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Default="00147F38" w:rsidP="00147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9723A6">
        <w:rPr>
          <w:rFonts w:ascii="Times New Roman" w:hAnsi="Times New Roman" w:cs="Times New Roman"/>
          <w:b/>
          <w:color w:val="000000"/>
        </w:rPr>
        <w:t>Противопротозойные</w:t>
      </w:r>
      <w:proofErr w:type="spellEnd"/>
      <w:r w:rsidRPr="009723A6">
        <w:rPr>
          <w:rFonts w:ascii="Times New Roman" w:hAnsi="Times New Roman" w:cs="Times New Roman"/>
          <w:b/>
          <w:color w:val="000000"/>
        </w:rPr>
        <w:t xml:space="preserve"> и противопаразитарные средства. Противогрибковые средства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47F38" w:rsidRDefault="00147F38" w:rsidP="00147F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7F38" w:rsidRPr="00A867EA" w:rsidRDefault="00147F38" w:rsidP="00147F38">
      <w:pPr>
        <w:spacing w:after="0" w:line="240" w:lineRule="auto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  <w:b/>
        </w:rPr>
        <w:t>Задача №2</w:t>
      </w:r>
    </w:p>
    <w:p w:rsidR="00147F38" w:rsidRPr="00A867EA" w:rsidRDefault="00147F38" w:rsidP="00147F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7EA">
        <w:rPr>
          <w:rFonts w:ascii="Times New Roman" w:hAnsi="Times New Roman" w:cs="Times New Roman"/>
        </w:rPr>
        <w:t>В приемное отделение инфекционной больницы доставлен пациент М, 48 лет с симптомами: сильная лихорадка, температура тела 40-41</w:t>
      </w:r>
      <w:r w:rsidRPr="00A867EA">
        <w:rPr>
          <w:rFonts w:ascii="Times New Roman" w:hAnsi="Times New Roman" w:cs="Times New Roman"/>
          <w:vertAlign w:val="superscript"/>
        </w:rPr>
        <w:t>0</w:t>
      </w:r>
      <w:r w:rsidRPr="00A867EA">
        <w:rPr>
          <w:rFonts w:ascii="Times New Roman" w:hAnsi="Times New Roman" w:cs="Times New Roman"/>
        </w:rPr>
        <w:t>, сильная головная боль, боли во всем теле, тошнота, одышка, обильное потоотделение. При сборе анамнеза врач установил, что подобный приступ наблюдался два дня назад. Больной две недели назад вернулся из командировки в Африку.</w:t>
      </w:r>
    </w:p>
    <w:p w:rsidR="00147F38" w:rsidRPr="00A867EA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867EA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147F38" w:rsidRPr="00A867EA" w:rsidRDefault="00147F38" w:rsidP="00147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Какое заболевание у пациента?</w:t>
      </w:r>
    </w:p>
    <w:p w:rsidR="00147F38" w:rsidRPr="00A867EA" w:rsidRDefault="00147F38" w:rsidP="00147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Какие анализы необходимо сделать для подтверждения диагноза?</w:t>
      </w:r>
    </w:p>
    <w:p w:rsidR="00147F38" w:rsidRPr="00A867EA" w:rsidRDefault="00147F38" w:rsidP="00147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Какие жизненные формы паразита могут быть обнаружены при лабораторной диагностике?</w:t>
      </w:r>
    </w:p>
    <w:p w:rsidR="00147F38" w:rsidRPr="00A867EA" w:rsidRDefault="00147F38" w:rsidP="00147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Какой препарат назначите для лечения?</w:t>
      </w:r>
    </w:p>
    <w:p w:rsidR="00147F38" w:rsidRPr="00A867EA" w:rsidRDefault="00147F38" w:rsidP="00147F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Напишите с</w:t>
      </w:r>
      <w:r w:rsidRPr="00A867EA">
        <w:rPr>
          <w:rFonts w:ascii="Times New Roman" w:eastAsia="Times New Roman" w:hAnsi="Times New Roman" w:cs="Times New Roman"/>
          <w:lang w:eastAsia="ru-RU"/>
        </w:rPr>
        <w:t>хему лечения (доза и кратность)?</w:t>
      </w:r>
    </w:p>
    <w:p w:rsidR="00147F38" w:rsidRPr="00A867EA" w:rsidRDefault="00147F38" w:rsidP="00147F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Выписать рецепт на используемый препарат</w:t>
      </w:r>
    </w:p>
    <w:p w:rsidR="00147F38" w:rsidRPr="00A867EA" w:rsidRDefault="00147F38" w:rsidP="00147F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Укажите, какой препарат порекомендуете для профилактики данного заболевания?  Схема приема? </w:t>
      </w:r>
    </w:p>
    <w:p w:rsidR="006B7355" w:rsidRDefault="00801108" w:rsidP="00147F38">
      <w:pPr>
        <w:jc w:val="both"/>
      </w:pPr>
    </w:p>
    <w:sectPr w:rsidR="006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7EE3"/>
    <w:multiLevelType w:val="hybridMultilevel"/>
    <w:tmpl w:val="C5027F50"/>
    <w:lvl w:ilvl="0" w:tplc="6892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F"/>
    <w:rsid w:val="0011115D"/>
    <w:rsid w:val="00147F38"/>
    <w:rsid w:val="00801108"/>
    <w:rsid w:val="0082142F"/>
    <w:rsid w:val="008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2020-04-26T16:00:00Z</dcterms:created>
  <dcterms:modified xsi:type="dcterms:W3CDTF">2020-04-26T16:00:00Z</dcterms:modified>
</cp:coreProperties>
</file>