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4D" w:rsidRDefault="0096274D" w:rsidP="0096274D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Задача №1</w:t>
      </w:r>
    </w:p>
    <w:p w:rsidR="0096274D" w:rsidRDefault="0096274D" w:rsidP="0096274D">
      <w:pPr>
        <w:jc w:val="both"/>
        <w:rPr>
          <w:sz w:val="24"/>
          <w:szCs w:val="24"/>
        </w:rPr>
      </w:pPr>
    </w:p>
    <w:p w:rsidR="0096274D" w:rsidRPr="00303274" w:rsidRDefault="0096274D" w:rsidP="0096274D">
      <w:pPr>
        <w:jc w:val="both"/>
        <w:rPr>
          <w:sz w:val="24"/>
          <w:szCs w:val="24"/>
        </w:rPr>
      </w:pPr>
      <w:r w:rsidRPr="00303274">
        <w:rPr>
          <w:sz w:val="24"/>
          <w:szCs w:val="24"/>
        </w:rPr>
        <w:t>У родильницы, 25 лет, на 3-и сутки после родов температура до 40</w:t>
      </w:r>
      <w:proofErr w:type="gramStart"/>
      <w:r w:rsidRPr="00303274">
        <w:rPr>
          <w:sz w:val="24"/>
          <w:szCs w:val="24"/>
        </w:rPr>
        <w:t>°С</w:t>
      </w:r>
      <w:proofErr w:type="gramEnd"/>
      <w:r w:rsidRPr="00303274">
        <w:rPr>
          <w:sz w:val="24"/>
          <w:szCs w:val="24"/>
        </w:rPr>
        <w:t xml:space="preserve"> </w:t>
      </w:r>
      <w:proofErr w:type="spellStart"/>
      <w:r w:rsidRPr="00303274">
        <w:rPr>
          <w:sz w:val="24"/>
          <w:szCs w:val="24"/>
        </w:rPr>
        <w:t>гектического</w:t>
      </w:r>
      <w:proofErr w:type="spellEnd"/>
      <w:r w:rsidRPr="00303274">
        <w:rPr>
          <w:sz w:val="24"/>
          <w:szCs w:val="24"/>
        </w:rPr>
        <w:t xml:space="preserve"> характера, озноб, тахикардия до 120. При объективном обследовании: кожные покровы бледные с сероватым оттенком, видимые слизистые синюшного цвета, на конъюнктивах </w:t>
      </w:r>
      <w:proofErr w:type="spellStart"/>
      <w:r w:rsidRPr="00303274">
        <w:rPr>
          <w:sz w:val="24"/>
          <w:szCs w:val="24"/>
        </w:rPr>
        <w:t>петехиальная</w:t>
      </w:r>
      <w:proofErr w:type="spellEnd"/>
      <w:r w:rsidRPr="00303274">
        <w:rPr>
          <w:sz w:val="24"/>
          <w:szCs w:val="24"/>
        </w:rPr>
        <w:t xml:space="preserve"> сыпь, на конечностях мелкоточечные кровоизлияния, на лице в виде «бабочки». В крови: гемоглобин 92 г/л, лейкоци</w:t>
      </w:r>
      <w:r w:rsidRPr="00303274">
        <w:rPr>
          <w:sz w:val="24"/>
          <w:szCs w:val="24"/>
        </w:rPr>
        <w:softHyphen/>
        <w:t xml:space="preserve">ты 18,6 СОЭ 70мм. В формуле </w:t>
      </w:r>
      <w:proofErr w:type="spellStart"/>
      <w:r w:rsidRPr="00303274">
        <w:rPr>
          <w:sz w:val="24"/>
          <w:szCs w:val="24"/>
        </w:rPr>
        <w:t>палочкоядерный</w:t>
      </w:r>
      <w:proofErr w:type="spellEnd"/>
      <w:r w:rsidRPr="00303274">
        <w:rPr>
          <w:sz w:val="24"/>
          <w:szCs w:val="24"/>
        </w:rPr>
        <w:t xml:space="preserve"> сдвиг</w:t>
      </w:r>
      <w:r>
        <w:rPr>
          <w:sz w:val="24"/>
          <w:szCs w:val="24"/>
        </w:rPr>
        <w:t xml:space="preserve"> влево</w:t>
      </w:r>
      <w:r w:rsidRPr="00303274">
        <w:rPr>
          <w:sz w:val="24"/>
          <w:szCs w:val="24"/>
        </w:rPr>
        <w:t xml:space="preserve">. </w:t>
      </w:r>
    </w:p>
    <w:p w:rsidR="0096274D" w:rsidRPr="00303274" w:rsidRDefault="0096274D" w:rsidP="0096274D">
      <w:pPr>
        <w:ind w:left="567" w:hanging="283"/>
        <w:jc w:val="both"/>
        <w:rPr>
          <w:sz w:val="24"/>
          <w:szCs w:val="24"/>
        </w:rPr>
      </w:pPr>
      <w:r w:rsidRPr="00303274">
        <w:rPr>
          <w:sz w:val="24"/>
          <w:szCs w:val="24"/>
        </w:rPr>
        <w:t>1 .Диагноз?</w:t>
      </w:r>
    </w:p>
    <w:p w:rsidR="0096274D" w:rsidRPr="00303274" w:rsidRDefault="0096274D" w:rsidP="0096274D">
      <w:pPr>
        <w:ind w:left="567" w:hanging="283"/>
        <w:jc w:val="both"/>
        <w:rPr>
          <w:sz w:val="24"/>
          <w:szCs w:val="24"/>
        </w:rPr>
      </w:pPr>
      <w:r w:rsidRPr="00303274">
        <w:rPr>
          <w:sz w:val="24"/>
          <w:szCs w:val="24"/>
        </w:rPr>
        <w:t>2.Ваша тактика и прогноз?</w:t>
      </w:r>
    </w:p>
    <w:p w:rsidR="0096274D" w:rsidRPr="00303274" w:rsidRDefault="0096274D" w:rsidP="0096274D">
      <w:pPr>
        <w:ind w:left="567" w:hanging="283"/>
        <w:jc w:val="both"/>
        <w:rPr>
          <w:sz w:val="24"/>
          <w:szCs w:val="24"/>
        </w:rPr>
      </w:pPr>
      <w:r w:rsidRPr="00303274">
        <w:rPr>
          <w:sz w:val="24"/>
          <w:szCs w:val="24"/>
        </w:rPr>
        <w:t xml:space="preserve">3.Нужен ли перевод в гинекологическое отделение? </w:t>
      </w:r>
    </w:p>
    <w:p w:rsidR="0096274D" w:rsidRPr="00303274" w:rsidRDefault="0096274D" w:rsidP="0096274D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4.Профилактика гнойно-септических осложнений в родах</w:t>
      </w:r>
      <w:r w:rsidRPr="00303274">
        <w:rPr>
          <w:sz w:val="24"/>
          <w:szCs w:val="24"/>
        </w:rPr>
        <w:t>?</w:t>
      </w:r>
    </w:p>
    <w:p w:rsidR="0096274D" w:rsidRPr="00303274" w:rsidRDefault="0096274D" w:rsidP="0096274D">
      <w:pPr>
        <w:ind w:left="567" w:hanging="283"/>
        <w:jc w:val="both"/>
        <w:rPr>
          <w:sz w:val="24"/>
          <w:szCs w:val="24"/>
        </w:rPr>
      </w:pPr>
      <w:r w:rsidRPr="00303274">
        <w:rPr>
          <w:sz w:val="24"/>
          <w:szCs w:val="24"/>
        </w:rPr>
        <w:t>5.</w:t>
      </w:r>
      <w:r>
        <w:rPr>
          <w:sz w:val="24"/>
          <w:szCs w:val="24"/>
        </w:rPr>
        <w:t>Может ли данная пациентка продолжать кормление ребенка грудью</w:t>
      </w:r>
      <w:r w:rsidRPr="00303274">
        <w:rPr>
          <w:sz w:val="24"/>
          <w:szCs w:val="24"/>
        </w:rPr>
        <w:t>?</w:t>
      </w:r>
    </w:p>
    <w:p w:rsidR="001D6BF7" w:rsidRDefault="001D6BF7"/>
    <w:sectPr w:rsidR="001D6BF7" w:rsidSect="001D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274D"/>
    <w:rsid w:val="001D6BF7"/>
    <w:rsid w:val="0096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2020-03-25T02:01:00Z</dcterms:created>
  <dcterms:modified xsi:type="dcterms:W3CDTF">2020-03-25T02:02:00Z</dcterms:modified>
</cp:coreProperties>
</file>