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r>
        <w:rPr>
          <w:rFonts w:ascii="Times New Roman" w:hAnsi="Times New Roman"/>
          <w:sz w:val="28"/>
        </w:rPr>
        <w:t>Войно-Ясенецкого</w:t>
      </w:r>
      <w:r>
        <w:rPr>
          <w:rFonts w:ascii="Times New Roman" w:hAnsi="Times New Roman"/>
          <w:sz w:val="28"/>
        </w:rPr>
        <w:t>»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14:paraId="05000000">
      <w:pPr>
        <w:widowControl w:val="0"/>
        <w:spacing w:after="0" w:line="240" w:lineRule="auto"/>
        <w:ind w:firstLine="0" w:left="-567"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Фармацевтический колледж</w:t>
      </w:r>
    </w:p>
    <w:p w14:paraId="06000000">
      <w:pPr>
        <w:widowControl w:val="0"/>
        <w:tabs>
          <w:tab w:leader="none" w:pos="4473" w:val="center"/>
        </w:tabs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07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8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9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A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B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ДНЕВНИК</w:t>
      </w:r>
    </w:p>
    <w:p w14:paraId="0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учебной практики</w:t>
      </w:r>
    </w:p>
    <w:p w14:paraId="0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аименование практики</w:t>
      </w:r>
      <w:r>
        <w:rPr>
          <w:rFonts w:ascii="Times New Roman" w:hAnsi="Times New Roman"/>
          <w:sz w:val="28"/>
          <w:u w:val="single"/>
        </w:rPr>
        <w:t xml:space="preserve"> Сестринский уход </w:t>
      </w:r>
      <w:r>
        <w:rPr>
          <w:rFonts w:ascii="Times New Roman" w:hAnsi="Times New Roman"/>
          <w:sz w:val="28"/>
          <w:u w:val="single"/>
        </w:rPr>
        <w:t>больными детьми различного возраста</w:t>
      </w:r>
    </w:p>
    <w:p w14:paraId="0F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0000000">
      <w:pPr>
        <w:widowControl w:val="0"/>
        <w:spacing w:after="120" w:line="240" w:lineRule="auto"/>
        <w:ind w:firstLine="0" w:left="283"/>
        <w:rPr>
          <w:rFonts w:ascii="Times New Roman" w:hAnsi="Times New Roman"/>
          <w:sz w:val="28"/>
        </w:rPr>
      </w:pPr>
    </w:p>
    <w:p w14:paraId="11000000">
      <w:pPr>
        <w:widowControl w:val="0"/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Шабановой Натальи Викторовны</w:t>
      </w:r>
    </w:p>
    <w:p w14:paraId="1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</w:t>
      </w:r>
      <w:r>
        <w:rPr>
          <w:rFonts w:ascii="Times New Roman" w:hAnsi="Times New Roman"/>
          <w:sz w:val="28"/>
        </w:rPr>
        <w:t xml:space="preserve">то прохождения </w:t>
      </w:r>
      <w:r>
        <w:rPr>
          <w:rFonts w:ascii="Times New Roman" w:hAnsi="Times New Roman"/>
          <w:sz w:val="28"/>
        </w:rPr>
        <w:t>практики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 Фармацевтический</w:t>
      </w:r>
      <w:r>
        <w:rPr>
          <w:rFonts w:ascii="Times New Roman" w:hAnsi="Times New Roman"/>
          <w:sz w:val="28"/>
        </w:rPr>
        <w:t xml:space="preserve"> колледж </w:t>
      </w:r>
      <w:r>
        <w:rPr>
          <w:rFonts w:ascii="Times New Roman" w:hAnsi="Times New Roman"/>
          <w:sz w:val="28"/>
        </w:rPr>
        <w:t>КрасГМУ</w:t>
      </w:r>
      <w:r>
        <w:rPr>
          <w:rFonts w:ascii="Times New Roman" w:hAnsi="Times New Roman"/>
          <w:sz w:val="28"/>
        </w:rPr>
        <w:t xml:space="preserve">   </w:t>
      </w:r>
    </w:p>
    <w:p w14:paraId="13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КККЦОМД</w:t>
      </w:r>
    </w:p>
    <w:p w14:paraId="1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</w:p>
    <w:p w14:paraId="15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«30» мая 2024 г.   по</w:t>
      </w:r>
      <w:r>
        <w:rPr>
          <w:rFonts w:ascii="Times New Roman" w:hAnsi="Times New Roman"/>
          <w:sz w:val="28"/>
        </w:rPr>
        <w:t xml:space="preserve">   «05</w:t>
      </w:r>
      <w:r>
        <w:rPr>
          <w:rFonts w:ascii="Times New Roman" w:hAnsi="Times New Roman"/>
          <w:sz w:val="28"/>
        </w:rPr>
        <w:t>» июня 2024 г.</w:t>
      </w:r>
    </w:p>
    <w:p w14:paraId="1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практики:</w:t>
      </w:r>
    </w:p>
    <w:p w14:paraId="1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C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(его должность) преподаватель Фукалова Наталья Васильевна</w:t>
      </w:r>
    </w:p>
    <w:p w14:paraId="1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F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1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2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3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4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5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6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7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8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</w:t>
      </w:r>
    </w:p>
    <w:p w14:paraId="2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 w14:paraId="2E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2F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Цели и задачи практики</w:t>
      </w:r>
    </w:p>
    <w:p w14:paraId="30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Знания, умения, практический опыт, которыми должен овладеть обучающийся после прохождения практики</w:t>
      </w:r>
    </w:p>
    <w:p w14:paraId="31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Тематический план</w:t>
      </w:r>
    </w:p>
    <w:p w14:paraId="32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График прохождения практики</w:t>
      </w:r>
    </w:p>
    <w:p w14:paraId="33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Инструктаж по технике безопасности</w:t>
      </w:r>
    </w:p>
    <w:p w14:paraId="34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Содержание и объем проведенной работы</w:t>
      </w:r>
    </w:p>
    <w:p w14:paraId="35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Манипуляционный лист  </w:t>
      </w:r>
    </w:p>
    <w:p w14:paraId="36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Отчет (текстовой)</w:t>
      </w:r>
    </w:p>
    <w:p w14:paraId="37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Приложения</w:t>
      </w:r>
    </w:p>
    <w:p w14:paraId="38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C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D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E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F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40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41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42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43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44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45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</w:t>
      </w:r>
      <w:r>
        <w:rPr>
          <w:rFonts w:ascii="Times New Roman" w:hAnsi="Times New Roman"/>
          <w:sz w:val="28"/>
        </w:rPr>
        <w:t xml:space="preserve">учебной практики «Сестринский уход за больными детьми различного возраста» </w:t>
      </w:r>
      <w:r>
        <w:rPr>
          <w:rFonts w:ascii="Times New Roman" w:hAnsi="Times New Roman"/>
          <w:sz w:val="28"/>
        </w:rPr>
        <w:t xml:space="preserve">состоит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pacing w:val="-4"/>
          <w:sz w:val="28"/>
        </w:rPr>
        <w:t xml:space="preserve">приобретении </w:t>
      </w:r>
      <w:r>
        <w:rPr>
          <w:rFonts w:ascii="Times New Roman" w:hAnsi="Times New Roman"/>
          <w:sz w:val="28"/>
        </w:rPr>
        <w:t xml:space="preserve">первоначального практического опыта по </w:t>
      </w:r>
      <w:r>
        <w:rPr>
          <w:rFonts w:ascii="Times New Roman" w:hAnsi="Times New Roman"/>
          <w:sz w:val="28"/>
        </w:rPr>
        <w:t>участию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лечебно-диагностическом процессе</w:t>
      </w:r>
      <w:r>
        <w:rPr>
          <w:rFonts w:ascii="Times New Roman" w:hAnsi="Times New Roman"/>
          <w:sz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46000000">
      <w:pPr>
        <w:widowControl w:val="0"/>
        <w:spacing w:after="0" w:line="288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47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акрепление и совершенствование приобретенных в процессе обучения </w:t>
      </w:r>
      <w:r>
        <w:rPr>
          <w:rFonts w:ascii="Times New Roman" w:hAnsi="Times New Roman"/>
          <w:sz w:val="28"/>
        </w:rPr>
        <w:t>профессиональных умений</w:t>
      </w:r>
      <w:r>
        <w:rPr>
          <w:rFonts w:ascii="Times New Roman" w:hAnsi="Times New Roman"/>
          <w:sz w:val="28"/>
        </w:rPr>
        <w:t xml:space="preserve"> обучающихся по </w:t>
      </w:r>
      <w:r>
        <w:rPr>
          <w:rFonts w:ascii="Times New Roman" w:hAnsi="Times New Roman"/>
          <w:sz w:val="28"/>
        </w:rPr>
        <w:t>сестринскому уходу за больными детьми различного возраста.</w:t>
      </w:r>
    </w:p>
    <w:p w14:paraId="48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со структурой </w:t>
      </w:r>
      <w:r>
        <w:rPr>
          <w:rFonts w:ascii="Times New Roman" w:hAnsi="Times New Roman"/>
          <w:sz w:val="28"/>
        </w:rPr>
        <w:t xml:space="preserve">различных отделений </w:t>
      </w:r>
      <w:r>
        <w:rPr>
          <w:rFonts w:ascii="Times New Roman" w:hAnsi="Times New Roman"/>
          <w:sz w:val="28"/>
        </w:rPr>
        <w:t>детско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стационара</w:t>
      </w:r>
      <w:r>
        <w:rPr>
          <w:rFonts w:ascii="Times New Roman" w:hAnsi="Times New Roman"/>
          <w:sz w:val="28"/>
        </w:rPr>
        <w:t xml:space="preserve"> и организацией работы среднего медицинского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персонала;</w:t>
      </w:r>
    </w:p>
    <w:p w14:paraId="49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обучающихся к конкретным условиям деятельности учреждений здравоохранения.</w:t>
      </w:r>
    </w:p>
    <w:p w14:paraId="4A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</w:rPr>
        <w:t xml:space="preserve">маленькими </w:t>
      </w:r>
      <w:r>
        <w:rPr>
          <w:rFonts w:ascii="Times New Roman" w:hAnsi="Times New Roman"/>
          <w:sz w:val="28"/>
        </w:rPr>
        <w:t>пациентами</w:t>
      </w:r>
      <w:r>
        <w:rPr>
          <w:rFonts w:ascii="Times New Roman" w:hAnsi="Times New Roman"/>
          <w:sz w:val="28"/>
        </w:rPr>
        <w:t xml:space="preserve"> и их родителями </w:t>
      </w:r>
      <w:r>
        <w:rPr>
          <w:rFonts w:ascii="Times New Roman" w:hAnsi="Times New Roman"/>
          <w:sz w:val="28"/>
        </w:rPr>
        <w:t>с учетом этики и деонтологии</w:t>
      </w:r>
    </w:p>
    <w:p w14:paraId="4B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современных методов работы в медицинских организациях практического здравоохранения</w:t>
      </w:r>
    </w:p>
    <w:p w14:paraId="4C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студентов</w:t>
      </w:r>
      <w:r>
        <w:rPr>
          <w:rFonts w:ascii="Times New Roman" w:hAnsi="Times New Roman"/>
          <w:sz w:val="28"/>
        </w:rPr>
        <w:t xml:space="preserve"> особенностям</w:t>
      </w:r>
      <w:r>
        <w:rPr>
          <w:rFonts w:ascii="Times New Roman" w:hAnsi="Times New Roman"/>
          <w:sz w:val="28"/>
        </w:rPr>
        <w:t xml:space="preserve"> проведени</w:t>
      </w:r>
      <w:r>
        <w:rPr>
          <w:rFonts w:ascii="Times New Roman" w:hAnsi="Times New Roman"/>
          <w:sz w:val="28"/>
        </w:rPr>
        <w:t xml:space="preserve">я лечебно-диагностических </w:t>
      </w:r>
      <w:r>
        <w:rPr>
          <w:rFonts w:ascii="Times New Roman" w:hAnsi="Times New Roman"/>
          <w:sz w:val="28"/>
        </w:rPr>
        <w:t xml:space="preserve">мероприятий </w:t>
      </w:r>
      <w:r>
        <w:rPr>
          <w:rFonts w:ascii="Times New Roman" w:hAnsi="Times New Roman"/>
          <w:sz w:val="28"/>
        </w:rPr>
        <w:t>в педиатрической практике.</w:t>
      </w:r>
    </w:p>
    <w:p w14:paraId="4D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4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результате </w:t>
      </w:r>
      <w:r>
        <w:rPr>
          <w:rFonts w:ascii="Times New Roman" w:hAnsi="Times New Roman"/>
          <w:b w:val="1"/>
          <w:sz w:val="28"/>
        </w:rPr>
        <w:t>учебной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практики обучающийся должен:</w:t>
      </w:r>
    </w:p>
    <w:p w14:paraId="50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Приобрести практический опыт:</w:t>
      </w:r>
    </w:p>
    <w:p w14:paraId="51000000">
      <w:pPr>
        <w:pStyle w:val="Style_4"/>
        <w:numPr>
          <w:ilvl w:val="0"/>
          <w:numId w:val="2"/>
        </w:numPr>
        <w:spacing w:line="240" w:lineRule="auto"/>
        <w:ind w:hanging="426" w:left="426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осуществления ухода за </w:t>
      </w:r>
      <w:r>
        <w:rPr>
          <w:sz w:val="28"/>
        </w:rPr>
        <w:t xml:space="preserve">детьми </w:t>
      </w:r>
      <w:r>
        <w:rPr>
          <w:sz w:val="28"/>
        </w:rPr>
        <w:t xml:space="preserve"> при</w:t>
      </w:r>
      <w:r>
        <w:rPr>
          <w:sz w:val="28"/>
        </w:rPr>
        <w:t xml:space="preserve"> различных заболеваниях и состояниях;</w:t>
      </w:r>
    </w:p>
    <w:p w14:paraId="52000000">
      <w:pPr>
        <w:pStyle w:val="Style_4"/>
        <w:numPr>
          <w:ilvl w:val="0"/>
          <w:numId w:val="2"/>
        </w:numPr>
        <w:spacing w:line="240" w:lineRule="auto"/>
        <w:ind w:hanging="426" w:left="426"/>
        <w:rPr>
          <w:sz w:val="28"/>
        </w:rPr>
      </w:pPr>
      <w:r>
        <w:rPr>
          <w:sz w:val="28"/>
        </w:rPr>
        <w:t xml:space="preserve">проведения реабилитационных мероприятий в отношении пациентов </w:t>
      </w:r>
      <w:r>
        <w:rPr>
          <w:sz w:val="28"/>
        </w:rPr>
        <w:t xml:space="preserve">детского возраста </w:t>
      </w:r>
      <w:r>
        <w:rPr>
          <w:sz w:val="28"/>
        </w:rPr>
        <w:t xml:space="preserve">с различной патологией; </w:t>
      </w:r>
    </w:p>
    <w:p w14:paraId="5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Освоить умения:</w:t>
      </w:r>
    </w:p>
    <w:p w14:paraId="54000000">
      <w:pPr>
        <w:pStyle w:val="Style_4"/>
        <w:numPr>
          <w:ilvl w:val="0"/>
          <w:numId w:val="3"/>
        </w:numPr>
        <w:spacing w:line="240" w:lineRule="auto"/>
        <w:ind w:hanging="426" w:left="426"/>
        <w:jc w:val="left"/>
        <w:rPr>
          <w:sz w:val="28"/>
        </w:rPr>
      </w:pPr>
      <w:r>
        <w:rPr>
          <w:sz w:val="28"/>
        </w:rPr>
        <w:t>готовить пациента к лечебно-диагностическим вмешательствам;</w:t>
      </w:r>
    </w:p>
    <w:p w14:paraId="55000000">
      <w:pPr>
        <w:pStyle w:val="Style_4"/>
        <w:numPr>
          <w:ilvl w:val="0"/>
          <w:numId w:val="3"/>
        </w:numPr>
        <w:spacing w:line="240" w:lineRule="auto"/>
        <w:ind w:hanging="426" w:left="426"/>
        <w:jc w:val="left"/>
        <w:rPr>
          <w:sz w:val="28"/>
        </w:rPr>
      </w:pPr>
      <w:r>
        <w:rPr>
          <w:sz w:val="28"/>
        </w:rPr>
        <w:t xml:space="preserve">осуществлять сестринский уход за </w:t>
      </w:r>
      <w:r>
        <w:rPr>
          <w:sz w:val="28"/>
        </w:rPr>
        <w:t xml:space="preserve">детьми </w:t>
      </w:r>
      <w:r>
        <w:rPr>
          <w:sz w:val="28"/>
        </w:rPr>
        <w:t xml:space="preserve"> при</w:t>
      </w:r>
      <w:r>
        <w:rPr>
          <w:sz w:val="28"/>
        </w:rPr>
        <w:t xml:space="preserve"> различных заболеваниях и состояниях;</w:t>
      </w:r>
    </w:p>
    <w:p w14:paraId="56000000">
      <w:pPr>
        <w:pStyle w:val="Style_4"/>
        <w:numPr>
          <w:ilvl w:val="0"/>
          <w:numId w:val="3"/>
        </w:numPr>
        <w:spacing w:line="240" w:lineRule="auto"/>
        <w:ind w:hanging="426" w:left="426"/>
        <w:rPr>
          <w:sz w:val="28"/>
        </w:rPr>
      </w:pPr>
      <w:r>
        <w:rPr>
          <w:sz w:val="28"/>
        </w:rPr>
        <w:t>осуществлять реабилитационные мероприятия в пределах своих полномочий в условиях стационара;</w:t>
      </w:r>
    </w:p>
    <w:p w14:paraId="57000000">
      <w:pPr>
        <w:pStyle w:val="Style_4"/>
        <w:numPr>
          <w:ilvl w:val="0"/>
          <w:numId w:val="3"/>
        </w:numPr>
        <w:spacing w:line="240" w:lineRule="auto"/>
        <w:ind w:hanging="426" w:left="426"/>
        <w:jc w:val="left"/>
        <w:rPr>
          <w:sz w:val="28"/>
        </w:rPr>
      </w:pPr>
      <w:r>
        <w:rPr>
          <w:sz w:val="28"/>
        </w:rPr>
        <w:t>осуществлять фармакотерапию по назначению врача;</w:t>
      </w:r>
    </w:p>
    <w:p w14:paraId="58000000">
      <w:pPr>
        <w:pStyle w:val="Style_4"/>
        <w:numPr>
          <w:ilvl w:val="0"/>
          <w:numId w:val="3"/>
        </w:numPr>
        <w:spacing w:line="240" w:lineRule="auto"/>
        <w:ind w:hanging="426" w:left="426"/>
        <w:jc w:val="left"/>
        <w:rPr>
          <w:sz w:val="28"/>
        </w:rPr>
      </w:pPr>
      <w:r>
        <w:rPr>
          <w:sz w:val="28"/>
        </w:rPr>
        <w:t>проводить мероприятия по сохранению и улучшению качества жизни пациента;</w:t>
      </w:r>
    </w:p>
    <w:p w14:paraId="59000000">
      <w:pPr>
        <w:pStyle w:val="Style_5"/>
        <w:widowControl w:val="0"/>
        <w:numPr>
          <w:ilvl w:val="0"/>
          <w:numId w:val="3"/>
        </w:numPr>
        <w:tabs>
          <w:tab w:leader="none" w:pos="708" w:val="left"/>
          <w:tab w:leader="underscore" w:pos="9639" w:val="right"/>
        </w:tabs>
        <w:spacing w:after="0" w:line="240" w:lineRule="auto"/>
        <w:ind w:hanging="426" w:left="426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вести утвержденную медицинскую документацию;</w:t>
      </w:r>
    </w:p>
    <w:p w14:paraId="5A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Знать:</w:t>
      </w:r>
    </w:p>
    <w:p w14:paraId="5B000000">
      <w:pPr>
        <w:pStyle w:val="Style_6"/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426" w:left="426"/>
        <w:jc w:val="both"/>
        <w:rPr>
          <w:b w:val="1"/>
          <w:sz w:val="28"/>
        </w:rPr>
      </w:pPr>
      <w:r>
        <w:rPr>
          <w:sz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C000000">
      <w:pPr>
        <w:pStyle w:val="Style_6"/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426" w:left="426"/>
        <w:jc w:val="both"/>
        <w:rPr>
          <w:b w:val="1"/>
          <w:sz w:val="28"/>
        </w:rPr>
      </w:pPr>
      <w:r>
        <w:rPr>
          <w:sz w:val="28"/>
        </w:rPr>
        <w:t>организацию и оказание сестринской помощи</w:t>
      </w:r>
      <w:r>
        <w:rPr>
          <w:sz w:val="28"/>
        </w:rPr>
        <w:t xml:space="preserve"> детям</w:t>
      </w:r>
      <w:r>
        <w:rPr>
          <w:sz w:val="28"/>
        </w:rPr>
        <w:t xml:space="preserve">; </w:t>
      </w:r>
    </w:p>
    <w:p w14:paraId="5D000000">
      <w:pPr>
        <w:pStyle w:val="Style_6"/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426" w:left="426"/>
        <w:jc w:val="both"/>
        <w:rPr>
          <w:b w:val="1"/>
          <w:sz w:val="28"/>
        </w:rPr>
      </w:pPr>
      <w:r>
        <w:rPr>
          <w:sz w:val="28"/>
        </w:rPr>
        <w:t xml:space="preserve">пути введения лекарственных препаратов; </w:t>
      </w:r>
    </w:p>
    <w:p w14:paraId="5E000000">
      <w:pPr>
        <w:pStyle w:val="Style_6"/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426" w:left="426"/>
        <w:jc w:val="both"/>
        <w:rPr>
          <w:b w:val="1"/>
          <w:sz w:val="28"/>
        </w:rPr>
      </w:pPr>
      <w:r>
        <w:rPr>
          <w:sz w:val="28"/>
        </w:rPr>
        <w:t>правила использования аппаратуры, оборудования, изделий мед. назначения</w:t>
      </w:r>
    </w:p>
    <w:p w14:paraId="5F000000">
      <w:pPr>
        <w:sectPr>
          <w:footerReference r:id="rId1" w:type="default"/>
          <w:pgSz w:h="16840" w:orient="portrait" w:w="11907"/>
          <w:pgMar w:bottom="540" w:footer="709" w:gutter="0" w:header="709" w:left="1080" w:right="1107" w:top="992"/>
          <w:titlePg/>
        </w:sectPr>
      </w:pPr>
    </w:p>
    <w:p w14:paraId="60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Тематический план</w:t>
      </w:r>
    </w:p>
    <w:tbl>
      <w:tblPr>
        <w:tblStyle w:val="Style_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2266"/>
        <w:gridCol w:w="4962"/>
        <w:gridCol w:w="1860"/>
      </w:tblGrid>
      <w:tr>
        <w:trPr>
          <w:trHeight w:hRule="atLeast" w:val="340"/>
        </w:trP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widowControl w:val="0"/>
              <w:tabs>
                <w:tab w:leader="underscore" w:pos="9639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722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0"/>
              <w:tabs>
                <w:tab w:leader="underscore" w:pos="9639" w:val="righ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 и тем практики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widowControl w:val="0"/>
              <w:tabs>
                <w:tab w:leader="underscore" w:pos="9639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 часов</w:t>
            </w:r>
          </w:p>
        </w:tc>
      </w:tr>
      <w:tr>
        <w:trPr>
          <w:trHeight w:hRule="atLeast" w:val="517"/>
        </w:trP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22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517"/>
        </w:trP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22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7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Сестринский уход за больными детьми дошкольного и школьного возраста (</w:t>
            </w:r>
            <w:r>
              <w:rPr>
                <w:rFonts w:ascii="Times New Roman" w:hAnsi="Times New Roman"/>
                <w:sz w:val="24"/>
              </w:rPr>
              <w:t>гастроэндокринное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онкогематологическое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кардионефрологическое</w:t>
            </w:r>
            <w:r>
              <w:rPr>
                <w:rFonts w:ascii="Times New Roman" w:hAnsi="Times New Roman"/>
                <w:sz w:val="24"/>
              </w:rPr>
              <w:t xml:space="preserve"> отделения) 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3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72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</w:tr>
      <w:tr>
        <w:trPr>
          <w:trHeight w:hRule="atLeast" w:val="835"/>
        </w:trPr>
        <w:tc>
          <w:tcPr>
            <w:tcW w:type="dxa" w:w="29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0"/>
              <w:tabs>
                <w:tab w:leader="underscore" w:pos="9639" w:val="righ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промежуточной аттестации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0"/>
              <w:tabs>
                <w:tab w:leader="underscore" w:pos="9639" w:val="righ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0"/>
              <w:tabs>
                <w:tab w:leader="underscore" w:pos="9639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7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75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прохождения практики</w:t>
      </w:r>
    </w:p>
    <w:tbl>
      <w:tblPr>
        <w:tblStyle w:val="Style_7"/>
        <w:tblInd w:type="dxa" w:w="13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"/>
        <w:gridCol w:w="7738"/>
        <w:gridCol w:w="1559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практики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ата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30.05.24-31.05.24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01.06.24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7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Сестринский уход за больными детьми дошкольного и школьного возраста (</w:t>
            </w:r>
            <w:r>
              <w:rPr>
                <w:rFonts w:ascii="Times New Roman" w:hAnsi="Times New Roman"/>
                <w:sz w:val="28"/>
              </w:rPr>
              <w:t>гастроэндокринное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онкогематологическое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кардионефрологическое</w:t>
            </w:r>
            <w:r>
              <w:rPr>
                <w:rFonts w:ascii="Times New Roman" w:hAnsi="Times New Roman"/>
                <w:sz w:val="28"/>
              </w:rPr>
              <w:t xml:space="preserve"> отделения)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03.06.24-04.06.24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7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05.06.24</w:t>
            </w:r>
          </w:p>
        </w:tc>
      </w:tr>
    </w:tbl>
    <w:p w14:paraId="85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86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Инструктаж по технике безопасности</w:t>
      </w:r>
    </w:p>
    <w:p w14:paraId="87000000">
      <w:pPr>
        <w:widowControl w:val="0"/>
        <w:spacing w:afterAutospacing="on" w:beforeAutospacing="on" w:line="240" w:lineRule="auto"/>
        <w:ind w:firstLine="426"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инструкцией № 331 по охране труда для студентов фармацевтического колледжа ознакомлен</w:t>
      </w:r>
    </w:p>
    <w:p w14:paraId="88000000">
      <w:pPr>
        <w:widowControl w:val="0"/>
        <w:spacing w:afterAutospacing="on" w:beforeAutospacing="on" w:line="240" w:lineRule="auto"/>
        <w:ind w:firstLine="0"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30.05.24 г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Подпись Шабанова </w:t>
      </w:r>
      <w:bookmarkStart w:id="1" w:name="_GoBack"/>
      <w:bookmarkEnd w:id="1"/>
      <w:r>
        <w:rPr>
          <w:rFonts w:ascii="Times New Roman" w:hAnsi="Times New Roman"/>
          <w:sz w:val="28"/>
        </w:rPr>
        <w:t>Н.В</w:t>
      </w:r>
    </w:p>
    <w:p w14:paraId="89000000">
      <w:pPr>
        <w:widowControl w:val="0"/>
        <w:spacing w:afterAutospacing="on" w:beforeAutospacing="on" w:line="240" w:lineRule="auto"/>
        <w:ind w:firstLine="0" w:left="142"/>
        <w:rPr>
          <w:rFonts w:ascii="Times New Roman" w:hAnsi="Times New Roman"/>
          <w:sz w:val="28"/>
        </w:rPr>
      </w:pPr>
    </w:p>
    <w:p w14:paraId="8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8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8C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8D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и объем проведенной работы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"/>
        <w:gridCol w:w="3376"/>
        <w:gridCol w:w="6237"/>
      </w:tblGrid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одержание</w:t>
            </w:r>
            <w:r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30.05.24 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Сестринский уход за новорожденными детьми 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Кормление новорожденных из рожка и через зонд, о</w:t>
            </w:r>
            <w:r>
              <w:rPr>
                <w:rFonts w:ascii="Times New Roman" w:hAnsi="Times New Roman"/>
                <w:sz w:val="28"/>
              </w:rPr>
              <w:t>бработка кожи и слизистых новорожденному ребенку, смена подгузника, р</w:t>
            </w:r>
            <w:r>
              <w:rPr>
                <w:rFonts w:ascii="Times New Roman" w:hAnsi="Times New Roman"/>
                <w:sz w:val="28"/>
              </w:rPr>
              <w:t xml:space="preserve">абота с  </w:t>
            </w:r>
            <w:r>
              <w:rPr>
                <w:rFonts w:ascii="Times New Roman" w:hAnsi="Times New Roman"/>
                <w:sz w:val="28"/>
              </w:rPr>
              <w:t>линеоматом</w:t>
            </w:r>
            <w:r>
              <w:rPr>
                <w:rFonts w:ascii="Times New Roman" w:hAnsi="Times New Roman"/>
                <w:sz w:val="28"/>
              </w:rPr>
              <w:t>, м</w:t>
            </w:r>
            <w:r>
              <w:rPr>
                <w:rFonts w:ascii="Times New Roman" w:hAnsi="Times New Roman"/>
                <w:sz w:val="28"/>
              </w:rPr>
              <w:t>ытье рук, надевание и снятие перчаток, з</w:t>
            </w:r>
            <w:r>
              <w:rPr>
                <w:rFonts w:ascii="Times New Roman" w:hAnsi="Times New Roman"/>
                <w:sz w:val="28"/>
              </w:rPr>
              <w:t>аполнение медицинской документации, п</w:t>
            </w:r>
            <w:r>
              <w:rPr>
                <w:rFonts w:ascii="Times New Roman" w:hAnsi="Times New Roman"/>
                <w:sz w:val="28"/>
              </w:rPr>
              <w:t>роведение ингаляций, п</w:t>
            </w:r>
            <w:r>
              <w:rPr>
                <w:rFonts w:ascii="Times New Roman" w:hAnsi="Times New Roman"/>
                <w:sz w:val="28"/>
              </w:rPr>
              <w:t>одача  кислорода через маску и носовой катетер, санация носа и ротовой полости.</w:t>
            </w:r>
          </w:p>
        </w:tc>
      </w:tr>
      <w:tr>
        <w:trPr>
          <w:trHeight w:hRule="atLeast" w:val="1607"/>
        </w:trP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31.05.24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Сестринский уход за недоношенными детьми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Кормление новорожденных из рожка и через зонд, о</w:t>
            </w:r>
            <w:r>
              <w:rPr>
                <w:rFonts w:ascii="Times New Roman" w:hAnsi="Times New Roman"/>
                <w:sz w:val="28"/>
              </w:rPr>
              <w:t xml:space="preserve">бработка кожи и слизистых новорожденному ребенку, смена подгузника,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ытье рук, надевание и снятие перчаток, р</w:t>
            </w:r>
            <w:r>
              <w:rPr>
                <w:rFonts w:ascii="Times New Roman" w:hAnsi="Times New Roman"/>
                <w:sz w:val="28"/>
              </w:rPr>
              <w:t>абота с кувезом</w:t>
            </w: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01.06.24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Сестринский уход при заболеваниях у детей раннего возраста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Кормление новорожденных из рожка и через зонд, о</w:t>
            </w:r>
            <w:r>
              <w:rPr>
                <w:rFonts w:ascii="Times New Roman" w:hAnsi="Times New Roman"/>
                <w:sz w:val="28"/>
              </w:rPr>
              <w:t xml:space="preserve">бработка кожи и слизистых новорожденному ребенку, смена подгузника,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ытье рук, надевание и снятие перчаток, р</w:t>
            </w:r>
            <w:r>
              <w:rPr>
                <w:rFonts w:ascii="Times New Roman" w:hAnsi="Times New Roman"/>
                <w:sz w:val="28"/>
              </w:rPr>
              <w:t>абота с кувезом</w:t>
            </w: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03.06.24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</w:rPr>
              <w:t xml:space="preserve">школьного и школьного возраста  в </w:t>
            </w:r>
            <w:r>
              <w:rPr>
                <w:rFonts w:ascii="Times New Roman" w:hAnsi="Times New Roman"/>
                <w:sz w:val="28"/>
              </w:rPr>
              <w:t>гастроэндокринно</w:t>
            </w:r>
            <w:r>
              <w:rPr>
                <w:rFonts w:ascii="Times New Roman" w:hAnsi="Times New Roman"/>
                <w:sz w:val="28"/>
              </w:rPr>
              <w:t>логии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тяжести состояния ребенка, выявление проблем пациента. </w:t>
            </w:r>
            <w:r>
              <w:rPr>
                <w:rFonts w:ascii="Times New Roman" w:hAnsi="Times New Roman"/>
                <w:sz w:val="28"/>
              </w:rPr>
              <w:t>Заполнение медицинской документации.</w:t>
            </w:r>
          </w:p>
          <w:p w14:paraId="9D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04.06.24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онкогематологи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Подсчет пульса, дыхания, измерение артериального давления, с</w:t>
            </w:r>
            <w:r>
              <w:rPr>
                <w:rFonts w:ascii="Times New Roman" w:hAnsi="Times New Roman"/>
                <w:sz w:val="28"/>
              </w:rPr>
              <w:t>бор сведений о больном ребёнке.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Заполнение медицинской документации,</w:t>
            </w:r>
            <w:r>
              <w:rPr>
                <w:rFonts w:ascii="Times New Roman" w:hAnsi="Times New Roman"/>
                <w:sz w:val="28"/>
              </w:rPr>
              <w:t xml:space="preserve"> р</w:t>
            </w:r>
            <w:r>
              <w:rPr>
                <w:rFonts w:ascii="Times New Roman" w:hAnsi="Times New Roman"/>
                <w:sz w:val="28"/>
              </w:rPr>
              <w:t>азведение и введение  антибиотиков.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05.06.24</w:t>
            </w:r>
          </w:p>
        </w:tc>
        <w:tc>
          <w:tcPr>
            <w:tcW w:type="dxa" w:w="3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  <w:p w14:paraId="A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AD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AE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AF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0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Манипуляционный лист</w:t>
      </w:r>
    </w:p>
    <w:tbl>
      <w:tblPr>
        <w:tblStyle w:val="Style_8"/>
        <w:tblLayout w:type="fixed"/>
      </w:tblPr>
      <w:tblGrid>
        <w:gridCol w:w="562"/>
        <w:gridCol w:w="6521"/>
        <w:gridCol w:w="1663"/>
        <w:gridCol w:w="1699"/>
      </w:tblGrid>
      <w:tr>
        <w:tc>
          <w:tcPr>
            <w:tcW w:type="dxa" w:w="562"/>
          </w:tcPr>
          <w:p w14:paraId="B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6521"/>
          </w:tcPr>
          <w:p w14:paraId="B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манипуляций</w:t>
            </w:r>
          </w:p>
        </w:tc>
        <w:tc>
          <w:tcPr>
            <w:tcW w:type="dxa" w:w="1663"/>
          </w:tcPr>
          <w:p w14:paraId="B3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освоения</w:t>
            </w:r>
          </w:p>
        </w:tc>
        <w:tc>
          <w:tcPr>
            <w:tcW w:type="dxa" w:w="1699"/>
          </w:tcPr>
          <w:p w14:paraId="B4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Роспись преподавателя</w:t>
            </w:r>
          </w:p>
        </w:tc>
      </w:tr>
      <w:tr>
        <w:tc>
          <w:tcPr>
            <w:tcW w:type="dxa" w:w="562"/>
          </w:tcPr>
          <w:p w14:paraId="B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521"/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сведений о больном ребёнке.</w:t>
            </w:r>
          </w:p>
        </w:tc>
        <w:tc>
          <w:tcPr>
            <w:tcW w:type="dxa" w:w="1663"/>
          </w:tcPr>
          <w:p w14:paraId="B7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B8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B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521"/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type="dxa" w:w="1663"/>
          </w:tcPr>
          <w:p w14:paraId="BB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BC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B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521"/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type="dxa" w:w="1663"/>
          </w:tcPr>
          <w:p w14:paraId="BF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C0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C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521"/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type="dxa" w:w="1663"/>
          </w:tcPr>
          <w:p w14:paraId="C3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C4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7"/>
        </w:trPr>
        <w:tc>
          <w:tcPr>
            <w:tcW w:type="dxa" w:w="562"/>
          </w:tcPr>
          <w:p w14:paraId="C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521"/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Кормление новорожденных из рожка и через зонд</w:t>
            </w:r>
          </w:p>
        </w:tc>
        <w:tc>
          <w:tcPr>
            <w:tcW w:type="dxa" w:w="1663"/>
          </w:tcPr>
          <w:p w14:paraId="C7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C8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C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521"/>
          </w:tcPr>
          <w:p w14:paraId="CA000000">
            <w:pPr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 капель в глаза, нос, уши, </w:t>
            </w:r>
          </w:p>
        </w:tc>
        <w:tc>
          <w:tcPr>
            <w:tcW w:type="dxa" w:w="1663"/>
          </w:tcPr>
          <w:p w14:paraId="CB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CC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C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521"/>
          </w:tcPr>
          <w:p w14:paraId="CE000000">
            <w:pPr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type="dxa" w:w="1663"/>
          </w:tcPr>
          <w:p w14:paraId="CF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D0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D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521"/>
          </w:tcPr>
          <w:p w14:paraId="D2000000">
            <w:pPr>
              <w:ind w:firstLine="0"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кожи и слизистых новорожденному ребенку</w:t>
            </w:r>
          </w:p>
        </w:tc>
        <w:tc>
          <w:tcPr>
            <w:tcW w:type="dxa" w:w="1663"/>
          </w:tcPr>
          <w:p w14:paraId="D3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D4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D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521"/>
          </w:tcPr>
          <w:p w14:paraId="D6000000">
            <w:pPr>
              <w:pStyle w:val="Style_5"/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Дезинфекция и утилизация одноразового инструментария</w:t>
            </w:r>
          </w:p>
        </w:tc>
        <w:tc>
          <w:tcPr>
            <w:tcW w:type="dxa" w:w="1663"/>
          </w:tcPr>
          <w:p w14:paraId="D7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D8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D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521"/>
          </w:tcPr>
          <w:p w14:paraId="DA000000">
            <w:pPr>
              <w:pStyle w:val="Style_5"/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материала к стерилизации</w:t>
            </w:r>
          </w:p>
        </w:tc>
        <w:tc>
          <w:tcPr>
            <w:tcW w:type="dxa" w:w="1663"/>
          </w:tcPr>
          <w:p w14:paraId="DB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DC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D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521"/>
          </w:tcPr>
          <w:p w14:paraId="DE000000">
            <w:pPr>
              <w:pStyle w:val="Style_5"/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кувезом, </w:t>
            </w:r>
            <w:r>
              <w:rPr>
                <w:rFonts w:ascii="Times New Roman" w:hAnsi="Times New Roman"/>
                <w:sz w:val="24"/>
              </w:rPr>
              <w:t>линеоматом</w:t>
            </w:r>
            <w:r>
              <w:rPr>
                <w:rFonts w:ascii="Times New Roman" w:hAnsi="Times New Roman"/>
                <w:sz w:val="24"/>
              </w:rPr>
              <w:t>, аппаратом контроля витальных функций</w:t>
            </w:r>
          </w:p>
        </w:tc>
        <w:tc>
          <w:tcPr>
            <w:tcW w:type="dxa" w:w="1663"/>
          </w:tcPr>
          <w:p w14:paraId="DF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E0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E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6521"/>
          </w:tcPr>
          <w:p w14:paraId="E2000000">
            <w:pPr>
              <w: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соблюдения  охранительного и сан-</w:t>
            </w:r>
            <w:r>
              <w:rPr>
                <w:rFonts w:ascii="Times New Roman" w:hAnsi="Times New Roman"/>
                <w:sz w:val="24"/>
              </w:rPr>
              <w:t>эпид.режима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1663"/>
          </w:tcPr>
          <w:p w14:paraId="E3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E4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E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521"/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Антропометрия </w:t>
            </w:r>
          </w:p>
        </w:tc>
        <w:tc>
          <w:tcPr>
            <w:tcW w:type="dxa" w:w="1663"/>
          </w:tcPr>
          <w:p w14:paraId="E7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E8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E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521"/>
          </w:tcPr>
          <w:p w14:paraId="E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контрольного взвешивания</w:t>
            </w:r>
          </w:p>
        </w:tc>
        <w:tc>
          <w:tcPr>
            <w:tcW w:type="dxa" w:w="1663"/>
          </w:tcPr>
          <w:p w14:paraId="EB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EC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E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6521"/>
          </w:tcPr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Пеленание </w:t>
            </w:r>
          </w:p>
        </w:tc>
        <w:tc>
          <w:tcPr>
            <w:tcW w:type="dxa" w:w="1663"/>
          </w:tcPr>
          <w:p w14:paraId="EF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F0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F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6521"/>
          </w:tcPr>
          <w:p w14:paraId="F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type="dxa" w:w="1663"/>
          </w:tcPr>
          <w:p w14:paraId="F3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F4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F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6521"/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Мытье рук, надевание и снятие перчаток</w:t>
            </w:r>
          </w:p>
        </w:tc>
        <w:tc>
          <w:tcPr>
            <w:tcW w:type="dxa" w:w="1663"/>
          </w:tcPr>
          <w:p w14:paraId="F7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F8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F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521"/>
          </w:tcPr>
          <w:p w14:paraId="F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type="dxa" w:w="1663"/>
          </w:tcPr>
          <w:p w14:paraId="FB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FC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F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6521"/>
          </w:tcPr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медицинской документации</w:t>
            </w:r>
          </w:p>
        </w:tc>
        <w:tc>
          <w:tcPr>
            <w:tcW w:type="dxa" w:w="1663"/>
          </w:tcPr>
          <w:p w14:paraId="FF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0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0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521"/>
          </w:tcPr>
          <w:p w14:paraId="0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проветривания и </w:t>
            </w:r>
            <w:r>
              <w:rPr>
                <w:rFonts w:ascii="Times New Roman" w:hAnsi="Times New Roman"/>
                <w:sz w:val="24"/>
              </w:rPr>
              <w:t>кварцевания</w:t>
            </w:r>
          </w:p>
        </w:tc>
        <w:tc>
          <w:tcPr>
            <w:tcW w:type="dxa" w:w="1663"/>
          </w:tcPr>
          <w:p w14:paraId="03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04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05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6521"/>
          </w:tcPr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type="dxa" w:w="1663"/>
          </w:tcPr>
          <w:p w14:paraId="07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08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09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521"/>
          </w:tcPr>
          <w:p w14:paraId="0A010000">
            <w:pPr>
              <w:ind w:firstLine="0"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Забор кала на </w:t>
            </w:r>
            <w:r>
              <w:rPr>
                <w:rFonts w:ascii="Times New Roman" w:hAnsi="Times New Roman"/>
                <w:sz w:val="24"/>
              </w:rPr>
              <w:t>копрограмму</w:t>
            </w:r>
            <w:r>
              <w:rPr>
                <w:rFonts w:ascii="Times New Roman" w:hAnsi="Times New Roman"/>
                <w:sz w:val="24"/>
              </w:rPr>
              <w:t>, бак исследование, яйца глистов, скрытую кровь</w:t>
            </w:r>
          </w:p>
        </w:tc>
        <w:tc>
          <w:tcPr>
            <w:tcW w:type="dxa" w:w="1663"/>
          </w:tcPr>
          <w:p w14:paraId="0B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0C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562"/>
          </w:tcPr>
          <w:p w14:paraId="0D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6521"/>
          </w:tcPr>
          <w:p w14:paraId="0E010000">
            <w:pPr>
              <w:pStyle w:val="Style_5"/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ингаляций</w:t>
            </w:r>
          </w:p>
        </w:tc>
        <w:tc>
          <w:tcPr>
            <w:tcW w:type="dxa" w:w="1663"/>
          </w:tcPr>
          <w:p w14:paraId="0F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1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1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521"/>
          </w:tcPr>
          <w:p w14:paraId="12010000">
            <w:pPr>
              <w:pStyle w:val="Style_5"/>
              <w:ind w:firstLine="3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type="dxa" w:w="1663"/>
          </w:tcPr>
          <w:p w14:paraId="13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14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15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521"/>
          </w:tcPr>
          <w:p w14:paraId="16010000">
            <w:pPr>
              <w:ind w:firstLine="3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мази, присыпки, постановка компресса.</w:t>
            </w:r>
          </w:p>
        </w:tc>
        <w:tc>
          <w:tcPr>
            <w:tcW w:type="dxa" w:w="1663"/>
          </w:tcPr>
          <w:p w14:paraId="17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18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19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6521"/>
          </w:tcPr>
          <w:p w14:paraId="1A010000">
            <w:pPr>
              <w:ind w:firstLine="3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Разведение и введение  антибиотиков</w:t>
            </w:r>
          </w:p>
        </w:tc>
        <w:tc>
          <w:tcPr>
            <w:tcW w:type="dxa" w:w="1663"/>
          </w:tcPr>
          <w:p w14:paraId="1B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1C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1D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6521"/>
          </w:tcPr>
          <w:p w14:paraId="1E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</w:rPr>
              <w:t>парэнтерального</w:t>
            </w:r>
            <w:r>
              <w:rPr>
                <w:rFonts w:ascii="Times New Roman" w:hAnsi="Times New Roman"/>
                <w:sz w:val="24"/>
              </w:rPr>
              <w:t xml:space="preserve"> введения лекарственных препаратов.</w:t>
            </w:r>
          </w:p>
        </w:tc>
        <w:tc>
          <w:tcPr>
            <w:tcW w:type="dxa" w:w="1663"/>
          </w:tcPr>
          <w:p w14:paraId="1F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2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2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521"/>
          </w:tcPr>
          <w:p w14:paraId="22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type="dxa" w:w="1663"/>
          </w:tcPr>
          <w:p w14:paraId="23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24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25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6521"/>
          </w:tcPr>
          <w:p w14:paraId="26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Промывание желудка</w:t>
            </w:r>
          </w:p>
        </w:tc>
        <w:tc>
          <w:tcPr>
            <w:tcW w:type="dxa" w:w="1663"/>
          </w:tcPr>
          <w:p w14:paraId="27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28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29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521"/>
          </w:tcPr>
          <w:p w14:paraId="2A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 кислорода через маску и носовой катетер</w:t>
            </w:r>
          </w:p>
        </w:tc>
        <w:tc>
          <w:tcPr>
            <w:tcW w:type="dxa" w:w="1663"/>
          </w:tcPr>
          <w:p w14:paraId="2B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2C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2D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6521"/>
          </w:tcPr>
          <w:p w14:paraId="2E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слизистой полости рта при стоматите</w:t>
            </w:r>
          </w:p>
        </w:tc>
        <w:tc>
          <w:tcPr>
            <w:tcW w:type="dxa" w:w="1663"/>
          </w:tcPr>
          <w:p w14:paraId="2F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3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3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6521"/>
          </w:tcPr>
          <w:p w14:paraId="32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Наложение горчичников детям разного возраста</w:t>
            </w:r>
          </w:p>
        </w:tc>
        <w:tc>
          <w:tcPr>
            <w:tcW w:type="dxa" w:w="1663"/>
          </w:tcPr>
          <w:p w14:paraId="33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34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35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6521"/>
          </w:tcPr>
          <w:p w14:paraId="36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фракционного желудочного зондирования</w:t>
            </w:r>
          </w:p>
        </w:tc>
        <w:tc>
          <w:tcPr>
            <w:tcW w:type="dxa" w:w="1663"/>
          </w:tcPr>
          <w:p w14:paraId="37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38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39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6521"/>
          </w:tcPr>
          <w:p w14:paraId="3A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фракционного дуоденального  зондирования</w:t>
            </w:r>
          </w:p>
        </w:tc>
        <w:tc>
          <w:tcPr>
            <w:tcW w:type="dxa" w:w="1663"/>
          </w:tcPr>
          <w:p w14:paraId="3B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3C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</w:tcPr>
          <w:p w14:paraId="3D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6521"/>
          </w:tcPr>
          <w:p w14:paraId="3E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охлаждение при гипертермии.</w:t>
            </w:r>
          </w:p>
        </w:tc>
        <w:tc>
          <w:tcPr>
            <w:tcW w:type="dxa" w:w="1663"/>
          </w:tcPr>
          <w:p w14:paraId="3F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4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8"/>
        </w:trPr>
        <w:tc>
          <w:tcPr>
            <w:tcW w:type="dxa" w:w="562"/>
          </w:tcPr>
          <w:p w14:paraId="4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6521"/>
          </w:tcPr>
          <w:p w14:paraId="42010000">
            <w:pPr>
              <w:ind w:hanging="33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клинических анализов крови и мочи</w:t>
            </w:r>
          </w:p>
        </w:tc>
        <w:tc>
          <w:tcPr>
            <w:tcW w:type="dxa" w:w="1663"/>
          </w:tcPr>
          <w:p w14:paraId="43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</w:t>
            </w:r>
          </w:p>
        </w:tc>
        <w:tc>
          <w:tcPr>
            <w:tcW w:type="dxa" w:w="1699"/>
          </w:tcPr>
          <w:p w14:paraId="44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45010000">
      <w:pPr>
        <w:pStyle w:val="Style_9"/>
      </w:pPr>
    </w:p>
    <w:p w14:paraId="46010000">
      <w:pPr>
        <w:pStyle w:val="Style_10"/>
        <w:spacing w:before="0"/>
        <w:ind/>
        <w:jc w:val="center"/>
        <w:rPr>
          <w:rFonts w:ascii="Times New Roman" w:hAnsi="Times New Roman"/>
          <w:color w:val="000000"/>
        </w:rPr>
      </w:pPr>
    </w:p>
    <w:p w14:paraId="47010000">
      <w:pPr>
        <w:pStyle w:val="Style_10"/>
        <w:spacing w:before="0"/>
        <w:ind/>
        <w:jc w:val="center"/>
        <w:rPr>
          <w:rFonts w:ascii="Times New Roman" w:hAnsi="Times New Roman"/>
          <w:color w:val="000000"/>
        </w:rPr>
      </w:pPr>
    </w:p>
    <w:p w14:paraId="48010000">
      <w:pPr>
        <w:pStyle w:val="Style_10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Текстовой отчет</w:t>
      </w:r>
    </w:p>
    <w:p w14:paraId="49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Самооценка по результатам учебной практики</w:t>
      </w:r>
    </w:p>
    <w:p w14:paraId="4A01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4B01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При прохождении учебной практики мною самостоятельно были проведены: </w:t>
      </w:r>
      <w:r>
        <w:rPr>
          <w:rFonts w:ascii="Times New Roman" w:hAnsi="Times New Roman"/>
          <w:sz w:val="28"/>
          <w:u w:val="single"/>
        </w:rPr>
        <w:t>все манипуляции из манипуляционного листа</w:t>
      </w:r>
    </w:p>
    <w:p w14:paraId="4C010000">
      <w:pPr>
        <w:spacing w:line="240" w:lineRule="auto"/>
        <w:ind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vertAlign w:val="superscript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vertAlign w:val="superscript"/>
        </w:rPr>
        <w:t>_____________________</w:t>
      </w:r>
    </w:p>
    <w:p w14:paraId="4D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хорошо овладел(ла) умениями: п</w:t>
      </w:r>
      <w:r>
        <w:rPr>
          <w:rFonts w:ascii="Times New Roman" w:hAnsi="Times New Roman"/>
          <w:sz w:val="28"/>
        </w:rPr>
        <w:t xml:space="preserve">одсчет пульса, дыхания, измерение артериального давления, </w:t>
      </w:r>
      <w:r>
        <w:rPr>
          <w:rFonts w:ascii="Times New Roman" w:hAnsi="Times New Roman"/>
          <w:sz w:val="28"/>
        </w:rPr>
        <w:t>кормление новорожденных из рожка и через зонд, о</w:t>
      </w:r>
      <w:r>
        <w:rPr>
          <w:rFonts w:ascii="Times New Roman" w:hAnsi="Times New Roman"/>
          <w:sz w:val="28"/>
        </w:rPr>
        <w:t>бработка кожи и слизистых новорожденному ребенку, р</w:t>
      </w:r>
      <w:r>
        <w:rPr>
          <w:rFonts w:ascii="Times New Roman" w:hAnsi="Times New Roman"/>
          <w:sz w:val="28"/>
        </w:rPr>
        <w:t xml:space="preserve">абота с кувезом, </w:t>
      </w:r>
      <w:r>
        <w:rPr>
          <w:rFonts w:ascii="Times New Roman" w:hAnsi="Times New Roman"/>
          <w:sz w:val="28"/>
        </w:rPr>
        <w:t>линеоматом</w:t>
      </w:r>
      <w:r>
        <w:rPr>
          <w:rFonts w:ascii="Times New Roman" w:hAnsi="Times New Roman"/>
          <w:sz w:val="28"/>
        </w:rPr>
        <w:t>, аппаратом контроля витальных функций, м</w:t>
      </w:r>
      <w:r>
        <w:rPr>
          <w:rFonts w:ascii="Times New Roman" w:hAnsi="Times New Roman"/>
          <w:sz w:val="28"/>
        </w:rPr>
        <w:t>ытье рук, надевание и снятие перчаток, з</w:t>
      </w:r>
      <w:r>
        <w:rPr>
          <w:rFonts w:ascii="Times New Roman" w:hAnsi="Times New Roman"/>
          <w:sz w:val="28"/>
        </w:rPr>
        <w:t>аполнение медицинской документации, п</w:t>
      </w:r>
      <w:r>
        <w:rPr>
          <w:rFonts w:ascii="Times New Roman" w:hAnsi="Times New Roman"/>
          <w:sz w:val="28"/>
        </w:rPr>
        <w:t>роведение ингаляций, р</w:t>
      </w:r>
      <w:r>
        <w:rPr>
          <w:rFonts w:ascii="Times New Roman" w:hAnsi="Times New Roman"/>
          <w:sz w:val="28"/>
        </w:rPr>
        <w:t xml:space="preserve">азведение и введение  антибиотиков, 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одача  кислорода через маску и носовой катетер, о</w:t>
      </w:r>
      <w:r>
        <w:rPr>
          <w:rFonts w:ascii="Times New Roman" w:hAnsi="Times New Roman"/>
          <w:sz w:val="28"/>
        </w:rPr>
        <w:t>ценка клинических анализов крови и мочи.</w:t>
      </w:r>
    </w:p>
    <w:p w14:paraId="4E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4F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 понравилось при прохождении практики: </w:t>
      </w:r>
      <w:r>
        <w:rPr>
          <w:rFonts w:ascii="Times New Roman" w:hAnsi="Times New Roman"/>
          <w:sz w:val="28"/>
        </w:rPr>
        <w:t>кормление новорожденных из рожка и через зонд, о</w:t>
      </w:r>
      <w:r>
        <w:rPr>
          <w:rFonts w:ascii="Times New Roman" w:hAnsi="Times New Roman"/>
          <w:sz w:val="28"/>
        </w:rPr>
        <w:t>бработка кожи и слизистых новорожденному ребенку, р</w:t>
      </w:r>
      <w:r>
        <w:rPr>
          <w:rFonts w:ascii="Times New Roman" w:hAnsi="Times New Roman"/>
          <w:sz w:val="28"/>
        </w:rPr>
        <w:t xml:space="preserve">абота с кувезом, </w:t>
      </w:r>
      <w:r>
        <w:rPr>
          <w:rFonts w:ascii="Times New Roman" w:hAnsi="Times New Roman"/>
          <w:sz w:val="28"/>
        </w:rPr>
        <w:t>линеоматом</w:t>
      </w:r>
      <w:r>
        <w:rPr>
          <w:rFonts w:ascii="Times New Roman" w:hAnsi="Times New Roman"/>
          <w:sz w:val="28"/>
        </w:rPr>
        <w:t>, аппаратом контроля витальных функций, м</w:t>
      </w:r>
      <w:r>
        <w:rPr>
          <w:rFonts w:ascii="Times New Roman" w:hAnsi="Times New Roman"/>
          <w:sz w:val="28"/>
        </w:rPr>
        <w:t>ытье рук, надевание и снятие перчаток, з</w:t>
      </w:r>
      <w:r>
        <w:rPr>
          <w:rFonts w:ascii="Times New Roman" w:hAnsi="Times New Roman"/>
          <w:sz w:val="28"/>
        </w:rPr>
        <w:t>аполнение медицинской документации, п</w:t>
      </w:r>
      <w:r>
        <w:rPr>
          <w:rFonts w:ascii="Times New Roman" w:hAnsi="Times New Roman"/>
          <w:sz w:val="28"/>
        </w:rPr>
        <w:t>роведение ингаляций</w:t>
      </w:r>
    </w:p>
    <w:p w14:paraId="50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51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 освоены ______________________________________________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52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53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54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Замечания и предложения по прохождению практики замечаний нет</w:t>
      </w:r>
    </w:p>
    <w:p w14:paraId="55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56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</w:t>
      </w:r>
    </w:p>
    <w:p w14:paraId="57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58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</w:t>
      </w:r>
    </w:p>
    <w:p w14:paraId="59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5A010000">
      <w:pPr>
        <w:pStyle w:val="Style_11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</w:t>
      </w:r>
    </w:p>
    <w:p w14:paraId="5B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5C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5D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</w:t>
      </w:r>
      <w:r>
        <w:rPr>
          <w:rFonts w:ascii="Times New Roman" w:hAnsi="Times New Roman"/>
          <w:b w:val="1"/>
          <w:sz w:val="28"/>
        </w:rPr>
        <w:t xml:space="preserve">___________              </w:t>
      </w:r>
      <w:r>
        <w:rPr>
          <w:rFonts w:ascii="Times New Roman" w:hAnsi="Times New Roman"/>
          <w:b w:val="0"/>
          <w:sz w:val="28"/>
        </w:rPr>
        <w:t>Шабанова Н.В</w:t>
      </w:r>
      <w:r>
        <w:rPr>
          <w:rFonts w:ascii="Times New Roman" w:hAnsi="Times New Roman"/>
          <w:b w:val="1"/>
          <w:sz w:val="28"/>
        </w:rPr>
        <w:t xml:space="preserve">__________________________  </w:t>
      </w:r>
      <w:r>
        <w:rPr>
          <w:rFonts w:ascii="Times New Roman" w:hAnsi="Times New Roman"/>
          <w:sz w:val="28"/>
        </w:rPr>
        <w:t xml:space="preserve">                    </w:t>
      </w:r>
    </w:p>
    <w:p w14:paraId="5E010000">
      <w:pPr>
        <w:spacing w:line="240" w:lineRule="auto"/>
        <w:ind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0"/>
          <w:vertAlign w:val="superscript"/>
        </w:rPr>
        <w:t xml:space="preserve">подпись                          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  (</w:t>
      </w:r>
      <w:r>
        <w:rPr>
          <w:rFonts w:ascii="Times New Roman" w:hAnsi="Times New Roman"/>
          <w:sz w:val="20"/>
          <w:vertAlign w:val="superscript"/>
        </w:rPr>
        <w:t>расшифровка</w:t>
      </w:r>
    </w:p>
    <w:p w14:paraId="5F010000">
      <w:pPr>
        <w:widowControl w:val="0"/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0010000">
      <w:pPr>
        <w:rPr>
          <w:rFonts w:ascii="Times New Roman" w:hAnsi="Times New Roman"/>
          <w:sz w:val="28"/>
        </w:rPr>
      </w:pPr>
    </w:p>
    <w:p w14:paraId="61010000">
      <w:pPr>
        <w:rPr>
          <w:rFonts w:ascii="Times New Roman" w:hAnsi="Times New Roman"/>
          <w:sz w:val="28"/>
        </w:rPr>
      </w:pPr>
    </w:p>
    <w:p w14:paraId="62010000">
      <w:pPr>
        <w:rPr>
          <w:rFonts w:ascii="Times New Roman" w:hAnsi="Times New Roman"/>
          <w:sz w:val="28"/>
        </w:rPr>
      </w:pPr>
    </w:p>
    <w:p w14:paraId="63010000">
      <w:pPr>
        <w:rPr>
          <w:rFonts w:ascii="Times New Roman" w:hAnsi="Times New Roman"/>
          <w:sz w:val="28"/>
        </w:rPr>
      </w:pPr>
    </w:p>
    <w:p w14:paraId="64010000">
      <w:pPr>
        <w:rPr>
          <w:rFonts w:ascii="Times New Roman" w:hAnsi="Times New Roman"/>
          <w:sz w:val="28"/>
        </w:rPr>
      </w:pPr>
    </w:p>
    <w:sectPr>
      <w:footerReference r:id="rId2" w:type="default"/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  <w:color w:val="000000"/>
        <w:sz w:val="1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4" w:type="paragraph">
    <w:name w:val="Основной текст10"/>
    <w:basedOn w:val="Style_9"/>
    <w:link w:val="Style_4_ch"/>
    <w:pPr>
      <w:spacing w:after="0" w:line="274" w:lineRule="exact"/>
      <w:ind/>
      <w:jc w:val="both"/>
    </w:pPr>
    <w:rPr>
      <w:rFonts w:ascii="Times New Roman" w:hAnsi="Times New Roman"/>
      <w:sz w:val="23"/>
    </w:rPr>
  </w:style>
  <w:style w:styleId="Style_4_ch" w:type="character">
    <w:name w:val="Основной текст10"/>
    <w:basedOn w:val="Style_9_ch"/>
    <w:link w:val="Style_4"/>
    <w:rPr>
      <w:rFonts w:ascii="Times New Roman" w:hAnsi="Times New Roman"/>
      <w:sz w:val="23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1" w:type="paragraph">
    <w:name w:val="т"/>
    <w:link w:val="Style_11_ch"/>
    <w:pPr>
      <w:spacing w:after="0" w:line="360" w:lineRule="auto"/>
      <w:ind w:firstLine="680" w:left="0"/>
      <w:jc w:val="both"/>
    </w:pPr>
    <w:rPr>
      <w:rFonts w:ascii="Times New Roman" w:hAnsi="Times New Roman"/>
      <w:color w:val="000000"/>
      <w:spacing w:val="-3"/>
      <w:sz w:val="24"/>
    </w:rPr>
  </w:style>
  <w:style w:styleId="Style_11_ch" w:type="character">
    <w:name w:val="т"/>
    <w:link w:val="Style_11"/>
    <w:rPr>
      <w:rFonts w:ascii="Times New Roman" w:hAnsi="Times New Roman"/>
      <w:color w:val="000000"/>
      <w:spacing w:val="-3"/>
      <w:sz w:val="24"/>
    </w:rPr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0" w:type="paragraph">
    <w:name w:val="heading 1"/>
    <w:basedOn w:val="Style_9"/>
    <w:next w:val="Style_9"/>
    <w:link w:val="Style_10_ch"/>
    <w:uiPriority w:val="9"/>
    <w:qFormat/>
    <w:pPr>
      <w:keepNext w:val="1"/>
      <w:keepLines w:val="1"/>
      <w:spacing w:after="0" w:before="480" w:line="240" w:lineRule="auto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0_ch" w:type="character">
    <w:name w:val="heading 1"/>
    <w:basedOn w:val="Style_9_ch"/>
    <w:link w:val="Style_10"/>
    <w:rPr>
      <w:rFonts w:asciiTheme="majorAscii" w:hAnsiTheme="majorHAnsi"/>
      <w:b w:val="1"/>
      <w:color w:themeColor="accent1" w:themeShade="BF" w:val="2E75B5"/>
      <w:sz w:val="28"/>
    </w:rPr>
  </w:style>
  <w:style w:styleId="Style_5" w:type="paragraph">
    <w:name w:val="List Paragraph"/>
    <w:basedOn w:val="Style_9"/>
    <w:link w:val="Style_5_ch"/>
    <w:pPr>
      <w:ind w:firstLine="0" w:left="720"/>
      <w:contextualSpacing w:val="1"/>
    </w:pPr>
  </w:style>
  <w:style w:styleId="Style_5_ch" w:type="character">
    <w:name w:val="List Paragraph"/>
    <w:basedOn w:val="Style_9_ch"/>
    <w:link w:val="Style_5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9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9_ch"/>
    <w:link w:val="Style_23"/>
    <w:rPr>
      <w:rFonts w:ascii="Segoe UI" w:hAnsi="Segoe UI"/>
      <w:sz w:val="18"/>
    </w:rPr>
  </w:style>
  <w:style w:styleId="Style_24" w:type="paragraph">
    <w:name w:val="Абзац списка1"/>
    <w:basedOn w:val="Style_9"/>
    <w:link w:val="Style_24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4_ch" w:type="character">
    <w:name w:val="Абзац списка1"/>
    <w:basedOn w:val="Style_9_ch"/>
    <w:link w:val="Style_24"/>
    <w:rPr>
      <w:rFonts w:ascii="Times New Roman" w:hAnsi="Times New Roman"/>
      <w:sz w:val="24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9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6" w:type="paragraph">
    <w:name w:val="List 2"/>
    <w:basedOn w:val="Style_9"/>
    <w:link w:val="Style_6_ch"/>
    <w:pPr>
      <w:spacing w:after="0" w:line="240" w:lineRule="auto"/>
      <w:ind w:hanging="283" w:left="566"/>
    </w:pPr>
    <w:rPr>
      <w:rFonts w:ascii="Times New Roman" w:hAnsi="Times New Roman"/>
      <w:sz w:val="24"/>
    </w:rPr>
  </w:style>
  <w:style w:styleId="Style_6_ch" w:type="character">
    <w:name w:val="List 2"/>
    <w:basedOn w:val="Style_9_ch"/>
    <w:link w:val="Style_6"/>
    <w:rPr>
      <w:rFonts w:ascii="Times New Roman" w:hAnsi="Times New Roman"/>
      <w:sz w:val="24"/>
    </w:rPr>
  </w:style>
  <w:style w:styleId="Style_27" w:type="paragraph">
    <w:name w:val="toc 8"/>
    <w:next w:val="Style_9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2_ch" w:type="character">
    <w:name w:val="footer"/>
    <w:basedOn w:val="Style_9_ch"/>
    <w:link w:val="Style_2"/>
    <w:rPr>
      <w:rFonts w:ascii="Calibri" w:hAnsi="Calibri"/>
    </w:rPr>
  </w:style>
  <w:style w:styleId="Style_28" w:type="paragraph">
    <w:name w:val="toc 5"/>
    <w:next w:val="Style_9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9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9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9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8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2024-06-04T07:26:30Z</dcterms:modified>
</cp:coreProperties>
</file>