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37" w:rsidRPr="00B42C37" w:rsidRDefault="00B42C37" w:rsidP="00B42C37">
      <w:pPr>
        <w:spacing w:after="0"/>
        <w:jc w:val="center"/>
        <w:rPr>
          <w:b/>
          <w:color w:val="363636"/>
          <w:shd w:val="clear" w:color="auto" w:fill="FFFFFF"/>
        </w:rPr>
      </w:pPr>
      <w:bookmarkStart w:id="0" w:name="_GoBack"/>
      <w:r w:rsidRPr="00B42C37">
        <w:rPr>
          <w:b/>
          <w:color w:val="363636"/>
          <w:shd w:val="clear" w:color="auto" w:fill="FFFFFF"/>
        </w:rPr>
        <w:t>СПИСОК ПРАКТИЧЕСКИХ НАВЫКОВ</w:t>
      </w:r>
    </w:p>
    <w:bookmarkEnd w:id="0"/>
    <w:p w:rsidR="00836E10" w:rsidRPr="00403F66" w:rsidRDefault="00244349" w:rsidP="00403F66">
      <w:pPr>
        <w:spacing w:after="0"/>
        <w:rPr>
          <w:color w:val="363636"/>
          <w:shd w:val="clear" w:color="auto" w:fill="FFFFFF"/>
        </w:rPr>
      </w:pPr>
      <w:r w:rsidRPr="00403F66">
        <w:rPr>
          <w:color w:val="363636"/>
          <w:shd w:val="clear" w:color="auto" w:fill="FFFFFF"/>
        </w:rPr>
        <w:t xml:space="preserve">1. </w:t>
      </w:r>
      <w:r w:rsidRPr="00403F66">
        <w:rPr>
          <w:color w:val="363636"/>
          <w:shd w:val="clear" w:color="auto" w:fill="FFFFFF"/>
        </w:rPr>
        <w:t>Алгоритм обследования наружных половых органов у мальчиков</w:t>
      </w:r>
      <w:r w:rsidRPr="00403F66">
        <w:rPr>
          <w:color w:val="363636"/>
          <w:shd w:val="clear" w:color="auto" w:fill="FFFFFF"/>
        </w:rPr>
        <w:t>. (</w:t>
      </w:r>
      <w:r w:rsidRPr="00403F66">
        <w:rPr>
          <w:color w:val="363636"/>
          <w:shd w:val="clear" w:color="auto" w:fill="FFFFFF"/>
        </w:rPr>
        <w:t>Ванюхин В.А., Галактионова М.Ю.</w:t>
      </w:r>
      <w:r w:rsidRPr="00403F66">
        <w:rPr>
          <w:color w:val="363636"/>
          <w:shd w:val="clear" w:color="auto" w:fill="FFFFFF"/>
        </w:rPr>
        <w:t>)</w:t>
      </w:r>
    </w:p>
    <w:p w:rsidR="00244349" w:rsidRPr="00403F66" w:rsidRDefault="00244349" w:rsidP="00403F66">
      <w:pPr>
        <w:spacing w:after="0"/>
      </w:pPr>
      <w:hyperlink r:id="rId5" w:history="1">
        <w:r w:rsidRPr="00403F66">
          <w:rPr>
            <w:rStyle w:val="a4"/>
          </w:rPr>
          <w:t>https://krasgmu.ru/index.php?page%5Bcommon%5D=elib&amp;cat=catalog&amp;res_id=71192</w:t>
        </w:r>
      </w:hyperlink>
    </w:p>
    <w:p w:rsidR="00244349" w:rsidRPr="00403F66" w:rsidRDefault="00244349" w:rsidP="00403F66">
      <w:pPr>
        <w:shd w:val="clear" w:color="auto" w:fill="FFFFFF"/>
        <w:spacing w:after="0"/>
        <w:rPr>
          <w:rFonts w:eastAsia="Times New Roman"/>
          <w:bCs w:val="0"/>
          <w:color w:val="363636"/>
          <w:kern w:val="0"/>
          <w:lang w:eastAsia="ru-RU"/>
        </w:rPr>
      </w:pPr>
      <w:r w:rsidRPr="00403F66">
        <w:t>2.</w:t>
      </w:r>
      <w:r w:rsidRPr="00403F66">
        <w:rPr>
          <w:rFonts w:eastAsia="Times New Roman"/>
          <w:bCs w:val="0"/>
          <w:color w:val="363636"/>
          <w:kern w:val="0"/>
          <w:lang w:eastAsia="ru-RU"/>
        </w:rPr>
        <w:t xml:space="preserve"> Ванюхин В.А., </w:t>
      </w:r>
      <w:proofErr w:type="spellStart"/>
      <w:r w:rsidRPr="00403F66">
        <w:rPr>
          <w:rFonts w:eastAsia="Times New Roman"/>
          <w:bCs w:val="0"/>
          <w:color w:val="363636"/>
          <w:kern w:val="0"/>
          <w:lang w:eastAsia="ru-RU"/>
        </w:rPr>
        <w:t>Дударев</w:t>
      </w:r>
      <w:proofErr w:type="spellEnd"/>
      <w:r w:rsidRPr="00403F66">
        <w:rPr>
          <w:rFonts w:eastAsia="Times New Roman"/>
          <w:bCs w:val="0"/>
          <w:color w:val="363636"/>
          <w:kern w:val="0"/>
          <w:lang w:eastAsia="ru-RU"/>
        </w:rPr>
        <w:t xml:space="preserve"> В.А., </w:t>
      </w:r>
      <w:proofErr w:type="spellStart"/>
      <w:r w:rsidRPr="00403F66">
        <w:rPr>
          <w:rFonts w:eastAsia="Times New Roman"/>
          <w:bCs w:val="0"/>
          <w:color w:val="363636"/>
          <w:kern w:val="0"/>
          <w:lang w:eastAsia="ru-RU"/>
        </w:rPr>
        <w:t>Монакова</w:t>
      </w:r>
      <w:proofErr w:type="spellEnd"/>
      <w:r w:rsidRPr="00403F66">
        <w:rPr>
          <w:rFonts w:eastAsia="Times New Roman"/>
          <w:bCs w:val="0"/>
          <w:color w:val="363636"/>
          <w:kern w:val="0"/>
          <w:lang w:eastAsia="ru-RU"/>
        </w:rPr>
        <w:t> Л.А.</w:t>
      </w:r>
    </w:p>
    <w:p w:rsidR="00244349" w:rsidRPr="00244349" w:rsidRDefault="00244349" w:rsidP="00403F66">
      <w:pPr>
        <w:shd w:val="clear" w:color="auto" w:fill="FFFFFF"/>
        <w:spacing w:after="0" w:line="240" w:lineRule="auto"/>
        <w:rPr>
          <w:rFonts w:eastAsia="Times New Roman"/>
          <w:bCs w:val="0"/>
          <w:color w:val="363636"/>
          <w:kern w:val="0"/>
          <w:lang w:eastAsia="ru-RU"/>
        </w:rPr>
      </w:pPr>
      <w:r w:rsidRPr="00244349">
        <w:rPr>
          <w:rFonts w:eastAsia="Times New Roman"/>
          <w:bCs w:val="0"/>
          <w:color w:val="363636"/>
          <w:kern w:val="0"/>
          <w:lang w:eastAsia="ru-RU"/>
        </w:rPr>
        <w:t>Временная остановка кровотечения путем наложения жгута</w:t>
      </w:r>
    </w:p>
    <w:p w:rsidR="00244349" w:rsidRPr="00403F66" w:rsidRDefault="00244349" w:rsidP="00403F66">
      <w:pPr>
        <w:spacing w:after="0"/>
      </w:pPr>
      <w:hyperlink r:id="rId6" w:history="1">
        <w:r w:rsidRPr="00403F66">
          <w:rPr>
            <w:rStyle w:val="a4"/>
          </w:rPr>
          <w:t>https://krasgmu.ru/index.php?page%5Bcommon%5D=elib&amp;cat=catalog&amp;res_id=71168</w:t>
        </w:r>
      </w:hyperlink>
    </w:p>
    <w:p w:rsidR="00244349" w:rsidRPr="00403F66" w:rsidRDefault="00244349" w:rsidP="00403F66">
      <w:pPr>
        <w:shd w:val="clear" w:color="auto" w:fill="FFFFFF"/>
        <w:spacing w:after="0"/>
        <w:rPr>
          <w:rFonts w:eastAsia="Times New Roman"/>
          <w:bCs w:val="0"/>
          <w:color w:val="363636"/>
          <w:kern w:val="0"/>
          <w:lang w:eastAsia="ru-RU"/>
        </w:rPr>
      </w:pPr>
      <w:r w:rsidRPr="00403F66">
        <w:t>3.</w:t>
      </w:r>
      <w:r w:rsidRPr="00403F66">
        <w:rPr>
          <w:rFonts w:eastAsia="Times New Roman"/>
          <w:bCs w:val="0"/>
          <w:color w:val="363636"/>
          <w:kern w:val="0"/>
          <w:lang w:eastAsia="ru-RU"/>
        </w:rPr>
        <w:t xml:space="preserve"> Герасимов А.С., Ванюхин В.А., </w:t>
      </w:r>
      <w:proofErr w:type="spellStart"/>
      <w:r w:rsidRPr="00403F66">
        <w:rPr>
          <w:rFonts w:eastAsia="Times New Roman"/>
          <w:bCs w:val="0"/>
          <w:color w:val="363636"/>
          <w:kern w:val="0"/>
          <w:lang w:eastAsia="ru-RU"/>
        </w:rPr>
        <w:t>Дударев</w:t>
      </w:r>
      <w:proofErr w:type="spellEnd"/>
      <w:r w:rsidRPr="00403F66">
        <w:rPr>
          <w:rFonts w:eastAsia="Times New Roman"/>
          <w:bCs w:val="0"/>
          <w:color w:val="363636"/>
          <w:kern w:val="0"/>
          <w:lang w:eastAsia="ru-RU"/>
        </w:rPr>
        <w:t> В.А.</w:t>
      </w:r>
    </w:p>
    <w:p w:rsidR="00244349" w:rsidRPr="00244349" w:rsidRDefault="00244349" w:rsidP="00403F66">
      <w:pPr>
        <w:shd w:val="clear" w:color="auto" w:fill="FFFFFF"/>
        <w:spacing w:after="0" w:line="240" w:lineRule="auto"/>
        <w:rPr>
          <w:rFonts w:eastAsia="Times New Roman"/>
          <w:bCs w:val="0"/>
          <w:color w:val="363636"/>
          <w:kern w:val="0"/>
          <w:lang w:eastAsia="ru-RU"/>
        </w:rPr>
      </w:pPr>
      <w:r w:rsidRPr="00244349">
        <w:rPr>
          <w:rFonts w:eastAsia="Times New Roman"/>
          <w:bCs w:val="0"/>
          <w:color w:val="363636"/>
          <w:kern w:val="0"/>
          <w:lang w:eastAsia="ru-RU"/>
        </w:rPr>
        <w:t xml:space="preserve">Выполнение транспортной иммобилизации шинами </w:t>
      </w:r>
      <w:proofErr w:type="spellStart"/>
      <w:r w:rsidRPr="00244349">
        <w:rPr>
          <w:rFonts w:eastAsia="Times New Roman"/>
          <w:bCs w:val="0"/>
          <w:color w:val="363636"/>
          <w:kern w:val="0"/>
          <w:lang w:eastAsia="ru-RU"/>
        </w:rPr>
        <w:t>Крамера</w:t>
      </w:r>
      <w:proofErr w:type="spellEnd"/>
      <w:r w:rsidRPr="00244349">
        <w:rPr>
          <w:rFonts w:eastAsia="Times New Roman"/>
          <w:bCs w:val="0"/>
          <w:color w:val="363636"/>
          <w:kern w:val="0"/>
          <w:lang w:eastAsia="ru-RU"/>
        </w:rPr>
        <w:t xml:space="preserve"> при переломе бедра</w:t>
      </w:r>
    </w:p>
    <w:p w:rsidR="00244349" w:rsidRPr="00403F66" w:rsidRDefault="00244349" w:rsidP="00403F66">
      <w:pPr>
        <w:spacing w:after="0"/>
      </w:pPr>
      <w:hyperlink r:id="rId7" w:history="1">
        <w:r w:rsidRPr="00403F66">
          <w:rPr>
            <w:rStyle w:val="a4"/>
          </w:rPr>
          <w:t>https://krasgmu.ru/index.php?page%5Bcommon%5D=elib&amp;cat=catalog&amp;res_id=71170</w:t>
        </w:r>
      </w:hyperlink>
    </w:p>
    <w:p w:rsidR="00244349" w:rsidRPr="00403F66" w:rsidRDefault="00244349" w:rsidP="00403F66">
      <w:pPr>
        <w:shd w:val="clear" w:color="auto" w:fill="FFFFFF"/>
        <w:spacing w:after="0"/>
        <w:rPr>
          <w:rFonts w:eastAsia="Times New Roman"/>
          <w:bCs w:val="0"/>
          <w:color w:val="363636"/>
          <w:kern w:val="0"/>
          <w:lang w:eastAsia="ru-RU"/>
        </w:rPr>
      </w:pPr>
      <w:r w:rsidRPr="00403F66">
        <w:t xml:space="preserve">4. </w:t>
      </w:r>
      <w:r w:rsidRPr="00403F66">
        <w:rPr>
          <w:rFonts w:eastAsia="Times New Roman"/>
          <w:bCs w:val="0"/>
          <w:color w:val="363636"/>
          <w:kern w:val="0"/>
          <w:lang w:eastAsia="ru-RU"/>
        </w:rPr>
        <w:t xml:space="preserve">Герасимов А.С., </w:t>
      </w:r>
      <w:proofErr w:type="spellStart"/>
      <w:r w:rsidRPr="00403F66">
        <w:rPr>
          <w:rFonts w:eastAsia="Times New Roman"/>
          <w:bCs w:val="0"/>
          <w:color w:val="363636"/>
          <w:kern w:val="0"/>
          <w:lang w:eastAsia="ru-RU"/>
        </w:rPr>
        <w:t>Монакова</w:t>
      </w:r>
      <w:proofErr w:type="spellEnd"/>
      <w:r w:rsidRPr="00403F66">
        <w:rPr>
          <w:rFonts w:eastAsia="Times New Roman"/>
          <w:bCs w:val="0"/>
          <w:color w:val="363636"/>
          <w:kern w:val="0"/>
          <w:lang w:eastAsia="ru-RU"/>
        </w:rPr>
        <w:t xml:space="preserve"> Л.А., Ванюхин В.А., </w:t>
      </w:r>
      <w:proofErr w:type="spellStart"/>
      <w:r w:rsidRPr="00403F66">
        <w:rPr>
          <w:rFonts w:eastAsia="Times New Roman"/>
          <w:bCs w:val="0"/>
          <w:color w:val="363636"/>
          <w:kern w:val="0"/>
          <w:lang w:eastAsia="ru-RU"/>
        </w:rPr>
        <w:t>Дударев</w:t>
      </w:r>
      <w:proofErr w:type="spellEnd"/>
      <w:r w:rsidRPr="00403F66">
        <w:rPr>
          <w:rFonts w:eastAsia="Times New Roman"/>
          <w:bCs w:val="0"/>
          <w:color w:val="363636"/>
          <w:kern w:val="0"/>
          <w:lang w:eastAsia="ru-RU"/>
        </w:rPr>
        <w:t> В.А.</w:t>
      </w:r>
    </w:p>
    <w:p w:rsidR="00244349" w:rsidRPr="00244349" w:rsidRDefault="00244349" w:rsidP="00403F66">
      <w:pPr>
        <w:shd w:val="clear" w:color="auto" w:fill="FFFFFF"/>
        <w:spacing w:after="0" w:line="240" w:lineRule="auto"/>
        <w:rPr>
          <w:rFonts w:eastAsia="Times New Roman"/>
          <w:bCs w:val="0"/>
          <w:color w:val="363636"/>
          <w:kern w:val="0"/>
          <w:lang w:eastAsia="ru-RU"/>
        </w:rPr>
      </w:pPr>
      <w:r w:rsidRPr="00244349">
        <w:rPr>
          <w:rFonts w:eastAsia="Times New Roman"/>
          <w:bCs w:val="0"/>
          <w:color w:val="363636"/>
          <w:kern w:val="0"/>
          <w:lang w:eastAsia="ru-RU"/>
        </w:rPr>
        <w:t xml:space="preserve">Выполнение транспортной иммобилизации шинами </w:t>
      </w:r>
      <w:proofErr w:type="spellStart"/>
      <w:r w:rsidRPr="00244349">
        <w:rPr>
          <w:rFonts w:eastAsia="Times New Roman"/>
          <w:bCs w:val="0"/>
          <w:color w:val="363636"/>
          <w:kern w:val="0"/>
          <w:lang w:eastAsia="ru-RU"/>
        </w:rPr>
        <w:t>Крамера</w:t>
      </w:r>
      <w:proofErr w:type="spellEnd"/>
      <w:r w:rsidRPr="00244349">
        <w:rPr>
          <w:rFonts w:eastAsia="Times New Roman"/>
          <w:bCs w:val="0"/>
          <w:color w:val="363636"/>
          <w:kern w:val="0"/>
          <w:lang w:eastAsia="ru-RU"/>
        </w:rPr>
        <w:t xml:space="preserve"> при переломе верхней конечности</w:t>
      </w:r>
    </w:p>
    <w:p w:rsidR="00244349" w:rsidRPr="00403F66" w:rsidRDefault="00244349" w:rsidP="00403F66">
      <w:pPr>
        <w:spacing w:after="0"/>
      </w:pPr>
      <w:hyperlink r:id="rId8" w:history="1">
        <w:r w:rsidRPr="00403F66">
          <w:rPr>
            <w:rStyle w:val="a4"/>
          </w:rPr>
          <w:t>https://krasgmu.ru/index.php?page%5Bcommon%5D=elib&amp;cat=catalog&amp;res_id=71188</w:t>
        </w:r>
      </w:hyperlink>
    </w:p>
    <w:p w:rsidR="00244349" w:rsidRPr="00403F66" w:rsidRDefault="00244349" w:rsidP="00403F66">
      <w:pPr>
        <w:shd w:val="clear" w:color="auto" w:fill="FFFFFF"/>
        <w:spacing w:after="0"/>
        <w:rPr>
          <w:rFonts w:eastAsia="Times New Roman"/>
          <w:bCs w:val="0"/>
          <w:color w:val="363636"/>
          <w:kern w:val="0"/>
          <w:lang w:eastAsia="ru-RU"/>
        </w:rPr>
      </w:pPr>
      <w:r w:rsidRPr="00403F66">
        <w:t xml:space="preserve">5. </w:t>
      </w:r>
      <w:r w:rsidRPr="00403F66">
        <w:rPr>
          <w:rFonts w:eastAsia="Times New Roman"/>
          <w:bCs w:val="0"/>
          <w:color w:val="363636"/>
          <w:kern w:val="0"/>
          <w:lang w:eastAsia="ru-RU"/>
        </w:rPr>
        <w:t xml:space="preserve">Галактионова М.Ю., Ванюхин В.А., </w:t>
      </w:r>
      <w:proofErr w:type="spellStart"/>
      <w:r w:rsidRPr="00403F66">
        <w:rPr>
          <w:rFonts w:eastAsia="Times New Roman"/>
          <w:bCs w:val="0"/>
          <w:color w:val="363636"/>
          <w:kern w:val="0"/>
          <w:lang w:eastAsia="ru-RU"/>
        </w:rPr>
        <w:t>Дударев</w:t>
      </w:r>
      <w:proofErr w:type="spellEnd"/>
      <w:r w:rsidRPr="00403F66">
        <w:rPr>
          <w:rFonts w:eastAsia="Times New Roman"/>
          <w:bCs w:val="0"/>
          <w:color w:val="363636"/>
          <w:kern w:val="0"/>
          <w:lang w:eastAsia="ru-RU"/>
        </w:rPr>
        <w:t> В.А.</w:t>
      </w:r>
    </w:p>
    <w:p w:rsidR="00244349" w:rsidRPr="00244349" w:rsidRDefault="00244349" w:rsidP="00403F66">
      <w:pPr>
        <w:shd w:val="clear" w:color="auto" w:fill="FFFFFF"/>
        <w:spacing w:after="0" w:line="240" w:lineRule="auto"/>
        <w:rPr>
          <w:rFonts w:eastAsia="Times New Roman"/>
          <w:bCs w:val="0"/>
          <w:color w:val="363636"/>
          <w:kern w:val="0"/>
          <w:lang w:eastAsia="ru-RU"/>
        </w:rPr>
      </w:pPr>
      <w:r w:rsidRPr="00244349">
        <w:rPr>
          <w:rFonts w:eastAsia="Times New Roman"/>
          <w:bCs w:val="0"/>
          <w:color w:val="363636"/>
          <w:kern w:val="0"/>
          <w:lang w:eastAsia="ru-RU"/>
        </w:rPr>
        <w:t>Определение симптомов острого живота у детей</w:t>
      </w:r>
    </w:p>
    <w:p w:rsidR="00244349" w:rsidRPr="00403F66" w:rsidRDefault="00244349" w:rsidP="00403F66">
      <w:pPr>
        <w:spacing w:after="0"/>
      </w:pPr>
      <w:hyperlink r:id="rId9" w:history="1">
        <w:r w:rsidRPr="00403F66">
          <w:rPr>
            <w:rStyle w:val="a4"/>
          </w:rPr>
          <w:t>https://krasgmu.ru/index.php?page%5Bcommon%5D=elib&amp;cat=catalog&amp;res_id=71200</w:t>
        </w:r>
      </w:hyperlink>
    </w:p>
    <w:p w:rsidR="00244349" w:rsidRPr="00403F66" w:rsidRDefault="00244349" w:rsidP="00403F66">
      <w:pPr>
        <w:shd w:val="clear" w:color="auto" w:fill="FFFFFF"/>
        <w:spacing w:after="0"/>
        <w:rPr>
          <w:rFonts w:eastAsia="Times New Roman"/>
          <w:bCs w:val="0"/>
          <w:color w:val="363636"/>
          <w:kern w:val="0"/>
          <w:lang w:eastAsia="ru-RU"/>
        </w:rPr>
      </w:pPr>
      <w:r w:rsidRPr="00403F66">
        <w:t xml:space="preserve">6. </w:t>
      </w:r>
      <w:r w:rsidRPr="00403F66">
        <w:rPr>
          <w:rFonts w:eastAsia="Times New Roman"/>
          <w:bCs w:val="0"/>
          <w:color w:val="363636"/>
          <w:kern w:val="0"/>
          <w:lang w:eastAsia="ru-RU"/>
        </w:rPr>
        <w:t>Герасимов А.С., Ванюхин В.А., Галактионова М.Ю.</w:t>
      </w:r>
    </w:p>
    <w:p w:rsidR="00244349" w:rsidRPr="00244349" w:rsidRDefault="00244349" w:rsidP="00403F66">
      <w:pPr>
        <w:shd w:val="clear" w:color="auto" w:fill="FFFFFF"/>
        <w:spacing w:after="0" w:line="240" w:lineRule="auto"/>
        <w:rPr>
          <w:rFonts w:eastAsia="Times New Roman"/>
          <w:bCs w:val="0"/>
          <w:color w:val="363636"/>
          <w:kern w:val="0"/>
          <w:lang w:eastAsia="ru-RU"/>
        </w:rPr>
      </w:pPr>
      <w:r w:rsidRPr="00244349">
        <w:rPr>
          <w:rFonts w:eastAsia="Times New Roman"/>
          <w:bCs w:val="0"/>
          <w:color w:val="363636"/>
          <w:kern w:val="0"/>
          <w:lang w:eastAsia="ru-RU"/>
        </w:rPr>
        <w:t>Проведение плевральной пункции при закрытом пневмотораксе: подготовка набора инструментов, материалов, медикаментов, техника выполнения</w:t>
      </w:r>
    </w:p>
    <w:p w:rsidR="00244349" w:rsidRPr="00403F66" w:rsidRDefault="00244349" w:rsidP="00403F66">
      <w:pPr>
        <w:spacing w:after="0"/>
      </w:pPr>
      <w:hyperlink r:id="rId10" w:history="1">
        <w:r w:rsidRPr="00403F66">
          <w:rPr>
            <w:rStyle w:val="a4"/>
          </w:rPr>
          <w:t>https://krasgmu.ru/index.php?page%5Bcommon%5D=elib&amp;cat=catalog&amp;res_id=71169</w:t>
        </w:r>
      </w:hyperlink>
    </w:p>
    <w:p w:rsidR="00403F66" w:rsidRPr="00403F66" w:rsidRDefault="00403F66" w:rsidP="00403F66">
      <w:pPr>
        <w:shd w:val="clear" w:color="auto" w:fill="FFFFFF"/>
        <w:spacing w:after="0"/>
        <w:rPr>
          <w:rFonts w:eastAsia="Times New Roman"/>
          <w:bCs w:val="0"/>
          <w:color w:val="363636"/>
          <w:kern w:val="0"/>
          <w:lang w:eastAsia="ru-RU"/>
        </w:rPr>
      </w:pPr>
      <w:r w:rsidRPr="00403F66">
        <w:t xml:space="preserve">7. </w:t>
      </w:r>
      <w:r w:rsidRPr="00403F66">
        <w:rPr>
          <w:rFonts w:eastAsia="Times New Roman"/>
          <w:bCs w:val="0"/>
          <w:color w:val="363636"/>
          <w:kern w:val="0"/>
          <w:lang w:eastAsia="ru-RU"/>
        </w:rPr>
        <w:t>Галактионова М.Ю., Ванюхин В.А.</w:t>
      </w:r>
    </w:p>
    <w:p w:rsidR="00403F66" w:rsidRPr="00403F66" w:rsidRDefault="00403F66" w:rsidP="00403F66">
      <w:pPr>
        <w:shd w:val="clear" w:color="auto" w:fill="FFFFFF"/>
        <w:spacing w:after="0" w:line="240" w:lineRule="auto"/>
        <w:rPr>
          <w:rFonts w:eastAsia="Times New Roman"/>
          <w:bCs w:val="0"/>
          <w:color w:val="363636"/>
          <w:kern w:val="0"/>
          <w:lang w:eastAsia="ru-RU"/>
        </w:rPr>
      </w:pPr>
      <w:r w:rsidRPr="00403F66">
        <w:rPr>
          <w:rFonts w:eastAsia="Times New Roman"/>
          <w:bCs w:val="0"/>
          <w:color w:val="363636"/>
          <w:kern w:val="0"/>
          <w:lang w:eastAsia="ru-RU"/>
        </w:rPr>
        <w:t>Перкуссия границ печени по Курлову</w:t>
      </w:r>
    </w:p>
    <w:p w:rsidR="00244349" w:rsidRDefault="002945CC" w:rsidP="00403F66">
      <w:pPr>
        <w:spacing w:after="0"/>
      </w:pPr>
      <w:hyperlink r:id="rId11" w:history="1">
        <w:r w:rsidRPr="005D074F">
          <w:rPr>
            <w:rStyle w:val="a4"/>
          </w:rPr>
          <w:t>https://krasgmu.ru/index.php?page%5Bcommon%5D=elib&amp;cat=catalog&amp;res_id=71201</w:t>
        </w:r>
      </w:hyperlink>
    </w:p>
    <w:p w:rsidR="002945CC" w:rsidRPr="00403F66" w:rsidRDefault="002945CC" w:rsidP="00403F66">
      <w:pPr>
        <w:spacing w:after="0"/>
      </w:pPr>
    </w:p>
    <w:sectPr w:rsidR="002945CC" w:rsidRPr="0040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51"/>
    <w:rsid w:val="00244349"/>
    <w:rsid w:val="00264AE4"/>
    <w:rsid w:val="002945CC"/>
    <w:rsid w:val="00403F66"/>
    <w:rsid w:val="00836E10"/>
    <w:rsid w:val="00B42C37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2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qFormat/>
    <w:rsid w:val="00264AE4"/>
    <w:rPr>
      <w:b/>
      <w:smallCaps/>
      <w:spacing w:val="5"/>
    </w:rPr>
  </w:style>
  <w:style w:type="character" w:styleId="a4">
    <w:name w:val="Hyperlink"/>
    <w:basedOn w:val="a0"/>
    <w:uiPriority w:val="99"/>
    <w:unhideWhenUsed/>
    <w:rsid w:val="00244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kern w:val="2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qFormat/>
    <w:rsid w:val="00264AE4"/>
    <w:rPr>
      <w:b/>
      <w:smallCaps/>
      <w:spacing w:val="5"/>
    </w:rPr>
  </w:style>
  <w:style w:type="character" w:styleId="a4">
    <w:name w:val="Hyperlink"/>
    <w:basedOn w:val="a0"/>
    <w:uiPriority w:val="99"/>
    <w:unhideWhenUsed/>
    <w:rsid w:val="00244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elib&amp;cat=catalog&amp;res_id=711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elib&amp;cat=catalog&amp;res_id=7117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asgmu.ru/index.php?page%5Bcommon%5D=elib&amp;cat=catalog&amp;res_id=71168" TargetMode="External"/><Relationship Id="rId11" Type="http://schemas.openxmlformats.org/officeDocument/2006/relationships/hyperlink" Target="https://krasgmu.ru/index.php?page%5Bcommon%5D=elib&amp;cat=catalog&amp;res_id=71201" TargetMode="External"/><Relationship Id="rId5" Type="http://schemas.openxmlformats.org/officeDocument/2006/relationships/hyperlink" Target="https://krasgmu.ru/index.php?page%5Bcommon%5D=elib&amp;cat=catalog&amp;res_id=71192" TargetMode="External"/><Relationship Id="rId10" Type="http://schemas.openxmlformats.org/officeDocument/2006/relationships/hyperlink" Target="https://krasgmu.ru/index.php?page%5Bcommon%5D=elib&amp;cat=catalog&amp;res_id=711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gmu.ru/index.php?page%5Bcommon%5D=elib&amp;cat=catalog&amp;res_id=71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2020-09-17T10:59:00Z</dcterms:created>
  <dcterms:modified xsi:type="dcterms:W3CDTF">2020-09-17T13:19:00Z</dcterms:modified>
</cp:coreProperties>
</file>