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A5" w:rsidRDefault="00F479A5" w:rsidP="00457D6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</w:p>
    <w:p w:rsidR="00F479A5" w:rsidRPr="00F479A5" w:rsidRDefault="00F479A5" w:rsidP="00AC36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Дайте ответы на тестовые задания.</w:t>
      </w:r>
    </w:p>
    <w:p w:rsidR="00F479A5" w:rsidRPr="00F479A5" w:rsidRDefault="00F479A5" w:rsidP="00F479A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</w:p>
    <w:p w:rsidR="00457D6E" w:rsidRPr="00457D6E" w:rsidRDefault="006772C2" w:rsidP="0045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>1.</w:t>
      </w:r>
      <w:r w:rsidR="00457D6E" w:rsidRPr="00457D6E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> </w:t>
      </w:r>
      <w:r w:rsidR="00457D6E" w:rsidRPr="00457D6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СТРУКТУРНО-ФУНКЦИОНАЛЬНАЯ ЕДИНИЦА НЕРВНОЙ СИСТЕМЫ: </w:t>
      </w:r>
    </w:p>
    <w:p w:rsidR="00457D6E" w:rsidRPr="00457D6E" w:rsidRDefault="00457D6E" w:rsidP="0045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7D6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рецептор;  </w:t>
      </w:r>
    </w:p>
    <w:p w:rsidR="00457D6E" w:rsidRPr="00457D6E" w:rsidRDefault="00457D6E" w:rsidP="0045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7D6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синапс;  </w:t>
      </w:r>
    </w:p>
    <w:p w:rsidR="00457D6E" w:rsidRPr="00457D6E" w:rsidRDefault="00457D6E" w:rsidP="0045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7D6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нейрон;  </w:t>
      </w:r>
    </w:p>
    <w:p w:rsidR="00457D6E" w:rsidRPr="00457D6E" w:rsidRDefault="00457D6E" w:rsidP="0045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7D6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рефлекс; </w:t>
      </w:r>
      <w:r w:rsidR="006772C2"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6772C2" w:rsidRPr="006772C2" w:rsidRDefault="006772C2" w:rsidP="0067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2. </w:t>
      </w: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УТОЛЩЕНИЕ СПИННОГО МОЗГА: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шейное;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грудное;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копчиковое;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терминальное;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3. </w:t>
      </w: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КОЛИЧЕСТВО СЕГМЕНТОВ В ШЕЙНОМ ОТДЕЛЕ СПИННОГО МОЗГА: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пять;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двенадцать;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семь;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восемь;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4. </w:t>
      </w: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СОСТАВЕ ПЕРЕДНИХ РОГОВ СПИННОГО МОЗГА НАХОДИТСЯ ЯДРО: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центральное;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грудное;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промежуточно-медиальное;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промежуточно-латеральное; </w:t>
      </w:r>
    </w:p>
    <w:p w:rsidR="006772C2" w:rsidRPr="006772C2" w:rsidRDefault="006772C2" w:rsidP="0067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5. </w:t>
      </w: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ПОЛУШАРИЯ БОЛЬШОГО МОЗГА СОЕДИНЯЕТ: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передняя спайка мозга;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внутренняя капсула;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наружная капсула;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ножки мозга;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6. </w:t>
      </w: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АНАТОМИЧЕСКОЕ ОБРАЗОВАНИЕ, РАЗДЕЛЯЮЩЕЕ МОСТ НА ПОКРЫШКУ И ОСНОВАНИЕ: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медиальная петля;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трапециевидное тело;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спинномозговая петля;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поперечные волокна моста; </w:t>
      </w: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6772C2" w:rsidRPr="006772C2" w:rsidRDefault="006772C2" w:rsidP="0067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7. </w:t>
      </w: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ЯДРАМ МОЗЖЕЧКА ОТНОСЯТСЯ: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ядра ретикулярной формации;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</w:t>
      </w:r>
      <w:proofErr w:type="spellStart"/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пробковидное</w:t>
      </w:r>
      <w:proofErr w:type="spellEnd"/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ядро;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ядра оливы;  </w:t>
      </w:r>
    </w:p>
    <w:p w:rsidR="006772C2" w:rsidRPr="00F479A5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заднее ядро трапециевидного тела; </w:t>
      </w:r>
    </w:p>
    <w:p w:rsidR="006772C2" w:rsidRPr="00F479A5" w:rsidRDefault="006772C2" w:rsidP="00677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 КРЫШУ IV ЖЕЛУДОЧКА ОБРАЗУЕТ: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верхний мозговой парус;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нижние ножки мозжечка;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свод мозга;  </w:t>
      </w:r>
    </w:p>
    <w:p w:rsidR="006772C2" w:rsidRPr="00F479A5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средние ножки мозжечка; </w:t>
      </w:r>
    </w:p>
    <w:p w:rsidR="006772C2" w:rsidRPr="006772C2" w:rsidRDefault="006772C2" w:rsidP="0067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9.</w:t>
      </w: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ЯДРО ТРОЙНИЧНОГО НЕРВА: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ядро одиночного пути;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ядро среднемозгового пути;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верхнее слюноотделительное ядро;  </w:t>
      </w:r>
    </w:p>
    <w:p w:rsidR="006772C2" w:rsidRPr="00F479A5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нижнее слюноотделительное ядро; </w:t>
      </w: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479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10. </w:t>
      </w: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БЕЛОЕ ВЕЩЕСТВО ПОЛУШАРИЙ ВКЛЮЧАЕТ ВОЛОКНА: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ассоциативные короткие, проекционные;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ассоциативные длинные, </w:t>
      </w:r>
      <w:proofErr w:type="spellStart"/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комиссуральные</w:t>
      </w:r>
      <w:proofErr w:type="spellEnd"/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  </w:t>
      </w: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3) проекционные, </w:t>
      </w:r>
      <w:proofErr w:type="spellStart"/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комиссуральные</w:t>
      </w:r>
      <w:proofErr w:type="spellEnd"/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  </w:t>
      </w:r>
    </w:p>
    <w:p w:rsidR="006772C2" w:rsidRPr="00F479A5" w:rsidRDefault="006772C2" w:rsidP="0067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проекционные, </w:t>
      </w:r>
      <w:proofErr w:type="spellStart"/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комиссуральные</w:t>
      </w:r>
      <w:proofErr w:type="spellEnd"/>
      <w:r w:rsidRPr="006772C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ассоциативные;</w:t>
      </w:r>
    </w:p>
    <w:p w:rsidR="00F479A5" w:rsidRDefault="00F479A5" w:rsidP="006772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</w:p>
    <w:p w:rsidR="00F479A5" w:rsidRPr="00AC360E" w:rsidRDefault="00F479A5" w:rsidP="00AC36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AC360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Укажите, к каким отделам головного мозга относятся обозначенные структуры.</w:t>
      </w:r>
    </w:p>
    <w:p w:rsidR="005C4B86" w:rsidRDefault="005C4B86" w:rsidP="006772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</w:p>
    <w:p w:rsidR="005C4B86" w:rsidRDefault="00F479A5" w:rsidP="006772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17"/>
          <w:szCs w:val="17"/>
          <w:lang w:eastAsia="ru-RU"/>
        </w:rPr>
        <w:drawing>
          <wp:inline distT="0" distB="0" distL="0" distR="0">
            <wp:extent cx="4121785" cy="2559050"/>
            <wp:effectExtent l="19050" t="0" r="0" b="0"/>
            <wp:docPr id="1" name="Рисунок 1" descr="C:\Users\сергей\Downloads\bio_6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bio_63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0E" w:rsidRPr="00A94F96" w:rsidRDefault="00503FE7" w:rsidP="00A94F9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Назовите проводящий путь</w:t>
      </w:r>
      <w:r w:rsidR="00A94F96" w:rsidRPr="00A94F96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, дайте название структурам</w:t>
      </w: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,</w:t>
      </w:r>
      <w:r w:rsidR="00A94F96" w:rsidRPr="00A94F96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 через которые проходит нервный импульс.</w:t>
      </w:r>
    </w:p>
    <w:p w:rsidR="00AC360E" w:rsidRDefault="00AC360E" w:rsidP="006772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17"/>
          <w:szCs w:val="17"/>
          <w:lang w:eastAsia="ru-RU"/>
        </w:rPr>
        <w:drawing>
          <wp:inline distT="0" distB="0" distL="0" distR="0">
            <wp:extent cx="2238375" cy="4770120"/>
            <wp:effectExtent l="19050" t="0" r="9525" b="0"/>
            <wp:docPr id="2" name="Рисунок 2" descr="C:\Users\сергей\Downloads\imag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image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C0" w:rsidRDefault="00D901C0" w:rsidP="006772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</w:p>
    <w:p w:rsidR="00D901C0" w:rsidRPr="006772C2" w:rsidRDefault="00D901C0" w:rsidP="006772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</w:p>
    <w:p w:rsidR="006772C2" w:rsidRPr="006772C2" w:rsidRDefault="006772C2" w:rsidP="006772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  <w:r w:rsidRPr="006772C2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 xml:space="preserve"> </w:t>
      </w:r>
    </w:p>
    <w:p w:rsidR="00600CF5" w:rsidRPr="00D901C0" w:rsidRDefault="00D901C0" w:rsidP="00D901C0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901C0">
        <w:rPr>
          <w:rFonts w:ascii="Times New Roman" w:hAnsi="Times New Roman" w:cs="Times New Roman"/>
          <w:b/>
          <w:sz w:val="24"/>
          <w:szCs w:val="24"/>
        </w:rPr>
        <w:lastRenderedPageBreak/>
        <w:t>Дайте названия обозначенным структурам</w:t>
      </w:r>
      <w:r w:rsidR="00B16901">
        <w:rPr>
          <w:rFonts w:ascii="Times New Roman" w:hAnsi="Times New Roman" w:cs="Times New Roman"/>
          <w:b/>
          <w:sz w:val="24"/>
          <w:szCs w:val="24"/>
        </w:rPr>
        <w:t xml:space="preserve"> головного мозга</w:t>
      </w:r>
      <w:r w:rsidRPr="00D901C0">
        <w:rPr>
          <w:rFonts w:ascii="Times New Roman" w:hAnsi="Times New Roman" w:cs="Times New Roman"/>
          <w:b/>
          <w:sz w:val="24"/>
          <w:szCs w:val="24"/>
        </w:rPr>
        <w:t>.</w:t>
      </w:r>
    </w:p>
    <w:p w:rsidR="00D901C0" w:rsidRDefault="00D901C0" w:rsidP="00D901C0">
      <w:r>
        <w:rPr>
          <w:noProof/>
          <w:lang w:eastAsia="ru-RU"/>
        </w:rPr>
        <w:drawing>
          <wp:inline distT="0" distB="0" distL="0" distR="0">
            <wp:extent cx="1876425" cy="2101850"/>
            <wp:effectExtent l="19050" t="0" r="9525" b="0"/>
            <wp:docPr id="3" name="Рисунок 3" descr="C:\Users\сергей\Downloads\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wnloads\3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01" w:rsidRPr="00B16901" w:rsidRDefault="00B16901" w:rsidP="00B16901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16901">
        <w:rPr>
          <w:rFonts w:ascii="Times New Roman" w:hAnsi="Times New Roman" w:cs="Times New Roman"/>
          <w:b/>
          <w:sz w:val="24"/>
          <w:szCs w:val="24"/>
        </w:rPr>
        <w:t>Образование, пути циркуляции и оттока ликвора.</w:t>
      </w:r>
    </w:p>
    <w:sectPr w:rsidR="00B16901" w:rsidRPr="00B16901" w:rsidSect="0060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816"/>
    <w:multiLevelType w:val="hybridMultilevel"/>
    <w:tmpl w:val="D98A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7D6E"/>
    <w:rsid w:val="00457D6E"/>
    <w:rsid w:val="00503FE7"/>
    <w:rsid w:val="005C4B86"/>
    <w:rsid w:val="00600CF5"/>
    <w:rsid w:val="006772C2"/>
    <w:rsid w:val="006E756D"/>
    <w:rsid w:val="00A94F96"/>
    <w:rsid w:val="00AC360E"/>
    <w:rsid w:val="00B16901"/>
    <w:rsid w:val="00D901C0"/>
    <w:rsid w:val="00F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D6E"/>
    <w:rPr>
      <w:color w:val="0000FF"/>
      <w:u w:val="single"/>
    </w:rPr>
  </w:style>
  <w:style w:type="character" w:customStyle="1" w:styleId="orange">
    <w:name w:val="orange"/>
    <w:basedOn w:val="a0"/>
    <w:rsid w:val="00457D6E"/>
  </w:style>
  <w:style w:type="paragraph" w:styleId="a4">
    <w:name w:val="Balloon Text"/>
    <w:basedOn w:val="a"/>
    <w:link w:val="a5"/>
    <w:uiPriority w:val="99"/>
    <w:semiHidden/>
    <w:unhideWhenUsed/>
    <w:rsid w:val="00F4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9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52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6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17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292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95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88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7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03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0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15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2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47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93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53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42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58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0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8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65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65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73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34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74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72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71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23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11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28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79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74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1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97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30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97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88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82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0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1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59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2021-05-01T14:50:00Z</dcterms:created>
  <dcterms:modified xsi:type="dcterms:W3CDTF">2021-05-01T15:38:00Z</dcterms:modified>
</cp:coreProperties>
</file>