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28" w:rsidRDefault="002F6E28" w:rsidP="002F6E2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2F6E28" w:rsidRDefault="002F6E28" w:rsidP="002F6E28">
      <w:pPr>
        <w:rPr>
          <w:sz w:val="28"/>
          <w:szCs w:val="28"/>
        </w:rPr>
      </w:pPr>
    </w:p>
    <w:p w:rsidR="002F6E28" w:rsidRDefault="002F6E28" w:rsidP="002F6E2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онкологии и лучевой терапии с курсом ПО</w:t>
      </w: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кафедрой: </w:t>
      </w:r>
    </w:p>
    <w:p w:rsidR="002F6E28" w:rsidRDefault="002F6E28" w:rsidP="002F6E2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Д.м.н</w:t>
      </w:r>
      <w:proofErr w:type="spellEnd"/>
      <w:r>
        <w:rPr>
          <w:sz w:val="28"/>
          <w:szCs w:val="28"/>
        </w:rPr>
        <w:t xml:space="preserve">, профессор, </w:t>
      </w:r>
      <w:proofErr w:type="spellStart"/>
      <w:r>
        <w:rPr>
          <w:sz w:val="28"/>
          <w:szCs w:val="28"/>
        </w:rPr>
        <w:t>Зуков</w:t>
      </w:r>
      <w:proofErr w:type="spellEnd"/>
      <w:r>
        <w:rPr>
          <w:sz w:val="28"/>
          <w:szCs w:val="28"/>
        </w:rPr>
        <w:t xml:space="preserve"> Руслан Александрович </w:t>
      </w:r>
    </w:p>
    <w:p w:rsidR="002F6E28" w:rsidRDefault="002F6E28" w:rsidP="002F6E28">
      <w:pPr>
        <w:jc w:val="center"/>
        <w:rPr>
          <w:b/>
          <w:sz w:val="28"/>
          <w:szCs w:val="28"/>
        </w:rPr>
      </w:pPr>
    </w:p>
    <w:p w:rsidR="002F6E28" w:rsidRDefault="002F6E28" w:rsidP="002F6E28">
      <w:pPr>
        <w:jc w:val="center"/>
        <w:rPr>
          <w:b/>
          <w:sz w:val="28"/>
          <w:szCs w:val="28"/>
        </w:rPr>
      </w:pPr>
    </w:p>
    <w:p w:rsidR="002F6E28" w:rsidRDefault="002F6E28" w:rsidP="002F6E28">
      <w:pPr>
        <w:jc w:val="center"/>
        <w:rPr>
          <w:b/>
          <w:sz w:val="28"/>
          <w:szCs w:val="28"/>
        </w:rPr>
      </w:pPr>
    </w:p>
    <w:p w:rsidR="002F6E28" w:rsidRDefault="002F6E28" w:rsidP="002F6E28">
      <w:pPr>
        <w:jc w:val="center"/>
        <w:rPr>
          <w:b/>
          <w:sz w:val="28"/>
          <w:szCs w:val="28"/>
        </w:rPr>
      </w:pPr>
    </w:p>
    <w:p w:rsidR="002F6E28" w:rsidRDefault="002F6E28" w:rsidP="002F6E28">
      <w:pPr>
        <w:jc w:val="center"/>
        <w:rPr>
          <w:b/>
          <w:sz w:val="28"/>
          <w:szCs w:val="28"/>
        </w:rPr>
      </w:pPr>
    </w:p>
    <w:p w:rsidR="002F6E28" w:rsidRDefault="002F6E28" w:rsidP="002F6E28">
      <w:pPr>
        <w:jc w:val="center"/>
        <w:rPr>
          <w:b/>
          <w:sz w:val="28"/>
          <w:szCs w:val="28"/>
        </w:rPr>
      </w:pPr>
    </w:p>
    <w:p w:rsidR="002F6E28" w:rsidRDefault="002F6E28" w:rsidP="002F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2F6E28" w:rsidRDefault="002F6E28" w:rsidP="002F6E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2F6E28" w:rsidRDefault="002F6E28" w:rsidP="002F6E2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Ранняя диагностика злокачественных новообразований в РФ.</w:t>
      </w:r>
    </w:p>
    <w:p w:rsidR="002F6E28" w:rsidRDefault="002F6E28" w:rsidP="002F6E28">
      <w:pPr>
        <w:rPr>
          <w:sz w:val="28"/>
          <w:szCs w:val="28"/>
        </w:rPr>
      </w:pPr>
    </w:p>
    <w:p w:rsidR="002F6E28" w:rsidRDefault="002F6E28" w:rsidP="002F6E28">
      <w:pPr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2F6E28" w:rsidRDefault="002F6E28" w:rsidP="002F6E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клинический ординатор 2 года специальности Онкология: </w:t>
      </w:r>
    </w:p>
    <w:p w:rsidR="002F6E28" w:rsidRDefault="002F6E28" w:rsidP="002F6E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Бородулина Валерия Игоревна </w:t>
      </w:r>
    </w:p>
    <w:p w:rsidR="002F6E28" w:rsidRDefault="002F6E28" w:rsidP="002F6E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Проверил: </w:t>
      </w:r>
      <w:proofErr w:type="spellStart"/>
      <w:r w:rsidRPr="00C60C07">
        <w:rPr>
          <w:sz w:val="26"/>
          <w:szCs w:val="26"/>
        </w:rPr>
        <w:t>к.м.н</w:t>
      </w:r>
      <w:proofErr w:type="spellEnd"/>
      <w:r w:rsidRPr="00C60C07">
        <w:rPr>
          <w:sz w:val="26"/>
          <w:szCs w:val="26"/>
        </w:rPr>
        <w:t xml:space="preserve"> , доцент Гаврилюк Д</w:t>
      </w:r>
      <w:r>
        <w:rPr>
          <w:sz w:val="26"/>
          <w:szCs w:val="26"/>
        </w:rPr>
        <w:t xml:space="preserve">митрий </w:t>
      </w:r>
      <w:r w:rsidRPr="00C60C07">
        <w:rPr>
          <w:sz w:val="26"/>
          <w:szCs w:val="26"/>
        </w:rPr>
        <w:t>В</w:t>
      </w:r>
      <w:r>
        <w:rPr>
          <w:sz w:val="26"/>
          <w:szCs w:val="26"/>
        </w:rPr>
        <w:t>ладимирович</w:t>
      </w: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right"/>
        <w:rPr>
          <w:sz w:val="28"/>
          <w:szCs w:val="28"/>
        </w:rPr>
      </w:pPr>
    </w:p>
    <w:p w:rsidR="002F6E28" w:rsidRDefault="002F6E28" w:rsidP="002F6E28">
      <w:pPr>
        <w:jc w:val="center"/>
        <w:rPr>
          <w:sz w:val="28"/>
          <w:szCs w:val="28"/>
        </w:rPr>
      </w:pPr>
    </w:p>
    <w:p w:rsidR="002F6E28" w:rsidRDefault="002F6E28" w:rsidP="002F6E28">
      <w:pPr>
        <w:jc w:val="center"/>
        <w:rPr>
          <w:sz w:val="28"/>
          <w:szCs w:val="28"/>
        </w:rPr>
      </w:pPr>
    </w:p>
    <w:p w:rsidR="002F6E28" w:rsidRDefault="002F6E28" w:rsidP="002F6E28">
      <w:pPr>
        <w:jc w:val="center"/>
        <w:rPr>
          <w:sz w:val="28"/>
          <w:szCs w:val="28"/>
        </w:rPr>
      </w:pPr>
    </w:p>
    <w:p w:rsidR="002F6E28" w:rsidRDefault="002F6E28" w:rsidP="002F6E28">
      <w:pPr>
        <w:jc w:val="center"/>
        <w:rPr>
          <w:sz w:val="28"/>
          <w:szCs w:val="28"/>
        </w:rPr>
      </w:pPr>
    </w:p>
    <w:p w:rsidR="002F6E28" w:rsidRDefault="002F6E28" w:rsidP="002F6E2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2F6E28" w:rsidRDefault="002F6E28" w:rsidP="002F6E28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0950855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6E28" w:rsidRDefault="002F6E28">
          <w:pPr>
            <w:pStyle w:val="a9"/>
          </w:pPr>
          <w:r>
            <w:t>Оглавление</w:t>
          </w:r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r w:rsidRPr="004054E2">
            <w:fldChar w:fldCharType="begin"/>
          </w:r>
          <w:r w:rsidR="002F6E28">
            <w:instrText xml:space="preserve"> TOC \o "1-3" \h \z \u </w:instrText>
          </w:r>
          <w:r w:rsidRPr="004054E2">
            <w:fldChar w:fldCharType="separate"/>
          </w:r>
          <w:hyperlink w:anchor="_Toc166604907" w:history="1">
            <w:r w:rsidR="002F6E28" w:rsidRPr="005C77BA">
              <w:rPr>
                <w:rStyle w:val="a4"/>
                <w:noProof/>
              </w:rPr>
              <w:t>Введение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08" w:history="1">
            <w:r w:rsidR="002F6E28" w:rsidRPr="005C77BA">
              <w:rPr>
                <w:rStyle w:val="a4"/>
                <w:noProof/>
              </w:rPr>
              <w:t>Определение понятий ранняя диагностика и скрининг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09" w:history="1">
            <w:r w:rsidR="002F6E28" w:rsidRPr="005C77BA">
              <w:rPr>
                <w:rStyle w:val="a4"/>
                <w:noProof/>
              </w:rPr>
              <w:t>Процесс ранней диагностики включает в себя три  этапа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10" w:history="1">
            <w:r w:rsidR="002F6E28" w:rsidRPr="005C77BA">
              <w:rPr>
                <w:rStyle w:val="a4"/>
                <w:noProof/>
              </w:rPr>
              <w:t>Этапы ранней диагностики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11" w:history="1">
            <w:r w:rsidR="002F6E28" w:rsidRPr="005C77BA">
              <w:rPr>
                <w:rStyle w:val="a4"/>
                <w:noProof/>
              </w:rPr>
              <w:t>Принципы ранней диагностики злокачественных опухолей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12" w:history="1">
            <w:r w:rsidR="002F6E28" w:rsidRPr="005C77BA">
              <w:rPr>
                <w:rStyle w:val="a4"/>
                <w:noProof/>
              </w:rPr>
              <w:t>Лучевая диагностика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13" w:history="1">
            <w:r w:rsidR="002F6E28" w:rsidRPr="005C77BA">
              <w:rPr>
                <w:rStyle w:val="a4"/>
                <w:noProof/>
              </w:rPr>
              <w:t>Эндоскопия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14" w:history="1">
            <w:r w:rsidR="002F6E28" w:rsidRPr="005C77BA">
              <w:rPr>
                <w:rStyle w:val="a4"/>
                <w:noProof/>
              </w:rPr>
              <w:t>Радиоизотопная диагностика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pPr>
            <w:pStyle w:val="21"/>
            <w:tabs>
              <w:tab w:val="right" w:leader="dot" w:pos="9580"/>
            </w:tabs>
            <w:rPr>
              <w:rFonts w:cstheme="minorBidi"/>
              <w:noProof/>
              <w:kern w:val="2"/>
            </w:rPr>
          </w:pPr>
          <w:hyperlink w:anchor="_Toc166604915" w:history="1">
            <w:r w:rsidR="002F6E28" w:rsidRPr="005C77BA">
              <w:rPr>
                <w:rStyle w:val="a4"/>
                <w:rFonts w:ascii="Times New Roman" w:hAnsi="Times New Roman"/>
                <w:noProof/>
              </w:rPr>
              <w:t>Список литературы</w:t>
            </w:r>
            <w:r w:rsidR="002F6E2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6E28">
              <w:rPr>
                <w:noProof/>
                <w:webHidden/>
              </w:rPr>
              <w:instrText xml:space="preserve"> PAGEREF _Toc166604915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25C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E28" w:rsidRDefault="004054E2">
          <w:r>
            <w:rPr>
              <w:b/>
              <w:bCs/>
            </w:rPr>
            <w:fldChar w:fldCharType="end"/>
          </w:r>
        </w:p>
      </w:sdtContent>
    </w:sdt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2F6E28" w:rsidRDefault="002F6E28" w:rsidP="002F6E28">
      <w:pPr>
        <w:pStyle w:val="a3"/>
        <w:rPr>
          <w:sz w:val="24"/>
          <w:szCs w:val="24"/>
          <w:u w:val="single"/>
        </w:rPr>
      </w:pPr>
    </w:p>
    <w:p w:rsidR="003C25C5" w:rsidRDefault="003C25C5" w:rsidP="002F6E28">
      <w:pPr>
        <w:pStyle w:val="2"/>
      </w:pPr>
      <w:bookmarkStart w:id="0" w:name="_Toc166604907"/>
    </w:p>
    <w:p w:rsidR="003C25C5" w:rsidRPr="003C25C5" w:rsidRDefault="003C25C5" w:rsidP="003C25C5"/>
    <w:p w:rsidR="003C25C5" w:rsidRDefault="003C25C5" w:rsidP="002F6E28">
      <w:pPr>
        <w:pStyle w:val="2"/>
      </w:pPr>
    </w:p>
    <w:p w:rsidR="00C60C07" w:rsidRDefault="00C60C07" w:rsidP="002F6E28">
      <w:pPr>
        <w:pStyle w:val="2"/>
      </w:pPr>
      <w:r w:rsidRPr="002F6E28">
        <w:t>Введение</w:t>
      </w:r>
      <w:bookmarkEnd w:id="0"/>
    </w:p>
    <w:p w:rsidR="002F6E28" w:rsidRPr="002F6E28" w:rsidRDefault="002F6E28" w:rsidP="002F6E28">
      <w:pPr>
        <w:pStyle w:val="a3"/>
        <w:rPr>
          <w:sz w:val="24"/>
          <w:szCs w:val="24"/>
          <w:u w:val="single"/>
        </w:rPr>
      </w:pPr>
    </w:p>
    <w:p w:rsidR="00C60C07" w:rsidRPr="002F6E28" w:rsidRDefault="00C60C07" w:rsidP="002F6E28">
      <w:pPr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Рак, при его диагностировании на ранней стадии, чаще поддается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эффективному лечению, что увеличивает вероятность выживаемости 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снижает болезненные ощущения, сопровождающие противоопухолевую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терапию,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и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сокращает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стоимость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лечения.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Польза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раннего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выявления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рака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очевидна;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качество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жизни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больных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раком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можно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существенно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повысить.</w:t>
      </w:r>
    </w:p>
    <w:p w:rsidR="00C60C07" w:rsidRPr="002F6E28" w:rsidRDefault="00C60C07" w:rsidP="002F6E28">
      <w:pPr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Ранняя диагностика направлена на выявление случаев рака с уже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имеющимися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клиническими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симптомами</w:t>
      </w:r>
      <w:r w:rsidRPr="002F6E28">
        <w:rPr>
          <w:spacing w:val="-8"/>
          <w:sz w:val="24"/>
          <w:szCs w:val="24"/>
        </w:rPr>
        <w:t xml:space="preserve"> </w:t>
      </w:r>
      <w:r w:rsidRPr="002F6E28">
        <w:rPr>
          <w:sz w:val="24"/>
          <w:szCs w:val="24"/>
        </w:rPr>
        <w:t>на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максимально</w:t>
      </w:r>
      <w:r w:rsidRPr="002F6E28">
        <w:rPr>
          <w:spacing w:val="-8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ранней</w:t>
      </w:r>
      <w:r w:rsidRPr="002F6E28">
        <w:rPr>
          <w:spacing w:val="-8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стадии;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скрининг же ориентирован на выявление бессимптомного рака или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предраковых состояний в практически здоровой целевой популяции без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каких-либо симптомов.</w:t>
      </w:r>
    </w:p>
    <w:p w:rsidR="00C60C07" w:rsidRPr="002F6E28" w:rsidRDefault="00C60C07" w:rsidP="002F6E28">
      <w:pPr>
        <w:spacing w:line="360" w:lineRule="auto"/>
        <w:ind w:firstLine="709"/>
        <w:rPr>
          <w:sz w:val="24"/>
          <w:szCs w:val="24"/>
        </w:rPr>
      </w:pPr>
    </w:p>
    <w:p w:rsidR="00C60C07" w:rsidRDefault="00C60C07" w:rsidP="002F6E28">
      <w:pPr>
        <w:pStyle w:val="2"/>
      </w:pPr>
      <w:bookmarkStart w:id="1" w:name="_Toc166604908"/>
      <w:r w:rsidRPr="002F6E28">
        <w:t>Определение понятий ранняя диагностика и скрининг</w:t>
      </w:r>
      <w:bookmarkEnd w:id="1"/>
    </w:p>
    <w:p w:rsidR="002F6E28" w:rsidRPr="002F6E28" w:rsidRDefault="002F6E28" w:rsidP="002F6E28">
      <w:pPr>
        <w:pStyle w:val="a3"/>
        <w:rPr>
          <w:sz w:val="24"/>
          <w:szCs w:val="24"/>
          <w:u w:val="single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Ранняя диагностика означает раннее обнаружение рака у пациентов с уже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имеющимися симптомами заболевания. Это отличается от понятия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скрининга, цель которого — выявление бессимптомного (доклинического)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рака или предраковых состояний в практически здоровой целевой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популяции. Ранняя диагностика рака и скрининг являются важными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компонентам комплексных мер противораковой борьбы, но кардинально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отличаются в плане требуемых ресурсов и материально-технической базы,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ожидаемого эффекта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вмешательств и затрат.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Ранняя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диагностика ориентирована на людей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с уже имеющимися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 xml:space="preserve">симптомами и признаками, характерными для рака. 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pacing w:val="-2"/>
          <w:sz w:val="24"/>
          <w:szCs w:val="24"/>
        </w:rPr>
      </w:pPr>
      <w:r w:rsidRPr="002F6E28">
        <w:rPr>
          <w:sz w:val="24"/>
          <w:szCs w:val="24"/>
        </w:rPr>
        <w:t>Цель ее состоит в том,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чтобы выявить заболевание как можно раньше, без промедления поставить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диагноз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и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начать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лечение.</w:t>
      </w:r>
      <w:r w:rsidRPr="002F6E28">
        <w:rPr>
          <w:spacing w:val="-2"/>
          <w:sz w:val="24"/>
          <w:szCs w:val="24"/>
        </w:rPr>
        <w:t xml:space="preserve"> </w:t>
      </w:r>
    </w:p>
    <w:p w:rsidR="002F6E28" w:rsidRDefault="00C60C07" w:rsidP="002F6E28">
      <w:pPr>
        <w:pStyle w:val="a3"/>
        <w:spacing w:line="360" w:lineRule="auto"/>
        <w:ind w:firstLine="709"/>
        <w:rPr>
          <w:sz w:val="24"/>
          <w:szCs w:val="24"/>
          <w:u w:val="single"/>
        </w:rPr>
      </w:pPr>
      <w:bookmarkStart w:id="2" w:name="_Toc166604909"/>
      <w:r w:rsidRPr="002F6E28">
        <w:rPr>
          <w:rStyle w:val="20"/>
        </w:rPr>
        <w:t>Процесс ранней диагностики включает в себя три  этапа</w:t>
      </w:r>
      <w:bookmarkEnd w:id="2"/>
    </w:p>
    <w:p w:rsidR="002F6E28" w:rsidRPr="002F6E28" w:rsidRDefault="002F6E28" w:rsidP="002F6E28">
      <w:pPr>
        <w:pStyle w:val="a3"/>
        <w:spacing w:line="360" w:lineRule="auto"/>
        <w:ind w:firstLine="709"/>
        <w:rPr>
          <w:sz w:val="24"/>
          <w:szCs w:val="24"/>
          <w:u w:val="single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Этап 1. Повышение информированности населения о симптомах рака 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стимулирование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обращения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за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медицинской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помощью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при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их</w:t>
      </w:r>
      <w:r w:rsidRPr="002F6E28">
        <w:rPr>
          <w:spacing w:val="-9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обнаружении;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Этап 2. Проведение клинической оценки, установление диагноза и стадии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развития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опухолевого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процесса;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Этап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3.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Обеспечение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надлежащего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лечения,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включая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обезболивание.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Задача скрининга иная и направлена на выявление бессимптомного рака или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предшествующих ему состояний у практически здоровых, не имеющих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симптомов людей. С этой целью применяются: лабораторные тесты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 xml:space="preserve">(например, анализ на ВПЧ), </w:t>
      </w:r>
      <w:r w:rsidRPr="002F6E28">
        <w:rPr>
          <w:sz w:val="24"/>
          <w:szCs w:val="24"/>
        </w:rPr>
        <w:lastRenderedPageBreak/>
        <w:t>обследования (например, визуальный осмотр с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использованием теста с уксусной кислотой), диагностическая визуализация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(например, маммография) или другие процедуры, которые широкодоступны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 быстро выполнимы в масштабах обследования целевых контингентов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населения.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Отличие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скрининга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от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ранней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диагностики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заключается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в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том,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что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вся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целевая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популяция,</w:t>
      </w:r>
      <w:r w:rsidRPr="002F6E28">
        <w:rPr>
          <w:spacing w:val="3"/>
          <w:sz w:val="24"/>
          <w:szCs w:val="24"/>
        </w:rPr>
        <w:t xml:space="preserve"> </w:t>
      </w:r>
      <w:r w:rsidRPr="002F6E28">
        <w:rPr>
          <w:sz w:val="24"/>
          <w:szCs w:val="24"/>
        </w:rPr>
        <w:t>отобранная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для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обследования,</w:t>
      </w:r>
      <w:r w:rsidRPr="002F6E28">
        <w:rPr>
          <w:spacing w:val="3"/>
          <w:sz w:val="24"/>
          <w:szCs w:val="24"/>
        </w:rPr>
        <w:t xml:space="preserve"> </w:t>
      </w:r>
      <w:r w:rsidRPr="002F6E28">
        <w:rPr>
          <w:sz w:val="24"/>
          <w:szCs w:val="24"/>
        </w:rPr>
        <w:t>тестируется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на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 xml:space="preserve">наличие бессимптомного рака или </w:t>
      </w:r>
      <w:proofErr w:type="spellStart"/>
      <w:r w:rsidRPr="002F6E28">
        <w:rPr>
          <w:sz w:val="24"/>
          <w:szCs w:val="24"/>
        </w:rPr>
        <w:t>предрака</w:t>
      </w:r>
      <w:proofErr w:type="spellEnd"/>
      <w:r w:rsidRPr="002F6E28">
        <w:rPr>
          <w:sz w:val="24"/>
          <w:szCs w:val="24"/>
        </w:rPr>
        <w:t>, предполагая при этом, что у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большинства из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них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искомое</w:t>
      </w:r>
      <w:r w:rsidRPr="002F6E28">
        <w:rPr>
          <w:spacing w:val="6"/>
          <w:sz w:val="24"/>
          <w:szCs w:val="24"/>
        </w:rPr>
        <w:t xml:space="preserve"> </w:t>
      </w:r>
      <w:r w:rsidRPr="002F6E28">
        <w:rPr>
          <w:sz w:val="24"/>
          <w:szCs w:val="24"/>
        </w:rPr>
        <w:t>заболевание не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будет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обнаружено.</w:t>
      </w:r>
    </w:p>
    <w:p w:rsidR="00C60C07" w:rsidRDefault="00C60C07" w:rsidP="002F6E28">
      <w:pPr>
        <w:pStyle w:val="2"/>
      </w:pPr>
      <w:bookmarkStart w:id="3" w:name="_Toc166604910"/>
      <w:r w:rsidRPr="002F6E28">
        <w:t>Этапы ранней диагностики</w:t>
      </w:r>
      <w:bookmarkEnd w:id="3"/>
    </w:p>
    <w:p w:rsidR="002F6E28" w:rsidRPr="002F6E28" w:rsidRDefault="002F6E28" w:rsidP="002F6E28">
      <w:pPr>
        <w:pStyle w:val="a3"/>
        <w:rPr>
          <w:sz w:val="24"/>
          <w:szCs w:val="24"/>
          <w:u w:val="single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  <w:u w:val="single"/>
        </w:rPr>
        <w:t>Этап 1</w:t>
      </w:r>
      <w:r w:rsidRPr="002F6E28">
        <w:rPr>
          <w:sz w:val="24"/>
          <w:szCs w:val="24"/>
        </w:rPr>
        <w:t>: Повышение информированности населения о симптомах рака 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стимулирование обращения за медицинской помощью при их обнаружении -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Первый этап, «информированность и обращение за медицинской помощью»,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 xml:space="preserve">включает в </w:t>
      </w:r>
      <w:proofErr w:type="spellStart"/>
      <w:r w:rsidRPr="002F6E28">
        <w:rPr>
          <w:sz w:val="24"/>
          <w:szCs w:val="24"/>
        </w:rPr>
        <w:t>себядва</w:t>
      </w:r>
      <w:proofErr w:type="spellEnd"/>
      <w:r w:rsidRPr="002F6E28">
        <w:rPr>
          <w:sz w:val="24"/>
          <w:szCs w:val="24"/>
        </w:rPr>
        <w:t xml:space="preserve"> основных компонента: оценка появившихся симптомов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(период от обнаружения видимых или ощущаемых изменений в организме до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осознания того, что есть повод обратиться к врачу для обсуждения этих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симптомов); и обращение за помощью (период от понимания необходимости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обсудить симптомы с врачом до действительного обращения в лечебно-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профилактическое</w:t>
      </w:r>
      <w:r w:rsidRPr="002F6E28">
        <w:rPr>
          <w:spacing w:val="5"/>
          <w:sz w:val="24"/>
          <w:szCs w:val="24"/>
        </w:rPr>
        <w:t xml:space="preserve"> </w:t>
      </w:r>
      <w:r w:rsidRPr="002F6E28">
        <w:rPr>
          <w:sz w:val="24"/>
          <w:szCs w:val="24"/>
        </w:rPr>
        <w:t>учреждение для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оценки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состояния здоровья).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  <w:u w:val="single"/>
        </w:rPr>
        <w:t>Этап 2:</w:t>
      </w:r>
      <w:r w:rsidRPr="002F6E28">
        <w:rPr>
          <w:sz w:val="24"/>
          <w:szCs w:val="24"/>
        </w:rPr>
        <w:t xml:space="preserve"> Проведение клинической оценки, установление диагноза и стадии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развития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опухолевого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процесса.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Второй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этап: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«клиническая оценка,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установление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диагноза</w:t>
      </w:r>
      <w:r w:rsidRPr="002F6E28">
        <w:rPr>
          <w:spacing w:val="9"/>
          <w:sz w:val="24"/>
          <w:szCs w:val="24"/>
        </w:rPr>
        <w:t xml:space="preserve"> </w:t>
      </w:r>
      <w:r w:rsidRPr="002F6E28">
        <w:rPr>
          <w:sz w:val="24"/>
          <w:szCs w:val="24"/>
        </w:rPr>
        <w:t>и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стадии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процесса» можно разделить на три компонента: уточнение клинического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диагноза, проведение диагностического исследования и установление стадии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процесса, а так же направление на лечение. Этот этап также известен как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период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диагностики.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Период диагностики начинается с осмотра пациента в учреждении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первичного контакта медицинским персоналом на предмет возможного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наличия рака. Медицинский специалист должен обладать определенной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степенью «онкологической настороженности», клиническими навыками 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ресурсами для установления клинического диагноза. Затем пациентам с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подозрением на рак должны быть проведены диагностические исследования</w:t>
      </w:r>
      <w:r w:rsidRPr="002F6E28">
        <w:rPr>
          <w:spacing w:val="-68"/>
          <w:sz w:val="24"/>
          <w:szCs w:val="24"/>
        </w:rPr>
        <w:t xml:space="preserve"> </w:t>
      </w:r>
      <w:r w:rsidRPr="002F6E28">
        <w:rPr>
          <w:sz w:val="24"/>
          <w:szCs w:val="24"/>
        </w:rPr>
        <w:t>(которые могут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включать специальные</w:t>
      </w:r>
      <w:r w:rsidRPr="002F6E28">
        <w:rPr>
          <w:spacing w:val="5"/>
          <w:sz w:val="24"/>
          <w:szCs w:val="24"/>
        </w:rPr>
        <w:t xml:space="preserve"> </w:t>
      </w:r>
      <w:r w:rsidRPr="002F6E28">
        <w:rPr>
          <w:sz w:val="24"/>
          <w:szCs w:val="24"/>
        </w:rPr>
        <w:t>методы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визуализации</w:t>
      </w:r>
      <w:r w:rsidRPr="002F6E28">
        <w:rPr>
          <w:spacing w:val="6"/>
          <w:sz w:val="24"/>
          <w:szCs w:val="24"/>
        </w:rPr>
        <w:t xml:space="preserve"> </w:t>
      </w:r>
      <w:r w:rsidRPr="002F6E28">
        <w:rPr>
          <w:sz w:val="24"/>
          <w:szCs w:val="24"/>
        </w:rPr>
        <w:t>или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лабораторные анализы), патоморфологическое подтверждение диагноза 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установление стадии развития опухолевого процесса в учреждении,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располагающим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соответствующими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диагностическими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возможностями.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Патоморфологическое исследование с целью подтверждения и уточнения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диагноза проводится путем исследования клеточного материала на предмет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наличия изменений злокачественного характера и является обязательным до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 xml:space="preserve">начала лечения. Исследования </w:t>
      </w:r>
      <w:r w:rsidRPr="002F6E28">
        <w:rPr>
          <w:sz w:val="24"/>
          <w:szCs w:val="24"/>
        </w:rPr>
        <w:lastRenderedPageBreak/>
        <w:t>или процедуры, выполняемые с целью забора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клеточного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материала для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анализа,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могут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включать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анализы</w:t>
      </w:r>
      <w:r w:rsidRPr="002F6E28">
        <w:rPr>
          <w:spacing w:val="4"/>
          <w:sz w:val="24"/>
          <w:szCs w:val="24"/>
        </w:rPr>
        <w:t xml:space="preserve"> </w:t>
      </w:r>
      <w:r w:rsidRPr="002F6E28">
        <w:rPr>
          <w:sz w:val="24"/>
          <w:szCs w:val="24"/>
        </w:rPr>
        <w:t>крови,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аспирационную биопсию тонкой иглой, пункционную биопсию толстой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иглой, эндоскопию с биопсией, биопсию под рентген-контролем или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хирургическую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(открытую) биопсию.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После подтверждения онкологической природы болезни пациент должен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пройти исследование на установление стадии развития опухолевого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процесса.</w:t>
      </w:r>
      <w:r w:rsidRPr="002F6E28">
        <w:rPr>
          <w:spacing w:val="2"/>
          <w:sz w:val="24"/>
          <w:szCs w:val="24"/>
        </w:rPr>
        <w:t xml:space="preserve"> </w:t>
      </w:r>
      <w:r w:rsidRPr="002F6E28">
        <w:rPr>
          <w:sz w:val="24"/>
          <w:szCs w:val="24"/>
        </w:rPr>
        <w:t>Целью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этого исследования является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оценка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степени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распространения рака. Определение стадии может основываться на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результатах клинических анализов, рентгенологического исследования,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хирургических</w:t>
      </w:r>
      <w:r w:rsidRPr="002F6E28">
        <w:rPr>
          <w:spacing w:val="-10"/>
          <w:sz w:val="24"/>
          <w:szCs w:val="24"/>
        </w:rPr>
        <w:t xml:space="preserve"> </w:t>
      </w:r>
      <w:r w:rsidRPr="002F6E28">
        <w:rPr>
          <w:sz w:val="24"/>
          <w:szCs w:val="24"/>
        </w:rPr>
        <w:t>вмешательств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или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комбинации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различных</w:t>
      </w:r>
      <w:r w:rsidRPr="002F6E28">
        <w:rPr>
          <w:spacing w:val="-9"/>
          <w:sz w:val="24"/>
          <w:szCs w:val="24"/>
        </w:rPr>
        <w:t xml:space="preserve"> </w:t>
      </w:r>
      <w:r w:rsidRPr="002F6E28">
        <w:rPr>
          <w:sz w:val="24"/>
          <w:szCs w:val="24"/>
        </w:rPr>
        <w:t>стратегий.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Точное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установление стадии необходимо для повышения эффективности лечения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рака — больному с метастатическим (или местно -распространенным) раком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требуется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иное лечение,</w:t>
      </w:r>
      <w:r w:rsidRPr="002F6E28">
        <w:rPr>
          <w:spacing w:val="3"/>
          <w:sz w:val="24"/>
          <w:szCs w:val="24"/>
        </w:rPr>
        <w:t xml:space="preserve"> </w:t>
      </w:r>
      <w:r w:rsidRPr="002F6E28">
        <w:rPr>
          <w:sz w:val="24"/>
          <w:szCs w:val="24"/>
        </w:rPr>
        <w:t>чем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больному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с</w:t>
      </w:r>
      <w:r w:rsidRPr="002F6E28">
        <w:rPr>
          <w:spacing w:val="5"/>
          <w:sz w:val="24"/>
          <w:szCs w:val="24"/>
        </w:rPr>
        <w:t xml:space="preserve"> </w:t>
      </w:r>
      <w:r w:rsidRPr="002F6E28">
        <w:rPr>
          <w:sz w:val="24"/>
          <w:szCs w:val="24"/>
        </w:rPr>
        <w:t>локализованным раком.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Соответствующие исследования на установление стадии развития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опухолевого процесса и лечение должны проводиться на основе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утвержденных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протоколов.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Если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онкологический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диагноз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подтверждается,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пациент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должен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Быть своевременно направлен на лечение в медицинское учреждение, в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котором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будет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обеспечено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проведение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безопасного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и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эффективного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лечения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во всем диапазоне необходимых методов. Диагностика рака требует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обеспечения доступности различных услуг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и</w:t>
      </w:r>
      <w:r w:rsidRPr="002F6E28">
        <w:rPr>
          <w:spacing w:val="5"/>
          <w:sz w:val="24"/>
          <w:szCs w:val="24"/>
        </w:rPr>
        <w:t xml:space="preserve"> </w:t>
      </w:r>
      <w:r w:rsidRPr="002F6E28">
        <w:rPr>
          <w:sz w:val="24"/>
          <w:szCs w:val="24"/>
        </w:rPr>
        <w:t>учреждений.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  <w:u w:val="single"/>
        </w:rPr>
        <w:t>Этап</w:t>
      </w:r>
      <w:r w:rsidRPr="002F6E28">
        <w:rPr>
          <w:spacing w:val="-6"/>
          <w:sz w:val="24"/>
          <w:szCs w:val="24"/>
          <w:u w:val="single"/>
        </w:rPr>
        <w:t xml:space="preserve"> </w:t>
      </w:r>
      <w:r w:rsidRPr="002F6E28">
        <w:rPr>
          <w:sz w:val="24"/>
          <w:szCs w:val="24"/>
          <w:u w:val="single"/>
        </w:rPr>
        <w:t>3:</w:t>
      </w:r>
      <w:r w:rsidRPr="002F6E28">
        <w:rPr>
          <w:spacing w:val="-10"/>
          <w:sz w:val="24"/>
          <w:szCs w:val="24"/>
        </w:rPr>
        <w:t xml:space="preserve"> </w:t>
      </w:r>
      <w:r w:rsidRPr="002F6E28">
        <w:rPr>
          <w:sz w:val="24"/>
          <w:szCs w:val="24"/>
        </w:rPr>
        <w:t>обеспечение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необходимого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лечения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-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на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третьем</w:t>
      </w:r>
      <w:r w:rsidRPr="002F6E28">
        <w:rPr>
          <w:spacing w:val="-3"/>
          <w:sz w:val="24"/>
          <w:szCs w:val="24"/>
        </w:rPr>
        <w:t xml:space="preserve"> </w:t>
      </w:r>
      <w:r w:rsidRPr="002F6E28">
        <w:rPr>
          <w:sz w:val="24"/>
          <w:szCs w:val="24"/>
        </w:rPr>
        <w:t>этапе «обеспечение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лечения»</w:t>
      </w:r>
      <w:r w:rsidRPr="002F6E28">
        <w:rPr>
          <w:spacing w:val="-5"/>
          <w:sz w:val="24"/>
          <w:szCs w:val="24"/>
        </w:rPr>
        <w:t xml:space="preserve"> </w:t>
      </w:r>
      <w:r w:rsidRPr="002F6E28">
        <w:rPr>
          <w:sz w:val="24"/>
          <w:szCs w:val="24"/>
        </w:rPr>
        <w:t>больной раком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должен своевременно</w:t>
      </w:r>
      <w:r w:rsidRPr="002F6E28">
        <w:rPr>
          <w:spacing w:val="-1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получить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доступ к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высококачественному и приемлемому по цене лечению. Эффективное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ведение рака требует междисциплинарного подхода и разработки плана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лечения, который должен быть документально оформлен и доведен до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сведения всей команды вовлеченных</w:t>
      </w:r>
      <w:r w:rsidRPr="002F6E28">
        <w:rPr>
          <w:spacing w:val="-4"/>
          <w:sz w:val="24"/>
          <w:szCs w:val="24"/>
        </w:rPr>
        <w:t xml:space="preserve"> </w:t>
      </w:r>
      <w:r w:rsidRPr="002F6E28">
        <w:rPr>
          <w:sz w:val="24"/>
          <w:szCs w:val="24"/>
        </w:rPr>
        <w:t>специалистов,</w:t>
      </w:r>
      <w:r w:rsidRPr="002F6E28">
        <w:rPr>
          <w:spacing w:val="8"/>
          <w:sz w:val="24"/>
          <w:szCs w:val="24"/>
        </w:rPr>
        <w:t xml:space="preserve"> </w:t>
      </w:r>
      <w:r w:rsidRPr="002F6E28">
        <w:rPr>
          <w:sz w:val="24"/>
          <w:szCs w:val="24"/>
        </w:rPr>
        <w:t>имеющих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соответствующую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квалификацию.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Цель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состоит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в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том,</w:t>
      </w:r>
      <w:r w:rsidRPr="002F6E28">
        <w:rPr>
          <w:spacing w:val="-2"/>
          <w:sz w:val="24"/>
          <w:szCs w:val="24"/>
        </w:rPr>
        <w:t xml:space="preserve"> </w:t>
      </w:r>
      <w:r w:rsidRPr="002F6E28">
        <w:rPr>
          <w:sz w:val="24"/>
          <w:szCs w:val="24"/>
        </w:rPr>
        <w:t>чтобы</w:t>
      </w:r>
      <w:r w:rsidRPr="002F6E28">
        <w:rPr>
          <w:spacing w:val="-6"/>
          <w:sz w:val="24"/>
          <w:szCs w:val="24"/>
        </w:rPr>
        <w:t xml:space="preserve"> </w:t>
      </w:r>
      <w:r w:rsidRPr="002F6E28">
        <w:rPr>
          <w:sz w:val="24"/>
          <w:szCs w:val="24"/>
        </w:rPr>
        <w:t>начать</w:t>
      </w:r>
      <w:r w:rsidRPr="002F6E28">
        <w:rPr>
          <w:spacing w:val="-7"/>
          <w:sz w:val="24"/>
          <w:szCs w:val="24"/>
        </w:rPr>
        <w:t xml:space="preserve"> </w:t>
      </w:r>
      <w:r w:rsidRPr="002F6E28">
        <w:rPr>
          <w:sz w:val="24"/>
          <w:szCs w:val="24"/>
        </w:rPr>
        <w:t>лечение</w:t>
      </w:r>
      <w:r w:rsidRPr="002F6E28">
        <w:rPr>
          <w:spacing w:val="-67"/>
          <w:sz w:val="24"/>
          <w:szCs w:val="24"/>
        </w:rPr>
        <w:t xml:space="preserve"> </w:t>
      </w:r>
      <w:r w:rsidRPr="002F6E28">
        <w:rPr>
          <w:sz w:val="24"/>
          <w:szCs w:val="24"/>
        </w:rPr>
        <w:t>как можно большему числу больных в течение одного месяца после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подтверждения</w:t>
      </w:r>
      <w:r w:rsidRPr="002F6E28">
        <w:rPr>
          <w:spacing w:val="1"/>
          <w:sz w:val="24"/>
          <w:szCs w:val="24"/>
        </w:rPr>
        <w:t xml:space="preserve"> </w:t>
      </w:r>
      <w:r w:rsidRPr="002F6E28">
        <w:rPr>
          <w:sz w:val="24"/>
          <w:szCs w:val="24"/>
        </w:rPr>
        <w:t>диагноза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</w:p>
    <w:p w:rsidR="00C60C07" w:rsidRDefault="00C60C07" w:rsidP="002F6E28">
      <w:pPr>
        <w:pStyle w:val="2"/>
      </w:pPr>
      <w:bookmarkStart w:id="4" w:name="_Toc166604911"/>
      <w:r w:rsidRPr="002F6E28">
        <w:t>Принципы ранней диагностики злокачественных опухолей</w:t>
      </w:r>
      <w:bookmarkEnd w:id="4"/>
    </w:p>
    <w:p w:rsidR="002F6E28" w:rsidRPr="002F6E28" w:rsidRDefault="002F6E28" w:rsidP="002F6E28">
      <w:pPr>
        <w:pStyle w:val="a3"/>
        <w:rPr>
          <w:sz w:val="24"/>
          <w:szCs w:val="24"/>
          <w:u w:val="single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Онкологическая настороженность, которая предусматривает: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Внимательное обследование каждого больного, обратившегося к врачу для выявления возможного злокачественного заболевания.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Выявления предопухолевых заболеваний, их лечение, диспансеризация больных.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lastRenderedPageBreak/>
        <w:t>Знание симптомов злокачественных опухолей на ранних стадиях.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Соблюдение требований организации онкологической помощи.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Систематическое обследование больного, которое позволяет получить все данные о заболевании. Систематичность и последовательность должны соблюдать при сборе анамнеза и объективном обследовании.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Глубокое изучение врачами симптомов заболевания, обеспечивает правильную диагностику при достаточной осведомленности о ходе болезни. Когда просто формально перечислить симптомы, маловероятно можно заподозрить рак, так как на ранних стадиях картина может быть очень размыта. Детальное изучение отдельных симптомов в динамике всегда информативно.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Активный сбор анамнеза. Это обязывает врача помочь больному разобраться в своих ощущениях. Особенно это важно для внутренних локализаций рака, где объективный осмотр на ранних стадиях играет меньшую роль.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Первое место в ранней диагностике злокачественных новообразований занимает клиническое обследование больного. Для правильного установления диагноза общий осмотр больного имеет большое значение. Прежде всего, он даёт возможность оценить общее состояние больного.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Можно обнаружить деформацию грудной клетки, которая чаще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сопровождает рак лёгких, отёк лица и шеи с расширением подкожных вен грудной клетки, что указывает на сдавление сосудов средостения при опухолях этой локализации и лимфогранулематозе, вен стенки живота ("голова медузы") при сдавлении воротной вены опухолью головки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поджелудочной железы.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Дальнейшее обследование больного заключается в </w:t>
      </w:r>
      <w:proofErr w:type="spellStart"/>
      <w:r w:rsidRPr="002F6E28">
        <w:rPr>
          <w:sz w:val="24"/>
          <w:szCs w:val="24"/>
        </w:rPr>
        <w:t>пальпаторном</w:t>
      </w:r>
      <w:proofErr w:type="spellEnd"/>
      <w:r w:rsidRPr="002F6E28">
        <w:rPr>
          <w:sz w:val="24"/>
          <w:szCs w:val="24"/>
        </w:rPr>
        <w:t xml:space="preserve"> и </w:t>
      </w:r>
      <w:proofErr w:type="spellStart"/>
      <w:r w:rsidRPr="002F6E28">
        <w:rPr>
          <w:sz w:val="24"/>
          <w:szCs w:val="24"/>
        </w:rPr>
        <w:t>физикальном</w:t>
      </w:r>
      <w:proofErr w:type="spellEnd"/>
      <w:r w:rsidRPr="002F6E28">
        <w:rPr>
          <w:sz w:val="24"/>
          <w:szCs w:val="24"/>
        </w:rPr>
        <w:t xml:space="preserve"> обследовании, имеет основополагающее значение для установления диагноза подавляющего большинства локализации.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Пальпация местного очага должна всегда сочетаться с пальпацией регионарных и отдалённых лимфоузлов в зависимости от локализации первичной опухоли. Так, при наличии рака губ, языка и полости рта должны быть осмотрены лимфоузлы подчелюстной области и т.д.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Пальпация первичной опухоли для диагностики рака молочной железы, рака щитовидной железы имеет ведущее значение.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Лабораторные и биохимические исследования крови хотя и не отражают специфических изменений, однако имеют очень большое значение для установления диагноза. Лабораторные исследования крови включают в себя определение уровня </w:t>
      </w:r>
      <w:r w:rsidRPr="002F6E28">
        <w:rPr>
          <w:sz w:val="24"/>
          <w:szCs w:val="24"/>
        </w:rPr>
        <w:lastRenderedPageBreak/>
        <w:t xml:space="preserve">гемоглобина, количества и качества эритроцитов и лейкоцитов, изучение лейкоцитарной формулы, количества тромбоцитов и скорости оседания эритроцитов (СОЭ). Оценка каждого из этих элементов как отдельно, так и в совокупности в связи с определенной клинической картиной заболевания имеет большое значение. Вопрос специфичности диагностики решают </w:t>
      </w:r>
      <w:proofErr w:type="spellStart"/>
      <w:r w:rsidRPr="002F6E28">
        <w:rPr>
          <w:sz w:val="24"/>
          <w:szCs w:val="24"/>
        </w:rPr>
        <w:t>онкомаркеры</w:t>
      </w:r>
      <w:proofErr w:type="spellEnd"/>
      <w:r w:rsidRPr="002F6E28">
        <w:rPr>
          <w:sz w:val="24"/>
          <w:szCs w:val="24"/>
        </w:rPr>
        <w:t xml:space="preserve"> – тесты, основанные на применении моноклональных антител. Кроме того, маркеры играют значительную роль при обследовании больных раком.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</w:p>
    <w:p w:rsidR="002F6E28" w:rsidRPr="002F6E28" w:rsidRDefault="002F6E28" w:rsidP="002F6E28">
      <w:pPr>
        <w:rPr>
          <w:sz w:val="24"/>
          <w:szCs w:val="24"/>
        </w:rPr>
      </w:pPr>
      <w:r w:rsidRPr="002F6E28">
        <w:rPr>
          <w:sz w:val="24"/>
          <w:szCs w:val="24"/>
        </w:rPr>
        <w:t xml:space="preserve">Морфологическое </w:t>
      </w:r>
      <w:proofErr w:type="spellStart"/>
      <w:r w:rsidRPr="002F6E28">
        <w:rPr>
          <w:sz w:val="24"/>
          <w:szCs w:val="24"/>
        </w:rPr>
        <w:t>осследование</w:t>
      </w:r>
      <w:proofErr w:type="spellEnd"/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Основу диагностики злокачественных опухолей составляет морфологическое подтверждение диагноза, для юридической возможности проведения травматического химиолучевого лечения и планирования оперативного вмешательства. Морфологическое подтверждение диагноза получают с помощью биопсии. Биопсия – прижизненное получение материала для гистологического или цитологического исследования.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Цитологический метод диагностики опухолей базируется на микроскопическом изучении клеток и их комплексов, получаемых при исследовании содержимого различных полостей и выделений (мокрота, моча) путём соскобов и отпечатков из язв (язвы кожи, языка и т.д.), а также пункций опухолей (молочной железы, мягких тканей, лимфоузлов и опухолей костей). Чрезвычайно важным является тот факт, что цитологический метод отличается простотой и возможностью применения различных видов микроскопии – простой микроскопической диагностики, </w:t>
      </w:r>
      <w:proofErr w:type="spellStart"/>
      <w:r w:rsidRPr="002F6E28">
        <w:rPr>
          <w:sz w:val="24"/>
          <w:szCs w:val="24"/>
        </w:rPr>
        <w:t>фазовоконтрастной</w:t>
      </w:r>
      <w:proofErr w:type="spellEnd"/>
      <w:r w:rsidRPr="002F6E28">
        <w:rPr>
          <w:sz w:val="24"/>
          <w:szCs w:val="24"/>
        </w:rPr>
        <w:t xml:space="preserve"> и люминесцентной микроскопии, исследование окрашенных мазков.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Гистологическое исследование необходимо не только для установления диагноза, а также и во вполне понятных для клинициста случаях для уточнения формы опухоли, определения её генеза, прогностических факторов (рецепторы гормонов, маркеры пролиферации, степень злокачественности).</w:t>
      </w:r>
    </w:p>
    <w:p w:rsidR="00C60C07" w:rsidRPr="002F6E28" w:rsidRDefault="00C60C07" w:rsidP="002F6E28">
      <w:pPr>
        <w:rPr>
          <w:sz w:val="24"/>
          <w:szCs w:val="24"/>
        </w:rPr>
      </w:pPr>
      <w:r w:rsidRPr="002F6E28">
        <w:rPr>
          <w:sz w:val="24"/>
          <w:szCs w:val="24"/>
        </w:rPr>
        <w:t>Существует несколько видов биопсий:</w:t>
      </w: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proofErr w:type="spellStart"/>
      <w:r w:rsidRPr="002F6E28">
        <w:rPr>
          <w:sz w:val="24"/>
          <w:szCs w:val="24"/>
        </w:rPr>
        <w:t>Эксцизионная</w:t>
      </w:r>
      <w:proofErr w:type="spellEnd"/>
      <w:r w:rsidRPr="002F6E28">
        <w:rPr>
          <w:sz w:val="24"/>
          <w:szCs w:val="24"/>
        </w:rPr>
        <w:t xml:space="preserve"> биопсия – иссечение всей небольшой опухоли или лимфатического узла. При этом желательно проводить биопсию так, чтобы для исследования попала ткань на границе здоровых тканей и патологическое измененных тканей с тем, чтобы можно было видеть инвазию опухолевых клеток в здоровую ткань.</w:t>
      </w: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proofErr w:type="spellStart"/>
      <w:r w:rsidRPr="002F6E28">
        <w:rPr>
          <w:sz w:val="24"/>
          <w:szCs w:val="24"/>
        </w:rPr>
        <w:t>Инцизионная</w:t>
      </w:r>
      <w:proofErr w:type="spellEnd"/>
      <w:r w:rsidRPr="002F6E28">
        <w:rPr>
          <w:sz w:val="24"/>
          <w:szCs w:val="24"/>
        </w:rPr>
        <w:t xml:space="preserve"> биопсия – иссечение одного или нескольких кусков опухоли. Выполняют при опухолях больших размеров и как правило в случае сарком мягких тканей.</w:t>
      </w: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proofErr w:type="spellStart"/>
      <w:r w:rsidRPr="002F6E28">
        <w:rPr>
          <w:sz w:val="24"/>
          <w:szCs w:val="24"/>
        </w:rPr>
        <w:lastRenderedPageBreak/>
        <w:t>Трепанобиопсия</w:t>
      </w:r>
      <w:proofErr w:type="spellEnd"/>
      <w:r w:rsidRPr="002F6E28">
        <w:rPr>
          <w:sz w:val="24"/>
          <w:szCs w:val="24"/>
        </w:rPr>
        <w:t xml:space="preserve"> – метод получения столбика ткани с помощью иглы – для </w:t>
      </w:r>
      <w:proofErr w:type="spellStart"/>
      <w:r w:rsidRPr="002F6E28">
        <w:rPr>
          <w:sz w:val="24"/>
          <w:szCs w:val="24"/>
        </w:rPr>
        <w:t>трепанобиопсии</w:t>
      </w:r>
      <w:proofErr w:type="spellEnd"/>
      <w:r w:rsidRPr="002F6E28">
        <w:rPr>
          <w:sz w:val="24"/>
          <w:szCs w:val="24"/>
        </w:rPr>
        <w:t xml:space="preserve"> с </w:t>
      </w:r>
      <w:proofErr w:type="spellStart"/>
      <w:r w:rsidRPr="002F6E28">
        <w:rPr>
          <w:sz w:val="24"/>
          <w:szCs w:val="24"/>
        </w:rPr>
        <w:t>мандреном</w:t>
      </w:r>
      <w:proofErr w:type="spellEnd"/>
      <w:r w:rsidRPr="002F6E28">
        <w:rPr>
          <w:sz w:val="24"/>
          <w:szCs w:val="24"/>
        </w:rPr>
        <w:t>.</w:t>
      </w: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Пункционная биопсия проводится в случаях глубокого залегания опухоли, чаще всего она проводится в случаях рака молочной железы, при опухолях мягких тканей, костей, печени, при лейкозах и </w:t>
      </w:r>
      <w:proofErr w:type="spellStart"/>
      <w:r w:rsidRPr="002F6E28">
        <w:rPr>
          <w:sz w:val="24"/>
          <w:szCs w:val="24"/>
        </w:rPr>
        <w:t>лимфосаркомах</w:t>
      </w:r>
      <w:proofErr w:type="spellEnd"/>
      <w:r w:rsidRPr="002F6E28">
        <w:rPr>
          <w:sz w:val="24"/>
          <w:szCs w:val="24"/>
        </w:rPr>
        <w:t xml:space="preserve"> и т.д. Для пункционной биопсии лучше пользоваться специальными иглами диаметром 1-2 мм.</w:t>
      </w: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Биопсия путем соскоба выполняется при новообразованиях кожи, губы, мягких тканей, молочной железы и других. Для получения достаточного количества тканей скальпелем выполняют соскоб, и материал размазывают на предметном стекле, а кусочки тканей направляют в лабораторию для гистологического исследования.</w:t>
      </w: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Отпечаток получают из поверхностно расположенных опухолей, сопровождающихся распадом, или поверхность которых имеет эрозии. Отпечаток можно приготовить с поверхности разреза опухоли или лимфатического узла во время операции. Получают путём непосредственного соприкосновения опухоли и предметного стекла.</w:t>
      </w:r>
    </w:p>
    <w:p w:rsidR="00C60C07" w:rsidRPr="002F6E28" w:rsidRDefault="00C60C07" w:rsidP="002F6E28">
      <w:pPr>
        <w:pStyle w:val="a3"/>
        <w:spacing w:line="360" w:lineRule="auto"/>
        <w:ind w:left="720" w:firstLine="709"/>
        <w:rPr>
          <w:sz w:val="24"/>
          <w:szCs w:val="24"/>
        </w:rPr>
      </w:pPr>
    </w:p>
    <w:p w:rsidR="00C60C07" w:rsidRPr="002F6E28" w:rsidRDefault="00C60C07" w:rsidP="002F6E28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Эксфолиативная биопсия выполняется при подозрении на рак. После эксфолиации (отделение эпителия полых органов с помощью специальных механических устройств или растворов) жидкая среда – слюна, мокрота, моча, смывы, сок желудка подвергают специальной обработке, после чего материал наносят на предметное стекло. Для этого делают </w:t>
      </w:r>
      <w:proofErr w:type="spellStart"/>
      <w:r w:rsidRPr="002F6E28">
        <w:rPr>
          <w:sz w:val="24"/>
          <w:szCs w:val="24"/>
        </w:rPr>
        <w:t>фиброгастроскопию</w:t>
      </w:r>
      <w:proofErr w:type="spellEnd"/>
      <w:r w:rsidRPr="002F6E28">
        <w:rPr>
          <w:sz w:val="24"/>
          <w:szCs w:val="24"/>
        </w:rPr>
        <w:t xml:space="preserve"> и под визуальным контролем специальными щеточками выполняют соскоб ткани, которая наносится на предметное стекло.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•</w:t>
      </w:r>
      <w:r w:rsidRPr="002F6E28">
        <w:rPr>
          <w:sz w:val="24"/>
          <w:szCs w:val="24"/>
        </w:rPr>
        <w:tab/>
        <w:t>Кюретаж – получение материала путём выскабливания (полости матки или гайморовой полости).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•</w:t>
      </w:r>
      <w:r w:rsidRPr="002F6E28">
        <w:rPr>
          <w:sz w:val="24"/>
          <w:szCs w:val="24"/>
        </w:rPr>
        <w:tab/>
        <w:t>Щипцовая биопсия – получение материала (кусочка ткани) с помощью специальных устройств – щипцов, например во время эндоскопических исследований.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>В настоящее время прочно вошел в клинику метод безотлагательного (</w:t>
      </w:r>
      <w:proofErr w:type="spellStart"/>
      <w:r w:rsidRPr="002F6E28">
        <w:rPr>
          <w:sz w:val="24"/>
          <w:szCs w:val="24"/>
        </w:rPr>
        <w:t>субоперационного</w:t>
      </w:r>
      <w:proofErr w:type="spellEnd"/>
      <w:r w:rsidRPr="002F6E28">
        <w:rPr>
          <w:sz w:val="24"/>
          <w:szCs w:val="24"/>
        </w:rPr>
        <w:t xml:space="preserve">) гистологического исследования. Она проводится в случаях непонятного клинического диагноза, когда необходимо решать вопрос о характере и объёме оперативного вмешательства. Поэтому после исследования опухоли (например, молочной железы), не снимая больного с операционного стола, ткань направляется в </w:t>
      </w:r>
      <w:r w:rsidRPr="002F6E28">
        <w:rPr>
          <w:sz w:val="24"/>
          <w:szCs w:val="24"/>
        </w:rPr>
        <w:lastRenderedPageBreak/>
        <w:t>гистологическую лабораторию для установления диагноза. В случае наличия рака оперативное вмешательство продолжается в расширенном, радикальном объёме.</w:t>
      </w: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</w:p>
    <w:p w:rsidR="002F6E28" w:rsidRDefault="002F6E28" w:rsidP="002F6E28">
      <w:pPr>
        <w:pStyle w:val="2"/>
      </w:pPr>
      <w:bookmarkStart w:id="5" w:name="_Toc166604912"/>
      <w:r w:rsidRPr="002F6E28">
        <w:t>Лучевая диагностика</w:t>
      </w:r>
      <w:bookmarkEnd w:id="5"/>
    </w:p>
    <w:p w:rsidR="002F6E28" w:rsidRPr="002F6E28" w:rsidRDefault="002F6E28" w:rsidP="002F6E28">
      <w:pPr>
        <w:pStyle w:val="a3"/>
        <w:rPr>
          <w:sz w:val="24"/>
          <w:szCs w:val="24"/>
          <w:u w:val="single"/>
        </w:rPr>
      </w:pPr>
    </w:p>
    <w:p w:rsidR="00C60C07" w:rsidRPr="002F6E28" w:rsidRDefault="00C60C07" w:rsidP="002F6E28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Длительное время этот метод был основным при исследовании </w:t>
      </w:r>
      <w:proofErr w:type="spellStart"/>
      <w:r w:rsidRPr="002F6E28">
        <w:rPr>
          <w:sz w:val="24"/>
          <w:szCs w:val="24"/>
        </w:rPr>
        <w:t>онкопатологии</w:t>
      </w:r>
      <w:proofErr w:type="spellEnd"/>
      <w:r w:rsidRPr="002F6E28">
        <w:rPr>
          <w:sz w:val="24"/>
          <w:szCs w:val="24"/>
        </w:rPr>
        <w:t xml:space="preserve">. Широкое применение получили </w:t>
      </w:r>
      <w:proofErr w:type="spellStart"/>
      <w:r w:rsidRPr="002F6E28">
        <w:rPr>
          <w:sz w:val="24"/>
          <w:szCs w:val="24"/>
        </w:rPr>
        <w:t>томофлюорография</w:t>
      </w:r>
      <w:proofErr w:type="spellEnd"/>
      <w:r w:rsidRPr="002F6E28">
        <w:rPr>
          <w:sz w:val="24"/>
          <w:szCs w:val="24"/>
        </w:rPr>
        <w:t xml:space="preserve"> , компьютерная томография (КТ) и магнитно-резонансная томография (МРТ). Последние имеют единственный недостаток – высокая дороговизна исследования.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2F6E28">
        <w:rPr>
          <w:sz w:val="24"/>
          <w:szCs w:val="24"/>
        </w:rPr>
        <w:t xml:space="preserve">Высокоэффективным является рентгеновское </w:t>
      </w:r>
      <w:r w:rsidRPr="003C25C5">
        <w:rPr>
          <w:sz w:val="24"/>
          <w:szCs w:val="24"/>
        </w:rPr>
        <w:t>исследование с применением контрастных методов исследования. Чаще контрастом является кислород, воздух или закись азота, вводимые в брюшную полость (</w:t>
      </w:r>
      <w:proofErr w:type="spellStart"/>
      <w:r w:rsidRPr="003C25C5">
        <w:rPr>
          <w:sz w:val="24"/>
          <w:szCs w:val="24"/>
        </w:rPr>
        <w:t>пневмоперитонеум</w:t>
      </w:r>
      <w:proofErr w:type="spellEnd"/>
      <w:r w:rsidRPr="003C25C5">
        <w:rPr>
          <w:sz w:val="24"/>
          <w:szCs w:val="24"/>
        </w:rPr>
        <w:t xml:space="preserve">), в </w:t>
      </w:r>
      <w:proofErr w:type="spellStart"/>
      <w:r w:rsidRPr="003C25C5">
        <w:rPr>
          <w:sz w:val="24"/>
          <w:szCs w:val="24"/>
        </w:rPr>
        <w:t>забрюшинное</w:t>
      </w:r>
      <w:proofErr w:type="spellEnd"/>
      <w:r w:rsidRPr="003C25C5">
        <w:rPr>
          <w:sz w:val="24"/>
          <w:szCs w:val="24"/>
        </w:rPr>
        <w:t xml:space="preserve"> пространство (</w:t>
      </w:r>
      <w:proofErr w:type="spellStart"/>
      <w:r w:rsidRPr="003C25C5">
        <w:rPr>
          <w:sz w:val="24"/>
          <w:szCs w:val="24"/>
        </w:rPr>
        <w:t>ретропневмоперитонеум</w:t>
      </w:r>
      <w:proofErr w:type="spellEnd"/>
      <w:r w:rsidRPr="003C25C5">
        <w:rPr>
          <w:sz w:val="24"/>
          <w:szCs w:val="24"/>
        </w:rPr>
        <w:t>), за грудину (</w:t>
      </w:r>
      <w:proofErr w:type="spellStart"/>
      <w:r w:rsidRPr="003C25C5">
        <w:rPr>
          <w:sz w:val="24"/>
          <w:szCs w:val="24"/>
        </w:rPr>
        <w:t>пневмомедиастинум</w:t>
      </w:r>
      <w:proofErr w:type="spellEnd"/>
      <w:r w:rsidRPr="003C25C5">
        <w:rPr>
          <w:sz w:val="24"/>
          <w:szCs w:val="24"/>
        </w:rPr>
        <w:t>), в околопочечную клетчатку (</w:t>
      </w:r>
      <w:proofErr w:type="spellStart"/>
      <w:r w:rsidRPr="003C25C5">
        <w:rPr>
          <w:sz w:val="24"/>
          <w:szCs w:val="24"/>
        </w:rPr>
        <w:t>пневморен</w:t>
      </w:r>
      <w:proofErr w:type="spellEnd"/>
      <w:r w:rsidRPr="003C25C5">
        <w:rPr>
          <w:sz w:val="24"/>
          <w:szCs w:val="24"/>
        </w:rPr>
        <w:t>) для диагностики опухолей и их метастазов в средостении, в брюшной полости, почках и т.д. Для контрастирования, кроме газов и бария, также применяются йодистые препараты (</w:t>
      </w:r>
      <w:proofErr w:type="spellStart"/>
      <w:r w:rsidRPr="003C25C5">
        <w:rPr>
          <w:sz w:val="24"/>
          <w:szCs w:val="24"/>
        </w:rPr>
        <w:t>йодолипол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йодинин</w:t>
      </w:r>
      <w:proofErr w:type="spellEnd"/>
      <w:r w:rsidRPr="003C25C5">
        <w:rPr>
          <w:sz w:val="24"/>
          <w:szCs w:val="24"/>
        </w:rPr>
        <w:t>, растворимые в масле), соли и окиси тяжелых металлов (двуокись тория, неорганические соединения тантала и олова, коллоидное золото и т.д.), водорастворимые органические соединения йода (</w:t>
      </w:r>
      <w:proofErr w:type="spellStart"/>
      <w:r w:rsidRPr="003C25C5">
        <w:rPr>
          <w:sz w:val="24"/>
          <w:szCs w:val="24"/>
        </w:rPr>
        <w:t>йодорон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уроселектан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кардиотраст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урографин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уротраст</w:t>
      </w:r>
      <w:proofErr w:type="spellEnd"/>
      <w:r w:rsidRPr="003C25C5">
        <w:rPr>
          <w:sz w:val="24"/>
          <w:szCs w:val="24"/>
        </w:rPr>
        <w:t xml:space="preserve"> и др.), а также </w:t>
      </w:r>
      <w:proofErr w:type="spellStart"/>
      <w:r w:rsidRPr="003C25C5">
        <w:rPr>
          <w:sz w:val="24"/>
          <w:szCs w:val="24"/>
        </w:rPr>
        <w:t>эмульгированные</w:t>
      </w:r>
      <w:proofErr w:type="spellEnd"/>
      <w:r w:rsidRPr="003C25C5">
        <w:rPr>
          <w:sz w:val="24"/>
          <w:szCs w:val="24"/>
        </w:rPr>
        <w:t xml:space="preserve"> галогенные масла.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Некоторые контрастные вещества применяются </w:t>
      </w:r>
      <w:proofErr w:type="spellStart"/>
      <w:r w:rsidRPr="003C25C5">
        <w:rPr>
          <w:sz w:val="24"/>
          <w:szCs w:val="24"/>
        </w:rPr>
        <w:t>перорально</w:t>
      </w:r>
      <w:proofErr w:type="spellEnd"/>
      <w:r w:rsidRPr="003C25C5">
        <w:rPr>
          <w:sz w:val="24"/>
          <w:szCs w:val="24"/>
        </w:rPr>
        <w:t xml:space="preserve"> (</w:t>
      </w:r>
      <w:proofErr w:type="spellStart"/>
      <w:r w:rsidRPr="003C25C5">
        <w:rPr>
          <w:sz w:val="24"/>
          <w:szCs w:val="24"/>
        </w:rPr>
        <w:t>билитраст</w:t>
      </w:r>
      <w:proofErr w:type="spellEnd"/>
      <w:r w:rsidRPr="003C25C5">
        <w:rPr>
          <w:sz w:val="24"/>
          <w:szCs w:val="24"/>
        </w:rPr>
        <w:t xml:space="preserve"> для </w:t>
      </w:r>
      <w:proofErr w:type="spellStart"/>
      <w:r w:rsidRPr="003C25C5">
        <w:rPr>
          <w:sz w:val="24"/>
          <w:szCs w:val="24"/>
        </w:rPr>
        <w:t>контрастирования</w:t>
      </w:r>
      <w:proofErr w:type="spellEnd"/>
      <w:r w:rsidRPr="003C25C5">
        <w:rPr>
          <w:sz w:val="24"/>
          <w:szCs w:val="24"/>
        </w:rPr>
        <w:t xml:space="preserve"> желчного пузыря), другие вводят в различные полости (</w:t>
      </w:r>
      <w:proofErr w:type="spellStart"/>
      <w:r w:rsidRPr="003C25C5">
        <w:rPr>
          <w:sz w:val="24"/>
          <w:szCs w:val="24"/>
        </w:rPr>
        <w:t>йодолипол</w:t>
      </w:r>
      <w:proofErr w:type="spellEnd"/>
      <w:r w:rsidRPr="003C25C5">
        <w:rPr>
          <w:sz w:val="24"/>
          <w:szCs w:val="24"/>
        </w:rPr>
        <w:t xml:space="preserve">), </w:t>
      </w:r>
      <w:proofErr w:type="spellStart"/>
      <w:r w:rsidRPr="003C25C5">
        <w:rPr>
          <w:sz w:val="24"/>
          <w:szCs w:val="24"/>
        </w:rPr>
        <w:t>пропилйодон</w:t>
      </w:r>
      <w:proofErr w:type="spellEnd"/>
      <w:r w:rsidRPr="003C25C5">
        <w:rPr>
          <w:sz w:val="24"/>
          <w:szCs w:val="24"/>
        </w:rPr>
        <w:t xml:space="preserve"> для </w:t>
      </w:r>
      <w:proofErr w:type="spellStart"/>
      <w:r w:rsidRPr="003C25C5">
        <w:rPr>
          <w:sz w:val="24"/>
          <w:szCs w:val="24"/>
        </w:rPr>
        <w:t>контрастирования</w:t>
      </w:r>
      <w:proofErr w:type="spellEnd"/>
      <w:r w:rsidRPr="003C25C5">
        <w:rPr>
          <w:sz w:val="24"/>
          <w:szCs w:val="24"/>
        </w:rPr>
        <w:t xml:space="preserve"> бронхов, полости матки.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Однако большинство вводится внутривенно: для контрастирования почек, мочевого пузыря, сосудов (</w:t>
      </w:r>
      <w:proofErr w:type="spellStart"/>
      <w:r w:rsidRPr="003C25C5">
        <w:rPr>
          <w:sz w:val="24"/>
          <w:szCs w:val="24"/>
        </w:rPr>
        <w:t>билигност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сергозин</w:t>
      </w:r>
      <w:proofErr w:type="spellEnd"/>
      <w:r w:rsidRPr="003C25C5">
        <w:rPr>
          <w:sz w:val="24"/>
          <w:szCs w:val="24"/>
        </w:rPr>
        <w:t>, двуокись тория и др.).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В ряде случаев применяются комбинированное контрастирования органов, при котором используют две контрастные вещества, например, для исследования толстой кишки используют двойное или тройное контрастирование.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За последнее время все больше входит в практическую деятельность врача- онколога контрастное исследование кровеносных сосудов и лимфатической системы: ангиография, </w:t>
      </w:r>
      <w:proofErr w:type="spellStart"/>
      <w:r w:rsidRPr="003C25C5">
        <w:rPr>
          <w:sz w:val="24"/>
          <w:szCs w:val="24"/>
        </w:rPr>
        <w:t>лимфография</w:t>
      </w:r>
      <w:proofErr w:type="spellEnd"/>
      <w:r w:rsidRPr="003C25C5">
        <w:rPr>
          <w:sz w:val="24"/>
          <w:szCs w:val="24"/>
        </w:rPr>
        <w:t>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Ангиография делится на </w:t>
      </w:r>
      <w:proofErr w:type="spellStart"/>
      <w:r w:rsidRPr="003C25C5">
        <w:rPr>
          <w:sz w:val="24"/>
          <w:szCs w:val="24"/>
          <w:u w:val="single"/>
        </w:rPr>
        <w:t>артериографию</w:t>
      </w:r>
      <w:proofErr w:type="spellEnd"/>
      <w:r w:rsidRPr="003C25C5">
        <w:rPr>
          <w:sz w:val="24"/>
          <w:szCs w:val="24"/>
          <w:u w:val="single"/>
        </w:rPr>
        <w:t xml:space="preserve"> и флебографию,</w:t>
      </w:r>
      <w:r w:rsidRPr="003C25C5">
        <w:rPr>
          <w:sz w:val="24"/>
          <w:szCs w:val="24"/>
        </w:rPr>
        <w:t xml:space="preserve"> предназначенные для обнаружения и дифференциальной диагностики опухолей костей, средостения, головного мозга, лёгких, почек и мягких тканей. По типу ветвления сосудов, их целостности и расположении можно судить о наличии новообразования, изучить особенности его </w:t>
      </w:r>
      <w:r w:rsidRPr="003C25C5">
        <w:rPr>
          <w:sz w:val="24"/>
          <w:szCs w:val="24"/>
        </w:rPr>
        <w:lastRenderedPageBreak/>
        <w:t>расположения, взаимоотношения с окружающими тканями, о наличии метастазов, например в печени.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В целом рентгеновская семиотика злокачественных опухолей включает   следующие синдромы:</w:t>
      </w:r>
    </w:p>
    <w:p w:rsidR="00C60C07" w:rsidRPr="003C25C5" w:rsidRDefault="00C60C07" w:rsidP="003C25C5">
      <w:pPr>
        <w:pStyle w:val="a3"/>
        <w:numPr>
          <w:ilvl w:val="0"/>
          <w:numId w:val="2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Синдром уплотнения тканей (опухоли в виде круглых теней, ателектаз, вызванный опухолевым стенозом бронха).</w:t>
      </w:r>
    </w:p>
    <w:p w:rsidR="00C60C07" w:rsidRPr="003C25C5" w:rsidRDefault="00C60C07" w:rsidP="003C25C5">
      <w:pPr>
        <w:pStyle w:val="a3"/>
        <w:numPr>
          <w:ilvl w:val="0"/>
          <w:numId w:val="2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Синдром деструкции тканей (разрушение костной структуры, распад опухоли лёгких и др.).</w:t>
      </w:r>
    </w:p>
    <w:p w:rsidR="00C60C07" w:rsidRPr="003C25C5" w:rsidRDefault="00C60C07" w:rsidP="003C25C5">
      <w:pPr>
        <w:pStyle w:val="a3"/>
        <w:numPr>
          <w:ilvl w:val="0"/>
          <w:numId w:val="2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Синдром деформации полых и трубчатых органов (сужение, расширение, дефекты наполнения, деформация, непроходимость и др.).</w:t>
      </w:r>
    </w:p>
    <w:p w:rsidR="00C60C07" w:rsidRPr="003C25C5" w:rsidRDefault="00C60C07" w:rsidP="003C25C5">
      <w:pPr>
        <w:pStyle w:val="a3"/>
        <w:numPr>
          <w:ilvl w:val="0"/>
          <w:numId w:val="2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Синдром нарушения функции (усиление перистальтики, ослабление </w:t>
      </w:r>
      <w:proofErr w:type="spellStart"/>
      <w:r w:rsidRPr="003C25C5">
        <w:rPr>
          <w:sz w:val="24"/>
          <w:szCs w:val="24"/>
        </w:rPr>
        <w:t>пневматизации</w:t>
      </w:r>
      <w:proofErr w:type="spellEnd"/>
      <w:r w:rsidRPr="003C25C5">
        <w:rPr>
          <w:sz w:val="24"/>
          <w:szCs w:val="24"/>
        </w:rPr>
        <w:t xml:space="preserve"> лёгких, нарушение эвакуации желудочного содержимого и т.д.).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  <w:u w:val="single"/>
        </w:rPr>
      </w:pPr>
      <w:r w:rsidRPr="003C25C5">
        <w:rPr>
          <w:sz w:val="24"/>
          <w:szCs w:val="24"/>
          <w:u w:val="single"/>
        </w:rPr>
        <w:t>Ультразвуковые методы исследования.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Эти методы показаны для оценки первичной опухоли, а также метастазов в лимфоузлах. Эхография печени позволяет определить наличие метастазов, а также первичный рак печени. Широко используют эхографию щитовидной железы, молочной железы, почек, мочевого пузыря, опухолей мягких тканей.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Дополнительную информацию о состоянии органов и лимфатических узлов малого таза можно получить при внутриполостном (</w:t>
      </w:r>
      <w:proofErr w:type="spellStart"/>
      <w:r w:rsidRPr="003C25C5">
        <w:rPr>
          <w:sz w:val="24"/>
          <w:szCs w:val="24"/>
        </w:rPr>
        <w:t>интравагинальном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внутриректальном</w:t>
      </w:r>
      <w:proofErr w:type="spellEnd"/>
      <w:r w:rsidRPr="003C25C5">
        <w:rPr>
          <w:sz w:val="24"/>
          <w:szCs w:val="24"/>
        </w:rPr>
        <w:t>) УЗИ.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В последнее время монтируют </w:t>
      </w:r>
      <w:proofErr w:type="spellStart"/>
      <w:r w:rsidRPr="003C25C5">
        <w:rPr>
          <w:sz w:val="24"/>
          <w:szCs w:val="24"/>
        </w:rPr>
        <w:t>эхографический</w:t>
      </w:r>
      <w:proofErr w:type="spellEnd"/>
      <w:r w:rsidRPr="003C25C5">
        <w:rPr>
          <w:sz w:val="24"/>
          <w:szCs w:val="24"/>
        </w:rPr>
        <w:t xml:space="preserve"> датчик в эндоскопический аппарат и во время эндоскопического исследования </w:t>
      </w:r>
      <w:proofErr w:type="spellStart"/>
      <w:r w:rsidRPr="003C25C5">
        <w:rPr>
          <w:sz w:val="24"/>
          <w:szCs w:val="24"/>
        </w:rPr>
        <w:t>эхографически</w:t>
      </w:r>
      <w:proofErr w:type="spellEnd"/>
      <w:r w:rsidRPr="003C25C5">
        <w:rPr>
          <w:sz w:val="24"/>
          <w:szCs w:val="24"/>
        </w:rPr>
        <w:t xml:space="preserve"> можно оценить глубину инфильтрации опухоли в стенке органа, и топографию окружающих тканей и органов, их связь с опухолью.</w:t>
      </w:r>
    </w:p>
    <w:p w:rsidR="00C60C07" w:rsidRPr="003C25C5" w:rsidRDefault="00C60C07" w:rsidP="003C25C5">
      <w:pPr>
        <w:pStyle w:val="a3"/>
        <w:spacing w:line="360" w:lineRule="auto"/>
        <w:ind w:left="720" w:firstLine="709"/>
        <w:rPr>
          <w:sz w:val="24"/>
          <w:szCs w:val="24"/>
        </w:rPr>
      </w:pPr>
    </w:p>
    <w:p w:rsidR="00C60C07" w:rsidRPr="003C25C5" w:rsidRDefault="00C60C07" w:rsidP="003C25C5">
      <w:pPr>
        <w:pStyle w:val="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166604913"/>
      <w:r w:rsidRPr="003C25C5">
        <w:rPr>
          <w:rFonts w:ascii="Times New Roman" w:hAnsi="Times New Roman" w:cs="Times New Roman"/>
          <w:sz w:val="24"/>
          <w:szCs w:val="24"/>
        </w:rPr>
        <w:t>Эндоскопия</w:t>
      </w:r>
      <w:bookmarkEnd w:id="6"/>
    </w:p>
    <w:p w:rsidR="002F6E28" w:rsidRPr="003C25C5" w:rsidRDefault="002F6E28" w:rsidP="003C25C5">
      <w:pPr>
        <w:pStyle w:val="a3"/>
        <w:spacing w:line="360" w:lineRule="auto"/>
        <w:ind w:firstLine="709"/>
        <w:rPr>
          <w:sz w:val="24"/>
          <w:szCs w:val="24"/>
          <w:u w:val="single"/>
        </w:rPr>
      </w:pP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Эндоскопические исследования преследуют цель непосредственного осмотра внутренних органов глазом, базируются на применении волоконной оптики. Они являются чрезвычайно ценными для диагностики опухолей многих локализаций и позволяют выявить незначительные изменения на поверхности слизистой оболочки органа и, кроме того, выполнять биопсию. В зависимости от обследуемого органа или системы различают эндоскопию:</w:t>
      </w:r>
    </w:p>
    <w:p w:rsidR="00C60C07" w:rsidRPr="003C25C5" w:rsidRDefault="00C60C07" w:rsidP="003C25C5">
      <w:pPr>
        <w:pStyle w:val="a3"/>
        <w:numPr>
          <w:ilvl w:val="0"/>
          <w:numId w:val="4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органов ЖКТ (</w:t>
      </w:r>
      <w:proofErr w:type="spellStart"/>
      <w:r w:rsidRPr="003C25C5">
        <w:rPr>
          <w:sz w:val="24"/>
          <w:szCs w:val="24"/>
        </w:rPr>
        <w:t>эзофагогастродуоденоскопия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ректороманоскопия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колоноскопия</w:t>
      </w:r>
      <w:proofErr w:type="spellEnd"/>
      <w:r w:rsidRPr="003C25C5">
        <w:rPr>
          <w:sz w:val="24"/>
          <w:szCs w:val="24"/>
        </w:rPr>
        <w:t>);</w:t>
      </w:r>
    </w:p>
    <w:p w:rsidR="00C60C07" w:rsidRPr="003C25C5" w:rsidRDefault="00C60C07" w:rsidP="003C25C5">
      <w:pPr>
        <w:pStyle w:val="a3"/>
        <w:numPr>
          <w:ilvl w:val="0"/>
          <w:numId w:val="4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lastRenderedPageBreak/>
        <w:t>органов дыхания (ларингоскопия, бронхоскопия);</w:t>
      </w:r>
    </w:p>
    <w:p w:rsidR="00C60C07" w:rsidRPr="003C25C5" w:rsidRDefault="00C60C07" w:rsidP="003C25C5">
      <w:pPr>
        <w:pStyle w:val="a3"/>
        <w:numPr>
          <w:ilvl w:val="0"/>
          <w:numId w:val="4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органов мочеполовой сферы (кольпоскопия, гистероскопия, цистоскопия)</w:t>
      </w:r>
    </w:p>
    <w:p w:rsidR="00C60C07" w:rsidRPr="003C25C5" w:rsidRDefault="00C60C07" w:rsidP="003C25C5">
      <w:pPr>
        <w:pStyle w:val="a3"/>
        <w:numPr>
          <w:ilvl w:val="0"/>
          <w:numId w:val="4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органов грудной и брюшной полостей (торакоскопия, лапароскопия, </w:t>
      </w:r>
      <w:proofErr w:type="spellStart"/>
      <w:r w:rsidRPr="003C25C5">
        <w:rPr>
          <w:sz w:val="24"/>
          <w:szCs w:val="24"/>
        </w:rPr>
        <w:t>медиастиноскопия</w:t>
      </w:r>
      <w:proofErr w:type="spellEnd"/>
      <w:r w:rsidRPr="003C25C5">
        <w:rPr>
          <w:sz w:val="24"/>
          <w:szCs w:val="24"/>
        </w:rPr>
        <w:t xml:space="preserve">, </w:t>
      </w:r>
      <w:proofErr w:type="spellStart"/>
      <w:r w:rsidRPr="003C25C5">
        <w:rPr>
          <w:sz w:val="24"/>
          <w:szCs w:val="24"/>
        </w:rPr>
        <w:t>кульдоскопия</w:t>
      </w:r>
      <w:proofErr w:type="spellEnd"/>
      <w:r w:rsidRPr="003C25C5">
        <w:rPr>
          <w:sz w:val="24"/>
          <w:szCs w:val="24"/>
        </w:rPr>
        <w:t>).</w:t>
      </w:r>
    </w:p>
    <w:p w:rsidR="00C60C07" w:rsidRPr="003C25C5" w:rsidRDefault="00C60C07" w:rsidP="003C25C5">
      <w:pPr>
        <w:pStyle w:val="a3"/>
        <w:spacing w:line="360" w:lineRule="auto"/>
        <w:ind w:left="720" w:firstLine="709"/>
        <w:rPr>
          <w:sz w:val="24"/>
          <w:szCs w:val="24"/>
        </w:rPr>
      </w:pP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Эндоскопические исследования по точности результатов не уступают лучевым методам исследования, и поэтому им в последнее время придают исключительно большое значение. 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Они являются лишь ценным звеном в комплексном клиническом обследовании больного. Поэтому большинство эндоскопических обследований объединяют с теми или иными видами рентгенологических обследований. Например, наложение </w:t>
      </w:r>
      <w:proofErr w:type="spellStart"/>
      <w:r w:rsidRPr="003C25C5">
        <w:rPr>
          <w:sz w:val="24"/>
          <w:szCs w:val="24"/>
        </w:rPr>
        <w:t>пневмоперитонеума</w:t>
      </w:r>
      <w:proofErr w:type="spellEnd"/>
      <w:r w:rsidRPr="003C25C5">
        <w:rPr>
          <w:sz w:val="24"/>
          <w:szCs w:val="24"/>
        </w:rPr>
        <w:t xml:space="preserve"> используется для перитонеоскопии и одновременно для рентгеноскопии желудка, особенно его кардиального отдела.</w:t>
      </w:r>
    </w:p>
    <w:p w:rsidR="00C60C07" w:rsidRPr="003C25C5" w:rsidRDefault="00C60C07" w:rsidP="003C25C5">
      <w:pPr>
        <w:pStyle w:val="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C07" w:rsidRPr="003C25C5" w:rsidRDefault="00C60C07" w:rsidP="003C25C5">
      <w:pPr>
        <w:pStyle w:val="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166604914"/>
      <w:r w:rsidRPr="003C25C5">
        <w:rPr>
          <w:rFonts w:ascii="Times New Roman" w:hAnsi="Times New Roman" w:cs="Times New Roman"/>
          <w:sz w:val="24"/>
          <w:szCs w:val="24"/>
        </w:rPr>
        <w:t>Радиоизотопная диагностика</w:t>
      </w:r>
      <w:bookmarkEnd w:id="7"/>
    </w:p>
    <w:p w:rsidR="002F6E28" w:rsidRPr="003C25C5" w:rsidRDefault="002F6E28" w:rsidP="003C25C5">
      <w:pPr>
        <w:pStyle w:val="a3"/>
        <w:spacing w:line="360" w:lineRule="auto"/>
        <w:ind w:firstLine="709"/>
        <w:rPr>
          <w:sz w:val="24"/>
          <w:szCs w:val="24"/>
          <w:u w:val="single"/>
        </w:rPr>
      </w:pP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Сегодня всё чаще в медицинской практике используется радиоизотопная диагностика, которая охватывает своими исследованиями практически все органы человеческого организма и отличается высокой эффективностью. Метод базируется на уникальных селективных особенностях радиоактивных изотопов и возможности регистрации их излучения. Радиоактивные изотопы, участвуя в метаболизме организма, позволяют изучать особенности его течения, не искажая физиологии исследуемого процесса.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Изотопы могут вводиться перорально или внутривенно: радиоактивный фосфор (32Р) – с целью диагностики опухолей костей,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хлорид меди (64Сu) вводится перорально с целью диагностики заболеваний почек, радиоактивный йод (131I) вводится перорально или внутривенно для диагностики заболеваний щитовидной железы, а 125I – для диагностики заболеваний почек и т. д.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Для определения функции органа, его величины и формы с помощью радиоизотопных препаратов применяют довольно сложную аппаратуру: счетчики Гейгера, различные дозиметры, сканер, радиоманипуляционные установки и др.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С помощью радиоизотопной диагностики предоставляется возможность изучить функцию и топографию органа, его форму, величину и контуры, определить степень распространения опухоли и её взаимоотношения с окружающими тканями, выявлять </w:t>
      </w:r>
      <w:r w:rsidRPr="003C25C5">
        <w:rPr>
          <w:sz w:val="24"/>
          <w:szCs w:val="24"/>
        </w:rPr>
        <w:lastRenderedPageBreak/>
        <w:t>наличие метастазов.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Кроме того, с помощью изотопов можно в динамике наблюдать за патологическим процессом, и оценивать эффективность проводимого лечения.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Пробная лапаротомия и торакотомия являются заключительными этапами диагностики опухолей. Они должны применяться всегда, если все методы исследования не дали возможности исключить наличия рака. Кроме того, диагностическая операция в случае необходимости превращается в лечебную путём удаления опухоли, наложения стомы или обходного анастомоза, лишая больного страданий. В отдельных случаях пытаются пробную операцию заменить эндоскопической хирургией, если стоит вопрос о биопсии и введении ирригаторов для химиотерапии.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  <w:u w:val="single"/>
        </w:rPr>
      </w:pPr>
      <w:r w:rsidRPr="003C25C5">
        <w:rPr>
          <w:sz w:val="24"/>
          <w:szCs w:val="24"/>
          <w:u w:val="single"/>
        </w:rPr>
        <w:t>Заключение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Поздняя диагностика и недоступность лечения вносят значительный вклад в онкологическую заболеваемость и смертность во всем мире. Стратегия противодействия должна быть направлена на формирование комплекса ответных мер системы здравоохранения и интеграцию служб с упором на выбор недорогих вмешательств с высоким ожидаемым эффектом.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Ранняя диагностика улучшает исходы, обеспечивая наибольшую вероятность успешного лечения за меньшие деньги и более простыми методами.</w:t>
      </w:r>
    </w:p>
    <w:p w:rsidR="00C60C07" w:rsidRPr="003C25C5" w:rsidRDefault="00C60C07" w:rsidP="003C25C5">
      <w:pPr>
        <w:pStyle w:val="a3"/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Основные принципы обеспечения ранней диагностики одинаковы для всех и включают: повышение информированности населения о раке и активное вовлечение в процесс охраны здоровья, установление точного диагноза на основе клинических данных, проведение патоморфологического исследования для его подтверждения и установление стадии развития опухолевого процесса, а также повышение доступности медицинской помощи.</w:t>
      </w:r>
    </w:p>
    <w:p w:rsidR="003C25C5" w:rsidRPr="003C25C5" w:rsidRDefault="003C25C5" w:rsidP="003C25C5">
      <w:pPr>
        <w:pStyle w:val="a3"/>
        <w:spacing w:line="360" w:lineRule="auto"/>
        <w:ind w:firstLine="709"/>
        <w:rPr>
          <w:b/>
          <w:sz w:val="24"/>
          <w:szCs w:val="24"/>
        </w:rPr>
      </w:pPr>
      <w:r w:rsidRPr="003C25C5">
        <w:rPr>
          <w:rStyle w:val="20"/>
          <w:rFonts w:ascii="Times New Roman" w:hAnsi="Times New Roman" w:cs="Times New Roman"/>
          <w:sz w:val="24"/>
          <w:szCs w:val="24"/>
        </w:rPr>
        <w:t>Скрининг ЗНО в РФ</w:t>
      </w:r>
      <w:r w:rsidRPr="003C25C5">
        <w:rPr>
          <w:b/>
          <w:sz w:val="24"/>
          <w:szCs w:val="24"/>
        </w:rPr>
        <w:t>.</w:t>
      </w:r>
    </w:p>
    <w:p w:rsidR="003C25C5" w:rsidRPr="003C25C5" w:rsidRDefault="003C25C5" w:rsidP="003C25C5">
      <w:pPr>
        <w:pStyle w:val="ac"/>
        <w:spacing w:line="360" w:lineRule="auto"/>
        <w:ind w:firstLine="709"/>
      </w:pPr>
      <w:r w:rsidRPr="003C25C5">
        <w:t xml:space="preserve">В соответствии с распоряжением Правительства РФ от 27.06.2019 № 1391-р высшим исполнительным органам государственной власти субъектов Российской Федерации в 2019 и 2020 годах предписано организовать проведение, в установленном приказом Минздрава России от 13 марта 2019 г. № 124н порядке,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 </w:t>
      </w:r>
    </w:p>
    <w:p w:rsidR="003C25C5" w:rsidRPr="003C25C5" w:rsidRDefault="003C25C5" w:rsidP="003C25C5">
      <w:pPr>
        <w:pStyle w:val="ac"/>
        <w:spacing w:line="360" w:lineRule="auto"/>
        <w:ind w:firstLine="709"/>
      </w:pPr>
      <w:r w:rsidRPr="003C25C5">
        <w:lastRenderedPageBreak/>
        <w:t xml:space="preserve">Новый Порядок проведения профилактических медицинских осмотров и диспансеризации предусматривает ежегодное проведение ПМО для всех взрослых граждан России, проведение диспансеризации - в возрасте 18 - 39 лет 1 раз в 3 года, а в возрасте 40 лет и старше - ежегодно. </w:t>
      </w:r>
    </w:p>
    <w:p w:rsidR="003C25C5" w:rsidRPr="003C25C5" w:rsidRDefault="003C25C5" w:rsidP="003C25C5">
      <w:pPr>
        <w:pStyle w:val="ac"/>
        <w:spacing w:line="360" w:lineRule="auto"/>
        <w:ind w:firstLine="709"/>
      </w:pPr>
      <w:r w:rsidRPr="003C25C5">
        <w:t xml:space="preserve">Важно отметить, что диспансеризация включает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в том числе </w:t>
      </w:r>
      <w:proofErr w:type="spellStart"/>
      <w:r w:rsidRPr="003C25C5">
        <w:t>онкоскрининг</w:t>
      </w:r>
      <w:proofErr w:type="spellEnd"/>
      <w:r w:rsidRPr="003C25C5">
        <w:t xml:space="preserve"> на 7 наиболее распространенных локализаций онкологических заболеваний, а также дополнительное обследование граждан старших возрастных групп, направленное на выявление </w:t>
      </w:r>
      <w:proofErr w:type="spellStart"/>
      <w:r w:rsidRPr="003C25C5">
        <w:t>возраст-ассоциированных</w:t>
      </w:r>
      <w:proofErr w:type="spellEnd"/>
      <w:r w:rsidRPr="003C25C5">
        <w:t xml:space="preserve"> патологических состояний (</w:t>
      </w:r>
      <w:proofErr w:type="spellStart"/>
      <w:r w:rsidRPr="003C25C5">
        <w:t>гериатрических</w:t>
      </w:r>
      <w:proofErr w:type="spellEnd"/>
      <w:r w:rsidRPr="003C25C5">
        <w:t xml:space="preserve"> синдромов).</w:t>
      </w:r>
    </w:p>
    <w:p w:rsidR="003C25C5" w:rsidRPr="003C25C5" w:rsidRDefault="003C25C5" w:rsidP="003C25C5">
      <w:pPr>
        <w:pStyle w:val="ac"/>
        <w:spacing w:line="360" w:lineRule="auto"/>
        <w:ind w:firstLine="709"/>
      </w:pPr>
      <w:r w:rsidRPr="003C25C5">
        <w:rPr>
          <w:rStyle w:val="ad"/>
        </w:rPr>
        <w:t>Диспансеризация</w:t>
      </w:r>
      <w:r w:rsidRPr="003C25C5">
        <w:t xml:space="preserve">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определенных групп населения в соответствии с законодательством Российской Федерации.</w:t>
      </w:r>
    </w:p>
    <w:p w:rsidR="003C25C5" w:rsidRPr="003C25C5" w:rsidRDefault="003C25C5" w:rsidP="003C25C5">
      <w:pPr>
        <w:pStyle w:val="ac"/>
        <w:spacing w:line="360" w:lineRule="auto"/>
        <w:ind w:firstLine="709"/>
      </w:pPr>
      <w:r w:rsidRPr="003C25C5">
        <w:t xml:space="preserve">Скрининг на раннее выявление ЗНО: </w:t>
      </w:r>
    </w:p>
    <w:p w:rsidR="003C25C5" w:rsidRPr="003C25C5" w:rsidRDefault="003C25C5" w:rsidP="003C25C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для пациентов обоих полов: </w:t>
      </w:r>
    </w:p>
    <w:p w:rsidR="003C25C5" w:rsidRPr="003C25C5" w:rsidRDefault="003C25C5" w:rsidP="003C25C5">
      <w:pPr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proofErr w:type="spellStart"/>
      <w:r w:rsidRPr="003C25C5">
        <w:rPr>
          <w:sz w:val="24"/>
          <w:szCs w:val="24"/>
          <w:lang w:eastAsia="ru-RU"/>
        </w:rPr>
        <w:t>колоректальный</w:t>
      </w:r>
      <w:proofErr w:type="spellEnd"/>
      <w:r w:rsidRPr="003C25C5">
        <w:rPr>
          <w:sz w:val="24"/>
          <w:szCs w:val="24"/>
          <w:lang w:eastAsia="ru-RU"/>
        </w:rPr>
        <w:t xml:space="preserve"> рак: анализ кала на скрытую кровь (от 40 до 64 лет – 1 раз в 2 года; от 65 до 75 лет включительно – ежегодно)</w:t>
      </w:r>
    </w:p>
    <w:p w:rsidR="003C25C5" w:rsidRPr="003C25C5" w:rsidRDefault="003C25C5" w:rsidP="003C25C5">
      <w:pPr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рак пищевода, желудка и двенадцатиперстной кишки: в возрасте 45 лет (однократно) – </w:t>
      </w:r>
      <w:proofErr w:type="spellStart"/>
      <w:r w:rsidRPr="003C25C5">
        <w:rPr>
          <w:sz w:val="24"/>
          <w:szCs w:val="24"/>
          <w:lang w:eastAsia="ru-RU"/>
        </w:rPr>
        <w:t>эзофагогастродуоденоскопия</w:t>
      </w:r>
      <w:proofErr w:type="spellEnd"/>
      <w:r w:rsidRPr="003C25C5">
        <w:rPr>
          <w:sz w:val="24"/>
          <w:szCs w:val="24"/>
          <w:lang w:eastAsia="ru-RU"/>
        </w:rPr>
        <w:t>;</w:t>
      </w:r>
    </w:p>
    <w:p w:rsidR="003C25C5" w:rsidRPr="003C25C5" w:rsidRDefault="003C25C5" w:rsidP="003C25C5">
      <w:pPr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рак кожи и видимых слизистых: от 18 до 99 лет – осмотр (фельдшером/врачом-терапевтом или врачом по медицинской профилактике) кожных покровов, слизистых губ и ротовой полости, пальпация щитовидной железы, лимфатических узлов.</w:t>
      </w:r>
    </w:p>
    <w:p w:rsidR="003C25C5" w:rsidRPr="003C25C5" w:rsidRDefault="003C25C5" w:rsidP="003C25C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b/>
          <w:bCs/>
          <w:sz w:val="24"/>
          <w:szCs w:val="24"/>
          <w:lang w:eastAsia="ru-RU"/>
        </w:rPr>
        <w:t xml:space="preserve">для женщин: </w:t>
      </w:r>
    </w:p>
    <w:p w:rsidR="003C25C5" w:rsidRPr="003C25C5" w:rsidRDefault="003C25C5" w:rsidP="003C25C5">
      <w:pPr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рак шейки матки: от 18 и старше – осмотр акушером-гинекологом (ежегодно); от 18 до 64 лет взятие мазка с шейки матки (1 раз в 3 года);</w:t>
      </w:r>
    </w:p>
    <w:p w:rsidR="003C25C5" w:rsidRPr="003C25C5" w:rsidRDefault="003C25C5" w:rsidP="003C25C5">
      <w:pPr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рак молочной железы: от 40 до 75 лет – маммография (1 раз в 2 года);</w:t>
      </w:r>
    </w:p>
    <w:p w:rsidR="003C25C5" w:rsidRPr="003C25C5" w:rsidRDefault="003C25C5" w:rsidP="003C25C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b/>
          <w:bCs/>
          <w:sz w:val="24"/>
          <w:szCs w:val="24"/>
          <w:lang w:eastAsia="ru-RU"/>
        </w:rPr>
        <w:t xml:space="preserve">для мужчин: </w:t>
      </w:r>
    </w:p>
    <w:p w:rsidR="003C25C5" w:rsidRPr="003C25C5" w:rsidRDefault="003C25C5" w:rsidP="003C25C5">
      <w:pPr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lastRenderedPageBreak/>
        <w:t xml:space="preserve">рак предстательной железы: в возрасте 45, 50, 55, 60 и 64 лет – определение </w:t>
      </w:r>
      <w:proofErr w:type="spellStart"/>
      <w:r w:rsidRPr="003C25C5">
        <w:rPr>
          <w:sz w:val="24"/>
          <w:szCs w:val="24"/>
          <w:lang w:eastAsia="ru-RU"/>
        </w:rPr>
        <w:t>простат-специфического</w:t>
      </w:r>
      <w:proofErr w:type="spellEnd"/>
      <w:r w:rsidRPr="003C25C5">
        <w:rPr>
          <w:sz w:val="24"/>
          <w:szCs w:val="24"/>
          <w:lang w:eastAsia="ru-RU"/>
        </w:rPr>
        <w:t xml:space="preserve"> антигена в крови.</w:t>
      </w:r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Общий анализ крови – для граждан 40 лет и старше.</w:t>
      </w:r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b/>
          <w:bCs/>
          <w:sz w:val="24"/>
          <w:szCs w:val="24"/>
          <w:lang w:eastAsia="ru-RU"/>
        </w:rPr>
        <w:t>3.</w:t>
      </w:r>
      <w:r w:rsidRPr="003C25C5">
        <w:rPr>
          <w:sz w:val="24"/>
          <w:szCs w:val="24"/>
          <w:lang w:eastAsia="ru-RU"/>
        </w:rPr>
        <w:t xml:space="preserve"> По результатам обследования проведено профилактическое консультирование. При выявлении подозрений на наличие сахарного диабета; онкологии; </w:t>
      </w:r>
      <w:proofErr w:type="spellStart"/>
      <w:r w:rsidRPr="003C25C5">
        <w:rPr>
          <w:sz w:val="24"/>
          <w:szCs w:val="24"/>
          <w:lang w:eastAsia="ru-RU"/>
        </w:rPr>
        <w:t>сердечно-сосудистых</w:t>
      </w:r>
      <w:proofErr w:type="spellEnd"/>
      <w:r w:rsidRPr="003C25C5">
        <w:rPr>
          <w:sz w:val="24"/>
          <w:szCs w:val="24"/>
          <w:lang w:eastAsia="ru-RU"/>
        </w:rPr>
        <w:t xml:space="preserve"> заболеваний или болезней органов дыхания, для уточнения диагноза заболевания вас направят на дополнительное обследование – </w:t>
      </w:r>
      <w:r w:rsidRPr="003C25C5">
        <w:rPr>
          <w:b/>
          <w:bCs/>
          <w:sz w:val="24"/>
          <w:szCs w:val="24"/>
          <w:lang w:eastAsia="ru-RU"/>
        </w:rPr>
        <w:t>Второй Этап</w:t>
      </w:r>
      <w:r w:rsidRPr="003C25C5">
        <w:rPr>
          <w:sz w:val="24"/>
          <w:szCs w:val="24"/>
          <w:lang w:eastAsia="ru-RU"/>
        </w:rPr>
        <w:t xml:space="preserve"> диспансеризации: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осмотр (консультацию) врачом-неврологом;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r w:rsidRPr="003C25C5">
        <w:rPr>
          <w:sz w:val="24"/>
          <w:szCs w:val="24"/>
          <w:lang w:eastAsia="ru-RU"/>
        </w:rPr>
        <w:t>простат-специфического</w:t>
      </w:r>
      <w:proofErr w:type="spellEnd"/>
      <w:r w:rsidRPr="003C25C5">
        <w:rPr>
          <w:sz w:val="24"/>
          <w:szCs w:val="24"/>
          <w:lang w:eastAsia="ru-RU"/>
        </w:rPr>
        <w:t xml:space="preserve"> антигена в крови более 4 </w:t>
      </w:r>
      <w:proofErr w:type="spellStart"/>
      <w:r w:rsidRPr="003C25C5">
        <w:rPr>
          <w:sz w:val="24"/>
          <w:szCs w:val="24"/>
          <w:lang w:eastAsia="ru-RU"/>
        </w:rPr>
        <w:t>нг</w:t>
      </w:r>
      <w:proofErr w:type="spellEnd"/>
      <w:r w:rsidRPr="003C25C5">
        <w:rPr>
          <w:sz w:val="24"/>
          <w:szCs w:val="24"/>
          <w:lang w:eastAsia="ru-RU"/>
        </w:rPr>
        <w:t>/мл);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осмотр (консультацию) врачом-хирургом или </w:t>
      </w:r>
      <w:proofErr w:type="spellStart"/>
      <w:r w:rsidRPr="003C25C5">
        <w:rPr>
          <w:sz w:val="24"/>
          <w:szCs w:val="24"/>
          <w:lang w:eastAsia="ru-RU"/>
        </w:rPr>
        <w:t>врачом-колопроктологом</w:t>
      </w:r>
      <w:proofErr w:type="spellEnd"/>
      <w:r w:rsidRPr="003C25C5">
        <w:rPr>
          <w:sz w:val="24"/>
          <w:szCs w:val="24"/>
          <w:lang w:eastAsia="ru-RU"/>
        </w:rPr>
        <w:t xml:space="preserve">, включая проведение </w:t>
      </w:r>
      <w:proofErr w:type="spellStart"/>
      <w:r w:rsidRPr="003C25C5">
        <w:rPr>
          <w:sz w:val="24"/>
          <w:szCs w:val="24"/>
          <w:lang w:eastAsia="ru-RU"/>
        </w:rPr>
        <w:t>ректороманоскопии</w:t>
      </w:r>
      <w:proofErr w:type="spellEnd"/>
      <w:r w:rsidRPr="003C25C5">
        <w:rPr>
          <w:sz w:val="24"/>
          <w:szCs w:val="24"/>
          <w:lang w:eastAsia="ru-RU"/>
        </w:rPr>
        <w:t xml:space="preserve"> (для граждан в возрасте от 40 до 75 лет включительно);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proofErr w:type="spellStart"/>
      <w:r w:rsidRPr="003C25C5">
        <w:rPr>
          <w:sz w:val="24"/>
          <w:szCs w:val="24"/>
          <w:lang w:eastAsia="ru-RU"/>
        </w:rPr>
        <w:t>колоноскопия</w:t>
      </w:r>
      <w:proofErr w:type="spellEnd"/>
      <w:r w:rsidRPr="003C25C5">
        <w:rPr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3C25C5">
        <w:rPr>
          <w:sz w:val="24"/>
          <w:szCs w:val="24"/>
          <w:lang w:eastAsia="ru-RU"/>
        </w:rPr>
        <w:t>врача-колопроктолога</w:t>
      </w:r>
      <w:proofErr w:type="spellEnd"/>
      <w:r w:rsidRPr="003C25C5">
        <w:rPr>
          <w:sz w:val="24"/>
          <w:szCs w:val="24"/>
          <w:lang w:eastAsia="ru-RU"/>
        </w:rPr>
        <w:t>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proofErr w:type="spellStart"/>
      <w:r w:rsidRPr="003C25C5">
        <w:rPr>
          <w:sz w:val="24"/>
          <w:szCs w:val="24"/>
          <w:lang w:eastAsia="ru-RU"/>
        </w:rPr>
        <w:t>эзофагогастродуоденоскопия</w:t>
      </w:r>
      <w:proofErr w:type="spellEnd"/>
      <w:r w:rsidRPr="003C25C5">
        <w:rPr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спирометрия;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осмотр (консультация) </w:t>
      </w:r>
      <w:proofErr w:type="spellStart"/>
      <w:r w:rsidRPr="003C25C5">
        <w:rPr>
          <w:sz w:val="24"/>
          <w:szCs w:val="24"/>
          <w:lang w:eastAsia="ru-RU"/>
        </w:rPr>
        <w:t>врачом-оториноларингологом</w:t>
      </w:r>
      <w:proofErr w:type="spellEnd"/>
      <w:r w:rsidRPr="003C25C5">
        <w:rPr>
          <w:sz w:val="24"/>
          <w:szCs w:val="24"/>
          <w:lang w:eastAsia="ru-RU"/>
        </w:rPr>
        <w:t xml:space="preserve"> (для граждан в возрасте 65 лет и старше);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09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осмотр (консультация) врачом-офтальмологом (для граждан в возрасте 40 лет и старше);</w:t>
      </w:r>
    </w:p>
    <w:p w:rsidR="003C25C5" w:rsidRPr="003C25C5" w:rsidRDefault="003C25C5" w:rsidP="003C25C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lastRenderedPageBreak/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</w:t>
      </w:r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b/>
          <w:bCs/>
          <w:sz w:val="24"/>
          <w:szCs w:val="24"/>
          <w:lang w:eastAsia="ru-RU"/>
        </w:rPr>
        <w:t>4.</w:t>
      </w:r>
      <w:r w:rsidRPr="003C25C5">
        <w:rPr>
          <w:sz w:val="24"/>
          <w:szCs w:val="24"/>
          <w:lang w:eastAsia="ru-RU"/>
        </w:rPr>
        <w:t xml:space="preserve"> После второго этапа диспансеризации врач назначит необходимое лечение (амбулаторное, стационарное, санаторно-курортное).</w:t>
      </w:r>
    </w:p>
    <w:p w:rsidR="003C25C5" w:rsidRPr="003C25C5" w:rsidRDefault="003C25C5" w:rsidP="003C25C5">
      <w:pPr>
        <w:pStyle w:val="ac"/>
        <w:spacing w:line="360" w:lineRule="auto"/>
        <w:ind w:firstLine="720"/>
      </w:pPr>
      <w:r w:rsidRPr="003C25C5">
        <w:t>Для прохождения диспансеризации гражданину РФ, имеющему полис ОМС необходимо:</w:t>
      </w:r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b/>
          <w:bCs/>
          <w:sz w:val="24"/>
          <w:szCs w:val="24"/>
          <w:lang w:eastAsia="ru-RU"/>
        </w:rPr>
        <w:t>1.</w:t>
      </w:r>
      <w:r w:rsidRPr="003C25C5">
        <w:rPr>
          <w:sz w:val="24"/>
          <w:szCs w:val="24"/>
          <w:lang w:eastAsia="ru-RU"/>
        </w:rPr>
        <w:t xml:space="preserve"> Обратиться в регистратуру. Записаться или придти на прием в кабинет или отделение медицинской профилактики вашей поликлиники.</w:t>
      </w:r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b/>
          <w:bCs/>
          <w:sz w:val="24"/>
          <w:szCs w:val="24"/>
          <w:lang w:eastAsia="ru-RU"/>
        </w:rPr>
        <w:t>2.</w:t>
      </w:r>
      <w:r w:rsidRPr="003C25C5">
        <w:rPr>
          <w:sz w:val="24"/>
          <w:szCs w:val="24"/>
          <w:lang w:eastAsia="ru-RU"/>
        </w:rPr>
        <w:t xml:space="preserve"> Пройти первый этап диспансеризации:</w:t>
      </w:r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firstLine="720"/>
        <w:rPr>
          <w:i/>
          <w:sz w:val="24"/>
          <w:szCs w:val="24"/>
          <w:lang w:eastAsia="ru-RU"/>
        </w:rPr>
      </w:pPr>
      <w:r w:rsidRPr="003C25C5">
        <w:rPr>
          <w:i/>
          <w:sz w:val="24"/>
          <w:szCs w:val="24"/>
          <w:lang w:eastAsia="ru-RU"/>
        </w:rPr>
        <w:t>Профилактический медицинский осмотр: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опрос (анкетирование), измерение роста, массы тела, окружности талии, расчет индекса массы тела;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измерение артериального давления;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исследование уровня общего холестерина и глюкозы в крови;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определение относительного </w:t>
      </w:r>
      <w:proofErr w:type="spellStart"/>
      <w:r w:rsidRPr="003C25C5">
        <w:rPr>
          <w:sz w:val="24"/>
          <w:szCs w:val="24"/>
          <w:lang w:eastAsia="ru-RU"/>
        </w:rPr>
        <w:t>сердечно-сосудистого</w:t>
      </w:r>
      <w:proofErr w:type="spellEnd"/>
      <w:r w:rsidRPr="003C25C5">
        <w:rPr>
          <w:sz w:val="24"/>
          <w:szCs w:val="24"/>
          <w:lang w:eastAsia="ru-RU"/>
        </w:rPr>
        <w:t xml:space="preserve"> риска (с 18 до 39 лет);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 xml:space="preserve">определение абсолютного </w:t>
      </w:r>
      <w:proofErr w:type="spellStart"/>
      <w:r w:rsidRPr="003C25C5">
        <w:rPr>
          <w:sz w:val="24"/>
          <w:szCs w:val="24"/>
          <w:lang w:eastAsia="ru-RU"/>
        </w:rPr>
        <w:t>сердечно-сосудистого</w:t>
      </w:r>
      <w:proofErr w:type="spellEnd"/>
      <w:r w:rsidRPr="003C25C5">
        <w:rPr>
          <w:sz w:val="24"/>
          <w:szCs w:val="24"/>
          <w:lang w:eastAsia="ru-RU"/>
        </w:rPr>
        <w:t xml:space="preserve"> риска (с 40 до 64 лет);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флюорография (1 раз в 2 года);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электрокардиографию в покое (при первом прохождении осмотра, далее – в возрасте 35 лет и старше);</w:t>
      </w:r>
    </w:p>
    <w:p w:rsidR="003C25C5" w:rsidRPr="003C25C5" w:rsidRDefault="003C25C5" w:rsidP="003C25C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4"/>
          <w:szCs w:val="24"/>
          <w:lang w:eastAsia="ru-RU"/>
        </w:rPr>
      </w:pPr>
      <w:r w:rsidRPr="003C25C5">
        <w:rPr>
          <w:sz w:val="24"/>
          <w:szCs w:val="24"/>
          <w:lang w:eastAsia="ru-RU"/>
        </w:rPr>
        <w:t>измерение внутриглазного давления (при первом прохождении осмотра, далее – с 40 лет);</w:t>
      </w:r>
    </w:p>
    <w:p w:rsidR="003C25C5" w:rsidRDefault="003C25C5" w:rsidP="002F6E2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360" w:lineRule="auto"/>
        <w:ind w:firstLine="720"/>
        <w:rPr>
          <w:sz w:val="28"/>
          <w:szCs w:val="28"/>
          <w:lang w:eastAsia="ru-RU"/>
        </w:rPr>
      </w:pPr>
      <w:r w:rsidRPr="003C25C5">
        <w:rPr>
          <w:sz w:val="24"/>
          <w:szCs w:val="24"/>
          <w:lang w:eastAsia="ru-RU"/>
        </w:rPr>
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</w:t>
      </w:r>
      <w:r w:rsidRPr="003C25C5">
        <w:rPr>
          <w:sz w:val="24"/>
          <w:szCs w:val="24"/>
          <w:lang w:eastAsia="ru-RU"/>
        </w:rPr>
        <w:lastRenderedPageBreak/>
        <w:t>врачом-терапевтом или врачом по медицинской профилактике отделения (кабинета) медицинской профилактики или центра здоровья</w:t>
      </w:r>
      <w:r w:rsidRPr="003C25C5">
        <w:rPr>
          <w:sz w:val="28"/>
          <w:szCs w:val="28"/>
          <w:lang w:eastAsia="ru-RU"/>
        </w:rPr>
        <w:t>.</w:t>
      </w:r>
      <w:bookmarkStart w:id="8" w:name="_Toc166604915"/>
    </w:p>
    <w:p w:rsidR="003C25C5" w:rsidRPr="003C25C5" w:rsidRDefault="003C25C5" w:rsidP="003C25C5">
      <w:pPr>
        <w:widowControl/>
        <w:autoSpaceDE/>
        <w:autoSpaceDN/>
        <w:spacing w:before="100" w:beforeAutospacing="1" w:after="100" w:afterAutospacing="1" w:line="360" w:lineRule="auto"/>
        <w:ind w:left="1440"/>
        <w:rPr>
          <w:sz w:val="28"/>
          <w:szCs w:val="28"/>
          <w:lang w:eastAsia="ru-RU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3C25C5">
      <w:pPr>
        <w:pStyle w:val="2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25C5" w:rsidRPr="003C25C5" w:rsidRDefault="003C25C5" w:rsidP="003C25C5"/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p w:rsidR="003C25C5" w:rsidRDefault="003C25C5" w:rsidP="002F6E28">
      <w:pPr>
        <w:pStyle w:val="2"/>
        <w:rPr>
          <w:rFonts w:ascii="Times New Roman" w:hAnsi="Times New Roman" w:cs="Times New Roman"/>
        </w:rPr>
      </w:pPr>
    </w:p>
    <w:bookmarkEnd w:id="8"/>
    <w:p w:rsidR="003C25C5" w:rsidRDefault="003C25C5" w:rsidP="003C25C5"/>
    <w:p w:rsidR="003C25C5" w:rsidRPr="003C25C5" w:rsidRDefault="003C25C5" w:rsidP="003C25C5">
      <w:pPr>
        <w:pStyle w:val="2"/>
        <w:rPr>
          <w:rFonts w:ascii="Times New Roman" w:hAnsi="Times New Roman" w:cs="Times New Roman"/>
          <w:sz w:val="24"/>
          <w:szCs w:val="24"/>
        </w:rPr>
      </w:pPr>
      <w:r w:rsidRPr="003C25C5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2F6E28" w:rsidRPr="003C25C5" w:rsidRDefault="002F6E28" w:rsidP="003C25C5">
      <w:pPr>
        <w:pStyle w:val="a3"/>
        <w:numPr>
          <w:ilvl w:val="0"/>
          <w:numId w:val="6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Клинические рекомендации </w:t>
      </w:r>
      <w:proofErr w:type="spellStart"/>
      <w:r w:rsidRPr="003C25C5">
        <w:rPr>
          <w:sz w:val="24"/>
          <w:szCs w:val="24"/>
        </w:rPr>
        <w:t>МинЗдрава</w:t>
      </w:r>
      <w:proofErr w:type="spellEnd"/>
      <w:r w:rsidRPr="003C25C5">
        <w:rPr>
          <w:sz w:val="24"/>
          <w:szCs w:val="24"/>
        </w:rPr>
        <w:t xml:space="preserve"> РФ</w:t>
      </w:r>
      <w:r w:rsidR="003C25C5" w:rsidRPr="003C25C5">
        <w:rPr>
          <w:sz w:val="24"/>
          <w:szCs w:val="24"/>
        </w:rPr>
        <w:t xml:space="preserve"> 2021 г</w:t>
      </w:r>
    </w:p>
    <w:p w:rsidR="003C25C5" w:rsidRPr="003C25C5" w:rsidRDefault="002F6E28" w:rsidP="003C25C5">
      <w:pPr>
        <w:pStyle w:val="a3"/>
        <w:numPr>
          <w:ilvl w:val="0"/>
          <w:numId w:val="6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>Приказ 22</w:t>
      </w:r>
      <w:r w:rsidR="006E62F8" w:rsidRPr="003C25C5">
        <w:rPr>
          <w:sz w:val="24"/>
          <w:szCs w:val="24"/>
        </w:rPr>
        <w:t xml:space="preserve">08 </w:t>
      </w:r>
      <w:proofErr w:type="spellStart"/>
      <w:r w:rsidR="006E62F8" w:rsidRPr="003C25C5">
        <w:rPr>
          <w:sz w:val="24"/>
          <w:szCs w:val="24"/>
        </w:rPr>
        <w:t>орг</w:t>
      </w:r>
      <w:proofErr w:type="spellEnd"/>
      <w:r w:rsidR="006E62F8" w:rsidRPr="003C25C5">
        <w:rPr>
          <w:sz w:val="24"/>
          <w:szCs w:val="24"/>
        </w:rPr>
        <w:t xml:space="preserve"> от 23.12.2022г.</w:t>
      </w:r>
    </w:p>
    <w:p w:rsidR="003C25C5" w:rsidRPr="003C25C5" w:rsidRDefault="003C25C5" w:rsidP="003C25C5">
      <w:pPr>
        <w:pStyle w:val="a3"/>
        <w:numPr>
          <w:ilvl w:val="0"/>
          <w:numId w:val="6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sz w:val="24"/>
          <w:szCs w:val="24"/>
        </w:rPr>
        <w:t xml:space="preserve">Приказ </w:t>
      </w:r>
      <w:proofErr w:type="spellStart"/>
      <w:r w:rsidRPr="003C25C5">
        <w:rPr>
          <w:sz w:val="24"/>
          <w:szCs w:val="24"/>
        </w:rPr>
        <w:t>МинЗдрава</w:t>
      </w:r>
      <w:proofErr w:type="spellEnd"/>
      <w:r w:rsidRPr="003C25C5">
        <w:rPr>
          <w:sz w:val="24"/>
          <w:szCs w:val="24"/>
        </w:rPr>
        <w:t xml:space="preserve"> РФ от 13 марта 2019 г. N 124н "</w:t>
      </w:r>
      <w:r w:rsidRPr="003C25C5">
        <w:rPr>
          <w:sz w:val="20"/>
          <w:szCs w:val="24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Pr="003C25C5">
        <w:rPr>
          <w:sz w:val="24"/>
          <w:szCs w:val="24"/>
        </w:rPr>
        <w:t>"</w:t>
      </w:r>
    </w:p>
    <w:p w:rsidR="003C25C5" w:rsidRPr="003C25C5" w:rsidRDefault="003C25C5" w:rsidP="003C25C5">
      <w:pPr>
        <w:pStyle w:val="a3"/>
        <w:numPr>
          <w:ilvl w:val="0"/>
          <w:numId w:val="6"/>
        </w:numPr>
        <w:spacing w:line="360" w:lineRule="auto"/>
        <w:ind w:firstLine="709"/>
        <w:rPr>
          <w:sz w:val="24"/>
          <w:szCs w:val="24"/>
        </w:rPr>
      </w:pPr>
      <w:r w:rsidRPr="003C25C5">
        <w:rPr>
          <w:rStyle w:val="hgkelc"/>
          <w:bCs/>
          <w:sz w:val="24"/>
          <w:szCs w:val="24"/>
        </w:rPr>
        <w:t>Приказ</w:t>
      </w:r>
      <w:r w:rsidRPr="003C25C5">
        <w:rPr>
          <w:rStyle w:val="hgkelc"/>
          <w:sz w:val="24"/>
          <w:szCs w:val="24"/>
        </w:rPr>
        <w:t xml:space="preserve"> Министерства здравоохранения Красноярского </w:t>
      </w:r>
      <w:r w:rsidRPr="003C25C5">
        <w:rPr>
          <w:rStyle w:val="hgkelc"/>
          <w:bCs/>
          <w:sz w:val="24"/>
          <w:szCs w:val="24"/>
        </w:rPr>
        <w:t>края</w:t>
      </w:r>
      <w:r w:rsidRPr="003C25C5">
        <w:rPr>
          <w:rStyle w:val="hgkelc"/>
          <w:sz w:val="24"/>
          <w:szCs w:val="24"/>
        </w:rPr>
        <w:t xml:space="preserve"> от 23 декабря 2022 г. N 2210-орг О проведении профилактических медицинских осмотров и </w:t>
      </w:r>
      <w:r w:rsidRPr="003C25C5">
        <w:rPr>
          <w:rStyle w:val="hgkelc"/>
          <w:bCs/>
          <w:sz w:val="24"/>
          <w:szCs w:val="24"/>
        </w:rPr>
        <w:t>диспансеризации</w:t>
      </w:r>
      <w:r w:rsidRPr="003C25C5">
        <w:rPr>
          <w:rStyle w:val="hgkelc"/>
          <w:sz w:val="24"/>
          <w:szCs w:val="24"/>
        </w:rPr>
        <w:t xml:space="preserve"> определенных групп взрослого населения в 2023 году</w:t>
      </w:r>
    </w:p>
    <w:p w:rsidR="00C16366" w:rsidRPr="003C25C5" w:rsidRDefault="00C16366" w:rsidP="002F6E28">
      <w:pPr>
        <w:pStyle w:val="a3"/>
        <w:spacing w:line="360" w:lineRule="auto"/>
        <w:rPr>
          <w:sz w:val="24"/>
          <w:szCs w:val="24"/>
        </w:rPr>
      </w:pPr>
    </w:p>
    <w:sectPr w:rsidR="00C16366" w:rsidRPr="003C25C5" w:rsidSect="004054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12" w:rsidRDefault="005F2612" w:rsidP="002F6E28">
      <w:r>
        <w:separator/>
      </w:r>
    </w:p>
  </w:endnote>
  <w:endnote w:type="continuationSeparator" w:id="0">
    <w:p w:rsidR="005F2612" w:rsidRDefault="005F2612" w:rsidP="002F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7454"/>
      <w:docPartObj>
        <w:docPartGallery w:val="Page Numbers (Bottom of Page)"/>
        <w:docPartUnique/>
      </w:docPartObj>
    </w:sdtPr>
    <w:sdtContent>
      <w:p w:rsidR="003C25C5" w:rsidRDefault="003C25C5">
        <w:pPr>
          <w:pStyle w:val="a7"/>
          <w:jc w:val="right"/>
        </w:pPr>
        <w:fldSimple w:instr=" PAGE   \* MERGEFORMAT ">
          <w:r w:rsidR="00D617A7">
            <w:rPr>
              <w:noProof/>
            </w:rPr>
            <w:t>2</w:t>
          </w:r>
        </w:fldSimple>
      </w:p>
    </w:sdtContent>
  </w:sdt>
  <w:p w:rsidR="003C25C5" w:rsidRDefault="003C25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12" w:rsidRDefault="005F2612" w:rsidP="002F6E28">
      <w:r>
        <w:separator/>
      </w:r>
    </w:p>
  </w:footnote>
  <w:footnote w:type="continuationSeparator" w:id="0">
    <w:p w:rsidR="005F2612" w:rsidRDefault="005F2612" w:rsidP="002F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7B5"/>
    <w:multiLevelType w:val="hybridMultilevel"/>
    <w:tmpl w:val="CD5A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6903"/>
    <w:multiLevelType w:val="multilevel"/>
    <w:tmpl w:val="E20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1504"/>
    <w:multiLevelType w:val="hybridMultilevel"/>
    <w:tmpl w:val="EAB6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B2CDC"/>
    <w:multiLevelType w:val="hybridMultilevel"/>
    <w:tmpl w:val="900E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2E62"/>
    <w:multiLevelType w:val="hybridMultilevel"/>
    <w:tmpl w:val="189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67CB"/>
    <w:multiLevelType w:val="hybridMultilevel"/>
    <w:tmpl w:val="61C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68EC"/>
    <w:multiLevelType w:val="hybridMultilevel"/>
    <w:tmpl w:val="D78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933FF"/>
    <w:multiLevelType w:val="multilevel"/>
    <w:tmpl w:val="E20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002AE"/>
    <w:multiLevelType w:val="multilevel"/>
    <w:tmpl w:val="DA7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3A"/>
    <w:rsid w:val="00037B8F"/>
    <w:rsid w:val="002F6E28"/>
    <w:rsid w:val="003701A9"/>
    <w:rsid w:val="003C25C5"/>
    <w:rsid w:val="004054E2"/>
    <w:rsid w:val="005F2612"/>
    <w:rsid w:val="006E62F8"/>
    <w:rsid w:val="007F3688"/>
    <w:rsid w:val="00853F3A"/>
    <w:rsid w:val="00C16366"/>
    <w:rsid w:val="00C60C07"/>
    <w:rsid w:val="00D6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F6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E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60C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C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6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E2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F6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E2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F6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F6E28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F6E28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6E28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F6E28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E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2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5C5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basedOn w:val="a0"/>
    <w:rsid w:val="003C25C5"/>
  </w:style>
  <w:style w:type="paragraph" w:styleId="ac">
    <w:name w:val="Normal (Web)"/>
    <w:basedOn w:val="a"/>
    <w:uiPriority w:val="99"/>
    <w:semiHidden/>
    <w:unhideWhenUsed/>
    <w:rsid w:val="003C2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C2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4A05-9E30-4E94-A9D1-055D7086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Дворянкин Иван Игоревич</dc:creator>
  <cp:lastModifiedBy>PetrovAV</cp:lastModifiedBy>
  <cp:revision>2</cp:revision>
  <cp:lastPrinted>2024-06-05T01:41:00Z</cp:lastPrinted>
  <dcterms:created xsi:type="dcterms:W3CDTF">2024-06-05T01:43:00Z</dcterms:created>
  <dcterms:modified xsi:type="dcterms:W3CDTF">2024-06-05T01:43:00Z</dcterms:modified>
</cp:coreProperties>
</file>