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A6" w:rsidRPr="00FF29D4" w:rsidRDefault="00FE77A6" w:rsidP="00FE77A6">
      <w:pPr>
        <w:rPr>
          <w:rFonts w:ascii="Times New Roman" w:hAnsi="Times New Roman" w:cs="Times New Roman"/>
          <w:b/>
          <w:sz w:val="28"/>
          <w:szCs w:val="28"/>
        </w:rPr>
      </w:pPr>
      <w:r w:rsidRPr="00607CA1">
        <w:rPr>
          <w:rFonts w:ascii="Times New Roman" w:hAnsi="Times New Roman" w:cs="Times New Roman"/>
          <w:b/>
          <w:sz w:val="28"/>
          <w:szCs w:val="28"/>
        </w:rPr>
        <w:t xml:space="preserve">Задания для освоения темы </w:t>
      </w:r>
      <w:bookmarkStart w:id="0" w:name="_GoBack"/>
      <w:bookmarkEnd w:id="0"/>
      <w:r w:rsidRPr="0029177E">
        <w:rPr>
          <w:rFonts w:ascii="Times New Roman" w:hAnsi="Times New Roman" w:cs="Times New Roman"/>
          <w:b/>
          <w:sz w:val="28"/>
          <w:szCs w:val="28"/>
        </w:rPr>
        <w:t>«</w:t>
      </w:r>
      <w:r w:rsidRPr="0029177E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Артерии брюшной полости. Артерии таза. Брюшная часть аорты, ее ветви, область кровоснабжения. Наружная подвздошная артерия. Артерии свободной нижней конечности.</w:t>
      </w:r>
      <w:r w:rsidRPr="0029177E">
        <w:rPr>
          <w:rFonts w:ascii="Times New Roman" w:hAnsi="Times New Roman" w:cs="Times New Roman"/>
          <w:b/>
          <w:sz w:val="28"/>
          <w:szCs w:val="28"/>
        </w:rPr>
        <w:t>»</w:t>
      </w:r>
    </w:p>
    <w:p w:rsidR="00FE77A6" w:rsidRDefault="00FE77A6" w:rsidP="00FE7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схемы артериального кровотока в рабочей тетради:</w:t>
      </w:r>
    </w:p>
    <w:p w:rsidR="00686A42" w:rsidRDefault="00686A42" w:rsidP="00686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ртериальны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анастомоз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формирующи</w:t>
      </w:r>
      <w:r>
        <w:rPr>
          <w:rFonts w:ascii="Times New Roman" w:hAnsi="Times New Roman" w:cs="Times New Roman"/>
          <w:sz w:val="28"/>
          <w:szCs w:val="28"/>
        </w:rPr>
        <w:t>еся</w:t>
      </w:r>
      <w:r>
        <w:rPr>
          <w:rFonts w:ascii="Times New Roman" w:hAnsi="Times New Roman" w:cs="Times New Roman"/>
          <w:sz w:val="28"/>
          <w:szCs w:val="28"/>
        </w:rPr>
        <w:t xml:space="preserve"> в толще стенки трубчатых органов брюшной полости и полости малого таза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6A42" w:rsidRDefault="00686A42" w:rsidP="00686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ртериальн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суставов </w:t>
      </w:r>
      <w:r>
        <w:rPr>
          <w:rFonts w:ascii="Times New Roman" w:hAnsi="Times New Roman" w:cs="Times New Roman"/>
          <w:sz w:val="28"/>
          <w:szCs w:val="28"/>
        </w:rPr>
        <w:t>нижней конечности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A42" w:rsidRDefault="00686A42" w:rsidP="00686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тазобедренный сустав</w:t>
      </w:r>
    </w:p>
    <w:p w:rsidR="00686A42" w:rsidRDefault="00686A42" w:rsidP="00686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коленный сустав</w:t>
      </w:r>
    </w:p>
    <w:p w:rsidR="00686A42" w:rsidRDefault="00686A42" w:rsidP="00686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голеностопный сустав</w:t>
      </w:r>
    </w:p>
    <w:p w:rsidR="00686A42" w:rsidRDefault="00686A42" w:rsidP="00686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</w:t>
      </w:r>
      <w:r>
        <w:rPr>
          <w:rFonts w:ascii="Times New Roman" w:hAnsi="Times New Roman" w:cs="Times New Roman"/>
          <w:sz w:val="28"/>
          <w:szCs w:val="28"/>
        </w:rPr>
        <w:t>ртериальные дуги тыльной и подошвенной поверхности стопы</w:t>
      </w:r>
    </w:p>
    <w:sectPr w:rsidR="00686A42" w:rsidSect="0023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6393F"/>
    <w:multiLevelType w:val="hybridMultilevel"/>
    <w:tmpl w:val="C4FCA9C0"/>
    <w:lvl w:ilvl="0" w:tplc="CF7C7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41480D"/>
    <w:multiLevelType w:val="hybridMultilevel"/>
    <w:tmpl w:val="6C7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BA0"/>
    <w:rsid w:val="000A3466"/>
    <w:rsid w:val="0020652E"/>
    <w:rsid w:val="00230419"/>
    <w:rsid w:val="00243BE3"/>
    <w:rsid w:val="0029177E"/>
    <w:rsid w:val="002B1596"/>
    <w:rsid w:val="002F2E33"/>
    <w:rsid w:val="003D1DDD"/>
    <w:rsid w:val="005C0F1E"/>
    <w:rsid w:val="00607CA1"/>
    <w:rsid w:val="00647E12"/>
    <w:rsid w:val="00686A42"/>
    <w:rsid w:val="00871BA0"/>
    <w:rsid w:val="00904A8F"/>
    <w:rsid w:val="00DB083B"/>
    <w:rsid w:val="00FE77A6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901A"/>
  <w15:docId w15:val="{0D2F5DC7-8EB0-4602-8FA4-B60008CA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4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A0"/>
    <w:pPr>
      <w:ind w:left="720"/>
      <w:contextualSpacing/>
    </w:pPr>
  </w:style>
  <w:style w:type="table" w:styleId="a4">
    <w:name w:val="Table Grid"/>
    <w:basedOn w:val="a1"/>
    <w:uiPriority w:val="59"/>
    <w:rsid w:val="0087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Alexander R</cp:lastModifiedBy>
  <cp:revision>2</cp:revision>
  <dcterms:created xsi:type="dcterms:W3CDTF">2020-04-06T07:32:00Z</dcterms:created>
  <dcterms:modified xsi:type="dcterms:W3CDTF">2020-04-06T07:32:00Z</dcterms:modified>
</cp:coreProperties>
</file>