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0BC" w:rsidRPr="003174E9" w:rsidRDefault="000610BC" w:rsidP="000610BC">
      <w:pPr>
        <w:spacing w:after="0" w:line="240" w:lineRule="auto"/>
        <w:jc w:val="right"/>
        <w:rPr>
          <w:rFonts w:ascii="Times New Roman" w:eastAsia="Times New Roman" w:hAnsi="Times New Roman" w:cs="Times New Roman"/>
          <w:bCs/>
          <w:iCs/>
          <w:sz w:val="28"/>
          <w:szCs w:val="24"/>
          <w:lang w:eastAsia="ru-RU"/>
        </w:rPr>
      </w:pPr>
      <w:r w:rsidRPr="003174E9">
        <w:rPr>
          <w:rFonts w:ascii="Times New Roman" w:eastAsia="Times New Roman" w:hAnsi="Times New Roman" w:cs="Times New Roman"/>
          <w:bCs/>
          <w:iCs/>
          <w:sz w:val="28"/>
          <w:szCs w:val="24"/>
          <w:lang w:eastAsia="ru-RU"/>
        </w:rPr>
        <w:t xml:space="preserve">Федеральное государственное бюджетное образовательное учреждение </w:t>
      </w:r>
    </w:p>
    <w:p w:rsidR="000610BC" w:rsidRPr="003174E9" w:rsidRDefault="000610BC" w:rsidP="000610BC">
      <w:pPr>
        <w:spacing w:after="0"/>
        <w:jc w:val="center"/>
        <w:rPr>
          <w:rFonts w:ascii="Times New Roman" w:eastAsia="Times New Roman" w:hAnsi="Times New Roman" w:cs="Times New Roman"/>
          <w:sz w:val="28"/>
          <w:szCs w:val="24"/>
          <w:lang w:eastAsia="ru-RU"/>
        </w:rPr>
      </w:pPr>
      <w:r w:rsidRPr="003174E9">
        <w:rPr>
          <w:rFonts w:ascii="Times New Roman" w:eastAsia="Times New Roman" w:hAnsi="Times New Roman" w:cs="Times New Roman"/>
          <w:bCs/>
          <w:iCs/>
          <w:sz w:val="28"/>
          <w:szCs w:val="24"/>
          <w:lang w:eastAsia="ru-RU"/>
        </w:rPr>
        <w:t xml:space="preserve">высшего образования «Красноярский государственный медицинский университет </w:t>
      </w:r>
      <w:r w:rsidRPr="003174E9">
        <w:rPr>
          <w:rFonts w:ascii="Times New Roman" w:eastAsia="Times New Roman" w:hAnsi="Times New Roman" w:cs="Times New Roman"/>
          <w:sz w:val="28"/>
          <w:szCs w:val="24"/>
          <w:lang w:eastAsia="ru-RU"/>
        </w:rPr>
        <w:t xml:space="preserve">имени профессора В.Ф. </w:t>
      </w:r>
      <w:proofErr w:type="spellStart"/>
      <w:r w:rsidRPr="003174E9">
        <w:rPr>
          <w:rFonts w:ascii="Times New Roman" w:eastAsia="Times New Roman" w:hAnsi="Times New Roman" w:cs="Times New Roman"/>
          <w:sz w:val="28"/>
          <w:szCs w:val="24"/>
          <w:lang w:eastAsia="ru-RU"/>
        </w:rPr>
        <w:t>Войно-Ясенецкого</w:t>
      </w:r>
      <w:proofErr w:type="spellEnd"/>
      <w:r w:rsidRPr="003174E9">
        <w:rPr>
          <w:rFonts w:ascii="Times New Roman" w:eastAsia="Times New Roman" w:hAnsi="Times New Roman" w:cs="Times New Roman"/>
          <w:bCs/>
          <w:iCs/>
          <w:sz w:val="28"/>
          <w:szCs w:val="24"/>
          <w:lang w:eastAsia="ru-RU"/>
        </w:rPr>
        <w:t>»</w:t>
      </w:r>
    </w:p>
    <w:p w:rsidR="000610BC" w:rsidRPr="003174E9" w:rsidRDefault="000610BC" w:rsidP="000610BC">
      <w:pPr>
        <w:spacing w:after="0" w:line="480" w:lineRule="auto"/>
        <w:jc w:val="center"/>
        <w:rPr>
          <w:rFonts w:ascii="Times New Roman" w:eastAsia="Times New Roman" w:hAnsi="Times New Roman" w:cs="Times New Roman"/>
          <w:bCs/>
          <w:iCs/>
          <w:sz w:val="28"/>
          <w:szCs w:val="24"/>
          <w:lang w:eastAsia="ru-RU"/>
        </w:rPr>
      </w:pPr>
      <w:r w:rsidRPr="003174E9">
        <w:rPr>
          <w:rFonts w:ascii="Times New Roman" w:eastAsia="Times New Roman" w:hAnsi="Times New Roman" w:cs="Times New Roman"/>
          <w:bCs/>
          <w:iCs/>
          <w:sz w:val="28"/>
          <w:szCs w:val="24"/>
          <w:lang w:eastAsia="ru-RU"/>
        </w:rPr>
        <w:t>Министерства здравоохранения Российской Федерации</w:t>
      </w:r>
    </w:p>
    <w:p w:rsidR="000610BC" w:rsidRPr="003174E9" w:rsidRDefault="000610BC" w:rsidP="000610BC">
      <w:pPr>
        <w:spacing w:after="0" w:line="480" w:lineRule="auto"/>
        <w:jc w:val="center"/>
        <w:rPr>
          <w:rFonts w:ascii="Times New Roman" w:eastAsia="Times New Roman" w:hAnsi="Times New Roman" w:cs="Times New Roman"/>
          <w:bCs/>
          <w:iCs/>
          <w:sz w:val="24"/>
          <w:szCs w:val="24"/>
          <w:lang w:eastAsia="ru-RU"/>
        </w:rPr>
      </w:pPr>
      <w:r w:rsidRPr="003174E9">
        <w:rPr>
          <w:rFonts w:ascii="Times New Roman" w:eastAsia="Times New Roman" w:hAnsi="Times New Roman" w:cs="Times New Roman"/>
          <w:bCs/>
          <w:iCs/>
          <w:sz w:val="28"/>
          <w:szCs w:val="24"/>
          <w:lang w:eastAsia="ru-RU"/>
        </w:rPr>
        <w:t>Фармацевтический колледж</w:t>
      </w:r>
    </w:p>
    <w:p w:rsidR="000610BC" w:rsidRPr="003174E9" w:rsidRDefault="000610BC" w:rsidP="000610BC">
      <w:pPr>
        <w:spacing w:after="0"/>
        <w:jc w:val="center"/>
        <w:rPr>
          <w:rFonts w:ascii="Times New Roman" w:eastAsia="Times New Roman" w:hAnsi="Times New Roman" w:cs="Times New Roman"/>
          <w:sz w:val="24"/>
          <w:szCs w:val="24"/>
          <w:lang w:eastAsia="ru-RU"/>
        </w:rPr>
      </w:pPr>
    </w:p>
    <w:p w:rsidR="000610BC" w:rsidRPr="003174E9" w:rsidRDefault="000610BC" w:rsidP="000610BC">
      <w:pPr>
        <w:spacing w:after="0"/>
        <w:rPr>
          <w:rFonts w:ascii="Times New Roman" w:eastAsia="Times New Roman" w:hAnsi="Times New Roman" w:cs="Times New Roman"/>
          <w:sz w:val="24"/>
          <w:szCs w:val="24"/>
          <w:lang w:eastAsia="ru-RU"/>
        </w:rPr>
      </w:pPr>
    </w:p>
    <w:p w:rsidR="000610BC" w:rsidRPr="003174E9" w:rsidRDefault="000610BC" w:rsidP="000610BC">
      <w:pPr>
        <w:keepNext/>
        <w:widowControl w:val="0"/>
        <w:shd w:val="clear" w:color="auto" w:fill="FFFFFF"/>
        <w:autoSpaceDE w:val="0"/>
        <w:autoSpaceDN w:val="0"/>
        <w:adjustRightInd w:val="0"/>
        <w:spacing w:after="0"/>
        <w:ind w:right="10"/>
        <w:jc w:val="center"/>
        <w:outlineLvl w:val="2"/>
        <w:rPr>
          <w:rFonts w:ascii="Times New Roman" w:eastAsia="Times New Roman" w:hAnsi="Times New Roman" w:cs="Times New Roman"/>
          <w:b/>
          <w:bCs/>
          <w:color w:val="000000"/>
          <w:spacing w:val="11"/>
          <w:sz w:val="36"/>
          <w:szCs w:val="24"/>
          <w:lang w:eastAsia="ru-RU"/>
        </w:rPr>
      </w:pPr>
      <w:r w:rsidRPr="003174E9">
        <w:rPr>
          <w:rFonts w:ascii="Times New Roman" w:eastAsia="Times New Roman" w:hAnsi="Times New Roman" w:cs="Times New Roman"/>
          <w:b/>
          <w:bCs/>
          <w:color w:val="000000"/>
          <w:spacing w:val="11"/>
          <w:sz w:val="36"/>
          <w:szCs w:val="24"/>
          <w:lang w:eastAsia="ru-RU"/>
        </w:rPr>
        <w:t>Дневник</w:t>
      </w:r>
    </w:p>
    <w:p w:rsidR="000610BC" w:rsidRPr="003174E9" w:rsidRDefault="000610BC" w:rsidP="000610BC">
      <w:pPr>
        <w:spacing w:after="0"/>
        <w:rPr>
          <w:rFonts w:ascii="Times New Roman" w:eastAsia="Times New Roman" w:hAnsi="Times New Roman" w:cs="Times New Roman"/>
          <w:sz w:val="28"/>
          <w:szCs w:val="24"/>
          <w:lang w:eastAsia="ru-RU"/>
        </w:rPr>
      </w:pPr>
    </w:p>
    <w:p w:rsidR="000610BC" w:rsidRPr="003174E9" w:rsidRDefault="000610BC" w:rsidP="000610BC">
      <w:pPr>
        <w:spacing w:after="0"/>
        <w:jc w:val="center"/>
        <w:rPr>
          <w:rFonts w:ascii="Times New Roman" w:eastAsia="Times New Roman" w:hAnsi="Times New Roman" w:cs="Times New Roman"/>
          <w:sz w:val="28"/>
          <w:szCs w:val="24"/>
          <w:lang w:eastAsia="ru-RU"/>
        </w:rPr>
      </w:pPr>
      <w:r w:rsidRPr="003174E9">
        <w:rPr>
          <w:rFonts w:ascii="Times New Roman" w:eastAsia="Times New Roman" w:hAnsi="Times New Roman" w:cs="Times New Roman"/>
          <w:sz w:val="28"/>
          <w:szCs w:val="24"/>
          <w:lang w:eastAsia="ru-RU"/>
        </w:rPr>
        <w:t>производственной практики</w:t>
      </w:r>
    </w:p>
    <w:p w:rsidR="000610BC" w:rsidRPr="003174E9" w:rsidRDefault="000610BC" w:rsidP="000610BC">
      <w:pPr>
        <w:spacing w:after="0"/>
        <w:jc w:val="center"/>
        <w:rPr>
          <w:rFonts w:ascii="Times New Roman" w:eastAsia="Times New Roman" w:hAnsi="Times New Roman" w:cs="Times New Roman"/>
          <w:sz w:val="28"/>
          <w:szCs w:val="24"/>
          <w:lang w:eastAsia="ru-RU"/>
        </w:rPr>
      </w:pPr>
      <w:r w:rsidRPr="003174E9">
        <w:rPr>
          <w:rFonts w:ascii="Times New Roman" w:eastAsia="Times New Roman" w:hAnsi="Times New Roman" w:cs="Times New Roman"/>
          <w:sz w:val="28"/>
          <w:szCs w:val="24"/>
          <w:lang w:eastAsia="ru-RU"/>
        </w:rPr>
        <w:t>по МДК 04.01. «Теория и практика  лабораторных  микробиологических и иммунологических исследований »</w:t>
      </w:r>
    </w:p>
    <w:p w:rsidR="000610BC" w:rsidRPr="003174E9" w:rsidRDefault="000610BC" w:rsidP="000610BC">
      <w:pPr>
        <w:spacing w:after="0"/>
        <w:jc w:val="center"/>
        <w:rPr>
          <w:rFonts w:ascii="Times New Roman" w:eastAsia="Times New Roman" w:hAnsi="Times New Roman" w:cs="Times New Roman"/>
          <w:sz w:val="24"/>
          <w:szCs w:val="24"/>
          <w:lang w:eastAsia="ru-RU"/>
        </w:rPr>
      </w:pPr>
    </w:p>
    <w:p w:rsidR="000610BC" w:rsidRPr="003E24AE" w:rsidRDefault="00505C23" w:rsidP="000610BC">
      <w:pPr>
        <w:pBdr>
          <w:bottom w:val="single" w:sz="12" w:space="1" w:color="auto"/>
        </w:pBdr>
        <w:spacing w:after="0"/>
        <w:jc w:val="center"/>
        <w:rPr>
          <w:rFonts w:ascii="Times New Roman" w:eastAsia="Times New Roman" w:hAnsi="Times New Roman" w:cs="Times New Roman"/>
          <w:sz w:val="32"/>
          <w:szCs w:val="32"/>
          <w:lang w:eastAsia="ru-RU"/>
        </w:rPr>
      </w:pPr>
      <w:proofErr w:type="spellStart"/>
      <w:r>
        <w:rPr>
          <w:rFonts w:ascii="Times New Roman" w:eastAsia="Times New Roman" w:hAnsi="Times New Roman" w:cs="Times New Roman"/>
          <w:sz w:val="32"/>
          <w:szCs w:val="32"/>
          <w:lang w:eastAsia="ru-RU"/>
        </w:rPr>
        <w:t>Кирочкиной</w:t>
      </w:r>
      <w:proofErr w:type="spellEnd"/>
      <w:r>
        <w:rPr>
          <w:rFonts w:ascii="Times New Roman" w:eastAsia="Times New Roman" w:hAnsi="Times New Roman" w:cs="Times New Roman"/>
          <w:sz w:val="32"/>
          <w:szCs w:val="32"/>
          <w:lang w:eastAsia="ru-RU"/>
        </w:rPr>
        <w:t xml:space="preserve"> Эльвиры Эдуардовны</w:t>
      </w:r>
    </w:p>
    <w:p w:rsidR="000610BC" w:rsidRPr="003174E9" w:rsidRDefault="000610BC" w:rsidP="000610BC">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ФИО</w:t>
      </w:r>
    </w:p>
    <w:p w:rsidR="000610BC" w:rsidRPr="003174E9" w:rsidRDefault="000610BC" w:rsidP="000610BC">
      <w:pPr>
        <w:spacing w:after="0"/>
        <w:jc w:val="center"/>
        <w:rPr>
          <w:rFonts w:ascii="Times New Roman" w:eastAsia="Times New Roman" w:hAnsi="Times New Roman" w:cs="Times New Roman"/>
          <w:sz w:val="24"/>
          <w:szCs w:val="24"/>
          <w:lang w:eastAsia="ru-RU"/>
        </w:rPr>
      </w:pPr>
    </w:p>
    <w:p w:rsidR="000610BC" w:rsidRPr="00AC6993" w:rsidRDefault="000610BC" w:rsidP="00AC6993">
      <w:pPr>
        <w:spacing w:after="0" w:line="240" w:lineRule="auto"/>
        <w:jc w:val="center"/>
        <w:rPr>
          <w:rFonts w:ascii="Times New Roman" w:eastAsia="Times New Roman" w:hAnsi="Times New Roman" w:cs="Times New Roman"/>
          <w:sz w:val="28"/>
          <w:szCs w:val="28"/>
          <w:u w:val="single"/>
          <w:lang w:eastAsia="ru-RU"/>
        </w:rPr>
      </w:pPr>
      <w:r w:rsidRPr="003174E9">
        <w:rPr>
          <w:rFonts w:ascii="Times New Roman" w:eastAsia="Times New Roman" w:hAnsi="Times New Roman" w:cs="Times New Roman"/>
          <w:sz w:val="28"/>
          <w:szCs w:val="28"/>
          <w:lang w:eastAsia="ru-RU"/>
        </w:rPr>
        <w:t>Место прохождения практики</w:t>
      </w:r>
      <w:proofErr w:type="gramStart"/>
      <w:r w:rsidRPr="003174E9">
        <w:rPr>
          <w:rFonts w:ascii="Times New Roman" w:eastAsia="Times New Roman" w:hAnsi="Times New Roman" w:cs="Times New Roman"/>
          <w:sz w:val="28"/>
          <w:szCs w:val="28"/>
          <w:lang w:eastAsia="ru-RU"/>
        </w:rPr>
        <w:t xml:space="preserve"> </w:t>
      </w:r>
      <w:r w:rsidR="00AC6993">
        <w:rPr>
          <w:rFonts w:ascii="Times New Roman" w:eastAsia="Times New Roman" w:hAnsi="Times New Roman" w:cs="Times New Roman"/>
          <w:sz w:val="28"/>
          <w:szCs w:val="28"/>
          <w:lang w:eastAsia="ru-RU"/>
        </w:rPr>
        <w:t>:</w:t>
      </w:r>
      <w:proofErr w:type="gramEnd"/>
      <w:r w:rsidR="00AC6993">
        <w:rPr>
          <w:rFonts w:ascii="Times New Roman" w:eastAsia="Times New Roman" w:hAnsi="Times New Roman" w:cs="Times New Roman"/>
          <w:sz w:val="28"/>
          <w:szCs w:val="28"/>
          <w:lang w:eastAsia="ru-RU"/>
        </w:rPr>
        <w:t xml:space="preserve"> </w:t>
      </w:r>
      <w:r w:rsidR="00AC6993">
        <w:rPr>
          <w:rFonts w:ascii="Times New Roman" w:eastAsia="Times New Roman" w:hAnsi="Times New Roman" w:cs="Times New Roman"/>
          <w:sz w:val="28"/>
          <w:szCs w:val="28"/>
          <w:u w:val="single"/>
          <w:lang w:eastAsia="ru-RU"/>
        </w:rPr>
        <w:t>ФГБУ ФСНКЦ ФМБА России отдел лабораторной диагностики, бактериологическая лаборатория</w:t>
      </w:r>
    </w:p>
    <w:p w:rsidR="000610BC" w:rsidRPr="003174E9" w:rsidRDefault="000610BC" w:rsidP="000610BC">
      <w:pPr>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ab/>
      </w:r>
      <w:r w:rsidRPr="003174E9">
        <w:rPr>
          <w:rFonts w:ascii="Times New Roman" w:eastAsia="Times New Roman" w:hAnsi="Times New Roman" w:cs="Times New Roman"/>
          <w:sz w:val="28"/>
          <w:szCs w:val="28"/>
          <w:lang w:eastAsia="ru-RU"/>
        </w:rPr>
        <w:tab/>
        <w:t xml:space="preserve">            (медицинская организация, отделение)</w:t>
      </w:r>
    </w:p>
    <w:p w:rsidR="00394A14" w:rsidRDefault="00394A14" w:rsidP="000610BC">
      <w:pPr>
        <w:jc w:val="both"/>
        <w:rPr>
          <w:rFonts w:ascii="Times New Roman" w:eastAsia="Times New Roman" w:hAnsi="Times New Roman" w:cs="Times New Roman"/>
          <w:sz w:val="28"/>
          <w:szCs w:val="28"/>
          <w:lang w:eastAsia="ru-RU"/>
        </w:rPr>
      </w:pPr>
    </w:p>
    <w:p w:rsidR="000610BC" w:rsidRPr="003174E9" w:rsidRDefault="000610BC" w:rsidP="000610B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w:t>
      </w:r>
      <w:r w:rsidR="00505C23">
        <w:rPr>
          <w:rFonts w:ascii="Times New Roman" w:eastAsia="Times New Roman" w:hAnsi="Times New Roman" w:cs="Times New Roman"/>
          <w:sz w:val="28"/>
          <w:szCs w:val="28"/>
          <w:lang w:eastAsia="ru-RU"/>
        </w:rPr>
        <w:t>29</w:t>
      </w:r>
      <w:r w:rsidRPr="003174E9">
        <w:rPr>
          <w:rFonts w:ascii="Times New Roman" w:eastAsia="Times New Roman" w:hAnsi="Times New Roman" w:cs="Times New Roman"/>
          <w:sz w:val="28"/>
          <w:szCs w:val="28"/>
          <w:lang w:eastAsia="ru-RU"/>
        </w:rPr>
        <w:t xml:space="preserve">» </w:t>
      </w:r>
      <w:r w:rsidR="00F13C3C">
        <w:rPr>
          <w:rFonts w:ascii="Times New Roman" w:eastAsia="Times New Roman" w:hAnsi="Times New Roman" w:cs="Times New Roman"/>
          <w:sz w:val="28"/>
          <w:szCs w:val="28"/>
          <w:u w:val="single"/>
          <w:lang w:eastAsia="ru-RU"/>
        </w:rPr>
        <w:t xml:space="preserve">апреля </w:t>
      </w:r>
      <w:r w:rsidRPr="003174E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505C23">
        <w:rPr>
          <w:rFonts w:ascii="Times New Roman" w:eastAsia="Times New Roman" w:hAnsi="Times New Roman" w:cs="Times New Roman"/>
          <w:sz w:val="28"/>
          <w:szCs w:val="28"/>
          <w:lang w:eastAsia="ru-RU"/>
        </w:rPr>
        <w:t>4</w:t>
      </w:r>
      <w:r w:rsidRPr="003174E9">
        <w:rPr>
          <w:rFonts w:ascii="Times New Roman" w:eastAsia="Times New Roman" w:hAnsi="Times New Roman" w:cs="Times New Roman"/>
          <w:sz w:val="28"/>
          <w:szCs w:val="28"/>
          <w:lang w:eastAsia="ru-RU"/>
        </w:rPr>
        <w:t xml:space="preserve"> г.   по   «</w:t>
      </w:r>
      <w:r w:rsidR="00505C23">
        <w:rPr>
          <w:rFonts w:ascii="Times New Roman" w:eastAsia="Times New Roman" w:hAnsi="Times New Roman" w:cs="Times New Roman"/>
          <w:sz w:val="28"/>
          <w:szCs w:val="28"/>
          <w:lang w:eastAsia="ru-RU"/>
        </w:rPr>
        <w:t>1</w:t>
      </w:r>
      <w:r w:rsidR="00585A65">
        <w:rPr>
          <w:rFonts w:ascii="Times New Roman" w:eastAsia="Times New Roman" w:hAnsi="Times New Roman" w:cs="Times New Roman"/>
          <w:sz w:val="28"/>
          <w:szCs w:val="28"/>
          <w:lang w:eastAsia="ru-RU"/>
        </w:rPr>
        <w:t>8</w:t>
      </w:r>
      <w:r w:rsidRPr="003174E9">
        <w:rPr>
          <w:rFonts w:ascii="Times New Roman" w:eastAsia="Times New Roman" w:hAnsi="Times New Roman" w:cs="Times New Roman"/>
          <w:sz w:val="28"/>
          <w:szCs w:val="28"/>
          <w:lang w:eastAsia="ru-RU"/>
        </w:rPr>
        <w:t xml:space="preserve">» </w:t>
      </w:r>
      <w:r w:rsidR="00505C23">
        <w:rPr>
          <w:rFonts w:ascii="Times New Roman" w:eastAsia="Times New Roman" w:hAnsi="Times New Roman" w:cs="Times New Roman"/>
          <w:sz w:val="28"/>
          <w:szCs w:val="28"/>
          <w:u w:val="single"/>
          <w:lang w:eastAsia="ru-RU"/>
        </w:rPr>
        <w:t>мая</w:t>
      </w:r>
      <w:r>
        <w:rPr>
          <w:rFonts w:ascii="Times New Roman" w:eastAsia="Times New Roman" w:hAnsi="Times New Roman" w:cs="Times New Roman"/>
          <w:sz w:val="28"/>
          <w:szCs w:val="28"/>
          <w:u w:val="single"/>
          <w:lang w:eastAsia="ru-RU"/>
        </w:rPr>
        <w:t xml:space="preserve">   </w:t>
      </w:r>
      <w:r w:rsidRPr="003174E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505C23">
        <w:rPr>
          <w:rFonts w:ascii="Times New Roman" w:eastAsia="Times New Roman" w:hAnsi="Times New Roman" w:cs="Times New Roman"/>
          <w:sz w:val="28"/>
          <w:szCs w:val="28"/>
          <w:lang w:eastAsia="ru-RU"/>
        </w:rPr>
        <w:t>4</w:t>
      </w:r>
      <w:r w:rsidRPr="003174E9">
        <w:rPr>
          <w:rFonts w:ascii="Times New Roman" w:eastAsia="Times New Roman" w:hAnsi="Times New Roman" w:cs="Times New Roman"/>
          <w:sz w:val="28"/>
          <w:szCs w:val="28"/>
          <w:lang w:eastAsia="ru-RU"/>
        </w:rPr>
        <w:t xml:space="preserve"> г.</w:t>
      </w:r>
    </w:p>
    <w:p w:rsidR="00591345" w:rsidRPr="003174E9" w:rsidRDefault="00591345" w:rsidP="000610BC">
      <w:pPr>
        <w:rPr>
          <w:rFonts w:ascii="Times New Roman" w:eastAsia="Times New Roman" w:hAnsi="Times New Roman" w:cs="Times New Roman"/>
          <w:sz w:val="28"/>
          <w:szCs w:val="28"/>
          <w:lang w:eastAsia="ru-RU"/>
        </w:rPr>
      </w:pPr>
    </w:p>
    <w:p w:rsidR="000610BC" w:rsidRPr="003174E9" w:rsidRDefault="000610BC" w:rsidP="000610BC">
      <w:pPr>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Руководители практики:</w:t>
      </w:r>
    </w:p>
    <w:p w:rsidR="000610BC" w:rsidRPr="00F13C3C" w:rsidRDefault="000610BC" w:rsidP="000610BC">
      <w:pPr>
        <w:rPr>
          <w:rFonts w:ascii="Times New Roman" w:eastAsia="Times New Roman" w:hAnsi="Times New Roman" w:cs="Times New Roman"/>
          <w:sz w:val="28"/>
          <w:szCs w:val="28"/>
          <w:u w:val="single"/>
          <w:lang w:eastAsia="ru-RU"/>
        </w:rPr>
      </w:pPr>
      <w:r w:rsidRPr="003174E9">
        <w:rPr>
          <w:rFonts w:ascii="Times New Roman" w:eastAsia="Times New Roman" w:hAnsi="Times New Roman" w:cs="Times New Roman"/>
          <w:sz w:val="28"/>
          <w:szCs w:val="28"/>
          <w:lang w:eastAsia="ru-RU"/>
        </w:rPr>
        <w:t xml:space="preserve">Общий – Ф.И.О. (его должность) </w:t>
      </w:r>
      <w:r w:rsidR="00F13C3C">
        <w:rPr>
          <w:rFonts w:ascii="Times New Roman" w:eastAsia="Times New Roman" w:hAnsi="Times New Roman" w:cs="Times New Roman"/>
          <w:sz w:val="28"/>
          <w:szCs w:val="28"/>
          <w:lang w:eastAsia="ru-RU"/>
        </w:rPr>
        <w:t xml:space="preserve">    </w:t>
      </w:r>
      <w:r w:rsidR="00F13C3C">
        <w:rPr>
          <w:rFonts w:ascii="Times New Roman" w:eastAsia="Times New Roman" w:hAnsi="Times New Roman" w:cs="Times New Roman"/>
          <w:sz w:val="28"/>
          <w:szCs w:val="28"/>
          <w:u w:val="single"/>
          <w:lang w:eastAsia="ru-RU"/>
        </w:rPr>
        <w:t>Черная Вита Викторовна, заведующая бактериологической лабораторией, врач-бактериолог</w:t>
      </w:r>
    </w:p>
    <w:p w:rsidR="00394A14" w:rsidRDefault="00394A14" w:rsidP="000610BC">
      <w:pPr>
        <w:rPr>
          <w:rFonts w:ascii="Times New Roman" w:eastAsia="Times New Roman" w:hAnsi="Times New Roman" w:cs="Times New Roman"/>
          <w:sz w:val="28"/>
          <w:szCs w:val="28"/>
          <w:lang w:eastAsia="ru-RU"/>
        </w:rPr>
      </w:pPr>
    </w:p>
    <w:p w:rsidR="000610BC" w:rsidRPr="00F13C3C" w:rsidRDefault="000610BC" w:rsidP="000610BC">
      <w:pPr>
        <w:rPr>
          <w:rFonts w:ascii="Times New Roman" w:eastAsia="Times New Roman" w:hAnsi="Times New Roman" w:cs="Times New Roman"/>
          <w:sz w:val="28"/>
          <w:szCs w:val="28"/>
          <w:u w:val="single"/>
          <w:lang w:eastAsia="ru-RU"/>
        </w:rPr>
      </w:pPr>
      <w:r w:rsidRPr="003174E9">
        <w:rPr>
          <w:rFonts w:ascii="Times New Roman" w:eastAsia="Times New Roman" w:hAnsi="Times New Roman" w:cs="Times New Roman"/>
          <w:sz w:val="28"/>
          <w:szCs w:val="28"/>
          <w:lang w:eastAsia="ru-RU"/>
        </w:rPr>
        <w:t>Непосредств</w:t>
      </w:r>
      <w:r>
        <w:rPr>
          <w:rFonts w:ascii="Times New Roman" w:eastAsia="Times New Roman" w:hAnsi="Times New Roman" w:cs="Times New Roman"/>
          <w:sz w:val="28"/>
          <w:szCs w:val="28"/>
          <w:lang w:eastAsia="ru-RU"/>
        </w:rPr>
        <w:t xml:space="preserve">енный – Ф.И.О. (его должность)    </w:t>
      </w:r>
      <w:proofErr w:type="spellStart"/>
      <w:r w:rsidR="00F13C3C">
        <w:rPr>
          <w:rFonts w:ascii="Times New Roman" w:eastAsia="Times New Roman" w:hAnsi="Times New Roman" w:cs="Times New Roman"/>
          <w:sz w:val="28"/>
          <w:szCs w:val="28"/>
          <w:u w:val="single"/>
          <w:lang w:eastAsia="ru-RU"/>
        </w:rPr>
        <w:t>Потужний</w:t>
      </w:r>
      <w:proofErr w:type="spellEnd"/>
      <w:r w:rsidR="00F13C3C">
        <w:rPr>
          <w:rFonts w:ascii="Times New Roman" w:eastAsia="Times New Roman" w:hAnsi="Times New Roman" w:cs="Times New Roman"/>
          <w:sz w:val="28"/>
          <w:szCs w:val="28"/>
          <w:u w:val="single"/>
          <w:lang w:eastAsia="ru-RU"/>
        </w:rPr>
        <w:t xml:space="preserve"> Лада Николаевна</w:t>
      </w:r>
    </w:p>
    <w:p w:rsidR="00394A14" w:rsidRDefault="00394A14" w:rsidP="000610BC">
      <w:pPr>
        <w:rPr>
          <w:rFonts w:ascii="Times New Roman" w:eastAsia="Times New Roman" w:hAnsi="Times New Roman" w:cs="Times New Roman"/>
          <w:sz w:val="28"/>
          <w:szCs w:val="28"/>
          <w:lang w:eastAsia="ru-RU"/>
        </w:rPr>
      </w:pPr>
    </w:p>
    <w:p w:rsidR="000610BC" w:rsidRDefault="000610BC" w:rsidP="000610BC">
      <w:pPr>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Методический – Ф.И.О. (его должность) ______</w:t>
      </w:r>
      <w:r w:rsidRPr="008F6F64">
        <w:rPr>
          <w:rFonts w:ascii="Times New Roman" w:eastAsia="Times New Roman" w:hAnsi="Times New Roman" w:cs="Times New Roman"/>
          <w:sz w:val="28"/>
          <w:szCs w:val="28"/>
          <w:u w:val="single"/>
          <w:lang w:eastAsia="ru-RU"/>
        </w:rPr>
        <w:t>Жукова М.В.</w:t>
      </w:r>
      <w:r w:rsidRPr="008F6F64">
        <w:rPr>
          <w:rFonts w:ascii="Times New Roman" w:eastAsia="Times New Roman" w:hAnsi="Times New Roman" w:cs="Times New Roman"/>
          <w:sz w:val="28"/>
          <w:szCs w:val="28"/>
          <w:lang w:eastAsia="ru-RU"/>
        </w:rPr>
        <w:t>______________</w:t>
      </w:r>
    </w:p>
    <w:p w:rsidR="00394A14" w:rsidRDefault="00394A14" w:rsidP="000610BC">
      <w:pPr>
        <w:jc w:val="center"/>
        <w:rPr>
          <w:rFonts w:ascii="Times New Roman" w:eastAsia="Times New Roman" w:hAnsi="Times New Roman" w:cs="Times New Roman"/>
          <w:sz w:val="28"/>
          <w:szCs w:val="28"/>
          <w:lang w:eastAsia="ru-RU"/>
        </w:rPr>
      </w:pPr>
    </w:p>
    <w:p w:rsidR="000610BC" w:rsidRPr="003174E9" w:rsidRDefault="000610BC" w:rsidP="000610B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Красноярск, 202</w:t>
      </w:r>
      <w:r w:rsidR="00F13C3C">
        <w:rPr>
          <w:rFonts w:ascii="Times New Roman" w:eastAsia="Times New Roman" w:hAnsi="Times New Roman" w:cs="Times New Roman"/>
          <w:sz w:val="28"/>
          <w:szCs w:val="28"/>
          <w:lang w:eastAsia="ru-RU"/>
        </w:rPr>
        <w:t>4</w:t>
      </w:r>
    </w:p>
    <w:p w:rsidR="000610BC" w:rsidRPr="003174E9" w:rsidRDefault="000610BC" w:rsidP="000610BC">
      <w:pPr>
        <w:keepNext/>
        <w:spacing w:after="0" w:line="240" w:lineRule="auto"/>
        <w:jc w:val="center"/>
        <w:outlineLvl w:val="1"/>
        <w:rPr>
          <w:rFonts w:ascii="Times New Roman" w:eastAsia="Times New Roman" w:hAnsi="Times New Roman" w:cs="Times New Roman"/>
          <w:b/>
          <w:sz w:val="32"/>
          <w:szCs w:val="32"/>
          <w:lang w:eastAsia="ru-RU"/>
        </w:rPr>
      </w:pPr>
      <w:r w:rsidRPr="003174E9">
        <w:rPr>
          <w:rFonts w:ascii="Times New Roman" w:eastAsia="Times New Roman" w:hAnsi="Times New Roman" w:cs="Times New Roman"/>
          <w:b/>
          <w:sz w:val="32"/>
          <w:szCs w:val="32"/>
          <w:lang w:eastAsia="ru-RU"/>
        </w:rPr>
        <w:lastRenderedPageBreak/>
        <w:t>Содержание</w:t>
      </w:r>
    </w:p>
    <w:p w:rsidR="000610BC" w:rsidRPr="003174E9" w:rsidRDefault="000610BC" w:rsidP="000610BC">
      <w:pPr>
        <w:keepNext/>
        <w:spacing w:after="0" w:line="240" w:lineRule="auto"/>
        <w:jc w:val="center"/>
        <w:outlineLvl w:val="1"/>
        <w:rPr>
          <w:rFonts w:ascii="Times New Roman" w:eastAsia="Times New Roman" w:hAnsi="Times New Roman" w:cs="Times New Roman"/>
          <w:b/>
          <w:sz w:val="32"/>
          <w:szCs w:val="32"/>
          <w:lang w:eastAsia="ru-RU"/>
        </w:rPr>
      </w:pPr>
    </w:p>
    <w:p w:rsidR="000610BC" w:rsidRPr="003174E9" w:rsidRDefault="000610BC" w:rsidP="000610BC">
      <w:pPr>
        <w:keepNext/>
        <w:spacing w:after="0" w:line="360" w:lineRule="auto"/>
        <w:ind w:firstLine="709"/>
        <w:jc w:val="both"/>
        <w:outlineLvl w:val="1"/>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1. Цели и задачи практики</w:t>
      </w:r>
    </w:p>
    <w:p w:rsidR="000610BC" w:rsidRPr="003174E9" w:rsidRDefault="000610BC" w:rsidP="000610BC">
      <w:pPr>
        <w:keepNext/>
        <w:spacing w:after="0" w:line="360" w:lineRule="auto"/>
        <w:ind w:firstLine="709"/>
        <w:jc w:val="both"/>
        <w:outlineLvl w:val="1"/>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2. Знания, умения, практический опыт, которыми должен овладеть студент после прохождения практики</w:t>
      </w:r>
    </w:p>
    <w:p w:rsidR="000610BC" w:rsidRPr="003174E9" w:rsidRDefault="000610BC" w:rsidP="000610BC">
      <w:pPr>
        <w:keepNext/>
        <w:spacing w:after="0" w:line="360" w:lineRule="auto"/>
        <w:ind w:firstLine="709"/>
        <w:jc w:val="both"/>
        <w:outlineLvl w:val="1"/>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3. Тематический план</w:t>
      </w:r>
    </w:p>
    <w:p w:rsidR="000610BC" w:rsidRPr="003174E9" w:rsidRDefault="000610BC" w:rsidP="000610BC">
      <w:pPr>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4. График прохождения практики</w:t>
      </w:r>
    </w:p>
    <w:p w:rsidR="000610BC" w:rsidRPr="003174E9" w:rsidRDefault="000610BC" w:rsidP="000610BC">
      <w:pPr>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5. Инструктаж по технике безопасности</w:t>
      </w:r>
    </w:p>
    <w:p w:rsidR="000610BC" w:rsidRPr="003174E9" w:rsidRDefault="000610BC" w:rsidP="000610BC">
      <w:pPr>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6. Содержание и объем проведенной работы</w:t>
      </w:r>
    </w:p>
    <w:p w:rsidR="000610BC" w:rsidRPr="003174E9" w:rsidRDefault="000610BC" w:rsidP="000610BC">
      <w:pPr>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7. Манипуляционный лист (Лист лабораторных / химических исследований)</w:t>
      </w:r>
    </w:p>
    <w:p w:rsidR="000610BC" w:rsidRPr="003174E9" w:rsidRDefault="000610BC" w:rsidP="000610BC">
      <w:pPr>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8. Отчет (цифровой, текстовой)</w:t>
      </w:r>
    </w:p>
    <w:p w:rsidR="000610BC" w:rsidRPr="003174E9" w:rsidRDefault="000610BC" w:rsidP="000610BC">
      <w:pPr>
        <w:rPr>
          <w:rFonts w:ascii="Times New Roman" w:eastAsia="Times New Roman" w:hAnsi="Times New Roman" w:cs="Times New Roman"/>
          <w:lang w:eastAsia="ru-RU"/>
        </w:rPr>
      </w:pPr>
      <w:r w:rsidRPr="003174E9">
        <w:rPr>
          <w:rFonts w:ascii="Times New Roman" w:eastAsia="Times New Roman" w:hAnsi="Times New Roman" w:cs="Times New Roman"/>
          <w:lang w:eastAsia="ru-RU"/>
        </w:rPr>
        <w:br w:type="page"/>
      </w:r>
    </w:p>
    <w:p w:rsidR="000610BC" w:rsidRPr="003174E9" w:rsidRDefault="000610BC" w:rsidP="000610BC">
      <w:pPr>
        <w:spacing w:after="0" w:line="240" w:lineRule="auto"/>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8"/>
          <w:szCs w:val="28"/>
          <w:lang w:eastAsia="ru-RU"/>
        </w:rPr>
        <w:lastRenderedPageBreak/>
        <w:t>Цели и задачи практики:</w:t>
      </w:r>
    </w:p>
    <w:p w:rsidR="000610BC" w:rsidRPr="003174E9" w:rsidRDefault="000610BC" w:rsidP="000610BC">
      <w:pPr>
        <w:spacing w:after="0"/>
        <w:jc w:val="center"/>
        <w:rPr>
          <w:rFonts w:ascii="Times New Roman" w:eastAsia="Times New Roman" w:hAnsi="Times New Roman" w:cs="Times New Roman"/>
          <w:b/>
          <w:sz w:val="28"/>
          <w:szCs w:val="28"/>
          <w:lang w:eastAsia="ru-RU"/>
        </w:rPr>
      </w:pPr>
    </w:p>
    <w:p w:rsidR="000610BC" w:rsidRPr="003174E9" w:rsidRDefault="000610BC" w:rsidP="001F75B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0610BC" w:rsidRPr="003174E9" w:rsidRDefault="000610BC" w:rsidP="001F75B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Расширение и углубление теоретических знаний и практических умений по методам микробиологических и иммунологических исследований.</w:t>
      </w:r>
    </w:p>
    <w:p w:rsidR="000610BC" w:rsidRPr="003174E9" w:rsidRDefault="000610BC" w:rsidP="001F75B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Повышение профессиональной компетенции студентов и адаптации их на рабочем месте, проверка возможностей самостоятельной работы.</w:t>
      </w:r>
    </w:p>
    <w:p w:rsidR="000610BC" w:rsidRPr="003174E9" w:rsidRDefault="000610BC" w:rsidP="001F75B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Осуществление учета и анализ основных  микробиологических показателей, ведение документации.</w:t>
      </w:r>
    </w:p>
    <w:p w:rsidR="000610BC" w:rsidRPr="003174E9" w:rsidRDefault="000610BC" w:rsidP="001F75B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Воспитание трудовой дисциплины и профессиональной ответственности.</w:t>
      </w:r>
    </w:p>
    <w:p w:rsidR="000610BC" w:rsidRPr="003174E9" w:rsidRDefault="000610BC" w:rsidP="001F75B0">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Изучение основных форм и методов работы в бактериологической лаборатории.</w:t>
      </w:r>
    </w:p>
    <w:p w:rsidR="000610BC" w:rsidRPr="003174E9" w:rsidRDefault="000610BC" w:rsidP="000610BC">
      <w:pPr>
        <w:spacing w:after="0"/>
        <w:jc w:val="both"/>
        <w:rPr>
          <w:rFonts w:ascii="Times New Roman" w:eastAsia="Times New Roman" w:hAnsi="Times New Roman" w:cs="Times New Roman"/>
          <w:sz w:val="28"/>
          <w:szCs w:val="28"/>
          <w:lang w:eastAsia="ru-RU"/>
        </w:rPr>
      </w:pPr>
    </w:p>
    <w:p w:rsidR="000610BC" w:rsidRPr="003174E9" w:rsidRDefault="000610BC" w:rsidP="000610BC">
      <w:pPr>
        <w:spacing w:after="0" w:line="360" w:lineRule="auto"/>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8"/>
          <w:szCs w:val="28"/>
          <w:lang w:eastAsia="ru-RU"/>
        </w:rPr>
        <w:t>Программа практики.</w:t>
      </w:r>
    </w:p>
    <w:p w:rsidR="000610BC" w:rsidRPr="003174E9" w:rsidRDefault="000610BC" w:rsidP="000610BC">
      <w:pPr>
        <w:spacing w:after="0" w:line="360" w:lineRule="auto"/>
        <w:ind w:firstLine="709"/>
        <w:jc w:val="both"/>
        <w:rPr>
          <w:rFonts w:ascii="Times New Roman" w:eastAsia="Times New Roman" w:hAnsi="Times New Roman" w:cs="Times New Roman"/>
          <w:i/>
          <w:sz w:val="28"/>
          <w:szCs w:val="28"/>
          <w:lang w:eastAsia="ru-RU"/>
        </w:rPr>
      </w:pPr>
      <w:r w:rsidRPr="003174E9">
        <w:rPr>
          <w:rFonts w:ascii="Times New Roman" w:eastAsia="Times New Roman" w:hAnsi="Times New Roman" w:cs="Times New Roman"/>
          <w:i/>
          <w:sz w:val="28"/>
          <w:szCs w:val="28"/>
          <w:lang w:eastAsia="ru-RU"/>
        </w:rPr>
        <w:t>В результате прохождения</w:t>
      </w:r>
      <w:r>
        <w:rPr>
          <w:rFonts w:ascii="Times New Roman" w:eastAsia="Times New Roman" w:hAnsi="Times New Roman" w:cs="Times New Roman"/>
          <w:i/>
          <w:sz w:val="28"/>
          <w:szCs w:val="28"/>
          <w:lang w:eastAsia="ru-RU"/>
        </w:rPr>
        <w:t xml:space="preserve"> практики студенты должны уметь</w:t>
      </w:r>
      <w:r w:rsidRPr="003174E9">
        <w:rPr>
          <w:rFonts w:ascii="Times New Roman" w:eastAsia="Times New Roman" w:hAnsi="Times New Roman" w:cs="Times New Roman"/>
          <w:i/>
          <w:sz w:val="28"/>
          <w:szCs w:val="28"/>
          <w:lang w:eastAsia="ru-RU"/>
        </w:rPr>
        <w:t>:</w:t>
      </w:r>
    </w:p>
    <w:p w:rsidR="000610BC" w:rsidRPr="003174E9" w:rsidRDefault="000610BC" w:rsidP="001F75B0">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Организовать рабочее место для проведения лабораторных исследований.</w:t>
      </w:r>
    </w:p>
    <w:p w:rsidR="000610BC" w:rsidRPr="003174E9" w:rsidRDefault="000610BC" w:rsidP="001F75B0">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Подготовить лабораторную посуду, инструментарий и оборудование для анализов.</w:t>
      </w:r>
    </w:p>
    <w:p w:rsidR="000610BC" w:rsidRPr="003174E9" w:rsidRDefault="000610BC" w:rsidP="001F75B0">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Приготовить растворы, реактивы, дезинфицирующие растворы.</w:t>
      </w:r>
    </w:p>
    <w:p w:rsidR="000610BC" w:rsidRPr="003174E9" w:rsidRDefault="000610BC" w:rsidP="001F75B0">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Провести дезинфекцию биоматериала, отработанной посуды, стерилизацию инструментария и лабораторной посуды.</w:t>
      </w:r>
    </w:p>
    <w:p w:rsidR="000610BC" w:rsidRPr="003174E9" w:rsidRDefault="000610BC" w:rsidP="001F75B0">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Провести прием, маркировку, регистрацию и хранение поступившего биоматериала.</w:t>
      </w:r>
    </w:p>
    <w:p w:rsidR="000610BC" w:rsidRPr="003174E9" w:rsidRDefault="000610BC" w:rsidP="001F75B0">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Регистрировать проведенные исследования.</w:t>
      </w:r>
    </w:p>
    <w:p w:rsidR="000610BC" w:rsidRPr="003174E9" w:rsidRDefault="000610BC" w:rsidP="001F75B0">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Вести учетно-отчетную документацию.</w:t>
      </w:r>
    </w:p>
    <w:p w:rsidR="000610BC" w:rsidRPr="003174E9" w:rsidRDefault="000610BC" w:rsidP="001F75B0">
      <w:pPr>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Пользоваться приборами в лаборатории.</w:t>
      </w:r>
    </w:p>
    <w:p w:rsidR="000610BC" w:rsidRPr="003174E9" w:rsidRDefault="000610BC" w:rsidP="00F635EF">
      <w:pPr>
        <w:spacing w:after="0" w:line="360" w:lineRule="auto"/>
        <w:ind w:firstLine="709"/>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8"/>
          <w:szCs w:val="28"/>
          <w:lang w:eastAsia="ru-RU"/>
        </w:rPr>
        <w:lastRenderedPageBreak/>
        <w:t>По окончании практики студент должен</w:t>
      </w:r>
      <w:r>
        <w:rPr>
          <w:rFonts w:ascii="Times New Roman" w:eastAsia="Times New Roman" w:hAnsi="Times New Roman" w:cs="Times New Roman"/>
          <w:b/>
          <w:sz w:val="28"/>
          <w:szCs w:val="28"/>
          <w:lang w:eastAsia="ru-RU"/>
        </w:rPr>
        <w:t xml:space="preserve"> </w:t>
      </w:r>
      <w:r w:rsidRPr="003174E9">
        <w:rPr>
          <w:rFonts w:ascii="Times New Roman" w:eastAsia="Times New Roman" w:hAnsi="Times New Roman" w:cs="Times New Roman"/>
          <w:b/>
          <w:sz w:val="28"/>
          <w:szCs w:val="28"/>
          <w:lang w:eastAsia="ru-RU"/>
        </w:rPr>
        <w:t>представить в колледж следующие документы:</w:t>
      </w:r>
    </w:p>
    <w:p w:rsidR="000610BC" w:rsidRPr="003174E9" w:rsidRDefault="000610BC" w:rsidP="001F75B0">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Дневник с оценкой за практику, заверенный подписью общего руководителя и печатью ЛПУ.</w:t>
      </w:r>
    </w:p>
    <w:p w:rsidR="000610BC" w:rsidRPr="003174E9" w:rsidRDefault="000610BC" w:rsidP="001F75B0">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Характеристику, заверенную подписью руководителя практики и печатью ЛПУ.</w:t>
      </w:r>
    </w:p>
    <w:p w:rsidR="000610BC" w:rsidRPr="003174E9" w:rsidRDefault="000610BC" w:rsidP="001F75B0">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0610BC" w:rsidRPr="003174E9" w:rsidRDefault="000610BC" w:rsidP="001F75B0">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Выполненную самостоятельную работу.</w:t>
      </w:r>
    </w:p>
    <w:p w:rsidR="000610BC" w:rsidRDefault="000610BC" w:rsidP="00F635EF">
      <w:pPr>
        <w:widowControl w:val="0"/>
        <w:tabs>
          <w:tab w:val="right" w:leader="underscore" w:pos="9639"/>
        </w:tabs>
        <w:spacing w:after="0" w:line="360" w:lineRule="auto"/>
        <w:ind w:firstLine="709"/>
        <w:rPr>
          <w:rFonts w:ascii="Times New Roman" w:eastAsia="Times New Roman" w:hAnsi="Times New Roman" w:cs="Times New Roman"/>
          <w:b/>
          <w:bCs/>
          <w:sz w:val="28"/>
          <w:szCs w:val="28"/>
          <w:lang w:eastAsia="ru-RU"/>
        </w:rPr>
      </w:pPr>
      <w:r w:rsidRPr="003174E9">
        <w:rPr>
          <w:rFonts w:ascii="Times New Roman" w:eastAsia="Times New Roman" w:hAnsi="Times New Roman" w:cs="Times New Roman"/>
          <w:b/>
          <w:bCs/>
          <w:sz w:val="28"/>
          <w:szCs w:val="28"/>
          <w:lang w:eastAsia="ru-RU"/>
        </w:rPr>
        <w:t xml:space="preserve">В результате </w:t>
      </w:r>
      <w:r w:rsidRPr="003174E9">
        <w:rPr>
          <w:rFonts w:ascii="Times New Roman" w:eastAsia="Times New Roman" w:hAnsi="Times New Roman" w:cs="Times New Roman"/>
          <w:b/>
          <w:sz w:val="28"/>
          <w:szCs w:val="28"/>
          <w:lang w:eastAsia="ru-RU"/>
        </w:rPr>
        <w:t>производственной</w:t>
      </w:r>
      <w:r w:rsidRPr="003174E9">
        <w:rPr>
          <w:rFonts w:ascii="Times New Roman" w:eastAsia="Times New Roman" w:hAnsi="Times New Roman" w:cs="Times New Roman"/>
          <w:b/>
          <w:bCs/>
          <w:sz w:val="28"/>
          <w:szCs w:val="28"/>
          <w:lang w:eastAsia="ru-RU"/>
        </w:rPr>
        <w:t xml:space="preserve"> практики </w:t>
      </w:r>
      <w:proofErr w:type="gramStart"/>
      <w:r w:rsidRPr="003174E9">
        <w:rPr>
          <w:rFonts w:ascii="Times New Roman" w:eastAsia="Times New Roman" w:hAnsi="Times New Roman" w:cs="Times New Roman"/>
          <w:b/>
          <w:bCs/>
          <w:sz w:val="28"/>
          <w:szCs w:val="28"/>
          <w:lang w:eastAsia="ru-RU"/>
        </w:rPr>
        <w:t>обучающийся</w:t>
      </w:r>
      <w:proofErr w:type="gramEnd"/>
      <w:r w:rsidRPr="003174E9">
        <w:rPr>
          <w:rFonts w:ascii="Times New Roman" w:eastAsia="Times New Roman" w:hAnsi="Times New Roman" w:cs="Times New Roman"/>
          <w:b/>
          <w:bCs/>
          <w:sz w:val="28"/>
          <w:szCs w:val="28"/>
          <w:lang w:eastAsia="ru-RU"/>
        </w:rPr>
        <w:t xml:space="preserve"> должен:</w:t>
      </w:r>
    </w:p>
    <w:p w:rsidR="000610BC" w:rsidRPr="003174E9" w:rsidRDefault="000610BC" w:rsidP="00F635EF">
      <w:pPr>
        <w:widowControl w:val="0"/>
        <w:tabs>
          <w:tab w:val="right" w:leader="underscore" w:pos="9639"/>
        </w:tabs>
        <w:spacing w:after="0" w:line="360" w:lineRule="auto"/>
        <w:ind w:firstLine="709"/>
        <w:rPr>
          <w:rFonts w:ascii="Times New Roman" w:eastAsia="Times New Roman" w:hAnsi="Times New Roman" w:cs="Times New Roman"/>
          <w:b/>
          <w:bCs/>
          <w:sz w:val="28"/>
          <w:szCs w:val="28"/>
          <w:lang w:eastAsia="ru-RU"/>
        </w:rPr>
      </w:pPr>
      <w:r w:rsidRPr="003174E9">
        <w:rPr>
          <w:rFonts w:ascii="Times New Roman" w:eastAsia="Times New Roman" w:hAnsi="Times New Roman" w:cs="Times New Roman"/>
          <w:b/>
          <w:bCs/>
          <w:sz w:val="28"/>
          <w:szCs w:val="28"/>
          <w:lang w:eastAsia="ru-RU"/>
        </w:rPr>
        <w:t>Приобрести практический опыт:</w:t>
      </w:r>
    </w:p>
    <w:p w:rsidR="000610BC" w:rsidRPr="003174E9" w:rsidRDefault="000610BC" w:rsidP="00F63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приготовления питательных сред для культивирования различных групп микроорганизмов с учетом их потребностей</w:t>
      </w:r>
    </w:p>
    <w:p w:rsidR="000610BC" w:rsidRPr="003174E9" w:rsidRDefault="000610BC" w:rsidP="00F63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 техники посевов на чашки Петри, скошенный </w:t>
      </w:r>
      <w:proofErr w:type="spellStart"/>
      <w:r w:rsidRPr="003174E9">
        <w:rPr>
          <w:rFonts w:ascii="Times New Roman" w:eastAsia="Times New Roman" w:hAnsi="Times New Roman" w:cs="Times New Roman"/>
          <w:sz w:val="28"/>
          <w:szCs w:val="28"/>
          <w:lang w:eastAsia="ru-RU"/>
        </w:rPr>
        <w:t>агар</w:t>
      </w:r>
      <w:proofErr w:type="spellEnd"/>
      <w:r w:rsidRPr="003174E9">
        <w:rPr>
          <w:rFonts w:ascii="Times New Roman" w:eastAsia="Times New Roman" w:hAnsi="Times New Roman" w:cs="Times New Roman"/>
          <w:sz w:val="28"/>
          <w:szCs w:val="28"/>
          <w:lang w:eastAsia="ru-RU"/>
        </w:rPr>
        <w:t xml:space="preserve"> и высокий столбик </w:t>
      </w:r>
      <w:proofErr w:type="spellStart"/>
      <w:r w:rsidRPr="003174E9">
        <w:rPr>
          <w:rFonts w:ascii="Times New Roman" w:eastAsia="Times New Roman" w:hAnsi="Times New Roman" w:cs="Times New Roman"/>
          <w:sz w:val="28"/>
          <w:szCs w:val="28"/>
          <w:lang w:eastAsia="ru-RU"/>
        </w:rPr>
        <w:t>агара</w:t>
      </w:r>
      <w:proofErr w:type="spellEnd"/>
      <w:r w:rsidRPr="003174E9">
        <w:rPr>
          <w:rFonts w:ascii="Times New Roman" w:eastAsia="Times New Roman" w:hAnsi="Times New Roman" w:cs="Times New Roman"/>
          <w:sz w:val="28"/>
          <w:szCs w:val="28"/>
          <w:lang w:eastAsia="ru-RU"/>
        </w:rPr>
        <w:t>.</w:t>
      </w:r>
    </w:p>
    <w:p w:rsidR="000610BC" w:rsidRPr="003174E9" w:rsidRDefault="000610BC" w:rsidP="00F635EF">
      <w:pPr>
        <w:widowControl w:val="0"/>
        <w:tabs>
          <w:tab w:val="right" w:leader="underscore" w:pos="9639"/>
        </w:tabs>
        <w:spacing w:after="0" w:line="360" w:lineRule="auto"/>
        <w:ind w:firstLine="709"/>
        <w:rPr>
          <w:rFonts w:ascii="Times New Roman" w:eastAsia="Times New Roman" w:hAnsi="Times New Roman" w:cs="Times New Roman"/>
          <w:b/>
          <w:bCs/>
          <w:sz w:val="28"/>
          <w:szCs w:val="28"/>
          <w:lang w:eastAsia="ru-RU"/>
        </w:rPr>
      </w:pPr>
      <w:r w:rsidRPr="003174E9">
        <w:rPr>
          <w:rFonts w:ascii="Times New Roman" w:eastAsia="Times New Roman" w:hAnsi="Times New Roman" w:cs="Times New Roman"/>
          <w:b/>
          <w:bCs/>
          <w:sz w:val="28"/>
          <w:szCs w:val="28"/>
          <w:lang w:eastAsia="ru-RU"/>
        </w:rPr>
        <w:t>Освоить умения:</w:t>
      </w:r>
    </w:p>
    <w:p w:rsidR="000610BC" w:rsidRPr="003174E9" w:rsidRDefault="000610BC" w:rsidP="00F63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готовить материал к микробиологическим исследованиям;</w:t>
      </w:r>
    </w:p>
    <w:p w:rsidR="000610BC" w:rsidRPr="003174E9" w:rsidRDefault="000610BC" w:rsidP="00F63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 определять </w:t>
      </w:r>
      <w:proofErr w:type="spellStart"/>
      <w:r w:rsidRPr="003174E9">
        <w:rPr>
          <w:rFonts w:ascii="Times New Roman" w:eastAsia="Times New Roman" w:hAnsi="Times New Roman" w:cs="Times New Roman"/>
          <w:sz w:val="28"/>
          <w:szCs w:val="28"/>
          <w:lang w:eastAsia="ru-RU"/>
        </w:rPr>
        <w:t>культурал</w:t>
      </w:r>
      <w:r w:rsidR="009F00D1">
        <w:rPr>
          <w:rFonts w:ascii="Times New Roman" w:eastAsia="Times New Roman" w:hAnsi="Times New Roman" w:cs="Times New Roman"/>
          <w:sz w:val="28"/>
          <w:szCs w:val="28"/>
          <w:lang w:eastAsia="ru-RU"/>
        </w:rPr>
        <w:t>ьные</w:t>
      </w:r>
      <w:proofErr w:type="spellEnd"/>
      <w:r w:rsidR="009F00D1">
        <w:rPr>
          <w:rFonts w:ascii="Times New Roman" w:eastAsia="Times New Roman" w:hAnsi="Times New Roman" w:cs="Times New Roman"/>
          <w:sz w:val="28"/>
          <w:szCs w:val="28"/>
          <w:lang w:eastAsia="ru-RU"/>
        </w:rPr>
        <w:t xml:space="preserve"> и морфологические свойства</w:t>
      </w:r>
      <w:r w:rsidRPr="003174E9">
        <w:rPr>
          <w:rFonts w:ascii="Times New Roman" w:eastAsia="Times New Roman" w:hAnsi="Times New Roman" w:cs="Times New Roman"/>
          <w:sz w:val="28"/>
          <w:szCs w:val="28"/>
          <w:lang w:eastAsia="ru-RU"/>
        </w:rPr>
        <w:t xml:space="preserve">; </w:t>
      </w:r>
    </w:p>
    <w:p w:rsidR="000610BC" w:rsidRPr="003174E9" w:rsidRDefault="000610BC" w:rsidP="00F63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 вести учетно-отчетную документацию; </w:t>
      </w:r>
    </w:p>
    <w:p w:rsidR="000610BC" w:rsidRPr="003174E9" w:rsidRDefault="000610BC" w:rsidP="00F63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производить забор исследуемого материала;</w:t>
      </w:r>
    </w:p>
    <w:p w:rsidR="000610BC" w:rsidRPr="003174E9" w:rsidRDefault="000610BC" w:rsidP="00F63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принимать, регистрировать,  материал;</w:t>
      </w:r>
    </w:p>
    <w:p w:rsidR="000610BC" w:rsidRPr="003174E9" w:rsidRDefault="000610BC" w:rsidP="00F63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утилизировать отработанный материал.</w:t>
      </w:r>
    </w:p>
    <w:p w:rsidR="000610BC" w:rsidRPr="003174E9" w:rsidRDefault="000610BC" w:rsidP="00F635EF">
      <w:pPr>
        <w:widowControl w:val="0"/>
        <w:tabs>
          <w:tab w:val="right" w:leader="underscore" w:pos="9639"/>
        </w:tabs>
        <w:spacing w:after="0" w:line="360" w:lineRule="auto"/>
        <w:ind w:firstLine="709"/>
        <w:rPr>
          <w:rFonts w:ascii="Times New Roman" w:eastAsia="Times New Roman" w:hAnsi="Times New Roman" w:cs="Times New Roman"/>
          <w:b/>
          <w:bCs/>
          <w:sz w:val="28"/>
          <w:szCs w:val="28"/>
          <w:lang w:eastAsia="ru-RU"/>
        </w:rPr>
      </w:pPr>
      <w:r w:rsidRPr="003174E9">
        <w:rPr>
          <w:rFonts w:ascii="Times New Roman" w:eastAsia="Times New Roman" w:hAnsi="Times New Roman" w:cs="Times New Roman"/>
          <w:b/>
          <w:bCs/>
          <w:sz w:val="28"/>
          <w:szCs w:val="28"/>
          <w:lang w:eastAsia="ru-RU"/>
        </w:rPr>
        <w:t>Знать:</w:t>
      </w:r>
    </w:p>
    <w:p w:rsidR="000610BC" w:rsidRPr="003174E9" w:rsidRDefault="000610BC" w:rsidP="00F635EF">
      <w:pPr>
        <w:spacing w:after="0" w:line="360" w:lineRule="auto"/>
        <w:ind w:firstLine="709"/>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 задачи, структуру, оборудование, правила работы и техники безопасности в </w:t>
      </w:r>
      <w:proofErr w:type="gramStart"/>
      <w:r w:rsidRPr="003174E9">
        <w:rPr>
          <w:rFonts w:ascii="Times New Roman" w:eastAsia="Times New Roman" w:hAnsi="Times New Roman" w:cs="Times New Roman"/>
          <w:sz w:val="28"/>
          <w:szCs w:val="28"/>
          <w:lang w:eastAsia="ru-RU"/>
        </w:rPr>
        <w:t>микробиологический</w:t>
      </w:r>
      <w:proofErr w:type="gramEnd"/>
      <w:r w:rsidRPr="003174E9">
        <w:rPr>
          <w:rFonts w:ascii="Times New Roman" w:eastAsia="Times New Roman" w:hAnsi="Times New Roman" w:cs="Times New Roman"/>
          <w:sz w:val="28"/>
          <w:szCs w:val="28"/>
          <w:lang w:eastAsia="ru-RU"/>
        </w:rPr>
        <w:t xml:space="preserve">  лаборатории; </w:t>
      </w:r>
    </w:p>
    <w:p w:rsidR="000610BC" w:rsidRPr="007A3F1F" w:rsidRDefault="000610BC" w:rsidP="00F635EF">
      <w:pPr>
        <w:spacing w:after="0" w:line="360" w:lineRule="auto"/>
        <w:ind w:firstLine="709"/>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8"/>
          <w:szCs w:val="28"/>
          <w:lang w:eastAsia="ru-RU"/>
        </w:rPr>
        <w:t>- основные методы и диагностическое значение</w:t>
      </w:r>
      <w:r w:rsidR="00E11268">
        <w:rPr>
          <w:rFonts w:ascii="Times New Roman" w:eastAsia="Times New Roman" w:hAnsi="Times New Roman" w:cs="Times New Roman"/>
          <w:sz w:val="28"/>
          <w:szCs w:val="28"/>
          <w:lang w:eastAsia="ru-RU"/>
        </w:rPr>
        <w:t xml:space="preserve">  исследований протеолитических</w:t>
      </w:r>
      <w:r w:rsidRPr="003174E9">
        <w:rPr>
          <w:rFonts w:ascii="Times New Roman" w:eastAsia="Times New Roman" w:hAnsi="Times New Roman" w:cs="Times New Roman"/>
          <w:sz w:val="28"/>
          <w:szCs w:val="28"/>
          <w:lang w:eastAsia="ru-RU"/>
        </w:rPr>
        <w:t xml:space="preserve">, </w:t>
      </w:r>
      <w:proofErr w:type="spellStart"/>
      <w:r w:rsidRPr="003174E9">
        <w:rPr>
          <w:rFonts w:ascii="Times New Roman" w:eastAsia="Times New Roman" w:hAnsi="Times New Roman" w:cs="Times New Roman"/>
          <w:sz w:val="28"/>
          <w:szCs w:val="28"/>
          <w:lang w:eastAsia="ru-RU"/>
        </w:rPr>
        <w:t>сахаралитических</w:t>
      </w:r>
      <w:proofErr w:type="spellEnd"/>
      <w:r w:rsidRPr="003174E9">
        <w:rPr>
          <w:rFonts w:ascii="Times New Roman" w:eastAsia="Times New Roman" w:hAnsi="Times New Roman" w:cs="Times New Roman"/>
          <w:sz w:val="28"/>
          <w:szCs w:val="28"/>
          <w:lang w:eastAsia="ru-RU"/>
        </w:rPr>
        <w:t>, гемолитических свойств микроорганизмов, антигенной структу</w:t>
      </w:r>
      <w:r w:rsidRPr="007A3F1F">
        <w:rPr>
          <w:rFonts w:ascii="Times New Roman" w:eastAsia="Times New Roman" w:hAnsi="Times New Roman" w:cs="Times New Roman"/>
          <w:sz w:val="28"/>
          <w:szCs w:val="28"/>
          <w:lang w:eastAsia="ru-RU"/>
        </w:rPr>
        <w:t>ры</w:t>
      </w:r>
      <w:r w:rsidR="00F635EF" w:rsidRPr="007A3F1F">
        <w:rPr>
          <w:rFonts w:ascii="Times New Roman" w:eastAsia="Times New Roman" w:hAnsi="Times New Roman" w:cs="Times New Roman"/>
          <w:sz w:val="28"/>
          <w:szCs w:val="28"/>
          <w:lang w:eastAsia="ru-RU"/>
        </w:rPr>
        <w:t>.</w:t>
      </w:r>
    </w:p>
    <w:p w:rsidR="00585A65" w:rsidRPr="00585A65" w:rsidRDefault="000610BC" w:rsidP="00F635EF">
      <w:pPr>
        <w:spacing w:after="0" w:line="360" w:lineRule="auto"/>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4"/>
          <w:szCs w:val="24"/>
          <w:lang w:eastAsia="ru-RU"/>
        </w:rPr>
        <w:br w:type="page"/>
      </w:r>
      <w:r w:rsidR="00585A65" w:rsidRPr="00585A65">
        <w:rPr>
          <w:rFonts w:ascii="Times New Roman" w:eastAsia="Times New Roman" w:hAnsi="Times New Roman" w:cs="Times New Roman"/>
          <w:b/>
          <w:sz w:val="28"/>
          <w:szCs w:val="28"/>
          <w:lang w:eastAsia="ru-RU"/>
        </w:rPr>
        <w:lastRenderedPageBreak/>
        <w:t>Тематический план</w:t>
      </w:r>
    </w:p>
    <w:p w:rsidR="00585A65" w:rsidRPr="00585A65" w:rsidRDefault="00585A65" w:rsidP="00EB26C2">
      <w:pPr>
        <w:spacing w:after="0" w:line="240" w:lineRule="auto"/>
        <w:jc w:val="center"/>
        <w:rPr>
          <w:rFonts w:ascii="Times New Roman" w:eastAsia="Times New Roman" w:hAnsi="Times New Roman" w:cs="Times New Roman"/>
          <w:b/>
          <w:sz w:val="28"/>
          <w:szCs w:val="28"/>
          <w:lang w:eastAsia="ru-RU"/>
        </w:rPr>
      </w:pPr>
      <w:r w:rsidRPr="00585A65">
        <w:rPr>
          <w:rFonts w:ascii="Times New Roman" w:eastAsia="Times New Roman" w:hAnsi="Times New Roman" w:cs="Times New Roman"/>
          <w:b/>
          <w:sz w:val="28"/>
          <w:szCs w:val="28"/>
          <w:lang w:eastAsia="ru-RU"/>
        </w:rPr>
        <w:t>Квалификация Медицинский технолог</w:t>
      </w:r>
    </w:p>
    <w:p w:rsidR="000610BC" w:rsidRDefault="00585A65" w:rsidP="00EB26C2">
      <w:pPr>
        <w:spacing w:after="0" w:line="240" w:lineRule="auto"/>
        <w:jc w:val="center"/>
        <w:rPr>
          <w:rFonts w:ascii="Times New Roman" w:eastAsia="Times New Roman" w:hAnsi="Times New Roman" w:cs="Times New Roman"/>
          <w:b/>
          <w:sz w:val="28"/>
          <w:szCs w:val="28"/>
          <w:lang w:eastAsia="ru-RU"/>
        </w:rPr>
      </w:pPr>
      <w:r w:rsidRPr="00585A65">
        <w:rPr>
          <w:rFonts w:ascii="Times New Roman" w:eastAsia="Times New Roman" w:hAnsi="Times New Roman" w:cs="Times New Roman"/>
          <w:b/>
          <w:sz w:val="28"/>
          <w:szCs w:val="28"/>
          <w:lang w:eastAsia="ru-RU"/>
        </w:rPr>
        <w:t>6 семестр</w:t>
      </w:r>
    </w:p>
    <w:p w:rsidR="00585A65" w:rsidRDefault="00585A65" w:rsidP="00EB26C2">
      <w:pPr>
        <w:spacing w:after="0" w:line="240" w:lineRule="auto"/>
        <w:jc w:val="center"/>
        <w:rPr>
          <w:rFonts w:ascii="Times New Roman" w:eastAsia="Times New Roman" w:hAnsi="Times New Roman" w:cs="Times New Roman"/>
          <w:b/>
          <w:sz w:val="28"/>
          <w:szCs w:val="28"/>
          <w:lang w:eastAsia="ru-RU"/>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9"/>
        <w:gridCol w:w="3241"/>
        <w:gridCol w:w="3441"/>
        <w:gridCol w:w="9"/>
        <w:gridCol w:w="1712"/>
      </w:tblGrid>
      <w:tr w:rsidR="00585A65" w:rsidRPr="00585A65" w:rsidTr="00585A65">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rPr>
                <w:rFonts w:ascii="Times New Roman" w:eastAsia="Times New Roman" w:hAnsi="Times New Roman" w:cs="Times New Roman"/>
                <w:bCs/>
                <w:sz w:val="24"/>
                <w:szCs w:val="24"/>
                <w:lang w:eastAsia="ru-RU"/>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rPr>
                <w:rFonts w:ascii="Times New Roman" w:eastAsia="Times New Roman" w:hAnsi="Times New Roman" w:cs="Times New Roman"/>
                <w:b/>
                <w:bCs/>
                <w:sz w:val="24"/>
                <w:szCs w:val="24"/>
                <w:lang w:eastAsia="ru-RU"/>
              </w:rPr>
            </w:pPr>
            <w:r w:rsidRPr="00585A65">
              <w:rPr>
                <w:rFonts w:ascii="Times New Roman" w:eastAsia="Times New Roman" w:hAnsi="Times New Roman" w:cs="Times New Roman"/>
                <w:b/>
                <w:bCs/>
                <w:sz w:val="24"/>
                <w:szCs w:val="24"/>
                <w:lang w:eastAsia="ru-RU"/>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
                <w:bCs/>
                <w:sz w:val="24"/>
                <w:szCs w:val="24"/>
                <w:lang w:eastAsia="ru-RU"/>
              </w:rPr>
            </w:pPr>
            <w:r w:rsidRPr="00585A65">
              <w:rPr>
                <w:rFonts w:ascii="Times New Roman" w:eastAsia="Times New Roman" w:hAnsi="Times New Roman" w:cs="Times New Roman"/>
                <w:b/>
                <w:bCs/>
                <w:sz w:val="24"/>
                <w:szCs w:val="24"/>
                <w:lang w:eastAsia="ru-RU"/>
              </w:rPr>
              <w:t>Всего часов</w:t>
            </w:r>
          </w:p>
        </w:tc>
      </w:tr>
      <w:tr w:rsidR="00585A65" w:rsidRPr="00585A65" w:rsidTr="00585A65">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rPr>
                <w:rFonts w:ascii="Times New Roman" w:eastAsia="Times New Roman" w:hAnsi="Times New Roman" w:cs="Times New Roman"/>
                <w:i/>
                <w:sz w:val="24"/>
                <w:szCs w:val="24"/>
                <w:lang w:eastAsia="ru-RU"/>
              </w:rPr>
            </w:pPr>
            <w:r w:rsidRPr="00585A65">
              <w:rPr>
                <w:rFonts w:ascii="Times New Roman" w:eastAsia="Times New Roman" w:hAnsi="Times New Roman" w:cs="Times New Roman"/>
                <w:i/>
                <w:sz w:val="24"/>
                <w:szCs w:val="24"/>
                <w:lang w:eastAsia="ru-RU"/>
              </w:rPr>
              <w:t>Организация рабочего места:</w:t>
            </w:r>
          </w:p>
          <w:p w:rsidR="00585A65" w:rsidRPr="00585A65" w:rsidRDefault="00585A65" w:rsidP="00585A65">
            <w:pPr>
              <w:spacing w:after="0"/>
              <w:rPr>
                <w:rFonts w:ascii="Times New Roman" w:eastAsia="Times New Roman" w:hAnsi="Times New Roman" w:cs="Times New Roman"/>
                <w:sz w:val="24"/>
                <w:szCs w:val="24"/>
                <w:lang w:eastAsia="ru-RU"/>
              </w:rPr>
            </w:pPr>
            <w:r w:rsidRPr="00585A65">
              <w:rPr>
                <w:rFonts w:ascii="Times New Roman" w:eastAsia="Times New Roman" w:hAnsi="Times New Roman" w:cs="Times New Roman"/>
                <w:sz w:val="24"/>
                <w:szCs w:val="24"/>
                <w:lang w:eastAsia="ru-RU"/>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585A65" w:rsidRPr="00585A65" w:rsidRDefault="00585A65" w:rsidP="00585A65">
            <w:pPr>
              <w:spacing w:after="0"/>
              <w:rPr>
                <w:rFonts w:ascii="Times New Roman" w:eastAsia="Times New Roman" w:hAnsi="Times New Roman" w:cs="Times New Roman"/>
                <w:bCs/>
                <w:sz w:val="24"/>
                <w:szCs w:val="24"/>
                <w:lang w:eastAsia="ru-RU"/>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12</w:t>
            </w:r>
          </w:p>
        </w:tc>
      </w:tr>
      <w:tr w:rsidR="00585A65" w:rsidRPr="00585A65" w:rsidTr="00585A65">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585A65" w:rsidRPr="00585A65" w:rsidRDefault="00585A65" w:rsidP="00585A65">
            <w:pPr>
              <w:spacing w:after="0"/>
              <w:rPr>
                <w:rFonts w:ascii="Times New Roman" w:eastAsia="Times New Roman" w:hAnsi="Times New Roman" w:cs="Times New Roman"/>
                <w:sz w:val="24"/>
                <w:szCs w:val="24"/>
                <w:lang w:eastAsia="ru-RU"/>
              </w:rPr>
            </w:pPr>
            <w:r w:rsidRPr="00585A65">
              <w:rPr>
                <w:rFonts w:ascii="Times New Roman" w:eastAsia="Times New Roman" w:hAnsi="Times New Roman" w:cs="Times New Roman"/>
                <w:i/>
                <w:sz w:val="24"/>
                <w:szCs w:val="24"/>
                <w:lang w:eastAsia="ru-RU"/>
              </w:rPr>
              <w:t>Микробиологическая диагностика возбудителей</w:t>
            </w:r>
            <w:r>
              <w:rPr>
                <w:rFonts w:ascii="Times New Roman" w:eastAsia="Times New Roman" w:hAnsi="Times New Roman" w:cs="Times New Roman"/>
                <w:i/>
                <w:sz w:val="24"/>
                <w:szCs w:val="24"/>
                <w:lang w:eastAsia="ru-RU"/>
              </w:rPr>
              <w:t xml:space="preserve"> </w:t>
            </w:r>
            <w:r w:rsidRPr="00585A65">
              <w:rPr>
                <w:rFonts w:ascii="Times New Roman" w:eastAsia="Times New Roman" w:hAnsi="Times New Roman" w:cs="Times New Roman"/>
                <w:i/>
                <w:sz w:val="24"/>
                <w:szCs w:val="24"/>
                <w:lang w:eastAsia="ru-RU"/>
              </w:rPr>
              <w:t>инфекционных заболеваний</w:t>
            </w:r>
          </w:p>
          <w:p w:rsidR="00585A65" w:rsidRPr="00585A65" w:rsidRDefault="00585A65" w:rsidP="00E11268">
            <w:pPr>
              <w:spacing w:after="0"/>
              <w:rPr>
                <w:rFonts w:ascii="Times New Roman" w:eastAsia="Times New Roman" w:hAnsi="Times New Roman" w:cs="Times New Roman"/>
                <w:sz w:val="24"/>
                <w:szCs w:val="24"/>
                <w:lang w:eastAsia="ru-RU"/>
              </w:rPr>
            </w:pPr>
            <w:r w:rsidRPr="00585A65">
              <w:rPr>
                <w:rFonts w:ascii="Times New Roman" w:eastAsia="Times New Roman" w:hAnsi="Times New Roman" w:cs="Times New Roman"/>
                <w:sz w:val="24"/>
                <w:szCs w:val="24"/>
                <w:lang w:eastAsia="ru-RU"/>
              </w:rPr>
              <w:t>( воздушно-капельных,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48</w:t>
            </w:r>
          </w:p>
        </w:tc>
      </w:tr>
      <w:tr w:rsidR="00585A65" w:rsidRPr="00585A65" w:rsidTr="00585A65">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585A65" w:rsidRPr="00585A65" w:rsidRDefault="00585A65" w:rsidP="00585A65">
            <w:pPr>
              <w:spacing w:after="0"/>
              <w:rPr>
                <w:rFonts w:ascii="Times New Roman" w:eastAsia="Times New Roman" w:hAnsi="Times New Roman" w:cs="Times New Roman"/>
                <w:sz w:val="24"/>
                <w:szCs w:val="24"/>
                <w:lang w:eastAsia="ru-RU"/>
              </w:rPr>
            </w:pPr>
            <w:r w:rsidRPr="00585A65">
              <w:rPr>
                <w:rFonts w:ascii="Times New Roman" w:eastAsia="Times New Roman" w:hAnsi="Times New Roman" w:cs="Times New Roman"/>
                <w:i/>
                <w:sz w:val="24"/>
                <w:szCs w:val="24"/>
                <w:lang w:eastAsia="ru-RU"/>
              </w:rPr>
              <w:t>Иммунодиагностика</w:t>
            </w:r>
          </w:p>
          <w:p w:rsidR="00585A65" w:rsidRPr="00585A65" w:rsidRDefault="00585A65" w:rsidP="00E11268">
            <w:pPr>
              <w:spacing w:after="0"/>
              <w:rPr>
                <w:rFonts w:ascii="Times New Roman" w:eastAsia="Times New Roman" w:hAnsi="Times New Roman" w:cs="Times New Roman"/>
                <w:sz w:val="24"/>
                <w:szCs w:val="24"/>
                <w:lang w:eastAsia="ru-RU"/>
              </w:rPr>
            </w:pPr>
            <w:r w:rsidRPr="00585A65">
              <w:rPr>
                <w:rFonts w:ascii="Times New Roman" w:eastAsia="Times New Roman" w:hAnsi="Times New Roman" w:cs="Times New Roman"/>
                <w:sz w:val="24"/>
                <w:szCs w:val="24"/>
                <w:lang w:eastAsia="ru-RU"/>
              </w:rPr>
              <w:t>РА, РП, РСК,</w:t>
            </w:r>
            <w:r w:rsidR="00E11268">
              <w:rPr>
                <w:rFonts w:ascii="Times New Roman" w:eastAsia="Times New Roman" w:hAnsi="Times New Roman" w:cs="Times New Roman"/>
                <w:sz w:val="24"/>
                <w:szCs w:val="24"/>
                <w:lang w:eastAsia="ru-RU"/>
              </w:rPr>
              <w:t xml:space="preserve"> </w:t>
            </w:r>
            <w:r w:rsidRPr="00585A65">
              <w:rPr>
                <w:rFonts w:ascii="Times New Roman" w:eastAsia="Times New Roman" w:hAnsi="Times New Roman" w:cs="Times New Roman"/>
                <w:sz w:val="24"/>
                <w:szCs w:val="24"/>
                <w:lang w:eastAsia="ru-RU"/>
              </w:rPr>
              <w:t>РИФ, 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12</w:t>
            </w:r>
          </w:p>
        </w:tc>
      </w:tr>
      <w:tr w:rsidR="00585A65" w:rsidRPr="00585A65" w:rsidTr="00585A65">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i/>
                <w:sz w:val="24"/>
                <w:szCs w:val="24"/>
                <w:lang w:eastAsia="ru-RU"/>
              </w:rPr>
              <w:t>Санитарно – бактериологическое  исследование</w:t>
            </w:r>
          </w:p>
          <w:p w:rsidR="00585A65" w:rsidRPr="00585A65" w:rsidRDefault="00585A65" w:rsidP="00585A65">
            <w:pPr>
              <w:spacing w:after="0"/>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18</w:t>
            </w:r>
          </w:p>
        </w:tc>
      </w:tr>
      <w:tr w:rsidR="00585A65" w:rsidRPr="00585A65" w:rsidTr="00585A65">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rPr>
                <w:rFonts w:ascii="Times New Roman" w:eastAsia="Times New Roman" w:hAnsi="Times New Roman" w:cs="Times New Roman"/>
                <w:bCs/>
                <w:i/>
                <w:sz w:val="24"/>
                <w:szCs w:val="24"/>
                <w:lang w:eastAsia="ru-RU"/>
              </w:rPr>
            </w:pPr>
            <w:r w:rsidRPr="00585A65">
              <w:rPr>
                <w:rFonts w:ascii="Times New Roman" w:eastAsia="Times New Roman" w:hAnsi="Times New Roman" w:cs="Times New Roman"/>
                <w:bCs/>
                <w:i/>
                <w:sz w:val="24"/>
                <w:szCs w:val="24"/>
                <w:lang w:eastAsia="ru-RU"/>
              </w:rPr>
              <w:t>Выполнение мер санитарно-эпидемиологического режима в КДЛ:</w:t>
            </w:r>
          </w:p>
          <w:p w:rsidR="00585A65" w:rsidRPr="00585A65" w:rsidRDefault="00585A65" w:rsidP="00585A65">
            <w:pPr>
              <w:spacing w:after="0"/>
              <w:rPr>
                <w:rFonts w:ascii="Times New Roman" w:eastAsia="Times New Roman" w:hAnsi="Times New Roman" w:cs="Times New Roman"/>
                <w:b/>
                <w:bCs/>
                <w:sz w:val="24"/>
                <w:szCs w:val="24"/>
                <w:lang w:eastAsia="ru-RU"/>
              </w:rPr>
            </w:pPr>
            <w:r w:rsidRPr="00585A65">
              <w:rPr>
                <w:rFonts w:ascii="Times New Roman" w:eastAsia="Times New Roman" w:hAnsi="Times New Roman" w:cs="Times New Roman"/>
                <w:sz w:val="24"/>
                <w:szCs w:val="24"/>
                <w:lang w:eastAsia="ru-RU"/>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12</w:t>
            </w:r>
          </w:p>
        </w:tc>
      </w:tr>
      <w:tr w:rsidR="00585A65" w:rsidRPr="00585A65" w:rsidTr="00585A65">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6</w:t>
            </w:r>
          </w:p>
        </w:tc>
      </w:tr>
      <w:tr w:rsidR="00585A65" w:rsidRPr="00585A65" w:rsidTr="00585A65">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rPr>
                <w:rFonts w:ascii="Times New Roman" w:eastAsia="Times New Roman" w:hAnsi="Times New Roman" w:cs="Times New Roman"/>
                <w:b/>
                <w:bCs/>
                <w:sz w:val="24"/>
                <w:szCs w:val="24"/>
                <w:lang w:eastAsia="ru-RU"/>
              </w:rPr>
            </w:pPr>
            <w:r w:rsidRPr="00585A65">
              <w:rPr>
                <w:rFonts w:ascii="Times New Roman" w:eastAsia="Times New Roman" w:hAnsi="Times New Roman" w:cs="Times New Roman"/>
                <w:b/>
                <w:bCs/>
                <w:sz w:val="24"/>
                <w:szCs w:val="24"/>
                <w:lang w:eastAsia="ru-RU"/>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jc w:val="center"/>
              <w:rPr>
                <w:rFonts w:ascii="Times New Roman" w:eastAsia="Times New Roman" w:hAnsi="Times New Roman" w:cs="Times New Roman"/>
                <w:b/>
                <w:bCs/>
                <w:sz w:val="24"/>
                <w:szCs w:val="24"/>
                <w:lang w:eastAsia="ru-RU"/>
              </w:rPr>
            </w:pPr>
            <w:r w:rsidRPr="00585A65">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0</w:t>
            </w:r>
            <w:r w:rsidRPr="00585A65">
              <w:rPr>
                <w:rFonts w:ascii="Times New Roman" w:eastAsia="Times New Roman" w:hAnsi="Times New Roman" w:cs="Times New Roman"/>
                <w:b/>
                <w:bCs/>
                <w:sz w:val="24"/>
                <w:szCs w:val="24"/>
                <w:lang w:eastAsia="ru-RU"/>
              </w:rPr>
              <w:t>8</w:t>
            </w:r>
          </w:p>
        </w:tc>
      </w:tr>
      <w:tr w:rsidR="00585A65" w:rsidRPr="00585A65" w:rsidTr="00585A65">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rPr>
                <w:rFonts w:ascii="Times New Roman" w:eastAsia="Times New Roman" w:hAnsi="Times New Roman" w:cs="Times New Roman"/>
                <w:b/>
                <w:bCs/>
                <w:sz w:val="24"/>
                <w:szCs w:val="24"/>
                <w:lang w:eastAsia="ru-RU"/>
              </w:rPr>
            </w:pPr>
            <w:r w:rsidRPr="00585A65">
              <w:rPr>
                <w:rFonts w:ascii="Times New Roman" w:eastAsia="Times New Roman" w:hAnsi="Times New Roman" w:cs="Times New Roman"/>
                <w:b/>
                <w:bCs/>
                <w:sz w:val="24"/>
                <w:szCs w:val="24"/>
                <w:lang w:eastAsia="ru-RU"/>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585A65" w:rsidRPr="00585A65" w:rsidRDefault="00585A65" w:rsidP="00585A65">
            <w:pPr>
              <w:spacing w:after="0"/>
              <w:rPr>
                <w:rFonts w:ascii="Times New Roman" w:eastAsia="Times New Roman" w:hAnsi="Times New Roman" w:cs="Times New Roman"/>
                <w:bCs/>
                <w:sz w:val="24"/>
                <w:szCs w:val="24"/>
                <w:lang w:eastAsia="ru-RU"/>
              </w:rPr>
            </w:pPr>
            <w:r w:rsidRPr="00585A65">
              <w:rPr>
                <w:rFonts w:ascii="Times New Roman" w:eastAsia="Times New Roman" w:hAnsi="Times New Roman" w:cs="Times New Roman"/>
                <w:bCs/>
                <w:sz w:val="24"/>
                <w:szCs w:val="24"/>
                <w:lang w:eastAsia="ru-RU"/>
              </w:rPr>
              <w:t>Дифференцированный зачет</w:t>
            </w:r>
          </w:p>
        </w:tc>
      </w:tr>
    </w:tbl>
    <w:p w:rsidR="000610BC" w:rsidRPr="003174E9" w:rsidRDefault="000610BC" w:rsidP="000610BC">
      <w:pPr>
        <w:spacing w:after="0"/>
        <w:rPr>
          <w:rFonts w:ascii="Times New Roman" w:eastAsia="Times New Roman" w:hAnsi="Times New Roman" w:cs="Times New Roman"/>
          <w:sz w:val="24"/>
          <w:szCs w:val="24"/>
          <w:lang w:eastAsia="ru-RU"/>
        </w:rPr>
      </w:pPr>
    </w:p>
    <w:p w:rsidR="000610BC" w:rsidRDefault="000610BC" w:rsidP="000610BC">
      <w:pP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br w:type="page"/>
      </w:r>
    </w:p>
    <w:p w:rsidR="001C32C8" w:rsidRDefault="001C32C8" w:rsidP="000610BC">
      <w:pPr>
        <w:rPr>
          <w:rFonts w:ascii="Times New Roman" w:eastAsia="Times New Roman" w:hAnsi="Times New Roman" w:cs="Times New Roman"/>
          <w:sz w:val="24"/>
          <w:szCs w:val="24"/>
          <w:lang w:eastAsia="ru-RU"/>
        </w:rPr>
      </w:pPr>
    </w:p>
    <w:p w:rsidR="001C32C8" w:rsidRDefault="001C32C8" w:rsidP="000610BC">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1171575" y="1676400"/>
            <wp:positionH relativeFrom="margin">
              <wp:align>center</wp:align>
            </wp:positionH>
            <wp:positionV relativeFrom="margin">
              <wp:align>center</wp:align>
            </wp:positionV>
            <wp:extent cx="7915275" cy="5937885"/>
            <wp:effectExtent l="0" t="990600" r="0" b="977265"/>
            <wp:wrapSquare wrapText="bothSides"/>
            <wp:docPr id="25" name="Рисунок 24" descr="photo171594682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946824 (3).jpeg"/>
                    <pic:cNvPicPr/>
                  </pic:nvPicPr>
                  <pic:blipFill>
                    <a:blip r:embed="rId8" cstate="print"/>
                    <a:stretch>
                      <a:fillRect/>
                    </a:stretch>
                  </pic:blipFill>
                  <pic:spPr>
                    <a:xfrm rot="16200000">
                      <a:off x="0" y="0"/>
                      <a:ext cx="7915275" cy="5937885"/>
                    </a:xfrm>
                    <a:prstGeom prst="rect">
                      <a:avLst/>
                    </a:prstGeom>
                  </pic:spPr>
                </pic:pic>
              </a:graphicData>
            </a:graphic>
          </wp:anchor>
        </w:drawing>
      </w:r>
    </w:p>
    <w:p w:rsidR="001C32C8" w:rsidRDefault="001C32C8" w:rsidP="000610BC">
      <w:pPr>
        <w:rPr>
          <w:rFonts w:ascii="Times New Roman" w:eastAsia="Times New Roman" w:hAnsi="Times New Roman" w:cs="Times New Roman"/>
          <w:sz w:val="24"/>
          <w:szCs w:val="24"/>
          <w:lang w:eastAsia="ru-RU"/>
        </w:rPr>
      </w:pPr>
    </w:p>
    <w:p w:rsidR="001C32C8" w:rsidRPr="003174E9" w:rsidRDefault="001C32C8" w:rsidP="000610BC">
      <w:pPr>
        <w:rPr>
          <w:rFonts w:ascii="Times New Roman" w:eastAsia="Times New Roman" w:hAnsi="Times New Roman" w:cs="Times New Roman"/>
          <w:sz w:val="24"/>
          <w:szCs w:val="24"/>
          <w:lang w:eastAsia="ru-RU"/>
        </w:rPr>
      </w:pPr>
    </w:p>
    <w:p w:rsidR="00505C23" w:rsidRDefault="00505C23" w:rsidP="00505C23">
      <w:pPr>
        <w:spacing w:after="0"/>
        <w:jc w:val="center"/>
        <w:rPr>
          <w:rFonts w:ascii="Times New Roman" w:hAnsi="Times New Roman"/>
          <w:b/>
          <w:sz w:val="28"/>
          <w:szCs w:val="28"/>
        </w:rPr>
      </w:pPr>
      <w:r w:rsidRPr="001B3A4C">
        <w:rPr>
          <w:rFonts w:ascii="Times New Roman" w:hAnsi="Times New Roman"/>
          <w:b/>
          <w:sz w:val="28"/>
          <w:szCs w:val="28"/>
        </w:rPr>
        <w:lastRenderedPageBreak/>
        <w:t>Инструктаж по технике безопасности</w:t>
      </w:r>
    </w:p>
    <w:p w:rsidR="00505C23" w:rsidRPr="00F917A3" w:rsidRDefault="00505C23" w:rsidP="00505C23">
      <w:pPr>
        <w:spacing w:after="0"/>
        <w:jc w:val="both"/>
        <w:rPr>
          <w:rFonts w:ascii="Times New Roman" w:hAnsi="Times New Roman"/>
          <w:b/>
          <w:sz w:val="16"/>
          <w:szCs w:val="16"/>
        </w:rPr>
      </w:pPr>
    </w:p>
    <w:p w:rsidR="00505C23" w:rsidRPr="00F917A3" w:rsidRDefault="00505C23" w:rsidP="00505C23">
      <w:pPr>
        <w:pStyle w:val="ad"/>
        <w:ind w:right="283"/>
        <w:jc w:val="both"/>
        <w:rPr>
          <w:b/>
          <w:sz w:val="28"/>
          <w:szCs w:val="28"/>
          <w:shd w:val="clear" w:color="auto" w:fill="FFFFFF"/>
        </w:rPr>
      </w:pPr>
      <w:r w:rsidRPr="005175E0">
        <w:rPr>
          <w:b/>
          <w:sz w:val="28"/>
          <w:szCs w:val="28"/>
          <w:shd w:val="clear" w:color="auto" w:fill="FFFFFF"/>
        </w:rPr>
        <w:t>Общие требования безопасности</w:t>
      </w:r>
      <w:r>
        <w:rPr>
          <w:b/>
          <w:sz w:val="28"/>
          <w:szCs w:val="28"/>
          <w:shd w:val="clear" w:color="auto" w:fill="FFFFFF"/>
        </w:rPr>
        <w:t>:</w:t>
      </w:r>
    </w:p>
    <w:p w:rsidR="00505C23" w:rsidRPr="008E2FF6" w:rsidRDefault="00963693" w:rsidP="001F75B0">
      <w:pPr>
        <w:pStyle w:val="ad"/>
        <w:numPr>
          <w:ilvl w:val="0"/>
          <w:numId w:val="4"/>
        </w:numPr>
        <w:spacing w:after="0"/>
        <w:ind w:left="360" w:right="283"/>
        <w:jc w:val="both"/>
        <w:rPr>
          <w:shd w:val="clear" w:color="auto" w:fill="FFFFFF"/>
        </w:rPr>
      </w:pPr>
      <w:proofErr w:type="gramStart"/>
      <w:r>
        <w:t xml:space="preserve">В </w:t>
      </w:r>
      <w:r w:rsidRPr="00963693">
        <w:t>бактериологической лаборатории</w:t>
      </w:r>
      <w:r>
        <w:t xml:space="preserve"> </w:t>
      </w:r>
      <w:r w:rsidR="00505C23">
        <w:t>к работе допускае</w:t>
      </w:r>
      <w:r w:rsidR="00505C23" w:rsidRPr="001516C8">
        <w:t xml:space="preserve">тся </w:t>
      </w:r>
      <w:r w:rsidR="00505C23">
        <w:t>медицинский персонал в возрасте не моложе 18 лет, имеющие профессиональное медицинское образование;</w:t>
      </w:r>
      <w:proofErr w:type="gramEnd"/>
    </w:p>
    <w:p w:rsidR="00505C23" w:rsidRPr="00C54753" w:rsidRDefault="00505C23" w:rsidP="001F75B0">
      <w:pPr>
        <w:pStyle w:val="ad"/>
        <w:numPr>
          <w:ilvl w:val="0"/>
          <w:numId w:val="4"/>
        </w:numPr>
        <w:spacing w:after="0"/>
        <w:ind w:left="360" w:right="283"/>
        <w:jc w:val="both"/>
        <w:rPr>
          <w:shd w:val="clear" w:color="auto" w:fill="FFFFFF"/>
        </w:rPr>
      </w:pPr>
      <w:r>
        <w:rPr>
          <w:shd w:val="clear" w:color="auto" w:fill="FFFFFF"/>
        </w:rPr>
        <w:t>Все вновь поступившие на работу в качестве медицинского технолога или медицинского лабораторного техника должны проходить вводный инструктаж по охране труда и пожарной безопасности, первичный инструктаж по охране труда на рабочем месте (повторный инструктаж не менее1 раза в 6 месяцев), обучение безопасным приемам работы, стажировку на рабочем месте, проверку знаний требований охраны труда (дале</w:t>
      </w:r>
      <w:proofErr w:type="gramStart"/>
      <w:r>
        <w:rPr>
          <w:shd w:val="clear" w:color="auto" w:fill="FFFFFF"/>
        </w:rPr>
        <w:t>е-</w:t>
      </w:r>
      <w:proofErr w:type="gramEnd"/>
      <w:r>
        <w:rPr>
          <w:shd w:val="clear" w:color="auto" w:fill="FFFFFF"/>
        </w:rPr>
        <w:t xml:space="preserve"> проверка не реже 1 раза в 12 месяцев);</w:t>
      </w:r>
      <w:r w:rsidRPr="008E2FF6">
        <w:rPr>
          <w:shd w:val="clear" w:color="auto" w:fill="FFFFFF"/>
        </w:rPr>
        <w:t xml:space="preserve"> </w:t>
      </w:r>
    </w:p>
    <w:p w:rsidR="00505C23" w:rsidRDefault="00505C23" w:rsidP="001F75B0">
      <w:pPr>
        <w:pStyle w:val="ad"/>
        <w:numPr>
          <w:ilvl w:val="0"/>
          <w:numId w:val="4"/>
        </w:numPr>
        <w:spacing w:after="0"/>
        <w:ind w:left="397" w:right="283"/>
        <w:jc w:val="both"/>
        <w:rPr>
          <w:shd w:val="clear" w:color="auto" w:fill="FFFFFF"/>
        </w:rPr>
      </w:pPr>
      <w:r w:rsidRPr="00C54753">
        <w:rPr>
          <w:shd w:val="clear" w:color="auto" w:fill="FFFFFF"/>
        </w:rPr>
        <w:t xml:space="preserve"> </w:t>
      </w:r>
      <w:r>
        <w:rPr>
          <w:shd w:val="clear" w:color="auto" w:fill="FFFFFF"/>
        </w:rPr>
        <w:t>Медицинский технолог, медицинский лабораторный техник, лаборант клинической лабораторной диагностики должен знать:</w:t>
      </w:r>
    </w:p>
    <w:p w:rsidR="00505C23" w:rsidRDefault="00505C23" w:rsidP="001F75B0">
      <w:pPr>
        <w:pStyle w:val="ad"/>
        <w:numPr>
          <w:ilvl w:val="0"/>
          <w:numId w:val="5"/>
        </w:numPr>
        <w:spacing w:after="0"/>
        <w:ind w:right="283"/>
        <w:jc w:val="both"/>
        <w:rPr>
          <w:shd w:val="clear" w:color="auto" w:fill="FFFFFF"/>
        </w:rPr>
      </w:pPr>
      <w:r>
        <w:rPr>
          <w:shd w:val="clear" w:color="auto" w:fill="FFFFFF"/>
        </w:rPr>
        <w:t>Требования инструкции по эксплуатации электрического медицинского и лабораторного оборудования завода-изготовителя, а так же требования электробезопасности;</w:t>
      </w:r>
    </w:p>
    <w:p w:rsidR="00505C23" w:rsidRDefault="00505C23" w:rsidP="001F75B0">
      <w:pPr>
        <w:pStyle w:val="ad"/>
        <w:numPr>
          <w:ilvl w:val="0"/>
          <w:numId w:val="5"/>
        </w:numPr>
        <w:spacing w:after="0"/>
        <w:ind w:right="283"/>
        <w:jc w:val="both"/>
        <w:rPr>
          <w:shd w:val="clear" w:color="auto" w:fill="FFFFFF"/>
        </w:rPr>
      </w:pPr>
      <w:r>
        <w:rPr>
          <w:shd w:val="clear" w:color="auto" w:fill="FFFFFF"/>
        </w:rPr>
        <w:t>Правила оказания первой медицинской помощи при несчастных случаях;</w:t>
      </w:r>
    </w:p>
    <w:p w:rsidR="00505C23" w:rsidRDefault="00505C23" w:rsidP="001F75B0">
      <w:pPr>
        <w:pStyle w:val="ad"/>
        <w:numPr>
          <w:ilvl w:val="0"/>
          <w:numId w:val="5"/>
        </w:numPr>
        <w:spacing w:after="0"/>
        <w:ind w:right="283"/>
        <w:jc w:val="both"/>
        <w:rPr>
          <w:shd w:val="clear" w:color="auto" w:fill="FFFFFF"/>
        </w:rPr>
      </w:pPr>
      <w:r>
        <w:rPr>
          <w:shd w:val="clear" w:color="auto" w:fill="FFFFFF"/>
        </w:rPr>
        <w:t>Правила пользования первичными средствами пожаротушения;</w:t>
      </w:r>
    </w:p>
    <w:p w:rsidR="00505C23" w:rsidRDefault="00505C23" w:rsidP="001F75B0">
      <w:pPr>
        <w:pStyle w:val="ad"/>
        <w:numPr>
          <w:ilvl w:val="0"/>
          <w:numId w:val="5"/>
        </w:numPr>
        <w:spacing w:after="0"/>
        <w:ind w:right="283"/>
        <w:jc w:val="both"/>
        <w:rPr>
          <w:shd w:val="clear" w:color="auto" w:fill="FFFFFF"/>
        </w:rPr>
      </w:pPr>
      <w:r>
        <w:rPr>
          <w:shd w:val="clear" w:color="auto" w:fill="FFFFFF"/>
        </w:rPr>
        <w:t>Требования производственной санитарии и правила личной гигиены.</w:t>
      </w:r>
    </w:p>
    <w:p w:rsidR="00505C23" w:rsidRDefault="00505C23" w:rsidP="001F75B0">
      <w:pPr>
        <w:pStyle w:val="ad"/>
        <w:numPr>
          <w:ilvl w:val="0"/>
          <w:numId w:val="4"/>
        </w:numPr>
        <w:spacing w:after="0"/>
        <w:ind w:left="397" w:right="283"/>
        <w:jc w:val="both"/>
        <w:rPr>
          <w:shd w:val="clear" w:color="auto" w:fill="FFFFFF"/>
        </w:rPr>
      </w:pPr>
      <w:r>
        <w:rPr>
          <w:shd w:val="clear" w:color="auto" w:fill="FFFFFF"/>
        </w:rPr>
        <w:t>Медицинский технолог, медицинский лабораторный техник, лаборант клинической лабораторной диагностики должен:</w:t>
      </w:r>
    </w:p>
    <w:p w:rsidR="00505C23" w:rsidRDefault="00505C23" w:rsidP="001F75B0">
      <w:pPr>
        <w:pStyle w:val="ad"/>
        <w:numPr>
          <w:ilvl w:val="0"/>
          <w:numId w:val="6"/>
        </w:numPr>
        <w:spacing w:after="0"/>
        <w:ind w:right="283"/>
        <w:jc w:val="both"/>
        <w:rPr>
          <w:shd w:val="clear" w:color="auto" w:fill="FFFFFF"/>
        </w:rPr>
      </w:pPr>
      <w:r>
        <w:rPr>
          <w:shd w:val="clear" w:color="auto" w:fill="FFFFFF"/>
        </w:rPr>
        <w:t>Выполнять работу согласно должностной инструкции;</w:t>
      </w:r>
    </w:p>
    <w:p w:rsidR="00505C23" w:rsidRDefault="00505C23" w:rsidP="001F75B0">
      <w:pPr>
        <w:pStyle w:val="ad"/>
        <w:numPr>
          <w:ilvl w:val="0"/>
          <w:numId w:val="6"/>
        </w:numPr>
        <w:spacing w:after="0"/>
        <w:ind w:right="283"/>
        <w:jc w:val="both"/>
        <w:rPr>
          <w:shd w:val="clear" w:color="auto" w:fill="FFFFFF"/>
        </w:rPr>
      </w:pPr>
      <w:r>
        <w:rPr>
          <w:shd w:val="clear" w:color="auto" w:fill="FFFFFF"/>
        </w:rPr>
        <w:t>Соблюдать правила безопасности при работе с реактивами;</w:t>
      </w:r>
    </w:p>
    <w:p w:rsidR="00505C23" w:rsidRDefault="00505C23" w:rsidP="001F75B0">
      <w:pPr>
        <w:pStyle w:val="ad"/>
        <w:numPr>
          <w:ilvl w:val="0"/>
          <w:numId w:val="6"/>
        </w:numPr>
        <w:spacing w:after="0"/>
        <w:ind w:right="283"/>
        <w:jc w:val="both"/>
        <w:rPr>
          <w:shd w:val="clear" w:color="auto" w:fill="FFFFFF"/>
        </w:rPr>
      </w:pPr>
      <w:r>
        <w:rPr>
          <w:shd w:val="clear" w:color="auto" w:fill="FFFFFF"/>
        </w:rPr>
        <w:t>Соблюдать правила безопасности при работе на анализаторах и другом лабораторном оборудовании;</w:t>
      </w:r>
    </w:p>
    <w:p w:rsidR="00505C23" w:rsidRDefault="00505C23" w:rsidP="001F75B0">
      <w:pPr>
        <w:pStyle w:val="ad"/>
        <w:numPr>
          <w:ilvl w:val="0"/>
          <w:numId w:val="6"/>
        </w:numPr>
        <w:spacing w:after="0"/>
        <w:ind w:right="283"/>
        <w:jc w:val="both"/>
        <w:rPr>
          <w:shd w:val="clear" w:color="auto" w:fill="FFFFFF"/>
        </w:rPr>
      </w:pPr>
      <w:r>
        <w:rPr>
          <w:shd w:val="clear" w:color="auto" w:fill="FFFFFF"/>
        </w:rPr>
        <w:t>Содержать в чистоте закрепленное оборудование и средства индивидуальной защиты;</w:t>
      </w:r>
    </w:p>
    <w:p w:rsidR="00505C23" w:rsidRDefault="00505C23" w:rsidP="001F75B0">
      <w:pPr>
        <w:pStyle w:val="ad"/>
        <w:numPr>
          <w:ilvl w:val="0"/>
          <w:numId w:val="6"/>
        </w:numPr>
        <w:spacing w:after="0"/>
        <w:ind w:right="283"/>
        <w:jc w:val="both"/>
        <w:rPr>
          <w:shd w:val="clear" w:color="auto" w:fill="FFFFFF"/>
        </w:rPr>
      </w:pPr>
      <w:r>
        <w:rPr>
          <w:shd w:val="clear" w:color="auto" w:fill="FFFFFF"/>
        </w:rPr>
        <w:t>Выполнять требования предписывающих, запрещающих, предупреждающих знаков и надписей;</w:t>
      </w:r>
    </w:p>
    <w:p w:rsidR="00505C23" w:rsidRDefault="00505C23" w:rsidP="001F75B0">
      <w:pPr>
        <w:pStyle w:val="ad"/>
        <w:numPr>
          <w:ilvl w:val="0"/>
          <w:numId w:val="6"/>
        </w:numPr>
        <w:spacing w:after="0"/>
        <w:ind w:right="283"/>
        <w:jc w:val="both"/>
        <w:rPr>
          <w:shd w:val="clear" w:color="auto" w:fill="FFFFFF"/>
        </w:rPr>
      </w:pPr>
      <w:r>
        <w:rPr>
          <w:shd w:val="clear" w:color="auto" w:fill="FFFFFF"/>
        </w:rPr>
        <w:t>Соблюдать правила внутреннего распорядка клиники.</w:t>
      </w:r>
    </w:p>
    <w:p w:rsidR="00505C23" w:rsidRDefault="00505C23" w:rsidP="001F75B0">
      <w:pPr>
        <w:pStyle w:val="ad"/>
        <w:numPr>
          <w:ilvl w:val="0"/>
          <w:numId w:val="4"/>
        </w:numPr>
        <w:spacing w:after="0"/>
        <w:ind w:left="397" w:right="283"/>
        <w:jc w:val="both"/>
        <w:rPr>
          <w:shd w:val="clear" w:color="auto" w:fill="FFFFFF"/>
        </w:rPr>
      </w:pPr>
      <w:r>
        <w:rPr>
          <w:shd w:val="clear" w:color="auto" w:fill="FFFFFF"/>
        </w:rPr>
        <w:t xml:space="preserve">Принимать пищу следует в специально отведенных для этого комнатах, имеющих </w:t>
      </w:r>
      <w:proofErr w:type="gramStart"/>
      <w:r>
        <w:rPr>
          <w:shd w:val="clear" w:color="auto" w:fill="FFFFFF"/>
        </w:rPr>
        <w:t>соответствующие</w:t>
      </w:r>
      <w:proofErr w:type="gramEnd"/>
      <w:r>
        <w:rPr>
          <w:shd w:val="clear" w:color="auto" w:fill="FFFFFF"/>
        </w:rPr>
        <w:t xml:space="preserve"> оборудование, освещение и </w:t>
      </w:r>
      <w:proofErr w:type="spellStart"/>
      <w:r>
        <w:rPr>
          <w:shd w:val="clear" w:color="auto" w:fill="FFFFFF"/>
        </w:rPr>
        <w:t>вентеляцию</w:t>
      </w:r>
      <w:proofErr w:type="spellEnd"/>
      <w:r>
        <w:rPr>
          <w:shd w:val="clear" w:color="auto" w:fill="FFFFFF"/>
        </w:rPr>
        <w:t>;</w:t>
      </w:r>
    </w:p>
    <w:p w:rsidR="00505C23" w:rsidRDefault="00505C23" w:rsidP="001F75B0">
      <w:pPr>
        <w:pStyle w:val="ad"/>
        <w:numPr>
          <w:ilvl w:val="0"/>
          <w:numId w:val="4"/>
        </w:numPr>
        <w:spacing w:after="0"/>
        <w:ind w:left="397" w:right="283"/>
        <w:jc w:val="both"/>
        <w:rPr>
          <w:shd w:val="clear" w:color="auto" w:fill="FFFFFF"/>
        </w:rPr>
      </w:pPr>
      <w:r>
        <w:rPr>
          <w:shd w:val="clear" w:color="auto" w:fill="FFFFFF"/>
        </w:rPr>
        <w:t>Хранить верхнюю одежду следует в гардеробной инструкции является служебной обязанностью, а их нарушение влечет за собой дисциплинарную ответственность</w:t>
      </w:r>
      <w:proofErr w:type="gramStart"/>
      <w:r>
        <w:rPr>
          <w:shd w:val="clear" w:color="auto" w:fill="FFFFFF"/>
        </w:rPr>
        <w:t xml:space="preserve"> ;</w:t>
      </w:r>
      <w:proofErr w:type="gramEnd"/>
    </w:p>
    <w:p w:rsidR="00505C23" w:rsidRDefault="00505C23" w:rsidP="001F75B0">
      <w:pPr>
        <w:pStyle w:val="ad"/>
        <w:numPr>
          <w:ilvl w:val="0"/>
          <w:numId w:val="4"/>
        </w:numPr>
        <w:spacing w:after="0"/>
        <w:ind w:left="397" w:right="283"/>
        <w:jc w:val="both"/>
        <w:rPr>
          <w:shd w:val="clear" w:color="auto" w:fill="FFFFFF"/>
        </w:rPr>
      </w:pPr>
      <w:r>
        <w:rPr>
          <w:shd w:val="clear" w:color="auto" w:fill="FFFFFF"/>
        </w:rPr>
        <w:t>Знание и</w:t>
      </w:r>
      <w:r w:rsidRPr="00B965F7">
        <w:rPr>
          <w:shd w:val="clear" w:color="auto" w:fill="FFFFFF"/>
        </w:rPr>
        <w:t xml:space="preserve"> выполнение требований настоящей инструкции является служебной обязанностью, а их нарушение влечет за собой дисциплинарную ответственность</w:t>
      </w:r>
      <w:r>
        <w:rPr>
          <w:shd w:val="clear" w:color="auto" w:fill="FFFFFF"/>
        </w:rPr>
        <w:t>;</w:t>
      </w:r>
    </w:p>
    <w:p w:rsidR="00505C23" w:rsidRDefault="00505C23" w:rsidP="001F75B0">
      <w:pPr>
        <w:pStyle w:val="ad"/>
        <w:numPr>
          <w:ilvl w:val="0"/>
          <w:numId w:val="4"/>
        </w:numPr>
        <w:spacing w:after="0"/>
        <w:ind w:left="397" w:right="283"/>
        <w:jc w:val="both"/>
        <w:rPr>
          <w:shd w:val="clear" w:color="auto" w:fill="FFFFFF"/>
        </w:rPr>
      </w:pPr>
      <w:r w:rsidRPr="00B965F7">
        <w:rPr>
          <w:shd w:val="clear" w:color="auto" w:fill="FFFFFF"/>
        </w:rPr>
        <w:t>За нарушение требований законодательных и иных нормативных актов об охране труда сот</w:t>
      </w:r>
      <w:r>
        <w:rPr>
          <w:shd w:val="clear" w:color="auto" w:fill="FFFFFF"/>
        </w:rPr>
        <w:t xml:space="preserve">рудники </w:t>
      </w:r>
      <w:proofErr w:type="gramStart"/>
      <w:r w:rsidR="00963693">
        <w:rPr>
          <w:shd w:val="clear" w:color="auto" w:fill="FFFFFF"/>
        </w:rPr>
        <w:t>бактериологический</w:t>
      </w:r>
      <w:proofErr w:type="gramEnd"/>
      <w:r w:rsidR="00963693">
        <w:rPr>
          <w:shd w:val="clear" w:color="auto" w:fill="FFFFFF"/>
        </w:rPr>
        <w:t xml:space="preserve"> лаборатории </w:t>
      </w:r>
      <w:r>
        <w:rPr>
          <w:shd w:val="clear" w:color="auto" w:fill="FFFFFF"/>
        </w:rPr>
        <w:t>могут привлекаться к</w:t>
      </w:r>
      <w:r w:rsidRPr="00B965F7">
        <w:rPr>
          <w:shd w:val="clear" w:color="auto" w:fill="FFFFFF"/>
        </w:rPr>
        <w:t xml:space="preserve"> дисциплинарной, административной, материальной и уголовной ответственности (в зависимости от последствий нарушений) в порядке, установленном законодательством Российской Федерации;</w:t>
      </w:r>
    </w:p>
    <w:p w:rsidR="005B1CC5" w:rsidRPr="00F9578E" w:rsidRDefault="005B1CC5" w:rsidP="005B1CC5">
      <w:pPr>
        <w:pStyle w:val="ad"/>
        <w:spacing w:after="0"/>
        <w:ind w:left="397" w:right="283"/>
        <w:jc w:val="both"/>
        <w:rPr>
          <w:shd w:val="clear" w:color="auto" w:fill="FFFFFF"/>
        </w:rPr>
      </w:pPr>
    </w:p>
    <w:p w:rsidR="00505C23" w:rsidRDefault="00505C23" w:rsidP="00505C23">
      <w:pPr>
        <w:pStyle w:val="a8"/>
        <w:shd w:val="clear" w:color="auto" w:fill="FFFFFF"/>
        <w:ind w:left="0" w:right="283"/>
        <w:jc w:val="both"/>
        <w:rPr>
          <w:b/>
          <w:sz w:val="28"/>
          <w:szCs w:val="28"/>
        </w:rPr>
      </w:pPr>
      <w:r w:rsidRPr="005175E0">
        <w:rPr>
          <w:b/>
          <w:sz w:val="28"/>
          <w:szCs w:val="28"/>
        </w:rPr>
        <w:t>Требования безопасности перед началом работы</w:t>
      </w:r>
      <w:r>
        <w:rPr>
          <w:b/>
          <w:sz w:val="28"/>
          <w:szCs w:val="28"/>
        </w:rPr>
        <w:t>:</w:t>
      </w:r>
    </w:p>
    <w:p w:rsidR="00505C23" w:rsidRPr="00F9578E" w:rsidRDefault="00505C23" w:rsidP="00505C23">
      <w:pPr>
        <w:pStyle w:val="a8"/>
        <w:shd w:val="clear" w:color="auto" w:fill="FFFFFF"/>
        <w:ind w:left="0" w:right="283"/>
        <w:jc w:val="both"/>
        <w:rPr>
          <w:b/>
          <w:sz w:val="10"/>
          <w:szCs w:val="10"/>
        </w:rPr>
      </w:pPr>
    </w:p>
    <w:p w:rsidR="00505C23" w:rsidRDefault="00505C23" w:rsidP="001F75B0">
      <w:pPr>
        <w:pStyle w:val="ad"/>
        <w:numPr>
          <w:ilvl w:val="0"/>
          <w:numId w:val="7"/>
        </w:numPr>
        <w:spacing w:after="0"/>
        <w:ind w:right="283"/>
        <w:jc w:val="both"/>
      </w:pPr>
      <w:r w:rsidRPr="00B965F7">
        <w:t>Надеть положенную санитарно-гигиеническую одежду (халат, колп</w:t>
      </w:r>
      <w:r>
        <w:t>ак), приготовить необходимые средства индивидуальной защиты;</w:t>
      </w:r>
    </w:p>
    <w:p w:rsidR="00505C23" w:rsidRDefault="00505C23" w:rsidP="001F75B0">
      <w:pPr>
        <w:pStyle w:val="ad"/>
        <w:numPr>
          <w:ilvl w:val="0"/>
          <w:numId w:val="7"/>
        </w:numPr>
        <w:spacing w:after="0"/>
        <w:ind w:right="283"/>
        <w:jc w:val="both"/>
      </w:pPr>
      <w:r>
        <w:t>П</w:t>
      </w:r>
      <w:r w:rsidRPr="00B965F7">
        <w:t>роверить готовность к работе и убедиться в исправности оборудования, местного освещения, вытяжного шкафа, других приспособлений, посуды, вспомогательных материалов и иных предметов оснащения рабочего места, уточнить наличие и достаточность реактивов. В случае обнаружения дефектов немедленно сообщить о</w:t>
      </w:r>
      <w:r>
        <w:t>б этом заведующему лабораторией;</w:t>
      </w:r>
    </w:p>
    <w:p w:rsidR="00505C23" w:rsidRDefault="00505C23" w:rsidP="001F75B0">
      <w:pPr>
        <w:pStyle w:val="ad"/>
        <w:numPr>
          <w:ilvl w:val="0"/>
          <w:numId w:val="7"/>
        </w:numPr>
        <w:spacing w:after="0"/>
        <w:ind w:right="283"/>
        <w:jc w:val="both"/>
      </w:pPr>
      <w:proofErr w:type="spellStart"/>
      <w:r>
        <w:lastRenderedPageBreak/>
        <w:t>He</w:t>
      </w:r>
      <w:proofErr w:type="spellEnd"/>
      <w:r>
        <w:t xml:space="preserve"> приступать</w:t>
      </w:r>
      <w:r w:rsidRPr="00B965F7">
        <w:t xml:space="preserve"> к работе без устранения обнаруженных дефектов, сделав </w:t>
      </w:r>
      <w:r>
        <w:t xml:space="preserve">соответствующие </w:t>
      </w:r>
      <w:r w:rsidRPr="00B965F7">
        <w:t>отметки</w:t>
      </w:r>
      <w:r>
        <w:t xml:space="preserve"> в </w:t>
      </w:r>
      <w:r w:rsidRPr="00B965F7">
        <w:t>журнале технического обслуживания медицинского</w:t>
      </w:r>
      <w:r>
        <w:t xml:space="preserve"> и </w:t>
      </w:r>
      <w:r w:rsidRPr="00B965F7">
        <w:t>лабораторного оборудования</w:t>
      </w:r>
      <w:r>
        <w:t>;</w:t>
      </w:r>
    </w:p>
    <w:p w:rsidR="00505C23" w:rsidRDefault="00963693" w:rsidP="001F75B0">
      <w:pPr>
        <w:pStyle w:val="ad"/>
        <w:numPr>
          <w:ilvl w:val="0"/>
          <w:numId w:val="7"/>
        </w:numPr>
        <w:spacing w:after="0"/>
        <w:ind w:right="283"/>
        <w:jc w:val="both"/>
      </w:pPr>
      <w:r>
        <w:t>Спецодежду персонал бактериологической лаборатории</w:t>
      </w:r>
      <w:r w:rsidR="00505C23" w:rsidRPr="00235491">
        <w:t xml:space="preserve"> не должен снимать в течение всего времени нахождения в санитарной зоне. Выходить на улицу в спецодежде одежде запрещено!</w:t>
      </w:r>
    </w:p>
    <w:p w:rsidR="00505C23" w:rsidRDefault="00505C23" w:rsidP="001F75B0">
      <w:pPr>
        <w:pStyle w:val="ad"/>
        <w:numPr>
          <w:ilvl w:val="0"/>
          <w:numId w:val="7"/>
        </w:numPr>
        <w:spacing w:after="0"/>
        <w:ind w:right="283"/>
        <w:jc w:val="both"/>
      </w:pPr>
      <w:r w:rsidRPr="00235491">
        <w:t>Лаборатория должна быть укомплектована аптечкой первой медицинской помощи, содержащей в обязательном порядке:</w:t>
      </w:r>
    </w:p>
    <w:p w:rsidR="00505C23" w:rsidRDefault="00505C23" w:rsidP="001F75B0">
      <w:pPr>
        <w:pStyle w:val="ad"/>
        <w:numPr>
          <w:ilvl w:val="0"/>
          <w:numId w:val="8"/>
        </w:numPr>
        <w:spacing w:after="0"/>
        <w:ind w:right="283"/>
        <w:jc w:val="both"/>
      </w:pPr>
      <w:r>
        <w:t xml:space="preserve">марлевые салфетки - 15 </w:t>
      </w:r>
      <w:proofErr w:type="spellStart"/>
      <w:proofErr w:type="gramStart"/>
      <w:r>
        <w:t>шт</w:t>
      </w:r>
      <w:proofErr w:type="spellEnd"/>
      <w:proofErr w:type="gramEnd"/>
      <w:r>
        <w:t>;</w:t>
      </w:r>
    </w:p>
    <w:p w:rsidR="00505C23" w:rsidRDefault="00505C23" w:rsidP="001F75B0">
      <w:pPr>
        <w:pStyle w:val="ad"/>
        <w:numPr>
          <w:ilvl w:val="0"/>
          <w:numId w:val="8"/>
        </w:numPr>
        <w:spacing w:after="0"/>
        <w:ind w:right="283"/>
        <w:jc w:val="both"/>
      </w:pPr>
      <w:r>
        <w:t xml:space="preserve">бинты - 2 </w:t>
      </w:r>
      <w:proofErr w:type="spellStart"/>
      <w:proofErr w:type="gramStart"/>
      <w:r>
        <w:t>шт</w:t>
      </w:r>
      <w:proofErr w:type="spellEnd"/>
      <w:proofErr w:type="gramEnd"/>
      <w:r>
        <w:t>;</w:t>
      </w:r>
    </w:p>
    <w:p w:rsidR="00505C23" w:rsidRDefault="00505C23" w:rsidP="001F75B0">
      <w:pPr>
        <w:pStyle w:val="ad"/>
        <w:numPr>
          <w:ilvl w:val="0"/>
          <w:numId w:val="8"/>
        </w:numPr>
        <w:spacing w:after="0"/>
        <w:ind w:right="283"/>
        <w:jc w:val="both"/>
      </w:pPr>
      <w:r>
        <w:t>лейкопластырь;</w:t>
      </w:r>
    </w:p>
    <w:p w:rsidR="00505C23" w:rsidRDefault="00505C23" w:rsidP="001F75B0">
      <w:pPr>
        <w:pStyle w:val="ad"/>
        <w:numPr>
          <w:ilvl w:val="0"/>
          <w:numId w:val="8"/>
        </w:numPr>
        <w:spacing w:after="0"/>
        <w:ind w:right="283"/>
        <w:jc w:val="both"/>
      </w:pPr>
      <w:r>
        <w:t>медицинские перчатки -3 пары;</w:t>
      </w:r>
    </w:p>
    <w:p w:rsidR="00505C23" w:rsidRDefault="00505C23" w:rsidP="001F75B0">
      <w:pPr>
        <w:pStyle w:val="ad"/>
        <w:numPr>
          <w:ilvl w:val="0"/>
          <w:numId w:val="8"/>
        </w:numPr>
        <w:spacing w:after="0"/>
        <w:ind w:right="283"/>
        <w:jc w:val="both"/>
      </w:pPr>
      <w:r>
        <w:t xml:space="preserve">- напальчники - 3 </w:t>
      </w:r>
      <w:proofErr w:type="spellStart"/>
      <w:proofErr w:type="gramStart"/>
      <w:r>
        <w:t>шт</w:t>
      </w:r>
      <w:proofErr w:type="spellEnd"/>
      <w:proofErr w:type="gramEnd"/>
      <w:r>
        <w:t>;</w:t>
      </w:r>
    </w:p>
    <w:p w:rsidR="00505C23" w:rsidRDefault="00505C23" w:rsidP="001F75B0">
      <w:pPr>
        <w:pStyle w:val="ad"/>
        <w:numPr>
          <w:ilvl w:val="0"/>
          <w:numId w:val="8"/>
        </w:numPr>
        <w:spacing w:after="0"/>
        <w:ind w:right="283"/>
        <w:jc w:val="both"/>
      </w:pPr>
      <w:r>
        <w:t xml:space="preserve">маски - 3 </w:t>
      </w:r>
      <w:proofErr w:type="spellStart"/>
      <w:proofErr w:type="gramStart"/>
      <w:r>
        <w:t>шт</w:t>
      </w:r>
      <w:proofErr w:type="spellEnd"/>
      <w:proofErr w:type="gramEnd"/>
      <w:r>
        <w:t>;</w:t>
      </w:r>
    </w:p>
    <w:p w:rsidR="00505C23" w:rsidRDefault="00505C23" w:rsidP="001F75B0">
      <w:pPr>
        <w:pStyle w:val="ad"/>
        <w:numPr>
          <w:ilvl w:val="0"/>
          <w:numId w:val="8"/>
        </w:numPr>
        <w:spacing w:after="0"/>
        <w:ind w:right="283"/>
        <w:jc w:val="both"/>
      </w:pPr>
      <w:r>
        <w:t>спирт 70%;</w:t>
      </w:r>
    </w:p>
    <w:p w:rsidR="00505C23" w:rsidRDefault="00505C23" w:rsidP="001F75B0">
      <w:pPr>
        <w:pStyle w:val="ad"/>
        <w:numPr>
          <w:ilvl w:val="0"/>
          <w:numId w:val="8"/>
        </w:numPr>
        <w:spacing w:after="0"/>
        <w:ind w:right="283"/>
        <w:jc w:val="both"/>
      </w:pPr>
      <w:r>
        <w:t>раствор йода спиртовой 5%;</w:t>
      </w:r>
    </w:p>
    <w:p w:rsidR="00505C23" w:rsidRDefault="00505C23" w:rsidP="001F75B0">
      <w:pPr>
        <w:pStyle w:val="ad"/>
        <w:numPr>
          <w:ilvl w:val="0"/>
          <w:numId w:val="8"/>
        </w:numPr>
        <w:spacing w:after="0"/>
        <w:ind w:right="283"/>
        <w:jc w:val="both"/>
      </w:pPr>
      <w:proofErr w:type="spellStart"/>
      <w:r>
        <w:t>дез</w:t>
      </w:r>
      <w:proofErr w:type="gramStart"/>
      <w:r>
        <w:t>.с</w:t>
      </w:r>
      <w:proofErr w:type="gramEnd"/>
      <w:r>
        <w:t>редство</w:t>
      </w:r>
      <w:proofErr w:type="spellEnd"/>
      <w:r>
        <w:t>.</w:t>
      </w:r>
    </w:p>
    <w:p w:rsidR="00505C23" w:rsidRDefault="00505C23" w:rsidP="001F75B0">
      <w:pPr>
        <w:pStyle w:val="ad"/>
        <w:numPr>
          <w:ilvl w:val="0"/>
          <w:numId w:val="7"/>
        </w:numPr>
        <w:spacing w:after="0"/>
        <w:ind w:right="283"/>
        <w:jc w:val="both"/>
      </w:pPr>
      <w:r w:rsidRPr="00235491">
        <w:t>Перед входом в помещение необходимо выключить бактерицидную лампу, если она была включена. Выключатель бактерицидной лампы должен быть установлен у входа в рабочее помещение со стороны коридора</w:t>
      </w:r>
      <w:r>
        <w:t>.</w:t>
      </w:r>
    </w:p>
    <w:p w:rsidR="005B1CC5" w:rsidRPr="00F9578E" w:rsidRDefault="005B1CC5" w:rsidP="005B1CC5">
      <w:pPr>
        <w:pStyle w:val="ad"/>
        <w:spacing w:after="0"/>
        <w:ind w:left="720" w:right="283"/>
        <w:jc w:val="both"/>
      </w:pPr>
    </w:p>
    <w:p w:rsidR="00505C23" w:rsidRPr="00F9578E" w:rsidRDefault="00505C23" w:rsidP="00505C23">
      <w:pPr>
        <w:pStyle w:val="ad"/>
        <w:ind w:right="283"/>
        <w:jc w:val="both"/>
        <w:rPr>
          <w:b/>
          <w:sz w:val="28"/>
          <w:szCs w:val="28"/>
        </w:rPr>
      </w:pPr>
      <w:r w:rsidRPr="005175E0">
        <w:rPr>
          <w:b/>
          <w:sz w:val="28"/>
          <w:szCs w:val="28"/>
        </w:rPr>
        <w:t>Требования безопасности во время работы</w:t>
      </w:r>
      <w:r>
        <w:rPr>
          <w:b/>
          <w:sz w:val="28"/>
          <w:szCs w:val="28"/>
        </w:rPr>
        <w:t>:</w:t>
      </w:r>
    </w:p>
    <w:p w:rsidR="00505C23" w:rsidRDefault="00963693" w:rsidP="001F75B0">
      <w:pPr>
        <w:pStyle w:val="ad"/>
        <w:numPr>
          <w:ilvl w:val="0"/>
          <w:numId w:val="9"/>
        </w:numPr>
        <w:spacing w:after="0"/>
        <w:ind w:right="283"/>
        <w:jc w:val="both"/>
      </w:pPr>
      <w:r>
        <w:t xml:space="preserve">Средний медперсонал бактериологической </w:t>
      </w:r>
      <w:proofErr w:type="spellStart"/>
      <w:r>
        <w:t>лаборатоии</w:t>
      </w:r>
      <w:proofErr w:type="spellEnd"/>
      <w:r w:rsidR="00505C23">
        <w:t xml:space="preserve"> во время работы не должен допускать спешки. Проведение анализов следует выполнять с учетом безопасных приемов и методов работы;</w:t>
      </w:r>
    </w:p>
    <w:p w:rsidR="00505C23" w:rsidRDefault="00505C23" w:rsidP="001F75B0">
      <w:pPr>
        <w:pStyle w:val="ad"/>
        <w:numPr>
          <w:ilvl w:val="0"/>
          <w:numId w:val="9"/>
        </w:numPr>
        <w:spacing w:after="0"/>
        <w:ind w:right="283"/>
        <w:jc w:val="both"/>
      </w:pPr>
      <w:r>
        <w:t>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w:t>
      </w:r>
    </w:p>
    <w:p w:rsidR="00505C23" w:rsidRDefault="00505C23" w:rsidP="001F75B0">
      <w:pPr>
        <w:pStyle w:val="ad"/>
        <w:numPr>
          <w:ilvl w:val="0"/>
          <w:numId w:val="9"/>
        </w:numPr>
        <w:spacing w:after="0"/>
        <w:ind w:right="283"/>
        <w:jc w:val="both"/>
      </w:pPr>
      <w:r>
        <w:t>Работать с исследуемым материалом необходимо в резиновых перчатках, избегая уколов и порезов;</w:t>
      </w:r>
    </w:p>
    <w:p w:rsidR="00505C23" w:rsidRDefault="00505C23" w:rsidP="001F75B0">
      <w:pPr>
        <w:pStyle w:val="ad"/>
        <w:numPr>
          <w:ilvl w:val="0"/>
          <w:numId w:val="9"/>
        </w:numPr>
        <w:spacing w:after="0"/>
        <w:ind w:right="283"/>
        <w:jc w:val="both"/>
      </w:pPr>
      <w:r>
        <w:t>При транспортировке биоматериал должен помещаться в емкости, закрывающиеся винтовыми крышками, а сопроводительная документация в упаковку, исключающую возможность ее загрязнения биоматериалом;</w:t>
      </w:r>
    </w:p>
    <w:p w:rsidR="00505C23" w:rsidRDefault="00505C23" w:rsidP="001F75B0">
      <w:pPr>
        <w:pStyle w:val="ad"/>
        <w:numPr>
          <w:ilvl w:val="0"/>
          <w:numId w:val="9"/>
        </w:numPr>
        <w:spacing w:after="0"/>
        <w:ind w:right="283"/>
        <w:jc w:val="both"/>
      </w:pPr>
      <w:r>
        <w:t>Транспортировка должна осуществляться в закрытых контейнерах, регулярно подвергающихся дезинфекционной обработке;</w:t>
      </w:r>
    </w:p>
    <w:p w:rsidR="00505C23" w:rsidRDefault="00505C23" w:rsidP="001F75B0">
      <w:pPr>
        <w:pStyle w:val="ad"/>
        <w:numPr>
          <w:ilvl w:val="0"/>
          <w:numId w:val="9"/>
        </w:numPr>
        <w:spacing w:after="0"/>
        <w:ind w:right="283"/>
        <w:jc w:val="both"/>
      </w:pPr>
      <w:r>
        <w:t>Все повреждения на руках должны быть закрыты лейкопластырем или напальчниками;</w:t>
      </w:r>
    </w:p>
    <w:p w:rsidR="00505C23" w:rsidRDefault="00505C23" w:rsidP="001F75B0">
      <w:pPr>
        <w:pStyle w:val="ad"/>
        <w:numPr>
          <w:ilvl w:val="0"/>
          <w:numId w:val="9"/>
        </w:numPr>
        <w:spacing w:after="0"/>
        <w:ind w:right="283"/>
        <w:jc w:val="both"/>
      </w:pPr>
      <w:r w:rsidRPr="008C21CF">
        <w:t xml:space="preserve">При </w:t>
      </w:r>
      <w:proofErr w:type="spellStart"/>
      <w:r w:rsidRPr="008C21CF">
        <w:t>пипетировании</w:t>
      </w:r>
      <w:proofErr w:type="spellEnd"/>
      <w:r w:rsidRPr="008C21CF">
        <w:t xml:space="preserve"> крови следует использовать автоматические пи</w:t>
      </w:r>
      <w:r>
        <w:t>петки, а в случае необходимост</w:t>
      </w:r>
      <w:proofErr w:type="gramStart"/>
      <w:r>
        <w:t>и-</w:t>
      </w:r>
      <w:proofErr w:type="gramEnd"/>
      <w:r>
        <w:t xml:space="preserve"> </w:t>
      </w:r>
      <w:r w:rsidRPr="008C21CF">
        <w:t xml:space="preserve">резиновые груши. Запрещается </w:t>
      </w:r>
      <w:proofErr w:type="spellStart"/>
      <w:r w:rsidRPr="008C21CF">
        <w:t>пипетирование</w:t>
      </w:r>
      <w:proofErr w:type="spellEnd"/>
      <w:r w:rsidRPr="008C21CF">
        <w:t xml:space="preserve"> крови ртом</w:t>
      </w:r>
      <w:r>
        <w:t>;</w:t>
      </w:r>
    </w:p>
    <w:p w:rsidR="00505C23" w:rsidRDefault="00505C23" w:rsidP="001F75B0">
      <w:pPr>
        <w:pStyle w:val="ad"/>
        <w:numPr>
          <w:ilvl w:val="0"/>
          <w:numId w:val="9"/>
        </w:numPr>
        <w:spacing w:after="0"/>
        <w:ind w:right="283"/>
        <w:jc w:val="both"/>
      </w:pPr>
      <w:r>
        <w:t>При открывании</w:t>
      </w:r>
      <w:r w:rsidRPr="002960A4">
        <w:t xml:space="preserve"> пробок, бутылок, пробирок с кровью или другими биологическими материалами следует не допускать разбрызгив</w:t>
      </w:r>
      <w:r>
        <w:t>ания их содержимого;</w:t>
      </w:r>
    </w:p>
    <w:p w:rsidR="00505C23" w:rsidRDefault="00505C23" w:rsidP="001F75B0">
      <w:pPr>
        <w:pStyle w:val="ad"/>
        <w:numPr>
          <w:ilvl w:val="0"/>
          <w:numId w:val="9"/>
        </w:numPr>
        <w:spacing w:after="0"/>
        <w:ind w:right="283"/>
        <w:jc w:val="both"/>
      </w:pPr>
      <w:r w:rsidRPr="002960A4">
        <w:t>При хранении потенциально инфицированных материалов в холодильнике необходимо</w:t>
      </w:r>
      <w:r>
        <w:t xml:space="preserve"> помещать их в полиэтиленовый слип-пакет;</w:t>
      </w:r>
    </w:p>
    <w:p w:rsidR="00505C23" w:rsidRDefault="00505C23" w:rsidP="001F75B0">
      <w:pPr>
        <w:pStyle w:val="ad"/>
        <w:numPr>
          <w:ilvl w:val="0"/>
          <w:numId w:val="9"/>
        </w:numPr>
        <w:spacing w:after="0"/>
        <w:ind w:right="283"/>
        <w:jc w:val="both"/>
      </w:pPr>
      <w:r w:rsidRPr="002960A4">
        <w:t>При включении электрооборудования в сеть необходимо проверить соответствие напряжения прибора, указанного, в паспорте, напряжению в с</w:t>
      </w:r>
      <w:r>
        <w:t>ети, а также наличие заземления;</w:t>
      </w:r>
    </w:p>
    <w:p w:rsidR="00505C23" w:rsidRDefault="00505C23" w:rsidP="001F75B0">
      <w:pPr>
        <w:pStyle w:val="ad"/>
        <w:numPr>
          <w:ilvl w:val="0"/>
          <w:numId w:val="9"/>
        </w:numPr>
        <w:spacing w:after="0"/>
        <w:ind w:right="283"/>
        <w:jc w:val="both"/>
      </w:pPr>
      <w:r w:rsidRPr="002960A4">
        <w:t>Используемые нагревательные приборы должны иметь гладкую поверхность, быть доступны для легкой очистки и должны устанавливаться на теплоизолирующее негорючее</w:t>
      </w:r>
      <w:r>
        <w:t xml:space="preserve"> основание;</w:t>
      </w:r>
    </w:p>
    <w:p w:rsidR="00505C23" w:rsidRDefault="00505C23" w:rsidP="001F75B0">
      <w:pPr>
        <w:pStyle w:val="ad"/>
        <w:numPr>
          <w:ilvl w:val="0"/>
          <w:numId w:val="9"/>
        </w:numPr>
        <w:spacing w:after="0"/>
        <w:ind w:right="283"/>
        <w:jc w:val="both"/>
      </w:pPr>
      <w:r>
        <w:t>Следует следить за целостностью стеклянных приборов, оборудования и посуды и не допускать использования в работе предметов, имеющих трещины и сколы;</w:t>
      </w:r>
    </w:p>
    <w:p w:rsidR="00505C23" w:rsidRPr="00133B7F" w:rsidRDefault="00505C23" w:rsidP="001F75B0">
      <w:pPr>
        <w:pStyle w:val="ad"/>
        <w:numPr>
          <w:ilvl w:val="0"/>
          <w:numId w:val="9"/>
        </w:numPr>
        <w:spacing w:after="0"/>
        <w:ind w:right="283"/>
        <w:jc w:val="both"/>
        <w:rPr>
          <w:color w:val="FF0000"/>
        </w:rPr>
      </w:pPr>
      <w:r w:rsidRPr="00CD30A8">
        <w:lastRenderedPageBreak/>
        <w:t>Рабочие места для проведения исследований мочи</w:t>
      </w:r>
      <w:r w:rsidR="00E167C0">
        <w:t xml:space="preserve">, кала, мокроты и иных биологических материалов должны быть оборудованы </w:t>
      </w:r>
      <w:r w:rsidR="00133B7F" w:rsidRPr="00E167C0">
        <w:rPr>
          <w:color w:val="000000" w:themeColor="text1"/>
        </w:rPr>
        <w:t>боксами биологической безопасности</w:t>
      </w:r>
      <w:r w:rsidR="00E167C0" w:rsidRPr="00E167C0">
        <w:rPr>
          <w:color w:val="000000" w:themeColor="text1"/>
        </w:rPr>
        <w:t>;</w:t>
      </w:r>
    </w:p>
    <w:p w:rsidR="00505C23" w:rsidRDefault="00505C23" w:rsidP="001F75B0">
      <w:pPr>
        <w:pStyle w:val="ad"/>
        <w:numPr>
          <w:ilvl w:val="0"/>
          <w:numId w:val="9"/>
        </w:numPr>
        <w:spacing w:after="0"/>
        <w:ind w:right="283"/>
        <w:jc w:val="both"/>
      </w:pPr>
      <w:r w:rsidRPr="000E1EED">
        <w:t xml:space="preserve">Для предотвращения переутомления и порчи зрения при </w:t>
      </w:r>
      <w:proofErr w:type="spellStart"/>
      <w:r w:rsidRPr="000E1EED">
        <w:t>микроскопировании</w:t>
      </w:r>
      <w:proofErr w:type="spellEnd"/>
      <w:r w:rsidRPr="000E1EED">
        <w:t xml:space="preserve"> и пользовании другими оптическими приборами необходимо обеспечить освещение поля зрения, предусмотренное для данного микроскопа или прибора. При утомлении зрения следует делать перерывы в работе минимум на 15 минут.</w:t>
      </w:r>
    </w:p>
    <w:p w:rsidR="00505C23" w:rsidRDefault="00505C23" w:rsidP="001F75B0">
      <w:pPr>
        <w:pStyle w:val="ad"/>
        <w:numPr>
          <w:ilvl w:val="0"/>
          <w:numId w:val="9"/>
        </w:numPr>
        <w:spacing w:after="0"/>
        <w:ind w:right="283"/>
        <w:jc w:val="both"/>
      </w:pPr>
      <w:r>
        <w:t>В помещении лаборатории запрещается:</w:t>
      </w:r>
    </w:p>
    <w:p w:rsidR="00505C23" w:rsidRDefault="00505C23" w:rsidP="001F75B0">
      <w:pPr>
        <w:pStyle w:val="ad"/>
        <w:numPr>
          <w:ilvl w:val="0"/>
          <w:numId w:val="10"/>
        </w:numPr>
        <w:spacing w:after="0"/>
        <w:ind w:right="283"/>
        <w:jc w:val="both"/>
      </w:pPr>
      <w:r>
        <w:t>курить;</w:t>
      </w:r>
    </w:p>
    <w:p w:rsidR="00505C23" w:rsidRDefault="00505C23" w:rsidP="001F75B0">
      <w:pPr>
        <w:pStyle w:val="ad"/>
        <w:numPr>
          <w:ilvl w:val="0"/>
          <w:numId w:val="10"/>
        </w:numPr>
        <w:spacing w:after="0"/>
        <w:ind w:right="283"/>
        <w:jc w:val="both"/>
      </w:pPr>
      <w:r>
        <w:t>оставлять без присмотра зажженные спиртовки, нагревательные приборы, держать вблизи горящих спиртовок вату, марлю, спирт и другие воспламеняющиеся вещества и предметы:</w:t>
      </w:r>
    </w:p>
    <w:p w:rsidR="00505C23" w:rsidRDefault="00505C23" w:rsidP="001F75B0">
      <w:pPr>
        <w:pStyle w:val="ad"/>
        <w:numPr>
          <w:ilvl w:val="0"/>
          <w:numId w:val="10"/>
        </w:numPr>
        <w:spacing w:after="0"/>
        <w:ind w:right="283"/>
        <w:jc w:val="both"/>
      </w:pPr>
      <w:r>
        <w:t>убирать случайно пролитые огнеопасные жидкости при зажженных спиртовках и включенных электронагревательных приборах;</w:t>
      </w:r>
    </w:p>
    <w:p w:rsidR="00505C23" w:rsidRDefault="00505C23" w:rsidP="001F75B0">
      <w:pPr>
        <w:pStyle w:val="ad"/>
        <w:numPr>
          <w:ilvl w:val="0"/>
          <w:numId w:val="10"/>
        </w:numPr>
        <w:spacing w:after="0"/>
        <w:ind w:right="283"/>
        <w:jc w:val="both"/>
      </w:pPr>
      <w:r>
        <w:t>наливать в горящую спиртовку горючее, пользоваться спиртовкой, не имеющей металлической трубки и шайбы для сжатия фитиля: проводить работы, связанные с перегонкой, экстрагированием, растиранием вредных веществ и т.д. при неработающей или неисправной вентиляции;</w:t>
      </w:r>
    </w:p>
    <w:p w:rsidR="00505C23" w:rsidRDefault="00505C23" w:rsidP="001F75B0">
      <w:pPr>
        <w:pStyle w:val="ad"/>
        <w:numPr>
          <w:ilvl w:val="0"/>
          <w:numId w:val="10"/>
        </w:numPr>
        <w:spacing w:after="0"/>
        <w:ind w:right="283"/>
        <w:jc w:val="both"/>
      </w:pPr>
      <w:r>
        <w:t xml:space="preserve"> при работе в вытяжном шкафу держать голову под тягой, пробовать на вкус и вдыхать неизвестные вещества;</w:t>
      </w:r>
    </w:p>
    <w:p w:rsidR="00505C23" w:rsidRDefault="00505C23" w:rsidP="001F75B0">
      <w:pPr>
        <w:pStyle w:val="ad"/>
        <w:numPr>
          <w:ilvl w:val="0"/>
          <w:numId w:val="10"/>
        </w:numPr>
        <w:spacing w:after="0"/>
        <w:ind w:right="283"/>
        <w:jc w:val="both"/>
      </w:pPr>
      <w:r>
        <w:t>хранить и применять реактивы без этикеток, а также какие-либо вещества неизвестного происхождения;</w:t>
      </w:r>
    </w:p>
    <w:p w:rsidR="00505C23" w:rsidRDefault="00505C23" w:rsidP="001F75B0">
      <w:pPr>
        <w:pStyle w:val="ad"/>
        <w:numPr>
          <w:ilvl w:val="0"/>
          <w:numId w:val="10"/>
        </w:numPr>
        <w:spacing w:after="0"/>
        <w:ind w:right="283"/>
        <w:jc w:val="both"/>
      </w:pPr>
      <w:r>
        <w:t>также хранить и принимать пищу, пользоваться косметикой в рабочих помещениях; выполнять работы, не связанные с заданием и не предусмотренные методиками проведения исследований;</w:t>
      </w:r>
    </w:p>
    <w:p w:rsidR="00505C23" w:rsidRDefault="00505C23" w:rsidP="001F75B0">
      <w:pPr>
        <w:pStyle w:val="ad"/>
        <w:numPr>
          <w:ilvl w:val="0"/>
          <w:numId w:val="10"/>
        </w:numPr>
        <w:spacing w:after="0"/>
        <w:ind w:right="283"/>
        <w:jc w:val="both"/>
      </w:pPr>
      <w:r>
        <w:t>загромождать проходы и коридоры, а также подходы к средствам пожаротушения.</w:t>
      </w:r>
    </w:p>
    <w:p w:rsidR="00505C23" w:rsidRDefault="00505C23" w:rsidP="001F75B0">
      <w:pPr>
        <w:pStyle w:val="ad"/>
        <w:numPr>
          <w:ilvl w:val="0"/>
          <w:numId w:val="9"/>
        </w:numPr>
        <w:spacing w:after="0"/>
        <w:ind w:right="283"/>
        <w:jc w:val="both"/>
      </w:pPr>
      <w:r w:rsidRPr="000E1EED">
        <w:t>Во в</w:t>
      </w:r>
      <w:r w:rsidR="00025AEE">
        <w:t xml:space="preserve">ремя работы средний медперсонал бактериологической лаборатории </w:t>
      </w:r>
      <w:r w:rsidRPr="000E1EED">
        <w:t>должен неукоснительно соблюдать требования асептики и антисептики, правила личной гигиены.</w:t>
      </w:r>
    </w:p>
    <w:p w:rsidR="00505C23" w:rsidRPr="00F9578E" w:rsidRDefault="00505C23" w:rsidP="00505C23">
      <w:pPr>
        <w:pStyle w:val="ad"/>
        <w:spacing w:after="0"/>
        <w:ind w:left="720" w:right="283"/>
        <w:jc w:val="both"/>
        <w:rPr>
          <w:sz w:val="10"/>
          <w:szCs w:val="10"/>
        </w:rPr>
      </w:pPr>
    </w:p>
    <w:p w:rsidR="00505C23" w:rsidRPr="00A800DE" w:rsidRDefault="00505C23" w:rsidP="00505C23">
      <w:pPr>
        <w:pStyle w:val="ad"/>
        <w:ind w:left="360" w:right="283"/>
        <w:jc w:val="both"/>
        <w:rPr>
          <w:b/>
          <w:sz w:val="28"/>
          <w:szCs w:val="28"/>
        </w:rPr>
      </w:pPr>
      <w:r w:rsidRPr="00A800DE">
        <w:rPr>
          <w:b/>
          <w:sz w:val="28"/>
          <w:szCs w:val="28"/>
        </w:rPr>
        <w:t>Требования безопасности в аварийных ситуациях:</w:t>
      </w:r>
    </w:p>
    <w:p w:rsidR="00502B0E" w:rsidRPr="00502B0E" w:rsidRDefault="00502B0E" w:rsidP="00502B0E">
      <w:pPr>
        <w:pStyle w:val="ad"/>
        <w:numPr>
          <w:ilvl w:val="1"/>
          <w:numId w:val="2"/>
        </w:numPr>
        <w:tabs>
          <w:tab w:val="clear" w:pos="1440"/>
        </w:tabs>
        <w:ind w:left="426" w:right="283" w:firstLine="0"/>
        <w:rPr>
          <w:b/>
          <w:sz w:val="28"/>
          <w:szCs w:val="28"/>
        </w:rPr>
      </w:pPr>
      <w:r>
        <w:t>При загрязнении рук, защищенных перчатками – перчатки необходимо обработать салфеткой, затем вымыть проточной водой, снять перчатки рабочей поверхностью внутрь, вымыть руки и обработать их кожным антисептиком;</w:t>
      </w:r>
    </w:p>
    <w:p w:rsidR="00502B0E" w:rsidRPr="00502B0E" w:rsidRDefault="00502B0E" w:rsidP="00502B0E">
      <w:pPr>
        <w:pStyle w:val="ad"/>
        <w:numPr>
          <w:ilvl w:val="1"/>
          <w:numId w:val="2"/>
        </w:numPr>
        <w:tabs>
          <w:tab w:val="clear" w:pos="1440"/>
        </w:tabs>
        <w:ind w:left="426" w:right="283" w:firstLine="0"/>
        <w:rPr>
          <w:b/>
          <w:sz w:val="28"/>
          <w:szCs w:val="28"/>
        </w:rPr>
      </w:pPr>
      <w:r>
        <w:t xml:space="preserve">При попадании крови или других биологических жидкостей на незащищенную кожу, </w:t>
      </w:r>
      <w:proofErr w:type="gramStart"/>
      <w:r>
        <w:t>последняя</w:t>
      </w:r>
      <w:proofErr w:type="gramEnd"/>
      <w:r>
        <w:t xml:space="preserve"> обрабатывается 70% раствором этилового спирта, обмывается теплой водой с мылом и повторно обрабатывается 70% раствором этилового спирта. При микротравмах, царапинах, ссадинах заклеить поврежденные места лейкопластырем;</w:t>
      </w:r>
    </w:p>
    <w:p w:rsidR="007C68A1" w:rsidRPr="007C68A1" w:rsidRDefault="00502B0E" w:rsidP="00502B0E">
      <w:pPr>
        <w:pStyle w:val="ad"/>
        <w:numPr>
          <w:ilvl w:val="1"/>
          <w:numId w:val="2"/>
        </w:numPr>
        <w:tabs>
          <w:tab w:val="clear" w:pos="1440"/>
        </w:tabs>
        <w:ind w:left="426" w:right="283" w:firstLine="0"/>
        <w:rPr>
          <w:b/>
          <w:sz w:val="28"/>
          <w:szCs w:val="28"/>
        </w:rPr>
      </w:pPr>
      <w:r>
        <w:t xml:space="preserve"> </w:t>
      </w:r>
      <w:r w:rsidR="007C68A1">
        <w:t>Если конта</w:t>
      </w:r>
      <w:proofErr w:type="gramStart"/>
      <w:r w:rsidR="007C68A1">
        <w:t>кт с кр</w:t>
      </w:r>
      <w:proofErr w:type="gramEnd"/>
      <w:r w:rsidR="007C68A1">
        <w:t xml:space="preserve">овью, другими биологическими жидкостями или биоматериалами сопровождается нарушением целостности кожи, то необходимо предпринять следующие меры: </w:t>
      </w:r>
    </w:p>
    <w:p w:rsidR="007C68A1" w:rsidRDefault="000C2A0D" w:rsidP="004D4B06">
      <w:pPr>
        <w:pStyle w:val="ad"/>
        <w:numPr>
          <w:ilvl w:val="0"/>
          <w:numId w:val="33"/>
        </w:numPr>
        <w:ind w:right="283"/>
      </w:pPr>
      <w:r w:rsidRPr="000C2A0D">
        <w:t>Вымыть</w:t>
      </w:r>
      <w:r>
        <w:t xml:space="preserve"> руки не снимая перчаток проточной водой с мылом;</w:t>
      </w:r>
    </w:p>
    <w:p w:rsidR="000C2A0D" w:rsidRDefault="000C2A0D" w:rsidP="004D4B06">
      <w:pPr>
        <w:pStyle w:val="ad"/>
        <w:numPr>
          <w:ilvl w:val="0"/>
          <w:numId w:val="33"/>
        </w:numPr>
        <w:ind w:right="283"/>
      </w:pPr>
      <w:r>
        <w:t xml:space="preserve">Снять перчатки рабочей поверхностью внутрь и сбросить их в </w:t>
      </w:r>
      <w:proofErr w:type="spellStart"/>
      <w:r>
        <w:t>дезраствор</w:t>
      </w:r>
      <w:proofErr w:type="spellEnd"/>
      <w:r>
        <w:t>;</w:t>
      </w:r>
    </w:p>
    <w:p w:rsidR="000C2A0D" w:rsidRDefault="000C2A0D" w:rsidP="004D4B06">
      <w:pPr>
        <w:pStyle w:val="ad"/>
        <w:numPr>
          <w:ilvl w:val="0"/>
          <w:numId w:val="33"/>
        </w:numPr>
        <w:ind w:right="283"/>
      </w:pPr>
      <w:r>
        <w:t>Помыть руки с мыло под проточной водой;</w:t>
      </w:r>
    </w:p>
    <w:p w:rsidR="000C2A0D" w:rsidRDefault="000C2A0D" w:rsidP="004D4B06">
      <w:pPr>
        <w:pStyle w:val="ad"/>
        <w:numPr>
          <w:ilvl w:val="0"/>
          <w:numId w:val="33"/>
        </w:numPr>
        <w:ind w:right="283"/>
      </w:pPr>
      <w:r>
        <w:t>Высушить руки одноразовым полотенцем или салфеткой;</w:t>
      </w:r>
    </w:p>
    <w:p w:rsidR="000C2A0D" w:rsidRDefault="000C2A0D" w:rsidP="004D4B06">
      <w:pPr>
        <w:pStyle w:val="ad"/>
        <w:numPr>
          <w:ilvl w:val="0"/>
          <w:numId w:val="33"/>
        </w:numPr>
        <w:ind w:right="283"/>
      </w:pPr>
      <w:r>
        <w:t>Обработать рану 70% спиртом, затем рану обработать 5% спиртовым раствором йодом;</w:t>
      </w:r>
    </w:p>
    <w:p w:rsidR="000C2A0D" w:rsidRPr="000C2A0D" w:rsidRDefault="000C2A0D" w:rsidP="004D4B06">
      <w:pPr>
        <w:pStyle w:val="ad"/>
        <w:numPr>
          <w:ilvl w:val="0"/>
          <w:numId w:val="33"/>
        </w:numPr>
        <w:ind w:right="283"/>
      </w:pPr>
      <w:r>
        <w:lastRenderedPageBreak/>
        <w:t xml:space="preserve">На рану наложить бактерицидный пластырь, а при необходимости продолжать работу – надеть новые одноразовые перчатки. </w:t>
      </w:r>
    </w:p>
    <w:p w:rsidR="004B48F0" w:rsidRPr="004B48F0" w:rsidRDefault="004B48F0" w:rsidP="00502B0E">
      <w:pPr>
        <w:pStyle w:val="ad"/>
        <w:numPr>
          <w:ilvl w:val="1"/>
          <w:numId w:val="2"/>
        </w:numPr>
        <w:tabs>
          <w:tab w:val="clear" w:pos="1440"/>
        </w:tabs>
        <w:ind w:left="426" w:right="283" w:firstLine="0"/>
        <w:rPr>
          <w:b/>
          <w:sz w:val="28"/>
          <w:szCs w:val="28"/>
        </w:rPr>
      </w:pPr>
      <w:r>
        <w:t xml:space="preserve">При попадании крови или других биологических жидкостей на слизистую рта, носа, в глаза необходимо обильно промыть теплой проточной водой. </w:t>
      </w:r>
    </w:p>
    <w:p w:rsidR="004B48F0" w:rsidRPr="004B48F0" w:rsidRDefault="004B48F0" w:rsidP="00502B0E">
      <w:pPr>
        <w:pStyle w:val="ad"/>
        <w:numPr>
          <w:ilvl w:val="1"/>
          <w:numId w:val="2"/>
        </w:numPr>
        <w:tabs>
          <w:tab w:val="clear" w:pos="1440"/>
        </w:tabs>
        <w:ind w:left="426" w:right="283" w:firstLine="0"/>
        <w:rPr>
          <w:b/>
          <w:sz w:val="28"/>
          <w:szCs w:val="28"/>
        </w:rPr>
      </w:pPr>
      <w:r>
        <w:t>При попадании биологического материала на халат, одежду предпринять следующие меры:</w:t>
      </w:r>
    </w:p>
    <w:p w:rsidR="004B48F0" w:rsidRDefault="004B48F0" w:rsidP="004D4B06">
      <w:pPr>
        <w:pStyle w:val="ad"/>
        <w:numPr>
          <w:ilvl w:val="0"/>
          <w:numId w:val="34"/>
        </w:numPr>
        <w:ind w:right="283"/>
      </w:pPr>
      <w:r w:rsidRPr="004B48F0">
        <w:t xml:space="preserve">Одежду </w:t>
      </w:r>
      <w:r>
        <w:t xml:space="preserve">снять и замочить из </w:t>
      </w:r>
      <w:proofErr w:type="spellStart"/>
      <w:r>
        <w:t>дезрастворов</w:t>
      </w:r>
      <w:proofErr w:type="spellEnd"/>
      <w:r>
        <w:t xml:space="preserve">; </w:t>
      </w:r>
    </w:p>
    <w:p w:rsidR="004B48F0" w:rsidRDefault="004B48F0" w:rsidP="004D4B06">
      <w:pPr>
        <w:pStyle w:val="ad"/>
        <w:numPr>
          <w:ilvl w:val="0"/>
          <w:numId w:val="34"/>
        </w:numPr>
        <w:ind w:right="283"/>
      </w:pPr>
      <w:r>
        <w:t>Кожу рук и других участков тела при их загрязнении, через одежду, после снятия одежды, протереть 70% раствором этилового спирта;</w:t>
      </w:r>
    </w:p>
    <w:p w:rsidR="004B48F0" w:rsidRDefault="004B48F0" w:rsidP="004D4B06">
      <w:pPr>
        <w:pStyle w:val="ad"/>
        <w:numPr>
          <w:ilvl w:val="0"/>
          <w:numId w:val="34"/>
        </w:numPr>
        <w:ind w:right="283"/>
      </w:pPr>
      <w:r>
        <w:t>Поверхность промыть водой с мылом и повторно протереть спиртом;</w:t>
      </w:r>
    </w:p>
    <w:p w:rsidR="004B48F0" w:rsidRPr="004B48F0" w:rsidRDefault="004B48F0" w:rsidP="004D4B06">
      <w:pPr>
        <w:pStyle w:val="ad"/>
        <w:numPr>
          <w:ilvl w:val="0"/>
          <w:numId w:val="34"/>
        </w:numPr>
        <w:ind w:right="283"/>
      </w:pPr>
      <w:r>
        <w:t xml:space="preserve">Загрязненную обувь двукратно протереть тампоном, смоченным </w:t>
      </w:r>
      <w:r w:rsidR="006C1EF8">
        <w:t xml:space="preserve">в растворе одного из </w:t>
      </w:r>
      <w:proofErr w:type="spellStart"/>
      <w:r w:rsidR="006C1EF8">
        <w:t>дез</w:t>
      </w:r>
      <w:proofErr w:type="gramStart"/>
      <w:r w:rsidR="006C1EF8">
        <w:t>.с</w:t>
      </w:r>
      <w:proofErr w:type="gramEnd"/>
      <w:r w:rsidR="006C1EF8">
        <w:t>редств</w:t>
      </w:r>
      <w:proofErr w:type="spellEnd"/>
      <w:r w:rsidR="006C1EF8">
        <w:t xml:space="preserve">. </w:t>
      </w:r>
    </w:p>
    <w:p w:rsidR="00BA2FB3" w:rsidRPr="00BA2FB3" w:rsidRDefault="00BA2FB3" w:rsidP="00502B0E">
      <w:pPr>
        <w:pStyle w:val="ad"/>
        <w:numPr>
          <w:ilvl w:val="1"/>
          <w:numId w:val="2"/>
        </w:numPr>
        <w:tabs>
          <w:tab w:val="clear" w:pos="1440"/>
        </w:tabs>
        <w:ind w:left="426" w:right="283" w:firstLine="0"/>
        <w:rPr>
          <w:b/>
          <w:sz w:val="28"/>
          <w:szCs w:val="28"/>
        </w:rPr>
      </w:pPr>
      <w:r>
        <w:t xml:space="preserve">При аварии во время работы на центрифуге дезинфекционные мероприятия начинают проводить не ранее чем через 40 мин. После остановки ротора. По истечении 40 минут открыть крышку центрифуги и погрузить все </w:t>
      </w:r>
      <w:proofErr w:type="spellStart"/>
      <w:r>
        <w:t>центрифужные</w:t>
      </w:r>
      <w:proofErr w:type="spellEnd"/>
      <w:r>
        <w:t xml:space="preserve"> стаканы и разбитое стекло в </w:t>
      </w:r>
      <w:proofErr w:type="spellStart"/>
      <w:r>
        <w:t>дезраствор</w:t>
      </w:r>
      <w:proofErr w:type="spellEnd"/>
      <w:r>
        <w:t xml:space="preserve">. Обработать </w:t>
      </w:r>
      <w:proofErr w:type="spellStart"/>
      <w:r>
        <w:t>дезраствором</w:t>
      </w:r>
      <w:proofErr w:type="spellEnd"/>
      <w:r>
        <w:t xml:space="preserve"> </w:t>
      </w:r>
      <w:proofErr w:type="spellStart"/>
      <w:r>
        <w:t>внутренюю</w:t>
      </w:r>
      <w:proofErr w:type="spellEnd"/>
      <w:r>
        <w:t xml:space="preserve"> и наружную поверхность центрифуги и крышки методом протирания </w:t>
      </w:r>
      <w:proofErr w:type="spellStart"/>
      <w:r>
        <w:t>двухкратно</w:t>
      </w:r>
      <w:proofErr w:type="spellEnd"/>
      <w:r>
        <w:t xml:space="preserve">. </w:t>
      </w:r>
    </w:p>
    <w:p w:rsidR="00BA2FB3" w:rsidRPr="00BA2FB3" w:rsidRDefault="00BA2FB3" w:rsidP="00502B0E">
      <w:pPr>
        <w:pStyle w:val="ad"/>
        <w:numPr>
          <w:ilvl w:val="1"/>
          <w:numId w:val="2"/>
        </w:numPr>
        <w:tabs>
          <w:tab w:val="clear" w:pos="1440"/>
        </w:tabs>
        <w:ind w:left="426" w:right="283" w:firstLine="0"/>
        <w:rPr>
          <w:b/>
          <w:sz w:val="28"/>
          <w:szCs w:val="28"/>
        </w:rPr>
      </w:pPr>
      <w:r>
        <w:t xml:space="preserve">При попадании инфицированного материала на поверхности стен, пола и оборудования – протереть их 6% перекисью водорода или другими рекомендованными </w:t>
      </w:r>
      <w:proofErr w:type="spellStart"/>
      <w:r>
        <w:t>дезсредствами</w:t>
      </w:r>
      <w:proofErr w:type="spellEnd"/>
      <w:r>
        <w:t>, двукратно с интервалом в 15 минут.</w:t>
      </w:r>
    </w:p>
    <w:p w:rsidR="0013492D" w:rsidRDefault="0047775E" w:rsidP="00502B0E">
      <w:pPr>
        <w:pStyle w:val="ad"/>
        <w:numPr>
          <w:ilvl w:val="1"/>
          <w:numId w:val="2"/>
        </w:numPr>
        <w:tabs>
          <w:tab w:val="clear" w:pos="1440"/>
        </w:tabs>
        <w:ind w:left="426" w:right="283" w:firstLine="0"/>
      </w:pPr>
      <w:r w:rsidRPr="0047775E">
        <w:t xml:space="preserve">При возникновении </w:t>
      </w:r>
      <w:r>
        <w:t xml:space="preserve">в рабочей зоне опасных условий труда немедленно прекратить работу, выключить оборудование, сообщить о происшедшем непосредственному или вышестоящему руководителю, при необходимости вызвать представителей аварийной </w:t>
      </w:r>
      <w:proofErr w:type="gramStart"/>
      <w:r>
        <w:t>и(</w:t>
      </w:r>
      <w:proofErr w:type="gramEnd"/>
      <w:r>
        <w:t xml:space="preserve">или) технической служб. </w:t>
      </w:r>
    </w:p>
    <w:p w:rsidR="00BA2FB3" w:rsidRDefault="0013492D" w:rsidP="00502B0E">
      <w:pPr>
        <w:pStyle w:val="ad"/>
        <w:numPr>
          <w:ilvl w:val="1"/>
          <w:numId w:val="2"/>
        </w:numPr>
        <w:tabs>
          <w:tab w:val="clear" w:pos="1440"/>
        </w:tabs>
        <w:ind w:left="426" w:right="283" w:firstLine="0"/>
      </w:pPr>
      <w:r>
        <w:t xml:space="preserve">При появлении очага возгорания необходимо: отключить </w:t>
      </w:r>
      <w:proofErr w:type="spellStart"/>
      <w:r>
        <w:t>эл</w:t>
      </w:r>
      <w:proofErr w:type="gramStart"/>
      <w:r>
        <w:t>.о</w:t>
      </w:r>
      <w:proofErr w:type="gramEnd"/>
      <w:r>
        <w:t>борудование</w:t>
      </w:r>
      <w:proofErr w:type="spellEnd"/>
      <w:r>
        <w:t xml:space="preserve">, прекратить работу, организовать эвакуацию людей, немедленно приступить к тушению пожара. При загорании </w:t>
      </w:r>
      <w:proofErr w:type="spellStart"/>
      <w:r>
        <w:t>эл</w:t>
      </w:r>
      <w:proofErr w:type="gramStart"/>
      <w:r>
        <w:t>.о</w:t>
      </w:r>
      <w:proofErr w:type="gramEnd"/>
      <w:r>
        <w:t>борудования</w:t>
      </w:r>
      <w:proofErr w:type="spellEnd"/>
      <w:r>
        <w:t xml:space="preserve">  необходимо принимать только углекислотные или порошковые огнетушители. </w:t>
      </w:r>
      <w:r w:rsidR="0047775E">
        <w:t xml:space="preserve"> </w:t>
      </w:r>
    </w:p>
    <w:p w:rsidR="006B1C39" w:rsidRDefault="0013492D" w:rsidP="006B1C39">
      <w:pPr>
        <w:pStyle w:val="ad"/>
        <w:numPr>
          <w:ilvl w:val="0"/>
          <w:numId w:val="2"/>
        </w:numPr>
        <w:ind w:right="283"/>
      </w:pPr>
      <w:r>
        <w:t>При невозможности выполнить тушение собственными силами следует в собственном порядке</w:t>
      </w:r>
      <w:r w:rsidR="00BA2FB3">
        <w:t xml:space="preserve"> </w:t>
      </w:r>
      <w:r>
        <w:t>вызвать пожарную команду и сообщить об этом непосредственному руководителю.</w:t>
      </w:r>
      <w:r w:rsidR="002F44E9">
        <w:t xml:space="preserve"> </w:t>
      </w:r>
      <w:r>
        <w:t xml:space="preserve"> </w:t>
      </w:r>
    </w:p>
    <w:p w:rsidR="00505C23" w:rsidRPr="006B1C39" w:rsidRDefault="00505C23" w:rsidP="006B1C39">
      <w:pPr>
        <w:pStyle w:val="ad"/>
        <w:ind w:left="720" w:right="283"/>
      </w:pPr>
      <w:r w:rsidRPr="00505C23">
        <w:br/>
      </w:r>
      <w:r w:rsidRPr="00505C23">
        <w:rPr>
          <w:b/>
          <w:sz w:val="28"/>
          <w:szCs w:val="28"/>
        </w:rPr>
        <w:t>Требования безопасности по окончании работы:</w:t>
      </w:r>
    </w:p>
    <w:p w:rsidR="00505C23" w:rsidRDefault="00505C23" w:rsidP="004D4B06">
      <w:pPr>
        <w:pStyle w:val="ad"/>
        <w:numPr>
          <w:ilvl w:val="0"/>
          <w:numId w:val="35"/>
        </w:numPr>
        <w:tabs>
          <w:tab w:val="num" w:pos="426"/>
        </w:tabs>
        <w:spacing w:after="0"/>
        <w:ind w:left="709" w:right="283" w:hanging="283"/>
        <w:jc w:val="both"/>
      </w:pPr>
      <w:r w:rsidRPr="00505C23">
        <w:t xml:space="preserve">По окончании работы с биоматериалом материалом используемые предметные стекла, пипетки, капилляры, шпатели погружают </w:t>
      </w:r>
      <w:r w:rsidR="00133B7F" w:rsidRPr="00025AEE">
        <w:t xml:space="preserve">на </w:t>
      </w:r>
      <w:r w:rsidR="00025AEE" w:rsidRPr="00025AEE">
        <w:t xml:space="preserve">определенное </w:t>
      </w:r>
      <w:r w:rsidR="00133B7F" w:rsidRPr="00025AEE">
        <w:t xml:space="preserve">время экспозиции, указанное в инструкции к </w:t>
      </w:r>
      <w:proofErr w:type="spellStart"/>
      <w:r w:rsidR="00133B7F" w:rsidRPr="00025AEE">
        <w:t>дезраствору</w:t>
      </w:r>
      <w:proofErr w:type="spellEnd"/>
      <w:r w:rsidR="00025AEE">
        <w:t>. Б</w:t>
      </w:r>
      <w:r w:rsidRPr="00505C23">
        <w:t>анки с дезинфицирующим раствором, затем моют и стерилизуют в соответствии с установленным регламентом;</w:t>
      </w:r>
    </w:p>
    <w:p w:rsidR="00505C23" w:rsidRDefault="00505C23" w:rsidP="004D4B06">
      <w:pPr>
        <w:pStyle w:val="ad"/>
        <w:numPr>
          <w:ilvl w:val="0"/>
          <w:numId w:val="35"/>
        </w:numPr>
        <w:spacing w:after="0"/>
        <w:ind w:left="709" w:right="283"/>
        <w:jc w:val="both"/>
      </w:pPr>
      <w:r w:rsidRPr="00505C23">
        <w:t xml:space="preserve">Посуду с использованными питательными средами и биоматериалом собирают в </w:t>
      </w:r>
      <w:r w:rsidR="00025AEE">
        <w:t xml:space="preserve">металлические биксы с вложенными пакетами для </w:t>
      </w:r>
      <w:proofErr w:type="spellStart"/>
      <w:r w:rsidR="00025AEE">
        <w:t>автоклавирования</w:t>
      </w:r>
      <w:proofErr w:type="spellEnd"/>
      <w:r w:rsidR="00025AEE">
        <w:t xml:space="preserve">. На крышке маркером пишут наименование и количество </w:t>
      </w:r>
      <w:proofErr w:type="spellStart"/>
      <w:r w:rsidR="00025AEE">
        <w:t>едениц</w:t>
      </w:r>
      <w:proofErr w:type="spellEnd"/>
      <w:r w:rsidR="00025AEE">
        <w:t xml:space="preserve"> объектов, подлежащих обеззараживанию. Переносят бикс в кабинет №416 </w:t>
      </w:r>
      <w:proofErr w:type="gramStart"/>
      <w:r w:rsidR="00025AEE">
        <w:t>автоклавную</w:t>
      </w:r>
      <w:proofErr w:type="gramEnd"/>
      <w:r w:rsidR="00025AEE">
        <w:t xml:space="preserve"> и ставят на поддон</w:t>
      </w:r>
      <w:r w:rsidR="00DC78FD">
        <w:t xml:space="preserve"> для биксов;</w:t>
      </w:r>
    </w:p>
    <w:p w:rsidR="00505C23" w:rsidRDefault="00505C23" w:rsidP="004D4B06">
      <w:pPr>
        <w:pStyle w:val="ad"/>
        <w:numPr>
          <w:ilvl w:val="0"/>
          <w:numId w:val="35"/>
        </w:numPr>
        <w:tabs>
          <w:tab w:val="num" w:pos="1134"/>
        </w:tabs>
        <w:spacing w:after="0"/>
        <w:ind w:left="851" w:right="283"/>
        <w:jc w:val="both"/>
      </w:pPr>
      <w:r w:rsidRPr="00505C23">
        <w:t>Поверхность рабочих столов должна подвергаться дезинфекции конце каждого рабочего дня, а при загрязнении в течени</w:t>
      </w:r>
      <w:proofErr w:type="gramStart"/>
      <w:r w:rsidRPr="00505C23">
        <w:t>и</w:t>
      </w:r>
      <w:proofErr w:type="gramEnd"/>
      <w:r w:rsidRPr="00505C23">
        <w:t xml:space="preserve"> дня немедленно двукратно с</w:t>
      </w:r>
      <w:r w:rsidRPr="00505C23">
        <w:br/>
        <w:t>интервалом 15 минут обрабатывается ветошью с дезинфицирующим раствором;</w:t>
      </w:r>
    </w:p>
    <w:p w:rsidR="001D092D" w:rsidRPr="001C32C8" w:rsidRDefault="00B32E5E" w:rsidP="001C32C8">
      <w:pPr>
        <w:pStyle w:val="ad"/>
        <w:numPr>
          <w:ilvl w:val="0"/>
          <w:numId w:val="35"/>
        </w:numPr>
        <w:spacing w:after="0"/>
        <w:ind w:right="283"/>
        <w:jc w:val="both"/>
        <w:rPr>
          <w:b/>
          <w:color w:val="000000"/>
          <w:sz w:val="28"/>
          <w:szCs w:val="28"/>
        </w:rPr>
      </w:pPr>
      <w:r w:rsidRPr="006B1C39">
        <w:t xml:space="preserve">После </w:t>
      </w:r>
      <w:proofErr w:type="gramStart"/>
      <w:r w:rsidRPr="006B1C39">
        <w:t>окончании</w:t>
      </w:r>
      <w:proofErr w:type="gramEnd"/>
      <w:r w:rsidRPr="006B1C39">
        <w:t xml:space="preserve"> работы снимают перчатки, обрабатывают руки кожным антисептиком. Выходят из рабочей зоны в санпропус</w:t>
      </w:r>
      <w:r w:rsidR="001C32C8">
        <w:t>кник, где снимают халат и</w:t>
      </w:r>
    </w:p>
    <w:p w:rsidR="001C32C8" w:rsidRDefault="001C32C8" w:rsidP="001C32C8">
      <w:pPr>
        <w:pStyle w:val="ad"/>
        <w:spacing w:after="0"/>
        <w:ind w:left="786" w:right="283"/>
        <w:jc w:val="both"/>
      </w:pPr>
    </w:p>
    <w:p w:rsidR="001C32C8" w:rsidRDefault="001C32C8" w:rsidP="001C32C8">
      <w:pPr>
        <w:pStyle w:val="ad"/>
        <w:spacing w:after="0"/>
        <w:ind w:left="786" w:right="283"/>
        <w:jc w:val="both"/>
      </w:pPr>
      <w:r>
        <w:rPr>
          <w:noProof/>
        </w:rPr>
        <w:drawing>
          <wp:anchor distT="0" distB="0" distL="114300" distR="114300" simplePos="0" relativeHeight="251679744" behindDoc="0" locked="0" layoutInCell="1" allowOverlap="1">
            <wp:simplePos x="1685925" y="533400"/>
            <wp:positionH relativeFrom="margin">
              <wp:align>center</wp:align>
            </wp:positionH>
            <wp:positionV relativeFrom="margin">
              <wp:align>center</wp:align>
            </wp:positionV>
            <wp:extent cx="6029960" cy="8039100"/>
            <wp:effectExtent l="19050" t="0" r="8890" b="0"/>
            <wp:wrapSquare wrapText="bothSides"/>
            <wp:docPr id="26" name="Рисунок 25" descr="photo171594682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946824 (4).jpeg"/>
                    <pic:cNvPicPr/>
                  </pic:nvPicPr>
                  <pic:blipFill>
                    <a:blip r:embed="rId9" cstate="print"/>
                    <a:stretch>
                      <a:fillRect/>
                    </a:stretch>
                  </pic:blipFill>
                  <pic:spPr>
                    <a:xfrm>
                      <a:off x="0" y="0"/>
                      <a:ext cx="6029960" cy="8039100"/>
                    </a:xfrm>
                    <a:prstGeom prst="rect">
                      <a:avLst/>
                    </a:prstGeom>
                  </pic:spPr>
                </pic:pic>
              </a:graphicData>
            </a:graphic>
          </wp:anchor>
        </w:drawing>
      </w:r>
    </w:p>
    <w:p w:rsidR="001C32C8" w:rsidRDefault="001C32C8" w:rsidP="001C32C8">
      <w:pPr>
        <w:pStyle w:val="ad"/>
        <w:spacing w:after="0"/>
        <w:ind w:left="786" w:right="283"/>
        <w:jc w:val="both"/>
      </w:pPr>
    </w:p>
    <w:p w:rsidR="001C32C8" w:rsidRDefault="001C32C8" w:rsidP="001C32C8">
      <w:pPr>
        <w:pStyle w:val="ad"/>
        <w:spacing w:after="0"/>
        <w:ind w:left="786" w:right="283"/>
        <w:jc w:val="both"/>
      </w:pPr>
    </w:p>
    <w:p w:rsidR="001C32C8" w:rsidRDefault="001C32C8" w:rsidP="001C32C8">
      <w:pPr>
        <w:pStyle w:val="ad"/>
        <w:spacing w:after="0"/>
        <w:ind w:left="786" w:right="283"/>
        <w:jc w:val="both"/>
      </w:pPr>
    </w:p>
    <w:p w:rsidR="001C32C8" w:rsidRDefault="001C32C8" w:rsidP="001C32C8">
      <w:pPr>
        <w:pStyle w:val="ad"/>
        <w:spacing w:after="0"/>
        <w:ind w:left="786" w:right="283"/>
        <w:jc w:val="both"/>
      </w:pPr>
    </w:p>
    <w:p w:rsidR="001C32C8" w:rsidRDefault="001C32C8" w:rsidP="001C32C8">
      <w:pPr>
        <w:pStyle w:val="ad"/>
        <w:spacing w:after="0"/>
        <w:ind w:left="786" w:right="283"/>
        <w:jc w:val="both"/>
      </w:pPr>
    </w:p>
    <w:p w:rsidR="001C32C8" w:rsidRDefault="001C32C8" w:rsidP="001C32C8">
      <w:pPr>
        <w:pStyle w:val="ad"/>
        <w:spacing w:after="0"/>
        <w:ind w:left="786" w:right="283"/>
        <w:jc w:val="both"/>
      </w:pPr>
    </w:p>
    <w:p w:rsidR="001C32C8" w:rsidRDefault="001C32C8" w:rsidP="001C32C8">
      <w:pPr>
        <w:pStyle w:val="ad"/>
        <w:spacing w:after="0"/>
        <w:ind w:left="786" w:right="283"/>
        <w:jc w:val="both"/>
        <w:rPr>
          <w:b/>
          <w:color w:val="000000"/>
          <w:sz w:val="28"/>
          <w:szCs w:val="28"/>
        </w:rPr>
      </w:pPr>
    </w:p>
    <w:p w:rsidR="00E73304" w:rsidRDefault="00E73304" w:rsidP="00E73304">
      <w:pPr>
        <w:pStyle w:val="ad"/>
        <w:ind w:right="283"/>
        <w:jc w:val="center"/>
        <w:rPr>
          <w:b/>
        </w:rPr>
      </w:pPr>
      <w:r>
        <w:rPr>
          <w:b/>
        </w:rPr>
        <w:t>1</w:t>
      </w:r>
      <w:r w:rsidR="00277E59">
        <w:rPr>
          <w:b/>
        </w:rPr>
        <w:t>-3</w:t>
      </w:r>
      <w:r>
        <w:rPr>
          <w:b/>
        </w:rPr>
        <w:t xml:space="preserve"> ДЕНЬ(</w:t>
      </w:r>
      <w:r w:rsidR="00DC16CD">
        <w:rPr>
          <w:b/>
        </w:rPr>
        <w:t>29.04.24-01.05.24</w:t>
      </w:r>
      <w:r>
        <w:rPr>
          <w:b/>
        </w:rPr>
        <w:t>)</w:t>
      </w:r>
      <w:r w:rsidR="00DC16CD">
        <w:rPr>
          <w:b/>
        </w:rPr>
        <w:t>Праздничные дни</w:t>
      </w:r>
    </w:p>
    <w:p w:rsidR="00277E59" w:rsidRDefault="00277E59" w:rsidP="00E73304">
      <w:pPr>
        <w:pStyle w:val="ad"/>
        <w:ind w:right="283"/>
        <w:jc w:val="center"/>
        <w:rPr>
          <w:b/>
        </w:rPr>
      </w:pPr>
    </w:p>
    <w:p w:rsidR="00277E59" w:rsidRDefault="00277E59" w:rsidP="00E73304">
      <w:pPr>
        <w:pStyle w:val="ad"/>
        <w:ind w:right="283"/>
        <w:jc w:val="center"/>
        <w:rPr>
          <w:b/>
        </w:rPr>
      </w:pPr>
      <w:r>
        <w:rPr>
          <w:b/>
        </w:rPr>
        <w:t>4 ДЕНЬ(02.05.24)</w:t>
      </w:r>
    </w:p>
    <w:p w:rsidR="00E73304" w:rsidRDefault="00E73304" w:rsidP="00E73304">
      <w:pPr>
        <w:pStyle w:val="ad"/>
        <w:ind w:right="283"/>
        <w:jc w:val="center"/>
        <w:rPr>
          <w:b/>
        </w:rPr>
      </w:pPr>
      <w:r>
        <w:rPr>
          <w:b/>
        </w:rPr>
        <w:t>Ознакомление с правилами работы в бак лаборатории.</w:t>
      </w:r>
    </w:p>
    <w:p w:rsidR="00E73304" w:rsidRPr="00DC78FD" w:rsidRDefault="00E73304" w:rsidP="004D4B06">
      <w:pPr>
        <w:pStyle w:val="ad"/>
        <w:numPr>
          <w:ilvl w:val="0"/>
          <w:numId w:val="11"/>
        </w:numPr>
        <w:spacing w:after="0"/>
        <w:ind w:right="283"/>
        <w:jc w:val="both"/>
      </w:pPr>
      <w:r>
        <w:t>Изучила нормативные документы, регламентирующие санит</w:t>
      </w:r>
      <w:r w:rsidR="00DC78FD">
        <w:t>арно-противоэпидемический режим бактериологической лаборатории</w:t>
      </w:r>
      <w:r w:rsidRPr="00B22AD5">
        <w:rPr>
          <w:color w:val="FF0000"/>
        </w:rPr>
        <w:t>,</w:t>
      </w:r>
      <w:r>
        <w:t xml:space="preserve"> и ознакомилась с правилами работы в </w:t>
      </w:r>
      <w:r w:rsidRPr="00DC78FD">
        <w:t>бактерио</w:t>
      </w:r>
      <w:r w:rsidR="00DC78FD" w:rsidRPr="00DC78FD">
        <w:t xml:space="preserve">логической </w:t>
      </w:r>
      <w:r w:rsidRPr="00DC78FD">
        <w:t>лаборатории.</w:t>
      </w:r>
    </w:p>
    <w:p w:rsidR="00E73304" w:rsidRPr="00DC78FD" w:rsidRDefault="00E73304" w:rsidP="005B1CC5">
      <w:pPr>
        <w:pStyle w:val="ad"/>
        <w:spacing w:after="0"/>
        <w:ind w:left="360" w:right="283"/>
        <w:jc w:val="both"/>
      </w:pPr>
      <w:r>
        <w:t xml:space="preserve">   Главными документами, на основании которых ведутся работы в </w:t>
      </w:r>
      <w:r w:rsidR="00DC78FD" w:rsidRPr="00DC78FD">
        <w:t>бактериологической лаборатории</w:t>
      </w:r>
      <w:r w:rsidRPr="00DC78FD">
        <w:t>:</w:t>
      </w:r>
    </w:p>
    <w:p w:rsidR="00E73304" w:rsidRDefault="00E73304" w:rsidP="004D4B06">
      <w:pPr>
        <w:pStyle w:val="ad"/>
        <w:numPr>
          <w:ilvl w:val="0"/>
          <w:numId w:val="13"/>
        </w:numPr>
        <w:ind w:right="283"/>
        <w:jc w:val="both"/>
      </w:pPr>
      <w:r>
        <w:t>СОП 02-01-02-01-2015 «Правила хранения и доставки</w:t>
      </w:r>
      <w:r w:rsidR="00F8464E">
        <w:t xml:space="preserve"> биологического материала для проведения бактериологических исследований</w:t>
      </w:r>
      <w:r>
        <w:t>»</w:t>
      </w:r>
      <w:r w:rsidR="00F8464E">
        <w:t>;</w:t>
      </w:r>
    </w:p>
    <w:p w:rsidR="00F8464E" w:rsidRDefault="00F8464E" w:rsidP="004D4B06">
      <w:pPr>
        <w:pStyle w:val="ad"/>
        <w:numPr>
          <w:ilvl w:val="0"/>
          <w:numId w:val="13"/>
        </w:numPr>
        <w:ind w:right="283"/>
        <w:jc w:val="both"/>
      </w:pPr>
      <w:r>
        <w:t>СОП 03-01-К2-01-2023 «Порядок отбора, хранения и транспортировки проб биоматериала для бактериологических исследований при подозрении на холеру»;</w:t>
      </w:r>
    </w:p>
    <w:p w:rsidR="00F8464E" w:rsidRDefault="00F8464E" w:rsidP="004D4B06">
      <w:pPr>
        <w:pStyle w:val="ad"/>
        <w:numPr>
          <w:ilvl w:val="0"/>
          <w:numId w:val="13"/>
        </w:numPr>
        <w:ind w:right="283"/>
        <w:jc w:val="both"/>
      </w:pPr>
      <w:r>
        <w:t>Инструкция по охране труда 4-21 для работников ФГБУ ФСНКЦ ФМБА России;</w:t>
      </w:r>
    </w:p>
    <w:p w:rsidR="00F8464E" w:rsidRDefault="00F8464E" w:rsidP="004D4B06">
      <w:pPr>
        <w:pStyle w:val="ad"/>
        <w:numPr>
          <w:ilvl w:val="0"/>
          <w:numId w:val="13"/>
        </w:numPr>
        <w:ind w:right="283"/>
        <w:jc w:val="both"/>
      </w:pPr>
      <w:r>
        <w:t>Инструкция 2-21 по действиям должностных лиц ФГБУ ФСНКЦ ФМБА России при происшествии несчастного случая на производстве;</w:t>
      </w:r>
    </w:p>
    <w:p w:rsidR="00333AEB" w:rsidRDefault="00333AEB" w:rsidP="004D4B06">
      <w:pPr>
        <w:pStyle w:val="ad"/>
        <w:numPr>
          <w:ilvl w:val="0"/>
          <w:numId w:val="13"/>
        </w:numPr>
        <w:ind w:right="283"/>
        <w:jc w:val="both"/>
      </w:pPr>
      <w:r>
        <w:t>Инструкция 3-21 по оказанию первой доврачебной помощи пострадавшим при несчастных случаях на производстве;</w:t>
      </w:r>
    </w:p>
    <w:p w:rsidR="00F8464E" w:rsidRDefault="00F8464E" w:rsidP="004D4B06">
      <w:pPr>
        <w:pStyle w:val="ad"/>
        <w:numPr>
          <w:ilvl w:val="0"/>
          <w:numId w:val="13"/>
        </w:numPr>
        <w:ind w:right="283"/>
        <w:jc w:val="both"/>
      </w:pPr>
      <w:r>
        <w:t>Инструкция по охране труда 6-21 при использовании ультрафиолетовых бактерицидных облучателей;</w:t>
      </w:r>
    </w:p>
    <w:p w:rsidR="00F8464E" w:rsidRDefault="00F8464E" w:rsidP="004D4B06">
      <w:pPr>
        <w:pStyle w:val="ad"/>
        <w:numPr>
          <w:ilvl w:val="0"/>
          <w:numId w:val="13"/>
        </w:numPr>
        <w:ind w:right="283"/>
        <w:jc w:val="both"/>
      </w:pPr>
      <w:r>
        <w:t xml:space="preserve">Инструкция по охране труда 5-21 для персонала при работе с кровью </w:t>
      </w:r>
      <w:r w:rsidR="00AD37F2">
        <w:t>и другими биологическими жидкостями пациентов;</w:t>
      </w:r>
    </w:p>
    <w:p w:rsidR="00333AEB" w:rsidRDefault="00333AEB" w:rsidP="004D4B06">
      <w:pPr>
        <w:pStyle w:val="ad"/>
        <w:numPr>
          <w:ilvl w:val="0"/>
          <w:numId w:val="13"/>
        </w:numPr>
        <w:ind w:right="283"/>
        <w:jc w:val="both"/>
      </w:pPr>
      <w:r>
        <w:t>Инструкция по охране труда 13-21 опасность поражения электрическим током;</w:t>
      </w:r>
    </w:p>
    <w:p w:rsidR="00333AEB" w:rsidRDefault="00333AEB" w:rsidP="004D4B06">
      <w:pPr>
        <w:pStyle w:val="ad"/>
        <w:numPr>
          <w:ilvl w:val="0"/>
          <w:numId w:val="13"/>
        </w:numPr>
        <w:ind w:right="283"/>
        <w:jc w:val="both"/>
      </w:pPr>
      <w:r>
        <w:t>Инструкция по охране труда 18-21 при эксплуатации термостатов электрических суховоздушных;</w:t>
      </w:r>
    </w:p>
    <w:p w:rsidR="00333AEB" w:rsidRDefault="00333AEB" w:rsidP="004D4B06">
      <w:pPr>
        <w:pStyle w:val="ad"/>
        <w:numPr>
          <w:ilvl w:val="0"/>
          <w:numId w:val="13"/>
        </w:numPr>
        <w:ind w:right="283"/>
        <w:jc w:val="both"/>
      </w:pPr>
      <w:r>
        <w:t>Инструкция 01-21 пожарная безопасность;</w:t>
      </w:r>
    </w:p>
    <w:p w:rsidR="00AD37F2" w:rsidRDefault="00AD37F2" w:rsidP="004D4B06">
      <w:pPr>
        <w:pStyle w:val="ad"/>
        <w:numPr>
          <w:ilvl w:val="0"/>
          <w:numId w:val="13"/>
        </w:numPr>
        <w:ind w:right="283"/>
        <w:jc w:val="both"/>
      </w:pPr>
      <w:proofErr w:type="gramStart"/>
      <w:r>
        <w:t>СОП 03-01-К6-01-2023 «Микробиологическое исследование слизи и пленок с миндалин и отделяемого из носа на палочку дифтерии»;</w:t>
      </w:r>
      <w:proofErr w:type="gramEnd"/>
    </w:p>
    <w:p w:rsidR="00AD37F2" w:rsidRDefault="00AD37F2" w:rsidP="004D4B06">
      <w:pPr>
        <w:pStyle w:val="ad"/>
        <w:numPr>
          <w:ilvl w:val="0"/>
          <w:numId w:val="13"/>
        </w:numPr>
        <w:ind w:right="283"/>
        <w:jc w:val="both"/>
      </w:pPr>
      <w:r>
        <w:t>ПРИКАЗ №245 от 20.04.2022г «Об утверждении инструкции по обращению с медицинскими отходами»;</w:t>
      </w:r>
    </w:p>
    <w:p w:rsidR="00AD37F2" w:rsidRDefault="00AD37F2" w:rsidP="004D4B06">
      <w:pPr>
        <w:pStyle w:val="ad"/>
        <w:numPr>
          <w:ilvl w:val="0"/>
          <w:numId w:val="13"/>
        </w:numPr>
        <w:ind w:right="283"/>
        <w:jc w:val="both"/>
      </w:pPr>
      <w:r>
        <w:t xml:space="preserve">ПРИКАЗ </w:t>
      </w:r>
      <w:r w:rsidR="00A228C3">
        <w:t>№99 от 16 февраля 2021г «Об утверждении инструкции о мерах пожарной безопасности в ФГБУ ФСНКЦ ФМБА России»;</w:t>
      </w:r>
    </w:p>
    <w:p w:rsidR="00A228C3" w:rsidRDefault="009A648E" w:rsidP="004D4B06">
      <w:pPr>
        <w:pStyle w:val="ad"/>
        <w:numPr>
          <w:ilvl w:val="0"/>
          <w:numId w:val="13"/>
        </w:numPr>
        <w:ind w:right="283"/>
        <w:jc w:val="both"/>
      </w:pPr>
      <w:r>
        <w:t>СОП 03-01-К29-01-2023 «</w:t>
      </w:r>
      <w:r w:rsidR="00B7667E">
        <w:t>Микробиологическое (</w:t>
      </w:r>
      <w:proofErr w:type="spellStart"/>
      <w:r w:rsidR="00B7667E">
        <w:t>культуральное</w:t>
      </w:r>
      <w:proofErr w:type="spellEnd"/>
      <w:r w:rsidR="00B7667E">
        <w:t xml:space="preserve">) исследование </w:t>
      </w:r>
      <w:proofErr w:type="gramStart"/>
      <w:r w:rsidR="00B7667E">
        <w:t>отделяемого</w:t>
      </w:r>
      <w:proofErr w:type="gramEnd"/>
      <w:r w:rsidR="00B7667E">
        <w:t xml:space="preserve"> женских половых органов на аэробные и факультативно-анаэробные</w:t>
      </w:r>
      <w:r>
        <w:t>»</w:t>
      </w:r>
      <w:r w:rsidR="00B7667E">
        <w:t>;</w:t>
      </w:r>
    </w:p>
    <w:p w:rsidR="00B7667E" w:rsidRDefault="00B7667E" w:rsidP="004D4B06">
      <w:pPr>
        <w:pStyle w:val="ad"/>
        <w:numPr>
          <w:ilvl w:val="0"/>
          <w:numId w:val="13"/>
        </w:numPr>
        <w:ind w:right="283"/>
        <w:jc w:val="both"/>
      </w:pPr>
      <w:r>
        <w:t>СОП 03-01-К30-01-2023 «Микробиологическое (</w:t>
      </w:r>
      <w:proofErr w:type="spellStart"/>
      <w:r>
        <w:t>культуральное</w:t>
      </w:r>
      <w:proofErr w:type="spellEnd"/>
      <w:r>
        <w:t xml:space="preserve">) исследование </w:t>
      </w:r>
      <w:proofErr w:type="gramStart"/>
      <w:r>
        <w:t>отделяемого</w:t>
      </w:r>
      <w:proofErr w:type="gramEnd"/>
      <w:r>
        <w:t xml:space="preserve"> мужских половых органов на аэробные и факультативно-анаэробные»;</w:t>
      </w:r>
    </w:p>
    <w:p w:rsidR="00B7667E" w:rsidRDefault="00B7667E" w:rsidP="004D4B06">
      <w:pPr>
        <w:pStyle w:val="ad"/>
        <w:numPr>
          <w:ilvl w:val="0"/>
          <w:numId w:val="13"/>
        </w:numPr>
        <w:ind w:right="283"/>
        <w:jc w:val="both"/>
      </w:pPr>
      <w:r>
        <w:t xml:space="preserve">СОП 03-01-К1-02-2021 «Исследование </w:t>
      </w:r>
      <w:proofErr w:type="spellStart"/>
      <w:r>
        <w:t>микробиоценоза</w:t>
      </w:r>
      <w:proofErr w:type="spellEnd"/>
      <w:r>
        <w:t xml:space="preserve"> кишечника»;</w:t>
      </w:r>
    </w:p>
    <w:p w:rsidR="00B7667E" w:rsidRDefault="00B7667E" w:rsidP="004D4B06">
      <w:pPr>
        <w:pStyle w:val="ad"/>
        <w:numPr>
          <w:ilvl w:val="0"/>
          <w:numId w:val="13"/>
        </w:numPr>
        <w:ind w:right="283"/>
        <w:jc w:val="both"/>
      </w:pPr>
      <w:r>
        <w:t xml:space="preserve">СОП 03-01-К09-02023 </w:t>
      </w:r>
      <w:r w:rsidR="00333AEB">
        <w:t>«Порядок проведения исследования биоматериала на аэробные и факультативно-анаэробные микроорганизмы»;</w:t>
      </w:r>
    </w:p>
    <w:p w:rsidR="00333AEB" w:rsidRDefault="00333AEB" w:rsidP="004D4B06">
      <w:pPr>
        <w:pStyle w:val="ad"/>
        <w:numPr>
          <w:ilvl w:val="0"/>
          <w:numId w:val="13"/>
        </w:numPr>
        <w:ind w:right="283"/>
        <w:jc w:val="both"/>
      </w:pPr>
      <w:r>
        <w:lastRenderedPageBreak/>
        <w:t>СПО 03-01-К27-01-2023 «Микробиологическое исследование биоматериала на возбудители брюшного тифа и паратифов»;</w:t>
      </w:r>
    </w:p>
    <w:p w:rsidR="00333AEB" w:rsidRDefault="00333AEB" w:rsidP="006B1C39">
      <w:pPr>
        <w:pStyle w:val="ad"/>
        <w:numPr>
          <w:ilvl w:val="0"/>
          <w:numId w:val="13"/>
        </w:numPr>
        <w:ind w:right="283"/>
        <w:jc w:val="both"/>
      </w:pPr>
      <w:r>
        <w:t xml:space="preserve">СПО 03-01-К28-01-2023 «Микробиологическое исследование биоматериала на микроорганизмы рода </w:t>
      </w:r>
      <w:proofErr w:type="spellStart"/>
      <w:r>
        <w:t>сальионелла</w:t>
      </w:r>
      <w:proofErr w:type="spellEnd"/>
      <w:r>
        <w:t>»;</w:t>
      </w:r>
    </w:p>
    <w:p w:rsidR="00E73304" w:rsidRDefault="00E73304" w:rsidP="006B1C39">
      <w:pPr>
        <w:pStyle w:val="ad"/>
        <w:numPr>
          <w:ilvl w:val="0"/>
          <w:numId w:val="11"/>
        </w:numPr>
        <w:spacing w:after="0"/>
        <w:ind w:right="283"/>
        <w:jc w:val="both"/>
      </w:pPr>
      <w:r>
        <w:t>Был произведен инструктаж по охране труда и по соблюдению требований безопасности при выполнении</w:t>
      </w:r>
      <w:r w:rsidR="00D601A1">
        <w:t xml:space="preserve"> работ в ФГБУ ФСНКЦ ФМБА России отдел лабораторной диагностики, бактериологической лаборатории</w:t>
      </w:r>
      <w:r>
        <w:t>.</w:t>
      </w:r>
    </w:p>
    <w:p w:rsidR="006B1C39" w:rsidRPr="006B1C39" w:rsidRDefault="006B1C39" w:rsidP="006B1C39">
      <w:pPr>
        <w:pStyle w:val="ad"/>
        <w:spacing w:after="0"/>
        <w:ind w:left="720" w:right="283"/>
        <w:jc w:val="both"/>
      </w:pPr>
    </w:p>
    <w:p w:rsidR="00D601A1" w:rsidRDefault="00E73304" w:rsidP="004D4B06">
      <w:pPr>
        <w:pStyle w:val="ad"/>
        <w:numPr>
          <w:ilvl w:val="0"/>
          <w:numId w:val="11"/>
        </w:numPr>
        <w:spacing w:after="0"/>
        <w:ind w:right="283"/>
        <w:jc w:val="both"/>
      </w:pPr>
      <w:r>
        <w:t xml:space="preserve">Было проведено ознакомление со структурой </w:t>
      </w:r>
      <w:r w:rsidR="00D601A1">
        <w:t>отдела лабораторной диагностики, бактериологической лаборатории ФГБУ ФСНКЦ ФМБА России.</w:t>
      </w:r>
    </w:p>
    <w:p w:rsidR="00E73304" w:rsidRDefault="00E73304" w:rsidP="00D601A1">
      <w:pPr>
        <w:pStyle w:val="ad"/>
        <w:spacing w:after="0"/>
        <w:ind w:right="283"/>
        <w:jc w:val="both"/>
      </w:pPr>
    </w:p>
    <w:p w:rsidR="00E73304" w:rsidRDefault="00E73304" w:rsidP="00E73304">
      <w:pPr>
        <w:rPr>
          <w:rFonts w:ascii="Times New Roman" w:eastAsia="Times New Roman" w:hAnsi="Times New Roman" w:cs="Times New Roman"/>
          <w:b/>
          <w:color w:val="000000"/>
          <w:sz w:val="28"/>
          <w:szCs w:val="28"/>
          <w:lang w:eastAsia="ru-RU"/>
        </w:rPr>
      </w:pPr>
    </w:p>
    <w:p w:rsidR="006751F8" w:rsidRDefault="006751F8"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5B1CC5" w:rsidRDefault="005B1CC5" w:rsidP="00E73304">
      <w:pPr>
        <w:rPr>
          <w:rFonts w:ascii="Times New Roman" w:eastAsia="Times New Roman" w:hAnsi="Times New Roman" w:cs="Times New Roman"/>
          <w:b/>
          <w:color w:val="000000"/>
          <w:sz w:val="28"/>
          <w:szCs w:val="28"/>
          <w:lang w:eastAsia="ru-RU"/>
        </w:rPr>
      </w:pPr>
    </w:p>
    <w:p w:rsidR="005B1CC5" w:rsidRDefault="005B1CC5" w:rsidP="00E73304">
      <w:pPr>
        <w:rPr>
          <w:rFonts w:ascii="Times New Roman" w:eastAsia="Times New Roman" w:hAnsi="Times New Roman" w:cs="Times New Roman"/>
          <w:b/>
          <w:color w:val="000000"/>
          <w:sz w:val="28"/>
          <w:szCs w:val="28"/>
          <w:lang w:eastAsia="ru-RU"/>
        </w:rPr>
      </w:pPr>
    </w:p>
    <w:p w:rsidR="00E33587" w:rsidRDefault="00E33587" w:rsidP="00E73304">
      <w:pPr>
        <w:rPr>
          <w:rFonts w:ascii="Times New Roman" w:eastAsia="Times New Roman" w:hAnsi="Times New Roman" w:cs="Times New Roman"/>
          <w:b/>
          <w:color w:val="000000"/>
          <w:sz w:val="28"/>
          <w:szCs w:val="28"/>
          <w:lang w:eastAsia="ru-RU"/>
        </w:rPr>
      </w:pPr>
    </w:p>
    <w:p w:rsidR="005B1CC5" w:rsidRDefault="005B1CC5" w:rsidP="00E73304">
      <w:pPr>
        <w:rPr>
          <w:rFonts w:ascii="Times New Roman" w:eastAsia="Times New Roman" w:hAnsi="Times New Roman" w:cs="Times New Roman"/>
          <w:b/>
          <w:color w:val="000000"/>
          <w:sz w:val="28"/>
          <w:szCs w:val="28"/>
          <w:lang w:eastAsia="ru-RU"/>
        </w:rPr>
      </w:pPr>
    </w:p>
    <w:p w:rsidR="002F6B9B" w:rsidRDefault="002F6B9B" w:rsidP="00E73304">
      <w:pPr>
        <w:rPr>
          <w:rFonts w:ascii="Times New Roman" w:eastAsia="Times New Roman" w:hAnsi="Times New Roman" w:cs="Times New Roman"/>
          <w:b/>
          <w:color w:val="000000"/>
          <w:sz w:val="28"/>
          <w:szCs w:val="28"/>
          <w:lang w:eastAsia="ru-RU"/>
        </w:rPr>
      </w:pPr>
    </w:p>
    <w:p w:rsidR="006751F8" w:rsidRDefault="00277E59" w:rsidP="006751F8">
      <w:pPr>
        <w:pStyle w:val="ad"/>
        <w:ind w:right="283"/>
        <w:jc w:val="center"/>
        <w:rPr>
          <w:b/>
        </w:rPr>
      </w:pPr>
      <w:r>
        <w:rPr>
          <w:b/>
        </w:rPr>
        <w:lastRenderedPageBreak/>
        <w:t xml:space="preserve">5 </w:t>
      </w:r>
      <w:r w:rsidR="006751F8">
        <w:rPr>
          <w:b/>
        </w:rPr>
        <w:t>ДЕНЬ(</w:t>
      </w:r>
      <w:r>
        <w:rPr>
          <w:b/>
        </w:rPr>
        <w:t>03.05.24</w:t>
      </w:r>
      <w:r w:rsidR="006751F8">
        <w:rPr>
          <w:b/>
        </w:rPr>
        <w:t>)</w:t>
      </w:r>
    </w:p>
    <w:p w:rsidR="006751F8" w:rsidRDefault="006751F8" w:rsidP="006751F8">
      <w:pPr>
        <w:pStyle w:val="ad"/>
        <w:ind w:right="283"/>
        <w:jc w:val="center"/>
        <w:rPr>
          <w:b/>
        </w:rPr>
      </w:pPr>
      <w:r>
        <w:rPr>
          <w:b/>
        </w:rPr>
        <w:t>Организация рабочего места.</w:t>
      </w:r>
    </w:p>
    <w:p w:rsidR="00333F23" w:rsidRDefault="00333F23" w:rsidP="00B105E0">
      <w:pPr>
        <w:pStyle w:val="ad"/>
        <w:ind w:left="720" w:right="283"/>
        <w:jc w:val="both"/>
      </w:pPr>
      <w:r>
        <w:t>Прием</w:t>
      </w:r>
      <w:r w:rsidR="00EF2836">
        <w:t>, разбор</w:t>
      </w:r>
      <w:r>
        <w:t xml:space="preserve"> и регистрация биоматериала в бактериологической лаборатории:</w:t>
      </w:r>
    </w:p>
    <w:p w:rsidR="00333F23" w:rsidRDefault="00333F23" w:rsidP="00EF2836">
      <w:pPr>
        <w:pStyle w:val="ad"/>
        <w:spacing w:after="0"/>
        <w:ind w:right="283" w:firstLine="284"/>
        <w:jc w:val="both"/>
      </w:pPr>
      <w:r>
        <w:t xml:space="preserve">Из отделений ЛПО и пунктов приема анализов при поликлиниках упакованный в </w:t>
      </w:r>
      <w:proofErr w:type="spellStart"/>
      <w:r>
        <w:t>термоконтейнеры</w:t>
      </w:r>
      <w:proofErr w:type="spellEnd"/>
      <w:r>
        <w:t xml:space="preserve"> биоматериал доставляется в отдел лабораторной диагностики курьером.</w:t>
      </w:r>
    </w:p>
    <w:p w:rsidR="0075739C" w:rsidRPr="00B105E0" w:rsidRDefault="00333F23" w:rsidP="006B1C39">
      <w:pPr>
        <w:pStyle w:val="ad"/>
        <w:spacing w:after="0"/>
        <w:ind w:right="283" w:firstLine="284"/>
        <w:jc w:val="both"/>
        <w:rPr>
          <w:color w:val="FF0000"/>
        </w:rPr>
      </w:pPr>
      <w:r>
        <w:t>В отдел лабораторной диагностики</w:t>
      </w:r>
      <w:r w:rsidR="004B5869">
        <w:t xml:space="preserve"> курьер доставляет </w:t>
      </w:r>
      <w:proofErr w:type="spellStart"/>
      <w:r w:rsidR="004B5869">
        <w:t>термоконтейнеры</w:t>
      </w:r>
      <w:proofErr w:type="spellEnd"/>
      <w:r w:rsidR="004B5869">
        <w:t xml:space="preserve"> с биоматериалом в кабинет </w:t>
      </w:r>
      <w:r w:rsidR="004B5869" w:rsidRPr="006B1C39">
        <w:t>№4</w:t>
      </w:r>
      <w:r w:rsidR="00B32E5E" w:rsidRPr="006B1C39">
        <w:t>34</w:t>
      </w:r>
      <w:r w:rsidR="004B5869">
        <w:t xml:space="preserve">. </w:t>
      </w:r>
    </w:p>
    <w:p w:rsidR="00B105E0" w:rsidRPr="006B1C39" w:rsidRDefault="00B105E0" w:rsidP="006B1C39">
      <w:pPr>
        <w:spacing w:after="0" w:line="240" w:lineRule="auto"/>
        <w:ind w:firstLine="709"/>
        <w:jc w:val="both"/>
        <w:rPr>
          <w:rFonts w:ascii="Times New Roman" w:eastAsia="Calibri" w:hAnsi="Times New Roman" w:cs="Times New Roman"/>
          <w:sz w:val="24"/>
          <w:szCs w:val="24"/>
        </w:rPr>
      </w:pPr>
      <w:r w:rsidRPr="006B1C39">
        <w:rPr>
          <w:rFonts w:ascii="Times New Roman" w:eastAsia="Calibri" w:hAnsi="Times New Roman" w:cs="Times New Roman"/>
          <w:sz w:val="24"/>
          <w:szCs w:val="24"/>
        </w:rPr>
        <w:t xml:space="preserve">Сотрудник КДЛ, ответственный за прием биологического материала, вскрывает </w:t>
      </w:r>
      <w:proofErr w:type="spellStart"/>
      <w:r w:rsidRPr="006B1C39">
        <w:rPr>
          <w:rFonts w:ascii="Times New Roman" w:eastAsia="Calibri" w:hAnsi="Times New Roman" w:cs="Times New Roman"/>
          <w:sz w:val="24"/>
          <w:szCs w:val="24"/>
        </w:rPr>
        <w:t>термоконтейнер</w:t>
      </w:r>
      <w:proofErr w:type="spellEnd"/>
      <w:r w:rsidRPr="006B1C39">
        <w:rPr>
          <w:rFonts w:ascii="Times New Roman" w:eastAsia="Calibri" w:hAnsi="Times New Roman" w:cs="Times New Roman"/>
          <w:sz w:val="24"/>
          <w:szCs w:val="24"/>
        </w:rPr>
        <w:t xml:space="preserve">, осматривает доставленные контейнеры с биоматериалом, проверяет наличие направлений к ним. По внутреннему телефону сообщает сотруднику бактериологической лаборатории о доставке биоматериала, после чего транспортирует контейнер к микробиологическому блоку. Через передаточное окно передает контейнер сотруднику </w:t>
      </w:r>
      <w:proofErr w:type="spellStart"/>
      <w:r w:rsidRPr="006B1C39">
        <w:rPr>
          <w:rFonts w:ascii="Times New Roman" w:eastAsia="Calibri" w:hAnsi="Times New Roman" w:cs="Times New Roman"/>
          <w:sz w:val="24"/>
          <w:szCs w:val="24"/>
        </w:rPr>
        <w:t>баклаборатории</w:t>
      </w:r>
      <w:proofErr w:type="spellEnd"/>
      <w:r w:rsidRPr="006B1C39">
        <w:rPr>
          <w:rFonts w:ascii="Times New Roman" w:eastAsia="Calibri" w:hAnsi="Times New Roman" w:cs="Times New Roman"/>
          <w:sz w:val="24"/>
          <w:szCs w:val="24"/>
        </w:rPr>
        <w:t xml:space="preserve">. </w:t>
      </w:r>
    </w:p>
    <w:p w:rsidR="00B105E0" w:rsidRPr="006B1C39" w:rsidRDefault="00B105E0" w:rsidP="006B1C39">
      <w:pPr>
        <w:spacing w:after="0" w:line="240" w:lineRule="auto"/>
        <w:ind w:firstLine="709"/>
        <w:jc w:val="both"/>
        <w:rPr>
          <w:rFonts w:ascii="Times New Roman" w:eastAsia="Calibri" w:hAnsi="Times New Roman" w:cs="Times New Roman"/>
          <w:sz w:val="24"/>
          <w:szCs w:val="24"/>
        </w:rPr>
      </w:pPr>
      <w:r w:rsidRPr="006B1C39">
        <w:rPr>
          <w:rFonts w:ascii="Times New Roman" w:eastAsia="Calibri" w:hAnsi="Times New Roman" w:cs="Times New Roman"/>
          <w:sz w:val="24"/>
          <w:szCs w:val="24"/>
        </w:rPr>
        <w:t>Сотрудник бактериологической лаборатории переносит в контейнер для транспортировки биоматериала в кабинет № 415.</w:t>
      </w:r>
    </w:p>
    <w:p w:rsidR="00333CEC" w:rsidRDefault="00333CEC" w:rsidP="00EF2836">
      <w:pPr>
        <w:pStyle w:val="ad"/>
        <w:spacing w:after="0"/>
        <w:ind w:right="283" w:firstLine="284"/>
        <w:jc w:val="both"/>
      </w:pPr>
      <w:proofErr w:type="spellStart"/>
      <w:r>
        <w:t>Термоконтейнер</w:t>
      </w:r>
      <w:proofErr w:type="spellEnd"/>
      <w:r>
        <w:t>, в котором биоматериал транспортировался из подразделений</w:t>
      </w:r>
      <w:r w:rsidR="00EF2836">
        <w:t xml:space="preserve"> ЛПО, сотрудником бактериологической лаборатории подвергается обработке </w:t>
      </w:r>
      <w:proofErr w:type="spellStart"/>
      <w:r w:rsidR="00EF2836">
        <w:t>дезсредством</w:t>
      </w:r>
      <w:proofErr w:type="spellEnd"/>
      <w:r w:rsidR="00EF2836">
        <w:t>.</w:t>
      </w:r>
    </w:p>
    <w:p w:rsidR="00EF2836" w:rsidRPr="00A800DE" w:rsidRDefault="00EF2836" w:rsidP="00333F23">
      <w:pPr>
        <w:pStyle w:val="ad"/>
        <w:ind w:right="283"/>
        <w:jc w:val="both"/>
      </w:pPr>
    </w:p>
    <w:p w:rsidR="005B1CC5" w:rsidRDefault="002F6B9B" w:rsidP="005B1CC5">
      <w:pPr>
        <w:pStyle w:val="a8"/>
        <w:keepNext/>
        <w:spacing w:after="160" w:line="259" w:lineRule="auto"/>
        <w:jc w:val="center"/>
      </w:pPr>
      <w:r>
        <w:rPr>
          <w:rFonts w:eastAsiaTheme="minorEastAsia"/>
          <w:noProof/>
          <w:lang w:eastAsia="ru-RU"/>
        </w:rPr>
        <w:drawing>
          <wp:inline distT="0" distB="0" distL="0" distR="0">
            <wp:extent cx="3042681" cy="2696616"/>
            <wp:effectExtent l="19050" t="0" r="5319" b="0"/>
            <wp:docPr id="1" name="Рисунок 0" descr="photo1715764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64380.jpeg"/>
                    <pic:cNvPicPr/>
                  </pic:nvPicPr>
                  <pic:blipFill>
                    <a:blip r:embed="rId10" cstate="print"/>
                    <a:srcRect t="11227" b="22245"/>
                    <a:stretch>
                      <a:fillRect/>
                    </a:stretch>
                  </pic:blipFill>
                  <pic:spPr>
                    <a:xfrm>
                      <a:off x="0" y="0"/>
                      <a:ext cx="3048827" cy="2702063"/>
                    </a:xfrm>
                    <a:prstGeom prst="rect">
                      <a:avLst/>
                    </a:prstGeom>
                  </pic:spPr>
                </pic:pic>
              </a:graphicData>
            </a:graphic>
          </wp:inline>
        </w:drawing>
      </w:r>
    </w:p>
    <w:p w:rsidR="006751F8" w:rsidRPr="005B1CC5" w:rsidRDefault="005B1CC5" w:rsidP="005B1CC5">
      <w:pPr>
        <w:pStyle w:val="af"/>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5B1CC5">
        <w:rPr>
          <w:rFonts w:ascii="Times New Roman" w:hAnsi="Times New Roman" w:cs="Times New Roman"/>
          <w:color w:val="auto"/>
          <w:sz w:val="20"/>
          <w:szCs w:val="20"/>
        </w:rPr>
        <w:t xml:space="preserve">Рисунок </w:t>
      </w:r>
      <w:r w:rsidR="00552911" w:rsidRPr="005B1CC5">
        <w:rPr>
          <w:rFonts w:ascii="Times New Roman" w:hAnsi="Times New Roman" w:cs="Times New Roman"/>
          <w:color w:val="auto"/>
          <w:sz w:val="20"/>
          <w:szCs w:val="20"/>
        </w:rPr>
        <w:fldChar w:fldCharType="begin"/>
      </w:r>
      <w:r w:rsidRPr="005B1CC5">
        <w:rPr>
          <w:rFonts w:ascii="Times New Roman" w:hAnsi="Times New Roman" w:cs="Times New Roman"/>
          <w:color w:val="auto"/>
          <w:sz w:val="20"/>
          <w:szCs w:val="20"/>
        </w:rPr>
        <w:instrText xml:space="preserve"> SEQ Рисунок \* ARABIC </w:instrText>
      </w:r>
      <w:r w:rsidR="00552911" w:rsidRPr="005B1CC5">
        <w:rPr>
          <w:rFonts w:ascii="Times New Roman" w:hAnsi="Times New Roman" w:cs="Times New Roman"/>
          <w:color w:val="auto"/>
          <w:sz w:val="20"/>
          <w:szCs w:val="20"/>
        </w:rPr>
        <w:fldChar w:fldCharType="separate"/>
      </w:r>
      <w:r w:rsidR="00E33587">
        <w:rPr>
          <w:rFonts w:ascii="Times New Roman" w:hAnsi="Times New Roman" w:cs="Times New Roman"/>
          <w:noProof/>
          <w:color w:val="auto"/>
          <w:sz w:val="20"/>
          <w:szCs w:val="20"/>
        </w:rPr>
        <w:t>1</w:t>
      </w:r>
      <w:r w:rsidR="00552911" w:rsidRPr="005B1CC5">
        <w:rPr>
          <w:rFonts w:ascii="Times New Roman" w:hAnsi="Times New Roman" w:cs="Times New Roman"/>
          <w:color w:val="auto"/>
          <w:sz w:val="20"/>
          <w:szCs w:val="20"/>
        </w:rPr>
        <w:fldChar w:fldCharType="end"/>
      </w:r>
      <w:r w:rsidRPr="005B1CC5">
        <w:rPr>
          <w:rFonts w:ascii="Times New Roman" w:hAnsi="Times New Roman" w:cs="Times New Roman"/>
          <w:color w:val="auto"/>
          <w:sz w:val="20"/>
          <w:szCs w:val="20"/>
        </w:rPr>
        <w:t xml:space="preserve"> - Контейнер для транспортировки биологического материала</w:t>
      </w:r>
    </w:p>
    <w:p w:rsidR="00EF2836" w:rsidRDefault="00EF2836" w:rsidP="00DB3B8A">
      <w:pPr>
        <w:spacing w:after="0" w:line="259" w:lineRule="auto"/>
        <w:ind w:firstLine="284"/>
        <w:jc w:val="both"/>
        <w:rPr>
          <w:rFonts w:ascii="Times New Roman" w:eastAsiaTheme="minorEastAsia" w:hAnsi="Times New Roman" w:cs="Times New Roman"/>
          <w:sz w:val="24"/>
          <w:szCs w:val="24"/>
        </w:rPr>
      </w:pPr>
      <w:r w:rsidRPr="00EF2836">
        <w:rPr>
          <w:rFonts w:ascii="Times New Roman" w:eastAsiaTheme="minorEastAsia" w:hAnsi="Times New Roman" w:cs="Times New Roman"/>
          <w:sz w:val="24"/>
          <w:szCs w:val="24"/>
        </w:rPr>
        <w:t>Доставленные в бактериологическую лабораторию контейнеры с биоматериалом осматриваются фельдшером-лаборантом. На направлении и контейнере проставляется лабораторный номер пробы. В направлении указывается дата и время доставки пробы в бактериологическую лабораторию.</w:t>
      </w:r>
    </w:p>
    <w:p w:rsidR="00EF2836" w:rsidRDefault="00EF2836" w:rsidP="00DB3B8A">
      <w:pPr>
        <w:spacing w:after="0" w:line="259" w:lineRule="auto"/>
        <w:ind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Из подвергнутой первичной обработке мокроты, промывных вод бронхов, </w:t>
      </w:r>
      <w:proofErr w:type="spellStart"/>
      <w:r>
        <w:rPr>
          <w:rFonts w:ascii="Times New Roman" w:eastAsiaTheme="minorEastAsia" w:hAnsi="Times New Roman" w:cs="Times New Roman"/>
          <w:sz w:val="24"/>
          <w:szCs w:val="24"/>
        </w:rPr>
        <w:t>пунктатов</w:t>
      </w:r>
      <w:proofErr w:type="spellEnd"/>
      <w:r>
        <w:rPr>
          <w:rFonts w:ascii="Times New Roman" w:eastAsiaTheme="minorEastAsia" w:hAnsi="Times New Roman" w:cs="Times New Roman"/>
          <w:sz w:val="24"/>
          <w:szCs w:val="24"/>
        </w:rPr>
        <w:t xml:space="preserve">, выпотных жидкостей готовят мазки. После окраски мазков по </w:t>
      </w:r>
      <w:proofErr w:type="spellStart"/>
      <w:r>
        <w:rPr>
          <w:rFonts w:ascii="Times New Roman" w:eastAsiaTheme="minorEastAsia" w:hAnsi="Times New Roman" w:cs="Times New Roman"/>
          <w:sz w:val="24"/>
          <w:szCs w:val="24"/>
        </w:rPr>
        <w:t>Граму</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врч</w:t>
      </w:r>
      <w:proofErr w:type="spellEnd"/>
      <w:r>
        <w:rPr>
          <w:rFonts w:ascii="Times New Roman" w:eastAsiaTheme="minorEastAsia" w:hAnsi="Times New Roman" w:cs="Times New Roman"/>
          <w:sz w:val="24"/>
          <w:szCs w:val="24"/>
        </w:rPr>
        <w:t xml:space="preserve"> проводит микроскопию полученных проб для установления пригодности </w:t>
      </w:r>
      <w:r w:rsidR="0037387C">
        <w:rPr>
          <w:rFonts w:ascii="Times New Roman" w:eastAsiaTheme="minorEastAsia" w:hAnsi="Times New Roman" w:cs="Times New Roman"/>
          <w:sz w:val="24"/>
          <w:szCs w:val="24"/>
        </w:rPr>
        <w:t xml:space="preserve">материала да </w:t>
      </w:r>
      <w:proofErr w:type="spellStart"/>
      <w:r w:rsidR="0037387C">
        <w:rPr>
          <w:rFonts w:ascii="Times New Roman" w:eastAsiaTheme="minorEastAsia" w:hAnsi="Times New Roman" w:cs="Times New Roman"/>
          <w:sz w:val="24"/>
          <w:szCs w:val="24"/>
        </w:rPr>
        <w:t>бак</w:t>
      </w:r>
      <w:proofErr w:type="gramStart"/>
      <w:r w:rsidR="0037387C">
        <w:rPr>
          <w:rFonts w:ascii="Times New Roman" w:eastAsiaTheme="minorEastAsia" w:hAnsi="Times New Roman" w:cs="Times New Roman"/>
          <w:sz w:val="24"/>
          <w:szCs w:val="24"/>
        </w:rPr>
        <w:t>.и</w:t>
      </w:r>
      <w:proofErr w:type="gramEnd"/>
      <w:r w:rsidR="0037387C">
        <w:rPr>
          <w:rFonts w:ascii="Times New Roman" w:eastAsiaTheme="minorEastAsia" w:hAnsi="Times New Roman" w:cs="Times New Roman"/>
          <w:sz w:val="24"/>
          <w:szCs w:val="24"/>
        </w:rPr>
        <w:t>сследования</w:t>
      </w:r>
      <w:proofErr w:type="spellEnd"/>
      <w:r w:rsidR="0037387C">
        <w:rPr>
          <w:rFonts w:ascii="Times New Roman" w:eastAsiaTheme="minorEastAsia" w:hAnsi="Times New Roman" w:cs="Times New Roman"/>
          <w:sz w:val="24"/>
          <w:szCs w:val="24"/>
        </w:rPr>
        <w:t>.</w:t>
      </w:r>
    </w:p>
    <w:p w:rsidR="0037387C" w:rsidRPr="00EF2836" w:rsidRDefault="0037387C" w:rsidP="00DB3B8A">
      <w:pPr>
        <w:spacing w:after="0" w:line="259" w:lineRule="auto"/>
        <w:ind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Пробы, признанные в ходе осмотра и первичной микроскопии пригодными </w:t>
      </w:r>
      <w:proofErr w:type="spellStart"/>
      <w:r>
        <w:rPr>
          <w:rFonts w:ascii="Times New Roman" w:eastAsiaTheme="minorEastAsia" w:hAnsi="Times New Roman" w:cs="Times New Roman"/>
          <w:sz w:val="24"/>
          <w:szCs w:val="24"/>
        </w:rPr>
        <w:t>регистрирут</w:t>
      </w:r>
      <w:proofErr w:type="spellEnd"/>
      <w:r>
        <w:rPr>
          <w:rFonts w:ascii="Times New Roman" w:eastAsiaTheme="minorEastAsia" w:hAnsi="Times New Roman" w:cs="Times New Roman"/>
          <w:sz w:val="24"/>
          <w:szCs w:val="24"/>
        </w:rPr>
        <w:t xml:space="preserve"> в «Рабочих журналах», вписывая в них данные указанные в направлении.</w:t>
      </w:r>
    </w:p>
    <w:p w:rsidR="00B105E0" w:rsidRPr="006B1C39" w:rsidRDefault="00B105E0" w:rsidP="006B1C39">
      <w:pPr>
        <w:spacing w:after="0" w:line="240" w:lineRule="auto"/>
        <w:ind w:firstLine="709"/>
        <w:jc w:val="both"/>
        <w:rPr>
          <w:rFonts w:ascii="Times New Roman" w:eastAsia="Calibri" w:hAnsi="Times New Roman" w:cs="Times New Roman"/>
          <w:sz w:val="24"/>
          <w:szCs w:val="24"/>
        </w:rPr>
      </w:pPr>
      <w:r w:rsidRPr="006B1C39">
        <w:rPr>
          <w:rFonts w:ascii="Times New Roman" w:eastAsia="Calibri" w:hAnsi="Times New Roman" w:cs="Times New Roman"/>
          <w:sz w:val="24"/>
          <w:szCs w:val="24"/>
        </w:rPr>
        <w:t>Я участвовала в приеме биоматериала, разборе и первичной регистрации проб в бактериологической лаборатории.  Вместе с фельдшером-лаборантом  сравнивала данные на емкостях с биоматериалом и в направлении (это идентификация пациента/пробы), затем проставляла ежедневный номер пробы, который зависит от вида исследования.</w:t>
      </w:r>
    </w:p>
    <w:p w:rsidR="006B1C39" w:rsidRPr="005B1CC5" w:rsidRDefault="006B1C39" w:rsidP="006751F8">
      <w:pPr>
        <w:pStyle w:val="a8"/>
        <w:spacing w:after="160" w:line="259" w:lineRule="auto"/>
        <w:jc w:val="both"/>
        <w:rPr>
          <w:rFonts w:ascii="Times New Roman" w:eastAsiaTheme="minorEastAsia" w:hAnsi="Times New Roman" w:cs="Times New Roman"/>
          <w:sz w:val="24"/>
          <w:szCs w:val="24"/>
        </w:rPr>
      </w:pPr>
    </w:p>
    <w:p w:rsidR="006751F8" w:rsidRPr="00B105E0" w:rsidRDefault="006751F8" w:rsidP="00B105E0">
      <w:pPr>
        <w:pStyle w:val="a8"/>
        <w:spacing w:after="160" w:line="240" w:lineRule="auto"/>
        <w:jc w:val="center"/>
        <w:rPr>
          <w:rFonts w:ascii="Times New Roman" w:hAnsi="Times New Roman" w:cs="Times New Roman"/>
          <w:b/>
          <w:bCs/>
          <w:sz w:val="24"/>
          <w:szCs w:val="24"/>
        </w:rPr>
      </w:pPr>
      <w:r w:rsidRPr="006B1C39">
        <w:rPr>
          <w:rFonts w:ascii="Times New Roman" w:hAnsi="Times New Roman" w:cs="Times New Roman"/>
          <w:b/>
          <w:bCs/>
          <w:sz w:val="24"/>
          <w:szCs w:val="24"/>
        </w:rPr>
        <w:lastRenderedPageBreak/>
        <w:t>Приготовление питательных сред</w:t>
      </w:r>
    </w:p>
    <w:p w:rsidR="006751F8" w:rsidRDefault="006751F8" w:rsidP="006751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7FF5">
        <w:rPr>
          <w:rFonts w:ascii="Times New Roman" w:hAnsi="Times New Roman" w:cs="Times New Roman"/>
          <w:sz w:val="24"/>
          <w:szCs w:val="24"/>
        </w:rPr>
        <w:t>Питательная сред</w:t>
      </w:r>
      <w:proofErr w:type="gramStart"/>
      <w:r w:rsidRPr="00B77FF5">
        <w:rPr>
          <w:rFonts w:ascii="Times New Roman" w:hAnsi="Times New Roman" w:cs="Times New Roman"/>
          <w:sz w:val="24"/>
          <w:szCs w:val="24"/>
        </w:rPr>
        <w:t>а-</w:t>
      </w:r>
      <w:proofErr w:type="gramEnd"/>
      <w:r w:rsidRPr="00B77FF5">
        <w:rPr>
          <w:rFonts w:ascii="Times New Roman" w:hAnsi="Times New Roman" w:cs="Times New Roman"/>
          <w:sz w:val="24"/>
          <w:szCs w:val="24"/>
        </w:rPr>
        <w:t xml:space="preserve"> является основой микробиологической работы, и их качество нередко определяет результаты всего исследования. Среды должны создавать оптимальные условия для жизнедеятельности микробов.</w:t>
      </w:r>
    </w:p>
    <w:p w:rsidR="006751F8" w:rsidRDefault="006751F8" w:rsidP="006751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Местом изготовления питательных сред является </w:t>
      </w:r>
      <w:proofErr w:type="spellStart"/>
      <w:r>
        <w:rPr>
          <w:rFonts w:ascii="Times New Roman" w:hAnsi="Times New Roman" w:cs="Times New Roman"/>
          <w:sz w:val="24"/>
          <w:szCs w:val="24"/>
        </w:rPr>
        <w:t>средоварочный</w:t>
      </w:r>
      <w:proofErr w:type="spellEnd"/>
      <w:r>
        <w:rPr>
          <w:rFonts w:ascii="Times New Roman" w:hAnsi="Times New Roman" w:cs="Times New Roman"/>
          <w:sz w:val="24"/>
          <w:szCs w:val="24"/>
        </w:rPr>
        <w:t xml:space="preserve"> блок</w:t>
      </w:r>
      <w:r w:rsidR="002F6B9B">
        <w:rPr>
          <w:rFonts w:ascii="Times New Roman" w:hAnsi="Times New Roman" w:cs="Times New Roman"/>
          <w:sz w:val="24"/>
          <w:szCs w:val="24"/>
        </w:rPr>
        <w:t xml:space="preserve"> </w:t>
      </w:r>
      <w:r w:rsidR="003F69DC">
        <w:rPr>
          <w:rFonts w:ascii="Times New Roman" w:hAnsi="Times New Roman" w:cs="Times New Roman"/>
          <w:sz w:val="24"/>
          <w:szCs w:val="24"/>
        </w:rPr>
        <w:t>в «чистой» зоне</w:t>
      </w:r>
      <w:r>
        <w:rPr>
          <w:rFonts w:ascii="Times New Roman" w:hAnsi="Times New Roman" w:cs="Times New Roman"/>
          <w:sz w:val="24"/>
          <w:szCs w:val="24"/>
        </w:rPr>
        <w:t>.</w:t>
      </w:r>
    </w:p>
    <w:p w:rsidR="00814B1E" w:rsidRDefault="00814B1E" w:rsidP="006751F8">
      <w:pPr>
        <w:spacing w:after="0" w:line="240" w:lineRule="auto"/>
        <w:jc w:val="both"/>
        <w:rPr>
          <w:rFonts w:ascii="Times New Roman" w:hAnsi="Times New Roman" w:cs="Times New Roman"/>
          <w:sz w:val="24"/>
          <w:szCs w:val="24"/>
        </w:rPr>
      </w:pPr>
    </w:p>
    <w:p w:rsidR="00D06AF9" w:rsidRDefault="00D06AF9" w:rsidP="006751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06AF9">
        <w:rPr>
          <w:rFonts w:ascii="Times New Roman" w:hAnsi="Times New Roman" w:cs="Times New Roman"/>
          <w:sz w:val="24"/>
          <w:szCs w:val="24"/>
        </w:rPr>
        <w:t xml:space="preserve">В </w:t>
      </w:r>
      <w:proofErr w:type="spellStart"/>
      <w:r w:rsidR="00B22AD5" w:rsidRPr="002D15AC">
        <w:rPr>
          <w:rFonts w:ascii="Times New Roman" w:hAnsi="Times New Roman" w:cs="Times New Roman"/>
          <w:sz w:val="24"/>
          <w:szCs w:val="24"/>
        </w:rPr>
        <w:t>в</w:t>
      </w:r>
      <w:proofErr w:type="spellEnd"/>
      <w:r w:rsidR="00B22AD5" w:rsidRPr="002D15AC">
        <w:rPr>
          <w:rFonts w:ascii="Times New Roman" w:hAnsi="Times New Roman" w:cs="Times New Roman"/>
          <w:sz w:val="24"/>
          <w:szCs w:val="24"/>
        </w:rPr>
        <w:t xml:space="preserve"> бактериологической лаборатории </w:t>
      </w:r>
      <w:r w:rsidRPr="002D15AC">
        <w:rPr>
          <w:rFonts w:ascii="Times New Roman" w:hAnsi="Times New Roman" w:cs="Times New Roman"/>
          <w:sz w:val="24"/>
          <w:szCs w:val="24"/>
        </w:rPr>
        <w:t xml:space="preserve">среды варят </w:t>
      </w:r>
      <w:proofErr w:type="gramStart"/>
      <w:r w:rsidRPr="002D15AC">
        <w:rPr>
          <w:rFonts w:ascii="Times New Roman" w:hAnsi="Times New Roman" w:cs="Times New Roman"/>
          <w:sz w:val="24"/>
          <w:szCs w:val="24"/>
        </w:rPr>
        <w:t>на</w:t>
      </w:r>
      <w:proofErr w:type="gramEnd"/>
      <w:r w:rsidRPr="002D15AC">
        <w:rPr>
          <w:rFonts w:ascii="Times New Roman" w:hAnsi="Times New Roman" w:cs="Times New Roman"/>
          <w:sz w:val="24"/>
          <w:szCs w:val="24"/>
        </w:rPr>
        <w:t xml:space="preserve"> автоматическо</w:t>
      </w:r>
      <w:r w:rsidR="00B22AD5" w:rsidRPr="002D15AC">
        <w:rPr>
          <w:rFonts w:ascii="Times New Roman" w:hAnsi="Times New Roman" w:cs="Times New Roman"/>
          <w:sz w:val="24"/>
          <w:szCs w:val="24"/>
        </w:rPr>
        <w:t xml:space="preserve">й </w:t>
      </w:r>
      <w:proofErr w:type="spellStart"/>
      <w:r w:rsidR="00B22AD5" w:rsidRPr="002D15AC">
        <w:rPr>
          <w:rFonts w:ascii="Times New Roman" w:hAnsi="Times New Roman" w:cs="Times New Roman"/>
          <w:sz w:val="24"/>
          <w:szCs w:val="24"/>
        </w:rPr>
        <w:t>средоварке</w:t>
      </w:r>
      <w:proofErr w:type="spellEnd"/>
      <w:r w:rsidRPr="002D15AC">
        <w:rPr>
          <w:rFonts w:ascii="Times New Roman" w:hAnsi="Times New Roman" w:cs="Times New Roman"/>
          <w:sz w:val="24"/>
          <w:szCs w:val="24"/>
        </w:rPr>
        <w:t xml:space="preserve"> </w:t>
      </w:r>
      <w:r w:rsidR="009D1255" w:rsidRPr="002D15AC">
        <w:rPr>
          <w:rFonts w:ascii="Times New Roman" w:eastAsia="Times New Roman" w:hAnsi="Times New Roman" w:cs="Times New Roman"/>
          <w:sz w:val="24"/>
          <w:szCs w:val="24"/>
          <w:lang w:eastAsia="ru-RU"/>
        </w:rPr>
        <w:t>MASTERCLAVE</w:t>
      </w:r>
      <w:r w:rsidRPr="002D15AC">
        <w:rPr>
          <w:rFonts w:ascii="Times New Roman" w:hAnsi="Times New Roman" w:cs="Times New Roman"/>
          <w:sz w:val="24"/>
          <w:szCs w:val="24"/>
        </w:rPr>
        <w:t>.</w:t>
      </w:r>
    </w:p>
    <w:p w:rsidR="002F6B9B" w:rsidRDefault="002F6B9B" w:rsidP="006751F8">
      <w:pPr>
        <w:spacing w:after="0" w:line="240" w:lineRule="auto"/>
        <w:jc w:val="both"/>
        <w:rPr>
          <w:rFonts w:ascii="Times New Roman" w:hAnsi="Times New Roman" w:cs="Times New Roman"/>
          <w:sz w:val="24"/>
          <w:szCs w:val="24"/>
        </w:rPr>
      </w:pPr>
    </w:p>
    <w:p w:rsidR="005B1CC5" w:rsidRDefault="002F6B9B" w:rsidP="005B1CC5">
      <w:pPr>
        <w:keepNext/>
        <w:spacing w:after="0" w:line="240" w:lineRule="auto"/>
        <w:jc w:val="center"/>
      </w:pPr>
      <w:r>
        <w:rPr>
          <w:rFonts w:ascii="Times New Roman" w:hAnsi="Times New Roman" w:cs="Times New Roman"/>
          <w:noProof/>
          <w:sz w:val="24"/>
          <w:szCs w:val="24"/>
          <w:lang w:eastAsia="ru-RU"/>
        </w:rPr>
        <w:drawing>
          <wp:inline distT="0" distB="0" distL="0" distR="0">
            <wp:extent cx="2800350" cy="2371725"/>
            <wp:effectExtent l="19050" t="0" r="0" b="0"/>
            <wp:docPr id="2" name="Рисунок 1" descr="photo1715764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64194.jpeg"/>
                    <pic:cNvPicPr/>
                  </pic:nvPicPr>
                  <pic:blipFill>
                    <a:blip r:embed="rId11" cstate="print"/>
                    <a:srcRect l="2381" t="27679" r="10119" b="16741"/>
                    <a:stretch>
                      <a:fillRect/>
                    </a:stretch>
                  </pic:blipFill>
                  <pic:spPr>
                    <a:xfrm>
                      <a:off x="0" y="0"/>
                      <a:ext cx="2800350" cy="2371725"/>
                    </a:xfrm>
                    <a:prstGeom prst="rect">
                      <a:avLst/>
                    </a:prstGeom>
                  </pic:spPr>
                </pic:pic>
              </a:graphicData>
            </a:graphic>
          </wp:inline>
        </w:drawing>
      </w:r>
    </w:p>
    <w:p w:rsidR="002F6B9B" w:rsidRPr="005B1CC5" w:rsidRDefault="005B1CC5" w:rsidP="005B1CC5">
      <w:pPr>
        <w:pStyle w:val="af"/>
        <w:jc w:val="center"/>
        <w:rPr>
          <w:rFonts w:ascii="Times New Roman" w:hAnsi="Times New Roman" w:cs="Times New Roman"/>
          <w:color w:val="auto"/>
          <w:sz w:val="20"/>
          <w:szCs w:val="20"/>
        </w:rPr>
      </w:pPr>
      <w:r w:rsidRPr="005B1CC5">
        <w:rPr>
          <w:rFonts w:ascii="Times New Roman" w:hAnsi="Times New Roman" w:cs="Times New Roman"/>
          <w:color w:val="auto"/>
          <w:sz w:val="20"/>
          <w:szCs w:val="20"/>
        </w:rPr>
        <w:t xml:space="preserve">Рисунок </w:t>
      </w:r>
      <w:r w:rsidR="00552911" w:rsidRPr="005B1CC5">
        <w:rPr>
          <w:rFonts w:ascii="Times New Roman" w:hAnsi="Times New Roman" w:cs="Times New Roman"/>
          <w:color w:val="auto"/>
          <w:sz w:val="20"/>
          <w:szCs w:val="20"/>
        </w:rPr>
        <w:fldChar w:fldCharType="begin"/>
      </w:r>
      <w:r w:rsidRPr="005B1CC5">
        <w:rPr>
          <w:rFonts w:ascii="Times New Roman" w:hAnsi="Times New Roman" w:cs="Times New Roman"/>
          <w:color w:val="auto"/>
          <w:sz w:val="20"/>
          <w:szCs w:val="20"/>
        </w:rPr>
        <w:instrText xml:space="preserve"> SEQ Рисунок \* ARABIC </w:instrText>
      </w:r>
      <w:r w:rsidR="00552911" w:rsidRPr="005B1CC5">
        <w:rPr>
          <w:rFonts w:ascii="Times New Roman" w:hAnsi="Times New Roman" w:cs="Times New Roman"/>
          <w:color w:val="auto"/>
          <w:sz w:val="20"/>
          <w:szCs w:val="20"/>
        </w:rPr>
        <w:fldChar w:fldCharType="separate"/>
      </w:r>
      <w:r w:rsidR="00E33587">
        <w:rPr>
          <w:rFonts w:ascii="Times New Roman" w:hAnsi="Times New Roman" w:cs="Times New Roman"/>
          <w:noProof/>
          <w:color w:val="auto"/>
          <w:sz w:val="20"/>
          <w:szCs w:val="20"/>
        </w:rPr>
        <w:t>2</w:t>
      </w:r>
      <w:r w:rsidR="00552911" w:rsidRPr="005B1CC5">
        <w:rPr>
          <w:rFonts w:ascii="Times New Roman" w:hAnsi="Times New Roman" w:cs="Times New Roman"/>
          <w:color w:val="auto"/>
          <w:sz w:val="20"/>
          <w:szCs w:val="20"/>
        </w:rPr>
        <w:fldChar w:fldCharType="end"/>
      </w:r>
      <w:r w:rsidRPr="005B1CC5">
        <w:rPr>
          <w:rFonts w:ascii="Times New Roman" w:hAnsi="Times New Roman" w:cs="Times New Roman"/>
          <w:color w:val="auto"/>
          <w:sz w:val="20"/>
          <w:szCs w:val="20"/>
        </w:rPr>
        <w:t xml:space="preserve"> - </w:t>
      </w:r>
      <w:proofErr w:type="gramStart"/>
      <w:r w:rsidRPr="005B1CC5">
        <w:rPr>
          <w:rFonts w:ascii="Times New Roman" w:hAnsi="Times New Roman" w:cs="Times New Roman"/>
          <w:color w:val="auto"/>
          <w:sz w:val="20"/>
          <w:szCs w:val="20"/>
        </w:rPr>
        <w:t>автоматическая</w:t>
      </w:r>
      <w:proofErr w:type="gramEnd"/>
      <w:r w:rsidRPr="005B1CC5">
        <w:rPr>
          <w:rFonts w:ascii="Times New Roman" w:hAnsi="Times New Roman" w:cs="Times New Roman"/>
          <w:color w:val="auto"/>
          <w:sz w:val="20"/>
          <w:szCs w:val="20"/>
        </w:rPr>
        <w:t xml:space="preserve"> </w:t>
      </w:r>
      <w:proofErr w:type="spellStart"/>
      <w:r w:rsidRPr="005B1CC5">
        <w:rPr>
          <w:rFonts w:ascii="Times New Roman" w:hAnsi="Times New Roman" w:cs="Times New Roman"/>
          <w:color w:val="auto"/>
          <w:sz w:val="20"/>
          <w:szCs w:val="20"/>
        </w:rPr>
        <w:t>средоварка</w:t>
      </w:r>
      <w:proofErr w:type="spellEnd"/>
      <w:r w:rsidRPr="00133B7F">
        <w:rPr>
          <w:rFonts w:ascii="Times New Roman" w:hAnsi="Times New Roman" w:cs="Times New Roman"/>
          <w:color w:val="auto"/>
          <w:sz w:val="20"/>
          <w:szCs w:val="20"/>
        </w:rPr>
        <w:t xml:space="preserve"> </w:t>
      </w:r>
      <w:r w:rsidRPr="005B1CC5">
        <w:rPr>
          <w:rFonts w:ascii="Times New Roman" w:hAnsi="Times New Roman" w:cs="Times New Roman"/>
          <w:color w:val="auto"/>
          <w:sz w:val="20"/>
          <w:szCs w:val="20"/>
          <w:lang w:val="en-US"/>
        </w:rPr>
        <w:t>MASTERCLAVE</w:t>
      </w:r>
    </w:p>
    <w:p w:rsidR="002F6B9B" w:rsidRDefault="002F6B9B" w:rsidP="006751F8">
      <w:pPr>
        <w:spacing w:after="0" w:line="240" w:lineRule="auto"/>
        <w:jc w:val="both"/>
        <w:rPr>
          <w:rFonts w:ascii="Times New Roman" w:hAnsi="Times New Roman" w:cs="Times New Roman"/>
          <w:sz w:val="24"/>
          <w:szCs w:val="24"/>
        </w:rPr>
      </w:pPr>
    </w:p>
    <w:p w:rsidR="009D1255" w:rsidRPr="00277E59" w:rsidRDefault="00D06AF9" w:rsidP="009D1255">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D06AF9">
        <w:rPr>
          <w:rFonts w:ascii="Times New Roman" w:eastAsia="Times New Roman" w:hAnsi="Times New Roman" w:cs="Times New Roman"/>
          <w:sz w:val="24"/>
          <w:szCs w:val="24"/>
          <w:lang w:eastAsia="ru-RU"/>
        </w:rPr>
        <w:t xml:space="preserve">Прибор - </w:t>
      </w:r>
      <w:proofErr w:type="spellStart"/>
      <w:r w:rsidRPr="00D06AF9">
        <w:rPr>
          <w:rFonts w:ascii="Times New Roman" w:eastAsia="Times New Roman" w:hAnsi="Times New Roman" w:cs="Times New Roman"/>
          <w:sz w:val="24"/>
          <w:szCs w:val="24"/>
          <w:lang w:eastAsia="ru-RU"/>
        </w:rPr>
        <w:t>средоварка</w:t>
      </w:r>
      <w:proofErr w:type="spellEnd"/>
      <w:r w:rsidRPr="00D06AF9">
        <w:rPr>
          <w:rFonts w:ascii="Times New Roman" w:eastAsia="Times New Roman" w:hAnsi="Times New Roman" w:cs="Times New Roman"/>
          <w:sz w:val="24"/>
          <w:szCs w:val="24"/>
          <w:lang w:eastAsia="ru-RU"/>
        </w:rPr>
        <w:t xml:space="preserve"> MASTERCLAVE предназначен для автоматического приготовления </w:t>
      </w:r>
      <w:r w:rsidR="009D1255" w:rsidRPr="009D1255">
        <w:rPr>
          <w:rFonts w:ascii="Times New Roman" w:eastAsia="Times New Roman" w:hAnsi="Times New Roman" w:cs="Times New Roman"/>
          <w:sz w:val="24"/>
          <w:szCs w:val="24"/>
          <w:lang w:eastAsia="ru-RU"/>
        </w:rPr>
        <w:t xml:space="preserve">     </w:t>
      </w:r>
      <w:r w:rsidRPr="00D06AF9">
        <w:rPr>
          <w:rFonts w:ascii="Times New Roman" w:eastAsia="Times New Roman" w:hAnsi="Times New Roman" w:cs="Times New Roman"/>
          <w:sz w:val="24"/>
          <w:szCs w:val="24"/>
          <w:lang w:eastAsia="ru-RU"/>
        </w:rPr>
        <w:t>любых типов питательных сред.</w:t>
      </w:r>
      <w:r w:rsidR="009D1255" w:rsidRPr="009D1255">
        <w:rPr>
          <w:rFonts w:ascii="Times New Roman" w:eastAsia="Times New Roman" w:hAnsi="Times New Roman" w:cs="Times New Roman"/>
          <w:sz w:val="24"/>
          <w:szCs w:val="24"/>
          <w:lang w:eastAsia="ru-RU"/>
        </w:rPr>
        <w:t xml:space="preserve"> </w:t>
      </w:r>
      <w:r w:rsidRPr="00D06AF9">
        <w:rPr>
          <w:rFonts w:ascii="Times New Roman" w:eastAsia="Times New Roman" w:hAnsi="Times New Roman" w:cs="Times New Roman"/>
          <w:sz w:val="24"/>
          <w:szCs w:val="24"/>
          <w:lang w:eastAsia="ru-RU"/>
        </w:rPr>
        <w:t>Он позволяет приготовить и стерилизовать от 1 литра (от 50 чашек Петри) до 10 литров (до 500 чашек Петри) среды.</w:t>
      </w:r>
      <w:r w:rsidR="009D1255" w:rsidRPr="009D1255">
        <w:rPr>
          <w:rFonts w:ascii="Times New Roman" w:eastAsia="Times New Roman" w:hAnsi="Times New Roman" w:cs="Times New Roman"/>
          <w:sz w:val="24"/>
          <w:szCs w:val="24"/>
          <w:lang w:eastAsia="ru-RU"/>
        </w:rPr>
        <w:t xml:space="preserve"> </w:t>
      </w:r>
    </w:p>
    <w:p w:rsidR="009D1255" w:rsidRPr="00277E59" w:rsidRDefault="00D06AF9" w:rsidP="009D1255">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D06AF9">
        <w:rPr>
          <w:rFonts w:ascii="Times New Roman" w:eastAsia="Times New Roman" w:hAnsi="Times New Roman" w:cs="Times New Roman"/>
          <w:sz w:val="24"/>
          <w:szCs w:val="24"/>
          <w:lang w:eastAsia="ru-RU"/>
        </w:rPr>
        <w:t>Процесс приготов</w:t>
      </w:r>
      <w:r w:rsidR="00B22AD5">
        <w:rPr>
          <w:rFonts w:ascii="Times New Roman" w:eastAsia="Times New Roman" w:hAnsi="Times New Roman" w:cs="Times New Roman"/>
          <w:sz w:val="24"/>
          <w:szCs w:val="24"/>
          <w:lang w:eastAsia="ru-RU"/>
        </w:rPr>
        <w:t>ления полностью автоматизирован</w:t>
      </w:r>
      <w:r w:rsidRPr="00D06AF9">
        <w:rPr>
          <w:rFonts w:ascii="Times New Roman" w:eastAsia="Times New Roman" w:hAnsi="Times New Roman" w:cs="Times New Roman"/>
          <w:sz w:val="24"/>
          <w:szCs w:val="24"/>
          <w:lang w:eastAsia="ru-RU"/>
        </w:rPr>
        <w:t>: добавляются только дистиллированная вода и сухая навеска среды, далее вводится номер программы приготовления среды - все остальное прибор сделает сам.</w:t>
      </w:r>
      <w:r w:rsidR="009D1255" w:rsidRPr="009D1255">
        <w:rPr>
          <w:rFonts w:ascii="Times New Roman" w:eastAsia="Times New Roman" w:hAnsi="Times New Roman" w:cs="Times New Roman"/>
          <w:sz w:val="24"/>
          <w:szCs w:val="24"/>
          <w:lang w:eastAsia="ru-RU"/>
        </w:rPr>
        <w:t xml:space="preserve"> </w:t>
      </w:r>
      <w:r w:rsidRPr="00D06AF9">
        <w:rPr>
          <w:rFonts w:ascii="Times New Roman" w:eastAsia="Times New Roman" w:hAnsi="Times New Roman" w:cs="Times New Roman"/>
          <w:sz w:val="24"/>
          <w:szCs w:val="24"/>
          <w:lang w:eastAsia="ru-RU"/>
        </w:rPr>
        <w:t>Он стерилизует среду при 121°C в течени</w:t>
      </w:r>
      <w:proofErr w:type="gramStart"/>
      <w:r w:rsidRPr="00D06AF9">
        <w:rPr>
          <w:rFonts w:ascii="Times New Roman" w:eastAsia="Times New Roman" w:hAnsi="Times New Roman" w:cs="Times New Roman"/>
          <w:sz w:val="24"/>
          <w:szCs w:val="24"/>
          <w:lang w:eastAsia="ru-RU"/>
        </w:rPr>
        <w:t>и</w:t>
      </w:r>
      <w:proofErr w:type="gramEnd"/>
      <w:r w:rsidRPr="00D06AF9">
        <w:rPr>
          <w:rFonts w:ascii="Times New Roman" w:eastAsia="Times New Roman" w:hAnsi="Times New Roman" w:cs="Times New Roman"/>
          <w:sz w:val="24"/>
          <w:szCs w:val="24"/>
          <w:lang w:eastAsia="ru-RU"/>
        </w:rPr>
        <w:t xml:space="preserve"> 15 мин, при 110°C - в течении 20 мин - это международный стандарт.</w:t>
      </w:r>
      <w:r w:rsidR="009D1255" w:rsidRPr="009D1255">
        <w:rPr>
          <w:rFonts w:ascii="Times New Roman" w:eastAsia="Times New Roman" w:hAnsi="Times New Roman" w:cs="Times New Roman"/>
          <w:sz w:val="24"/>
          <w:szCs w:val="24"/>
          <w:lang w:eastAsia="ru-RU"/>
        </w:rPr>
        <w:t xml:space="preserve"> </w:t>
      </w:r>
    </w:p>
    <w:p w:rsidR="00D06AF9" w:rsidRPr="00D06AF9" w:rsidRDefault="00D06AF9" w:rsidP="009D1255">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D06AF9">
        <w:rPr>
          <w:rFonts w:ascii="Times New Roman" w:eastAsia="Times New Roman" w:hAnsi="Times New Roman" w:cs="Times New Roman"/>
          <w:sz w:val="24"/>
          <w:szCs w:val="24"/>
          <w:lang w:eastAsia="ru-RU"/>
        </w:rPr>
        <w:t>Абсолютная гомогенизация среды обеспечивается за счет перемешивания всего объема приготовляемой среды на протяжении всего цикла приготовления.</w:t>
      </w:r>
      <w:r w:rsidR="009D1255" w:rsidRPr="009D1255">
        <w:rPr>
          <w:rFonts w:ascii="Times New Roman" w:eastAsia="Times New Roman" w:hAnsi="Times New Roman" w:cs="Times New Roman"/>
          <w:sz w:val="24"/>
          <w:szCs w:val="24"/>
          <w:lang w:eastAsia="ru-RU"/>
        </w:rPr>
        <w:t xml:space="preserve"> </w:t>
      </w:r>
      <w:r w:rsidR="009D1255">
        <w:rPr>
          <w:rFonts w:ascii="Times New Roman" w:eastAsia="Times New Roman" w:hAnsi="Times New Roman" w:cs="Times New Roman"/>
          <w:sz w:val="24"/>
          <w:szCs w:val="24"/>
          <w:lang w:eastAsia="ru-RU"/>
        </w:rPr>
        <w:t>Ростовые свойства среды</w:t>
      </w:r>
      <w:r w:rsidRPr="00D06AF9">
        <w:rPr>
          <w:rFonts w:ascii="Times New Roman" w:eastAsia="Times New Roman" w:hAnsi="Times New Roman" w:cs="Times New Roman"/>
          <w:sz w:val="24"/>
          <w:szCs w:val="24"/>
          <w:lang w:eastAsia="ru-RU"/>
        </w:rPr>
        <w:t xml:space="preserve"> обеспечиваются за счет точного соблюдения цикла приготовления.</w:t>
      </w:r>
    </w:p>
    <w:p w:rsidR="00D06AF9" w:rsidRPr="00D06AF9" w:rsidRDefault="009D1255" w:rsidP="009D1255">
      <w:pPr>
        <w:shd w:val="clear" w:color="auto" w:fill="FFFFFF"/>
        <w:spacing w:after="0" w:line="240" w:lineRule="auto"/>
        <w:ind w:firstLine="142"/>
        <w:jc w:val="both"/>
        <w:rPr>
          <w:rFonts w:ascii="Times New Roman" w:eastAsia="Times New Roman" w:hAnsi="Times New Roman" w:cs="Times New Roman"/>
          <w:sz w:val="24"/>
          <w:szCs w:val="24"/>
          <w:lang w:eastAsia="ru-RU"/>
        </w:rPr>
      </w:pPr>
      <w:r w:rsidRPr="009D1255">
        <w:rPr>
          <w:rFonts w:ascii="Times New Roman" w:eastAsia="Times New Roman" w:hAnsi="Times New Roman" w:cs="Times New Roman"/>
          <w:sz w:val="24"/>
          <w:szCs w:val="24"/>
          <w:lang w:eastAsia="ru-RU"/>
        </w:rPr>
        <w:t xml:space="preserve">  </w:t>
      </w:r>
      <w:r w:rsidR="00D06AF9" w:rsidRPr="00D06AF9">
        <w:rPr>
          <w:rFonts w:ascii="Times New Roman" w:eastAsia="Times New Roman" w:hAnsi="Times New Roman" w:cs="Times New Roman"/>
          <w:sz w:val="24"/>
          <w:szCs w:val="24"/>
          <w:lang w:eastAsia="ru-RU"/>
        </w:rPr>
        <w:t xml:space="preserve">Высока степень безопасности прибора для персонала: блокировка крышки </w:t>
      </w:r>
      <w:proofErr w:type="spellStart"/>
      <w:r w:rsidR="00D06AF9" w:rsidRPr="00D06AF9">
        <w:rPr>
          <w:rFonts w:ascii="Times New Roman" w:eastAsia="Times New Roman" w:hAnsi="Times New Roman" w:cs="Times New Roman"/>
          <w:sz w:val="24"/>
          <w:szCs w:val="24"/>
          <w:lang w:eastAsia="ru-RU"/>
        </w:rPr>
        <w:t>средоварки</w:t>
      </w:r>
      <w:proofErr w:type="spellEnd"/>
      <w:r w:rsidR="00D06AF9" w:rsidRPr="00D06AF9">
        <w:rPr>
          <w:rFonts w:ascii="Times New Roman" w:eastAsia="Times New Roman" w:hAnsi="Times New Roman" w:cs="Times New Roman"/>
          <w:sz w:val="24"/>
          <w:szCs w:val="24"/>
          <w:lang w:eastAsia="ru-RU"/>
        </w:rPr>
        <w:t>, внесение необходимых добавок происходит через специальные отверстия в крышке, есть специальные клапаны декомпрессии и возможность автоматического выключения при перегреве (в случае отсутствия воды, например).</w:t>
      </w:r>
    </w:p>
    <w:p w:rsidR="00D06AF9" w:rsidRPr="00277E59" w:rsidRDefault="00D06AF9" w:rsidP="00D06AF9">
      <w:pPr>
        <w:spacing w:after="0" w:line="240" w:lineRule="auto"/>
        <w:jc w:val="both"/>
        <w:rPr>
          <w:rFonts w:ascii="Times New Roman" w:hAnsi="Times New Roman" w:cs="Times New Roman"/>
          <w:sz w:val="24"/>
          <w:szCs w:val="24"/>
        </w:rPr>
      </w:pPr>
    </w:p>
    <w:p w:rsidR="009D1255" w:rsidRDefault="009D1255" w:rsidP="009D125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 же  в</w:t>
      </w:r>
      <w:r w:rsidRPr="009D1255">
        <w:rPr>
          <w:rFonts w:ascii="Times New Roman" w:hAnsi="Times New Roman" w:cs="Times New Roman"/>
          <w:sz w:val="24"/>
          <w:szCs w:val="24"/>
        </w:rPr>
        <w:t xml:space="preserve"> </w:t>
      </w:r>
      <w:r w:rsidR="00B22AD5" w:rsidRPr="002D15AC">
        <w:rPr>
          <w:rFonts w:ascii="Times New Roman" w:hAnsi="Times New Roman" w:cs="Times New Roman"/>
          <w:sz w:val="24"/>
          <w:szCs w:val="24"/>
        </w:rPr>
        <w:t xml:space="preserve">бактериологической лаборатории </w:t>
      </w:r>
      <w:r w:rsidRPr="002D15AC">
        <w:rPr>
          <w:rFonts w:ascii="Times New Roman" w:hAnsi="Times New Roman" w:cs="Times New Roman"/>
          <w:sz w:val="24"/>
          <w:szCs w:val="24"/>
        </w:rPr>
        <w:t xml:space="preserve">для автоматического розлива питательных сред используется </w:t>
      </w:r>
      <w:r w:rsidR="00B22AD5" w:rsidRPr="002D15AC">
        <w:rPr>
          <w:rFonts w:ascii="Times New Roman" w:hAnsi="Times New Roman" w:cs="Times New Roman"/>
          <w:sz w:val="24"/>
          <w:szCs w:val="24"/>
        </w:rPr>
        <w:t>прибор</w:t>
      </w:r>
      <w:r w:rsidR="00B22AD5">
        <w:rPr>
          <w:rFonts w:ascii="Times New Roman" w:hAnsi="Times New Roman" w:cs="Times New Roman"/>
          <w:sz w:val="24"/>
          <w:szCs w:val="24"/>
        </w:rPr>
        <w:t xml:space="preserve"> </w:t>
      </w:r>
      <w:r>
        <w:rPr>
          <w:rFonts w:ascii="Times New Roman" w:hAnsi="Times New Roman" w:cs="Times New Roman"/>
          <w:sz w:val="24"/>
          <w:szCs w:val="24"/>
          <w:lang w:val="en-US"/>
        </w:rPr>
        <w:t>APS</w:t>
      </w:r>
      <w:r w:rsidRPr="009D1255">
        <w:rPr>
          <w:rFonts w:ascii="Times New Roman" w:hAnsi="Times New Roman" w:cs="Times New Roman"/>
          <w:sz w:val="24"/>
          <w:szCs w:val="24"/>
        </w:rPr>
        <w:t xml:space="preserve"> </w:t>
      </w:r>
      <w:r>
        <w:rPr>
          <w:rFonts w:ascii="Times New Roman" w:hAnsi="Times New Roman" w:cs="Times New Roman"/>
          <w:sz w:val="24"/>
          <w:szCs w:val="24"/>
          <w:lang w:val="en-US"/>
        </w:rPr>
        <w:t>ONE</w:t>
      </w:r>
      <w:r>
        <w:rPr>
          <w:rFonts w:ascii="Times New Roman" w:hAnsi="Times New Roman" w:cs="Times New Roman"/>
          <w:sz w:val="24"/>
          <w:szCs w:val="24"/>
        </w:rPr>
        <w:t>.</w:t>
      </w:r>
    </w:p>
    <w:p w:rsidR="002F6B9B" w:rsidRDefault="002F6B9B" w:rsidP="009D1255">
      <w:pPr>
        <w:spacing w:after="0" w:line="240" w:lineRule="auto"/>
        <w:ind w:firstLine="284"/>
        <w:jc w:val="both"/>
        <w:rPr>
          <w:rFonts w:ascii="Times New Roman" w:hAnsi="Times New Roman" w:cs="Times New Roman"/>
          <w:sz w:val="24"/>
          <w:szCs w:val="24"/>
        </w:rPr>
      </w:pPr>
    </w:p>
    <w:p w:rsidR="005B1CC5" w:rsidRDefault="002F6B9B" w:rsidP="005B1CC5">
      <w:pPr>
        <w:keepNext/>
        <w:spacing w:after="0" w:line="240" w:lineRule="auto"/>
        <w:ind w:firstLine="284"/>
        <w:jc w:val="center"/>
      </w:pPr>
      <w:r>
        <w:rPr>
          <w:rFonts w:ascii="Times New Roman" w:hAnsi="Times New Roman" w:cs="Times New Roman"/>
          <w:noProof/>
          <w:sz w:val="24"/>
          <w:szCs w:val="24"/>
          <w:lang w:eastAsia="ru-RU"/>
        </w:rPr>
        <w:lastRenderedPageBreak/>
        <w:drawing>
          <wp:inline distT="0" distB="0" distL="0" distR="0">
            <wp:extent cx="2409825" cy="3014205"/>
            <wp:effectExtent l="19050" t="0" r="0" b="0"/>
            <wp:docPr id="3" name="Рисунок 2" descr="photo171576419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64194 (1).jpeg"/>
                    <pic:cNvPicPr/>
                  </pic:nvPicPr>
                  <pic:blipFill>
                    <a:blip r:embed="rId12" cstate="print"/>
                    <a:srcRect l="17975" t="21502" r="3984" b="5286"/>
                    <a:stretch>
                      <a:fillRect/>
                    </a:stretch>
                  </pic:blipFill>
                  <pic:spPr>
                    <a:xfrm>
                      <a:off x="0" y="0"/>
                      <a:ext cx="2409958" cy="3014372"/>
                    </a:xfrm>
                    <a:prstGeom prst="rect">
                      <a:avLst/>
                    </a:prstGeom>
                  </pic:spPr>
                </pic:pic>
              </a:graphicData>
            </a:graphic>
          </wp:inline>
        </w:drawing>
      </w:r>
    </w:p>
    <w:p w:rsidR="002F6B9B" w:rsidRPr="005B1CC5" w:rsidRDefault="005B1CC5" w:rsidP="005B1CC5">
      <w:pPr>
        <w:pStyle w:val="af"/>
        <w:jc w:val="center"/>
        <w:rPr>
          <w:rFonts w:ascii="Times New Roman" w:hAnsi="Times New Roman" w:cs="Times New Roman"/>
          <w:color w:val="auto"/>
          <w:sz w:val="20"/>
          <w:szCs w:val="20"/>
        </w:rPr>
      </w:pPr>
      <w:r w:rsidRPr="005B1CC5">
        <w:rPr>
          <w:rFonts w:ascii="Times New Roman" w:hAnsi="Times New Roman" w:cs="Times New Roman"/>
          <w:color w:val="auto"/>
          <w:sz w:val="20"/>
          <w:szCs w:val="20"/>
        </w:rPr>
        <w:t xml:space="preserve">Рисунок </w:t>
      </w:r>
      <w:r w:rsidR="00552911" w:rsidRPr="005B1CC5">
        <w:rPr>
          <w:rFonts w:ascii="Times New Roman" w:hAnsi="Times New Roman" w:cs="Times New Roman"/>
          <w:color w:val="auto"/>
          <w:sz w:val="20"/>
          <w:szCs w:val="20"/>
        </w:rPr>
        <w:fldChar w:fldCharType="begin"/>
      </w:r>
      <w:r w:rsidRPr="005B1CC5">
        <w:rPr>
          <w:rFonts w:ascii="Times New Roman" w:hAnsi="Times New Roman" w:cs="Times New Roman"/>
          <w:color w:val="auto"/>
          <w:sz w:val="20"/>
          <w:szCs w:val="20"/>
        </w:rPr>
        <w:instrText xml:space="preserve"> SEQ Рисунок \* ARABIC </w:instrText>
      </w:r>
      <w:r w:rsidR="00552911" w:rsidRPr="005B1CC5">
        <w:rPr>
          <w:rFonts w:ascii="Times New Roman" w:hAnsi="Times New Roman" w:cs="Times New Roman"/>
          <w:color w:val="auto"/>
          <w:sz w:val="20"/>
          <w:szCs w:val="20"/>
        </w:rPr>
        <w:fldChar w:fldCharType="separate"/>
      </w:r>
      <w:r w:rsidR="00E33587">
        <w:rPr>
          <w:rFonts w:ascii="Times New Roman" w:hAnsi="Times New Roman" w:cs="Times New Roman"/>
          <w:noProof/>
          <w:color w:val="auto"/>
          <w:sz w:val="20"/>
          <w:szCs w:val="20"/>
        </w:rPr>
        <w:t>3</w:t>
      </w:r>
      <w:r w:rsidR="00552911" w:rsidRPr="005B1CC5">
        <w:rPr>
          <w:rFonts w:ascii="Times New Roman" w:hAnsi="Times New Roman" w:cs="Times New Roman"/>
          <w:color w:val="auto"/>
          <w:sz w:val="20"/>
          <w:szCs w:val="20"/>
        </w:rPr>
        <w:fldChar w:fldCharType="end"/>
      </w:r>
      <w:r w:rsidRPr="005B1CC5">
        <w:rPr>
          <w:rFonts w:ascii="Times New Roman" w:hAnsi="Times New Roman" w:cs="Times New Roman"/>
          <w:color w:val="auto"/>
          <w:sz w:val="20"/>
          <w:szCs w:val="20"/>
        </w:rPr>
        <w:t xml:space="preserve"> - Прибор автоматического розлива сред </w:t>
      </w:r>
      <w:r w:rsidRPr="005B1CC5">
        <w:rPr>
          <w:rFonts w:ascii="Times New Roman" w:hAnsi="Times New Roman" w:cs="Times New Roman"/>
          <w:color w:val="auto"/>
          <w:sz w:val="20"/>
          <w:szCs w:val="20"/>
          <w:lang w:val="en-US"/>
        </w:rPr>
        <w:t>APS</w:t>
      </w:r>
      <w:r w:rsidRPr="005B1CC5">
        <w:rPr>
          <w:rFonts w:ascii="Times New Roman" w:hAnsi="Times New Roman" w:cs="Times New Roman"/>
          <w:color w:val="auto"/>
          <w:sz w:val="20"/>
          <w:szCs w:val="20"/>
        </w:rPr>
        <w:t xml:space="preserve"> </w:t>
      </w:r>
      <w:r w:rsidRPr="005B1CC5">
        <w:rPr>
          <w:rFonts w:ascii="Times New Roman" w:hAnsi="Times New Roman" w:cs="Times New Roman"/>
          <w:color w:val="auto"/>
          <w:sz w:val="20"/>
          <w:szCs w:val="20"/>
          <w:lang w:val="en-US"/>
        </w:rPr>
        <w:t>ONE</w:t>
      </w:r>
    </w:p>
    <w:p w:rsidR="00814B1E" w:rsidRPr="00814B1E" w:rsidRDefault="00814B1E" w:rsidP="00814B1E">
      <w:pPr>
        <w:spacing w:after="0" w:line="240" w:lineRule="auto"/>
        <w:ind w:firstLine="284"/>
        <w:jc w:val="both"/>
        <w:rPr>
          <w:rFonts w:ascii="Times New Roman" w:hAnsi="Times New Roman"/>
          <w:sz w:val="24"/>
          <w:szCs w:val="24"/>
        </w:rPr>
      </w:pPr>
      <w:r w:rsidRPr="00814B1E">
        <w:rPr>
          <w:rFonts w:ascii="Times New Roman" w:hAnsi="Times New Roman"/>
          <w:sz w:val="24"/>
          <w:szCs w:val="24"/>
        </w:rPr>
        <w:t>Приборы для автоматического розлива питательных сред серии APS производят розлив готовых питательных сред при помощи дозирующего насоса в Чашки Петри. Для перемещения чашек в процессе работы используется карусельный механизм. Прибор автоматически открывает пустые чашки и закрывает заполненные чашки сразу после розлива под УФ лучами для устранения риска контаминации, маркируя их при помощи принтера (дополнительная опция).</w:t>
      </w:r>
    </w:p>
    <w:p w:rsidR="00814B1E" w:rsidRPr="00814B1E" w:rsidRDefault="00814B1E" w:rsidP="00814B1E">
      <w:pPr>
        <w:spacing w:after="0" w:line="240" w:lineRule="auto"/>
        <w:ind w:firstLine="284"/>
        <w:jc w:val="both"/>
        <w:rPr>
          <w:rFonts w:ascii="Times New Roman" w:hAnsi="Times New Roman"/>
          <w:sz w:val="24"/>
          <w:szCs w:val="24"/>
        </w:rPr>
      </w:pPr>
      <w:r w:rsidRPr="00814B1E">
        <w:rPr>
          <w:rFonts w:ascii="Times New Roman" w:hAnsi="Times New Roman"/>
          <w:sz w:val="24"/>
          <w:szCs w:val="24"/>
        </w:rPr>
        <w:t xml:space="preserve">Новая запатентованная система наполнения чашек и дозирования среды в приборе APS </w:t>
      </w:r>
      <w:proofErr w:type="spellStart"/>
      <w:r w:rsidRPr="00814B1E">
        <w:rPr>
          <w:rFonts w:ascii="Times New Roman" w:hAnsi="Times New Roman"/>
          <w:sz w:val="24"/>
          <w:szCs w:val="24"/>
        </w:rPr>
        <w:t>One</w:t>
      </w:r>
      <w:proofErr w:type="spellEnd"/>
      <w:r w:rsidRPr="00814B1E">
        <w:rPr>
          <w:rFonts w:ascii="Times New Roman" w:hAnsi="Times New Roman"/>
          <w:sz w:val="24"/>
          <w:szCs w:val="24"/>
        </w:rPr>
        <w:t xml:space="preserve"> обеспечивает максимальную надежность и идеально ровный розлив среды. Встроенная система охлаждения сокращает время застывания </w:t>
      </w:r>
      <w:proofErr w:type="spellStart"/>
      <w:r w:rsidRPr="00814B1E">
        <w:rPr>
          <w:rFonts w:ascii="Times New Roman" w:hAnsi="Times New Roman"/>
          <w:sz w:val="24"/>
          <w:szCs w:val="24"/>
        </w:rPr>
        <w:t>агара</w:t>
      </w:r>
      <w:proofErr w:type="spellEnd"/>
      <w:r w:rsidRPr="00814B1E">
        <w:rPr>
          <w:rFonts w:ascii="Times New Roman" w:hAnsi="Times New Roman"/>
          <w:sz w:val="24"/>
          <w:szCs w:val="24"/>
        </w:rPr>
        <w:t xml:space="preserve"> и снижает образование конденсата.</w:t>
      </w:r>
    </w:p>
    <w:p w:rsidR="009D1255" w:rsidRPr="009D1255" w:rsidRDefault="009D1255" w:rsidP="00D06AF9">
      <w:pPr>
        <w:spacing w:after="0" w:line="240" w:lineRule="auto"/>
        <w:jc w:val="both"/>
        <w:rPr>
          <w:rFonts w:ascii="Times New Roman" w:hAnsi="Times New Roman" w:cs="Times New Roman"/>
          <w:sz w:val="24"/>
          <w:szCs w:val="24"/>
        </w:rPr>
      </w:pPr>
    </w:p>
    <w:p w:rsidR="006751F8" w:rsidRPr="00B77FF5" w:rsidRDefault="006751F8" w:rsidP="006751F8">
      <w:pPr>
        <w:spacing w:line="240" w:lineRule="auto"/>
        <w:ind w:firstLine="709"/>
        <w:jc w:val="center"/>
        <w:rPr>
          <w:rFonts w:ascii="Times New Roman" w:hAnsi="Times New Roman" w:cs="Times New Roman"/>
          <w:b/>
          <w:sz w:val="24"/>
          <w:szCs w:val="24"/>
        </w:rPr>
      </w:pPr>
      <w:r w:rsidRPr="00B77FF5">
        <w:rPr>
          <w:rFonts w:ascii="Times New Roman" w:hAnsi="Times New Roman" w:cs="Times New Roman"/>
          <w:b/>
          <w:sz w:val="24"/>
          <w:szCs w:val="24"/>
        </w:rPr>
        <w:t>Классификация сред по консистенции:</w:t>
      </w:r>
    </w:p>
    <w:p w:rsidR="006751F8" w:rsidRPr="008322C3" w:rsidRDefault="006751F8" w:rsidP="004D4B06">
      <w:pPr>
        <w:pStyle w:val="a8"/>
        <w:numPr>
          <w:ilvl w:val="0"/>
          <w:numId w:val="14"/>
        </w:numPr>
        <w:tabs>
          <w:tab w:val="left" w:pos="708"/>
        </w:tabs>
        <w:spacing w:after="0" w:line="240" w:lineRule="auto"/>
        <w:contextualSpacing w:val="0"/>
        <w:rPr>
          <w:rFonts w:ascii="Times New Roman" w:hAnsi="Times New Roman" w:cs="Times New Roman"/>
          <w:b/>
          <w:sz w:val="24"/>
          <w:szCs w:val="24"/>
        </w:rPr>
      </w:pPr>
      <w:proofErr w:type="gramStart"/>
      <w:r w:rsidRPr="008322C3">
        <w:rPr>
          <w:rFonts w:ascii="Times New Roman" w:hAnsi="Times New Roman" w:cs="Times New Roman"/>
          <w:sz w:val="24"/>
          <w:szCs w:val="24"/>
        </w:rPr>
        <w:t>Жидкие (например:</w:t>
      </w:r>
      <w:proofErr w:type="gramEnd"/>
      <w:r w:rsidRPr="008322C3">
        <w:rPr>
          <w:rFonts w:ascii="Times New Roman" w:hAnsi="Times New Roman" w:cs="Times New Roman"/>
          <w:sz w:val="24"/>
          <w:szCs w:val="24"/>
        </w:rPr>
        <w:t xml:space="preserve"> </w:t>
      </w:r>
      <w:proofErr w:type="gramStart"/>
      <w:r w:rsidRPr="008322C3">
        <w:rPr>
          <w:rFonts w:ascii="Times New Roman" w:hAnsi="Times New Roman" w:cs="Times New Roman"/>
          <w:sz w:val="24"/>
          <w:szCs w:val="24"/>
        </w:rPr>
        <w:t>МПБ);</w:t>
      </w:r>
      <w:proofErr w:type="gramEnd"/>
    </w:p>
    <w:p w:rsidR="006751F8" w:rsidRPr="008322C3" w:rsidRDefault="006751F8" w:rsidP="004D4B06">
      <w:pPr>
        <w:pStyle w:val="a8"/>
        <w:numPr>
          <w:ilvl w:val="0"/>
          <w:numId w:val="14"/>
        </w:numPr>
        <w:tabs>
          <w:tab w:val="left" w:pos="708"/>
        </w:tabs>
        <w:spacing w:after="0" w:line="240" w:lineRule="auto"/>
        <w:contextualSpacing w:val="0"/>
        <w:rPr>
          <w:rFonts w:ascii="Times New Roman" w:hAnsi="Times New Roman" w:cs="Times New Roman"/>
          <w:b/>
          <w:sz w:val="24"/>
          <w:szCs w:val="24"/>
        </w:rPr>
      </w:pPr>
      <w:r w:rsidRPr="008322C3">
        <w:rPr>
          <w:rFonts w:ascii="Times New Roman" w:hAnsi="Times New Roman" w:cs="Times New Roman"/>
          <w:sz w:val="24"/>
          <w:szCs w:val="24"/>
        </w:rPr>
        <w:t xml:space="preserve">Полужидкие (например: полужидкий </w:t>
      </w:r>
      <w:proofErr w:type="spellStart"/>
      <w:r w:rsidRPr="008322C3">
        <w:rPr>
          <w:rFonts w:ascii="Times New Roman" w:hAnsi="Times New Roman" w:cs="Times New Roman"/>
          <w:sz w:val="24"/>
          <w:szCs w:val="24"/>
        </w:rPr>
        <w:t>агар</w:t>
      </w:r>
      <w:proofErr w:type="spellEnd"/>
      <w:r w:rsidRPr="008322C3">
        <w:rPr>
          <w:rFonts w:ascii="Times New Roman" w:hAnsi="Times New Roman" w:cs="Times New Roman"/>
          <w:sz w:val="24"/>
          <w:szCs w:val="24"/>
        </w:rPr>
        <w:t>);</w:t>
      </w:r>
    </w:p>
    <w:p w:rsidR="006751F8" w:rsidRPr="008322C3" w:rsidRDefault="006751F8" w:rsidP="004D4B06">
      <w:pPr>
        <w:pStyle w:val="a8"/>
        <w:numPr>
          <w:ilvl w:val="0"/>
          <w:numId w:val="14"/>
        </w:numPr>
        <w:tabs>
          <w:tab w:val="left" w:pos="708"/>
        </w:tabs>
        <w:spacing w:after="0" w:line="240" w:lineRule="auto"/>
        <w:contextualSpacing w:val="0"/>
        <w:rPr>
          <w:rFonts w:ascii="Times New Roman" w:hAnsi="Times New Roman" w:cs="Times New Roman"/>
          <w:b/>
          <w:sz w:val="24"/>
          <w:szCs w:val="24"/>
        </w:rPr>
      </w:pPr>
      <w:proofErr w:type="gramStart"/>
      <w:r w:rsidRPr="008322C3">
        <w:rPr>
          <w:rFonts w:ascii="Times New Roman" w:hAnsi="Times New Roman" w:cs="Times New Roman"/>
          <w:sz w:val="24"/>
          <w:szCs w:val="24"/>
        </w:rPr>
        <w:t>Твердые или плотные (например:</w:t>
      </w:r>
      <w:proofErr w:type="gramEnd"/>
      <w:r w:rsidRPr="008322C3">
        <w:rPr>
          <w:rFonts w:ascii="Times New Roman" w:hAnsi="Times New Roman" w:cs="Times New Roman"/>
          <w:sz w:val="24"/>
          <w:szCs w:val="24"/>
        </w:rPr>
        <w:t xml:space="preserve"> </w:t>
      </w:r>
      <w:proofErr w:type="gramStart"/>
      <w:r w:rsidRPr="008322C3">
        <w:rPr>
          <w:rFonts w:ascii="Times New Roman" w:hAnsi="Times New Roman" w:cs="Times New Roman"/>
          <w:sz w:val="24"/>
          <w:szCs w:val="24"/>
        </w:rPr>
        <w:t xml:space="preserve">МПА, среда ЭНДО, кровяной </w:t>
      </w:r>
      <w:proofErr w:type="spellStart"/>
      <w:r w:rsidRPr="008322C3">
        <w:rPr>
          <w:rFonts w:ascii="Times New Roman" w:hAnsi="Times New Roman" w:cs="Times New Roman"/>
          <w:sz w:val="24"/>
          <w:szCs w:val="24"/>
        </w:rPr>
        <w:t>агар</w:t>
      </w:r>
      <w:proofErr w:type="spellEnd"/>
      <w:r w:rsidRPr="008322C3">
        <w:rPr>
          <w:rFonts w:ascii="Times New Roman" w:hAnsi="Times New Roman" w:cs="Times New Roman"/>
          <w:sz w:val="24"/>
          <w:szCs w:val="24"/>
        </w:rPr>
        <w:t>).</w:t>
      </w:r>
      <w:proofErr w:type="gramEnd"/>
    </w:p>
    <w:p w:rsidR="006751F8" w:rsidRPr="008322C3" w:rsidRDefault="006751F8" w:rsidP="006751F8">
      <w:pPr>
        <w:pStyle w:val="a8"/>
        <w:ind w:left="1429"/>
        <w:rPr>
          <w:rFonts w:ascii="Times New Roman" w:hAnsi="Times New Roman" w:cs="Times New Roman"/>
          <w:sz w:val="24"/>
          <w:szCs w:val="24"/>
        </w:rPr>
      </w:pPr>
    </w:p>
    <w:p w:rsidR="006751F8" w:rsidRPr="008322C3" w:rsidRDefault="006751F8" w:rsidP="006751F8">
      <w:pPr>
        <w:jc w:val="center"/>
        <w:rPr>
          <w:rFonts w:ascii="Times New Roman" w:hAnsi="Times New Roman" w:cs="Times New Roman"/>
          <w:b/>
          <w:sz w:val="24"/>
          <w:szCs w:val="24"/>
        </w:rPr>
      </w:pPr>
      <w:r w:rsidRPr="008322C3">
        <w:rPr>
          <w:rFonts w:ascii="Times New Roman" w:hAnsi="Times New Roman" w:cs="Times New Roman"/>
          <w:b/>
          <w:sz w:val="24"/>
          <w:szCs w:val="24"/>
        </w:rPr>
        <w:t>Классификация сред по составу:</w:t>
      </w:r>
    </w:p>
    <w:p w:rsidR="006751F8" w:rsidRPr="008322C3" w:rsidRDefault="006751F8" w:rsidP="004D4B06">
      <w:pPr>
        <w:pStyle w:val="a8"/>
        <w:numPr>
          <w:ilvl w:val="0"/>
          <w:numId w:val="15"/>
        </w:numPr>
        <w:tabs>
          <w:tab w:val="left" w:pos="708"/>
        </w:tabs>
        <w:spacing w:after="0" w:line="240" w:lineRule="auto"/>
        <w:contextualSpacing w:val="0"/>
        <w:rPr>
          <w:rFonts w:ascii="Times New Roman" w:hAnsi="Times New Roman" w:cs="Times New Roman"/>
          <w:b/>
          <w:sz w:val="24"/>
          <w:szCs w:val="24"/>
        </w:rPr>
      </w:pPr>
      <w:proofErr w:type="gramStart"/>
      <w:r w:rsidRPr="008322C3">
        <w:rPr>
          <w:rFonts w:ascii="Times New Roman" w:hAnsi="Times New Roman" w:cs="Times New Roman"/>
          <w:sz w:val="24"/>
          <w:szCs w:val="24"/>
        </w:rPr>
        <w:t>Простые (например:</w:t>
      </w:r>
      <w:proofErr w:type="gramEnd"/>
      <w:r w:rsidRPr="008322C3">
        <w:rPr>
          <w:rFonts w:ascii="Times New Roman" w:hAnsi="Times New Roman" w:cs="Times New Roman"/>
          <w:sz w:val="24"/>
          <w:szCs w:val="24"/>
        </w:rPr>
        <w:t xml:space="preserve"> </w:t>
      </w:r>
      <w:proofErr w:type="gramStart"/>
      <w:r w:rsidRPr="008322C3">
        <w:rPr>
          <w:rFonts w:ascii="Times New Roman" w:hAnsi="Times New Roman" w:cs="Times New Roman"/>
          <w:sz w:val="24"/>
          <w:szCs w:val="24"/>
        </w:rPr>
        <w:t xml:space="preserve">МПА, МПБ, </w:t>
      </w:r>
      <w:proofErr w:type="spellStart"/>
      <w:r w:rsidRPr="008322C3">
        <w:rPr>
          <w:rFonts w:ascii="Times New Roman" w:hAnsi="Times New Roman" w:cs="Times New Roman"/>
          <w:sz w:val="24"/>
          <w:szCs w:val="24"/>
        </w:rPr>
        <w:t>пептонная</w:t>
      </w:r>
      <w:proofErr w:type="spellEnd"/>
      <w:r w:rsidRPr="008322C3">
        <w:rPr>
          <w:rFonts w:ascii="Times New Roman" w:hAnsi="Times New Roman" w:cs="Times New Roman"/>
          <w:sz w:val="24"/>
          <w:szCs w:val="24"/>
        </w:rPr>
        <w:t xml:space="preserve"> вода);</w:t>
      </w:r>
      <w:r w:rsidRPr="008322C3">
        <w:rPr>
          <w:rFonts w:ascii="Times New Roman" w:hAnsi="Times New Roman" w:cs="Times New Roman"/>
          <w:noProof/>
          <w:sz w:val="24"/>
          <w:szCs w:val="24"/>
        </w:rPr>
        <w:t xml:space="preserve"> </w:t>
      </w:r>
      <w:proofErr w:type="gramEnd"/>
    </w:p>
    <w:p w:rsidR="006751F8" w:rsidRPr="008322C3" w:rsidRDefault="006751F8" w:rsidP="004D4B06">
      <w:pPr>
        <w:pStyle w:val="a8"/>
        <w:numPr>
          <w:ilvl w:val="0"/>
          <w:numId w:val="15"/>
        </w:numPr>
        <w:tabs>
          <w:tab w:val="left" w:pos="708"/>
        </w:tabs>
        <w:spacing w:after="0" w:line="240" w:lineRule="auto"/>
        <w:contextualSpacing w:val="0"/>
        <w:rPr>
          <w:rFonts w:ascii="Times New Roman" w:hAnsi="Times New Roman" w:cs="Times New Roman"/>
          <w:b/>
          <w:sz w:val="24"/>
          <w:szCs w:val="24"/>
        </w:rPr>
      </w:pPr>
      <w:proofErr w:type="gramStart"/>
      <w:r w:rsidRPr="008322C3">
        <w:rPr>
          <w:rFonts w:ascii="Times New Roman" w:hAnsi="Times New Roman" w:cs="Times New Roman"/>
          <w:sz w:val="24"/>
          <w:szCs w:val="24"/>
        </w:rPr>
        <w:t>Сложные (например:</w:t>
      </w:r>
      <w:proofErr w:type="gramEnd"/>
      <w:r w:rsidRPr="008322C3">
        <w:rPr>
          <w:rFonts w:ascii="Times New Roman" w:hAnsi="Times New Roman" w:cs="Times New Roman"/>
          <w:sz w:val="24"/>
          <w:szCs w:val="24"/>
        </w:rPr>
        <w:t xml:space="preserve"> МПА и МПБ+ доп</w:t>
      </w:r>
      <w:proofErr w:type="gramStart"/>
      <w:r w:rsidRPr="008322C3">
        <w:rPr>
          <w:rFonts w:ascii="Times New Roman" w:hAnsi="Times New Roman" w:cs="Times New Roman"/>
          <w:sz w:val="24"/>
          <w:szCs w:val="24"/>
        </w:rPr>
        <w:t>.в</w:t>
      </w:r>
      <w:proofErr w:type="gramEnd"/>
      <w:r w:rsidRPr="008322C3">
        <w:rPr>
          <w:rFonts w:ascii="Times New Roman" w:hAnsi="Times New Roman" w:cs="Times New Roman"/>
          <w:sz w:val="24"/>
          <w:szCs w:val="24"/>
        </w:rPr>
        <w:t xml:space="preserve">ещества- кровяной </w:t>
      </w:r>
      <w:proofErr w:type="spellStart"/>
      <w:r w:rsidRPr="008322C3">
        <w:rPr>
          <w:rFonts w:ascii="Times New Roman" w:hAnsi="Times New Roman" w:cs="Times New Roman"/>
          <w:sz w:val="24"/>
          <w:szCs w:val="24"/>
        </w:rPr>
        <w:t>агар</w:t>
      </w:r>
      <w:proofErr w:type="spellEnd"/>
      <w:r w:rsidRPr="008322C3">
        <w:rPr>
          <w:rFonts w:ascii="Times New Roman" w:hAnsi="Times New Roman" w:cs="Times New Roman"/>
          <w:sz w:val="24"/>
          <w:szCs w:val="24"/>
        </w:rPr>
        <w:t xml:space="preserve">, сывороточный </w:t>
      </w:r>
      <w:proofErr w:type="spellStart"/>
      <w:r w:rsidRPr="008322C3">
        <w:rPr>
          <w:rFonts w:ascii="Times New Roman" w:hAnsi="Times New Roman" w:cs="Times New Roman"/>
          <w:sz w:val="24"/>
          <w:szCs w:val="24"/>
        </w:rPr>
        <w:t>агар</w:t>
      </w:r>
      <w:proofErr w:type="spellEnd"/>
      <w:r w:rsidRPr="008322C3">
        <w:rPr>
          <w:rFonts w:ascii="Times New Roman" w:hAnsi="Times New Roman" w:cs="Times New Roman"/>
          <w:sz w:val="24"/>
          <w:szCs w:val="24"/>
        </w:rPr>
        <w:t xml:space="preserve">, сахарный </w:t>
      </w:r>
      <w:proofErr w:type="spellStart"/>
      <w:r w:rsidRPr="008322C3">
        <w:rPr>
          <w:rFonts w:ascii="Times New Roman" w:hAnsi="Times New Roman" w:cs="Times New Roman"/>
          <w:sz w:val="24"/>
          <w:szCs w:val="24"/>
        </w:rPr>
        <w:t>агар</w:t>
      </w:r>
      <w:proofErr w:type="spellEnd"/>
      <w:r w:rsidRPr="008322C3">
        <w:rPr>
          <w:rFonts w:ascii="Times New Roman" w:hAnsi="Times New Roman" w:cs="Times New Roman"/>
          <w:sz w:val="24"/>
          <w:szCs w:val="24"/>
        </w:rPr>
        <w:t xml:space="preserve"> и т.д.).</w:t>
      </w:r>
    </w:p>
    <w:p w:rsidR="006751F8" w:rsidRPr="008322C3" w:rsidRDefault="006751F8" w:rsidP="006751F8">
      <w:pPr>
        <w:spacing w:line="240" w:lineRule="auto"/>
        <w:ind w:firstLine="709"/>
        <w:jc w:val="center"/>
        <w:rPr>
          <w:rFonts w:ascii="Times New Roman" w:hAnsi="Times New Roman" w:cs="Times New Roman"/>
          <w:b/>
          <w:sz w:val="24"/>
          <w:szCs w:val="24"/>
        </w:rPr>
      </w:pPr>
      <w:r w:rsidRPr="008322C3">
        <w:rPr>
          <w:rFonts w:ascii="Times New Roman" w:hAnsi="Times New Roman" w:cs="Times New Roman"/>
          <w:b/>
          <w:sz w:val="24"/>
          <w:szCs w:val="24"/>
        </w:rPr>
        <w:t>Классификация сред по назначению:</w:t>
      </w:r>
    </w:p>
    <w:p w:rsidR="006751F8" w:rsidRPr="008322C3" w:rsidRDefault="006751F8" w:rsidP="004D4B06">
      <w:pPr>
        <w:pStyle w:val="a8"/>
        <w:numPr>
          <w:ilvl w:val="0"/>
          <w:numId w:val="16"/>
        </w:numPr>
        <w:tabs>
          <w:tab w:val="left" w:pos="708"/>
        </w:tabs>
        <w:spacing w:after="0" w:line="240" w:lineRule="auto"/>
        <w:contextualSpacing w:val="0"/>
        <w:jc w:val="both"/>
        <w:rPr>
          <w:rFonts w:ascii="Times New Roman" w:hAnsi="Times New Roman" w:cs="Times New Roman"/>
          <w:sz w:val="24"/>
          <w:szCs w:val="24"/>
        </w:rPr>
      </w:pPr>
      <w:r w:rsidRPr="008322C3">
        <w:rPr>
          <w:rFonts w:ascii="Times New Roman" w:hAnsi="Times New Roman" w:cs="Times New Roman"/>
          <w:sz w:val="24"/>
          <w:szCs w:val="24"/>
        </w:rPr>
        <w:t>Основные (общеупотребительные) среды служат для культивирования большинства патогенных: микробов. Например: МПА, МПБ;</w:t>
      </w:r>
    </w:p>
    <w:p w:rsidR="006751F8" w:rsidRPr="008322C3" w:rsidRDefault="006751F8" w:rsidP="004D4B06">
      <w:pPr>
        <w:pStyle w:val="a8"/>
        <w:numPr>
          <w:ilvl w:val="0"/>
          <w:numId w:val="16"/>
        </w:numPr>
        <w:tabs>
          <w:tab w:val="left" w:pos="708"/>
        </w:tabs>
        <w:spacing w:after="0" w:line="240" w:lineRule="auto"/>
        <w:contextualSpacing w:val="0"/>
        <w:jc w:val="both"/>
        <w:rPr>
          <w:rFonts w:ascii="Times New Roman" w:hAnsi="Times New Roman" w:cs="Times New Roman"/>
          <w:sz w:val="24"/>
          <w:szCs w:val="24"/>
        </w:rPr>
      </w:pPr>
      <w:r w:rsidRPr="008322C3">
        <w:rPr>
          <w:rFonts w:ascii="Times New Roman" w:hAnsi="Times New Roman" w:cs="Times New Roman"/>
          <w:sz w:val="24"/>
          <w:szCs w:val="24"/>
        </w:rPr>
        <w:t xml:space="preserve">Специальные среды 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w:t>
      </w:r>
      <w:proofErr w:type="spellStart"/>
      <w:r w:rsidRPr="008322C3">
        <w:rPr>
          <w:rFonts w:ascii="Times New Roman" w:hAnsi="Times New Roman" w:cs="Times New Roman"/>
          <w:sz w:val="24"/>
          <w:szCs w:val="24"/>
        </w:rPr>
        <w:t>пневм</w:t>
      </w:r>
      <w:proofErr w:type="gramStart"/>
      <w:r w:rsidRPr="008322C3">
        <w:rPr>
          <w:rFonts w:ascii="Times New Roman" w:hAnsi="Times New Roman" w:cs="Times New Roman"/>
          <w:sz w:val="24"/>
          <w:szCs w:val="24"/>
        </w:rPr>
        <w:t>о</w:t>
      </w:r>
      <w:proofErr w:type="spellEnd"/>
      <w:r w:rsidRPr="008322C3">
        <w:rPr>
          <w:rFonts w:ascii="Times New Roman" w:hAnsi="Times New Roman" w:cs="Times New Roman"/>
          <w:sz w:val="24"/>
          <w:szCs w:val="24"/>
        </w:rPr>
        <w:t>-</w:t>
      </w:r>
      <w:proofErr w:type="gramEnd"/>
      <w:r w:rsidRPr="008322C3">
        <w:rPr>
          <w:rFonts w:ascii="Times New Roman" w:hAnsi="Times New Roman" w:cs="Times New Roman"/>
          <w:sz w:val="24"/>
          <w:szCs w:val="24"/>
        </w:rPr>
        <w:t xml:space="preserve"> и менингококков - сыворотку крови, для возбудителя коклюша - кровь;</w:t>
      </w:r>
    </w:p>
    <w:p w:rsidR="006751F8" w:rsidRPr="008322C3" w:rsidRDefault="006751F8" w:rsidP="004D4B06">
      <w:pPr>
        <w:pStyle w:val="a8"/>
        <w:numPr>
          <w:ilvl w:val="0"/>
          <w:numId w:val="16"/>
        </w:numPr>
        <w:tabs>
          <w:tab w:val="left" w:pos="708"/>
        </w:tabs>
        <w:spacing w:after="0" w:line="240" w:lineRule="auto"/>
        <w:contextualSpacing w:val="0"/>
        <w:jc w:val="both"/>
        <w:rPr>
          <w:rFonts w:ascii="Times New Roman" w:hAnsi="Times New Roman" w:cs="Times New Roman"/>
          <w:sz w:val="24"/>
          <w:szCs w:val="24"/>
        </w:rPr>
      </w:pPr>
      <w:r w:rsidRPr="008322C3">
        <w:rPr>
          <w:rFonts w:ascii="Times New Roman" w:hAnsi="Times New Roman" w:cs="Times New Roman"/>
          <w:sz w:val="24"/>
          <w:szCs w:val="24"/>
        </w:rPr>
        <w:t xml:space="preserve">Элективные (избирательные) среды 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w:t>
      </w:r>
      <w:r w:rsidRPr="008322C3">
        <w:rPr>
          <w:rFonts w:ascii="Times New Roman" w:hAnsi="Times New Roman" w:cs="Times New Roman"/>
          <w:sz w:val="24"/>
          <w:szCs w:val="24"/>
        </w:rPr>
        <w:lastRenderedPageBreak/>
        <w:t>Среды становятся элективными при добавлении к ним определенных антибиотиков, солей, изменении рН;</w:t>
      </w:r>
    </w:p>
    <w:p w:rsidR="006751F8" w:rsidRPr="008322C3" w:rsidRDefault="006751F8" w:rsidP="004D4B06">
      <w:pPr>
        <w:pStyle w:val="a8"/>
        <w:numPr>
          <w:ilvl w:val="0"/>
          <w:numId w:val="16"/>
        </w:numPr>
        <w:tabs>
          <w:tab w:val="left" w:pos="708"/>
        </w:tabs>
        <w:spacing w:after="0" w:line="240" w:lineRule="auto"/>
        <w:contextualSpacing w:val="0"/>
        <w:jc w:val="both"/>
        <w:rPr>
          <w:rFonts w:ascii="Times New Roman" w:hAnsi="Times New Roman" w:cs="Times New Roman"/>
          <w:sz w:val="24"/>
          <w:szCs w:val="24"/>
        </w:rPr>
      </w:pPr>
      <w:r w:rsidRPr="008322C3">
        <w:rPr>
          <w:rFonts w:ascii="Times New Roman" w:hAnsi="Times New Roman" w:cs="Times New Roman"/>
          <w:sz w:val="24"/>
          <w:szCs w:val="24"/>
        </w:rPr>
        <w:t xml:space="preserve">Дифференциально-диагностические среды позволяют отличить (дифференцировать) один вид микробов от другого по ферментативной активности, например среды </w:t>
      </w:r>
      <w:proofErr w:type="spellStart"/>
      <w:r w:rsidRPr="008322C3">
        <w:rPr>
          <w:rFonts w:ascii="Times New Roman" w:hAnsi="Times New Roman" w:cs="Times New Roman"/>
          <w:sz w:val="24"/>
          <w:szCs w:val="24"/>
        </w:rPr>
        <w:t>Гисса</w:t>
      </w:r>
      <w:proofErr w:type="spellEnd"/>
      <w:r w:rsidRPr="008322C3">
        <w:rPr>
          <w:rFonts w:ascii="Times New Roman" w:hAnsi="Times New Roman" w:cs="Times New Roman"/>
          <w:sz w:val="24"/>
          <w:szCs w:val="24"/>
        </w:rPr>
        <w:t xml:space="preserve"> с углеводами и индикатором. При росте микроорганизмов, расщепляющих углеводы, изменяется цвет среды;</w:t>
      </w:r>
    </w:p>
    <w:p w:rsidR="006751F8" w:rsidRPr="008322C3" w:rsidRDefault="006751F8" w:rsidP="004D4B06">
      <w:pPr>
        <w:pStyle w:val="a8"/>
        <w:numPr>
          <w:ilvl w:val="0"/>
          <w:numId w:val="16"/>
        </w:numPr>
        <w:tabs>
          <w:tab w:val="left" w:pos="708"/>
        </w:tabs>
        <w:spacing w:after="0" w:line="240" w:lineRule="auto"/>
        <w:contextualSpacing w:val="0"/>
        <w:jc w:val="both"/>
        <w:rPr>
          <w:rFonts w:ascii="Times New Roman" w:hAnsi="Times New Roman" w:cs="Times New Roman"/>
          <w:sz w:val="24"/>
          <w:szCs w:val="24"/>
        </w:rPr>
      </w:pPr>
      <w:r w:rsidRPr="008322C3">
        <w:rPr>
          <w:rFonts w:ascii="Times New Roman" w:hAnsi="Times New Roman" w:cs="Times New Roman"/>
          <w:sz w:val="24"/>
          <w:szCs w:val="24"/>
        </w:rPr>
        <w:t>Консервирующие среды предназначены для первичного посева и транспортировки исследуемого материала; в них предотвращается отмирание патогенных микроорганизмов и подавляется развитие сапрофитов. Пример такой среды - глицериновая смесь, используемая для сбора испражнений при исследованиях, проводимых с целью обнаружения ряда кишечных бактерий;</w:t>
      </w:r>
    </w:p>
    <w:p w:rsidR="006751F8" w:rsidRPr="008322C3" w:rsidRDefault="006751F8" w:rsidP="004D4B06">
      <w:pPr>
        <w:pStyle w:val="a8"/>
        <w:numPr>
          <w:ilvl w:val="0"/>
          <w:numId w:val="16"/>
        </w:numPr>
        <w:tabs>
          <w:tab w:val="left" w:pos="708"/>
        </w:tabs>
        <w:spacing w:after="0" w:line="240" w:lineRule="auto"/>
        <w:contextualSpacing w:val="0"/>
        <w:jc w:val="both"/>
        <w:rPr>
          <w:rFonts w:ascii="Times New Roman" w:hAnsi="Times New Roman" w:cs="Times New Roman"/>
          <w:sz w:val="24"/>
          <w:szCs w:val="24"/>
        </w:rPr>
      </w:pPr>
      <w:r w:rsidRPr="008322C3">
        <w:rPr>
          <w:rFonts w:ascii="Times New Roman" w:hAnsi="Times New Roman" w:cs="Times New Roman"/>
          <w:sz w:val="24"/>
          <w:szCs w:val="24"/>
        </w:rPr>
        <w:t>Хромогенные среды предназначены для получения чистой культуры.</w:t>
      </w:r>
    </w:p>
    <w:p w:rsidR="006751F8" w:rsidRPr="008322C3" w:rsidRDefault="006751F8" w:rsidP="006751F8">
      <w:pPr>
        <w:pStyle w:val="a8"/>
        <w:ind w:left="360"/>
        <w:jc w:val="both"/>
        <w:rPr>
          <w:rFonts w:ascii="Times New Roman" w:hAnsi="Times New Roman" w:cs="Times New Roman"/>
          <w:sz w:val="24"/>
          <w:szCs w:val="24"/>
        </w:rPr>
      </w:pPr>
    </w:p>
    <w:p w:rsidR="006751F8" w:rsidRPr="008322C3" w:rsidRDefault="006751F8" w:rsidP="006751F8">
      <w:pPr>
        <w:pStyle w:val="a8"/>
        <w:ind w:left="360"/>
        <w:jc w:val="center"/>
        <w:rPr>
          <w:rFonts w:ascii="Times New Roman" w:hAnsi="Times New Roman" w:cs="Times New Roman"/>
          <w:sz w:val="24"/>
          <w:szCs w:val="24"/>
        </w:rPr>
      </w:pPr>
      <w:r w:rsidRPr="008322C3">
        <w:rPr>
          <w:rFonts w:ascii="Times New Roman" w:hAnsi="Times New Roman" w:cs="Times New Roman"/>
          <w:b/>
          <w:bCs/>
          <w:sz w:val="24"/>
          <w:szCs w:val="24"/>
        </w:rPr>
        <w:t>Этапы приготовления</w:t>
      </w:r>
      <w:r w:rsidRPr="008322C3">
        <w:rPr>
          <w:rFonts w:ascii="Times New Roman" w:hAnsi="Times New Roman" w:cs="Times New Roman"/>
          <w:b/>
          <w:sz w:val="24"/>
          <w:szCs w:val="24"/>
        </w:rPr>
        <w:t xml:space="preserve"> сред</w:t>
      </w:r>
      <w:r w:rsidRPr="008322C3">
        <w:rPr>
          <w:rFonts w:ascii="Times New Roman" w:hAnsi="Times New Roman" w:cs="Times New Roman"/>
          <w:sz w:val="24"/>
          <w:szCs w:val="24"/>
        </w:rPr>
        <w:t>:</w:t>
      </w:r>
    </w:p>
    <w:p w:rsidR="006751F8" w:rsidRPr="008322C3" w:rsidRDefault="006751F8" w:rsidP="004D4B06">
      <w:pPr>
        <w:pStyle w:val="a8"/>
        <w:numPr>
          <w:ilvl w:val="0"/>
          <w:numId w:val="17"/>
        </w:numPr>
        <w:tabs>
          <w:tab w:val="left" w:pos="708"/>
        </w:tabs>
        <w:spacing w:after="0" w:line="240" w:lineRule="auto"/>
        <w:contextualSpacing w:val="0"/>
        <w:jc w:val="both"/>
        <w:rPr>
          <w:rFonts w:ascii="Times New Roman" w:hAnsi="Times New Roman" w:cs="Times New Roman"/>
          <w:b/>
          <w:bCs/>
          <w:sz w:val="24"/>
          <w:szCs w:val="24"/>
        </w:rPr>
      </w:pPr>
      <w:r w:rsidRPr="008322C3">
        <w:rPr>
          <w:rFonts w:ascii="Times New Roman" w:hAnsi="Times New Roman" w:cs="Times New Roman"/>
          <w:bCs/>
          <w:sz w:val="24"/>
          <w:szCs w:val="24"/>
        </w:rPr>
        <w:t>Расчет и взвешивание ингредиентов в соответствии с рецептурой;</w:t>
      </w:r>
    </w:p>
    <w:p w:rsidR="006751F8" w:rsidRPr="008322C3" w:rsidRDefault="006751F8" w:rsidP="004D4B06">
      <w:pPr>
        <w:pStyle w:val="a8"/>
        <w:numPr>
          <w:ilvl w:val="0"/>
          <w:numId w:val="17"/>
        </w:numPr>
        <w:tabs>
          <w:tab w:val="left" w:pos="708"/>
        </w:tabs>
        <w:spacing w:after="0" w:line="240" w:lineRule="auto"/>
        <w:contextualSpacing w:val="0"/>
        <w:jc w:val="both"/>
        <w:rPr>
          <w:rFonts w:ascii="Times New Roman" w:hAnsi="Times New Roman" w:cs="Times New Roman"/>
          <w:b/>
          <w:bCs/>
          <w:sz w:val="24"/>
          <w:szCs w:val="24"/>
        </w:rPr>
      </w:pPr>
      <w:r w:rsidRPr="008322C3">
        <w:rPr>
          <w:rFonts w:ascii="Times New Roman" w:hAnsi="Times New Roman" w:cs="Times New Roman"/>
          <w:bCs/>
          <w:sz w:val="24"/>
          <w:szCs w:val="24"/>
        </w:rPr>
        <w:t>Варка питательных сред;</w:t>
      </w:r>
    </w:p>
    <w:p w:rsidR="006751F8" w:rsidRPr="008322C3" w:rsidRDefault="006751F8" w:rsidP="004D4B06">
      <w:pPr>
        <w:pStyle w:val="a8"/>
        <w:numPr>
          <w:ilvl w:val="0"/>
          <w:numId w:val="17"/>
        </w:numPr>
        <w:tabs>
          <w:tab w:val="left" w:pos="708"/>
        </w:tabs>
        <w:spacing w:after="0" w:line="240" w:lineRule="auto"/>
        <w:contextualSpacing w:val="0"/>
        <w:jc w:val="both"/>
        <w:rPr>
          <w:rFonts w:ascii="Times New Roman" w:hAnsi="Times New Roman" w:cs="Times New Roman"/>
          <w:b/>
          <w:bCs/>
          <w:sz w:val="24"/>
          <w:szCs w:val="24"/>
        </w:rPr>
      </w:pPr>
      <w:r w:rsidRPr="008322C3">
        <w:rPr>
          <w:rFonts w:ascii="Times New Roman" w:hAnsi="Times New Roman" w:cs="Times New Roman"/>
          <w:bCs/>
          <w:sz w:val="24"/>
          <w:szCs w:val="24"/>
        </w:rPr>
        <w:t>Установление рН</w:t>
      </w:r>
      <w:r w:rsidRPr="008322C3">
        <w:rPr>
          <w:rFonts w:ascii="Times New Roman" w:hAnsi="Times New Roman" w:cs="Times New Roman"/>
          <w:sz w:val="24"/>
          <w:szCs w:val="24"/>
        </w:rPr>
        <w:t xml:space="preserve"> сред ориентировочно производят с помощью индикаторных бумажек;</w:t>
      </w:r>
    </w:p>
    <w:p w:rsidR="006751F8" w:rsidRPr="008322C3" w:rsidRDefault="006751F8" w:rsidP="004D4B06">
      <w:pPr>
        <w:pStyle w:val="a8"/>
        <w:numPr>
          <w:ilvl w:val="0"/>
          <w:numId w:val="17"/>
        </w:numPr>
        <w:tabs>
          <w:tab w:val="left" w:pos="708"/>
        </w:tabs>
        <w:spacing w:after="0" w:line="240" w:lineRule="auto"/>
        <w:contextualSpacing w:val="0"/>
        <w:jc w:val="both"/>
        <w:rPr>
          <w:rFonts w:ascii="Times New Roman" w:hAnsi="Times New Roman" w:cs="Times New Roman"/>
          <w:b/>
          <w:bCs/>
          <w:sz w:val="24"/>
          <w:szCs w:val="24"/>
        </w:rPr>
      </w:pPr>
      <w:r w:rsidRPr="008322C3">
        <w:rPr>
          <w:rFonts w:ascii="Times New Roman" w:hAnsi="Times New Roman" w:cs="Times New Roman"/>
          <w:bCs/>
          <w:sz w:val="24"/>
          <w:szCs w:val="24"/>
        </w:rPr>
        <w:t>Осветление</w:t>
      </w:r>
      <w:r w:rsidRPr="008322C3">
        <w:rPr>
          <w:rFonts w:ascii="Times New Roman" w:hAnsi="Times New Roman" w:cs="Times New Roman"/>
          <w:sz w:val="24"/>
          <w:szCs w:val="24"/>
        </w:rPr>
        <w:t xml:space="preserve"> сред производят, если при варке они мутнеют или темнеют;</w:t>
      </w:r>
    </w:p>
    <w:p w:rsidR="006751F8" w:rsidRPr="008322C3" w:rsidRDefault="006751F8" w:rsidP="004D4B06">
      <w:pPr>
        <w:pStyle w:val="a8"/>
        <w:numPr>
          <w:ilvl w:val="0"/>
          <w:numId w:val="17"/>
        </w:numPr>
        <w:tabs>
          <w:tab w:val="left" w:pos="708"/>
        </w:tabs>
        <w:spacing w:after="0" w:line="240" w:lineRule="auto"/>
        <w:contextualSpacing w:val="0"/>
        <w:jc w:val="both"/>
        <w:rPr>
          <w:rFonts w:ascii="Times New Roman" w:hAnsi="Times New Roman" w:cs="Times New Roman"/>
          <w:bCs/>
          <w:sz w:val="24"/>
          <w:szCs w:val="24"/>
        </w:rPr>
      </w:pPr>
      <w:r w:rsidRPr="008322C3">
        <w:rPr>
          <w:rFonts w:ascii="Times New Roman" w:hAnsi="Times New Roman" w:cs="Times New Roman"/>
          <w:bCs/>
          <w:sz w:val="24"/>
          <w:szCs w:val="24"/>
        </w:rPr>
        <w:t>Фильтрацию</w:t>
      </w:r>
      <w:r w:rsidRPr="008322C3">
        <w:rPr>
          <w:rFonts w:ascii="Times New Roman" w:hAnsi="Times New Roman" w:cs="Times New Roman"/>
          <w:sz w:val="24"/>
          <w:szCs w:val="24"/>
        </w:rPr>
        <w:t xml:space="preserve"> жидких и расплавленных желатиновых сред производят через </w:t>
      </w:r>
      <w:proofErr w:type="gramStart"/>
      <w:r w:rsidRPr="008322C3">
        <w:rPr>
          <w:rFonts w:ascii="Times New Roman" w:hAnsi="Times New Roman" w:cs="Times New Roman"/>
          <w:sz w:val="24"/>
          <w:szCs w:val="24"/>
        </w:rPr>
        <w:t>влажный</w:t>
      </w:r>
      <w:proofErr w:type="gramEnd"/>
      <w:r w:rsidRPr="008322C3">
        <w:rPr>
          <w:rFonts w:ascii="Times New Roman" w:hAnsi="Times New Roman" w:cs="Times New Roman"/>
          <w:sz w:val="24"/>
          <w:szCs w:val="24"/>
        </w:rPr>
        <w:t xml:space="preserve"> бумажный или через матерчатые фильтры. Фильтрация агаровых сред затруднена, - они быстро застывают. Обычно их фильтруют через ватно-марлевый фильтр;</w:t>
      </w:r>
    </w:p>
    <w:p w:rsidR="006751F8" w:rsidRPr="008322C3" w:rsidRDefault="006751F8" w:rsidP="004D4B06">
      <w:pPr>
        <w:pStyle w:val="a8"/>
        <w:numPr>
          <w:ilvl w:val="0"/>
          <w:numId w:val="17"/>
        </w:numPr>
        <w:tabs>
          <w:tab w:val="left" w:pos="708"/>
        </w:tabs>
        <w:spacing w:after="0" w:line="240" w:lineRule="auto"/>
        <w:contextualSpacing w:val="0"/>
        <w:jc w:val="both"/>
        <w:rPr>
          <w:rFonts w:ascii="Times New Roman" w:hAnsi="Times New Roman" w:cs="Times New Roman"/>
          <w:bCs/>
          <w:sz w:val="24"/>
          <w:szCs w:val="24"/>
        </w:rPr>
      </w:pPr>
      <w:r w:rsidRPr="008322C3">
        <w:rPr>
          <w:rFonts w:ascii="Times New Roman" w:hAnsi="Times New Roman" w:cs="Times New Roman"/>
          <w:sz w:val="24"/>
          <w:szCs w:val="24"/>
        </w:rPr>
        <w:t>Разливают среды в пробирки (по 3-5 мл или по 10 мл), флаконы, колбы, Чашки Петри и бутылки не более чем на 1/3 емкости;</w:t>
      </w:r>
    </w:p>
    <w:p w:rsidR="006751F8" w:rsidRPr="008322C3" w:rsidRDefault="006751F8" w:rsidP="004D4B06">
      <w:pPr>
        <w:pStyle w:val="a8"/>
        <w:numPr>
          <w:ilvl w:val="0"/>
          <w:numId w:val="17"/>
        </w:numPr>
        <w:tabs>
          <w:tab w:val="left" w:pos="708"/>
        </w:tabs>
        <w:spacing w:after="0" w:line="240" w:lineRule="auto"/>
        <w:contextualSpacing w:val="0"/>
        <w:jc w:val="both"/>
        <w:rPr>
          <w:rFonts w:ascii="Times New Roman" w:hAnsi="Times New Roman" w:cs="Times New Roman"/>
          <w:bCs/>
          <w:sz w:val="24"/>
          <w:szCs w:val="24"/>
        </w:rPr>
      </w:pPr>
      <w:r w:rsidRPr="008322C3">
        <w:rPr>
          <w:rFonts w:ascii="Times New Roman" w:hAnsi="Times New Roman" w:cs="Times New Roman"/>
          <w:bCs/>
          <w:sz w:val="24"/>
          <w:szCs w:val="24"/>
        </w:rPr>
        <w:t>Стерилизация</w:t>
      </w:r>
      <w:r w:rsidRPr="008322C3">
        <w:rPr>
          <w:rFonts w:ascii="Times New Roman" w:hAnsi="Times New Roman" w:cs="Times New Roman"/>
          <w:sz w:val="24"/>
          <w:szCs w:val="24"/>
        </w:rPr>
        <w:t>. Режим стерилизации зависит от состава среды и указан в ее рецепте;</w:t>
      </w:r>
    </w:p>
    <w:p w:rsidR="006751F8" w:rsidRPr="008322C3" w:rsidRDefault="006751F8" w:rsidP="004D4B06">
      <w:pPr>
        <w:pStyle w:val="a8"/>
        <w:numPr>
          <w:ilvl w:val="0"/>
          <w:numId w:val="17"/>
        </w:numPr>
        <w:tabs>
          <w:tab w:val="left" w:pos="708"/>
        </w:tabs>
        <w:spacing w:after="0" w:line="240" w:lineRule="auto"/>
        <w:contextualSpacing w:val="0"/>
        <w:jc w:val="both"/>
        <w:rPr>
          <w:rFonts w:ascii="Times New Roman" w:hAnsi="Times New Roman" w:cs="Times New Roman"/>
          <w:b/>
          <w:bCs/>
          <w:sz w:val="24"/>
          <w:szCs w:val="24"/>
        </w:rPr>
      </w:pPr>
      <w:r w:rsidRPr="008322C3">
        <w:rPr>
          <w:rFonts w:ascii="Times New Roman" w:hAnsi="Times New Roman" w:cs="Times New Roman"/>
          <w:bCs/>
          <w:sz w:val="24"/>
          <w:szCs w:val="24"/>
        </w:rPr>
        <w:t>Контроль готовых сред</w:t>
      </w:r>
      <w:r w:rsidRPr="008322C3">
        <w:rPr>
          <w:rFonts w:ascii="Times New Roman" w:hAnsi="Times New Roman" w:cs="Times New Roman"/>
          <w:sz w:val="24"/>
          <w:szCs w:val="24"/>
        </w:rPr>
        <w:t xml:space="preserve">: а)для контроля стерильности среды ставят в термостат на 2 </w:t>
      </w:r>
      <w:proofErr w:type="spellStart"/>
      <w:r w:rsidRPr="008322C3">
        <w:rPr>
          <w:rFonts w:ascii="Times New Roman" w:hAnsi="Times New Roman" w:cs="Times New Roman"/>
          <w:sz w:val="24"/>
          <w:szCs w:val="24"/>
        </w:rPr>
        <w:t>сут</w:t>
      </w:r>
      <w:proofErr w:type="spellEnd"/>
      <w:r w:rsidRPr="008322C3">
        <w:rPr>
          <w:rFonts w:ascii="Times New Roman" w:hAnsi="Times New Roman" w:cs="Times New Roman"/>
          <w:sz w:val="24"/>
          <w:szCs w:val="24"/>
        </w:rPr>
        <w:t xml:space="preserve"> при температуре 37</w:t>
      </w:r>
      <w:proofErr w:type="gramStart"/>
      <w:r w:rsidRPr="008322C3">
        <w:rPr>
          <w:rFonts w:ascii="Times New Roman" w:hAnsi="Times New Roman" w:cs="Times New Roman"/>
          <w:sz w:val="24"/>
          <w:szCs w:val="24"/>
        </w:rPr>
        <w:sym w:font="Symbol" w:char="F0B0"/>
      </w:r>
      <w:r w:rsidRPr="008322C3">
        <w:rPr>
          <w:rFonts w:ascii="Times New Roman" w:hAnsi="Times New Roman" w:cs="Times New Roman"/>
          <w:sz w:val="24"/>
          <w:szCs w:val="24"/>
        </w:rPr>
        <w:t>С</w:t>
      </w:r>
      <w:proofErr w:type="gramEnd"/>
      <w:r w:rsidRPr="008322C3">
        <w:rPr>
          <w:rFonts w:ascii="Times New Roman" w:hAnsi="Times New Roman" w:cs="Times New Roman"/>
          <w:sz w:val="24"/>
          <w:szCs w:val="24"/>
        </w:rPr>
        <w:t xml:space="preserve">, после чего просматривают. Если на средах не появятся признаки роста, их считают стерильными и передают для химического контроля по нескольку образцов каждой серии; б) химический контроль: окончательно устанавливают рН, содержание общего и </w:t>
      </w:r>
      <w:proofErr w:type="spellStart"/>
      <w:r w:rsidRPr="008322C3">
        <w:rPr>
          <w:rFonts w:ascii="Times New Roman" w:hAnsi="Times New Roman" w:cs="Times New Roman"/>
          <w:sz w:val="24"/>
          <w:szCs w:val="24"/>
        </w:rPr>
        <w:t>аминного</w:t>
      </w:r>
      <w:proofErr w:type="spellEnd"/>
      <w:r w:rsidRPr="008322C3">
        <w:rPr>
          <w:rFonts w:ascii="Times New Roman" w:hAnsi="Times New Roman" w:cs="Times New Roman"/>
          <w:sz w:val="24"/>
          <w:szCs w:val="24"/>
        </w:rPr>
        <w:t xml:space="preserve"> азота, пептона, хлоридов. Далее их хранят в холодильнике при температуре +4</w:t>
      </w:r>
      <w:r w:rsidRPr="008322C3">
        <w:rPr>
          <w:rFonts w:ascii="Times New Roman" w:hAnsi="Times New Roman" w:cs="Times New Roman"/>
          <w:sz w:val="24"/>
          <w:szCs w:val="24"/>
        </w:rPr>
        <w:sym w:font="Symbol" w:char="F0B0"/>
      </w:r>
      <w:r w:rsidRPr="008322C3">
        <w:rPr>
          <w:rFonts w:ascii="Times New Roman" w:hAnsi="Times New Roman" w:cs="Times New Roman"/>
          <w:sz w:val="24"/>
          <w:szCs w:val="24"/>
        </w:rPr>
        <w:t>С.</w:t>
      </w:r>
    </w:p>
    <w:p w:rsidR="006751F8" w:rsidRPr="008322C3" w:rsidRDefault="006751F8" w:rsidP="006751F8">
      <w:pPr>
        <w:pStyle w:val="a8"/>
        <w:tabs>
          <w:tab w:val="left" w:pos="708"/>
        </w:tabs>
        <w:spacing w:after="0" w:line="240" w:lineRule="auto"/>
        <w:contextualSpacing w:val="0"/>
        <w:jc w:val="both"/>
        <w:rPr>
          <w:rFonts w:ascii="Times New Roman" w:hAnsi="Times New Roman" w:cs="Times New Roman"/>
          <w:b/>
          <w:bCs/>
          <w:sz w:val="24"/>
          <w:szCs w:val="24"/>
        </w:rPr>
      </w:pPr>
    </w:p>
    <w:p w:rsidR="006751F8" w:rsidRPr="008322C3" w:rsidRDefault="006751F8" w:rsidP="006751F8">
      <w:pPr>
        <w:jc w:val="center"/>
        <w:rPr>
          <w:rFonts w:ascii="Times New Roman" w:hAnsi="Times New Roman" w:cs="Times New Roman"/>
          <w:b/>
          <w:bCs/>
          <w:sz w:val="24"/>
          <w:szCs w:val="24"/>
        </w:rPr>
      </w:pPr>
      <w:proofErr w:type="gramStart"/>
      <w:r w:rsidRPr="008322C3">
        <w:rPr>
          <w:rFonts w:ascii="Times New Roman" w:hAnsi="Times New Roman" w:cs="Times New Roman"/>
          <w:b/>
          <w:bCs/>
          <w:sz w:val="24"/>
          <w:szCs w:val="24"/>
        </w:rPr>
        <w:t>Требования</w:t>
      </w:r>
      <w:proofErr w:type="gramEnd"/>
      <w:r w:rsidRPr="008322C3">
        <w:rPr>
          <w:rFonts w:ascii="Times New Roman" w:hAnsi="Times New Roman" w:cs="Times New Roman"/>
          <w:b/>
          <w:bCs/>
          <w:sz w:val="24"/>
          <w:szCs w:val="24"/>
        </w:rPr>
        <w:t xml:space="preserve"> предъявляемые к питательным средам:</w:t>
      </w:r>
    </w:p>
    <w:p w:rsidR="006751F8" w:rsidRPr="008322C3" w:rsidRDefault="006751F8" w:rsidP="004D4B06">
      <w:pPr>
        <w:pStyle w:val="a8"/>
        <w:numPr>
          <w:ilvl w:val="0"/>
          <w:numId w:val="18"/>
        </w:numPr>
        <w:tabs>
          <w:tab w:val="left" w:pos="708"/>
        </w:tabs>
        <w:spacing w:after="0" w:line="240" w:lineRule="auto"/>
        <w:contextualSpacing w:val="0"/>
        <w:jc w:val="both"/>
        <w:rPr>
          <w:rFonts w:ascii="Times New Roman" w:hAnsi="Times New Roman" w:cs="Times New Roman"/>
          <w:bCs/>
          <w:sz w:val="24"/>
          <w:szCs w:val="24"/>
        </w:rPr>
      </w:pPr>
      <w:r w:rsidRPr="008322C3">
        <w:rPr>
          <w:rFonts w:ascii="Times New Roman" w:hAnsi="Times New Roman" w:cs="Times New Roman"/>
          <w:bCs/>
          <w:sz w:val="24"/>
          <w:szCs w:val="24"/>
        </w:rPr>
        <w:t>Должны содержать все необходимые питательные вещества, в том числе факторы роста;</w:t>
      </w:r>
    </w:p>
    <w:p w:rsidR="006751F8" w:rsidRPr="008322C3" w:rsidRDefault="006751F8" w:rsidP="004D4B06">
      <w:pPr>
        <w:pStyle w:val="a8"/>
        <w:numPr>
          <w:ilvl w:val="0"/>
          <w:numId w:val="18"/>
        </w:numPr>
        <w:tabs>
          <w:tab w:val="left" w:pos="708"/>
        </w:tabs>
        <w:spacing w:after="0" w:line="240" w:lineRule="auto"/>
        <w:contextualSpacing w:val="0"/>
        <w:jc w:val="both"/>
        <w:rPr>
          <w:rFonts w:ascii="Times New Roman" w:hAnsi="Times New Roman" w:cs="Times New Roman"/>
          <w:bCs/>
          <w:sz w:val="24"/>
          <w:szCs w:val="24"/>
        </w:rPr>
      </w:pPr>
      <w:r w:rsidRPr="008322C3">
        <w:rPr>
          <w:rFonts w:ascii="Times New Roman" w:hAnsi="Times New Roman" w:cs="Times New Roman"/>
          <w:bCs/>
          <w:sz w:val="24"/>
          <w:szCs w:val="24"/>
        </w:rPr>
        <w:t xml:space="preserve">Должны быть изотоничны-0.9% </w:t>
      </w:r>
      <w:proofErr w:type="spellStart"/>
      <w:r w:rsidRPr="008322C3">
        <w:rPr>
          <w:rFonts w:ascii="Times New Roman" w:hAnsi="Times New Roman" w:cs="Times New Roman"/>
          <w:bCs/>
          <w:sz w:val="24"/>
          <w:szCs w:val="24"/>
          <w:lang w:val="en-US"/>
        </w:rPr>
        <w:t>NaCl</w:t>
      </w:r>
      <w:proofErr w:type="spellEnd"/>
      <w:r w:rsidRPr="008322C3">
        <w:rPr>
          <w:rFonts w:ascii="Times New Roman" w:hAnsi="Times New Roman" w:cs="Times New Roman"/>
          <w:bCs/>
          <w:sz w:val="24"/>
          <w:szCs w:val="24"/>
        </w:rPr>
        <w:t>;</w:t>
      </w:r>
    </w:p>
    <w:p w:rsidR="006751F8" w:rsidRPr="008322C3" w:rsidRDefault="006751F8" w:rsidP="004D4B06">
      <w:pPr>
        <w:pStyle w:val="a8"/>
        <w:numPr>
          <w:ilvl w:val="0"/>
          <w:numId w:val="18"/>
        </w:numPr>
        <w:tabs>
          <w:tab w:val="left" w:pos="708"/>
        </w:tabs>
        <w:spacing w:after="0" w:line="240" w:lineRule="auto"/>
        <w:contextualSpacing w:val="0"/>
        <w:jc w:val="both"/>
        <w:rPr>
          <w:rFonts w:ascii="Times New Roman" w:hAnsi="Times New Roman" w:cs="Times New Roman"/>
          <w:bCs/>
          <w:sz w:val="24"/>
          <w:szCs w:val="24"/>
        </w:rPr>
      </w:pPr>
      <w:r w:rsidRPr="008322C3">
        <w:rPr>
          <w:rFonts w:ascii="Times New Roman" w:hAnsi="Times New Roman" w:cs="Times New Roman"/>
          <w:bCs/>
          <w:sz w:val="24"/>
          <w:szCs w:val="24"/>
        </w:rPr>
        <w:t xml:space="preserve">Должна быть оптимальная </w:t>
      </w:r>
      <w:r w:rsidRPr="008322C3">
        <w:rPr>
          <w:rFonts w:ascii="Times New Roman" w:hAnsi="Times New Roman" w:cs="Times New Roman"/>
          <w:bCs/>
          <w:sz w:val="24"/>
          <w:szCs w:val="24"/>
          <w:lang w:val="en-US"/>
        </w:rPr>
        <w:t>pH – 7,2-7.4</w:t>
      </w:r>
      <w:r w:rsidRPr="008322C3">
        <w:rPr>
          <w:rFonts w:ascii="Times New Roman" w:hAnsi="Times New Roman" w:cs="Times New Roman"/>
          <w:bCs/>
          <w:sz w:val="24"/>
          <w:szCs w:val="24"/>
        </w:rPr>
        <w:t>;</w:t>
      </w:r>
    </w:p>
    <w:p w:rsidR="006751F8" w:rsidRPr="008322C3" w:rsidRDefault="006751F8" w:rsidP="004D4B06">
      <w:pPr>
        <w:pStyle w:val="a8"/>
        <w:numPr>
          <w:ilvl w:val="0"/>
          <w:numId w:val="18"/>
        </w:numPr>
        <w:tabs>
          <w:tab w:val="left" w:pos="708"/>
        </w:tabs>
        <w:spacing w:after="0" w:line="240" w:lineRule="auto"/>
        <w:contextualSpacing w:val="0"/>
        <w:jc w:val="both"/>
        <w:rPr>
          <w:rFonts w:ascii="Times New Roman" w:hAnsi="Times New Roman" w:cs="Times New Roman"/>
          <w:bCs/>
          <w:sz w:val="24"/>
          <w:szCs w:val="24"/>
        </w:rPr>
      </w:pPr>
      <w:r w:rsidRPr="008322C3">
        <w:rPr>
          <w:rFonts w:ascii="Times New Roman" w:hAnsi="Times New Roman" w:cs="Times New Roman"/>
          <w:bCs/>
          <w:sz w:val="24"/>
          <w:szCs w:val="24"/>
        </w:rPr>
        <w:t>Должна быть оптимальная консистенция;</w:t>
      </w:r>
    </w:p>
    <w:p w:rsidR="006751F8" w:rsidRPr="008322C3" w:rsidRDefault="006751F8" w:rsidP="004D4B06">
      <w:pPr>
        <w:pStyle w:val="a8"/>
        <w:numPr>
          <w:ilvl w:val="0"/>
          <w:numId w:val="18"/>
        </w:numPr>
        <w:tabs>
          <w:tab w:val="left" w:pos="708"/>
        </w:tabs>
        <w:spacing w:after="0" w:line="240" w:lineRule="auto"/>
        <w:contextualSpacing w:val="0"/>
        <w:jc w:val="both"/>
        <w:rPr>
          <w:rFonts w:ascii="Times New Roman" w:hAnsi="Times New Roman" w:cs="Times New Roman"/>
          <w:bCs/>
          <w:sz w:val="24"/>
          <w:szCs w:val="24"/>
        </w:rPr>
      </w:pPr>
      <w:r w:rsidRPr="008322C3">
        <w:rPr>
          <w:rFonts w:ascii="Times New Roman" w:hAnsi="Times New Roman" w:cs="Times New Roman"/>
          <w:bCs/>
          <w:sz w:val="24"/>
          <w:szCs w:val="24"/>
        </w:rPr>
        <w:t>Должны быть стерильны.</w:t>
      </w:r>
    </w:p>
    <w:p w:rsidR="008B0D3E" w:rsidRPr="006B1C39" w:rsidRDefault="00B105E0" w:rsidP="002C114E">
      <w:pPr>
        <w:tabs>
          <w:tab w:val="left" w:pos="708"/>
        </w:tabs>
        <w:spacing w:after="0" w:line="240" w:lineRule="auto"/>
        <w:ind w:firstLine="284"/>
        <w:jc w:val="both"/>
        <w:rPr>
          <w:rFonts w:ascii="Times New Roman" w:hAnsi="Times New Roman" w:cs="Times New Roman"/>
          <w:bCs/>
          <w:sz w:val="24"/>
          <w:szCs w:val="24"/>
        </w:rPr>
      </w:pPr>
      <w:r w:rsidRPr="006B1C39">
        <w:rPr>
          <w:rFonts w:ascii="Times New Roman" w:hAnsi="Times New Roman" w:cs="Times New Roman"/>
          <w:bCs/>
          <w:sz w:val="24"/>
          <w:szCs w:val="24"/>
        </w:rPr>
        <w:t xml:space="preserve">Я </w:t>
      </w:r>
      <w:r w:rsidR="002C114E" w:rsidRPr="006B1C39">
        <w:rPr>
          <w:rFonts w:ascii="Times New Roman" w:hAnsi="Times New Roman" w:cs="Times New Roman"/>
          <w:bCs/>
          <w:sz w:val="24"/>
          <w:szCs w:val="24"/>
        </w:rPr>
        <w:t xml:space="preserve">участвовала в приготовлении среды </w:t>
      </w:r>
      <w:r w:rsidRPr="006B1C39">
        <w:rPr>
          <w:rFonts w:ascii="Times New Roman" w:hAnsi="Times New Roman" w:cs="Times New Roman"/>
          <w:bCs/>
          <w:sz w:val="24"/>
          <w:szCs w:val="24"/>
        </w:rPr>
        <w:t xml:space="preserve">цитрат </w:t>
      </w:r>
      <w:proofErr w:type="spellStart"/>
      <w:r w:rsidRPr="006B1C39">
        <w:rPr>
          <w:rFonts w:ascii="Times New Roman" w:hAnsi="Times New Roman" w:cs="Times New Roman"/>
          <w:bCs/>
          <w:sz w:val="24"/>
          <w:szCs w:val="24"/>
        </w:rPr>
        <w:t>Симмонса</w:t>
      </w:r>
      <w:proofErr w:type="spellEnd"/>
      <w:r w:rsidR="002C114E" w:rsidRPr="006B1C39">
        <w:rPr>
          <w:rFonts w:ascii="Times New Roman" w:hAnsi="Times New Roman" w:cs="Times New Roman"/>
          <w:bCs/>
          <w:sz w:val="24"/>
          <w:szCs w:val="24"/>
        </w:rPr>
        <w:t>, так же произвела маркировку чашек Петри с такими средами как: ЭНДО</w:t>
      </w:r>
      <w:proofErr w:type="gramStart"/>
      <w:r w:rsidR="002C114E" w:rsidRPr="006B1C39">
        <w:rPr>
          <w:rFonts w:ascii="Times New Roman" w:hAnsi="Times New Roman" w:cs="Times New Roman"/>
          <w:bCs/>
          <w:sz w:val="24"/>
          <w:szCs w:val="24"/>
        </w:rPr>
        <w:t>,В</w:t>
      </w:r>
      <w:proofErr w:type="gramEnd"/>
      <w:r w:rsidR="002C114E" w:rsidRPr="006B1C39">
        <w:rPr>
          <w:rFonts w:ascii="Times New Roman" w:hAnsi="Times New Roman" w:cs="Times New Roman"/>
          <w:bCs/>
          <w:sz w:val="24"/>
          <w:szCs w:val="24"/>
        </w:rPr>
        <w:t xml:space="preserve">СА и кровяной </w:t>
      </w:r>
      <w:proofErr w:type="spellStart"/>
      <w:r w:rsidR="002C114E" w:rsidRPr="006B1C39">
        <w:rPr>
          <w:rFonts w:ascii="Times New Roman" w:hAnsi="Times New Roman" w:cs="Times New Roman"/>
          <w:bCs/>
          <w:sz w:val="24"/>
          <w:szCs w:val="24"/>
        </w:rPr>
        <w:t>агар</w:t>
      </w:r>
      <w:proofErr w:type="spellEnd"/>
      <w:r w:rsidR="002C114E" w:rsidRPr="006B1C39">
        <w:rPr>
          <w:rFonts w:ascii="Times New Roman" w:hAnsi="Times New Roman" w:cs="Times New Roman"/>
          <w:bCs/>
          <w:sz w:val="24"/>
          <w:szCs w:val="24"/>
        </w:rPr>
        <w:t xml:space="preserve">. На чашке указала название среды и дату ее изготовления. </w:t>
      </w:r>
    </w:p>
    <w:p w:rsidR="008B0D3E" w:rsidRPr="006B1C39" w:rsidRDefault="00B105E0" w:rsidP="008B0D3E">
      <w:pPr>
        <w:tabs>
          <w:tab w:val="left" w:pos="708"/>
        </w:tabs>
        <w:spacing w:after="0" w:line="240" w:lineRule="auto"/>
        <w:jc w:val="both"/>
        <w:rPr>
          <w:rFonts w:ascii="Times New Roman" w:hAnsi="Times New Roman" w:cs="Times New Roman"/>
          <w:bCs/>
          <w:sz w:val="24"/>
          <w:szCs w:val="24"/>
        </w:rPr>
      </w:pPr>
      <w:r w:rsidRPr="006B1C39">
        <w:rPr>
          <w:rFonts w:ascii="Times New Roman" w:hAnsi="Times New Roman" w:cs="Times New Roman"/>
          <w:bCs/>
          <w:sz w:val="24"/>
          <w:szCs w:val="24"/>
        </w:rPr>
        <w:t xml:space="preserve">Для приготовления цитрата </w:t>
      </w:r>
      <w:proofErr w:type="spellStart"/>
      <w:r w:rsidRPr="006B1C39">
        <w:rPr>
          <w:rFonts w:ascii="Times New Roman" w:hAnsi="Times New Roman" w:cs="Times New Roman"/>
          <w:bCs/>
          <w:sz w:val="24"/>
          <w:szCs w:val="24"/>
        </w:rPr>
        <w:t>Симмонса</w:t>
      </w:r>
      <w:proofErr w:type="spellEnd"/>
      <w:r w:rsidRPr="006B1C39">
        <w:rPr>
          <w:rFonts w:ascii="Times New Roman" w:hAnsi="Times New Roman" w:cs="Times New Roman"/>
          <w:bCs/>
          <w:sz w:val="24"/>
          <w:szCs w:val="24"/>
        </w:rPr>
        <w:t xml:space="preserve"> я приготовила навеску 17г сухой среды, внесла в чашу </w:t>
      </w:r>
      <w:proofErr w:type="spellStart"/>
      <w:r w:rsidRPr="006B1C39">
        <w:rPr>
          <w:rFonts w:ascii="Times New Roman" w:hAnsi="Times New Roman" w:cs="Times New Roman"/>
          <w:bCs/>
          <w:sz w:val="24"/>
          <w:szCs w:val="24"/>
        </w:rPr>
        <w:t>средоварки</w:t>
      </w:r>
      <w:proofErr w:type="spellEnd"/>
      <w:r w:rsidRPr="006B1C39">
        <w:rPr>
          <w:rFonts w:ascii="Times New Roman" w:hAnsi="Times New Roman" w:cs="Times New Roman"/>
          <w:bCs/>
          <w:sz w:val="24"/>
          <w:szCs w:val="24"/>
        </w:rPr>
        <w:t xml:space="preserve">, добавила 1 л дистиллированной воды. Выбрала цикл и под контролем фельдшера-лаборанта запустила процесс варки среды.  Через 40 минут вместе с фельдшером-лаборантом мы подключили </w:t>
      </w:r>
      <w:r w:rsidR="0092754D" w:rsidRPr="006B1C39">
        <w:rPr>
          <w:rFonts w:ascii="Times New Roman" w:hAnsi="Times New Roman" w:cs="Times New Roman"/>
          <w:bCs/>
          <w:sz w:val="24"/>
          <w:szCs w:val="24"/>
        </w:rPr>
        <w:t xml:space="preserve">разливочную </w:t>
      </w:r>
      <w:proofErr w:type="gramStart"/>
      <w:r w:rsidR="0092754D" w:rsidRPr="006B1C39">
        <w:rPr>
          <w:rFonts w:ascii="Times New Roman" w:hAnsi="Times New Roman" w:cs="Times New Roman"/>
          <w:bCs/>
          <w:sz w:val="24"/>
          <w:szCs w:val="24"/>
        </w:rPr>
        <w:t>магистраль</w:t>
      </w:r>
      <w:proofErr w:type="gramEnd"/>
      <w:r w:rsidR="0092754D" w:rsidRPr="006B1C39">
        <w:rPr>
          <w:rFonts w:ascii="Times New Roman" w:hAnsi="Times New Roman" w:cs="Times New Roman"/>
          <w:bCs/>
          <w:sz w:val="24"/>
          <w:szCs w:val="24"/>
        </w:rPr>
        <w:t xml:space="preserve"> и я разлила приготовленную среду в пробирки. Пробирки уложила на </w:t>
      </w:r>
      <w:proofErr w:type="spellStart"/>
      <w:r w:rsidR="0092754D" w:rsidRPr="006B1C39">
        <w:rPr>
          <w:rFonts w:ascii="Times New Roman" w:hAnsi="Times New Roman" w:cs="Times New Roman"/>
          <w:bCs/>
          <w:sz w:val="24"/>
          <w:szCs w:val="24"/>
        </w:rPr>
        <w:t>скашиватель</w:t>
      </w:r>
      <w:proofErr w:type="spellEnd"/>
      <w:r w:rsidR="0092754D" w:rsidRPr="006B1C39">
        <w:rPr>
          <w:rFonts w:ascii="Times New Roman" w:hAnsi="Times New Roman" w:cs="Times New Roman"/>
          <w:bCs/>
          <w:sz w:val="24"/>
          <w:szCs w:val="24"/>
        </w:rPr>
        <w:t xml:space="preserve"> для застывания </w:t>
      </w:r>
      <w:proofErr w:type="spellStart"/>
      <w:r w:rsidR="0092754D" w:rsidRPr="006B1C39">
        <w:rPr>
          <w:rFonts w:ascii="Times New Roman" w:hAnsi="Times New Roman" w:cs="Times New Roman"/>
          <w:bCs/>
          <w:sz w:val="24"/>
          <w:szCs w:val="24"/>
        </w:rPr>
        <w:t>агара</w:t>
      </w:r>
      <w:proofErr w:type="spellEnd"/>
      <w:r w:rsidR="0092754D" w:rsidRPr="006B1C39">
        <w:rPr>
          <w:rFonts w:ascii="Times New Roman" w:hAnsi="Times New Roman" w:cs="Times New Roman"/>
          <w:bCs/>
          <w:sz w:val="24"/>
          <w:szCs w:val="24"/>
        </w:rPr>
        <w:t>.</w:t>
      </w:r>
    </w:p>
    <w:p w:rsidR="00E33587" w:rsidRDefault="00E33587" w:rsidP="00E33587">
      <w:pPr>
        <w:keepNext/>
        <w:tabs>
          <w:tab w:val="left" w:pos="708"/>
        </w:tabs>
        <w:spacing w:after="0" w:line="240" w:lineRule="auto"/>
        <w:jc w:val="both"/>
      </w:pPr>
      <w:r>
        <w:rPr>
          <w:bCs/>
          <w:noProof/>
          <w:lang w:eastAsia="ru-RU"/>
        </w:rPr>
        <w:lastRenderedPageBreak/>
        <w:drawing>
          <wp:inline distT="0" distB="0" distL="0" distR="0">
            <wp:extent cx="2031293" cy="2708320"/>
            <wp:effectExtent l="19050" t="0" r="7057" b="0"/>
            <wp:docPr id="10" name="Рисунок 9" descr="msg925149714-4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925149714-48045.jpg"/>
                    <pic:cNvPicPr/>
                  </pic:nvPicPr>
                  <pic:blipFill>
                    <a:blip r:embed="rId13" cstate="print"/>
                    <a:stretch>
                      <a:fillRect/>
                    </a:stretch>
                  </pic:blipFill>
                  <pic:spPr>
                    <a:xfrm>
                      <a:off x="0" y="0"/>
                      <a:ext cx="2031453" cy="2708534"/>
                    </a:xfrm>
                    <a:prstGeom prst="rect">
                      <a:avLst/>
                    </a:prstGeom>
                  </pic:spPr>
                </pic:pic>
              </a:graphicData>
            </a:graphic>
          </wp:inline>
        </w:drawing>
      </w:r>
    </w:p>
    <w:p w:rsidR="00E33587" w:rsidRPr="00E33587" w:rsidRDefault="00E33587" w:rsidP="00E33587">
      <w:pPr>
        <w:pStyle w:val="af"/>
        <w:jc w:val="both"/>
        <w:rPr>
          <w:rFonts w:ascii="Times New Roman" w:hAnsi="Times New Roman" w:cs="Times New Roman"/>
          <w:color w:val="auto"/>
        </w:rPr>
      </w:pPr>
      <w:r w:rsidRPr="00E33587">
        <w:rPr>
          <w:rFonts w:ascii="Times New Roman" w:hAnsi="Times New Roman" w:cs="Times New Roman"/>
          <w:color w:val="auto"/>
        </w:rPr>
        <w:t xml:space="preserve">Рисунок </w:t>
      </w:r>
      <w:r w:rsidR="00552911" w:rsidRPr="00E33587">
        <w:rPr>
          <w:rFonts w:ascii="Times New Roman" w:hAnsi="Times New Roman" w:cs="Times New Roman"/>
          <w:color w:val="auto"/>
        </w:rPr>
        <w:fldChar w:fldCharType="begin"/>
      </w:r>
      <w:r w:rsidRPr="00E33587">
        <w:rPr>
          <w:rFonts w:ascii="Times New Roman" w:hAnsi="Times New Roman" w:cs="Times New Roman"/>
          <w:color w:val="auto"/>
        </w:rPr>
        <w:instrText xml:space="preserve"> SEQ Рисунок \* ARABIC </w:instrText>
      </w:r>
      <w:r w:rsidR="00552911" w:rsidRPr="00E33587">
        <w:rPr>
          <w:rFonts w:ascii="Times New Roman" w:hAnsi="Times New Roman" w:cs="Times New Roman"/>
          <w:color w:val="auto"/>
        </w:rPr>
        <w:fldChar w:fldCharType="separate"/>
      </w:r>
      <w:r>
        <w:rPr>
          <w:rFonts w:ascii="Times New Roman" w:hAnsi="Times New Roman" w:cs="Times New Roman"/>
          <w:noProof/>
          <w:color w:val="auto"/>
        </w:rPr>
        <w:t>4</w:t>
      </w:r>
      <w:r w:rsidR="00552911" w:rsidRPr="00E33587">
        <w:rPr>
          <w:rFonts w:ascii="Times New Roman" w:hAnsi="Times New Roman" w:cs="Times New Roman"/>
          <w:color w:val="auto"/>
        </w:rPr>
        <w:fldChar w:fldCharType="end"/>
      </w:r>
      <w:r w:rsidRPr="00E33587">
        <w:rPr>
          <w:rFonts w:ascii="Times New Roman" w:hAnsi="Times New Roman" w:cs="Times New Roman"/>
          <w:color w:val="auto"/>
        </w:rPr>
        <w:t xml:space="preserve"> - Цитрат </w:t>
      </w:r>
      <w:proofErr w:type="spellStart"/>
      <w:r w:rsidRPr="00E33587">
        <w:rPr>
          <w:rFonts w:ascii="Times New Roman" w:hAnsi="Times New Roman" w:cs="Times New Roman"/>
          <w:color w:val="auto"/>
        </w:rPr>
        <w:t>Симмонса</w:t>
      </w:r>
      <w:proofErr w:type="spellEnd"/>
    </w:p>
    <w:p w:rsidR="008B0D3E" w:rsidRDefault="00E33587" w:rsidP="008B0D3E">
      <w:pPr>
        <w:tabs>
          <w:tab w:val="left" w:pos="708"/>
        </w:tabs>
        <w:spacing w:after="0" w:line="240" w:lineRule="auto"/>
        <w:jc w:val="both"/>
        <w:rPr>
          <w:bCs/>
        </w:rPr>
      </w:pPr>
      <w:r>
        <w:rPr>
          <w:bCs/>
        </w:rPr>
        <w:t xml:space="preserve">              </w:t>
      </w:r>
    </w:p>
    <w:p w:rsidR="00E33587" w:rsidRDefault="00E33587" w:rsidP="00E33587">
      <w:pPr>
        <w:keepNext/>
        <w:tabs>
          <w:tab w:val="left" w:pos="708"/>
        </w:tabs>
        <w:spacing w:after="0" w:line="240" w:lineRule="auto"/>
        <w:jc w:val="both"/>
      </w:pPr>
      <w:r>
        <w:rPr>
          <w:bCs/>
          <w:noProof/>
          <w:lang w:eastAsia="ru-RU"/>
        </w:rPr>
        <w:drawing>
          <wp:inline distT="0" distB="0" distL="0" distR="0">
            <wp:extent cx="2047875" cy="2730429"/>
            <wp:effectExtent l="19050" t="0" r="9525" b="0"/>
            <wp:docPr id="20" name="Рисунок 16" descr="photo1715790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90619.jpeg"/>
                    <pic:cNvPicPr/>
                  </pic:nvPicPr>
                  <pic:blipFill>
                    <a:blip r:embed="rId14" cstate="print"/>
                    <a:stretch>
                      <a:fillRect/>
                    </a:stretch>
                  </pic:blipFill>
                  <pic:spPr>
                    <a:xfrm>
                      <a:off x="0" y="0"/>
                      <a:ext cx="2048037" cy="2730645"/>
                    </a:xfrm>
                    <a:prstGeom prst="rect">
                      <a:avLst/>
                    </a:prstGeom>
                  </pic:spPr>
                </pic:pic>
              </a:graphicData>
            </a:graphic>
          </wp:inline>
        </w:drawing>
      </w:r>
    </w:p>
    <w:p w:rsidR="005B1CC5" w:rsidRPr="00E33587" w:rsidRDefault="00E33587" w:rsidP="00E33587">
      <w:pPr>
        <w:pStyle w:val="af"/>
        <w:jc w:val="both"/>
        <w:rPr>
          <w:rFonts w:ascii="Times New Roman" w:hAnsi="Times New Roman" w:cs="Times New Roman"/>
          <w:bCs w:val="0"/>
          <w:color w:val="auto"/>
        </w:rPr>
      </w:pPr>
      <w:r w:rsidRPr="00E33587">
        <w:rPr>
          <w:rFonts w:ascii="Times New Roman" w:hAnsi="Times New Roman" w:cs="Times New Roman"/>
          <w:color w:val="auto"/>
        </w:rPr>
        <w:t xml:space="preserve">Рисунок </w:t>
      </w:r>
      <w:r w:rsidR="00552911" w:rsidRPr="00E33587">
        <w:rPr>
          <w:rFonts w:ascii="Times New Roman" w:hAnsi="Times New Roman" w:cs="Times New Roman"/>
          <w:color w:val="auto"/>
        </w:rPr>
        <w:fldChar w:fldCharType="begin"/>
      </w:r>
      <w:r w:rsidRPr="00E33587">
        <w:rPr>
          <w:rFonts w:ascii="Times New Roman" w:hAnsi="Times New Roman" w:cs="Times New Roman"/>
          <w:color w:val="auto"/>
        </w:rPr>
        <w:instrText xml:space="preserve"> SEQ Рисунок \* ARABIC </w:instrText>
      </w:r>
      <w:r w:rsidR="00552911" w:rsidRPr="00E33587">
        <w:rPr>
          <w:rFonts w:ascii="Times New Roman" w:hAnsi="Times New Roman" w:cs="Times New Roman"/>
          <w:color w:val="auto"/>
        </w:rPr>
        <w:fldChar w:fldCharType="separate"/>
      </w:r>
      <w:r w:rsidRPr="00E33587">
        <w:rPr>
          <w:rFonts w:ascii="Times New Roman" w:hAnsi="Times New Roman" w:cs="Times New Roman"/>
          <w:noProof/>
          <w:color w:val="auto"/>
        </w:rPr>
        <w:t>5</w:t>
      </w:r>
      <w:r w:rsidR="00552911" w:rsidRPr="00E33587">
        <w:rPr>
          <w:rFonts w:ascii="Times New Roman" w:hAnsi="Times New Roman" w:cs="Times New Roman"/>
          <w:color w:val="auto"/>
        </w:rPr>
        <w:fldChar w:fldCharType="end"/>
      </w:r>
      <w:r w:rsidRPr="00E33587">
        <w:rPr>
          <w:rFonts w:ascii="Times New Roman" w:hAnsi="Times New Roman" w:cs="Times New Roman"/>
          <w:color w:val="auto"/>
        </w:rPr>
        <w:t xml:space="preserve"> - </w:t>
      </w:r>
      <w:proofErr w:type="spellStart"/>
      <w:r w:rsidRPr="00E33587">
        <w:rPr>
          <w:rFonts w:ascii="Times New Roman" w:hAnsi="Times New Roman" w:cs="Times New Roman"/>
          <w:color w:val="auto"/>
        </w:rPr>
        <w:t>Маркеровка</w:t>
      </w:r>
      <w:proofErr w:type="spellEnd"/>
      <w:r w:rsidRPr="00E33587">
        <w:rPr>
          <w:rFonts w:ascii="Times New Roman" w:hAnsi="Times New Roman" w:cs="Times New Roman"/>
          <w:color w:val="auto"/>
        </w:rPr>
        <w:t xml:space="preserve"> чашек</w:t>
      </w:r>
    </w:p>
    <w:p w:rsidR="005B1CC5" w:rsidRDefault="005B1CC5" w:rsidP="008B0D3E">
      <w:pPr>
        <w:tabs>
          <w:tab w:val="left" w:pos="708"/>
        </w:tabs>
        <w:spacing w:after="0" w:line="240" w:lineRule="auto"/>
        <w:jc w:val="both"/>
        <w:rPr>
          <w:bCs/>
        </w:rPr>
      </w:pPr>
    </w:p>
    <w:p w:rsidR="005B1CC5" w:rsidRDefault="005B1CC5" w:rsidP="008B0D3E">
      <w:pPr>
        <w:tabs>
          <w:tab w:val="left" w:pos="708"/>
        </w:tabs>
        <w:spacing w:after="0" w:line="240" w:lineRule="auto"/>
        <w:jc w:val="both"/>
        <w:rPr>
          <w:bCs/>
        </w:rPr>
      </w:pPr>
    </w:p>
    <w:p w:rsidR="003F69DC" w:rsidRDefault="003F69DC"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E33587" w:rsidRDefault="00E33587" w:rsidP="003F69DC">
      <w:pPr>
        <w:tabs>
          <w:tab w:val="left" w:pos="708"/>
        </w:tabs>
        <w:spacing w:after="0" w:line="240" w:lineRule="auto"/>
        <w:jc w:val="both"/>
        <w:rPr>
          <w:bCs/>
        </w:rPr>
      </w:pPr>
    </w:p>
    <w:p w:rsidR="000F6102" w:rsidRDefault="00B9201B" w:rsidP="006B1C39">
      <w:pPr>
        <w:pStyle w:val="ad"/>
        <w:spacing w:after="0"/>
        <w:ind w:right="283"/>
        <w:jc w:val="center"/>
        <w:rPr>
          <w:b/>
        </w:rPr>
      </w:pPr>
      <w:r>
        <w:rPr>
          <w:b/>
        </w:rPr>
        <w:lastRenderedPageBreak/>
        <w:t>6 ДЕНЬ (</w:t>
      </w:r>
      <w:r w:rsidR="002B25C9">
        <w:rPr>
          <w:b/>
        </w:rPr>
        <w:t>04.05.24</w:t>
      </w:r>
      <w:r>
        <w:rPr>
          <w:b/>
        </w:rPr>
        <w:t>)</w:t>
      </w:r>
    </w:p>
    <w:p w:rsidR="00DB3B8A" w:rsidRDefault="00B9201B" w:rsidP="006B1C39">
      <w:pPr>
        <w:pStyle w:val="ad"/>
        <w:spacing w:after="0"/>
        <w:ind w:right="283"/>
        <w:jc w:val="center"/>
        <w:rPr>
          <w:b/>
        </w:rPr>
      </w:pPr>
      <w:r>
        <w:rPr>
          <w:b/>
        </w:rPr>
        <w:t>Микробиологическ</w:t>
      </w:r>
      <w:r w:rsidR="00DB3B8A">
        <w:rPr>
          <w:b/>
        </w:rPr>
        <w:t>ая диагностика рода Сальмонелла.</w:t>
      </w:r>
    </w:p>
    <w:p w:rsidR="0066666A" w:rsidRPr="00E33587" w:rsidRDefault="0066666A" w:rsidP="00DB3B8A">
      <w:pPr>
        <w:pStyle w:val="ad"/>
        <w:spacing w:after="0"/>
        <w:ind w:right="283" w:firstLine="284"/>
      </w:pPr>
      <w:r w:rsidRPr="00E33587">
        <w:t>Микробиологическое исследование биоматериала на микроорганизмы рода сальмонелла происходит следующим образом:</w:t>
      </w:r>
    </w:p>
    <w:p w:rsidR="002B25C9" w:rsidRPr="00E33587" w:rsidRDefault="002B25C9" w:rsidP="004D4B06">
      <w:pPr>
        <w:pStyle w:val="ad"/>
        <w:numPr>
          <w:ilvl w:val="0"/>
          <w:numId w:val="31"/>
        </w:numPr>
        <w:spacing w:after="0"/>
        <w:ind w:left="426" w:right="283"/>
      </w:pPr>
      <w:r w:rsidRPr="00E33587">
        <w:t>Первичный посев биоматериала:</w:t>
      </w:r>
    </w:p>
    <w:p w:rsidR="0092754D" w:rsidRDefault="0066666A" w:rsidP="004D4B06">
      <w:pPr>
        <w:pStyle w:val="ad"/>
        <w:numPr>
          <w:ilvl w:val="0"/>
          <w:numId w:val="30"/>
        </w:numPr>
        <w:spacing w:after="0"/>
        <w:ind w:right="283"/>
      </w:pPr>
      <w:r w:rsidRPr="00E33587">
        <w:t xml:space="preserve">Если биоматериал поступил в пробирке с транспортной средой. </w:t>
      </w:r>
    </w:p>
    <w:p w:rsidR="0066666A" w:rsidRDefault="0066666A" w:rsidP="0092754D">
      <w:pPr>
        <w:pStyle w:val="ad"/>
        <w:spacing w:after="0"/>
        <w:ind w:left="720" w:right="283"/>
      </w:pPr>
      <w:r w:rsidRPr="00E33587">
        <w:t xml:space="preserve">Извлекаем тампон из пробирки с транспортной средой и помещаем его в пробирку с </w:t>
      </w:r>
      <w:proofErr w:type="spellStart"/>
      <w:r w:rsidRPr="00E33587">
        <w:t>физраствором</w:t>
      </w:r>
      <w:proofErr w:type="spellEnd"/>
      <w:r w:rsidRPr="00E33587">
        <w:t>. Отмываем тампон в 1мл физиологического раствора в течение 1 минуты. Далее стерильными петлями делаем посев жидкого биоматериала на плотные питательные</w:t>
      </w:r>
      <w:r>
        <w:t xml:space="preserve"> среды частыми штрихами по всей поверхности чашки. В </w:t>
      </w:r>
      <w:proofErr w:type="spellStart"/>
      <w:r>
        <w:t>пробику</w:t>
      </w:r>
      <w:proofErr w:type="spellEnd"/>
      <w:r>
        <w:t xml:space="preserve"> с тампоном в </w:t>
      </w:r>
      <w:proofErr w:type="spellStart"/>
      <w:r>
        <w:t>физрастворе</w:t>
      </w:r>
      <w:proofErr w:type="spellEnd"/>
      <w:r>
        <w:t xml:space="preserve"> </w:t>
      </w:r>
      <w:r w:rsidR="00F96EBC">
        <w:t xml:space="preserve">залить магниевую среду 1:1 и через 24 часа сделать высев петлей с пробирки </w:t>
      </w:r>
      <w:proofErr w:type="gramStart"/>
      <w:r w:rsidR="00F96EBC">
        <w:t>с</w:t>
      </w:r>
      <w:proofErr w:type="gramEnd"/>
      <w:r w:rsidR="00F96EBC">
        <w:t xml:space="preserve"> на ВСА.</w:t>
      </w:r>
    </w:p>
    <w:p w:rsidR="00F96EBC" w:rsidRDefault="00F96EBC" w:rsidP="004D4B06">
      <w:pPr>
        <w:pStyle w:val="ad"/>
        <w:numPr>
          <w:ilvl w:val="0"/>
          <w:numId w:val="30"/>
        </w:numPr>
        <w:spacing w:after="0"/>
        <w:ind w:right="283"/>
      </w:pPr>
      <w:r>
        <w:t xml:space="preserve">Если биоматериал кала поступил в стерильном контейнере, </w:t>
      </w:r>
      <w:proofErr w:type="spellStart"/>
      <w:r>
        <w:t>нативный</w:t>
      </w:r>
      <w:proofErr w:type="spellEnd"/>
      <w:r>
        <w:t xml:space="preserve"> материал отбирают стерильной ректальной петлей тщательно </w:t>
      </w:r>
      <w:proofErr w:type="spellStart"/>
      <w:r>
        <w:t>просуспензировать</w:t>
      </w:r>
      <w:proofErr w:type="spellEnd"/>
      <w:r>
        <w:t xml:space="preserve"> в пробирке с 1 мл стерильного </w:t>
      </w:r>
      <w:proofErr w:type="spellStart"/>
      <w:r>
        <w:t>физраствора</w:t>
      </w:r>
      <w:proofErr w:type="spellEnd"/>
      <w:r>
        <w:t>. Произвести посев на плотные питательные среды тампоном частыми штрихами.</w:t>
      </w:r>
    </w:p>
    <w:p w:rsidR="002B25C9" w:rsidRDefault="00F96EBC" w:rsidP="004D4B06">
      <w:pPr>
        <w:pStyle w:val="ad"/>
        <w:numPr>
          <w:ilvl w:val="0"/>
          <w:numId w:val="31"/>
        </w:numPr>
        <w:spacing w:after="0"/>
        <w:ind w:left="426" w:right="283"/>
      </w:pPr>
      <w:r>
        <w:t>Далее производится инкубация первичных посевов: посевы помещают в термостат №4 для инкубации при температуре 37</w:t>
      </w:r>
      <w:proofErr w:type="gramStart"/>
      <w:r>
        <w:sym w:font="Symbol" w:char="F0B0"/>
      </w:r>
      <w:r>
        <w:t>С</w:t>
      </w:r>
      <w:proofErr w:type="gramEnd"/>
      <w:r w:rsidR="00C6131B">
        <w:t xml:space="preserve"> на 24 часа(</w:t>
      </w:r>
      <w:r w:rsidR="00C6131B">
        <w:rPr>
          <w:lang w:val="en-US"/>
        </w:rPr>
        <w:t>SS</w:t>
      </w:r>
      <w:r w:rsidR="00C6131B" w:rsidRPr="00C6131B">
        <w:t>-</w:t>
      </w:r>
      <w:proofErr w:type="spellStart"/>
      <w:r w:rsidR="00C6131B">
        <w:t>агар</w:t>
      </w:r>
      <w:proofErr w:type="spellEnd"/>
      <w:r w:rsidR="00C6131B">
        <w:t xml:space="preserve">, Эндо и магниевая среда) и на </w:t>
      </w:r>
      <w:r w:rsidR="0097632F">
        <w:t>48 часов (ВСА).</w:t>
      </w:r>
    </w:p>
    <w:p w:rsidR="002B25C9" w:rsidRDefault="0097632F" w:rsidP="004D4B06">
      <w:pPr>
        <w:pStyle w:val="ad"/>
        <w:numPr>
          <w:ilvl w:val="0"/>
          <w:numId w:val="31"/>
        </w:numPr>
        <w:spacing w:after="0"/>
        <w:ind w:left="426" w:right="283"/>
      </w:pPr>
      <w:r>
        <w:t>Через 24 часа инкубации просматривают чашки с посевами и описывают выросшие колонии, консистенцию, прозрачность каждого вида колоний.</w:t>
      </w:r>
    </w:p>
    <w:p w:rsidR="002B25C9" w:rsidRDefault="0097632F" w:rsidP="004D4B06">
      <w:pPr>
        <w:pStyle w:val="ad"/>
        <w:numPr>
          <w:ilvl w:val="0"/>
          <w:numId w:val="31"/>
        </w:numPr>
        <w:spacing w:after="0"/>
        <w:ind w:left="426" w:right="283"/>
      </w:pPr>
      <w:r>
        <w:t xml:space="preserve">Отбирают 1-3 однотипные колонии разных видов для дальнейшего изучения и накопления чистой культуры. Отвивают отобранные колонии на среду </w:t>
      </w:r>
      <w:proofErr w:type="spellStart"/>
      <w:r>
        <w:t>Олькеницкого</w:t>
      </w:r>
      <w:proofErr w:type="spellEnd"/>
      <w:r>
        <w:t xml:space="preserve"> и убирают в термостат при 37</w:t>
      </w:r>
      <w:proofErr w:type="gramStart"/>
      <w:r>
        <w:sym w:font="Symbol" w:char="F0B0"/>
      </w:r>
      <w:r>
        <w:t>С</w:t>
      </w:r>
      <w:proofErr w:type="gramEnd"/>
      <w:r>
        <w:t xml:space="preserve"> на 18-24часа.</w:t>
      </w:r>
    </w:p>
    <w:p w:rsidR="002B25C9" w:rsidRDefault="0097632F" w:rsidP="004D4B06">
      <w:pPr>
        <w:pStyle w:val="ad"/>
        <w:numPr>
          <w:ilvl w:val="0"/>
          <w:numId w:val="31"/>
        </w:numPr>
        <w:spacing w:after="0"/>
        <w:ind w:left="426" w:right="283"/>
      </w:pPr>
      <w:r>
        <w:t xml:space="preserve">Изучают рост колоний, проводят реакцию агглютинации на стекле колоний с характерным ростом на среде </w:t>
      </w:r>
      <w:proofErr w:type="spellStart"/>
      <w:r>
        <w:t>Олькеницкого</w:t>
      </w:r>
      <w:proofErr w:type="spellEnd"/>
      <w:r>
        <w:t>, при положительной агглютинации проводят биохимическую идентификацию с использованием наборов питательных сред или планшетов с набором биохимических тестов для окончательного подтверждения принадлежности культуры к сальмонеллам.</w:t>
      </w:r>
    </w:p>
    <w:p w:rsidR="002B25C9" w:rsidRDefault="0097632F" w:rsidP="004D4B06">
      <w:pPr>
        <w:pStyle w:val="ad"/>
        <w:numPr>
          <w:ilvl w:val="0"/>
          <w:numId w:val="31"/>
        </w:numPr>
        <w:spacing w:after="0"/>
        <w:ind w:left="426" w:right="283"/>
      </w:pPr>
      <w:r>
        <w:t xml:space="preserve">Далее отвивают для накопления чистую культуру </w:t>
      </w:r>
      <w:r w:rsidR="00373533">
        <w:t xml:space="preserve">микроорганизмов для постановки </w:t>
      </w:r>
      <w:proofErr w:type="spellStart"/>
      <w:r w:rsidR="00373533">
        <w:t>антибиограмм</w:t>
      </w:r>
      <w:proofErr w:type="spellEnd"/>
      <w:r w:rsidR="00373533">
        <w:t xml:space="preserve">. Произвести постановку </w:t>
      </w:r>
      <w:proofErr w:type="spellStart"/>
      <w:r w:rsidR="00373533">
        <w:t>антибиограммы</w:t>
      </w:r>
      <w:proofErr w:type="spellEnd"/>
      <w:r w:rsidR="00373533">
        <w:t>, произвести постановку чувствительности микроорганизмов к набору бактериофагов. Поместить посевы в термостат с температурой 35</w:t>
      </w:r>
      <w:proofErr w:type="gramStart"/>
      <w:r w:rsidR="00373533">
        <w:sym w:font="Symbol" w:char="F0B0"/>
      </w:r>
      <w:r w:rsidR="00373533">
        <w:t>С</w:t>
      </w:r>
      <w:proofErr w:type="gramEnd"/>
      <w:r w:rsidR="00373533">
        <w:t xml:space="preserve"> на 18-24 часа. </w:t>
      </w:r>
    </w:p>
    <w:p w:rsidR="00373533" w:rsidRPr="00373533" w:rsidRDefault="00373533" w:rsidP="004D4B06">
      <w:pPr>
        <w:pStyle w:val="ad"/>
        <w:numPr>
          <w:ilvl w:val="0"/>
          <w:numId w:val="31"/>
        </w:numPr>
        <w:spacing w:after="0"/>
        <w:ind w:left="426" w:right="283"/>
      </w:pPr>
      <w:r>
        <w:t xml:space="preserve">Сформировать заключение по </w:t>
      </w:r>
      <w:proofErr w:type="gramStart"/>
      <w:r>
        <w:t>выделенным</w:t>
      </w:r>
      <w:proofErr w:type="gramEnd"/>
      <w:r>
        <w:t xml:space="preserve"> микроорганизмов. Указать род, вид, дату окончание исследование и внести все результаты исследования в системы </w:t>
      </w:r>
      <w:proofErr w:type="spellStart"/>
      <w:r w:rsidRPr="002B25C9">
        <w:rPr>
          <w:lang w:val="en-US"/>
        </w:rPr>
        <w:t>qMS</w:t>
      </w:r>
      <w:proofErr w:type="spellEnd"/>
      <w:r>
        <w:t>.</w:t>
      </w:r>
      <w:r w:rsidR="000F6102">
        <w:t xml:space="preserve"> </w:t>
      </w:r>
    </w:p>
    <w:p w:rsidR="002B25C9" w:rsidRPr="006B1C39" w:rsidRDefault="0092754D" w:rsidP="00DB3B8A">
      <w:pPr>
        <w:pStyle w:val="ad"/>
        <w:spacing w:after="0"/>
        <w:ind w:right="283" w:firstLine="284"/>
        <w:jc w:val="both"/>
      </w:pPr>
      <w:r w:rsidRPr="006B1C39">
        <w:t>Я просматривала с куратором первичные посевы на чашках со средами</w:t>
      </w:r>
      <w:proofErr w:type="gramStart"/>
      <w:r w:rsidRPr="006B1C39">
        <w:t xml:space="preserve"> Э</w:t>
      </w:r>
      <w:proofErr w:type="gramEnd"/>
      <w:r w:rsidRPr="006B1C39">
        <w:t xml:space="preserve">ндо и </w:t>
      </w:r>
      <w:r w:rsidRPr="006B1C39">
        <w:rPr>
          <w:lang w:val="en-US"/>
        </w:rPr>
        <w:t>SS</w:t>
      </w:r>
      <w:r w:rsidRPr="006B1C39">
        <w:t>-</w:t>
      </w:r>
      <w:proofErr w:type="spellStart"/>
      <w:r w:rsidRPr="006B1C39">
        <w:t>агар</w:t>
      </w:r>
      <w:proofErr w:type="spellEnd"/>
      <w:r w:rsidRPr="006B1C39">
        <w:t xml:space="preserve">, а также на среде ВСА. </w:t>
      </w:r>
    </w:p>
    <w:p w:rsidR="0092754D" w:rsidRPr="0092754D" w:rsidRDefault="0092754D" w:rsidP="00DB3B8A">
      <w:pPr>
        <w:pStyle w:val="ad"/>
        <w:spacing w:after="0"/>
        <w:ind w:right="283" w:firstLine="284"/>
        <w:jc w:val="both"/>
      </w:pPr>
      <w:r w:rsidRPr="006B1C39">
        <w:t>Сальмонеллы на среде</w:t>
      </w:r>
      <w:proofErr w:type="gramStart"/>
      <w:r w:rsidRPr="006B1C39">
        <w:t xml:space="preserve"> Э</w:t>
      </w:r>
      <w:proofErr w:type="gramEnd"/>
      <w:r w:rsidRPr="006B1C39">
        <w:t>ндо нежные, прозрачные. Н</w:t>
      </w:r>
      <w:r w:rsidR="006B1C39">
        <w:t>а</w:t>
      </w:r>
      <w:r w:rsidRPr="006B1C39">
        <w:t xml:space="preserve"> </w:t>
      </w:r>
      <w:r w:rsidRPr="006B1C39">
        <w:rPr>
          <w:lang w:val="en-US"/>
        </w:rPr>
        <w:t>SS</w:t>
      </w:r>
      <w:r w:rsidRPr="006B1C39">
        <w:t>-</w:t>
      </w:r>
      <w:proofErr w:type="spellStart"/>
      <w:r w:rsidRPr="006B1C39">
        <w:t>агаре</w:t>
      </w:r>
      <w:proofErr w:type="spellEnd"/>
      <w:r w:rsidRPr="006B1C39">
        <w:t xml:space="preserve"> прозрачные с черной точкой в центре, на ВС</w:t>
      </w:r>
      <w:proofErr w:type="gramStart"/>
      <w:r w:rsidRPr="006B1C39">
        <w:t>А-</w:t>
      </w:r>
      <w:proofErr w:type="gramEnd"/>
      <w:r w:rsidRPr="006B1C39">
        <w:t xml:space="preserve"> колонии черные, если колонию снять то под ней</w:t>
      </w:r>
      <w:r w:rsidR="006B1C39">
        <w:t xml:space="preserve"> остается</w:t>
      </w:r>
      <w:r w:rsidRPr="006B1C39">
        <w:t xml:space="preserve"> черное пятно. Я проводила высев петлей с пробирки с магниевой средой на среду ВСА, далее я убрала посевы в термостат на 24 часа.</w:t>
      </w:r>
    </w:p>
    <w:p w:rsidR="00C801F5" w:rsidRDefault="00C801F5" w:rsidP="00DB3B8A">
      <w:pPr>
        <w:pStyle w:val="ad"/>
        <w:keepNext/>
        <w:ind w:right="283" w:firstLine="284"/>
        <w:jc w:val="center"/>
      </w:pPr>
      <w:r>
        <w:rPr>
          <w:noProof/>
        </w:rPr>
        <w:drawing>
          <wp:inline distT="0" distB="0" distL="0" distR="0">
            <wp:extent cx="2754630" cy="2009775"/>
            <wp:effectExtent l="19050" t="0" r="7620" b="0"/>
            <wp:docPr id="4" name="Рисунок 3" descr="photo17157948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94881.jpeg"/>
                    <pic:cNvPicPr/>
                  </pic:nvPicPr>
                  <pic:blipFill>
                    <a:blip r:embed="rId15" cstate="print"/>
                    <a:srcRect l="13465" t="6061" b="29293"/>
                    <a:stretch>
                      <a:fillRect/>
                    </a:stretch>
                  </pic:blipFill>
                  <pic:spPr>
                    <a:xfrm>
                      <a:off x="0" y="0"/>
                      <a:ext cx="2754630" cy="2009775"/>
                    </a:xfrm>
                    <a:prstGeom prst="rect">
                      <a:avLst/>
                    </a:prstGeom>
                  </pic:spPr>
                </pic:pic>
              </a:graphicData>
            </a:graphic>
          </wp:inline>
        </w:drawing>
      </w:r>
    </w:p>
    <w:p w:rsidR="00E33587" w:rsidRPr="006B1C39" w:rsidRDefault="00C801F5" w:rsidP="006B1C39">
      <w:pPr>
        <w:pStyle w:val="af"/>
        <w:jc w:val="center"/>
        <w:rPr>
          <w:rFonts w:ascii="Times New Roman" w:hAnsi="Times New Roman" w:cs="Times New Roman"/>
          <w:color w:val="auto"/>
          <w:sz w:val="20"/>
          <w:szCs w:val="20"/>
        </w:rPr>
      </w:pPr>
      <w:r w:rsidRPr="00C801F5">
        <w:rPr>
          <w:rFonts w:ascii="Times New Roman" w:hAnsi="Times New Roman" w:cs="Times New Roman"/>
          <w:color w:val="auto"/>
          <w:sz w:val="20"/>
          <w:szCs w:val="20"/>
        </w:rPr>
        <w:t xml:space="preserve">Рисунок </w:t>
      </w:r>
      <w:r w:rsidR="00552911" w:rsidRPr="00C801F5">
        <w:rPr>
          <w:rFonts w:ascii="Times New Roman" w:hAnsi="Times New Roman" w:cs="Times New Roman"/>
          <w:color w:val="auto"/>
          <w:sz w:val="20"/>
          <w:szCs w:val="20"/>
        </w:rPr>
        <w:fldChar w:fldCharType="begin"/>
      </w:r>
      <w:r w:rsidRPr="00C801F5">
        <w:rPr>
          <w:rFonts w:ascii="Times New Roman" w:hAnsi="Times New Roman" w:cs="Times New Roman"/>
          <w:color w:val="auto"/>
          <w:sz w:val="20"/>
          <w:szCs w:val="20"/>
        </w:rPr>
        <w:instrText xml:space="preserve"> SEQ Рисунок \* ARABIC </w:instrText>
      </w:r>
      <w:r w:rsidR="00552911" w:rsidRPr="00C801F5">
        <w:rPr>
          <w:rFonts w:ascii="Times New Roman" w:hAnsi="Times New Roman" w:cs="Times New Roman"/>
          <w:color w:val="auto"/>
          <w:sz w:val="20"/>
          <w:szCs w:val="20"/>
        </w:rPr>
        <w:fldChar w:fldCharType="separate"/>
      </w:r>
      <w:r w:rsidR="00E33587">
        <w:rPr>
          <w:rFonts w:ascii="Times New Roman" w:hAnsi="Times New Roman" w:cs="Times New Roman"/>
          <w:noProof/>
          <w:color w:val="auto"/>
          <w:sz w:val="20"/>
          <w:szCs w:val="20"/>
        </w:rPr>
        <w:t>6</w:t>
      </w:r>
      <w:r w:rsidR="00552911" w:rsidRPr="00C801F5">
        <w:rPr>
          <w:rFonts w:ascii="Times New Roman" w:hAnsi="Times New Roman" w:cs="Times New Roman"/>
          <w:color w:val="auto"/>
          <w:sz w:val="20"/>
          <w:szCs w:val="20"/>
        </w:rPr>
        <w:fldChar w:fldCharType="end"/>
      </w:r>
      <w:r w:rsidRPr="00C801F5">
        <w:rPr>
          <w:rFonts w:ascii="Times New Roman" w:hAnsi="Times New Roman" w:cs="Times New Roman"/>
          <w:color w:val="auto"/>
          <w:sz w:val="20"/>
          <w:szCs w:val="20"/>
        </w:rPr>
        <w:t xml:space="preserve"> - Высев на ВСА</w:t>
      </w:r>
    </w:p>
    <w:p w:rsidR="002B25C9" w:rsidRDefault="00B9201B" w:rsidP="00B9201B">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7 ДЕНЬ (</w:t>
      </w:r>
      <w:r w:rsidR="002B25C9" w:rsidRPr="00C801F5">
        <w:rPr>
          <w:rFonts w:ascii="Times New Roman" w:hAnsi="Times New Roman" w:cs="Times New Roman"/>
          <w:b/>
          <w:sz w:val="24"/>
          <w:szCs w:val="24"/>
          <w:lang w:eastAsia="ru-RU"/>
        </w:rPr>
        <w:t>06.05.24</w:t>
      </w:r>
      <w:r>
        <w:rPr>
          <w:rFonts w:ascii="Times New Roman" w:hAnsi="Times New Roman" w:cs="Times New Roman"/>
          <w:b/>
          <w:sz w:val="24"/>
          <w:szCs w:val="24"/>
          <w:lang w:eastAsia="ru-RU"/>
        </w:rPr>
        <w:t>)</w:t>
      </w:r>
    </w:p>
    <w:p w:rsidR="00B9201B" w:rsidRDefault="00B9201B" w:rsidP="00B9201B">
      <w:pPr>
        <w:spacing w:after="0"/>
        <w:jc w:val="center"/>
        <w:rPr>
          <w:rFonts w:ascii="Times New Roman" w:hAnsi="Times New Roman" w:cs="Times New Roman"/>
          <w:b/>
          <w:sz w:val="24"/>
          <w:szCs w:val="24"/>
        </w:rPr>
      </w:pPr>
      <w:r>
        <w:rPr>
          <w:rFonts w:ascii="Times New Roman" w:hAnsi="Times New Roman" w:cs="Times New Roman"/>
          <w:b/>
          <w:sz w:val="24"/>
          <w:szCs w:val="24"/>
          <w:lang w:eastAsia="ru-RU"/>
        </w:rPr>
        <w:t xml:space="preserve">Идентификация вида </w:t>
      </w:r>
      <w:r w:rsidRPr="00B9201B">
        <w:rPr>
          <w:rFonts w:ascii="Times New Roman" w:hAnsi="Times New Roman" w:cs="Times New Roman"/>
          <w:b/>
          <w:sz w:val="24"/>
          <w:szCs w:val="24"/>
          <w:lang w:val="en-US"/>
        </w:rPr>
        <w:t>Candida</w:t>
      </w:r>
      <w:r w:rsidRPr="00B9201B">
        <w:rPr>
          <w:rFonts w:ascii="Times New Roman" w:hAnsi="Times New Roman" w:cs="Times New Roman"/>
          <w:b/>
          <w:sz w:val="24"/>
          <w:szCs w:val="24"/>
        </w:rPr>
        <w:t xml:space="preserve"> </w:t>
      </w:r>
      <w:r>
        <w:rPr>
          <w:rFonts w:ascii="Times New Roman" w:hAnsi="Times New Roman" w:cs="Times New Roman"/>
          <w:b/>
          <w:sz w:val="24"/>
          <w:szCs w:val="24"/>
        </w:rPr>
        <w:t>с помощью</w:t>
      </w:r>
      <w:r w:rsidRPr="00B9201B">
        <w:rPr>
          <w:rFonts w:ascii="Times New Roman" w:hAnsi="Times New Roman" w:cs="Times New Roman"/>
          <w:b/>
          <w:sz w:val="24"/>
          <w:szCs w:val="24"/>
        </w:rPr>
        <w:t xml:space="preserve"> микротестов</w:t>
      </w:r>
      <w:r>
        <w:rPr>
          <w:rFonts w:ascii="Times New Roman" w:hAnsi="Times New Roman" w:cs="Times New Roman"/>
          <w:b/>
          <w:sz w:val="24"/>
          <w:szCs w:val="24"/>
        </w:rPr>
        <w:t>.</w:t>
      </w:r>
    </w:p>
    <w:p w:rsidR="00DC16CD" w:rsidRDefault="00C801F5" w:rsidP="001934C1">
      <w:pPr>
        <w:pStyle w:val="ad"/>
        <w:spacing w:after="0"/>
        <w:ind w:right="283" w:firstLine="284"/>
        <w:jc w:val="both"/>
        <w:rPr>
          <w:noProof/>
        </w:rPr>
      </w:pPr>
      <w:r>
        <w:t>На 7</w:t>
      </w:r>
      <w:r w:rsidR="00DC16CD">
        <w:t xml:space="preserve"> день практики я производила</w:t>
      </w:r>
      <w:r w:rsidR="009009BC">
        <w:t xml:space="preserve"> постановку и</w:t>
      </w:r>
      <w:r w:rsidR="00DC16CD">
        <w:t xml:space="preserve"> учет результатов микротестов на тест-системах </w:t>
      </w:r>
      <w:r w:rsidR="00DC16CD">
        <w:rPr>
          <w:lang w:val="en-US"/>
        </w:rPr>
        <w:t>MIKROLATEST</w:t>
      </w:r>
      <w:r w:rsidR="00DC16CD">
        <w:t xml:space="preserve">. </w:t>
      </w:r>
      <w:r w:rsidR="002F6B9B">
        <w:t>Данная тест-система позволяет идентифицировать более 520 видов бактерий и грибов.</w:t>
      </w:r>
      <w:r w:rsidR="008B0D3E" w:rsidRPr="008B0D3E">
        <w:rPr>
          <w:noProof/>
        </w:rPr>
        <w:t xml:space="preserve"> </w:t>
      </w:r>
    </w:p>
    <w:p w:rsidR="009009BC" w:rsidRDefault="0082504F" w:rsidP="001934C1">
      <w:pPr>
        <w:pStyle w:val="ad"/>
        <w:spacing w:after="0"/>
        <w:ind w:right="283" w:firstLine="284"/>
        <w:jc w:val="both"/>
      </w:pPr>
      <w:r>
        <w:t xml:space="preserve">Произвела постановку </w:t>
      </w:r>
      <w:proofErr w:type="spellStart"/>
      <w:r>
        <w:t>Кандида-скрин</w:t>
      </w:r>
      <w:proofErr w:type="spellEnd"/>
      <w:r>
        <w:t xml:space="preserve"> теста:</w:t>
      </w:r>
    </w:p>
    <w:p w:rsidR="0082504F" w:rsidRDefault="0082504F" w:rsidP="001934C1">
      <w:pPr>
        <w:pStyle w:val="ad"/>
        <w:numPr>
          <w:ilvl w:val="0"/>
          <w:numId w:val="45"/>
        </w:numPr>
        <w:spacing w:after="0"/>
        <w:ind w:right="283"/>
        <w:jc w:val="both"/>
      </w:pPr>
      <w:r>
        <w:t xml:space="preserve">Выделила культуру: с 2% </w:t>
      </w:r>
      <w:proofErr w:type="spellStart"/>
      <w:r>
        <w:t>Сабуро-агара</w:t>
      </w:r>
      <w:proofErr w:type="spellEnd"/>
      <w:r>
        <w:t xml:space="preserve"> с декстрозой без добавок.</w:t>
      </w:r>
    </w:p>
    <w:p w:rsidR="0082504F" w:rsidRDefault="0082504F" w:rsidP="001934C1">
      <w:pPr>
        <w:pStyle w:val="ad"/>
        <w:numPr>
          <w:ilvl w:val="0"/>
          <w:numId w:val="45"/>
        </w:numPr>
        <w:spacing w:after="0"/>
        <w:ind w:right="283"/>
        <w:jc w:val="both"/>
      </w:pPr>
      <w:r>
        <w:t xml:space="preserve">Приготовила бактериальную суспензию: из чистой культуры приготовила суспензию исследуемого штамма в стерильном </w:t>
      </w:r>
      <w:proofErr w:type="spellStart"/>
      <w:r>
        <w:t>незабуференном</w:t>
      </w:r>
      <w:proofErr w:type="spellEnd"/>
      <w:r>
        <w:t xml:space="preserve"> физиологическом растворе. Тщательно перемешала суспензию.</w:t>
      </w:r>
    </w:p>
    <w:p w:rsidR="0082504F" w:rsidRDefault="0082504F" w:rsidP="001934C1">
      <w:pPr>
        <w:pStyle w:val="ad"/>
        <w:numPr>
          <w:ilvl w:val="0"/>
          <w:numId w:val="45"/>
        </w:numPr>
        <w:spacing w:after="0"/>
        <w:ind w:right="283"/>
        <w:jc w:val="both"/>
      </w:pPr>
      <w:r>
        <w:t xml:space="preserve">Произвела </w:t>
      </w:r>
      <w:r w:rsidR="001934C1">
        <w:t>инокуляцию: суспензию тщательно встряхнула и внесла по 100 мкл суспензии в каждую лунку. Добавила по 3-4 капли парафинового масла в каждую лунку.</w:t>
      </w:r>
    </w:p>
    <w:p w:rsidR="000C24B4" w:rsidRDefault="001934C1" w:rsidP="001934C1">
      <w:pPr>
        <w:pStyle w:val="ad"/>
        <w:numPr>
          <w:ilvl w:val="0"/>
          <w:numId w:val="45"/>
        </w:numPr>
        <w:spacing w:after="0"/>
        <w:ind w:right="283"/>
        <w:jc w:val="both"/>
      </w:pPr>
      <w:r>
        <w:t xml:space="preserve">Вложила подготовленные для инкубации </w:t>
      </w:r>
      <w:proofErr w:type="spellStart"/>
      <w:r>
        <w:t>стрипы</w:t>
      </w:r>
      <w:proofErr w:type="spellEnd"/>
      <w:r>
        <w:t xml:space="preserve"> в полиэтиленовый пакет, конец </w:t>
      </w:r>
      <w:proofErr w:type="gramStart"/>
      <w:r>
        <w:t>его</w:t>
      </w:r>
      <w:proofErr w:type="gramEnd"/>
      <w:r>
        <w:t xml:space="preserve"> подогнув для предотвращения высыхания при инкубации. Поместила в термостат с температурой 25-30</w:t>
      </w:r>
      <w:proofErr w:type="gramStart"/>
      <w:r>
        <w:sym w:font="Symbol" w:char="F0B0"/>
      </w:r>
      <w:r>
        <w:t>С</w:t>
      </w:r>
      <w:proofErr w:type="gramEnd"/>
      <w:r>
        <w:t xml:space="preserve"> в течении 24 часов. </w:t>
      </w:r>
    </w:p>
    <w:p w:rsidR="000C24B4" w:rsidRDefault="000C24B4" w:rsidP="000C24B4">
      <w:pPr>
        <w:pStyle w:val="ad"/>
        <w:spacing w:after="0"/>
        <w:ind w:left="720" w:right="283"/>
        <w:jc w:val="both"/>
      </w:pPr>
    </w:p>
    <w:p w:rsidR="008B0D3E" w:rsidRDefault="000C24B4" w:rsidP="000C24B4">
      <w:pPr>
        <w:pStyle w:val="ad"/>
        <w:spacing w:after="0"/>
        <w:ind w:right="283"/>
        <w:jc w:val="center"/>
      </w:pPr>
      <w:r>
        <w:rPr>
          <w:noProof/>
        </w:rPr>
        <w:drawing>
          <wp:inline distT="0" distB="0" distL="0" distR="0">
            <wp:extent cx="4000500" cy="2656173"/>
            <wp:effectExtent l="19050" t="0" r="0" b="0"/>
            <wp:docPr id="14" name="Рисунок 13" descr="photo171576419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64194 (4).jpeg"/>
                    <pic:cNvPicPr/>
                  </pic:nvPicPr>
                  <pic:blipFill>
                    <a:blip r:embed="rId16" cstate="print"/>
                    <a:srcRect l="10741" t="33531" r="8848" b="26422"/>
                    <a:stretch>
                      <a:fillRect/>
                    </a:stretch>
                  </pic:blipFill>
                  <pic:spPr>
                    <a:xfrm>
                      <a:off x="0" y="0"/>
                      <a:ext cx="4010958" cy="2663117"/>
                    </a:xfrm>
                    <a:prstGeom prst="rect">
                      <a:avLst/>
                    </a:prstGeom>
                  </pic:spPr>
                </pic:pic>
              </a:graphicData>
            </a:graphic>
          </wp:inline>
        </w:drawing>
      </w:r>
    </w:p>
    <w:p w:rsidR="000C24B4" w:rsidRDefault="00552911" w:rsidP="000C24B4">
      <w:pPr>
        <w:pStyle w:val="ad"/>
        <w:spacing w:after="0"/>
        <w:ind w:right="283"/>
        <w:jc w:val="center"/>
      </w:pPr>
      <w:r>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126.1pt;margin-top:2.1pt;width:207.75pt;height: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" stroked="f">
            <v:textbox inset="0,0,0,0">
              <w:txbxContent>
                <w:p w:rsidR="002450BA" w:rsidRPr="005B1CC5" w:rsidRDefault="002450BA" w:rsidP="000C24B4">
                  <w:pPr>
                    <w:pStyle w:val="af"/>
                    <w:jc w:val="center"/>
                    <w:rPr>
                      <w:rFonts w:ascii="Times New Roman" w:eastAsia="Times New Roman" w:hAnsi="Times New Roman" w:cs="Times New Roman"/>
                      <w:noProof/>
                      <w:color w:val="auto"/>
                      <w:sz w:val="20"/>
                      <w:szCs w:val="20"/>
                    </w:rPr>
                  </w:pPr>
                  <w:r w:rsidRPr="005B1CC5">
                    <w:rPr>
                      <w:rFonts w:ascii="Times New Roman" w:hAnsi="Times New Roman" w:cs="Times New Roman"/>
                      <w:color w:val="auto"/>
                      <w:sz w:val="20"/>
                      <w:szCs w:val="20"/>
                    </w:rPr>
                    <w:t xml:space="preserve">Рисунок </w:t>
                  </w:r>
                  <w:r w:rsidR="00552911" w:rsidRPr="005B1CC5">
                    <w:rPr>
                      <w:rFonts w:ascii="Times New Roman" w:hAnsi="Times New Roman" w:cs="Times New Roman"/>
                      <w:color w:val="auto"/>
                      <w:sz w:val="20"/>
                      <w:szCs w:val="20"/>
                    </w:rPr>
                    <w:fldChar w:fldCharType="begin"/>
                  </w:r>
                  <w:r w:rsidRPr="005B1CC5">
                    <w:rPr>
                      <w:rFonts w:ascii="Times New Roman" w:hAnsi="Times New Roman" w:cs="Times New Roman"/>
                      <w:color w:val="auto"/>
                      <w:sz w:val="20"/>
                      <w:szCs w:val="20"/>
                    </w:rPr>
                    <w:instrText xml:space="preserve"> SEQ Рисунок \* ARABIC </w:instrText>
                  </w:r>
                  <w:r w:rsidR="00552911" w:rsidRPr="005B1CC5">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7</w:t>
                  </w:r>
                  <w:r w:rsidR="00552911" w:rsidRPr="005B1CC5">
                    <w:rPr>
                      <w:rFonts w:ascii="Times New Roman" w:hAnsi="Times New Roman" w:cs="Times New Roman"/>
                      <w:color w:val="auto"/>
                      <w:sz w:val="20"/>
                      <w:szCs w:val="20"/>
                    </w:rPr>
                    <w:fldChar w:fldCharType="end"/>
                  </w:r>
                  <w:r w:rsidRPr="005B1CC5">
                    <w:rPr>
                      <w:rFonts w:ascii="Times New Roman" w:hAnsi="Times New Roman" w:cs="Times New Roman"/>
                      <w:color w:val="auto"/>
                      <w:sz w:val="20"/>
                      <w:szCs w:val="20"/>
                    </w:rPr>
                    <w:t xml:space="preserve"> - Микротесты </w:t>
                  </w:r>
                  <w:r w:rsidRPr="005B1CC5">
                    <w:rPr>
                      <w:rFonts w:ascii="Times New Roman" w:hAnsi="Times New Roman" w:cs="Times New Roman"/>
                      <w:color w:val="auto"/>
                      <w:sz w:val="20"/>
                      <w:szCs w:val="20"/>
                      <w:lang w:val="en-US"/>
                    </w:rPr>
                    <w:t>Candida</w:t>
                  </w:r>
                </w:p>
              </w:txbxContent>
            </v:textbox>
            <w10:wrap type="topAndBottom"/>
          </v:shape>
        </w:pict>
      </w:r>
    </w:p>
    <w:p w:rsidR="008B0D3E" w:rsidRPr="00133B7F" w:rsidRDefault="005B1CC5" w:rsidP="002F6B9B">
      <w:pPr>
        <w:pStyle w:val="ad"/>
        <w:ind w:right="283" w:firstLine="284"/>
        <w:jc w:val="both"/>
      </w:pPr>
      <w:r>
        <w:t>На рисунке-</w:t>
      </w:r>
      <w:r w:rsidR="000C24B4">
        <w:t>7</w:t>
      </w:r>
      <w:r w:rsidR="008B0D3E">
        <w:t xml:space="preserve"> мы наблюдаем два микротеста на определение вида представителей рода</w:t>
      </w:r>
      <w:r w:rsidR="008B0D3E" w:rsidRPr="008B0D3E">
        <w:t xml:space="preserve"> </w:t>
      </w:r>
      <w:proofErr w:type="spellStart"/>
      <w:r w:rsidR="008B0D3E" w:rsidRPr="008B0D3E">
        <w:t>Candida</w:t>
      </w:r>
      <w:proofErr w:type="spellEnd"/>
      <w:r w:rsidR="008B0D3E" w:rsidRPr="000C24B4">
        <w:t xml:space="preserve">. С помощью таблиц </w:t>
      </w:r>
      <w:proofErr w:type="spellStart"/>
      <w:r w:rsidR="008B0D3E" w:rsidRPr="000C24B4">
        <w:t>интерпритации</w:t>
      </w:r>
      <w:proofErr w:type="spellEnd"/>
      <w:r w:rsidR="008B0D3E" w:rsidRPr="000C24B4">
        <w:t xml:space="preserve"> </w:t>
      </w:r>
      <w:r w:rsidR="00BE6268" w:rsidRPr="000C24B4">
        <w:t>я заполнила бланк интерпретации теста, после чего провела оценку результата</w:t>
      </w:r>
      <w:r w:rsidR="000C24B4">
        <w:t>.</w:t>
      </w:r>
    </w:p>
    <w:tbl>
      <w:tblPr>
        <w:tblStyle w:val="a9"/>
        <w:tblW w:w="0" w:type="auto"/>
        <w:jc w:val="center"/>
        <w:tblLook w:val="04A0"/>
      </w:tblPr>
      <w:tblGrid>
        <w:gridCol w:w="1214"/>
        <w:gridCol w:w="1214"/>
        <w:gridCol w:w="1214"/>
        <w:gridCol w:w="1214"/>
        <w:gridCol w:w="1214"/>
        <w:gridCol w:w="1214"/>
        <w:gridCol w:w="1214"/>
        <w:gridCol w:w="1214"/>
      </w:tblGrid>
      <w:tr w:rsidR="008639D6" w:rsidTr="008639D6">
        <w:trPr>
          <w:jc w:val="center"/>
        </w:trPr>
        <w:tc>
          <w:tcPr>
            <w:tcW w:w="1214" w:type="dxa"/>
            <w:vAlign w:val="center"/>
          </w:tcPr>
          <w:p w:rsidR="008639D6" w:rsidRDefault="008639D6" w:rsidP="008639D6">
            <w:pPr>
              <w:pStyle w:val="ad"/>
              <w:ind w:right="283"/>
              <w:jc w:val="center"/>
              <w:rPr>
                <w:lang w:val="en-US"/>
              </w:rPr>
            </w:pPr>
            <w:r>
              <w:rPr>
                <w:lang w:val="en-US"/>
              </w:rPr>
              <w:t>URE</w:t>
            </w:r>
          </w:p>
        </w:tc>
        <w:tc>
          <w:tcPr>
            <w:tcW w:w="1214" w:type="dxa"/>
            <w:vAlign w:val="center"/>
          </w:tcPr>
          <w:p w:rsidR="008639D6" w:rsidRDefault="008639D6" w:rsidP="008639D6">
            <w:pPr>
              <w:pStyle w:val="ad"/>
              <w:ind w:right="283"/>
              <w:jc w:val="center"/>
              <w:rPr>
                <w:lang w:val="en-US"/>
              </w:rPr>
            </w:pPr>
            <w:r>
              <w:rPr>
                <w:lang w:val="en-US"/>
              </w:rPr>
              <w:t>SUC</w:t>
            </w:r>
          </w:p>
        </w:tc>
        <w:tc>
          <w:tcPr>
            <w:tcW w:w="1214" w:type="dxa"/>
            <w:vAlign w:val="center"/>
          </w:tcPr>
          <w:p w:rsidR="008639D6" w:rsidRDefault="008639D6" w:rsidP="008639D6">
            <w:pPr>
              <w:pStyle w:val="ad"/>
              <w:ind w:right="283"/>
              <w:jc w:val="center"/>
              <w:rPr>
                <w:lang w:val="en-US"/>
              </w:rPr>
            </w:pPr>
            <w:r>
              <w:rPr>
                <w:lang w:val="en-US"/>
              </w:rPr>
              <w:t>MLT</w:t>
            </w:r>
          </w:p>
        </w:tc>
        <w:tc>
          <w:tcPr>
            <w:tcW w:w="1214" w:type="dxa"/>
            <w:vAlign w:val="center"/>
          </w:tcPr>
          <w:p w:rsidR="008639D6" w:rsidRDefault="008639D6" w:rsidP="008639D6">
            <w:pPr>
              <w:pStyle w:val="ad"/>
              <w:ind w:right="283"/>
              <w:jc w:val="center"/>
              <w:rPr>
                <w:lang w:val="en-US"/>
              </w:rPr>
            </w:pPr>
            <w:r>
              <w:rPr>
                <w:lang w:val="en-US"/>
              </w:rPr>
              <w:t>LAC</w:t>
            </w:r>
          </w:p>
        </w:tc>
        <w:tc>
          <w:tcPr>
            <w:tcW w:w="1214" w:type="dxa"/>
            <w:vAlign w:val="center"/>
          </w:tcPr>
          <w:p w:rsidR="008639D6" w:rsidRDefault="008639D6" w:rsidP="008639D6">
            <w:pPr>
              <w:pStyle w:val="ad"/>
              <w:ind w:right="283"/>
              <w:jc w:val="center"/>
              <w:rPr>
                <w:lang w:val="en-US"/>
              </w:rPr>
            </w:pPr>
            <w:r>
              <w:rPr>
                <w:lang w:val="en-US"/>
              </w:rPr>
              <w:t>GAL</w:t>
            </w:r>
          </w:p>
        </w:tc>
        <w:tc>
          <w:tcPr>
            <w:tcW w:w="1214" w:type="dxa"/>
            <w:vAlign w:val="center"/>
          </w:tcPr>
          <w:p w:rsidR="008639D6" w:rsidRDefault="008639D6" w:rsidP="008639D6">
            <w:pPr>
              <w:pStyle w:val="ad"/>
              <w:ind w:right="283"/>
              <w:jc w:val="center"/>
              <w:rPr>
                <w:lang w:val="en-US"/>
              </w:rPr>
            </w:pPr>
            <w:r>
              <w:rPr>
                <w:lang w:val="en-US"/>
              </w:rPr>
              <w:t>TRE</w:t>
            </w:r>
          </w:p>
        </w:tc>
        <w:tc>
          <w:tcPr>
            <w:tcW w:w="1214" w:type="dxa"/>
            <w:vAlign w:val="center"/>
          </w:tcPr>
          <w:p w:rsidR="008639D6" w:rsidRDefault="008639D6" w:rsidP="008639D6">
            <w:pPr>
              <w:pStyle w:val="ad"/>
              <w:ind w:right="283"/>
              <w:jc w:val="center"/>
              <w:rPr>
                <w:lang w:val="en-US"/>
              </w:rPr>
            </w:pPr>
            <w:r>
              <w:rPr>
                <w:lang w:val="en-US"/>
              </w:rPr>
              <w:t>CEL</w:t>
            </w:r>
          </w:p>
        </w:tc>
        <w:tc>
          <w:tcPr>
            <w:tcW w:w="1214" w:type="dxa"/>
            <w:vAlign w:val="center"/>
          </w:tcPr>
          <w:p w:rsidR="008639D6" w:rsidRDefault="008639D6" w:rsidP="008639D6">
            <w:pPr>
              <w:pStyle w:val="ad"/>
              <w:ind w:right="283"/>
              <w:jc w:val="center"/>
              <w:rPr>
                <w:lang w:val="en-US"/>
              </w:rPr>
            </w:pPr>
            <w:r>
              <w:rPr>
                <w:lang w:val="en-US"/>
              </w:rPr>
              <w:t>PRO</w:t>
            </w:r>
          </w:p>
        </w:tc>
      </w:tr>
      <w:tr w:rsidR="008639D6" w:rsidTr="008639D6">
        <w:trPr>
          <w:jc w:val="center"/>
        </w:trPr>
        <w:tc>
          <w:tcPr>
            <w:tcW w:w="1214" w:type="dxa"/>
            <w:vAlign w:val="center"/>
          </w:tcPr>
          <w:p w:rsidR="008639D6" w:rsidRDefault="008639D6" w:rsidP="008639D6">
            <w:pPr>
              <w:pStyle w:val="ad"/>
              <w:spacing w:line="240" w:lineRule="atLeast"/>
              <w:ind w:right="284"/>
              <w:jc w:val="center"/>
              <w:rPr>
                <w:lang w:val="en-US"/>
              </w:rPr>
            </w:pPr>
            <w:r>
              <w:rPr>
                <w:lang w:val="en-US"/>
              </w:rPr>
              <w:t>-</w:t>
            </w:r>
          </w:p>
        </w:tc>
        <w:tc>
          <w:tcPr>
            <w:tcW w:w="1214" w:type="dxa"/>
            <w:vAlign w:val="center"/>
          </w:tcPr>
          <w:p w:rsidR="008639D6" w:rsidRDefault="008639D6" w:rsidP="008639D6">
            <w:pPr>
              <w:pStyle w:val="ad"/>
              <w:spacing w:line="240" w:lineRule="atLeast"/>
              <w:ind w:right="284"/>
              <w:jc w:val="center"/>
              <w:rPr>
                <w:lang w:val="en-US"/>
              </w:rPr>
            </w:pPr>
            <w:r>
              <w:rPr>
                <w:lang w:val="en-US"/>
              </w:rPr>
              <w:t>+</w:t>
            </w:r>
          </w:p>
        </w:tc>
        <w:tc>
          <w:tcPr>
            <w:tcW w:w="1214" w:type="dxa"/>
            <w:vAlign w:val="center"/>
          </w:tcPr>
          <w:p w:rsidR="008639D6" w:rsidRDefault="008639D6" w:rsidP="008639D6">
            <w:pPr>
              <w:pStyle w:val="ad"/>
              <w:spacing w:line="240" w:lineRule="atLeast"/>
              <w:ind w:right="284"/>
              <w:jc w:val="center"/>
              <w:rPr>
                <w:lang w:val="en-US"/>
              </w:rPr>
            </w:pPr>
            <w:r>
              <w:rPr>
                <w:lang w:val="en-US"/>
              </w:rPr>
              <w:t>-</w:t>
            </w:r>
          </w:p>
        </w:tc>
        <w:tc>
          <w:tcPr>
            <w:tcW w:w="1214" w:type="dxa"/>
            <w:vAlign w:val="center"/>
          </w:tcPr>
          <w:p w:rsidR="008639D6" w:rsidRDefault="008639D6" w:rsidP="008639D6">
            <w:pPr>
              <w:pStyle w:val="ad"/>
              <w:spacing w:line="240" w:lineRule="atLeast"/>
              <w:ind w:right="284"/>
              <w:jc w:val="center"/>
              <w:rPr>
                <w:lang w:val="en-US"/>
              </w:rPr>
            </w:pPr>
            <w:r>
              <w:rPr>
                <w:lang w:val="en-US"/>
              </w:rPr>
              <w:t>+</w:t>
            </w:r>
          </w:p>
        </w:tc>
        <w:tc>
          <w:tcPr>
            <w:tcW w:w="1214" w:type="dxa"/>
            <w:vAlign w:val="center"/>
          </w:tcPr>
          <w:p w:rsidR="008639D6" w:rsidRDefault="008639D6" w:rsidP="008639D6">
            <w:pPr>
              <w:pStyle w:val="ad"/>
              <w:spacing w:line="240" w:lineRule="atLeast"/>
              <w:ind w:right="284"/>
              <w:jc w:val="center"/>
              <w:rPr>
                <w:lang w:val="en-US"/>
              </w:rPr>
            </w:pPr>
            <w:r>
              <w:rPr>
                <w:lang w:val="en-US"/>
              </w:rPr>
              <w:t>+</w:t>
            </w:r>
          </w:p>
        </w:tc>
        <w:tc>
          <w:tcPr>
            <w:tcW w:w="1214" w:type="dxa"/>
            <w:vAlign w:val="center"/>
          </w:tcPr>
          <w:p w:rsidR="008639D6" w:rsidRDefault="008639D6" w:rsidP="008639D6">
            <w:pPr>
              <w:pStyle w:val="ad"/>
              <w:spacing w:line="240" w:lineRule="atLeast"/>
              <w:ind w:right="284"/>
              <w:jc w:val="center"/>
              <w:rPr>
                <w:lang w:val="en-US"/>
              </w:rPr>
            </w:pPr>
            <w:r>
              <w:rPr>
                <w:lang w:val="en-US"/>
              </w:rPr>
              <w:t>-</w:t>
            </w:r>
          </w:p>
        </w:tc>
        <w:tc>
          <w:tcPr>
            <w:tcW w:w="1214" w:type="dxa"/>
            <w:vAlign w:val="center"/>
          </w:tcPr>
          <w:p w:rsidR="008639D6" w:rsidRDefault="008639D6" w:rsidP="008639D6">
            <w:pPr>
              <w:pStyle w:val="ad"/>
              <w:spacing w:line="240" w:lineRule="atLeast"/>
              <w:ind w:right="284"/>
              <w:jc w:val="center"/>
              <w:rPr>
                <w:lang w:val="en-US"/>
              </w:rPr>
            </w:pPr>
            <w:r>
              <w:rPr>
                <w:lang w:val="en-US"/>
              </w:rPr>
              <w:t>-</w:t>
            </w:r>
          </w:p>
        </w:tc>
        <w:tc>
          <w:tcPr>
            <w:tcW w:w="1214" w:type="dxa"/>
            <w:vAlign w:val="center"/>
          </w:tcPr>
          <w:p w:rsidR="008639D6" w:rsidRDefault="008639D6" w:rsidP="008639D6">
            <w:pPr>
              <w:pStyle w:val="ad"/>
              <w:spacing w:line="240" w:lineRule="atLeast"/>
              <w:ind w:right="284"/>
              <w:jc w:val="center"/>
              <w:rPr>
                <w:lang w:val="en-US"/>
              </w:rPr>
            </w:pPr>
            <w:r>
              <w:rPr>
                <w:lang w:val="en-US"/>
              </w:rPr>
              <w:t>-</w:t>
            </w:r>
          </w:p>
        </w:tc>
      </w:tr>
    </w:tbl>
    <w:p w:rsidR="008639D6" w:rsidRPr="008639D6" w:rsidRDefault="008639D6" w:rsidP="008639D6">
      <w:pPr>
        <w:pStyle w:val="ad"/>
        <w:spacing w:after="0" w:line="240" w:lineRule="atLeast"/>
        <w:ind w:right="284"/>
        <w:jc w:val="both"/>
      </w:pPr>
    </w:p>
    <w:p w:rsidR="008639D6" w:rsidRDefault="00BE6268" w:rsidP="008639D6">
      <w:pPr>
        <w:pStyle w:val="ad"/>
        <w:spacing w:after="0"/>
        <w:ind w:right="283" w:firstLine="284"/>
        <w:jc w:val="both"/>
      </w:pPr>
      <w:r w:rsidRPr="000C24B4">
        <w:t xml:space="preserve">Мною был определен вид возбудителя - в данном случае в пробе № 78: </w:t>
      </w:r>
      <w:proofErr w:type="gramStart"/>
      <w:r w:rsidRPr="000C24B4">
        <w:t>выявлена</w:t>
      </w:r>
      <w:proofErr w:type="gramEnd"/>
      <w:r w:rsidRPr="000C24B4">
        <w:t xml:space="preserve"> </w:t>
      </w:r>
      <w:r w:rsidRPr="000C24B4">
        <w:rPr>
          <w:lang w:val="en-US"/>
        </w:rPr>
        <w:t>Candida</w:t>
      </w:r>
      <w:r w:rsidRPr="000C24B4">
        <w:t xml:space="preserve"> </w:t>
      </w:r>
      <w:proofErr w:type="spellStart"/>
      <w:r w:rsidRPr="000C24B4">
        <w:rPr>
          <w:lang w:val="en-US"/>
        </w:rPr>
        <w:t>Kefyr</w:t>
      </w:r>
      <w:proofErr w:type="spellEnd"/>
      <w:r w:rsidRPr="000C24B4">
        <w:t>.</w:t>
      </w:r>
    </w:p>
    <w:p w:rsidR="000C24B4" w:rsidRDefault="000C24B4" w:rsidP="008639D6">
      <w:pPr>
        <w:pStyle w:val="ad"/>
        <w:spacing w:after="0"/>
        <w:ind w:right="283" w:firstLine="284"/>
        <w:jc w:val="both"/>
      </w:pPr>
    </w:p>
    <w:p w:rsidR="008639D6" w:rsidRPr="008639D6" w:rsidRDefault="008639D6" w:rsidP="002F6B9B">
      <w:pPr>
        <w:pStyle w:val="ad"/>
        <w:ind w:right="283" w:firstLine="284"/>
        <w:jc w:val="both"/>
      </w:pPr>
      <w:r>
        <w:t>А в пробе № 11-13 мы наблюдаем:</w:t>
      </w:r>
    </w:p>
    <w:tbl>
      <w:tblPr>
        <w:tblStyle w:val="a9"/>
        <w:tblW w:w="0" w:type="auto"/>
        <w:jc w:val="center"/>
        <w:tblLook w:val="04A0"/>
      </w:tblPr>
      <w:tblGrid>
        <w:gridCol w:w="1214"/>
        <w:gridCol w:w="1214"/>
        <w:gridCol w:w="1214"/>
        <w:gridCol w:w="1214"/>
        <w:gridCol w:w="1214"/>
        <w:gridCol w:w="1214"/>
        <w:gridCol w:w="1214"/>
        <w:gridCol w:w="1214"/>
      </w:tblGrid>
      <w:tr w:rsidR="008639D6" w:rsidTr="00DA3E2E">
        <w:trPr>
          <w:jc w:val="center"/>
        </w:trPr>
        <w:tc>
          <w:tcPr>
            <w:tcW w:w="1214" w:type="dxa"/>
            <w:vAlign w:val="center"/>
          </w:tcPr>
          <w:p w:rsidR="008639D6" w:rsidRDefault="008639D6" w:rsidP="00DA3E2E">
            <w:pPr>
              <w:pStyle w:val="ad"/>
              <w:ind w:right="283"/>
              <w:jc w:val="center"/>
              <w:rPr>
                <w:lang w:val="en-US"/>
              </w:rPr>
            </w:pPr>
            <w:r>
              <w:rPr>
                <w:lang w:val="en-US"/>
              </w:rPr>
              <w:t>URE</w:t>
            </w:r>
          </w:p>
        </w:tc>
        <w:tc>
          <w:tcPr>
            <w:tcW w:w="1214" w:type="dxa"/>
            <w:vAlign w:val="center"/>
          </w:tcPr>
          <w:p w:rsidR="008639D6" w:rsidRDefault="008639D6" w:rsidP="00DA3E2E">
            <w:pPr>
              <w:pStyle w:val="ad"/>
              <w:ind w:right="283"/>
              <w:jc w:val="center"/>
              <w:rPr>
                <w:lang w:val="en-US"/>
              </w:rPr>
            </w:pPr>
            <w:r>
              <w:rPr>
                <w:lang w:val="en-US"/>
              </w:rPr>
              <w:t>SUC</w:t>
            </w:r>
          </w:p>
        </w:tc>
        <w:tc>
          <w:tcPr>
            <w:tcW w:w="1214" w:type="dxa"/>
            <w:vAlign w:val="center"/>
          </w:tcPr>
          <w:p w:rsidR="008639D6" w:rsidRDefault="008639D6" w:rsidP="00DA3E2E">
            <w:pPr>
              <w:pStyle w:val="ad"/>
              <w:ind w:right="283"/>
              <w:jc w:val="center"/>
              <w:rPr>
                <w:lang w:val="en-US"/>
              </w:rPr>
            </w:pPr>
            <w:r>
              <w:rPr>
                <w:lang w:val="en-US"/>
              </w:rPr>
              <w:t>MLT</w:t>
            </w:r>
          </w:p>
        </w:tc>
        <w:tc>
          <w:tcPr>
            <w:tcW w:w="1214" w:type="dxa"/>
            <w:vAlign w:val="center"/>
          </w:tcPr>
          <w:p w:rsidR="008639D6" w:rsidRDefault="008639D6" w:rsidP="00DA3E2E">
            <w:pPr>
              <w:pStyle w:val="ad"/>
              <w:ind w:right="283"/>
              <w:jc w:val="center"/>
              <w:rPr>
                <w:lang w:val="en-US"/>
              </w:rPr>
            </w:pPr>
            <w:r>
              <w:rPr>
                <w:lang w:val="en-US"/>
              </w:rPr>
              <w:t>LAC</w:t>
            </w:r>
          </w:p>
        </w:tc>
        <w:tc>
          <w:tcPr>
            <w:tcW w:w="1214" w:type="dxa"/>
            <w:vAlign w:val="center"/>
          </w:tcPr>
          <w:p w:rsidR="008639D6" w:rsidRDefault="008639D6" w:rsidP="00DA3E2E">
            <w:pPr>
              <w:pStyle w:val="ad"/>
              <w:ind w:right="283"/>
              <w:jc w:val="center"/>
              <w:rPr>
                <w:lang w:val="en-US"/>
              </w:rPr>
            </w:pPr>
            <w:r>
              <w:rPr>
                <w:lang w:val="en-US"/>
              </w:rPr>
              <w:t>GAL</w:t>
            </w:r>
          </w:p>
        </w:tc>
        <w:tc>
          <w:tcPr>
            <w:tcW w:w="1214" w:type="dxa"/>
            <w:vAlign w:val="center"/>
          </w:tcPr>
          <w:p w:rsidR="008639D6" w:rsidRDefault="008639D6" w:rsidP="00DA3E2E">
            <w:pPr>
              <w:pStyle w:val="ad"/>
              <w:ind w:right="283"/>
              <w:jc w:val="center"/>
              <w:rPr>
                <w:lang w:val="en-US"/>
              </w:rPr>
            </w:pPr>
            <w:r>
              <w:rPr>
                <w:lang w:val="en-US"/>
              </w:rPr>
              <w:t>TRE</w:t>
            </w:r>
          </w:p>
        </w:tc>
        <w:tc>
          <w:tcPr>
            <w:tcW w:w="1214" w:type="dxa"/>
            <w:vAlign w:val="center"/>
          </w:tcPr>
          <w:p w:rsidR="008639D6" w:rsidRDefault="008639D6" w:rsidP="00DA3E2E">
            <w:pPr>
              <w:pStyle w:val="ad"/>
              <w:ind w:right="283"/>
              <w:jc w:val="center"/>
              <w:rPr>
                <w:lang w:val="en-US"/>
              </w:rPr>
            </w:pPr>
            <w:r>
              <w:rPr>
                <w:lang w:val="en-US"/>
              </w:rPr>
              <w:t>CEL</w:t>
            </w:r>
          </w:p>
        </w:tc>
        <w:tc>
          <w:tcPr>
            <w:tcW w:w="1214" w:type="dxa"/>
            <w:vAlign w:val="center"/>
          </w:tcPr>
          <w:p w:rsidR="008639D6" w:rsidRDefault="008639D6" w:rsidP="00DA3E2E">
            <w:pPr>
              <w:pStyle w:val="ad"/>
              <w:ind w:right="283"/>
              <w:jc w:val="center"/>
              <w:rPr>
                <w:lang w:val="en-US"/>
              </w:rPr>
            </w:pPr>
            <w:r>
              <w:rPr>
                <w:lang w:val="en-US"/>
              </w:rPr>
              <w:t>PRO</w:t>
            </w:r>
          </w:p>
        </w:tc>
      </w:tr>
      <w:tr w:rsidR="008639D6" w:rsidTr="00DA3E2E">
        <w:trPr>
          <w:jc w:val="center"/>
        </w:trPr>
        <w:tc>
          <w:tcPr>
            <w:tcW w:w="1214" w:type="dxa"/>
            <w:vAlign w:val="center"/>
          </w:tcPr>
          <w:p w:rsidR="008639D6" w:rsidRDefault="008639D6" w:rsidP="008639D6">
            <w:pPr>
              <w:pStyle w:val="ad"/>
              <w:spacing w:after="0"/>
              <w:ind w:right="283"/>
              <w:jc w:val="center"/>
              <w:rPr>
                <w:lang w:val="en-US"/>
              </w:rPr>
            </w:pPr>
            <w:r>
              <w:rPr>
                <w:lang w:val="en-US"/>
              </w:rPr>
              <w:t>-</w:t>
            </w:r>
          </w:p>
        </w:tc>
        <w:tc>
          <w:tcPr>
            <w:tcW w:w="1214" w:type="dxa"/>
            <w:vAlign w:val="center"/>
          </w:tcPr>
          <w:p w:rsidR="008639D6" w:rsidRPr="008639D6" w:rsidRDefault="008639D6" w:rsidP="008639D6">
            <w:pPr>
              <w:pStyle w:val="ad"/>
              <w:spacing w:after="0"/>
              <w:ind w:right="283"/>
              <w:jc w:val="center"/>
            </w:pPr>
            <w:r>
              <w:t>-</w:t>
            </w:r>
          </w:p>
        </w:tc>
        <w:tc>
          <w:tcPr>
            <w:tcW w:w="1214" w:type="dxa"/>
            <w:vAlign w:val="center"/>
          </w:tcPr>
          <w:p w:rsidR="008639D6" w:rsidRDefault="008639D6" w:rsidP="008639D6">
            <w:pPr>
              <w:pStyle w:val="ad"/>
              <w:spacing w:after="0"/>
              <w:ind w:right="283"/>
              <w:jc w:val="center"/>
              <w:rPr>
                <w:lang w:val="en-US"/>
              </w:rPr>
            </w:pPr>
            <w:r>
              <w:rPr>
                <w:lang w:val="en-US"/>
              </w:rPr>
              <w:t>-</w:t>
            </w:r>
          </w:p>
        </w:tc>
        <w:tc>
          <w:tcPr>
            <w:tcW w:w="1214" w:type="dxa"/>
            <w:vAlign w:val="center"/>
          </w:tcPr>
          <w:p w:rsidR="008639D6" w:rsidRPr="008639D6" w:rsidRDefault="008639D6" w:rsidP="008639D6">
            <w:pPr>
              <w:pStyle w:val="ad"/>
              <w:spacing w:after="0"/>
              <w:ind w:right="283"/>
              <w:jc w:val="center"/>
            </w:pPr>
            <w:r>
              <w:t>-</w:t>
            </w:r>
          </w:p>
        </w:tc>
        <w:tc>
          <w:tcPr>
            <w:tcW w:w="1214" w:type="dxa"/>
            <w:vAlign w:val="center"/>
          </w:tcPr>
          <w:p w:rsidR="008639D6" w:rsidRPr="008639D6" w:rsidRDefault="008639D6" w:rsidP="008639D6">
            <w:pPr>
              <w:pStyle w:val="ad"/>
              <w:spacing w:after="0"/>
              <w:ind w:right="283"/>
              <w:jc w:val="center"/>
            </w:pPr>
            <w:r>
              <w:t>-</w:t>
            </w:r>
          </w:p>
        </w:tc>
        <w:tc>
          <w:tcPr>
            <w:tcW w:w="1214" w:type="dxa"/>
            <w:vAlign w:val="center"/>
          </w:tcPr>
          <w:p w:rsidR="008639D6" w:rsidRDefault="008639D6" w:rsidP="008639D6">
            <w:pPr>
              <w:pStyle w:val="ad"/>
              <w:spacing w:after="0"/>
              <w:ind w:right="283"/>
              <w:jc w:val="center"/>
              <w:rPr>
                <w:lang w:val="en-US"/>
              </w:rPr>
            </w:pPr>
            <w:r>
              <w:rPr>
                <w:lang w:val="en-US"/>
              </w:rPr>
              <w:t>-</w:t>
            </w:r>
          </w:p>
        </w:tc>
        <w:tc>
          <w:tcPr>
            <w:tcW w:w="1214" w:type="dxa"/>
            <w:vAlign w:val="center"/>
          </w:tcPr>
          <w:p w:rsidR="008639D6" w:rsidRDefault="008639D6" w:rsidP="008639D6">
            <w:pPr>
              <w:pStyle w:val="ad"/>
              <w:spacing w:after="0"/>
              <w:ind w:right="283"/>
              <w:jc w:val="center"/>
              <w:rPr>
                <w:lang w:val="en-US"/>
              </w:rPr>
            </w:pPr>
            <w:r>
              <w:rPr>
                <w:lang w:val="en-US"/>
              </w:rPr>
              <w:t>-</w:t>
            </w:r>
          </w:p>
        </w:tc>
        <w:tc>
          <w:tcPr>
            <w:tcW w:w="1214" w:type="dxa"/>
            <w:vAlign w:val="center"/>
          </w:tcPr>
          <w:p w:rsidR="008639D6" w:rsidRDefault="008639D6" w:rsidP="008639D6">
            <w:pPr>
              <w:pStyle w:val="ad"/>
              <w:spacing w:after="0"/>
              <w:ind w:right="283"/>
              <w:jc w:val="center"/>
              <w:rPr>
                <w:lang w:val="en-US"/>
              </w:rPr>
            </w:pPr>
            <w:r>
              <w:rPr>
                <w:lang w:val="en-US"/>
              </w:rPr>
              <w:t>-</w:t>
            </w:r>
          </w:p>
        </w:tc>
      </w:tr>
    </w:tbl>
    <w:p w:rsidR="008639D6" w:rsidRDefault="008639D6" w:rsidP="008639D6">
      <w:pPr>
        <w:pStyle w:val="ad"/>
        <w:spacing w:after="0"/>
        <w:ind w:right="283"/>
        <w:jc w:val="both"/>
      </w:pPr>
    </w:p>
    <w:p w:rsidR="008639D6" w:rsidRDefault="000C24B4" w:rsidP="008639D6">
      <w:pPr>
        <w:pStyle w:val="ad"/>
        <w:spacing w:after="0"/>
        <w:ind w:right="283" w:firstLine="284"/>
        <w:jc w:val="both"/>
      </w:pPr>
      <w:r w:rsidRPr="000C24B4">
        <w:t>Мною был определен вид возбудител</w:t>
      </w:r>
      <w:r>
        <w:t>я - в данном случае в пробе № 11-13</w:t>
      </w:r>
      <w:r w:rsidRPr="000C24B4">
        <w:t>: выявлена</w:t>
      </w:r>
      <w:r>
        <w:t xml:space="preserve"> </w:t>
      </w:r>
      <w:r w:rsidR="008639D6">
        <w:t xml:space="preserve"> </w:t>
      </w:r>
      <w:r w:rsidR="008639D6">
        <w:rPr>
          <w:lang w:val="en-US"/>
        </w:rPr>
        <w:t>Candida</w:t>
      </w:r>
      <w:r w:rsidR="008639D6">
        <w:t xml:space="preserve"> </w:t>
      </w:r>
      <w:proofErr w:type="gramStart"/>
      <w:r>
        <w:t>К</w:t>
      </w:r>
      <w:proofErr w:type="spellStart"/>
      <w:proofErr w:type="gramEnd"/>
      <w:r w:rsidR="008639D6">
        <w:rPr>
          <w:lang w:val="en-US"/>
        </w:rPr>
        <w:t>rusei</w:t>
      </w:r>
      <w:proofErr w:type="spellEnd"/>
      <w:r w:rsidR="008639D6" w:rsidRPr="008639D6">
        <w:t>.</w:t>
      </w:r>
    </w:p>
    <w:p w:rsidR="000C24B4" w:rsidRDefault="000C24B4" w:rsidP="00BE6268">
      <w:pPr>
        <w:pStyle w:val="ad"/>
        <w:spacing w:after="0"/>
        <w:ind w:right="283"/>
        <w:jc w:val="both"/>
        <w:rPr>
          <w:b/>
        </w:rPr>
      </w:pPr>
    </w:p>
    <w:p w:rsidR="000C24B4" w:rsidRPr="00B9201B" w:rsidRDefault="000C24B4" w:rsidP="00BE6268">
      <w:pPr>
        <w:pStyle w:val="ad"/>
        <w:spacing w:after="0"/>
        <w:ind w:right="283"/>
        <w:jc w:val="both"/>
        <w:rPr>
          <w:b/>
        </w:rPr>
      </w:pPr>
    </w:p>
    <w:p w:rsidR="002B25C9" w:rsidRDefault="00B9201B" w:rsidP="002B25C9">
      <w:pPr>
        <w:pStyle w:val="ad"/>
        <w:spacing w:after="0"/>
        <w:ind w:right="283" w:firstLine="284"/>
        <w:jc w:val="center"/>
        <w:rPr>
          <w:b/>
        </w:rPr>
      </w:pPr>
      <w:r w:rsidRPr="00B9201B">
        <w:rPr>
          <w:b/>
        </w:rPr>
        <w:lastRenderedPageBreak/>
        <w:t>8 ДЕНЬ (</w:t>
      </w:r>
      <w:r w:rsidR="002B25C9" w:rsidRPr="00B9201B">
        <w:rPr>
          <w:b/>
        </w:rPr>
        <w:t>07.05.24</w:t>
      </w:r>
      <w:r w:rsidRPr="00B9201B">
        <w:rPr>
          <w:b/>
        </w:rPr>
        <w:t>)</w:t>
      </w:r>
    </w:p>
    <w:p w:rsidR="00B9201B" w:rsidRDefault="00B9201B" w:rsidP="002B25C9">
      <w:pPr>
        <w:pStyle w:val="ad"/>
        <w:spacing w:after="0"/>
        <w:ind w:right="283" w:firstLine="284"/>
        <w:jc w:val="center"/>
        <w:rPr>
          <w:b/>
        </w:rPr>
      </w:pPr>
      <w:r>
        <w:rPr>
          <w:b/>
        </w:rPr>
        <w:t xml:space="preserve">Идентификация вида </w:t>
      </w:r>
      <w:r>
        <w:rPr>
          <w:b/>
          <w:lang w:val="en-US"/>
        </w:rPr>
        <w:t>Enterococcus</w:t>
      </w:r>
      <w:r>
        <w:rPr>
          <w:b/>
        </w:rPr>
        <w:t xml:space="preserve"> с помощью микротестов.</w:t>
      </w:r>
    </w:p>
    <w:p w:rsidR="00B9201B" w:rsidRPr="00B9201B" w:rsidRDefault="00B9201B" w:rsidP="002B25C9">
      <w:pPr>
        <w:pStyle w:val="ad"/>
        <w:spacing w:after="0"/>
        <w:ind w:right="283" w:firstLine="284"/>
        <w:jc w:val="center"/>
        <w:rPr>
          <w:b/>
        </w:rPr>
      </w:pPr>
    </w:p>
    <w:p w:rsidR="00380166" w:rsidRDefault="00380166" w:rsidP="00380166">
      <w:pPr>
        <w:pStyle w:val="ad"/>
        <w:keepNext/>
        <w:spacing w:after="0"/>
        <w:ind w:right="283" w:firstLine="284"/>
        <w:jc w:val="center"/>
      </w:pPr>
      <w:r>
        <w:rPr>
          <w:noProof/>
        </w:rPr>
        <w:drawing>
          <wp:inline distT="0" distB="0" distL="0" distR="0">
            <wp:extent cx="4372177" cy="3067050"/>
            <wp:effectExtent l="19050" t="0" r="9323" b="0"/>
            <wp:docPr id="15" name="Рисунок 7" descr="photo171576419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64194 (3).jpeg"/>
                    <pic:cNvPicPr/>
                  </pic:nvPicPr>
                  <pic:blipFill>
                    <a:blip r:embed="rId17" cstate="print"/>
                    <a:srcRect l="4581" t="28199" r="6637" b="32227"/>
                    <a:stretch>
                      <a:fillRect/>
                    </a:stretch>
                  </pic:blipFill>
                  <pic:spPr>
                    <a:xfrm>
                      <a:off x="0" y="0"/>
                      <a:ext cx="4377068" cy="3070481"/>
                    </a:xfrm>
                    <a:prstGeom prst="rect">
                      <a:avLst/>
                    </a:prstGeom>
                  </pic:spPr>
                </pic:pic>
              </a:graphicData>
            </a:graphic>
          </wp:inline>
        </w:drawing>
      </w:r>
    </w:p>
    <w:p w:rsidR="008639D6" w:rsidRPr="00380166" w:rsidRDefault="00380166" w:rsidP="00380166">
      <w:pPr>
        <w:pStyle w:val="af"/>
        <w:jc w:val="center"/>
        <w:rPr>
          <w:rFonts w:ascii="Times New Roman" w:hAnsi="Times New Roman" w:cs="Times New Roman"/>
          <w:color w:val="auto"/>
          <w:sz w:val="20"/>
          <w:szCs w:val="20"/>
        </w:rPr>
      </w:pPr>
      <w:r w:rsidRPr="00380166">
        <w:rPr>
          <w:rFonts w:ascii="Times New Roman" w:hAnsi="Times New Roman" w:cs="Times New Roman"/>
          <w:color w:val="auto"/>
          <w:sz w:val="20"/>
          <w:szCs w:val="20"/>
        </w:rPr>
        <w:t xml:space="preserve">Рисунок </w:t>
      </w:r>
      <w:r w:rsidR="00552911" w:rsidRPr="00380166">
        <w:rPr>
          <w:rFonts w:ascii="Times New Roman" w:hAnsi="Times New Roman" w:cs="Times New Roman"/>
          <w:color w:val="auto"/>
          <w:sz w:val="20"/>
          <w:szCs w:val="20"/>
        </w:rPr>
        <w:fldChar w:fldCharType="begin"/>
      </w:r>
      <w:r w:rsidRPr="00380166">
        <w:rPr>
          <w:rFonts w:ascii="Times New Roman" w:hAnsi="Times New Roman" w:cs="Times New Roman"/>
          <w:color w:val="auto"/>
          <w:sz w:val="20"/>
          <w:szCs w:val="20"/>
        </w:rPr>
        <w:instrText xml:space="preserve"> SEQ Рисунок \* ARABIC </w:instrText>
      </w:r>
      <w:r w:rsidR="00552911" w:rsidRPr="00380166">
        <w:rPr>
          <w:rFonts w:ascii="Times New Roman" w:hAnsi="Times New Roman" w:cs="Times New Roman"/>
          <w:color w:val="auto"/>
          <w:sz w:val="20"/>
          <w:szCs w:val="20"/>
        </w:rPr>
        <w:fldChar w:fldCharType="separate"/>
      </w:r>
      <w:r w:rsidR="00E33587">
        <w:rPr>
          <w:rFonts w:ascii="Times New Roman" w:hAnsi="Times New Roman" w:cs="Times New Roman"/>
          <w:noProof/>
          <w:color w:val="auto"/>
          <w:sz w:val="20"/>
          <w:szCs w:val="20"/>
        </w:rPr>
        <w:t>8</w:t>
      </w:r>
      <w:r w:rsidR="00552911" w:rsidRPr="00380166">
        <w:rPr>
          <w:rFonts w:ascii="Times New Roman" w:hAnsi="Times New Roman" w:cs="Times New Roman"/>
          <w:color w:val="auto"/>
          <w:sz w:val="20"/>
          <w:szCs w:val="20"/>
        </w:rPr>
        <w:fldChar w:fldCharType="end"/>
      </w:r>
      <w:r w:rsidRPr="00133B7F">
        <w:rPr>
          <w:rFonts w:ascii="Times New Roman" w:hAnsi="Times New Roman" w:cs="Times New Roman"/>
          <w:color w:val="auto"/>
          <w:sz w:val="20"/>
          <w:szCs w:val="20"/>
        </w:rPr>
        <w:t xml:space="preserve"> -  </w:t>
      </w:r>
      <w:r w:rsidRPr="00380166">
        <w:rPr>
          <w:rFonts w:ascii="Times New Roman" w:hAnsi="Times New Roman" w:cs="Times New Roman"/>
          <w:color w:val="auto"/>
          <w:sz w:val="20"/>
          <w:szCs w:val="20"/>
        </w:rPr>
        <w:t xml:space="preserve">микротесты </w:t>
      </w:r>
      <w:r w:rsidRPr="00380166">
        <w:rPr>
          <w:rFonts w:ascii="Times New Roman" w:hAnsi="Times New Roman" w:cs="Times New Roman"/>
          <w:color w:val="auto"/>
          <w:sz w:val="20"/>
          <w:szCs w:val="20"/>
          <w:lang w:val="en-US"/>
        </w:rPr>
        <w:t>Enterococcus</w:t>
      </w:r>
    </w:p>
    <w:p w:rsidR="00BE6268" w:rsidRDefault="00C801F5" w:rsidP="008639D6">
      <w:pPr>
        <w:pStyle w:val="ad"/>
        <w:spacing w:after="0"/>
        <w:ind w:right="283" w:firstLine="284"/>
        <w:jc w:val="both"/>
      </w:pPr>
      <w:r>
        <w:t xml:space="preserve">На 8 день практики я продолжила работу с  тест-системой </w:t>
      </w:r>
      <w:r>
        <w:rPr>
          <w:lang w:val="en-US"/>
        </w:rPr>
        <w:t>MIKROLATEST</w:t>
      </w:r>
      <w:r>
        <w:t xml:space="preserve">. </w:t>
      </w:r>
      <w:r w:rsidR="00FC7BF3">
        <w:t>Произвела постановку и учет результатов микротестов.</w:t>
      </w:r>
    </w:p>
    <w:p w:rsidR="00FC7BF3" w:rsidRDefault="00FC7BF3" w:rsidP="008639D6">
      <w:pPr>
        <w:pStyle w:val="ad"/>
        <w:spacing w:after="0"/>
        <w:ind w:right="283" w:firstLine="284"/>
        <w:jc w:val="both"/>
      </w:pPr>
      <w:r>
        <w:t xml:space="preserve">Произвела постановку </w:t>
      </w:r>
      <w:r>
        <w:rPr>
          <w:lang w:val="en-US"/>
        </w:rPr>
        <w:t>EN</w:t>
      </w:r>
      <w:r w:rsidRPr="00FC7BF3">
        <w:t>-</w:t>
      </w:r>
      <w:proofErr w:type="spellStart"/>
      <w:r>
        <w:rPr>
          <w:lang w:val="en-US"/>
        </w:rPr>
        <w:t>COCCUStest</w:t>
      </w:r>
      <w:proofErr w:type="spellEnd"/>
      <w:r>
        <w:t>:</w:t>
      </w:r>
    </w:p>
    <w:p w:rsidR="00FC7BF3" w:rsidRDefault="00FC7BF3" w:rsidP="00FC7BF3">
      <w:pPr>
        <w:pStyle w:val="ad"/>
        <w:numPr>
          <w:ilvl w:val="0"/>
          <w:numId w:val="46"/>
        </w:numPr>
        <w:spacing w:after="0"/>
        <w:ind w:right="283"/>
        <w:jc w:val="both"/>
      </w:pPr>
      <w:r>
        <w:t xml:space="preserve">Выделила культуру: выделила чистую культуру на </w:t>
      </w:r>
      <w:proofErr w:type="spellStart"/>
      <w:r>
        <w:t>агаре</w:t>
      </w:r>
      <w:proofErr w:type="spellEnd"/>
      <w:r>
        <w:t xml:space="preserve"> с кровью барана. Учла морфологию чистой культуры, гемолитическую активность на </w:t>
      </w:r>
      <w:proofErr w:type="gramStart"/>
      <w:r>
        <w:t>кровяном</w:t>
      </w:r>
      <w:proofErr w:type="gramEnd"/>
      <w:r>
        <w:t xml:space="preserve"> </w:t>
      </w:r>
      <w:proofErr w:type="spellStart"/>
      <w:r>
        <w:t>агаре</w:t>
      </w:r>
      <w:proofErr w:type="spellEnd"/>
      <w:r>
        <w:t xml:space="preserve">, поставила тест для выявления </w:t>
      </w:r>
      <w:proofErr w:type="spellStart"/>
      <w:r>
        <w:t>каталазной</w:t>
      </w:r>
      <w:proofErr w:type="spellEnd"/>
      <w:r>
        <w:t xml:space="preserve"> активности и активности </w:t>
      </w:r>
      <w:proofErr w:type="spellStart"/>
      <w:r>
        <w:t>пирролидонилариламидазы</w:t>
      </w:r>
      <w:proofErr w:type="spellEnd"/>
      <w:r>
        <w:t>.</w:t>
      </w:r>
    </w:p>
    <w:p w:rsidR="000B2664" w:rsidRDefault="00FC7BF3" w:rsidP="00FC7BF3">
      <w:pPr>
        <w:pStyle w:val="ad"/>
        <w:numPr>
          <w:ilvl w:val="0"/>
          <w:numId w:val="46"/>
        </w:numPr>
        <w:spacing w:after="0"/>
        <w:ind w:right="283"/>
        <w:jc w:val="both"/>
      </w:pPr>
      <w:r>
        <w:t xml:space="preserve">Приготовила бактериальную суспензию: </w:t>
      </w:r>
      <w:r w:rsidR="000B2664">
        <w:t>из чистой культуры приготовила суспензию в физиологическом растворе. Параллельно сделала посев суспензии культуры на неселективную среду для проверки чистоты культуры, ее ростовых свойств. Произвела инкубацию в термостате при температуре 37</w:t>
      </w:r>
      <w:proofErr w:type="gramStart"/>
      <w:r w:rsidR="000B2664">
        <w:sym w:font="Symbol" w:char="F0B0"/>
      </w:r>
      <w:r w:rsidR="000B2664">
        <w:t>С</w:t>
      </w:r>
      <w:proofErr w:type="gramEnd"/>
      <w:r w:rsidR="000B2664">
        <w:t xml:space="preserve"> в течении 24 часов.</w:t>
      </w:r>
    </w:p>
    <w:p w:rsidR="00F42B24" w:rsidRDefault="000B2664" w:rsidP="00FC7BF3">
      <w:pPr>
        <w:pStyle w:val="ad"/>
        <w:numPr>
          <w:ilvl w:val="0"/>
          <w:numId w:val="46"/>
        </w:numPr>
        <w:spacing w:after="0"/>
        <w:ind w:right="283"/>
        <w:jc w:val="both"/>
      </w:pPr>
      <w:r>
        <w:t xml:space="preserve">Произвела инокуляцию: суспензию бактерий тщательно </w:t>
      </w:r>
      <w:proofErr w:type="spellStart"/>
      <w:r>
        <w:t>втряхнула</w:t>
      </w:r>
      <w:proofErr w:type="spellEnd"/>
      <w:r>
        <w:t xml:space="preserve">. </w:t>
      </w:r>
      <w:proofErr w:type="spellStart"/>
      <w:r>
        <w:t>Инокулировала</w:t>
      </w:r>
      <w:proofErr w:type="spellEnd"/>
      <w:r>
        <w:t xml:space="preserve"> по 0,1 мл суспензии во все лунки соответствующего ряда пластинки. </w:t>
      </w:r>
      <w:r w:rsidR="00F42B24">
        <w:t>После инокуляции в лунки колонии Н добавила по 2 капли парафинового масла.</w:t>
      </w:r>
    </w:p>
    <w:p w:rsidR="00A9755C" w:rsidRPr="00FC7BF3" w:rsidRDefault="00F42B24" w:rsidP="004B5EB3">
      <w:pPr>
        <w:pStyle w:val="ad"/>
        <w:numPr>
          <w:ilvl w:val="0"/>
          <w:numId w:val="46"/>
        </w:numPr>
        <w:spacing w:after="0"/>
        <w:ind w:right="283"/>
        <w:jc w:val="both"/>
      </w:pPr>
      <w:r>
        <w:t>После инокуляции закрыла пластинку крышкой или предохранительной пленкой.</w:t>
      </w:r>
      <w:r w:rsidR="00A9755C">
        <w:t xml:space="preserve"> Вложила пластинку в пакет из полиэтилена, открытый конец пакета загнула под пластинку, чтобы </w:t>
      </w:r>
      <w:proofErr w:type="spellStart"/>
      <w:r w:rsidR="00A9755C">
        <w:t>инокулят</w:t>
      </w:r>
      <w:proofErr w:type="spellEnd"/>
      <w:r w:rsidR="00A9755C">
        <w:t xml:space="preserve"> не высыхал при инкубации. Произвела инкубацию в течение 24 часов при температуре 35-37</w:t>
      </w:r>
      <w:r w:rsidR="00A9755C">
        <w:sym w:font="Symbol" w:char="F0B0"/>
      </w:r>
      <w:r w:rsidR="00A9755C">
        <w:t>С</w:t>
      </w:r>
      <w:r w:rsidR="004B5EB3">
        <w:t>.</w:t>
      </w:r>
    </w:p>
    <w:p w:rsidR="00BE6268" w:rsidRPr="00BE6268" w:rsidRDefault="00BE6268" w:rsidP="008639D6">
      <w:pPr>
        <w:pStyle w:val="ad"/>
        <w:spacing w:after="0"/>
        <w:ind w:right="283" w:firstLine="284"/>
        <w:jc w:val="both"/>
        <w:rPr>
          <w:i/>
        </w:rPr>
      </w:pPr>
    </w:p>
    <w:p w:rsidR="008639D6" w:rsidRDefault="004B5EB3" w:rsidP="008639D6">
      <w:pPr>
        <w:pStyle w:val="ad"/>
        <w:spacing w:after="0"/>
        <w:ind w:right="283" w:firstLine="284"/>
        <w:jc w:val="both"/>
      </w:pPr>
      <w:r>
        <w:t>На рисунке-8</w:t>
      </w:r>
      <w:r w:rsidR="00DA3E2E">
        <w:t xml:space="preserve"> мы наблюдаем два микротеста на определение вида представителей рода </w:t>
      </w:r>
      <w:r w:rsidR="00DA3E2E">
        <w:rPr>
          <w:lang w:val="en-US"/>
        </w:rPr>
        <w:t>Enterococcus</w:t>
      </w:r>
      <w:r w:rsidR="00DA3E2E" w:rsidRPr="00DA3E2E">
        <w:t xml:space="preserve">. </w:t>
      </w:r>
      <w:r w:rsidR="00DA3E2E">
        <w:t xml:space="preserve">С помощью таблиц </w:t>
      </w:r>
      <w:proofErr w:type="spellStart"/>
      <w:r w:rsidR="00DA3E2E">
        <w:t>интерпритации</w:t>
      </w:r>
      <w:proofErr w:type="spellEnd"/>
      <w:r>
        <w:t xml:space="preserve"> я заполнила бланк </w:t>
      </w:r>
      <w:proofErr w:type="spellStart"/>
      <w:r>
        <w:t>интерпритации</w:t>
      </w:r>
      <w:proofErr w:type="spellEnd"/>
      <w:r>
        <w:t xml:space="preserve"> теста, после чего провела оценку результата. В</w:t>
      </w:r>
      <w:r w:rsidR="00DA3E2E">
        <w:t xml:space="preserve"> данном случае в пробе № 9-8 мы можем наблюдать:</w:t>
      </w:r>
    </w:p>
    <w:p w:rsidR="00DA3E2E" w:rsidRDefault="004B5EB3" w:rsidP="004B5EB3">
      <w:pPr>
        <w:pStyle w:val="ad"/>
        <w:tabs>
          <w:tab w:val="left" w:pos="2430"/>
        </w:tabs>
        <w:spacing w:after="0"/>
        <w:ind w:right="283" w:firstLine="284"/>
        <w:jc w:val="both"/>
      </w:pPr>
      <w:r>
        <w:tab/>
      </w:r>
    </w:p>
    <w:tbl>
      <w:tblPr>
        <w:tblStyle w:val="a9"/>
        <w:tblW w:w="0" w:type="auto"/>
        <w:jc w:val="center"/>
        <w:tblLook w:val="04A0"/>
      </w:tblPr>
      <w:tblGrid>
        <w:gridCol w:w="1214"/>
        <w:gridCol w:w="1214"/>
        <w:gridCol w:w="1214"/>
        <w:gridCol w:w="1214"/>
        <w:gridCol w:w="1214"/>
        <w:gridCol w:w="1214"/>
        <w:gridCol w:w="1214"/>
        <w:gridCol w:w="1214"/>
      </w:tblGrid>
      <w:tr w:rsidR="00DA3E2E" w:rsidTr="00DA3E2E">
        <w:trPr>
          <w:jc w:val="center"/>
        </w:trPr>
        <w:tc>
          <w:tcPr>
            <w:tcW w:w="1214" w:type="dxa"/>
            <w:vAlign w:val="center"/>
          </w:tcPr>
          <w:p w:rsidR="00DA3E2E" w:rsidRPr="00DA3E2E" w:rsidRDefault="00DA3E2E" w:rsidP="00DA3E2E">
            <w:pPr>
              <w:pStyle w:val="ad"/>
              <w:ind w:right="283"/>
              <w:jc w:val="center"/>
              <w:rPr>
                <w:lang w:val="en-US"/>
              </w:rPr>
            </w:pPr>
            <w:r>
              <w:rPr>
                <w:lang w:val="en-US"/>
              </w:rPr>
              <w:t>ARG</w:t>
            </w:r>
          </w:p>
        </w:tc>
        <w:tc>
          <w:tcPr>
            <w:tcW w:w="1214" w:type="dxa"/>
            <w:vAlign w:val="center"/>
          </w:tcPr>
          <w:p w:rsidR="00DA3E2E" w:rsidRDefault="00DA3E2E" w:rsidP="00DA3E2E">
            <w:pPr>
              <w:pStyle w:val="ad"/>
              <w:ind w:right="283"/>
              <w:jc w:val="center"/>
              <w:rPr>
                <w:lang w:val="en-US"/>
              </w:rPr>
            </w:pPr>
            <w:r>
              <w:rPr>
                <w:lang w:val="en-US"/>
              </w:rPr>
              <w:t>SOE</w:t>
            </w:r>
          </w:p>
        </w:tc>
        <w:tc>
          <w:tcPr>
            <w:tcW w:w="1214" w:type="dxa"/>
            <w:vAlign w:val="center"/>
          </w:tcPr>
          <w:p w:rsidR="00DA3E2E" w:rsidRDefault="00DA3E2E" w:rsidP="00DA3E2E">
            <w:pPr>
              <w:pStyle w:val="ad"/>
              <w:ind w:right="283"/>
              <w:jc w:val="center"/>
              <w:rPr>
                <w:lang w:val="en-US"/>
              </w:rPr>
            </w:pPr>
            <w:r>
              <w:rPr>
                <w:lang w:val="en-US"/>
              </w:rPr>
              <w:t>ARA</w:t>
            </w:r>
          </w:p>
        </w:tc>
        <w:tc>
          <w:tcPr>
            <w:tcW w:w="1214" w:type="dxa"/>
            <w:vAlign w:val="center"/>
          </w:tcPr>
          <w:p w:rsidR="00DA3E2E" w:rsidRDefault="00DA3E2E" w:rsidP="00DA3E2E">
            <w:pPr>
              <w:pStyle w:val="ad"/>
              <w:ind w:right="283"/>
              <w:jc w:val="center"/>
              <w:rPr>
                <w:lang w:val="en-US"/>
              </w:rPr>
            </w:pPr>
            <w:r>
              <w:rPr>
                <w:lang w:val="en-US"/>
              </w:rPr>
              <w:t>MAN</w:t>
            </w:r>
          </w:p>
        </w:tc>
        <w:tc>
          <w:tcPr>
            <w:tcW w:w="1214" w:type="dxa"/>
            <w:vAlign w:val="center"/>
          </w:tcPr>
          <w:p w:rsidR="00DA3E2E" w:rsidRDefault="00DA3E2E" w:rsidP="00DA3E2E">
            <w:pPr>
              <w:pStyle w:val="ad"/>
              <w:ind w:right="283"/>
              <w:jc w:val="center"/>
              <w:rPr>
                <w:lang w:val="en-US"/>
              </w:rPr>
            </w:pPr>
            <w:r>
              <w:rPr>
                <w:lang w:val="en-US"/>
              </w:rPr>
              <w:t>SOR</w:t>
            </w:r>
          </w:p>
        </w:tc>
        <w:tc>
          <w:tcPr>
            <w:tcW w:w="1214" w:type="dxa"/>
            <w:vAlign w:val="center"/>
          </w:tcPr>
          <w:p w:rsidR="00DA3E2E" w:rsidRDefault="00DA3E2E" w:rsidP="00DA3E2E">
            <w:pPr>
              <w:pStyle w:val="ad"/>
              <w:ind w:right="283"/>
              <w:jc w:val="center"/>
              <w:rPr>
                <w:lang w:val="en-US"/>
              </w:rPr>
            </w:pPr>
            <w:r>
              <w:rPr>
                <w:lang w:val="en-US"/>
              </w:rPr>
              <w:t>MLB</w:t>
            </w:r>
          </w:p>
        </w:tc>
        <w:tc>
          <w:tcPr>
            <w:tcW w:w="1214" w:type="dxa"/>
            <w:vAlign w:val="center"/>
          </w:tcPr>
          <w:p w:rsidR="00DA3E2E" w:rsidRDefault="00DA3E2E" w:rsidP="00DA3E2E">
            <w:pPr>
              <w:pStyle w:val="ad"/>
              <w:ind w:right="283"/>
              <w:jc w:val="center"/>
              <w:rPr>
                <w:lang w:val="en-US"/>
              </w:rPr>
            </w:pPr>
            <w:r>
              <w:rPr>
                <w:lang w:val="en-US"/>
              </w:rPr>
              <w:t>RAF</w:t>
            </w:r>
          </w:p>
        </w:tc>
        <w:tc>
          <w:tcPr>
            <w:tcW w:w="1214" w:type="dxa"/>
            <w:vAlign w:val="center"/>
          </w:tcPr>
          <w:p w:rsidR="00DA3E2E" w:rsidRDefault="00DA3E2E" w:rsidP="00DA3E2E">
            <w:pPr>
              <w:pStyle w:val="ad"/>
              <w:ind w:right="283"/>
              <w:jc w:val="center"/>
              <w:rPr>
                <w:lang w:val="en-US"/>
              </w:rPr>
            </w:pPr>
            <w:r>
              <w:rPr>
                <w:lang w:val="en-US"/>
              </w:rPr>
              <w:t>MLZ</w:t>
            </w:r>
          </w:p>
        </w:tc>
      </w:tr>
      <w:tr w:rsidR="00DA3E2E" w:rsidTr="00DA3E2E">
        <w:trPr>
          <w:jc w:val="center"/>
        </w:trPr>
        <w:tc>
          <w:tcPr>
            <w:tcW w:w="1214" w:type="dxa"/>
            <w:vAlign w:val="center"/>
          </w:tcPr>
          <w:p w:rsidR="00DA3E2E" w:rsidRPr="00DA3E2E" w:rsidRDefault="00DA3E2E" w:rsidP="00DA3E2E">
            <w:pPr>
              <w:pStyle w:val="ad"/>
              <w:spacing w:line="240" w:lineRule="atLeast"/>
              <w:ind w:right="284"/>
              <w:jc w:val="center"/>
            </w:pPr>
            <w:r>
              <w:t>+</w:t>
            </w:r>
          </w:p>
        </w:tc>
        <w:tc>
          <w:tcPr>
            <w:tcW w:w="1214" w:type="dxa"/>
            <w:vAlign w:val="center"/>
          </w:tcPr>
          <w:p w:rsidR="00DA3E2E" w:rsidRPr="00DA3E2E" w:rsidRDefault="00DA3E2E" w:rsidP="00DA3E2E">
            <w:pPr>
              <w:pStyle w:val="ad"/>
              <w:spacing w:line="240" w:lineRule="atLeast"/>
              <w:ind w:right="284"/>
              <w:jc w:val="center"/>
            </w:pPr>
            <w:r>
              <w:t>-</w:t>
            </w:r>
          </w:p>
        </w:tc>
        <w:tc>
          <w:tcPr>
            <w:tcW w:w="1214" w:type="dxa"/>
            <w:vAlign w:val="center"/>
          </w:tcPr>
          <w:p w:rsidR="00DA3E2E" w:rsidRPr="00DA3E2E" w:rsidRDefault="00DA3E2E" w:rsidP="00DA3E2E">
            <w:pPr>
              <w:pStyle w:val="ad"/>
              <w:spacing w:line="240" w:lineRule="atLeast"/>
              <w:ind w:right="284"/>
              <w:jc w:val="center"/>
            </w:pPr>
            <w:r>
              <w:t>+</w:t>
            </w:r>
          </w:p>
        </w:tc>
        <w:tc>
          <w:tcPr>
            <w:tcW w:w="1214" w:type="dxa"/>
            <w:vAlign w:val="center"/>
          </w:tcPr>
          <w:p w:rsidR="00DA3E2E" w:rsidRDefault="00DA3E2E" w:rsidP="00DA3E2E">
            <w:pPr>
              <w:pStyle w:val="ad"/>
              <w:spacing w:line="240" w:lineRule="atLeast"/>
              <w:ind w:right="284"/>
              <w:jc w:val="center"/>
              <w:rPr>
                <w:lang w:val="en-US"/>
              </w:rPr>
            </w:pPr>
            <w:r>
              <w:rPr>
                <w:lang w:val="en-US"/>
              </w:rPr>
              <w:t>+</w:t>
            </w:r>
          </w:p>
        </w:tc>
        <w:tc>
          <w:tcPr>
            <w:tcW w:w="1214" w:type="dxa"/>
            <w:vAlign w:val="center"/>
          </w:tcPr>
          <w:p w:rsidR="00DA3E2E" w:rsidRDefault="00DA3E2E" w:rsidP="00DA3E2E">
            <w:pPr>
              <w:pStyle w:val="ad"/>
              <w:spacing w:line="240" w:lineRule="atLeast"/>
              <w:ind w:right="284"/>
              <w:jc w:val="center"/>
              <w:rPr>
                <w:lang w:val="en-US"/>
              </w:rPr>
            </w:pPr>
            <w:r>
              <w:rPr>
                <w:lang w:val="en-US"/>
              </w:rPr>
              <w:t>-</w:t>
            </w:r>
          </w:p>
        </w:tc>
        <w:tc>
          <w:tcPr>
            <w:tcW w:w="1214" w:type="dxa"/>
            <w:vAlign w:val="center"/>
          </w:tcPr>
          <w:p w:rsidR="00DA3E2E" w:rsidRDefault="00DA3E2E" w:rsidP="00DA3E2E">
            <w:pPr>
              <w:pStyle w:val="ad"/>
              <w:spacing w:line="240" w:lineRule="atLeast"/>
              <w:ind w:right="284"/>
              <w:jc w:val="center"/>
              <w:rPr>
                <w:lang w:val="en-US"/>
              </w:rPr>
            </w:pPr>
            <w:r>
              <w:rPr>
                <w:lang w:val="en-US"/>
              </w:rPr>
              <w:t>+</w:t>
            </w:r>
          </w:p>
        </w:tc>
        <w:tc>
          <w:tcPr>
            <w:tcW w:w="1214" w:type="dxa"/>
            <w:vAlign w:val="center"/>
          </w:tcPr>
          <w:p w:rsidR="00DA3E2E" w:rsidRDefault="00DA3E2E" w:rsidP="00DA3E2E">
            <w:pPr>
              <w:pStyle w:val="ad"/>
              <w:spacing w:line="240" w:lineRule="atLeast"/>
              <w:ind w:right="284"/>
              <w:jc w:val="center"/>
              <w:rPr>
                <w:lang w:val="en-US"/>
              </w:rPr>
            </w:pPr>
            <w:r>
              <w:rPr>
                <w:lang w:val="en-US"/>
              </w:rPr>
              <w:t>-</w:t>
            </w:r>
          </w:p>
        </w:tc>
        <w:tc>
          <w:tcPr>
            <w:tcW w:w="1214" w:type="dxa"/>
            <w:vAlign w:val="center"/>
          </w:tcPr>
          <w:p w:rsidR="00DA3E2E" w:rsidRDefault="00DA3E2E" w:rsidP="00DA3E2E">
            <w:pPr>
              <w:pStyle w:val="ad"/>
              <w:spacing w:line="240" w:lineRule="atLeast"/>
              <w:ind w:right="284"/>
              <w:jc w:val="center"/>
              <w:rPr>
                <w:lang w:val="en-US"/>
              </w:rPr>
            </w:pPr>
            <w:r>
              <w:rPr>
                <w:lang w:val="en-US"/>
              </w:rPr>
              <w:t>-</w:t>
            </w:r>
          </w:p>
        </w:tc>
      </w:tr>
    </w:tbl>
    <w:p w:rsidR="00DA3E2E" w:rsidRDefault="00DA3E2E" w:rsidP="008639D6">
      <w:pPr>
        <w:pStyle w:val="ad"/>
        <w:spacing w:after="0"/>
        <w:ind w:right="283" w:firstLine="284"/>
        <w:jc w:val="both"/>
      </w:pPr>
    </w:p>
    <w:p w:rsidR="00DA3E2E" w:rsidRPr="00133B7F" w:rsidRDefault="004B5EB3" w:rsidP="008639D6">
      <w:pPr>
        <w:pStyle w:val="ad"/>
        <w:spacing w:after="0"/>
        <w:ind w:right="283" w:firstLine="284"/>
        <w:jc w:val="both"/>
      </w:pPr>
      <w:r w:rsidRPr="000C24B4">
        <w:t xml:space="preserve">Мною был определен вид возбудителя - в данном случае в пробе № </w:t>
      </w:r>
      <w:r>
        <w:t>9-8</w:t>
      </w:r>
      <w:r w:rsidR="00DA3E2E">
        <w:t>: выявлен</w:t>
      </w:r>
      <w:r w:rsidR="00DA3E2E" w:rsidRPr="00DA3E2E">
        <w:t xml:space="preserve"> </w:t>
      </w:r>
      <w:proofErr w:type="spellStart"/>
      <w:r w:rsidR="00DA3E2E">
        <w:rPr>
          <w:lang w:val="en-US"/>
        </w:rPr>
        <w:t>Ent</w:t>
      </w:r>
      <w:proofErr w:type="spellEnd"/>
      <w:r w:rsidR="00DA3E2E" w:rsidRPr="00DA3E2E">
        <w:t>.</w:t>
      </w:r>
      <w:proofErr w:type="spellStart"/>
      <w:r w:rsidR="00DA3E2E">
        <w:rPr>
          <w:lang w:val="en-US"/>
        </w:rPr>
        <w:t>faecium</w:t>
      </w:r>
      <w:proofErr w:type="spellEnd"/>
      <w:r w:rsidR="00DA3E2E" w:rsidRPr="00DA3E2E">
        <w:t>.</w:t>
      </w:r>
    </w:p>
    <w:p w:rsidR="00DA3E2E" w:rsidRPr="00133B7F" w:rsidRDefault="00DA3E2E" w:rsidP="008639D6">
      <w:pPr>
        <w:pStyle w:val="ad"/>
        <w:spacing w:after="0"/>
        <w:ind w:right="283" w:firstLine="284"/>
        <w:jc w:val="both"/>
      </w:pPr>
    </w:p>
    <w:p w:rsidR="00DA3E2E" w:rsidRDefault="00DA3E2E" w:rsidP="00380166">
      <w:pPr>
        <w:pStyle w:val="ad"/>
        <w:spacing w:after="0"/>
        <w:ind w:right="283" w:firstLine="284"/>
        <w:jc w:val="both"/>
      </w:pPr>
      <w:r>
        <w:t>В пробе № 7-13 мы можем наблюдать следующие результаты:</w:t>
      </w:r>
    </w:p>
    <w:p w:rsidR="00DA3E2E" w:rsidRDefault="00DA3E2E" w:rsidP="008639D6">
      <w:pPr>
        <w:pStyle w:val="ad"/>
        <w:spacing w:after="0"/>
        <w:ind w:right="283" w:firstLine="284"/>
        <w:jc w:val="both"/>
      </w:pPr>
    </w:p>
    <w:tbl>
      <w:tblPr>
        <w:tblStyle w:val="a9"/>
        <w:tblW w:w="0" w:type="auto"/>
        <w:jc w:val="center"/>
        <w:tblLook w:val="04A0"/>
      </w:tblPr>
      <w:tblGrid>
        <w:gridCol w:w="1214"/>
        <w:gridCol w:w="1214"/>
        <w:gridCol w:w="1214"/>
        <w:gridCol w:w="1214"/>
        <w:gridCol w:w="1214"/>
        <w:gridCol w:w="1214"/>
        <w:gridCol w:w="1214"/>
        <w:gridCol w:w="1214"/>
      </w:tblGrid>
      <w:tr w:rsidR="00DA3E2E" w:rsidTr="00DA3E2E">
        <w:trPr>
          <w:jc w:val="center"/>
        </w:trPr>
        <w:tc>
          <w:tcPr>
            <w:tcW w:w="1214" w:type="dxa"/>
            <w:vAlign w:val="center"/>
          </w:tcPr>
          <w:p w:rsidR="00DA3E2E" w:rsidRPr="00DA3E2E" w:rsidRDefault="00DA3E2E" w:rsidP="00DA3E2E">
            <w:pPr>
              <w:pStyle w:val="ad"/>
              <w:ind w:right="283"/>
              <w:jc w:val="center"/>
              <w:rPr>
                <w:lang w:val="en-US"/>
              </w:rPr>
            </w:pPr>
            <w:r>
              <w:rPr>
                <w:lang w:val="en-US"/>
              </w:rPr>
              <w:t>ARG</w:t>
            </w:r>
          </w:p>
        </w:tc>
        <w:tc>
          <w:tcPr>
            <w:tcW w:w="1214" w:type="dxa"/>
            <w:vAlign w:val="center"/>
          </w:tcPr>
          <w:p w:rsidR="00DA3E2E" w:rsidRDefault="00DA3E2E" w:rsidP="00DA3E2E">
            <w:pPr>
              <w:pStyle w:val="ad"/>
              <w:ind w:right="283"/>
              <w:jc w:val="center"/>
              <w:rPr>
                <w:lang w:val="en-US"/>
              </w:rPr>
            </w:pPr>
            <w:r>
              <w:rPr>
                <w:lang w:val="en-US"/>
              </w:rPr>
              <w:t>SOE</w:t>
            </w:r>
          </w:p>
        </w:tc>
        <w:tc>
          <w:tcPr>
            <w:tcW w:w="1214" w:type="dxa"/>
            <w:vAlign w:val="center"/>
          </w:tcPr>
          <w:p w:rsidR="00DA3E2E" w:rsidRDefault="00DA3E2E" w:rsidP="00DA3E2E">
            <w:pPr>
              <w:pStyle w:val="ad"/>
              <w:ind w:right="283"/>
              <w:jc w:val="center"/>
              <w:rPr>
                <w:lang w:val="en-US"/>
              </w:rPr>
            </w:pPr>
            <w:r>
              <w:rPr>
                <w:lang w:val="en-US"/>
              </w:rPr>
              <w:t>ARA</w:t>
            </w:r>
          </w:p>
        </w:tc>
        <w:tc>
          <w:tcPr>
            <w:tcW w:w="1214" w:type="dxa"/>
            <w:vAlign w:val="center"/>
          </w:tcPr>
          <w:p w:rsidR="00DA3E2E" w:rsidRDefault="00DA3E2E" w:rsidP="00DA3E2E">
            <w:pPr>
              <w:pStyle w:val="ad"/>
              <w:ind w:right="283"/>
              <w:jc w:val="center"/>
              <w:rPr>
                <w:lang w:val="en-US"/>
              </w:rPr>
            </w:pPr>
            <w:r>
              <w:rPr>
                <w:lang w:val="en-US"/>
              </w:rPr>
              <w:t>MAN</w:t>
            </w:r>
          </w:p>
        </w:tc>
        <w:tc>
          <w:tcPr>
            <w:tcW w:w="1214" w:type="dxa"/>
            <w:vAlign w:val="center"/>
          </w:tcPr>
          <w:p w:rsidR="00DA3E2E" w:rsidRDefault="00DA3E2E" w:rsidP="00DA3E2E">
            <w:pPr>
              <w:pStyle w:val="ad"/>
              <w:ind w:right="283"/>
              <w:jc w:val="center"/>
              <w:rPr>
                <w:lang w:val="en-US"/>
              </w:rPr>
            </w:pPr>
            <w:r>
              <w:rPr>
                <w:lang w:val="en-US"/>
              </w:rPr>
              <w:t>SOR</w:t>
            </w:r>
          </w:p>
        </w:tc>
        <w:tc>
          <w:tcPr>
            <w:tcW w:w="1214" w:type="dxa"/>
            <w:vAlign w:val="center"/>
          </w:tcPr>
          <w:p w:rsidR="00DA3E2E" w:rsidRDefault="00DA3E2E" w:rsidP="00DA3E2E">
            <w:pPr>
              <w:pStyle w:val="ad"/>
              <w:ind w:right="283"/>
              <w:jc w:val="center"/>
              <w:rPr>
                <w:lang w:val="en-US"/>
              </w:rPr>
            </w:pPr>
            <w:r>
              <w:rPr>
                <w:lang w:val="en-US"/>
              </w:rPr>
              <w:t>MLB</w:t>
            </w:r>
          </w:p>
        </w:tc>
        <w:tc>
          <w:tcPr>
            <w:tcW w:w="1214" w:type="dxa"/>
            <w:vAlign w:val="center"/>
          </w:tcPr>
          <w:p w:rsidR="00DA3E2E" w:rsidRDefault="00DA3E2E" w:rsidP="00DA3E2E">
            <w:pPr>
              <w:pStyle w:val="ad"/>
              <w:ind w:right="283"/>
              <w:jc w:val="center"/>
              <w:rPr>
                <w:lang w:val="en-US"/>
              </w:rPr>
            </w:pPr>
            <w:r>
              <w:rPr>
                <w:lang w:val="en-US"/>
              </w:rPr>
              <w:t>RAF</w:t>
            </w:r>
          </w:p>
        </w:tc>
        <w:tc>
          <w:tcPr>
            <w:tcW w:w="1214" w:type="dxa"/>
            <w:vAlign w:val="center"/>
          </w:tcPr>
          <w:p w:rsidR="00DA3E2E" w:rsidRDefault="00DA3E2E" w:rsidP="00DA3E2E">
            <w:pPr>
              <w:pStyle w:val="ad"/>
              <w:ind w:right="283"/>
              <w:jc w:val="center"/>
              <w:rPr>
                <w:lang w:val="en-US"/>
              </w:rPr>
            </w:pPr>
            <w:r>
              <w:rPr>
                <w:lang w:val="en-US"/>
              </w:rPr>
              <w:t>MLZ</w:t>
            </w:r>
          </w:p>
        </w:tc>
      </w:tr>
      <w:tr w:rsidR="00DA3E2E" w:rsidTr="00DA3E2E">
        <w:trPr>
          <w:jc w:val="center"/>
        </w:trPr>
        <w:tc>
          <w:tcPr>
            <w:tcW w:w="1214" w:type="dxa"/>
            <w:vAlign w:val="center"/>
          </w:tcPr>
          <w:p w:rsidR="00DA3E2E" w:rsidRPr="00DA3E2E" w:rsidRDefault="00DA3E2E" w:rsidP="00DA3E2E">
            <w:pPr>
              <w:pStyle w:val="ad"/>
              <w:spacing w:line="240" w:lineRule="atLeast"/>
              <w:ind w:right="284"/>
              <w:jc w:val="center"/>
            </w:pPr>
            <w:r>
              <w:t>-</w:t>
            </w:r>
          </w:p>
        </w:tc>
        <w:tc>
          <w:tcPr>
            <w:tcW w:w="1214" w:type="dxa"/>
            <w:vAlign w:val="center"/>
          </w:tcPr>
          <w:p w:rsidR="00DA3E2E" w:rsidRPr="00DA3E2E" w:rsidRDefault="00DA3E2E" w:rsidP="00DA3E2E">
            <w:pPr>
              <w:pStyle w:val="ad"/>
              <w:spacing w:line="240" w:lineRule="atLeast"/>
              <w:ind w:right="284"/>
              <w:jc w:val="center"/>
            </w:pPr>
            <w:r>
              <w:t>-</w:t>
            </w:r>
          </w:p>
        </w:tc>
        <w:tc>
          <w:tcPr>
            <w:tcW w:w="1214" w:type="dxa"/>
            <w:vAlign w:val="center"/>
          </w:tcPr>
          <w:p w:rsidR="00DA3E2E" w:rsidRPr="00DA3E2E" w:rsidRDefault="00DA3E2E" w:rsidP="00DA3E2E">
            <w:pPr>
              <w:pStyle w:val="ad"/>
              <w:spacing w:line="240" w:lineRule="atLeast"/>
              <w:ind w:right="284"/>
              <w:jc w:val="center"/>
            </w:pPr>
            <w:r>
              <w:t>+</w:t>
            </w:r>
          </w:p>
        </w:tc>
        <w:tc>
          <w:tcPr>
            <w:tcW w:w="1214" w:type="dxa"/>
            <w:vAlign w:val="center"/>
          </w:tcPr>
          <w:p w:rsidR="00DA3E2E" w:rsidRDefault="00DA3E2E" w:rsidP="00DA3E2E">
            <w:pPr>
              <w:pStyle w:val="ad"/>
              <w:spacing w:line="240" w:lineRule="atLeast"/>
              <w:ind w:right="284"/>
              <w:jc w:val="center"/>
              <w:rPr>
                <w:lang w:val="en-US"/>
              </w:rPr>
            </w:pPr>
            <w:r>
              <w:rPr>
                <w:lang w:val="en-US"/>
              </w:rPr>
              <w:t>+</w:t>
            </w:r>
          </w:p>
        </w:tc>
        <w:tc>
          <w:tcPr>
            <w:tcW w:w="1214" w:type="dxa"/>
            <w:vAlign w:val="center"/>
          </w:tcPr>
          <w:p w:rsidR="00DA3E2E" w:rsidRDefault="00DA3E2E" w:rsidP="00DA3E2E">
            <w:pPr>
              <w:pStyle w:val="ad"/>
              <w:spacing w:line="240" w:lineRule="atLeast"/>
              <w:ind w:right="284"/>
              <w:jc w:val="center"/>
              <w:rPr>
                <w:lang w:val="en-US"/>
              </w:rPr>
            </w:pPr>
            <w:r>
              <w:rPr>
                <w:lang w:val="en-US"/>
              </w:rPr>
              <w:t>-</w:t>
            </w:r>
          </w:p>
        </w:tc>
        <w:tc>
          <w:tcPr>
            <w:tcW w:w="1214" w:type="dxa"/>
            <w:vAlign w:val="center"/>
          </w:tcPr>
          <w:p w:rsidR="00DA3E2E" w:rsidRDefault="00DA3E2E" w:rsidP="00DA3E2E">
            <w:pPr>
              <w:pStyle w:val="ad"/>
              <w:spacing w:line="240" w:lineRule="atLeast"/>
              <w:ind w:right="284"/>
              <w:jc w:val="center"/>
              <w:rPr>
                <w:lang w:val="en-US"/>
              </w:rPr>
            </w:pPr>
            <w:r>
              <w:rPr>
                <w:lang w:val="en-US"/>
              </w:rPr>
              <w:t>+</w:t>
            </w:r>
          </w:p>
        </w:tc>
        <w:tc>
          <w:tcPr>
            <w:tcW w:w="1214" w:type="dxa"/>
            <w:vAlign w:val="center"/>
          </w:tcPr>
          <w:p w:rsidR="00DA3E2E" w:rsidRPr="00097C36" w:rsidRDefault="00097C36" w:rsidP="00DA3E2E">
            <w:pPr>
              <w:pStyle w:val="ad"/>
              <w:spacing w:line="240" w:lineRule="atLeast"/>
              <w:ind w:right="284"/>
              <w:jc w:val="center"/>
            </w:pPr>
            <w:r>
              <w:t>+</w:t>
            </w:r>
          </w:p>
        </w:tc>
        <w:tc>
          <w:tcPr>
            <w:tcW w:w="1214" w:type="dxa"/>
            <w:vAlign w:val="center"/>
          </w:tcPr>
          <w:p w:rsidR="00DA3E2E" w:rsidRDefault="00DA3E2E" w:rsidP="00DA3E2E">
            <w:pPr>
              <w:pStyle w:val="ad"/>
              <w:spacing w:line="240" w:lineRule="atLeast"/>
              <w:ind w:right="284"/>
              <w:jc w:val="center"/>
              <w:rPr>
                <w:lang w:val="en-US"/>
              </w:rPr>
            </w:pPr>
            <w:r>
              <w:rPr>
                <w:lang w:val="en-US"/>
              </w:rPr>
              <w:t>-</w:t>
            </w:r>
          </w:p>
        </w:tc>
      </w:tr>
    </w:tbl>
    <w:p w:rsidR="00DA3E2E" w:rsidRDefault="00DA3E2E" w:rsidP="00DA3E2E">
      <w:pPr>
        <w:pStyle w:val="ad"/>
        <w:spacing w:after="0"/>
        <w:ind w:right="283"/>
        <w:jc w:val="both"/>
      </w:pPr>
    </w:p>
    <w:p w:rsidR="00DA3E2E" w:rsidRPr="00133B7F" w:rsidRDefault="004B5EB3" w:rsidP="00DA3E2E">
      <w:pPr>
        <w:pStyle w:val="ad"/>
        <w:spacing w:after="0"/>
        <w:ind w:right="283" w:firstLine="284"/>
        <w:jc w:val="both"/>
      </w:pPr>
      <w:r w:rsidRPr="000C24B4">
        <w:t xml:space="preserve">Мною был определен вид возбудителя - в данном случае в пробе № </w:t>
      </w:r>
      <w:r>
        <w:t>7-13</w:t>
      </w:r>
      <w:r w:rsidR="00DA3E2E">
        <w:t>: выявлен</w:t>
      </w:r>
      <w:r w:rsidR="00DA3E2E" w:rsidRPr="00DA3E2E">
        <w:t xml:space="preserve"> </w:t>
      </w:r>
      <w:proofErr w:type="spellStart"/>
      <w:r w:rsidR="00DA3E2E">
        <w:rPr>
          <w:lang w:val="en-US"/>
        </w:rPr>
        <w:t>Ent</w:t>
      </w:r>
      <w:proofErr w:type="spellEnd"/>
      <w:r w:rsidR="00DA3E2E" w:rsidRPr="00DA3E2E">
        <w:t>.</w:t>
      </w:r>
      <w:proofErr w:type="spellStart"/>
      <w:r w:rsidR="00097C36">
        <w:rPr>
          <w:lang w:val="en-US"/>
        </w:rPr>
        <w:t>columbae</w:t>
      </w:r>
      <w:proofErr w:type="spellEnd"/>
      <w:r w:rsidR="00097C36" w:rsidRPr="00097C36">
        <w:t>.</w:t>
      </w:r>
    </w:p>
    <w:p w:rsidR="00097C36" w:rsidRPr="00133B7F" w:rsidRDefault="00097C36" w:rsidP="00DA3E2E">
      <w:pPr>
        <w:pStyle w:val="ad"/>
        <w:spacing w:after="0"/>
        <w:ind w:right="283" w:firstLine="284"/>
        <w:jc w:val="both"/>
      </w:pPr>
    </w:p>
    <w:p w:rsidR="00097C36" w:rsidRPr="00133B7F" w:rsidRDefault="00097C36" w:rsidP="00097C36">
      <w:pPr>
        <w:pStyle w:val="ad"/>
        <w:spacing w:after="0"/>
        <w:ind w:right="283" w:firstLine="284"/>
        <w:jc w:val="both"/>
      </w:pPr>
      <w:r>
        <w:t xml:space="preserve">В пробе № </w:t>
      </w:r>
      <w:r w:rsidRPr="00097C36">
        <w:t>10</w:t>
      </w:r>
      <w:r>
        <w:t>-13 мы можем наблюдать следующие результаты:</w:t>
      </w:r>
    </w:p>
    <w:p w:rsidR="00097C36" w:rsidRDefault="00097C36" w:rsidP="00097C36">
      <w:pPr>
        <w:pStyle w:val="ad"/>
        <w:spacing w:after="0"/>
        <w:ind w:right="283" w:firstLine="284"/>
        <w:jc w:val="both"/>
      </w:pPr>
    </w:p>
    <w:tbl>
      <w:tblPr>
        <w:tblStyle w:val="a9"/>
        <w:tblW w:w="0" w:type="auto"/>
        <w:jc w:val="center"/>
        <w:tblLook w:val="04A0"/>
      </w:tblPr>
      <w:tblGrid>
        <w:gridCol w:w="1214"/>
        <w:gridCol w:w="1214"/>
        <w:gridCol w:w="1214"/>
        <w:gridCol w:w="1214"/>
        <w:gridCol w:w="1214"/>
        <w:gridCol w:w="1214"/>
        <w:gridCol w:w="1214"/>
        <w:gridCol w:w="1214"/>
      </w:tblGrid>
      <w:tr w:rsidR="00097C36" w:rsidTr="005B1CC5">
        <w:trPr>
          <w:jc w:val="center"/>
        </w:trPr>
        <w:tc>
          <w:tcPr>
            <w:tcW w:w="1214" w:type="dxa"/>
            <w:vAlign w:val="center"/>
          </w:tcPr>
          <w:p w:rsidR="00097C36" w:rsidRPr="00DA3E2E" w:rsidRDefault="00097C36" w:rsidP="005B1CC5">
            <w:pPr>
              <w:pStyle w:val="ad"/>
              <w:ind w:right="283"/>
              <w:jc w:val="center"/>
              <w:rPr>
                <w:lang w:val="en-US"/>
              </w:rPr>
            </w:pPr>
            <w:r>
              <w:rPr>
                <w:lang w:val="en-US"/>
              </w:rPr>
              <w:t>ARG</w:t>
            </w:r>
          </w:p>
        </w:tc>
        <w:tc>
          <w:tcPr>
            <w:tcW w:w="1214" w:type="dxa"/>
            <w:vAlign w:val="center"/>
          </w:tcPr>
          <w:p w:rsidR="00097C36" w:rsidRDefault="00097C36" w:rsidP="005B1CC5">
            <w:pPr>
              <w:pStyle w:val="ad"/>
              <w:ind w:right="283"/>
              <w:jc w:val="center"/>
              <w:rPr>
                <w:lang w:val="en-US"/>
              </w:rPr>
            </w:pPr>
            <w:r>
              <w:rPr>
                <w:lang w:val="en-US"/>
              </w:rPr>
              <w:t>SOE</w:t>
            </w:r>
          </w:p>
        </w:tc>
        <w:tc>
          <w:tcPr>
            <w:tcW w:w="1214" w:type="dxa"/>
            <w:vAlign w:val="center"/>
          </w:tcPr>
          <w:p w:rsidR="00097C36" w:rsidRDefault="00097C36" w:rsidP="005B1CC5">
            <w:pPr>
              <w:pStyle w:val="ad"/>
              <w:ind w:right="283"/>
              <w:jc w:val="center"/>
              <w:rPr>
                <w:lang w:val="en-US"/>
              </w:rPr>
            </w:pPr>
            <w:r>
              <w:rPr>
                <w:lang w:val="en-US"/>
              </w:rPr>
              <w:t>ARA</w:t>
            </w:r>
          </w:p>
        </w:tc>
        <w:tc>
          <w:tcPr>
            <w:tcW w:w="1214" w:type="dxa"/>
            <w:vAlign w:val="center"/>
          </w:tcPr>
          <w:p w:rsidR="00097C36" w:rsidRDefault="00097C36" w:rsidP="005B1CC5">
            <w:pPr>
              <w:pStyle w:val="ad"/>
              <w:ind w:right="283"/>
              <w:jc w:val="center"/>
              <w:rPr>
                <w:lang w:val="en-US"/>
              </w:rPr>
            </w:pPr>
            <w:r>
              <w:rPr>
                <w:lang w:val="en-US"/>
              </w:rPr>
              <w:t>MAN</w:t>
            </w:r>
          </w:p>
        </w:tc>
        <w:tc>
          <w:tcPr>
            <w:tcW w:w="1214" w:type="dxa"/>
            <w:vAlign w:val="center"/>
          </w:tcPr>
          <w:p w:rsidR="00097C36" w:rsidRDefault="00097C36" w:rsidP="005B1CC5">
            <w:pPr>
              <w:pStyle w:val="ad"/>
              <w:ind w:right="283"/>
              <w:jc w:val="center"/>
              <w:rPr>
                <w:lang w:val="en-US"/>
              </w:rPr>
            </w:pPr>
            <w:r>
              <w:rPr>
                <w:lang w:val="en-US"/>
              </w:rPr>
              <w:t>SOR</w:t>
            </w:r>
          </w:p>
        </w:tc>
        <w:tc>
          <w:tcPr>
            <w:tcW w:w="1214" w:type="dxa"/>
            <w:vAlign w:val="center"/>
          </w:tcPr>
          <w:p w:rsidR="00097C36" w:rsidRDefault="00097C36" w:rsidP="005B1CC5">
            <w:pPr>
              <w:pStyle w:val="ad"/>
              <w:ind w:right="283"/>
              <w:jc w:val="center"/>
              <w:rPr>
                <w:lang w:val="en-US"/>
              </w:rPr>
            </w:pPr>
            <w:r>
              <w:rPr>
                <w:lang w:val="en-US"/>
              </w:rPr>
              <w:t>MLB</w:t>
            </w:r>
          </w:p>
        </w:tc>
        <w:tc>
          <w:tcPr>
            <w:tcW w:w="1214" w:type="dxa"/>
            <w:vAlign w:val="center"/>
          </w:tcPr>
          <w:p w:rsidR="00097C36" w:rsidRDefault="00097C36" w:rsidP="005B1CC5">
            <w:pPr>
              <w:pStyle w:val="ad"/>
              <w:ind w:right="283"/>
              <w:jc w:val="center"/>
              <w:rPr>
                <w:lang w:val="en-US"/>
              </w:rPr>
            </w:pPr>
            <w:r>
              <w:rPr>
                <w:lang w:val="en-US"/>
              </w:rPr>
              <w:t>RAF</w:t>
            </w:r>
          </w:p>
        </w:tc>
        <w:tc>
          <w:tcPr>
            <w:tcW w:w="1214" w:type="dxa"/>
            <w:vAlign w:val="center"/>
          </w:tcPr>
          <w:p w:rsidR="00097C36" w:rsidRDefault="00097C36" w:rsidP="005B1CC5">
            <w:pPr>
              <w:pStyle w:val="ad"/>
              <w:ind w:right="283"/>
              <w:jc w:val="center"/>
              <w:rPr>
                <w:lang w:val="en-US"/>
              </w:rPr>
            </w:pPr>
            <w:r>
              <w:rPr>
                <w:lang w:val="en-US"/>
              </w:rPr>
              <w:t>MLZ</w:t>
            </w:r>
          </w:p>
        </w:tc>
      </w:tr>
      <w:tr w:rsidR="00097C36" w:rsidTr="005B1CC5">
        <w:trPr>
          <w:jc w:val="center"/>
        </w:trPr>
        <w:tc>
          <w:tcPr>
            <w:tcW w:w="1214" w:type="dxa"/>
            <w:vAlign w:val="center"/>
          </w:tcPr>
          <w:p w:rsidR="00097C36" w:rsidRPr="00DA3E2E" w:rsidRDefault="00097C36" w:rsidP="005B1CC5">
            <w:pPr>
              <w:pStyle w:val="ad"/>
              <w:spacing w:line="240" w:lineRule="atLeast"/>
              <w:ind w:right="284"/>
              <w:jc w:val="center"/>
            </w:pPr>
            <w:r>
              <w:t>-</w:t>
            </w:r>
          </w:p>
        </w:tc>
        <w:tc>
          <w:tcPr>
            <w:tcW w:w="1214" w:type="dxa"/>
            <w:vAlign w:val="center"/>
          </w:tcPr>
          <w:p w:rsidR="00097C36" w:rsidRPr="00DA3E2E" w:rsidRDefault="00097C36" w:rsidP="005B1CC5">
            <w:pPr>
              <w:pStyle w:val="ad"/>
              <w:spacing w:line="240" w:lineRule="atLeast"/>
              <w:ind w:right="284"/>
              <w:jc w:val="center"/>
            </w:pPr>
            <w:r>
              <w:t>-</w:t>
            </w:r>
          </w:p>
        </w:tc>
        <w:tc>
          <w:tcPr>
            <w:tcW w:w="1214" w:type="dxa"/>
            <w:vAlign w:val="center"/>
          </w:tcPr>
          <w:p w:rsidR="00097C36" w:rsidRPr="00097C36" w:rsidRDefault="00097C36" w:rsidP="005B1CC5">
            <w:pPr>
              <w:pStyle w:val="ad"/>
              <w:spacing w:line="240" w:lineRule="atLeast"/>
              <w:ind w:right="284"/>
              <w:jc w:val="center"/>
              <w:rPr>
                <w:lang w:val="en-US"/>
              </w:rPr>
            </w:pPr>
            <w:r>
              <w:rPr>
                <w:lang w:val="en-US"/>
              </w:rPr>
              <w:t>-</w:t>
            </w:r>
          </w:p>
        </w:tc>
        <w:tc>
          <w:tcPr>
            <w:tcW w:w="1214" w:type="dxa"/>
            <w:vAlign w:val="center"/>
          </w:tcPr>
          <w:p w:rsidR="00097C36" w:rsidRDefault="00097C36" w:rsidP="005B1CC5">
            <w:pPr>
              <w:pStyle w:val="ad"/>
              <w:spacing w:line="240" w:lineRule="atLeast"/>
              <w:ind w:right="284"/>
              <w:jc w:val="center"/>
              <w:rPr>
                <w:lang w:val="en-US"/>
              </w:rPr>
            </w:pPr>
            <w:r>
              <w:rPr>
                <w:lang w:val="en-US"/>
              </w:rPr>
              <w:t>+</w:t>
            </w:r>
          </w:p>
        </w:tc>
        <w:tc>
          <w:tcPr>
            <w:tcW w:w="1214" w:type="dxa"/>
            <w:vAlign w:val="center"/>
          </w:tcPr>
          <w:p w:rsidR="00097C36" w:rsidRDefault="00097C36" w:rsidP="005B1CC5">
            <w:pPr>
              <w:pStyle w:val="ad"/>
              <w:spacing w:line="240" w:lineRule="atLeast"/>
              <w:ind w:right="284"/>
              <w:jc w:val="center"/>
              <w:rPr>
                <w:lang w:val="en-US"/>
              </w:rPr>
            </w:pPr>
            <w:r>
              <w:rPr>
                <w:lang w:val="en-US"/>
              </w:rPr>
              <w:t>+</w:t>
            </w:r>
          </w:p>
        </w:tc>
        <w:tc>
          <w:tcPr>
            <w:tcW w:w="1214" w:type="dxa"/>
            <w:vAlign w:val="center"/>
          </w:tcPr>
          <w:p w:rsidR="00097C36" w:rsidRDefault="00097C36" w:rsidP="005B1CC5">
            <w:pPr>
              <w:pStyle w:val="ad"/>
              <w:spacing w:line="240" w:lineRule="atLeast"/>
              <w:ind w:right="284"/>
              <w:jc w:val="center"/>
              <w:rPr>
                <w:lang w:val="en-US"/>
              </w:rPr>
            </w:pPr>
            <w:r>
              <w:rPr>
                <w:lang w:val="en-US"/>
              </w:rPr>
              <w:t>+</w:t>
            </w:r>
          </w:p>
        </w:tc>
        <w:tc>
          <w:tcPr>
            <w:tcW w:w="1214" w:type="dxa"/>
            <w:vAlign w:val="center"/>
          </w:tcPr>
          <w:p w:rsidR="00097C36" w:rsidRPr="00097C36" w:rsidRDefault="00097C36" w:rsidP="005B1CC5">
            <w:pPr>
              <w:pStyle w:val="ad"/>
              <w:spacing w:line="240" w:lineRule="atLeast"/>
              <w:ind w:right="284"/>
              <w:jc w:val="center"/>
            </w:pPr>
            <w:r>
              <w:t>+</w:t>
            </w:r>
          </w:p>
        </w:tc>
        <w:tc>
          <w:tcPr>
            <w:tcW w:w="1214" w:type="dxa"/>
            <w:vAlign w:val="center"/>
          </w:tcPr>
          <w:p w:rsidR="00097C36" w:rsidRDefault="00097C36" w:rsidP="005B1CC5">
            <w:pPr>
              <w:pStyle w:val="ad"/>
              <w:spacing w:line="240" w:lineRule="atLeast"/>
              <w:ind w:right="284"/>
              <w:jc w:val="center"/>
              <w:rPr>
                <w:lang w:val="en-US"/>
              </w:rPr>
            </w:pPr>
            <w:r>
              <w:rPr>
                <w:lang w:val="en-US"/>
              </w:rPr>
              <w:t>-</w:t>
            </w:r>
          </w:p>
        </w:tc>
      </w:tr>
    </w:tbl>
    <w:p w:rsidR="00097C36" w:rsidRDefault="00097C36" w:rsidP="00097C36">
      <w:pPr>
        <w:pStyle w:val="ad"/>
        <w:spacing w:after="0"/>
        <w:ind w:right="283"/>
        <w:jc w:val="both"/>
      </w:pPr>
    </w:p>
    <w:p w:rsidR="00097C36" w:rsidRPr="00097C36" w:rsidRDefault="004B5EB3" w:rsidP="00380166">
      <w:pPr>
        <w:pStyle w:val="ad"/>
        <w:spacing w:after="0"/>
        <w:ind w:right="283" w:firstLine="284"/>
        <w:jc w:val="both"/>
      </w:pPr>
      <w:r w:rsidRPr="000C24B4">
        <w:t xml:space="preserve">Мною был определен вид возбудителя - в данном случае в пробе № </w:t>
      </w:r>
      <w:r>
        <w:t>10-13</w:t>
      </w:r>
      <w:r w:rsidR="00097C36">
        <w:t>: выявлен</w:t>
      </w:r>
      <w:r w:rsidR="00097C36" w:rsidRPr="00DA3E2E">
        <w:t xml:space="preserve"> </w:t>
      </w:r>
      <w:proofErr w:type="spellStart"/>
      <w:r w:rsidR="00097C36">
        <w:rPr>
          <w:lang w:val="en-US"/>
        </w:rPr>
        <w:t>Ent</w:t>
      </w:r>
      <w:proofErr w:type="spellEnd"/>
      <w:r w:rsidR="00097C36" w:rsidRPr="00DA3E2E">
        <w:t>.</w:t>
      </w:r>
      <w:proofErr w:type="spellStart"/>
      <w:r w:rsidR="00097C36">
        <w:rPr>
          <w:lang w:val="en-US"/>
        </w:rPr>
        <w:t>cecorum</w:t>
      </w:r>
      <w:proofErr w:type="spellEnd"/>
      <w:r w:rsidR="00097C36" w:rsidRPr="00097C36">
        <w:t>.</w:t>
      </w:r>
    </w:p>
    <w:p w:rsidR="008639D6" w:rsidRDefault="008639D6" w:rsidP="00DA3E2E">
      <w:pPr>
        <w:pStyle w:val="ad"/>
        <w:ind w:right="283"/>
        <w:jc w:val="center"/>
      </w:pPr>
    </w:p>
    <w:p w:rsidR="00DB3B8A" w:rsidRDefault="00DB3B8A" w:rsidP="00DA3E2E">
      <w:pPr>
        <w:pStyle w:val="ad"/>
        <w:ind w:right="283"/>
        <w:jc w:val="center"/>
      </w:pPr>
    </w:p>
    <w:p w:rsidR="00DB3B8A" w:rsidRDefault="00DB3B8A" w:rsidP="00DA3E2E">
      <w:pPr>
        <w:pStyle w:val="ad"/>
        <w:ind w:right="283"/>
        <w:jc w:val="center"/>
      </w:pPr>
    </w:p>
    <w:p w:rsidR="00DB3B8A" w:rsidRDefault="00DB3B8A" w:rsidP="00DA3E2E">
      <w:pPr>
        <w:pStyle w:val="ad"/>
        <w:ind w:right="283"/>
        <w:jc w:val="center"/>
      </w:pPr>
    </w:p>
    <w:p w:rsidR="00DB3B8A" w:rsidRDefault="00DB3B8A" w:rsidP="00DA3E2E">
      <w:pPr>
        <w:pStyle w:val="ad"/>
        <w:ind w:right="283"/>
        <w:jc w:val="center"/>
      </w:pPr>
    </w:p>
    <w:p w:rsidR="00DB3B8A" w:rsidRDefault="00DB3B8A" w:rsidP="00DA3E2E">
      <w:pPr>
        <w:pStyle w:val="ad"/>
        <w:ind w:right="283"/>
        <w:jc w:val="center"/>
      </w:pPr>
    </w:p>
    <w:p w:rsidR="00E33587" w:rsidRDefault="00E33587" w:rsidP="00DA3E2E">
      <w:pPr>
        <w:pStyle w:val="ad"/>
        <w:ind w:right="283"/>
        <w:jc w:val="center"/>
      </w:pPr>
    </w:p>
    <w:p w:rsidR="00E33587" w:rsidRDefault="00E33587"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924A1B" w:rsidRDefault="00924A1B" w:rsidP="00DA3E2E">
      <w:pPr>
        <w:pStyle w:val="ad"/>
        <w:ind w:right="283"/>
        <w:jc w:val="center"/>
      </w:pPr>
    </w:p>
    <w:p w:rsidR="00DB3B8A" w:rsidRDefault="00DB3B8A" w:rsidP="00DA3E2E">
      <w:pPr>
        <w:pStyle w:val="ad"/>
        <w:ind w:right="283"/>
        <w:jc w:val="center"/>
      </w:pPr>
    </w:p>
    <w:p w:rsidR="002B25C9" w:rsidRDefault="00B9201B" w:rsidP="00DA3E2E">
      <w:pPr>
        <w:pStyle w:val="ad"/>
        <w:ind w:right="283"/>
        <w:jc w:val="center"/>
        <w:rPr>
          <w:b/>
        </w:rPr>
      </w:pPr>
      <w:r>
        <w:rPr>
          <w:b/>
        </w:rPr>
        <w:lastRenderedPageBreak/>
        <w:t>9 ДЕНЬ (</w:t>
      </w:r>
      <w:r w:rsidR="002B25C9" w:rsidRPr="00C801F5">
        <w:rPr>
          <w:b/>
        </w:rPr>
        <w:t>08.05.24</w:t>
      </w:r>
      <w:r>
        <w:rPr>
          <w:b/>
        </w:rPr>
        <w:t>)</w:t>
      </w:r>
    </w:p>
    <w:p w:rsidR="00B9201B" w:rsidRPr="00C801F5" w:rsidRDefault="00B9201B" w:rsidP="00DA3E2E">
      <w:pPr>
        <w:pStyle w:val="ad"/>
        <w:ind w:right="283"/>
        <w:jc w:val="center"/>
        <w:rPr>
          <w:b/>
        </w:rPr>
      </w:pPr>
      <w:r>
        <w:rPr>
          <w:b/>
        </w:rPr>
        <w:t xml:space="preserve">Самостоятельное проведение окраски по </w:t>
      </w:r>
      <w:proofErr w:type="spellStart"/>
      <w:r>
        <w:rPr>
          <w:b/>
        </w:rPr>
        <w:t>Граму</w:t>
      </w:r>
      <w:proofErr w:type="spellEnd"/>
      <w:r>
        <w:rPr>
          <w:b/>
        </w:rPr>
        <w:t xml:space="preserve"> и микроскопии.</w:t>
      </w:r>
    </w:p>
    <w:p w:rsidR="002B25C9" w:rsidRPr="00924A1B" w:rsidRDefault="00BE6268" w:rsidP="00DB3B8A">
      <w:pPr>
        <w:pStyle w:val="ad"/>
        <w:keepNext/>
        <w:spacing w:after="0"/>
        <w:ind w:right="283" w:firstLine="284"/>
      </w:pPr>
      <w:r w:rsidRPr="00924A1B">
        <w:t xml:space="preserve">Я </w:t>
      </w:r>
      <w:r w:rsidR="00C801F5" w:rsidRPr="00924A1B">
        <w:t>про</w:t>
      </w:r>
      <w:r w:rsidRPr="00924A1B">
        <w:t>водила</w:t>
      </w:r>
      <w:r w:rsidR="00C801F5" w:rsidRPr="00924A1B">
        <w:t xml:space="preserve"> окраск</w:t>
      </w:r>
      <w:r w:rsidRPr="00924A1B">
        <w:t>у</w:t>
      </w:r>
      <w:r w:rsidR="00C801F5" w:rsidRPr="00924A1B">
        <w:t xml:space="preserve"> мазк</w:t>
      </w:r>
      <w:r w:rsidRPr="00924A1B">
        <w:t>ов</w:t>
      </w:r>
      <w:r w:rsidR="00924A1B">
        <w:t xml:space="preserve"> по </w:t>
      </w:r>
      <w:proofErr w:type="spellStart"/>
      <w:r w:rsidR="00924A1B">
        <w:t>Граму</w:t>
      </w:r>
      <w:proofErr w:type="spellEnd"/>
      <w:r w:rsidR="00924A1B">
        <w:t xml:space="preserve"> и микроскопию</w:t>
      </w:r>
      <w:r w:rsidR="00097C36" w:rsidRPr="00924A1B">
        <w:t xml:space="preserve"> данного препарата</w:t>
      </w:r>
      <w:r w:rsidR="00042EA2" w:rsidRPr="00924A1B">
        <w:t>.</w:t>
      </w:r>
    </w:p>
    <w:p w:rsidR="00C801F5" w:rsidRPr="00BE6268" w:rsidRDefault="00B9201B" w:rsidP="00DB3B8A">
      <w:pPr>
        <w:pStyle w:val="ad"/>
        <w:keepNext/>
        <w:spacing w:after="0"/>
        <w:ind w:right="283" w:firstLine="284"/>
        <w:rPr>
          <w:i/>
        </w:rPr>
      </w:pPr>
      <w:r w:rsidRPr="00924A1B">
        <w:t xml:space="preserve">Проведение окраски по </w:t>
      </w:r>
      <w:proofErr w:type="spellStart"/>
      <w:r w:rsidRPr="00924A1B">
        <w:t>Граму</w:t>
      </w:r>
      <w:proofErr w:type="spellEnd"/>
      <w:r w:rsidRPr="00924A1B">
        <w:t>:</w:t>
      </w:r>
      <w:r w:rsidR="00BE6268" w:rsidRPr="00924A1B">
        <w:t xml:space="preserve"> </w:t>
      </w:r>
      <w:r w:rsidR="00BE6268" w:rsidRPr="00BE6268">
        <w:rPr>
          <w:i/>
        </w:rPr>
        <w:t xml:space="preserve">  </w:t>
      </w:r>
    </w:p>
    <w:p w:rsidR="00B9201B" w:rsidRPr="00924A1B" w:rsidRDefault="003D7CB1" w:rsidP="004D4B06">
      <w:pPr>
        <w:pStyle w:val="ad"/>
        <w:keepNext/>
        <w:numPr>
          <w:ilvl w:val="0"/>
          <w:numId w:val="32"/>
        </w:numPr>
        <w:spacing w:after="0"/>
        <w:ind w:right="283"/>
      </w:pPr>
      <w:r w:rsidRPr="00924A1B">
        <w:t>Сдела</w:t>
      </w:r>
      <w:r w:rsidR="00BE6268" w:rsidRPr="00924A1B">
        <w:t>ла</w:t>
      </w:r>
      <w:r w:rsidRPr="00924A1B">
        <w:t xml:space="preserve"> фиксированный мазок. </w:t>
      </w:r>
    </w:p>
    <w:p w:rsidR="003D7CB1" w:rsidRDefault="003D7CB1" w:rsidP="004D4B06">
      <w:pPr>
        <w:pStyle w:val="ad"/>
        <w:keepNext/>
        <w:numPr>
          <w:ilvl w:val="0"/>
          <w:numId w:val="32"/>
        </w:numPr>
        <w:spacing w:after="0"/>
        <w:ind w:right="283"/>
      </w:pPr>
      <w:r w:rsidRPr="00924A1B">
        <w:t>Помести</w:t>
      </w:r>
      <w:r w:rsidR="00BE6268" w:rsidRPr="00924A1B">
        <w:t>ла</w:t>
      </w:r>
      <w:r>
        <w:t xml:space="preserve"> на мазок полоску</w:t>
      </w:r>
      <w:r w:rsidR="00924A1B">
        <w:t xml:space="preserve"> фильтровальной бумаги и нанесла</w:t>
      </w:r>
      <w:r>
        <w:t xml:space="preserve"> несколько капель регента №1</w:t>
      </w:r>
      <w:r w:rsidR="00A80C9A">
        <w:t>(</w:t>
      </w:r>
      <w:proofErr w:type="spellStart"/>
      <w:r w:rsidR="00A80C9A">
        <w:t>генцианвиоллет</w:t>
      </w:r>
      <w:proofErr w:type="spellEnd"/>
      <w:r w:rsidR="00A80C9A">
        <w:t>)</w:t>
      </w:r>
      <w:r>
        <w:t xml:space="preserve"> так, что бы раствор полностью </w:t>
      </w:r>
      <w:proofErr w:type="gramStart"/>
      <w:r>
        <w:t>покрыл ф</w:t>
      </w:r>
      <w:r w:rsidR="00924A1B">
        <w:t>ильтровальную бумагу и выдержала</w:t>
      </w:r>
      <w:proofErr w:type="gramEnd"/>
      <w:r>
        <w:t xml:space="preserve">  2-3 мин. </w:t>
      </w:r>
    </w:p>
    <w:p w:rsidR="003D7CB1" w:rsidRDefault="00924A1B" w:rsidP="004D4B06">
      <w:pPr>
        <w:pStyle w:val="ad"/>
        <w:keepNext/>
        <w:numPr>
          <w:ilvl w:val="0"/>
          <w:numId w:val="32"/>
        </w:numPr>
        <w:spacing w:after="0"/>
        <w:ind w:right="283"/>
      </w:pPr>
      <w:r>
        <w:t>Слила краску, удалила</w:t>
      </w:r>
      <w:r w:rsidR="003D7CB1">
        <w:t xml:space="preserve"> фи</w:t>
      </w:r>
      <w:r>
        <w:t>льтровальную бумагу и сполоснула</w:t>
      </w:r>
      <w:r w:rsidR="003D7CB1">
        <w:t xml:space="preserve"> мазок проточной водой в течени</w:t>
      </w:r>
      <w:proofErr w:type="gramStart"/>
      <w:r w:rsidR="003D7CB1">
        <w:t>и</w:t>
      </w:r>
      <w:proofErr w:type="gramEnd"/>
      <w:r w:rsidR="003D7CB1">
        <w:t xml:space="preserve"> 30 сек. </w:t>
      </w:r>
    </w:p>
    <w:p w:rsidR="003D7CB1" w:rsidRDefault="00924A1B" w:rsidP="004D4B06">
      <w:pPr>
        <w:pStyle w:val="ad"/>
        <w:keepNext/>
        <w:numPr>
          <w:ilvl w:val="0"/>
          <w:numId w:val="32"/>
        </w:numPr>
        <w:spacing w:after="0"/>
        <w:ind w:right="283"/>
      </w:pPr>
      <w:r>
        <w:t>Нанесла</w:t>
      </w:r>
      <w:r w:rsidR="003D7CB1">
        <w:t xml:space="preserve"> на мазок несколько капель реагента №2</w:t>
      </w:r>
      <w:r w:rsidR="00A80C9A">
        <w:t xml:space="preserve"> (</w:t>
      </w:r>
      <w:proofErr w:type="spellStart"/>
      <w:r w:rsidR="00A80C9A">
        <w:t>Люголь</w:t>
      </w:r>
      <w:proofErr w:type="spellEnd"/>
      <w:r w:rsidR="00A80C9A">
        <w:t>)</w:t>
      </w:r>
      <w:r w:rsidR="003D7CB1">
        <w:t xml:space="preserve"> на 1-2 мин. </w:t>
      </w:r>
    </w:p>
    <w:p w:rsidR="003D7CB1" w:rsidRDefault="00924A1B" w:rsidP="004D4B06">
      <w:pPr>
        <w:pStyle w:val="ad"/>
        <w:keepNext/>
        <w:numPr>
          <w:ilvl w:val="0"/>
          <w:numId w:val="32"/>
        </w:numPr>
        <w:spacing w:after="0"/>
        <w:ind w:right="283"/>
      </w:pPr>
      <w:r>
        <w:t>Смыла</w:t>
      </w:r>
      <w:r w:rsidR="003D7CB1">
        <w:t xml:space="preserve"> краситель водопроводной водой в течени</w:t>
      </w:r>
      <w:proofErr w:type="gramStart"/>
      <w:r w:rsidR="003D7CB1">
        <w:t>и</w:t>
      </w:r>
      <w:proofErr w:type="gramEnd"/>
      <w:r w:rsidR="003D7CB1">
        <w:t xml:space="preserve"> 10 сек.</w:t>
      </w:r>
    </w:p>
    <w:p w:rsidR="003D7CB1" w:rsidRDefault="00924A1B" w:rsidP="004D4B06">
      <w:pPr>
        <w:pStyle w:val="ad"/>
        <w:keepNext/>
        <w:numPr>
          <w:ilvl w:val="0"/>
          <w:numId w:val="32"/>
        </w:numPr>
        <w:spacing w:after="0"/>
        <w:ind w:right="283"/>
      </w:pPr>
      <w:r>
        <w:t>Поместила</w:t>
      </w:r>
      <w:r w:rsidR="003D7CB1">
        <w:t xml:space="preserve"> мазок в </w:t>
      </w:r>
      <w:proofErr w:type="gramStart"/>
      <w:r w:rsidR="003D7CB1">
        <w:t>емкость</w:t>
      </w:r>
      <w:proofErr w:type="gramEnd"/>
      <w:r w:rsidR="003D7CB1">
        <w:t xml:space="preserve"> </w:t>
      </w:r>
      <w:r>
        <w:t xml:space="preserve">с </w:t>
      </w:r>
      <w:r w:rsidR="003D7CB1">
        <w:t xml:space="preserve">этиловым </w:t>
      </w:r>
      <w:r w:rsidR="00D974E4">
        <w:t>спиртом опуская и извлекая его до т</w:t>
      </w:r>
      <w:r>
        <w:t>ех пор, пока мазок не обесцветил</w:t>
      </w:r>
      <w:r w:rsidR="00D974E4">
        <w:t>ся(30-60 сек.)</w:t>
      </w:r>
    </w:p>
    <w:p w:rsidR="00D974E4" w:rsidRDefault="00924A1B" w:rsidP="004D4B06">
      <w:pPr>
        <w:pStyle w:val="ad"/>
        <w:keepNext/>
        <w:numPr>
          <w:ilvl w:val="0"/>
          <w:numId w:val="32"/>
        </w:numPr>
        <w:spacing w:after="0"/>
        <w:ind w:right="283"/>
      </w:pPr>
      <w:r>
        <w:t>Промыла</w:t>
      </w:r>
      <w:r w:rsidR="00D974E4">
        <w:t xml:space="preserve"> мазок в проточной воде в течени</w:t>
      </w:r>
      <w:proofErr w:type="gramStart"/>
      <w:r w:rsidR="00D974E4">
        <w:t>и</w:t>
      </w:r>
      <w:proofErr w:type="gramEnd"/>
      <w:r w:rsidR="00D974E4">
        <w:t xml:space="preserve">  1-2 мин</w:t>
      </w:r>
      <w:r>
        <w:t>.</w:t>
      </w:r>
    </w:p>
    <w:p w:rsidR="00D974E4" w:rsidRDefault="00924A1B" w:rsidP="004D4B06">
      <w:pPr>
        <w:pStyle w:val="ad"/>
        <w:keepNext/>
        <w:numPr>
          <w:ilvl w:val="0"/>
          <w:numId w:val="32"/>
        </w:numPr>
        <w:spacing w:after="0"/>
        <w:ind w:right="283"/>
      </w:pPr>
      <w:r>
        <w:t>Нанесла</w:t>
      </w:r>
      <w:r w:rsidR="00D974E4">
        <w:t xml:space="preserve"> на мазок несколько капель реагента №3</w:t>
      </w:r>
      <w:r w:rsidR="00A80C9A">
        <w:t xml:space="preserve"> (сафранин)</w:t>
      </w:r>
      <w:r w:rsidR="00D974E4">
        <w:t xml:space="preserve"> на 1-3 мин.</w:t>
      </w:r>
    </w:p>
    <w:p w:rsidR="00D974E4" w:rsidRDefault="00924A1B" w:rsidP="004D4B06">
      <w:pPr>
        <w:pStyle w:val="ad"/>
        <w:keepNext/>
        <w:numPr>
          <w:ilvl w:val="0"/>
          <w:numId w:val="32"/>
        </w:numPr>
        <w:spacing w:after="0"/>
        <w:ind w:right="283"/>
      </w:pPr>
      <w:r>
        <w:t>Промыла</w:t>
      </w:r>
      <w:r w:rsidR="001E632A">
        <w:t xml:space="preserve"> мазок в проточной воде 1 минуту</w:t>
      </w:r>
    </w:p>
    <w:p w:rsidR="001E632A" w:rsidRDefault="00924A1B" w:rsidP="004D4B06">
      <w:pPr>
        <w:pStyle w:val="ad"/>
        <w:keepNext/>
        <w:numPr>
          <w:ilvl w:val="0"/>
          <w:numId w:val="32"/>
        </w:numPr>
        <w:spacing w:after="0"/>
        <w:ind w:right="283"/>
      </w:pPr>
      <w:r>
        <w:t>Высушила</w:t>
      </w:r>
      <w:r w:rsidR="001E632A">
        <w:t xml:space="preserve"> </w:t>
      </w:r>
    </w:p>
    <w:p w:rsidR="00380166" w:rsidRDefault="00042EA2" w:rsidP="00380166">
      <w:pPr>
        <w:pStyle w:val="ad"/>
        <w:keepNext/>
        <w:ind w:right="283" w:firstLine="284"/>
      </w:pPr>
      <w:r>
        <w:rPr>
          <w:noProof/>
        </w:rPr>
        <w:drawing>
          <wp:inline distT="0" distB="0" distL="0" distR="0">
            <wp:extent cx="2400300" cy="2695575"/>
            <wp:effectExtent l="19050" t="0" r="0" b="0"/>
            <wp:docPr id="11" name="Рисунок 9" descr="photo17157643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64389.jpeg"/>
                    <pic:cNvPicPr/>
                  </pic:nvPicPr>
                  <pic:blipFill>
                    <a:blip r:embed="rId18" cstate="print"/>
                    <a:stretch>
                      <a:fillRect/>
                    </a:stretch>
                  </pic:blipFill>
                  <pic:spPr>
                    <a:xfrm>
                      <a:off x="0" y="0"/>
                      <a:ext cx="2400553" cy="2695859"/>
                    </a:xfrm>
                    <a:prstGeom prst="rect">
                      <a:avLst/>
                    </a:prstGeom>
                  </pic:spPr>
                </pic:pic>
              </a:graphicData>
            </a:graphic>
          </wp:inline>
        </w:drawing>
      </w:r>
    </w:p>
    <w:p w:rsidR="00380166" w:rsidRPr="00380166" w:rsidRDefault="00380166" w:rsidP="00380166">
      <w:pPr>
        <w:pStyle w:val="af"/>
        <w:rPr>
          <w:rFonts w:ascii="Times New Roman" w:hAnsi="Times New Roman" w:cs="Times New Roman"/>
          <w:color w:val="auto"/>
          <w:sz w:val="20"/>
          <w:szCs w:val="20"/>
        </w:rPr>
      </w:pPr>
      <w:r w:rsidRPr="00380166">
        <w:rPr>
          <w:rFonts w:ascii="Times New Roman" w:hAnsi="Times New Roman" w:cs="Times New Roman"/>
          <w:color w:val="auto"/>
          <w:sz w:val="20"/>
          <w:szCs w:val="20"/>
        </w:rPr>
        <w:t xml:space="preserve">Рисунок </w:t>
      </w:r>
      <w:r w:rsidR="00552911" w:rsidRPr="00380166">
        <w:rPr>
          <w:rFonts w:ascii="Times New Roman" w:hAnsi="Times New Roman" w:cs="Times New Roman"/>
          <w:color w:val="auto"/>
          <w:sz w:val="20"/>
          <w:szCs w:val="20"/>
        </w:rPr>
        <w:fldChar w:fldCharType="begin"/>
      </w:r>
      <w:r w:rsidRPr="00380166">
        <w:rPr>
          <w:rFonts w:ascii="Times New Roman" w:hAnsi="Times New Roman" w:cs="Times New Roman"/>
          <w:color w:val="auto"/>
          <w:sz w:val="20"/>
          <w:szCs w:val="20"/>
        </w:rPr>
        <w:instrText xml:space="preserve"> SEQ Рисунок \* ARABIC </w:instrText>
      </w:r>
      <w:r w:rsidR="00552911" w:rsidRPr="00380166">
        <w:rPr>
          <w:rFonts w:ascii="Times New Roman" w:hAnsi="Times New Roman" w:cs="Times New Roman"/>
          <w:color w:val="auto"/>
          <w:sz w:val="20"/>
          <w:szCs w:val="20"/>
        </w:rPr>
        <w:fldChar w:fldCharType="separate"/>
      </w:r>
      <w:r w:rsidR="00E33587">
        <w:rPr>
          <w:rFonts w:ascii="Times New Roman" w:hAnsi="Times New Roman" w:cs="Times New Roman"/>
          <w:noProof/>
          <w:color w:val="auto"/>
          <w:sz w:val="20"/>
          <w:szCs w:val="20"/>
        </w:rPr>
        <w:t>9</w:t>
      </w:r>
      <w:r w:rsidR="00552911" w:rsidRPr="00380166">
        <w:rPr>
          <w:rFonts w:ascii="Times New Roman" w:hAnsi="Times New Roman" w:cs="Times New Roman"/>
          <w:color w:val="auto"/>
          <w:sz w:val="20"/>
          <w:szCs w:val="20"/>
        </w:rPr>
        <w:fldChar w:fldCharType="end"/>
      </w:r>
      <w:r w:rsidRPr="00380166">
        <w:rPr>
          <w:rFonts w:ascii="Times New Roman" w:hAnsi="Times New Roman" w:cs="Times New Roman"/>
          <w:color w:val="auto"/>
          <w:sz w:val="20"/>
          <w:szCs w:val="20"/>
        </w:rPr>
        <w:t xml:space="preserve"> - Процесс создания фиксированного мазка</w:t>
      </w:r>
    </w:p>
    <w:p w:rsidR="00380166" w:rsidRDefault="00097C36" w:rsidP="00380166">
      <w:pPr>
        <w:pStyle w:val="ad"/>
        <w:keepNext/>
        <w:ind w:right="283" w:firstLine="284"/>
      </w:pPr>
      <w:r>
        <w:rPr>
          <w:noProof/>
        </w:rPr>
        <w:drawing>
          <wp:inline distT="0" distB="0" distL="0" distR="0">
            <wp:extent cx="2628777" cy="2209800"/>
            <wp:effectExtent l="19050" t="0" r="123" b="0"/>
            <wp:docPr id="9" name="Рисунок 8" descr="photo1715764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64381.jpeg"/>
                    <pic:cNvPicPr/>
                  </pic:nvPicPr>
                  <pic:blipFill>
                    <a:blip r:embed="rId19" cstate="print"/>
                    <a:srcRect b="35139"/>
                    <a:stretch>
                      <a:fillRect/>
                    </a:stretch>
                  </pic:blipFill>
                  <pic:spPr>
                    <a:xfrm>
                      <a:off x="0" y="0"/>
                      <a:ext cx="2628883" cy="2209889"/>
                    </a:xfrm>
                    <a:prstGeom prst="rect">
                      <a:avLst/>
                    </a:prstGeom>
                  </pic:spPr>
                </pic:pic>
              </a:graphicData>
            </a:graphic>
          </wp:inline>
        </w:drawing>
      </w:r>
      <w:r w:rsidR="002450BA">
        <w:t xml:space="preserve">      </w:t>
      </w:r>
      <w:r w:rsidR="002450BA">
        <w:rPr>
          <w:noProof/>
        </w:rPr>
        <w:drawing>
          <wp:inline distT="0" distB="0" distL="0" distR="0">
            <wp:extent cx="2219325" cy="2209800"/>
            <wp:effectExtent l="19050" t="0" r="9525" b="0"/>
            <wp:docPr id="17" name="Рисунок 16" descr="photo171576438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64380 (1).jpeg"/>
                    <pic:cNvPicPr/>
                  </pic:nvPicPr>
                  <pic:blipFill>
                    <a:blip r:embed="rId20" cstate="print"/>
                    <a:srcRect b="29286"/>
                    <a:stretch>
                      <a:fillRect/>
                    </a:stretch>
                  </pic:blipFill>
                  <pic:spPr>
                    <a:xfrm>
                      <a:off x="0" y="0"/>
                      <a:ext cx="2219325" cy="2209800"/>
                    </a:xfrm>
                    <a:prstGeom prst="rect">
                      <a:avLst/>
                    </a:prstGeom>
                  </pic:spPr>
                </pic:pic>
              </a:graphicData>
            </a:graphic>
          </wp:inline>
        </w:drawing>
      </w:r>
    </w:p>
    <w:p w:rsidR="00BE6268" w:rsidRPr="00540A93" w:rsidRDefault="00380166" w:rsidP="00540A93">
      <w:pPr>
        <w:pStyle w:val="ad"/>
        <w:keepNext/>
        <w:spacing w:after="0"/>
        <w:ind w:left="644" w:right="283"/>
        <w:rPr>
          <w:b/>
        </w:rPr>
      </w:pPr>
      <w:r w:rsidRPr="00540A93">
        <w:rPr>
          <w:b/>
          <w:sz w:val="20"/>
          <w:szCs w:val="20"/>
        </w:rPr>
        <w:t xml:space="preserve">Рисунок </w:t>
      </w:r>
      <w:r w:rsidR="00552911" w:rsidRPr="00540A93">
        <w:rPr>
          <w:b/>
          <w:sz w:val="20"/>
          <w:szCs w:val="20"/>
        </w:rPr>
        <w:fldChar w:fldCharType="begin"/>
      </w:r>
      <w:r w:rsidRPr="00540A93">
        <w:rPr>
          <w:b/>
          <w:sz w:val="20"/>
          <w:szCs w:val="20"/>
        </w:rPr>
        <w:instrText xml:space="preserve"> SEQ Рисунок \* ARABIC </w:instrText>
      </w:r>
      <w:r w:rsidR="00552911" w:rsidRPr="00540A93">
        <w:rPr>
          <w:b/>
          <w:sz w:val="20"/>
          <w:szCs w:val="20"/>
        </w:rPr>
        <w:fldChar w:fldCharType="separate"/>
      </w:r>
      <w:r w:rsidR="00E33587" w:rsidRPr="00540A93">
        <w:rPr>
          <w:b/>
          <w:noProof/>
          <w:sz w:val="20"/>
          <w:szCs w:val="20"/>
        </w:rPr>
        <w:t>10</w:t>
      </w:r>
      <w:r w:rsidR="00552911" w:rsidRPr="00540A93">
        <w:rPr>
          <w:b/>
          <w:sz w:val="20"/>
          <w:szCs w:val="20"/>
        </w:rPr>
        <w:fldChar w:fldCharType="end"/>
      </w:r>
      <w:r w:rsidRPr="00540A93">
        <w:rPr>
          <w:b/>
          <w:sz w:val="20"/>
          <w:szCs w:val="20"/>
        </w:rPr>
        <w:t xml:space="preserve"> - Окраска мазка по </w:t>
      </w:r>
      <w:proofErr w:type="spellStart"/>
      <w:r w:rsidRPr="00540A93">
        <w:rPr>
          <w:b/>
          <w:sz w:val="20"/>
          <w:szCs w:val="20"/>
        </w:rPr>
        <w:t>Граму</w:t>
      </w:r>
      <w:proofErr w:type="spellEnd"/>
      <w:r w:rsidR="002450BA">
        <w:rPr>
          <w:b/>
          <w:sz w:val="20"/>
          <w:szCs w:val="20"/>
        </w:rPr>
        <w:t xml:space="preserve">                 Рисунок 11 – Микроскопия мазка</w:t>
      </w:r>
    </w:p>
    <w:p w:rsidR="00BE6268" w:rsidRDefault="00BE6268" w:rsidP="00BE6268">
      <w:pPr>
        <w:pStyle w:val="ad"/>
        <w:keepNext/>
        <w:spacing w:after="0"/>
        <w:ind w:left="1004" w:right="283"/>
      </w:pPr>
    </w:p>
    <w:p w:rsidR="00BE6268" w:rsidRDefault="00BE6268" w:rsidP="00540A93">
      <w:pPr>
        <w:pStyle w:val="ad"/>
        <w:keepNext/>
        <w:spacing w:after="0"/>
        <w:ind w:right="283" w:firstLine="284"/>
      </w:pPr>
      <w:r w:rsidRPr="00540A93">
        <w:t>Провела микроскопию мазка с иммерсией в световом микроскоп</w:t>
      </w:r>
      <w:proofErr w:type="gramStart"/>
      <w:r w:rsidRPr="00540A93">
        <w:t>е(</w:t>
      </w:r>
      <w:proofErr w:type="gramEnd"/>
      <w:r w:rsidRPr="00540A93">
        <w:t>увеличение Х 100, окуляр Х10 )</w:t>
      </w:r>
    </w:p>
    <w:p w:rsidR="00380166" w:rsidRPr="00DC16CD" w:rsidRDefault="00540A93" w:rsidP="00B211E4">
      <w:pPr>
        <w:pStyle w:val="ad"/>
        <w:ind w:right="283" w:firstLine="284"/>
      </w:pPr>
      <w:r>
        <w:t>В результа</w:t>
      </w:r>
      <w:r w:rsidR="00D06215">
        <w:t>те микроскопии были обнаружены грамположительные кокки.</w:t>
      </w:r>
    </w:p>
    <w:p w:rsidR="00277E59" w:rsidRDefault="00277E59" w:rsidP="00814B1E">
      <w:pPr>
        <w:pStyle w:val="ad"/>
        <w:ind w:right="283"/>
        <w:jc w:val="center"/>
        <w:rPr>
          <w:b/>
        </w:rPr>
      </w:pPr>
      <w:r>
        <w:rPr>
          <w:b/>
        </w:rPr>
        <w:lastRenderedPageBreak/>
        <w:t>10-11 ДЕНЬ(</w:t>
      </w:r>
      <w:r w:rsidR="00DC16CD">
        <w:rPr>
          <w:b/>
        </w:rPr>
        <w:t>09.05.24-10.05.24</w:t>
      </w:r>
      <w:r>
        <w:rPr>
          <w:b/>
        </w:rPr>
        <w:t>)</w:t>
      </w:r>
      <w:r w:rsidR="00DC16CD">
        <w:rPr>
          <w:b/>
        </w:rPr>
        <w:t xml:space="preserve"> Праздничные дни</w:t>
      </w:r>
    </w:p>
    <w:p w:rsidR="00380166" w:rsidRDefault="00380166" w:rsidP="00814B1E">
      <w:pPr>
        <w:pStyle w:val="ad"/>
        <w:ind w:right="283"/>
        <w:jc w:val="center"/>
        <w:rPr>
          <w:b/>
        </w:rPr>
      </w:pPr>
    </w:p>
    <w:p w:rsidR="00380166" w:rsidRDefault="00380166" w:rsidP="00814B1E">
      <w:pPr>
        <w:pStyle w:val="ad"/>
        <w:ind w:right="283"/>
        <w:jc w:val="center"/>
        <w:rPr>
          <w:b/>
        </w:rPr>
      </w:pPr>
    </w:p>
    <w:p w:rsidR="00E33587" w:rsidRDefault="00E33587" w:rsidP="00B211E4">
      <w:pPr>
        <w:pStyle w:val="ad"/>
        <w:ind w:right="283"/>
        <w:rPr>
          <w:b/>
        </w:rPr>
      </w:pPr>
    </w:p>
    <w:p w:rsidR="00277E59" w:rsidRPr="00277E59" w:rsidRDefault="00277E59" w:rsidP="00814B1E">
      <w:pPr>
        <w:pStyle w:val="ad"/>
        <w:ind w:right="283"/>
        <w:jc w:val="center"/>
        <w:rPr>
          <w:b/>
        </w:rPr>
      </w:pPr>
      <w:r>
        <w:rPr>
          <w:b/>
        </w:rPr>
        <w:t>12-1</w:t>
      </w:r>
      <w:r w:rsidRPr="00277E59">
        <w:rPr>
          <w:b/>
        </w:rPr>
        <w:t>3 ДЕНЬ(11.05.24-13.05.24)</w:t>
      </w:r>
    </w:p>
    <w:p w:rsidR="00277E59" w:rsidRDefault="00277E59" w:rsidP="00277E59">
      <w:pPr>
        <w:spacing w:after="0"/>
        <w:jc w:val="center"/>
        <w:rPr>
          <w:rFonts w:ascii="Times New Roman" w:eastAsia="Times New Roman" w:hAnsi="Times New Roman" w:cs="Times New Roman"/>
          <w:b/>
          <w:sz w:val="24"/>
          <w:szCs w:val="24"/>
          <w:lang w:eastAsia="ru-RU"/>
        </w:rPr>
      </w:pPr>
      <w:r w:rsidRPr="00277E59">
        <w:rPr>
          <w:rFonts w:ascii="Times New Roman" w:eastAsia="Times New Roman" w:hAnsi="Times New Roman" w:cs="Times New Roman"/>
          <w:b/>
          <w:sz w:val="24"/>
          <w:szCs w:val="24"/>
          <w:lang w:eastAsia="ru-RU"/>
        </w:rPr>
        <w:t>Иммунодиагностика</w:t>
      </w:r>
    </w:p>
    <w:p w:rsidR="00042EA2" w:rsidRDefault="00042EA2" w:rsidP="00042EA2">
      <w:pPr>
        <w:spacing w:after="0" w:line="24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РЕАКЦИЯ АГГЛЮТИНАЦИИ</w:t>
      </w:r>
    </w:p>
    <w:p w:rsidR="00042EA2" w:rsidRDefault="00042EA2" w:rsidP="00042EA2">
      <w:pPr>
        <w:spacing w:after="0" w:line="240" w:lineRule="atLeast"/>
        <w:jc w:val="center"/>
        <w:rPr>
          <w:rFonts w:ascii="Times New Roman" w:eastAsia="Times New Roman" w:hAnsi="Times New Roman" w:cs="Times New Roman"/>
          <w:b/>
          <w:sz w:val="24"/>
          <w:szCs w:val="24"/>
        </w:rPr>
      </w:pPr>
    </w:p>
    <w:p w:rsidR="00042EA2" w:rsidRPr="00042EA2" w:rsidRDefault="00042EA2" w:rsidP="00042EA2">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026A6C">
        <w:rPr>
          <w:rFonts w:ascii="Times New Roman" w:eastAsia="Times New Roman" w:hAnsi="Times New Roman" w:cs="Times New Roman"/>
          <w:b/>
          <w:sz w:val="24"/>
          <w:szCs w:val="24"/>
        </w:rPr>
        <w:t>Реакция агглютинация (РА)</w:t>
      </w:r>
      <w:r w:rsidRPr="006430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4301A">
        <w:rPr>
          <w:rFonts w:ascii="Times New Roman" w:eastAsia="Times New Roman" w:hAnsi="Times New Roman" w:cs="Times New Roman"/>
          <w:sz w:val="24"/>
          <w:szCs w:val="24"/>
        </w:rPr>
        <w:t xml:space="preserve"> это склеивание и выпадение в осадок микробов или других клеток под действием антител в присутствии электролита (изотонического раствора натрия </w:t>
      </w:r>
      <w:r w:rsidRPr="00042EA2">
        <w:rPr>
          <w:rFonts w:ascii="Times New Roman" w:eastAsia="Times New Roman" w:hAnsi="Times New Roman" w:cs="Times New Roman"/>
          <w:sz w:val="24"/>
          <w:szCs w:val="24"/>
        </w:rPr>
        <w:t xml:space="preserve">хлорида). Образовавшийся осадок называют </w:t>
      </w:r>
      <w:proofErr w:type="spellStart"/>
      <w:r w:rsidRPr="00042EA2">
        <w:rPr>
          <w:rFonts w:ascii="Times New Roman" w:eastAsia="Times New Roman" w:hAnsi="Times New Roman" w:cs="Times New Roman"/>
          <w:sz w:val="24"/>
          <w:szCs w:val="24"/>
        </w:rPr>
        <w:t>агглютинатом</w:t>
      </w:r>
      <w:proofErr w:type="spellEnd"/>
      <w:r w:rsidRPr="00042EA2">
        <w:rPr>
          <w:rFonts w:ascii="Times New Roman" w:eastAsia="Times New Roman" w:hAnsi="Times New Roman" w:cs="Times New Roman"/>
          <w:sz w:val="24"/>
          <w:szCs w:val="24"/>
        </w:rPr>
        <w:t xml:space="preserve">. </w:t>
      </w:r>
    </w:p>
    <w:p w:rsidR="00042EA2" w:rsidRPr="00042EA2" w:rsidRDefault="00042EA2" w:rsidP="00042EA2">
      <w:pPr>
        <w:spacing w:after="0" w:line="360" w:lineRule="auto"/>
        <w:ind w:firstLine="709"/>
        <w:jc w:val="both"/>
        <w:rPr>
          <w:rFonts w:ascii="Times New Roman" w:eastAsia="Times New Roman" w:hAnsi="Times New Roman" w:cs="Times New Roman"/>
          <w:sz w:val="24"/>
          <w:szCs w:val="24"/>
        </w:rPr>
      </w:pPr>
      <w:proofErr w:type="gramStart"/>
      <w:r w:rsidRPr="00042EA2">
        <w:rPr>
          <w:rFonts w:ascii="Times New Roman" w:eastAsia="Times New Roman" w:hAnsi="Times New Roman" w:cs="Times New Roman"/>
          <w:sz w:val="24"/>
          <w:szCs w:val="24"/>
        </w:rPr>
        <w:t>Для реакции необходимы:</w:t>
      </w:r>
      <w:proofErr w:type="gramEnd"/>
    </w:p>
    <w:p w:rsidR="00042EA2" w:rsidRPr="00042EA2" w:rsidRDefault="00042EA2" w:rsidP="004D4B06">
      <w:pPr>
        <w:pStyle w:val="a8"/>
        <w:numPr>
          <w:ilvl w:val="0"/>
          <w:numId w:val="19"/>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Антитела (агглютинины) – находятся в сыворотке больного или в иммунной сыворотке;</w:t>
      </w:r>
    </w:p>
    <w:p w:rsidR="00042EA2" w:rsidRPr="00042EA2" w:rsidRDefault="00042EA2" w:rsidP="004D4B06">
      <w:pPr>
        <w:pStyle w:val="a8"/>
        <w:numPr>
          <w:ilvl w:val="0"/>
          <w:numId w:val="19"/>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 xml:space="preserve">Антиген – взвесь живых или убитых микроорганизмов, эритроцитов или других клеток; </w:t>
      </w:r>
    </w:p>
    <w:p w:rsidR="00042EA2" w:rsidRPr="00380166" w:rsidRDefault="00042EA2" w:rsidP="004D4B06">
      <w:pPr>
        <w:pStyle w:val="a8"/>
        <w:numPr>
          <w:ilvl w:val="0"/>
          <w:numId w:val="19"/>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Изотонический раствор.</w:t>
      </w:r>
    </w:p>
    <w:p w:rsidR="00042EA2" w:rsidRPr="0064301A" w:rsidRDefault="00042EA2" w:rsidP="00042EA2">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301A">
        <w:rPr>
          <w:rFonts w:ascii="Times New Roman" w:eastAsia="Times New Roman" w:hAnsi="Times New Roman" w:cs="Times New Roman"/>
          <w:sz w:val="24"/>
          <w:szCs w:val="24"/>
        </w:rPr>
        <w:t xml:space="preserve">Реакцию агглютинации для серодиагностики широко применяют при брюшном тифе, паратифах (реакция </w:t>
      </w:r>
      <w:proofErr w:type="spellStart"/>
      <w:r w:rsidRPr="0064301A">
        <w:rPr>
          <w:rFonts w:ascii="Times New Roman" w:eastAsia="Times New Roman" w:hAnsi="Times New Roman" w:cs="Times New Roman"/>
          <w:sz w:val="24"/>
          <w:szCs w:val="24"/>
        </w:rPr>
        <w:t>Видаля</w:t>
      </w:r>
      <w:proofErr w:type="spellEnd"/>
      <w:r w:rsidRPr="0064301A">
        <w:rPr>
          <w:rFonts w:ascii="Times New Roman" w:eastAsia="Times New Roman" w:hAnsi="Times New Roman" w:cs="Times New Roman"/>
          <w:sz w:val="24"/>
          <w:szCs w:val="24"/>
        </w:rPr>
        <w:t xml:space="preserve">), бруцеллезе (реакция Райта) и др. Антителом при этом является сыворотка больного, а антигеном </w:t>
      </w:r>
      <w:r>
        <w:rPr>
          <w:rFonts w:ascii="Times New Roman" w:eastAsia="Times New Roman" w:hAnsi="Times New Roman" w:cs="Times New Roman"/>
          <w:sz w:val="24"/>
          <w:szCs w:val="24"/>
        </w:rPr>
        <w:t>–</w:t>
      </w:r>
      <w:r w:rsidRPr="0064301A">
        <w:rPr>
          <w:rFonts w:ascii="Times New Roman" w:eastAsia="Times New Roman" w:hAnsi="Times New Roman" w:cs="Times New Roman"/>
          <w:sz w:val="24"/>
          <w:szCs w:val="24"/>
        </w:rPr>
        <w:t xml:space="preserve"> известный микроб.</w:t>
      </w:r>
    </w:p>
    <w:p w:rsidR="00042EA2" w:rsidRDefault="00042EA2" w:rsidP="00042EA2">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301A">
        <w:rPr>
          <w:rFonts w:ascii="Times New Roman" w:eastAsia="Times New Roman" w:hAnsi="Times New Roman" w:cs="Times New Roman"/>
          <w:sz w:val="24"/>
          <w:szCs w:val="24"/>
        </w:rPr>
        <w:t xml:space="preserve">При идентификации микробов или других клеток антигеном служит их взвесь, а антителом </w:t>
      </w:r>
      <w:r>
        <w:rPr>
          <w:rFonts w:ascii="Times New Roman" w:eastAsia="Times New Roman" w:hAnsi="Times New Roman" w:cs="Times New Roman"/>
          <w:sz w:val="24"/>
          <w:szCs w:val="24"/>
        </w:rPr>
        <w:t>–</w:t>
      </w:r>
      <w:r w:rsidRPr="0064301A">
        <w:rPr>
          <w:rFonts w:ascii="Times New Roman" w:eastAsia="Times New Roman" w:hAnsi="Times New Roman" w:cs="Times New Roman"/>
          <w:sz w:val="24"/>
          <w:szCs w:val="24"/>
        </w:rPr>
        <w:t xml:space="preserve"> известная иммунная сыворотка. Эту реакцию широко применяют при диагностике кишечных инфекций, коклюша и др.</w:t>
      </w:r>
    </w:p>
    <w:p w:rsidR="00042EA2" w:rsidRPr="0064301A" w:rsidRDefault="00042EA2" w:rsidP="00042EA2">
      <w:pPr>
        <w:spacing w:after="0" w:line="240" w:lineRule="atLeast"/>
        <w:jc w:val="both"/>
        <w:rPr>
          <w:rFonts w:ascii="Times New Roman" w:eastAsia="Times New Roman" w:hAnsi="Times New Roman" w:cs="Times New Roman"/>
          <w:sz w:val="24"/>
          <w:szCs w:val="24"/>
        </w:rPr>
      </w:pPr>
    </w:p>
    <w:p w:rsidR="00042EA2" w:rsidRDefault="00042EA2" w:rsidP="00042EA2">
      <w:pPr>
        <w:spacing w:after="0" w:line="240" w:lineRule="atLeast"/>
        <w:jc w:val="center"/>
        <w:rPr>
          <w:rFonts w:ascii="Times New Roman" w:eastAsia="Times New Roman" w:hAnsi="Times New Roman" w:cs="Times New Roman"/>
          <w:b/>
          <w:sz w:val="24"/>
          <w:szCs w:val="24"/>
        </w:rPr>
      </w:pPr>
      <w:r w:rsidRPr="00026A6C">
        <w:rPr>
          <w:rFonts w:ascii="Times New Roman" w:eastAsia="Times New Roman" w:hAnsi="Times New Roman" w:cs="Times New Roman"/>
          <w:b/>
          <w:sz w:val="24"/>
          <w:szCs w:val="24"/>
        </w:rPr>
        <w:t>Реакция агглютинации на стекле.</w:t>
      </w:r>
    </w:p>
    <w:p w:rsidR="00042EA2" w:rsidRPr="00026A6C" w:rsidRDefault="00042EA2" w:rsidP="00042EA2">
      <w:pPr>
        <w:spacing w:after="0" w:line="240" w:lineRule="atLeast"/>
        <w:jc w:val="center"/>
        <w:rPr>
          <w:rFonts w:ascii="Times New Roman" w:eastAsia="Times New Roman" w:hAnsi="Times New Roman" w:cs="Times New Roman"/>
          <w:b/>
          <w:sz w:val="24"/>
          <w:szCs w:val="24"/>
        </w:rPr>
      </w:pPr>
    </w:p>
    <w:p w:rsidR="00042EA2" w:rsidRPr="00042EA2" w:rsidRDefault="00042EA2" w:rsidP="004D4B06">
      <w:pPr>
        <w:pStyle w:val="a8"/>
        <w:numPr>
          <w:ilvl w:val="0"/>
          <w:numId w:val="20"/>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На обезжиренное предметное стекло наносят 2 капли специфической (адсорбированной) сыворотки и каплю изотонического раствора.</w:t>
      </w:r>
    </w:p>
    <w:p w:rsidR="00042EA2" w:rsidRPr="00042EA2" w:rsidRDefault="00042EA2" w:rsidP="004D4B06">
      <w:pPr>
        <w:pStyle w:val="a8"/>
        <w:numPr>
          <w:ilvl w:val="0"/>
          <w:numId w:val="20"/>
        </w:numPr>
        <w:tabs>
          <w:tab w:val="left" w:pos="708"/>
        </w:tabs>
        <w:spacing w:after="0" w:line="240" w:lineRule="atLeast"/>
        <w:contextualSpacing w:val="0"/>
        <w:jc w:val="both"/>
        <w:rPr>
          <w:rFonts w:ascii="Times New Roman" w:hAnsi="Times New Roman" w:cs="Times New Roman"/>
          <w:sz w:val="24"/>
          <w:szCs w:val="24"/>
        </w:rPr>
      </w:pPr>
      <w:proofErr w:type="spellStart"/>
      <w:r w:rsidRPr="00042EA2">
        <w:rPr>
          <w:rFonts w:ascii="Times New Roman" w:hAnsi="Times New Roman" w:cs="Times New Roman"/>
          <w:sz w:val="24"/>
          <w:szCs w:val="24"/>
        </w:rPr>
        <w:t>Неадсорбированные</w:t>
      </w:r>
      <w:proofErr w:type="spellEnd"/>
      <w:r w:rsidRPr="00042EA2">
        <w:rPr>
          <w:rFonts w:ascii="Times New Roman" w:hAnsi="Times New Roman" w:cs="Times New Roman"/>
          <w:sz w:val="24"/>
          <w:szCs w:val="24"/>
        </w:rPr>
        <w:t xml:space="preserve"> сыворотки предварительно разводят в соотношении 1:5 – 1:25.</w:t>
      </w:r>
    </w:p>
    <w:p w:rsidR="00042EA2" w:rsidRPr="00042EA2" w:rsidRDefault="00042EA2" w:rsidP="004D4B06">
      <w:pPr>
        <w:pStyle w:val="a8"/>
        <w:numPr>
          <w:ilvl w:val="0"/>
          <w:numId w:val="20"/>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 xml:space="preserve">Капли на стекло наносят так, чтобы между ними было расстояние. Восковым карандашом на стекле помечают, где какая капля. </w:t>
      </w:r>
    </w:p>
    <w:p w:rsidR="00042EA2" w:rsidRPr="00042EA2" w:rsidRDefault="00042EA2" w:rsidP="004D4B06">
      <w:pPr>
        <w:pStyle w:val="a8"/>
        <w:numPr>
          <w:ilvl w:val="0"/>
          <w:numId w:val="20"/>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rsidR="00042EA2" w:rsidRPr="00042EA2" w:rsidRDefault="00042EA2" w:rsidP="004D4B06">
      <w:pPr>
        <w:pStyle w:val="a8"/>
        <w:numPr>
          <w:ilvl w:val="0"/>
          <w:numId w:val="20"/>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w:t>
      </w:r>
    </w:p>
    <w:p w:rsidR="00042EA2" w:rsidRPr="00042EA2" w:rsidRDefault="00042EA2" w:rsidP="004D4B06">
      <w:pPr>
        <w:pStyle w:val="a8"/>
        <w:numPr>
          <w:ilvl w:val="0"/>
          <w:numId w:val="20"/>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 xml:space="preserve"> Если в капле, где культура смешана с сывороткой, появятся хлопья </w:t>
      </w:r>
      <w:proofErr w:type="spellStart"/>
      <w:r w:rsidRPr="00042EA2">
        <w:rPr>
          <w:rFonts w:ascii="Times New Roman" w:hAnsi="Times New Roman" w:cs="Times New Roman"/>
          <w:sz w:val="24"/>
          <w:szCs w:val="24"/>
        </w:rPr>
        <w:t>агглютината</w:t>
      </w:r>
      <w:proofErr w:type="spellEnd"/>
      <w:r w:rsidRPr="00042EA2">
        <w:rPr>
          <w:rFonts w:ascii="Times New Roman" w:hAnsi="Times New Roman" w:cs="Times New Roman"/>
          <w:sz w:val="24"/>
          <w:szCs w:val="24"/>
        </w:rPr>
        <w:t xml:space="preserve">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w:t>
      </w:r>
    </w:p>
    <w:p w:rsidR="00042EA2" w:rsidRDefault="00042EA2" w:rsidP="00042EA2">
      <w:pPr>
        <w:spacing w:after="0" w:line="240" w:lineRule="atLeast"/>
        <w:jc w:val="center"/>
        <w:rPr>
          <w:rFonts w:ascii="Times New Roman" w:eastAsia="Times New Roman" w:hAnsi="Times New Roman" w:cs="Times New Roman"/>
          <w:b/>
          <w:sz w:val="24"/>
          <w:szCs w:val="24"/>
        </w:rPr>
      </w:pPr>
      <w:r w:rsidRPr="00026A6C">
        <w:rPr>
          <w:rFonts w:ascii="Times New Roman" w:eastAsia="Times New Roman" w:hAnsi="Times New Roman" w:cs="Times New Roman"/>
          <w:b/>
          <w:sz w:val="24"/>
          <w:szCs w:val="24"/>
        </w:rPr>
        <w:t>Развернутая реакция агглютинации.</w:t>
      </w:r>
    </w:p>
    <w:p w:rsidR="00042EA2" w:rsidRPr="00026A6C" w:rsidRDefault="00042EA2" w:rsidP="00042EA2">
      <w:pPr>
        <w:spacing w:after="0" w:line="240" w:lineRule="atLeast"/>
        <w:jc w:val="center"/>
        <w:rPr>
          <w:rFonts w:ascii="Times New Roman" w:eastAsia="Times New Roman" w:hAnsi="Times New Roman" w:cs="Times New Roman"/>
          <w:b/>
          <w:sz w:val="24"/>
          <w:szCs w:val="24"/>
        </w:rPr>
      </w:pPr>
    </w:p>
    <w:p w:rsidR="00042EA2" w:rsidRDefault="00042EA2" w:rsidP="00042EA2">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301A">
        <w:rPr>
          <w:rFonts w:ascii="Times New Roman" w:eastAsia="Times New Roman" w:hAnsi="Times New Roman" w:cs="Times New Roman"/>
          <w:sz w:val="24"/>
          <w:szCs w:val="24"/>
        </w:rPr>
        <w:t xml:space="preserve">Готовят последовательные, чаще всего двукратные разведения сыворотки. Сыворотку больного обычно разводят от 1:50 до 1:1600, иммунную </w:t>
      </w:r>
      <w:r>
        <w:rPr>
          <w:rFonts w:ascii="Times New Roman" w:eastAsia="Times New Roman" w:hAnsi="Times New Roman" w:cs="Times New Roman"/>
          <w:sz w:val="24"/>
          <w:szCs w:val="24"/>
        </w:rPr>
        <w:t>–</w:t>
      </w:r>
      <w:r w:rsidRPr="0064301A">
        <w:rPr>
          <w:rFonts w:ascii="Times New Roman" w:eastAsia="Times New Roman" w:hAnsi="Times New Roman" w:cs="Times New Roman"/>
          <w:sz w:val="24"/>
          <w:szCs w:val="24"/>
        </w:rPr>
        <w:t xml:space="preserve"> до титра или до половины титра. </w:t>
      </w:r>
    </w:p>
    <w:p w:rsidR="00042EA2" w:rsidRPr="0064301A" w:rsidRDefault="00042EA2" w:rsidP="00042EA2">
      <w:pPr>
        <w:spacing w:after="0" w:line="240" w:lineRule="atLeast"/>
        <w:jc w:val="both"/>
        <w:rPr>
          <w:rFonts w:ascii="Times New Roman" w:eastAsia="Times New Roman" w:hAnsi="Times New Roman" w:cs="Times New Roman"/>
          <w:sz w:val="24"/>
          <w:szCs w:val="24"/>
        </w:rPr>
      </w:pPr>
    </w:p>
    <w:p w:rsidR="00042EA2" w:rsidRDefault="00042EA2" w:rsidP="00042EA2">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301A">
        <w:rPr>
          <w:rFonts w:ascii="Times New Roman" w:eastAsia="Times New Roman" w:hAnsi="Times New Roman" w:cs="Times New Roman"/>
          <w:sz w:val="24"/>
          <w:szCs w:val="24"/>
        </w:rPr>
        <w:t xml:space="preserve">Разведение сыворотки: </w:t>
      </w:r>
    </w:p>
    <w:p w:rsidR="00042EA2" w:rsidRPr="00042EA2" w:rsidRDefault="00042EA2" w:rsidP="004D4B06">
      <w:pPr>
        <w:pStyle w:val="a8"/>
        <w:numPr>
          <w:ilvl w:val="0"/>
          <w:numId w:val="21"/>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Ставят в штатив нужное количество пробирок одинакового диаметра, высоты и конфигурации дна;</w:t>
      </w:r>
    </w:p>
    <w:p w:rsidR="00042EA2" w:rsidRPr="00042EA2" w:rsidRDefault="00042EA2" w:rsidP="004D4B06">
      <w:pPr>
        <w:pStyle w:val="a8"/>
        <w:numPr>
          <w:ilvl w:val="0"/>
          <w:numId w:val="21"/>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lastRenderedPageBreak/>
        <w:t>На каждой пробирке указывают степень разведения сыворотки, кроме того, на 1-й пробирке пишут номер опыта или название антигена. На пробирках контролей пишут «КС» – контроль сыворотки и «КА» – контроль антигена;</w:t>
      </w:r>
    </w:p>
    <w:p w:rsidR="00042EA2" w:rsidRPr="00042EA2" w:rsidRDefault="00042EA2" w:rsidP="004D4B06">
      <w:pPr>
        <w:pStyle w:val="a8"/>
        <w:numPr>
          <w:ilvl w:val="0"/>
          <w:numId w:val="21"/>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Во все пробирки наливают по 1 мл изотонического раствора;</w:t>
      </w:r>
    </w:p>
    <w:p w:rsidR="00042EA2" w:rsidRPr="00042EA2" w:rsidRDefault="00042EA2" w:rsidP="004D4B06">
      <w:pPr>
        <w:pStyle w:val="a8"/>
        <w:numPr>
          <w:ilvl w:val="0"/>
          <w:numId w:val="21"/>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В отдельной пробирке готовят исходное разведение сыворотки. На пробирке обязательно указывают степень ее разведения. Исходное разведение сыворотки вносят в первые две пробирки и в пробирку контроля сыворотки;</w:t>
      </w:r>
    </w:p>
    <w:p w:rsidR="00042EA2" w:rsidRPr="00042EA2" w:rsidRDefault="00042EA2" w:rsidP="004D4B06">
      <w:pPr>
        <w:pStyle w:val="a8"/>
        <w:numPr>
          <w:ilvl w:val="0"/>
          <w:numId w:val="21"/>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Готовят последовательные двукратные разведения сыворотки;</w:t>
      </w:r>
    </w:p>
    <w:p w:rsidR="00042EA2" w:rsidRPr="00042EA2" w:rsidRDefault="00042EA2" w:rsidP="004D4B06">
      <w:pPr>
        <w:pStyle w:val="a8"/>
        <w:numPr>
          <w:ilvl w:val="0"/>
          <w:numId w:val="21"/>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После того как сделаны разведения сыворотки, во все пробирки, кроме контроля сыворотки, вносят по 1-2 капли антигена. В пробирках при этом должна появиться небольшая равномерная муть. Контроль сыворотки остается прозрачным;</w:t>
      </w:r>
    </w:p>
    <w:p w:rsidR="00042EA2" w:rsidRPr="00042EA2" w:rsidRDefault="00042EA2" w:rsidP="004D4B06">
      <w:pPr>
        <w:pStyle w:val="a8"/>
        <w:numPr>
          <w:ilvl w:val="0"/>
          <w:numId w:val="21"/>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rsidR="00042EA2" w:rsidRDefault="00042EA2" w:rsidP="004D4B06">
      <w:pPr>
        <w:pStyle w:val="a8"/>
        <w:numPr>
          <w:ilvl w:val="0"/>
          <w:numId w:val="21"/>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 xml:space="preserve">Учет результатов начинают с контролей. Контроль сыворотки должен оставаться прозрачным, контроль антигена – равномерно мутным. Просматривают пробирки в проходящем свете. При положительном результате реакции в пробирках видны зерна или хлопья </w:t>
      </w:r>
      <w:proofErr w:type="spellStart"/>
      <w:r w:rsidRPr="00042EA2">
        <w:rPr>
          <w:rFonts w:ascii="Times New Roman" w:hAnsi="Times New Roman" w:cs="Times New Roman"/>
          <w:sz w:val="24"/>
          <w:szCs w:val="24"/>
        </w:rPr>
        <w:t>агглютината</w:t>
      </w:r>
      <w:proofErr w:type="spellEnd"/>
      <w:r w:rsidRPr="00042EA2">
        <w:rPr>
          <w:rFonts w:ascii="Times New Roman" w:hAnsi="Times New Roman" w:cs="Times New Roman"/>
          <w:sz w:val="24"/>
          <w:szCs w:val="24"/>
        </w:rPr>
        <w:t xml:space="preserve">. </w:t>
      </w:r>
      <w:proofErr w:type="spellStart"/>
      <w:r w:rsidRPr="00042EA2">
        <w:rPr>
          <w:rFonts w:ascii="Times New Roman" w:hAnsi="Times New Roman" w:cs="Times New Roman"/>
          <w:sz w:val="24"/>
          <w:szCs w:val="24"/>
        </w:rPr>
        <w:t>Агглютинат</w:t>
      </w:r>
      <w:proofErr w:type="spellEnd"/>
      <w:r w:rsidRPr="00042EA2">
        <w:rPr>
          <w:rFonts w:ascii="Times New Roman" w:hAnsi="Times New Roman" w:cs="Times New Roman"/>
          <w:sz w:val="24"/>
          <w:szCs w:val="24"/>
        </w:rPr>
        <w:t xml:space="preserve"> постепенно оседает на дно в виде «зонтика», а жидкость над осадком просветляется.</w:t>
      </w:r>
    </w:p>
    <w:p w:rsidR="00042EA2" w:rsidRPr="00042EA2" w:rsidRDefault="00042EA2" w:rsidP="00042EA2">
      <w:pPr>
        <w:pStyle w:val="a8"/>
        <w:tabs>
          <w:tab w:val="left" w:pos="708"/>
        </w:tabs>
        <w:spacing w:after="0" w:line="240" w:lineRule="atLeast"/>
        <w:contextualSpacing w:val="0"/>
        <w:jc w:val="both"/>
        <w:rPr>
          <w:rFonts w:ascii="Times New Roman" w:hAnsi="Times New Roman" w:cs="Times New Roman"/>
          <w:sz w:val="24"/>
          <w:szCs w:val="24"/>
        </w:rPr>
      </w:pPr>
    </w:p>
    <w:p w:rsidR="00042EA2" w:rsidRDefault="00042EA2" w:rsidP="00042EA2">
      <w:pPr>
        <w:spacing w:after="0" w:line="240" w:lineRule="atLeast"/>
        <w:jc w:val="center"/>
        <w:rPr>
          <w:rFonts w:ascii="Times New Roman" w:hAnsi="Times New Roman" w:cs="Times New Roman"/>
          <w:b/>
          <w:sz w:val="24"/>
          <w:szCs w:val="24"/>
        </w:rPr>
      </w:pPr>
      <w:r w:rsidRPr="00141357">
        <w:rPr>
          <w:rFonts w:ascii="Times New Roman" w:hAnsi="Times New Roman" w:cs="Times New Roman"/>
          <w:b/>
          <w:sz w:val="24"/>
          <w:szCs w:val="24"/>
        </w:rPr>
        <w:t>Интенсивность реакции выражают следующим образом:</w:t>
      </w:r>
    </w:p>
    <w:p w:rsidR="00042EA2" w:rsidRPr="00141357" w:rsidRDefault="00042EA2" w:rsidP="00042EA2">
      <w:pPr>
        <w:spacing w:after="0" w:line="240" w:lineRule="atLeast"/>
        <w:jc w:val="center"/>
        <w:rPr>
          <w:rFonts w:ascii="Times New Roman" w:hAnsi="Times New Roman" w:cs="Times New Roman"/>
          <w:b/>
          <w:sz w:val="16"/>
          <w:szCs w:val="16"/>
        </w:rPr>
      </w:pPr>
    </w:p>
    <w:p w:rsidR="00042EA2" w:rsidRDefault="00042EA2" w:rsidP="00042EA2">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 (++++) – </w:t>
      </w:r>
      <w:r w:rsidRPr="00141357">
        <w:rPr>
          <w:rFonts w:ascii="Times New Roman" w:hAnsi="Times New Roman" w:cs="Times New Roman"/>
          <w:sz w:val="24"/>
          <w:szCs w:val="24"/>
        </w:rPr>
        <w:t xml:space="preserve">все клетки осели, жидкость в пробирке совершенно прозрачна. Результат реакции резко положительный. </w:t>
      </w:r>
    </w:p>
    <w:p w:rsidR="00042EA2" w:rsidRDefault="00042EA2" w:rsidP="00042EA2">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w:t>
      </w:r>
      <w:r w:rsidRPr="00141357">
        <w:rPr>
          <w:rFonts w:ascii="Times New Roman" w:hAnsi="Times New Roman" w:cs="Times New Roman"/>
          <w:sz w:val="24"/>
          <w:szCs w:val="24"/>
        </w:rPr>
        <w:t>+++</w:t>
      </w:r>
      <w:r>
        <w:rPr>
          <w:rFonts w:ascii="Times New Roman" w:hAnsi="Times New Roman" w:cs="Times New Roman"/>
          <w:sz w:val="24"/>
          <w:szCs w:val="24"/>
        </w:rPr>
        <w:t xml:space="preserve">) – </w:t>
      </w:r>
      <w:r w:rsidRPr="00141357">
        <w:rPr>
          <w:rFonts w:ascii="Times New Roman" w:hAnsi="Times New Roman" w:cs="Times New Roman"/>
          <w:sz w:val="24"/>
          <w:szCs w:val="24"/>
        </w:rPr>
        <w:t xml:space="preserve">осадок меньше, нет полного просветления жидкости. Результат реакции положительный. </w:t>
      </w:r>
    </w:p>
    <w:p w:rsidR="00042EA2" w:rsidRDefault="00042EA2" w:rsidP="00042EA2">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w:t>
      </w:r>
      <w:r w:rsidRPr="00141357">
        <w:rPr>
          <w:rFonts w:ascii="Times New Roman" w:hAnsi="Times New Roman" w:cs="Times New Roman"/>
          <w:sz w:val="24"/>
          <w:szCs w:val="24"/>
        </w:rPr>
        <w:t>++</w:t>
      </w:r>
      <w:r>
        <w:rPr>
          <w:rFonts w:ascii="Times New Roman" w:hAnsi="Times New Roman" w:cs="Times New Roman"/>
          <w:sz w:val="24"/>
          <w:szCs w:val="24"/>
        </w:rPr>
        <w:t>)</w:t>
      </w:r>
      <w:r w:rsidRPr="001413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1357">
        <w:rPr>
          <w:rFonts w:ascii="Times New Roman" w:hAnsi="Times New Roman" w:cs="Times New Roman"/>
          <w:sz w:val="24"/>
          <w:szCs w:val="24"/>
        </w:rPr>
        <w:t xml:space="preserve">осадок еще меньше, жидкость мутная. Результат реакции </w:t>
      </w:r>
      <w:proofErr w:type="gramStart"/>
      <w:r w:rsidRPr="00141357">
        <w:rPr>
          <w:rFonts w:ascii="Times New Roman" w:hAnsi="Times New Roman" w:cs="Times New Roman"/>
          <w:sz w:val="24"/>
          <w:szCs w:val="24"/>
        </w:rPr>
        <w:t>слабо положительный</w:t>
      </w:r>
      <w:proofErr w:type="gramEnd"/>
      <w:r w:rsidRPr="00141357">
        <w:rPr>
          <w:rFonts w:ascii="Times New Roman" w:hAnsi="Times New Roman" w:cs="Times New Roman"/>
          <w:sz w:val="24"/>
          <w:szCs w:val="24"/>
        </w:rPr>
        <w:t xml:space="preserve">. </w:t>
      </w:r>
    </w:p>
    <w:p w:rsidR="00042EA2" w:rsidRDefault="00042EA2" w:rsidP="00042EA2">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w:t>
      </w:r>
      <w:r w:rsidRPr="00141357">
        <w:rPr>
          <w:rFonts w:ascii="Times New Roman" w:hAnsi="Times New Roman" w:cs="Times New Roman"/>
          <w:sz w:val="24"/>
          <w:szCs w:val="24"/>
        </w:rPr>
        <w:t>+</w:t>
      </w:r>
      <w:r>
        <w:rPr>
          <w:rFonts w:ascii="Times New Roman" w:hAnsi="Times New Roman" w:cs="Times New Roman"/>
          <w:sz w:val="24"/>
          <w:szCs w:val="24"/>
        </w:rPr>
        <w:t>)</w:t>
      </w:r>
      <w:r w:rsidRPr="001413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1357">
        <w:rPr>
          <w:rFonts w:ascii="Times New Roman" w:hAnsi="Times New Roman" w:cs="Times New Roman"/>
          <w:sz w:val="24"/>
          <w:szCs w:val="24"/>
        </w:rPr>
        <w:t xml:space="preserve">незначительный осадок, жидкость мутная. Сомнительный результат реакции. </w:t>
      </w:r>
    </w:p>
    <w:p w:rsidR="00042EA2" w:rsidRDefault="00042EA2" w:rsidP="00042EA2">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w:t>
      </w:r>
      <w:r w:rsidRPr="00141357">
        <w:rPr>
          <w:rFonts w:ascii="Times New Roman" w:hAnsi="Times New Roman" w:cs="Times New Roman"/>
          <w:sz w:val="24"/>
          <w:szCs w:val="24"/>
        </w:rPr>
        <w:t>-</w:t>
      </w:r>
      <w:r>
        <w:rPr>
          <w:rFonts w:ascii="Times New Roman" w:hAnsi="Times New Roman" w:cs="Times New Roman"/>
          <w:sz w:val="24"/>
          <w:szCs w:val="24"/>
        </w:rPr>
        <w:t>)</w:t>
      </w:r>
      <w:r w:rsidRPr="001413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1357">
        <w:rPr>
          <w:rFonts w:ascii="Times New Roman" w:hAnsi="Times New Roman" w:cs="Times New Roman"/>
          <w:sz w:val="24"/>
          <w:szCs w:val="24"/>
        </w:rPr>
        <w:t>осадка нет, жидкость равномерно мутная, как в контроле антигена. Отрицательный результат реакции.</w:t>
      </w:r>
    </w:p>
    <w:p w:rsidR="00042EA2" w:rsidRPr="00141357" w:rsidRDefault="00042EA2" w:rsidP="00042EA2">
      <w:pPr>
        <w:spacing w:after="0" w:line="240" w:lineRule="atLeast"/>
        <w:jc w:val="both"/>
        <w:rPr>
          <w:rFonts w:ascii="Times New Roman" w:eastAsia="Times New Roman" w:hAnsi="Times New Roman" w:cs="Times New Roman"/>
          <w:sz w:val="24"/>
          <w:szCs w:val="24"/>
        </w:rPr>
      </w:pPr>
    </w:p>
    <w:p w:rsidR="00042EA2" w:rsidRDefault="00441EE6" w:rsidP="00042EA2">
      <w:pPr>
        <w:spacing w:after="0" w:line="24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Реакция преципитации</w:t>
      </w:r>
    </w:p>
    <w:p w:rsidR="00042EA2" w:rsidRPr="00141357" w:rsidRDefault="00042EA2" w:rsidP="00042EA2">
      <w:pPr>
        <w:spacing w:after="0" w:line="240" w:lineRule="atLeast"/>
        <w:jc w:val="center"/>
        <w:rPr>
          <w:rFonts w:ascii="Times New Roman" w:eastAsia="Times New Roman" w:hAnsi="Times New Roman" w:cs="Times New Roman"/>
          <w:b/>
          <w:sz w:val="24"/>
          <w:szCs w:val="24"/>
        </w:rPr>
      </w:pPr>
    </w:p>
    <w:p w:rsidR="00042EA2" w:rsidRPr="0064301A" w:rsidRDefault="00042EA2" w:rsidP="00042EA2">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301A">
        <w:rPr>
          <w:rFonts w:ascii="Times New Roman" w:eastAsia="Times New Roman" w:hAnsi="Times New Roman" w:cs="Times New Roman"/>
          <w:sz w:val="24"/>
          <w:szCs w:val="24"/>
        </w:rPr>
        <w:t>В реакции преципитации происходит выпадение в осадок специфического иммунного комплекса, состоящего из растворимого антиг</w:t>
      </w:r>
      <w:r>
        <w:rPr>
          <w:rFonts w:ascii="Times New Roman" w:eastAsia="Times New Roman" w:hAnsi="Times New Roman" w:cs="Times New Roman"/>
          <w:sz w:val="24"/>
          <w:szCs w:val="24"/>
        </w:rPr>
        <w:t>ена</w:t>
      </w:r>
      <w:r w:rsidRPr="0064301A">
        <w:rPr>
          <w:rFonts w:ascii="Times New Roman" w:eastAsia="Times New Roman" w:hAnsi="Times New Roman" w:cs="Times New Roman"/>
          <w:sz w:val="24"/>
          <w:szCs w:val="24"/>
        </w:rPr>
        <w:t xml:space="preserve"> и специфического антитела в присутствии электролитов.</w:t>
      </w:r>
    </w:p>
    <w:p w:rsidR="00042EA2" w:rsidRPr="0064301A" w:rsidRDefault="00042EA2" w:rsidP="00042EA2">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301A">
        <w:rPr>
          <w:rFonts w:ascii="Times New Roman" w:eastAsia="Times New Roman" w:hAnsi="Times New Roman" w:cs="Times New Roman"/>
          <w:sz w:val="24"/>
          <w:szCs w:val="24"/>
        </w:rPr>
        <w:t>Образующееся в результате этой реакции мутное кольцо или осадок называют преципитатом. От реакции агглютинации эта реакция в основном отличается размером частиц антигена.</w:t>
      </w:r>
    </w:p>
    <w:p w:rsidR="00042EA2" w:rsidRDefault="00042EA2" w:rsidP="00042EA2">
      <w:pPr>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301A">
        <w:rPr>
          <w:rFonts w:ascii="Times New Roman" w:eastAsia="Times New Roman" w:hAnsi="Times New Roman" w:cs="Times New Roman"/>
          <w:sz w:val="24"/>
          <w:szCs w:val="24"/>
        </w:rPr>
        <w:t>Реакцию преципитации обычно применяют для определения антиген</w:t>
      </w:r>
      <w:r>
        <w:rPr>
          <w:rFonts w:ascii="Times New Roman" w:eastAsia="Times New Roman" w:hAnsi="Times New Roman" w:cs="Times New Roman"/>
          <w:sz w:val="24"/>
          <w:szCs w:val="24"/>
        </w:rPr>
        <w:t>а при диагностике ряда инфекций</w:t>
      </w:r>
      <w:r w:rsidRPr="0064301A">
        <w:rPr>
          <w:rFonts w:ascii="Times New Roman" w:eastAsia="Times New Roman" w:hAnsi="Times New Roman" w:cs="Times New Roman"/>
          <w:sz w:val="24"/>
          <w:szCs w:val="24"/>
        </w:rPr>
        <w:t>; в судебной медицине - для определения видовой принадлежности крови, спермы и др.; в санитарно-гигиенических исследованиях - при установлении фальсификации продуктов; с ее помощью определяют филогенетическое родство животных и растений.</w:t>
      </w:r>
    </w:p>
    <w:p w:rsidR="00042EA2" w:rsidRPr="0064301A" w:rsidRDefault="00042EA2" w:rsidP="00042EA2">
      <w:pPr>
        <w:spacing w:after="0" w:line="240" w:lineRule="atLeast"/>
        <w:jc w:val="both"/>
        <w:rPr>
          <w:rFonts w:ascii="Times New Roman" w:eastAsia="Times New Roman" w:hAnsi="Times New Roman" w:cs="Times New Roman"/>
          <w:sz w:val="24"/>
          <w:szCs w:val="24"/>
        </w:rPr>
      </w:pPr>
    </w:p>
    <w:p w:rsidR="00042EA2" w:rsidRDefault="00042EA2" w:rsidP="00042EA2">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031D1C">
        <w:rPr>
          <w:rFonts w:ascii="Times New Roman" w:hAnsi="Times New Roman" w:cs="Times New Roman"/>
          <w:sz w:val="24"/>
          <w:szCs w:val="24"/>
        </w:rPr>
        <w:t>Для реакции необходимы:</w:t>
      </w:r>
      <w:proofErr w:type="gramEnd"/>
    </w:p>
    <w:p w:rsidR="00042EA2" w:rsidRDefault="00042EA2" w:rsidP="00042EA2">
      <w:pPr>
        <w:spacing w:after="0" w:line="240" w:lineRule="atLeast"/>
        <w:jc w:val="both"/>
        <w:rPr>
          <w:rFonts w:ascii="Times New Roman" w:hAnsi="Times New Roman" w:cs="Times New Roman"/>
          <w:sz w:val="24"/>
          <w:szCs w:val="24"/>
        </w:rPr>
      </w:pPr>
    </w:p>
    <w:p w:rsidR="00042EA2" w:rsidRPr="00042EA2" w:rsidRDefault="00042EA2" w:rsidP="004D4B06">
      <w:pPr>
        <w:pStyle w:val="a8"/>
        <w:numPr>
          <w:ilvl w:val="1"/>
          <w:numId w:val="12"/>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 xml:space="preserve">Антитела (преципитины) - иммунная сыворотка с высоким титром антител (не ниже 1:100000). Титр </w:t>
      </w:r>
      <w:proofErr w:type="spellStart"/>
      <w:r w:rsidRPr="00042EA2">
        <w:rPr>
          <w:rFonts w:ascii="Times New Roman" w:hAnsi="Times New Roman" w:cs="Times New Roman"/>
          <w:sz w:val="24"/>
          <w:szCs w:val="24"/>
        </w:rPr>
        <w:t>преципитирующей</w:t>
      </w:r>
      <w:proofErr w:type="spellEnd"/>
      <w:r w:rsidRPr="00042EA2">
        <w:rPr>
          <w:rFonts w:ascii="Times New Roman" w:hAnsi="Times New Roman" w:cs="Times New Roman"/>
          <w:sz w:val="24"/>
          <w:szCs w:val="24"/>
        </w:rPr>
        <w:t xml:space="preserve"> сыворотки устанавливают по наибольшему разведению антигена, с которым она дает реакцию. Сыворотку обычно применяют </w:t>
      </w:r>
      <w:proofErr w:type="gramStart"/>
      <w:r w:rsidRPr="00042EA2">
        <w:rPr>
          <w:rFonts w:ascii="Times New Roman" w:hAnsi="Times New Roman" w:cs="Times New Roman"/>
          <w:sz w:val="24"/>
          <w:szCs w:val="24"/>
        </w:rPr>
        <w:t>неразведенной</w:t>
      </w:r>
      <w:proofErr w:type="gramEnd"/>
      <w:r w:rsidRPr="00042EA2">
        <w:rPr>
          <w:rFonts w:ascii="Times New Roman" w:hAnsi="Times New Roman" w:cs="Times New Roman"/>
          <w:sz w:val="24"/>
          <w:szCs w:val="24"/>
        </w:rPr>
        <w:t xml:space="preserve"> или в разведении 1:5 - 1:10. </w:t>
      </w:r>
    </w:p>
    <w:p w:rsidR="00042EA2" w:rsidRPr="00042EA2" w:rsidRDefault="00042EA2" w:rsidP="004D4B06">
      <w:pPr>
        <w:pStyle w:val="a8"/>
        <w:numPr>
          <w:ilvl w:val="1"/>
          <w:numId w:val="12"/>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 xml:space="preserve">Антиген - растворенные вещества белковой или </w:t>
      </w:r>
      <w:proofErr w:type="spellStart"/>
      <w:r w:rsidRPr="00042EA2">
        <w:rPr>
          <w:rFonts w:ascii="Times New Roman" w:hAnsi="Times New Roman" w:cs="Times New Roman"/>
          <w:sz w:val="24"/>
          <w:szCs w:val="24"/>
        </w:rPr>
        <w:t>липоиднополисахаридной</w:t>
      </w:r>
      <w:proofErr w:type="spellEnd"/>
      <w:r w:rsidRPr="00042EA2">
        <w:rPr>
          <w:rFonts w:ascii="Times New Roman" w:hAnsi="Times New Roman" w:cs="Times New Roman"/>
          <w:sz w:val="24"/>
          <w:szCs w:val="24"/>
        </w:rPr>
        <w:t xml:space="preserve"> природы (полные антигены и </w:t>
      </w:r>
      <w:proofErr w:type="spellStart"/>
      <w:r w:rsidRPr="00042EA2">
        <w:rPr>
          <w:rFonts w:ascii="Times New Roman" w:hAnsi="Times New Roman" w:cs="Times New Roman"/>
          <w:sz w:val="24"/>
          <w:szCs w:val="24"/>
        </w:rPr>
        <w:t>гаптены</w:t>
      </w:r>
      <w:proofErr w:type="spellEnd"/>
      <w:r w:rsidRPr="00042EA2">
        <w:rPr>
          <w:rFonts w:ascii="Times New Roman" w:hAnsi="Times New Roman" w:cs="Times New Roman"/>
          <w:sz w:val="24"/>
          <w:szCs w:val="24"/>
        </w:rPr>
        <w:t xml:space="preserve">). </w:t>
      </w:r>
    </w:p>
    <w:p w:rsidR="00042EA2" w:rsidRPr="00042EA2" w:rsidRDefault="00042EA2" w:rsidP="004D4B06">
      <w:pPr>
        <w:pStyle w:val="a8"/>
        <w:numPr>
          <w:ilvl w:val="1"/>
          <w:numId w:val="12"/>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lastRenderedPageBreak/>
        <w:t xml:space="preserve">Изотонический раствор. Основные методы проведения реакции преципитации: реакция </w:t>
      </w:r>
      <w:proofErr w:type="spellStart"/>
      <w:r w:rsidRPr="00042EA2">
        <w:rPr>
          <w:rFonts w:ascii="Times New Roman" w:hAnsi="Times New Roman" w:cs="Times New Roman"/>
          <w:sz w:val="24"/>
          <w:szCs w:val="24"/>
        </w:rPr>
        <w:t>кольцепреципитации</w:t>
      </w:r>
      <w:proofErr w:type="spellEnd"/>
      <w:r w:rsidRPr="00042EA2">
        <w:rPr>
          <w:rFonts w:ascii="Times New Roman" w:hAnsi="Times New Roman" w:cs="Times New Roman"/>
          <w:sz w:val="24"/>
          <w:szCs w:val="24"/>
        </w:rPr>
        <w:t xml:space="preserve"> и реакция преципитации в </w:t>
      </w:r>
      <w:proofErr w:type="spellStart"/>
      <w:r w:rsidRPr="00042EA2">
        <w:rPr>
          <w:rFonts w:ascii="Times New Roman" w:hAnsi="Times New Roman" w:cs="Times New Roman"/>
          <w:sz w:val="24"/>
          <w:szCs w:val="24"/>
        </w:rPr>
        <w:t>агаре</w:t>
      </w:r>
      <w:proofErr w:type="spellEnd"/>
      <w:r w:rsidRPr="00042EA2">
        <w:rPr>
          <w:rFonts w:ascii="Times New Roman" w:hAnsi="Times New Roman" w:cs="Times New Roman"/>
          <w:sz w:val="24"/>
          <w:szCs w:val="24"/>
        </w:rPr>
        <w:t xml:space="preserve"> (геле). </w:t>
      </w:r>
    </w:p>
    <w:p w:rsidR="00042EA2" w:rsidRDefault="00042EA2" w:rsidP="00042EA2">
      <w:pPr>
        <w:pStyle w:val="a8"/>
        <w:spacing w:line="240" w:lineRule="atLeast"/>
        <w:ind w:left="502"/>
        <w:jc w:val="both"/>
      </w:pPr>
    </w:p>
    <w:p w:rsidR="00042EA2" w:rsidRPr="00031D1C" w:rsidRDefault="00042EA2" w:rsidP="00042EA2">
      <w:pPr>
        <w:spacing w:line="240" w:lineRule="atLeast"/>
        <w:ind w:left="142"/>
        <w:jc w:val="center"/>
        <w:rPr>
          <w:rFonts w:ascii="Times New Roman" w:hAnsi="Times New Roman" w:cs="Times New Roman"/>
          <w:b/>
          <w:sz w:val="24"/>
          <w:szCs w:val="24"/>
        </w:rPr>
      </w:pPr>
      <w:r w:rsidRPr="00031D1C">
        <w:rPr>
          <w:rFonts w:ascii="Times New Roman" w:hAnsi="Times New Roman" w:cs="Times New Roman"/>
          <w:b/>
          <w:sz w:val="24"/>
          <w:szCs w:val="24"/>
        </w:rPr>
        <w:t xml:space="preserve">Реакция </w:t>
      </w:r>
      <w:proofErr w:type="spellStart"/>
      <w:r w:rsidRPr="00031D1C">
        <w:rPr>
          <w:rFonts w:ascii="Times New Roman" w:hAnsi="Times New Roman" w:cs="Times New Roman"/>
          <w:b/>
          <w:sz w:val="24"/>
          <w:szCs w:val="24"/>
        </w:rPr>
        <w:t>кольцепре</w:t>
      </w:r>
      <w:r>
        <w:rPr>
          <w:rFonts w:ascii="Times New Roman" w:hAnsi="Times New Roman" w:cs="Times New Roman"/>
          <w:b/>
          <w:sz w:val="24"/>
          <w:szCs w:val="24"/>
        </w:rPr>
        <w:t>ципитации</w:t>
      </w:r>
      <w:proofErr w:type="spellEnd"/>
      <w:r>
        <w:rPr>
          <w:rFonts w:ascii="Times New Roman" w:hAnsi="Times New Roman" w:cs="Times New Roman"/>
          <w:b/>
          <w:sz w:val="24"/>
          <w:szCs w:val="24"/>
        </w:rPr>
        <w:t>:</w:t>
      </w:r>
    </w:p>
    <w:p w:rsidR="00042EA2" w:rsidRPr="00042EA2" w:rsidRDefault="00042EA2" w:rsidP="004D4B06">
      <w:pPr>
        <w:pStyle w:val="a8"/>
        <w:numPr>
          <w:ilvl w:val="0"/>
          <w:numId w:val="22"/>
        </w:numPr>
        <w:tabs>
          <w:tab w:val="left" w:pos="708"/>
        </w:tabs>
        <w:spacing w:after="0" w:line="240" w:lineRule="atLeast"/>
        <w:contextualSpacing w:val="0"/>
        <w:jc w:val="both"/>
        <w:rPr>
          <w:rFonts w:ascii="Times New Roman" w:hAnsi="Times New Roman" w:cs="Times New Roman"/>
          <w:sz w:val="24"/>
          <w:szCs w:val="24"/>
        </w:rPr>
      </w:pPr>
      <w:r>
        <w:t xml:space="preserve">    </w:t>
      </w:r>
      <w:r w:rsidRPr="00042EA2">
        <w:rPr>
          <w:rFonts w:ascii="Times New Roman" w:hAnsi="Times New Roman" w:cs="Times New Roman"/>
          <w:sz w:val="24"/>
          <w:szCs w:val="24"/>
        </w:rPr>
        <w:t xml:space="preserve">В </w:t>
      </w:r>
      <w:proofErr w:type="spellStart"/>
      <w:r w:rsidRPr="00042EA2">
        <w:rPr>
          <w:rFonts w:ascii="Times New Roman" w:hAnsi="Times New Roman" w:cs="Times New Roman"/>
          <w:sz w:val="24"/>
          <w:szCs w:val="24"/>
        </w:rPr>
        <w:t>преципитационную</w:t>
      </w:r>
      <w:proofErr w:type="spellEnd"/>
      <w:r w:rsidRPr="00042EA2">
        <w:rPr>
          <w:rFonts w:ascii="Times New Roman" w:hAnsi="Times New Roman" w:cs="Times New Roman"/>
          <w:sz w:val="24"/>
          <w:szCs w:val="24"/>
        </w:rPr>
        <w:t xml:space="preserve"> пробирку с помощью пастеровской пипетки вносят 0,2-0,3 мл сыворотки;</w:t>
      </w:r>
    </w:p>
    <w:p w:rsidR="00042EA2" w:rsidRPr="00042EA2" w:rsidRDefault="00042EA2" w:rsidP="004D4B06">
      <w:pPr>
        <w:pStyle w:val="a8"/>
        <w:numPr>
          <w:ilvl w:val="0"/>
          <w:numId w:val="22"/>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 xml:space="preserve">    На сыворотку осторожно наслаивают антиген в таком же объеме, наливая его тонкой пастеровской пипеткой по стенке пробирки. Пробирку при этом держат в наклонном положении. При правильном наслаивании между сывороткой и антигеном должна получиться четкая граница;</w:t>
      </w:r>
    </w:p>
    <w:p w:rsidR="00042EA2" w:rsidRPr="00042EA2" w:rsidRDefault="00042EA2" w:rsidP="004D4B06">
      <w:pPr>
        <w:pStyle w:val="a8"/>
        <w:numPr>
          <w:ilvl w:val="0"/>
          <w:numId w:val="22"/>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 xml:space="preserve">     Осторожно, чтобы не перемешать жидкости, пробирку ставят в штатив;</w:t>
      </w:r>
    </w:p>
    <w:p w:rsidR="00042EA2" w:rsidRPr="00042EA2" w:rsidRDefault="00042EA2" w:rsidP="004D4B06">
      <w:pPr>
        <w:pStyle w:val="a8"/>
        <w:numPr>
          <w:ilvl w:val="0"/>
          <w:numId w:val="22"/>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 xml:space="preserve">     При положительном результате реакции на границе антигена и антитела образуется мутное "кольцо" - преципитат. Реакцию сопровождают рядом контролей. </w:t>
      </w:r>
    </w:p>
    <w:p w:rsidR="00042EA2" w:rsidRPr="00042EA2" w:rsidRDefault="00042EA2" w:rsidP="004D4B06">
      <w:pPr>
        <w:pStyle w:val="a8"/>
        <w:numPr>
          <w:ilvl w:val="0"/>
          <w:numId w:val="22"/>
        </w:numPr>
        <w:tabs>
          <w:tab w:val="left" w:pos="708"/>
        </w:tabs>
        <w:spacing w:after="0" w:line="240" w:lineRule="atLeast"/>
        <w:contextualSpacing w:val="0"/>
        <w:jc w:val="both"/>
        <w:rPr>
          <w:rFonts w:ascii="Times New Roman" w:hAnsi="Times New Roman" w:cs="Times New Roman"/>
          <w:sz w:val="24"/>
          <w:szCs w:val="24"/>
        </w:rPr>
      </w:pPr>
      <w:r w:rsidRPr="00042EA2">
        <w:rPr>
          <w:rFonts w:ascii="Times New Roman" w:hAnsi="Times New Roman" w:cs="Times New Roman"/>
          <w:sz w:val="24"/>
          <w:szCs w:val="24"/>
        </w:rPr>
        <w:t xml:space="preserve">    Учет результатов производят через 5-30 мин, в некоторых случаях через час, как всегда начиная с контролей. "Кольцо" во 2-й пробирке свидетельствует о способности иммунной сыворотки вступать в специфическую реакцию с соответствующим антигеном. В 3-5-й пробирках "колец" не должно быть - там нет соответствующих друг другу антител и антигенов. "Кольцо" в 1-й пробирке - положительный результат реакции - говорит о том, что испытуемый антиген соответствует взятой иммунной сыворотке, отсутствие "кольца" свидетельствует </w:t>
      </w:r>
      <w:proofErr w:type="gramStart"/>
      <w:r w:rsidRPr="00042EA2">
        <w:rPr>
          <w:rFonts w:ascii="Times New Roman" w:hAnsi="Times New Roman" w:cs="Times New Roman"/>
          <w:sz w:val="24"/>
          <w:szCs w:val="24"/>
        </w:rPr>
        <w:t>о</w:t>
      </w:r>
      <w:proofErr w:type="gramEnd"/>
      <w:r w:rsidRPr="00042EA2">
        <w:rPr>
          <w:rFonts w:ascii="Times New Roman" w:hAnsi="Times New Roman" w:cs="Times New Roman"/>
          <w:sz w:val="24"/>
          <w:szCs w:val="24"/>
        </w:rPr>
        <w:t xml:space="preserve"> их несоответствии - отрицательный результат реакции. </w:t>
      </w:r>
    </w:p>
    <w:p w:rsidR="00042EA2" w:rsidRDefault="00042EA2" w:rsidP="00042EA2">
      <w:pPr>
        <w:spacing w:line="240" w:lineRule="atLeast"/>
        <w:ind w:left="502"/>
        <w:jc w:val="center"/>
        <w:rPr>
          <w:rFonts w:ascii="Times New Roman" w:hAnsi="Times New Roman" w:cs="Times New Roman"/>
          <w:sz w:val="24"/>
          <w:szCs w:val="24"/>
        </w:rPr>
      </w:pPr>
    </w:p>
    <w:p w:rsidR="00042EA2" w:rsidRPr="00031D1C" w:rsidRDefault="00042EA2" w:rsidP="00042EA2">
      <w:pPr>
        <w:spacing w:line="240" w:lineRule="atLeast"/>
        <w:ind w:left="502"/>
        <w:jc w:val="center"/>
        <w:rPr>
          <w:rFonts w:ascii="Times New Roman" w:hAnsi="Times New Roman" w:cs="Times New Roman"/>
          <w:b/>
          <w:sz w:val="24"/>
          <w:szCs w:val="24"/>
        </w:rPr>
      </w:pPr>
      <w:r w:rsidRPr="00031D1C">
        <w:rPr>
          <w:rFonts w:ascii="Times New Roman" w:hAnsi="Times New Roman" w:cs="Times New Roman"/>
          <w:b/>
          <w:sz w:val="24"/>
          <w:szCs w:val="24"/>
        </w:rPr>
        <w:t xml:space="preserve">Реакция преципитации в </w:t>
      </w:r>
      <w:proofErr w:type="spellStart"/>
      <w:r w:rsidRPr="00031D1C">
        <w:rPr>
          <w:rFonts w:ascii="Times New Roman" w:hAnsi="Times New Roman" w:cs="Times New Roman"/>
          <w:b/>
          <w:sz w:val="24"/>
          <w:szCs w:val="24"/>
        </w:rPr>
        <w:t>агаре</w:t>
      </w:r>
      <w:proofErr w:type="spellEnd"/>
      <w:r w:rsidRPr="00031D1C">
        <w:rPr>
          <w:rFonts w:ascii="Times New Roman" w:hAnsi="Times New Roman" w:cs="Times New Roman"/>
          <w:b/>
          <w:sz w:val="24"/>
          <w:szCs w:val="24"/>
        </w:rPr>
        <w:t>.</w:t>
      </w:r>
    </w:p>
    <w:p w:rsidR="00042EA2" w:rsidRDefault="00042EA2" w:rsidP="00042EA2">
      <w:pPr>
        <w:spacing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031D1C">
        <w:rPr>
          <w:rFonts w:ascii="Times New Roman" w:hAnsi="Times New Roman" w:cs="Times New Roman"/>
          <w:sz w:val="24"/>
          <w:szCs w:val="24"/>
        </w:rPr>
        <w:t xml:space="preserve">Образующийся преципитат дает в толще среды мутную полосу. Отсутствие полосы свидетельствует о несоответствии компонентов реакции. Эту реакцию широко применяют при медико-биологических исследованиях, в частности при изучении </w:t>
      </w:r>
      <w:proofErr w:type="spellStart"/>
      <w:r w:rsidRPr="00031D1C">
        <w:rPr>
          <w:rFonts w:ascii="Times New Roman" w:hAnsi="Times New Roman" w:cs="Times New Roman"/>
          <w:sz w:val="24"/>
          <w:szCs w:val="24"/>
        </w:rPr>
        <w:t>токсинообразования</w:t>
      </w:r>
      <w:proofErr w:type="spellEnd"/>
      <w:r w:rsidRPr="00031D1C">
        <w:rPr>
          <w:rFonts w:ascii="Times New Roman" w:hAnsi="Times New Roman" w:cs="Times New Roman"/>
          <w:sz w:val="24"/>
          <w:szCs w:val="24"/>
        </w:rPr>
        <w:t xml:space="preserve"> у возбудителя дифтерии.</w:t>
      </w:r>
    </w:p>
    <w:p w:rsidR="00042EA2" w:rsidRPr="00BB0842" w:rsidRDefault="00042EA2" w:rsidP="00042EA2">
      <w:pPr>
        <w:spacing w:line="240" w:lineRule="atLeast"/>
        <w:jc w:val="center"/>
        <w:rPr>
          <w:rFonts w:ascii="Times New Roman" w:hAnsi="Times New Roman" w:cs="Times New Roman"/>
          <w:b/>
          <w:sz w:val="24"/>
          <w:szCs w:val="24"/>
        </w:rPr>
      </w:pPr>
      <w:r w:rsidRPr="00BB0842">
        <w:rPr>
          <w:rFonts w:ascii="Times New Roman" w:hAnsi="Times New Roman" w:cs="Times New Roman"/>
          <w:b/>
          <w:sz w:val="24"/>
          <w:szCs w:val="24"/>
        </w:rPr>
        <w:t>Реакция связывания комплемента</w:t>
      </w:r>
    </w:p>
    <w:p w:rsidR="00042EA2" w:rsidRDefault="00042EA2" w:rsidP="00380166">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BB0842">
        <w:rPr>
          <w:rFonts w:ascii="Times New Roman" w:hAnsi="Times New Roman" w:cs="Times New Roman"/>
          <w:sz w:val="24"/>
          <w:szCs w:val="24"/>
        </w:rPr>
        <w:t xml:space="preserve">Реакция связывания комплемента (РСК) основана на том, что специфический комплекс антиген - антитело всегда адсорбирует на себе (связывает) комплемент. </w:t>
      </w:r>
    </w:p>
    <w:p w:rsidR="00042EA2" w:rsidRPr="00BB0842" w:rsidRDefault="00042EA2" w:rsidP="00380166">
      <w:pPr>
        <w:spacing w:after="0" w:line="240" w:lineRule="atLeast"/>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BB0842">
        <w:rPr>
          <w:rFonts w:ascii="Times New Roman" w:hAnsi="Times New Roman" w:cs="Times New Roman"/>
          <w:sz w:val="24"/>
          <w:szCs w:val="24"/>
        </w:rPr>
        <w:t xml:space="preserve">Эту реакцию широко применяют при идентификации антигенов и в серодиагностике инфекций, особенно заболеваний, вызванных спирохетами (реакция </w:t>
      </w:r>
      <w:proofErr w:type="spellStart"/>
      <w:r w:rsidRPr="00BB0842">
        <w:rPr>
          <w:rFonts w:ascii="Times New Roman" w:hAnsi="Times New Roman" w:cs="Times New Roman"/>
          <w:sz w:val="24"/>
          <w:szCs w:val="24"/>
        </w:rPr>
        <w:t>Вассермана</w:t>
      </w:r>
      <w:proofErr w:type="spellEnd"/>
      <w:r w:rsidRPr="00BB0842">
        <w:rPr>
          <w:rFonts w:ascii="Times New Roman" w:hAnsi="Times New Roman" w:cs="Times New Roman"/>
          <w:sz w:val="24"/>
          <w:szCs w:val="24"/>
        </w:rPr>
        <w:t>), риккетсиями и вирусами. РСК - сложная серологическая реакция. В ней участвуют комплемент и две системы антиген - антитело.</w:t>
      </w:r>
    </w:p>
    <w:p w:rsidR="00042EA2" w:rsidRDefault="00042EA2" w:rsidP="00380166">
      <w:pPr>
        <w:pStyle w:val="ad"/>
        <w:spacing w:after="0"/>
        <w:ind w:right="283"/>
        <w:jc w:val="both"/>
      </w:pPr>
      <w:r>
        <w:t xml:space="preserve">   Компоненты реакции связывания комплемента:</w:t>
      </w:r>
    </w:p>
    <w:p w:rsidR="00042EA2" w:rsidRPr="00BB0842" w:rsidRDefault="00042EA2" w:rsidP="004D4B06">
      <w:pPr>
        <w:pStyle w:val="ad"/>
        <w:numPr>
          <w:ilvl w:val="0"/>
          <w:numId w:val="23"/>
        </w:numPr>
        <w:spacing w:after="0"/>
        <w:ind w:right="283"/>
        <w:jc w:val="both"/>
        <w:rPr>
          <w:b/>
        </w:rPr>
      </w:pPr>
      <w:r>
        <w:t xml:space="preserve">Антиген - обычно </w:t>
      </w:r>
      <w:proofErr w:type="spellStart"/>
      <w:r>
        <w:t>лизат</w:t>
      </w:r>
      <w:proofErr w:type="spellEnd"/>
      <w:r>
        <w:t xml:space="preserve">, экстракт, </w:t>
      </w:r>
      <w:proofErr w:type="spellStart"/>
      <w:r>
        <w:t>гаптен</w:t>
      </w:r>
      <w:proofErr w:type="spellEnd"/>
      <w:r>
        <w:t>; взвесь микроорганизмов;</w:t>
      </w:r>
    </w:p>
    <w:p w:rsidR="00042EA2" w:rsidRPr="00BB0842" w:rsidRDefault="00042EA2" w:rsidP="004D4B06">
      <w:pPr>
        <w:pStyle w:val="ad"/>
        <w:numPr>
          <w:ilvl w:val="0"/>
          <w:numId w:val="23"/>
        </w:numPr>
        <w:spacing w:after="0"/>
        <w:ind w:right="283"/>
        <w:jc w:val="both"/>
        <w:rPr>
          <w:b/>
        </w:rPr>
      </w:pPr>
      <w:r>
        <w:t xml:space="preserve"> Антитело - сыворотка больного; </w:t>
      </w:r>
    </w:p>
    <w:p w:rsidR="00042EA2" w:rsidRPr="00BB0842" w:rsidRDefault="00042EA2" w:rsidP="004D4B06">
      <w:pPr>
        <w:pStyle w:val="ad"/>
        <w:numPr>
          <w:ilvl w:val="0"/>
          <w:numId w:val="23"/>
        </w:numPr>
        <w:spacing w:after="0"/>
        <w:ind w:right="283"/>
        <w:jc w:val="both"/>
        <w:rPr>
          <w:b/>
        </w:rPr>
      </w:pPr>
      <w:r>
        <w:t xml:space="preserve"> Комплемент - сыворотка морских свинок;</w:t>
      </w:r>
    </w:p>
    <w:p w:rsidR="00042EA2" w:rsidRPr="00BB0842" w:rsidRDefault="00042EA2" w:rsidP="004D4B06">
      <w:pPr>
        <w:pStyle w:val="ad"/>
        <w:numPr>
          <w:ilvl w:val="0"/>
          <w:numId w:val="23"/>
        </w:numPr>
        <w:spacing w:after="0"/>
        <w:ind w:right="283"/>
        <w:jc w:val="both"/>
        <w:rPr>
          <w:b/>
        </w:rPr>
      </w:pPr>
      <w:r>
        <w:t xml:space="preserve"> Антиген - эритроциты барана;</w:t>
      </w:r>
    </w:p>
    <w:p w:rsidR="00042EA2" w:rsidRPr="00BB0842" w:rsidRDefault="00042EA2" w:rsidP="004D4B06">
      <w:pPr>
        <w:pStyle w:val="ad"/>
        <w:numPr>
          <w:ilvl w:val="0"/>
          <w:numId w:val="23"/>
        </w:numPr>
        <w:spacing w:after="0"/>
        <w:ind w:right="283"/>
        <w:jc w:val="both"/>
        <w:rPr>
          <w:b/>
        </w:rPr>
      </w:pPr>
      <w:r>
        <w:t xml:space="preserve"> Антитело - гемолизин к эритроцитам барана;</w:t>
      </w:r>
    </w:p>
    <w:p w:rsidR="00042EA2" w:rsidRPr="00BB0842" w:rsidRDefault="00042EA2" w:rsidP="004D4B06">
      <w:pPr>
        <w:pStyle w:val="ad"/>
        <w:numPr>
          <w:ilvl w:val="0"/>
          <w:numId w:val="23"/>
        </w:numPr>
        <w:spacing w:after="0"/>
        <w:ind w:right="283"/>
        <w:jc w:val="both"/>
        <w:rPr>
          <w:b/>
        </w:rPr>
      </w:pPr>
      <w:r>
        <w:t xml:space="preserve"> Изотонический раствор.</w:t>
      </w:r>
    </w:p>
    <w:p w:rsidR="00042EA2" w:rsidRDefault="00042EA2" w:rsidP="00042EA2">
      <w:pPr>
        <w:pStyle w:val="ad"/>
        <w:ind w:left="60" w:right="283"/>
        <w:jc w:val="center"/>
        <w:rPr>
          <w:b/>
        </w:rPr>
      </w:pPr>
      <w:r w:rsidRPr="00BB0842">
        <w:rPr>
          <w:b/>
        </w:rPr>
        <w:t>Опыт проводят в две фазы:</w:t>
      </w:r>
    </w:p>
    <w:p w:rsidR="00042EA2" w:rsidRDefault="00042EA2" w:rsidP="00042EA2">
      <w:pPr>
        <w:pStyle w:val="ad"/>
        <w:ind w:right="283"/>
        <w:jc w:val="both"/>
      </w:pPr>
      <w:r>
        <w:rPr>
          <w:b/>
        </w:rPr>
        <w:t xml:space="preserve">   </w:t>
      </w:r>
      <w:r w:rsidRPr="00BB0842">
        <w:rPr>
          <w:b/>
        </w:rPr>
        <w:t>Фаза I.</w:t>
      </w:r>
      <w:r>
        <w:t xml:space="preserve"> В пробирки наливают требуемое количество изотонического раствора натрия хлорида, затем - требуемый объем разведенной сыворотки и в таком же объеме рабочие дозы антигена и комплемента. Опыт обязательно сопровождают контролем всех участвующих в нем ингредиентов: сыворотки, антигена, гемолитической системы и комплемента. Пробирки тщательно встряхивают и инкубируют при 37</w:t>
      </w:r>
      <w:proofErr w:type="gramStart"/>
      <w:r>
        <w:t>° С</w:t>
      </w:r>
      <w:proofErr w:type="gramEnd"/>
      <w:r>
        <w:t xml:space="preserve"> 45 мин - 1 ч </w:t>
      </w:r>
      <w:r>
        <w:lastRenderedPageBreak/>
        <w:t xml:space="preserve">или при 4° С 18 ч. За это время при наличии специфического комплекса происходит связывание комплемента. </w:t>
      </w:r>
    </w:p>
    <w:p w:rsidR="00042EA2" w:rsidRDefault="00042EA2" w:rsidP="00042EA2">
      <w:pPr>
        <w:pStyle w:val="ad"/>
        <w:ind w:right="283"/>
        <w:jc w:val="both"/>
      </w:pPr>
      <w:r>
        <w:rPr>
          <w:b/>
        </w:rPr>
        <w:t xml:space="preserve">   </w:t>
      </w:r>
      <w:r w:rsidRPr="00BB0842">
        <w:rPr>
          <w:b/>
        </w:rPr>
        <w:t>Фаза II.</w:t>
      </w:r>
      <w:r>
        <w:t xml:space="preserve"> По окончании инкубации во все пробирки добавляют по 1 мл гемолитической системы, которую предварительно выдерживают в термостате 30 мин. Пробирки встряхивают и снова ставят в термостат. </w:t>
      </w:r>
    </w:p>
    <w:p w:rsidR="00042EA2" w:rsidRDefault="00042EA2" w:rsidP="00042EA2">
      <w:pPr>
        <w:pStyle w:val="ad"/>
        <w:ind w:right="283"/>
        <w:jc w:val="center"/>
      </w:pPr>
      <w:r w:rsidRPr="00BB0842">
        <w:rPr>
          <w:b/>
        </w:rPr>
        <w:t>Интенсивность реакции выражают следующим образом</w:t>
      </w:r>
      <w:r>
        <w:t>:</w:t>
      </w:r>
    </w:p>
    <w:p w:rsidR="00042EA2" w:rsidRDefault="00042EA2" w:rsidP="00380166">
      <w:pPr>
        <w:pStyle w:val="ad"/>
        <w:spacing w:after="0"/>
        <w:ind w:right="283"/>
        <w:jc w:val="both"/>
      </w:pPr>
      <w:r>
        <w:t xml:space="preserve">(++++) - полная задержка гемолиза. Эритроциты образуют равномерную муть или оседают на дно. В этом случае жидкость в пробирке становится бесцветной; </w:t>
      </w:r>
    </w:p>
    <w:p w:rsidR="00042EA2" w:rsidRDefault="00042EA2" w:rsidP="00380166">
      <w:pPr>
        <w:pStyle w:val="ad"/>
        <w:spacing w:after="0"/>
        <w:ind w:right="283"/>
        <w:jc w:val="both"/>
      </w:pPr>
      <w:r>
        <w:t xml:space="preserve">(+++) - </w:t>
      </w:r>
      <w:proofErr w:type="spellStart"/>
      <w:r>
        <w:t>лизировано</w:t>
      </w:r>
      <w:proofErr w:type="spellEnd"/>
      <w:r>
        <w:t xml:space="preserve"> примерно 25% эритроцитов. Осадок меньше, жидкость над ним слегка розовая. Результат РСК также оценивают как резко положительный; </w:t>
      </w:r>
    </w:p>
    <w:p w:rsidR="00042EA2" w:rsidRDefault="00042EA2" w:rsidP="00380166">
      <w:pPr>
        <w:pStyle w:val="ad"/>
        <w:spacing w:after="0"/>
        <w:ind w:right="283"/>
        <w:jc w:val="both"/>
      </w:pPr>
      <w:r>
        <w:t xml:space="preserve">(++) - </w:t>
      </w:r>
      <w:proofErr w:type="spellStart"/>
      <w:r>
        <w:t>лизировано</w:t>
      </w:r>
      <w:proofErr w:type="spellEnd"/>
      <w:r>
        <w:t xml:space="preserve"> примерно 50% эритроцитов. Осадок небольшой, жидкость розовая. Положительный результат РСК; </w:t>
      </w:r>
    </w:p>
    <w:p w:rsidR="00042EA2" w:rsidRDefault="00042EA2" w:rsidP="00380166">
      <w:pPr>
        <w:pStyle w:val="ad"/>
        <w:spacing w:after="0"/>
        <w:ind w:right="283"/>
        <w:jc w:val="both"/>
      </w:pPr>
      <w:r>
        <w:t xml:space="preserve">(+) - </w:t>
      </w:r>
      <w:proofErr w:type="spellStart"/>
      <w:r>
        <w:t>лизировано</w:t>
      </w:r>
      <w:proofErr w:type="spellEnd"/>
      <w:r>
        <w:t xml:space="preserve"> примерно 75% эритроцитов. Незначительный осадок, над ним интенсивно окрашенная жидкость. Сомнительный результат РСК;</w:t>
      </w:r>
    </w:p>
    <w:p w:rsidR="00042EA2" w:rsidRPr="00BB0842" w:rsidRDefault="00042EA2" w:rsidP="00380166">
      <w:pPr>
        <w:pStyle w:val="ad"/>
        <w:spacing w:after="0"/>
        <w:ind w:right="283"/>
        <w:jc w:val="both"/>
      </w:pPr>
      <w:r>
        <w:t xml:space="preserve">(-) - </w:t>
      </w:r>
      <w:proofErr w:type="spellStart"/>
      <w:r>
        <w:t>лизированы</w:t>
      </w:r>
      <w:proofErr w:type="spellEnd"/>
      <w:r>
        <w:t xml:space="preserve"> все эритроциты. Жидкость интенсивно окрашена и совершенно прозрачна. Отрицательный результат РСК.</w:t>
      </w:r>
    </w:p>
    <w:p w:rsidR="00042EA2" w:rsidRPr="00562D83" w:rsidRDefault="00042EA2" w:rsidP="00042EA2">
      <w:pPr>
        <w:pStyle w:val="ad"/>
        <w:ind w:right="283"/>
        <w:jc w:val="center"/>
        <w:rPr>
          <w:b/>
          <w:sz w:val="10"/>
          <w:szCs w:val="10"/>
        </w:rPr>
      </w:pPr>
    </w:p>
    <w:p w:rsidR="00042EA2" w:rsidRPr="00544B20" w:rsidRDefault="00042EA2" w:rsidP="00042EA2">
      <w:pPr>
        <w:pStyle w:val="ad"/>
        <w:ind w:right="283"/>
        <w:jc w:val="center"/>
        <w:rPr>
          <w:b/>
        </w:rPr>
      </w:pPr>
      <w:r>
        <w:rPr>
          <w:b/>
        </w:rPr>
        <w:t xml:space="preserve">Реакция </w:t>
      </w:r>
      <w:proofErr w:type="spellStart"/>
      <w:r>
        <w:rPr>
          <w:b/>
        </w:rPr>
        <w:t>иммунофлюореценции</w:t>
      </w:r>
      <w:proofErr w:type="spellEnd"/>
    </w:p>
    <w:p w:rsidR="00042EA2" w:rsidRDefault="00042EA2" w:rsidP="00380166">
      <w:pPr>
        <w:pStyle w:val="ad"/>
        <w:spacing w:after="0"/>
        <w:ind w:right="283"/>
        <w:jc w:val="both"/>
      </w:pPr>
      <w:r>
        <w:t xml:space="preserve">   В реакции </w:t>
      </w:r>
      <w:proofErr w:type="spellStart"/>
      <w:r>
        <w:t>иммунофлюоресценции</w:t>
      </w:r>
      <w:proofErr w:type="spellEnd"/>
      <w:r>
        <w:t xml:space="preserve"> (РИФ) </w:t>
      </w:r>
      <w:proofErr w:type="gramStart"/>
      <w:r>
        <w:t>основана</w:t>
      </w:r>
      <w:proofErr w:type="gramEnd"/>
      <w:r>
        <w:t xml:space="preserve"> на том, что иммунные сыворотки, к которым химическим путем присоединены </w:t>
      </w:r>
      <w:proofErr w:type="spellStart"/>
      <w:r>
        <w:t>флюорохромы</w:t>
      </w:r>
      <w:proofErr w:type="spellEnd"/>
      <w:r>
        <w:t xml:space="preserve">, при взаимодействии с соответствующими антигенами образуют специфический светящийся комплекс, видимый в люминесцентном микроскопе. </w:t>
      </w:r>
    </w:p>
    <w:p w:rsidR="00042EA2" w:rsidRDefault="00042EA2" w:rsidP="00380166">
      <w:pPr>
        <w:pStyle w:val="ad"/>
        <w:spacing w:after="0"/>
        <w:ind w:right="283"/>
        <w:jc w:val="both"/>
      </w:pPr>
      <w:r>
        <w:t xml:space="preserve">   Результат можно получить через полчаса после нанесения на препарат люминесцирующей сыворотки. Поэтому РИФ широко применяют при экспресс (ускоренной</w:t>
      </w:r>
      <w:proofErr w:type="gramStart"/>
      <w:r>
        <w:t>)-</w:t>
      </w:r>
      <w:proofErr w:type="gramEnd"/>
      <w:r>
        <w:t xml:space="preserve">диагностике ряда инфекций. </w:t>
      </w:r>
    </w:p>
    <w:p w:rsidR="00042EA2" w:rsidRDefault="00042EA2" w:rsidP="00042EA2">
      <w:pPr>
        <w:pStyle w:val="ad"/>
        <w:ind w:right="283"/>
        <w:jc w:val="both"/>
        <w:rPr>
          <w:b/>
        </w:rPr>
      </w:pPr>
      <w:r w:rsidRPr="00544B20">
        <w:rPr>
          <w:b/>
        </w:rPr>
        <w:t>Ход исследования:</w:t>
      </w:r>
    </w:p>
    <w:p w:rsidR="00042EA2" w:rsidRPr="00544B20" w:rsidRDefault="00042EA2" w:rsidP="00042EA2">
      <w:pPr>
        <w:pStyle w:val="ad"/>
        <w:ind w:right="283"/>
        <w:jc w:val="center"/>
        <w:rPr>
          <w:b/>
        </w:rPr>
      </w:pPr>
      <w:r>
        <w:rPr>
          <w:b/>
        </w:rPr>
        <w:t>Прямой метод</w:t>
      </w:r>
    </w:p>
    <w:p w:rsidR="00042EA2" w:rsidRPr="00544B20" w:rsidRDefault="00042EA2" w:rsidP="004D4B06">
      <w:pPr>
        <w:pStyle w:val="ad"/>
        <w:numPr>
          <w:ilvl w:val="0"/>
          <w:numId w:val="24"/>
        </w:numPr>
        <w:spacing w:after="0"/>
        <w:ind w:right="283"/>
        <w:jc w:val="both"/>
        <w:rPr>
          <w:b/>
        </w:rPr>
      </w:pPr>
      <w:r>
        <w:t xml:space="preserve">Для приготовления препаратов предметное стекло с фиксированным мазком помещают во влажную камеру. </w:t>
      </w:r>
    </w:p>
    <w:p w:rsidR="00042EA2" w:rsidRPr="00544B20" w:rsidRDefault="00042EA2" w:rsidP="004D4B06">
      <w:pPr>
        <w:pStyle w:val="ad"/>
        <w:numPr>
          <w:ilvl w:val="0"/>
          <w:numId w:val="24"/>
        </w:numPr>
        <w:spacing w:after="0"/>
        <w:ind w:right="283"/>
        <w:jc w:val="both"/>
        <w:rPr>
          <w:b/>
        </w:rPr>
      </w:pPr>
      <w:r>
        <w:t xml:space="preserve">На дно чашки Петри кладут влажную фильтровальную бумагу. </w:t>
      </w:r>
    </w:p>
    <w:p w:rsidR="00042EA2" w:rsidRPr="00544B20" w:rsidRDefault="00042EA2" w:rsidP="004D4B06">
      <w:pPr>
        <w:pStyle w:val="ad"/>
        <w:numPr>
          <w:ilvl w:val="0"/>
          <w:numId w:val="24"/>
        </w:numPr>
        <w:spacing w:after="0"/>
        <w:ind w:right="283"/>
        <w:jc w:val="both"/>
        <w:rPr>
          <w:b/>
        </w:rPr>
      </w:pPr>
      <w:r>
        <w:t xml:space="preserve">На нее параллельно укладывают две стеклянные палочки </w:t>
      </w:r>
    </w:p>
    <w:p w:rsidR="00042EA2" w:rsidRPr="00544B20" w:rsidRDefault="00042EA2" w:rsidP="004D4B06">
      <w:pPr>
        <w:pStyle w:val="ad"/>
        <w:numPr>
          <w:ilvl w:val="0"/>
          <w:numId w:val="24"/>
        </w:numPr>
        <w:spacing w:after="0"/>
        <w:ind w:right="283"/>
        <w:jc w:val="both"/>
        <w:rPr>
          <w:b/>
        </w:rPr>
      </w:pPr>
      <w:r>
        <w:t>На них мазком вверх помещают предметное стекло</w:t>
      </w:r>
    </w:p>
    <w:p w:rsidR="00042EA2" w:rsidRPr="00544B20" w:rsidRDefault="00042EA2" w:rsidP="004D4B06">
      <w:pPr>
        <w:pStyle w:val="ad"/>
        <w:numPr>
          <w:ilvl w:val="0"/>
          <w:numId w:val="24"/>
        </w:numPr>
        <w:spacing w:after="0"/>
        <w:ind w:right="283"/>
        <w:jc w:val="both"/>
        <w:rPr>
          <w:b/>
        </w:rPr>
      </w:pPr>
      <w:r>
        <w:t>На мазок наносят каплю люминесцирующей сыворотки.</w:t>
      </w:r>
    </w:p>
    <w:p w:rsidR="00042EA2" w:rsidRPr="00544B20" w:rsidRDefault="00042EA2" w:rsidP="004D4B06">
      <w:pPr>
        <w:pStyle w:val="ad"/>
        <w:numPr>
          <w:ilvl w:val="0"/>
          <w:numId w:val="24"/>
        </w:numPr>
        <w:spacing w:after="0"/>
        <w:ind w:right="283"/>
        <w:jc w:val="both"/>
        <w:rPr>
          <w:b/>
        </w:rPr>
      </w:pPr>
      <w:r>
        <w:t xml:space="preserve">Закрывают чашку и помещают в термостат или оставляют при комнатной температуре на 20-30 мин. </w:t>
      </w:r>
    </w:p>
    <w:p w:rsidR="00042EA2" w:rsidRPr="00544B20" w:rsidRDefault="00042EA2" w:rsidP="004D4B06">
      <w:pPr>
        <w:pStyle w:val="ad"/>
        <w:numPr>
          <w:ilvl w:val="0"/>
          <w:numId w:val="24"/>
        </w:numPr>
        <w:spacing w:after="0"/>
        <w:ind w:right="283"/>
        <w:jc w:val="both"/>
        <w:rPr>
          <w:b/>
        </w:rPr>
      </w:pPr>
      <w:r>
        <w:t xml:space="preserve">После инкубации промывают </w:t>
      </w:r>
      <w:proofErr w:type="spellStart"/>
      <w:r>
        <w:t>забуференным</w:t>
      </w:r>
      <w:proofErr w:type="spellEnd"/>
      <w:r>
        <w:t xml:space="preserve"> изотоническим раствором (</w:t>
      </w:r>
      <w:proofErr w:type="spellStart"/>
      <w:r>
        <w:t>рН</w:t>
      </w:r>
      <w:proofErr w:type="spellEnd"/>
      <w:r>
        <w:t xml:space="preserve"> 7,4), ополаскивают дистиллированной водой, высушивают, наносят каплю </w:t>
      </w:r>
      <w:proofErr w:type="spellStart"/>
      <w:r>
        <w:t>забуференного</w:t>
      </w:r>
      <w:proofErr w:type="spellEnd"/>
      <w:r>
        <w:t xml:space="preserve"> глицерина, накрывают покровным стеклом (не толще 0,17 мм!) и рассматривают в люминесцентном микроскопе. Если в препарате есть микробы, гомологичные антителам люминесцирующей сыворотки, они ярко светятся на темном фоне. </w:t>
      </w:r>
    </w:p>
    <w:p w:rsidR="00042EA2" w:rsidRPr="00544B20" w:rsidRDefault="00042EA2" w:rsidP="00042EA2">
      <w:pPr>
        <w:pStyle w:val="ad"/>
        <w:ind w:left="60" w:right="283"/>
        <w:jc w:val="center"/>
        <w:rPr>
          <w:b/>
        </w:rPr>
      </w:pPr>
      <w:r w:rsidRPr="00544B20">
        <w:rPr>
          <w:b/>
        </w:rPr>
        <w:t>Непрямой метод</w:t>
      </w:r>
    </w:p>
    <w:p w:rsidR="00042EA2" w:rsidRPr="00C95823" w:rsidRDefault="00042EA2" w:rsidP="004D4B06">
      <w:pPr>
        <w:pStyle w:val="ad"/>
        <w:numPr>
          <w:ilvl w:val="0"/>
          <w:numId w:val="25"/>
        </w:numPr>
        <w:spacing w:after="0"/>
        <w:ind w:right="283"/>
        <w:jc w:val="both"/>
        <w:rPr>
          <w:b/>
        </w:rPr>
      </w:pPr>
      <w:r>
        <w:t xml:space="preserve">На первом этапе препарат обрабатывают </w:t>
      </w:r>
      <w:proofErr w:type="spellStart"/>
      <w:r>
        <w:t>нелюминесцирующей</w:t>
      </w:r>
      <w:proofErr w:type="spellEnd"/>
      <w:r>
        <w:t xml:space="preserve"> иммунной специфической сывороткой к искомому антигену. В случае</w:t>
      </w:r>
      <w:proofErr w:type="gramStart"/>
      <w:r>
        <w:t>,</w:t>
      </w:r>
      <w:proofErr w:type="gramEnd"/>
      <w:r>
        <w:t xml:space="preserve"> если в препарате имеются искомые антигены, то образуется комплекс антиген - антитело, который увидеть нельзя. </w:t>
      </w:r>
    </w:p>
    <w:p w:rsidR="00042EA2" w:rsidRPr="00AB30D7" w:rsidRDefault="00042EA2" w:rsidP="004D4B06">
      <w:pPr>
        <w:pStyle w:val="ad"/>
        <w:numPr>
          <w:ilvl w:val="0"/>
          <w:numId w:val="25"/>
        </w:numPr>
        <w:spacing w:after="0"/>
        <w:ind w:right="283"/>
        <w:jc w:val="both"/>
        <w:rPr>
          <w:b/>
        </w:rPr>
      </w:pPr>
      <w:r>
        <w:t>После высушивания, на втором этапе препарат обрабатывают люминесцирующей сывороткой, содержащей антитела не к искомому антигену, а к глобулинам того вида животного, от которого получена специфическая сыворотка. Антитела соединяются с глобулинами специфической сыворотки, которые адсорбировались на искомом антигене, и комплекс светится при рассматривании препарата в люминесцентный микроскоп.</w:t>
      </w:r>
    </w:p>
    <w:p w:rsidR="00AB30D7" w:rsidRPr="00AB30D7" w:rsidRDefault="00AB30D7" w:rsidP="00AB30D7">
      <w:pPr>
        <w:pStyle w:val="ad"/>
        <w:ind w:left="480" w:right="283"/>
        <w:jc w:val="center"/>
        <w:rPr>
          <w:b/>
        </w:rPr>
      </w:pPr>
      <w:r w:rsidRPr="00AB30D7">
        <w:rPr>
          <w:b/>
          <w:color w:val="1D2125"/>
        </w:rPr>
        <w:lastRenderedPageBreak/>
        <w:t>Полимеразная цепная реакция</w:t>
      </w:r>
    </w:p>
    <w:p w:rsidR="00AB30D7" w:rsidRPr="00380166" w:rsidRDefault="00A65BDD" w:rsidP="00380166">
      <w:pPr>
        <w:pStyle w:val="af0"/>
        <w:shd w:val="clear" w:color="auto" w:fill="FFFFFF"/>
        <w:spacing w:before="0" w:beforeAutospacing="0" w:after="0" w:afterAutospacing="0"/>
        <w:ind w:firstLine="284"/>
        <w:jc w:val="both"/>
      </w:pPr>
      <w:r w:rsidRPr="00380166">
        <w:rPr>
          <w:bCs/>
        </w:rPr>
        <w:t>ПЦР</w:t>
      </w:r>
      <w:r w:rsidRPr="00380166">
        <w:t> — (</w:t>
      </w:r>
      <w:proofErr w:type="spellStart"/>
      <w:r w:rsidRPr="00380166">
        <w:t>Polymerase</w:t>
      </w:r>
      <w:proofErr w:type="spellEnd"/>
      <w:r w:rsidRPr="00380166">
        <w:t xml:space="preserve"> </w:t>
      </w:r>
      <w:proofErr w:type="spellStart"/>
      <w:r w:rsidRPr="00380166">
        <w:t>chain</w:t>
      </w:r>
      <w:proofErr w:type="spellEnd"/>
      <w:r w:rsidRPr="00380166">
        <w:t xml:space="preserve"> </w:t>
      </w:r>
      <w:proofErr w:type="spellStart"/>
      <w:r w:rsidRPr="00380166">
        <w:t>reaction</w:t>
      </w:r>
      <w:proofErr w:type="spellEnd"/>
      <w:r w:rsidRPr="00380166">
        <w:t xml:space="preserve">, PCR </w:t>
      </w:r>
      <w:proofErr w:type="spellStart"/>
      <w:r w:rsidRPr="00380166">
        <w:t>diagnostics</w:t>
      </w:r>
      <w:proofErr w:type="spellEnd"/>
      <w:r w:rsidRPr="00380166">
        <w:t>)  </w:t>
      </w:r>
      <w:proofErr w:type="spellStart"/>
      <w:r w:rsidRPr="00380166">
        <w:t>полимеразная</w:t>
      </w:r>
      <w:proofErr w:type="spellEnd"/>
      <w:r w:rsidRPr="00380166">
        <w:t xml:space="preserve"> цепная реакция  - современный высокотехнологичный метод исследования, применяемый  в диагностике инфекционных заболеваний, позволяющий определить наличие возбудителя заболевания, даже если в пробе присутствует всего несколько молекул его ДНК. </w:t>
      </w:r>
    </w:p>
    <w:p w:rsidR="00A65BDD" w:rsidRPr="00380166" w:rsidRDefault="00A65BDD" w:rsidP="00380166">
      <w:pPr>
        <w:pStyle w:val="af0"/>
        <w:shd w:val="clear" w:color="auto" w:fill="FFFFFF"/>
        <w:spacing w:before="0" w:beforeAutospacing="0" w:after="0" w:afterAutospacing="0"/>
        <w:ind w:firstLine="284"/>
        <w:jc w:val="both"/>
        <w:rPr>
          <w:rFonts w:ascii="Segoe UI" w:hAnsi="Segoe UI" w:cs="Segoe UI"/>
        </w:rPr>
      </w:pPr>
      <w:r w:rsidRPr="00380166">
        <w:t>В основе анализа методом ПЦР лежит принцип репликации ДНК - синтеза ДНК, который современным ученым удалось воссоздать искусственно: в лаборатории врачи вызывают удвоение небольшого фрагмента ДНК. </w:t>
      </w:r>
    </w:p>
    <w:p w:rsidR="00AB30D7" w:rsidRPr="00F34802" w:rsidRDefault="00A65BDD" w:rsidP="00380166">
      <w:pPr>
        <w:pStyle w:val="af0"/>
        <w:shd w:val="clear" w:color="auto" w:fill="FFFFFF"/>
        <w:spacing w:before="0" w:beforeAutospacing="0" w:after="0" w:afterAutospacing="0"/>
        <w:jc w:val="both"/>
      </w:pPr>
      <w:r w:rsidRPr="00380166">
        <w:t xml:space="preserve">Анализ методом ПЦР основан на обнаружении в материале исследования небольшого фрагмента (несколько сотен </w:t>
      </w:r>
      <w:r w:rsidRPr="00F34802">
        <w:t>пар оснований ДНК, расположенных в строго определенной последовательности) фрагмента ДНК инфекции, который специфичен только для данного микроорганизма. </w:t>
      </w:r>
    </w:p>
    <w:p w:rsidR="00A65BDD" w:rsidRPr="00F34802" w:rsidRDefault="00A65BDD" w:rsidP="00380166">
      <w:pPr>
        <w:pStyle w:val="af0"/>
        <w:shd w:val="clear" w:color="auto" w:fill="FFFFFF"/>
        <w:spacing w:before="0" w:beforeAutospacing="0" w:after="0" w:afterAutospacing="0"/>
        <w:ind w:firstLine="284"/>
        <w:jc w:val="both"/>
        <w:rPr>
          <w:rFonts w:ascii="Segoe UI" w:hAnsi="Segoe UI" w:cs="Segoe UI"/>
        </w:rPr>
      </w:pPr>
      <w:r w:rsidRPr="00F34802">
        <w:t>Теоретически метод ПЦР диагностики позволяет обнаружить даже единственную копию чужеродной ДНК в образце, что позволяет говорить об отсутствии у него предела чувствительности. Кроме высокой чувствительности, исследование методом ПЦР имеет абсолютную специфичность, то есть если метод ПЦР диагностики выполнен правильно, то он не дает ложноположительных результатов.</w:t>
      </w:r>
    </w:p>
    <w:p w:rsidR="00042EA2" w:rsidRDefault="00042EA2"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380166" w:rsidRDefault="00380166" w:rsidP="00AB30D7">
      <w:pPr>
        <w:spacing w:after="0"/>
        <w:jc w:val="center"/>
        <w:rPr>
          <w:rFonts w:ascii="Times New Roman" w:eastAsia="Times New Roman" w:hAnsi="Times New Roman" w:cs="Times New Roman"/>
          <w:b/>
          <w:sz w:val="24"/>
          <w:szCs w:val="24"/>
          <w:lang w:eastAsia="ru-RU"/>
        </w:rPr>
      </w:pPr>
    </w:p>
    <w:p w:rsidR="00E33587" w:rsidRDefault="00E33587" w:rsidP="00AB30D7">
      <w:pPr>
        <w:spacing w:after="0"/>
        <w:jc w:val="center"/>
        <w:rPr>
          <w:rFonts w:ascii="Times New Roman" w:eastAsia="Times New Roman" w:hAnsi="Times New Roman" w:cs="Times New Roman"/>
          <w:b/>
          <w:sz w:val="24"/>
          <w:szCs w:val="24"/>
          <w:lang w:eastAsia="ru-RU"/>
        </w:rPr>
      </w:pPr>
    </w:p>
    <w:p w:rsidR="00E33587" w:rsidRDefault="00E33587" w:rsidP="00AB30D7">
      <w:pPr>
        <w:spacing w:after="0"/>
        <w:jc w:val="center"/>
        <w:rPr>
          <w:rFonts w:ascii="Times New Roman" w:eastAsia="Times New Roman" w:hAnsi="Times New Roman" w:cs="Times New Roman"/>
          <w:b/>
          <w:sz w:val="24"/>
          <w:szCs w:val="24"/>
          <w:lang w:eastAsia="ru-RU"/>
        </w:rPr>
      </w:pPr>
    </w:p>
    <w:p w:rsidR="00E33587" w:rsidRDefault="00E33587" w:rsidP="00AB30D7">
      <w:pPr>
        <w:spacing w:after="0"/>
        <w:jc w:val="center"/>
        <w:rPr>
          <w:rFonts w:ascii="Times New Roman" w:eastAsia="Times New Roman" w:hAnsi="Times New Roman" w:cs="Times New Roman"/>
          <w:b/>
          <w:sz w:val="24"/>
          <w:szCs w:val="24"/>
          <w:lang w:eastAsia="ru-RU"/>
        </w:rPr>
      </w:pPr>
    </w:p>
    <w:p w:rsidR="00380166" w:rsidRPr="00277E59" w:rsidRDefault="00380166" w:rsidP="00B211E4">
      <w:pPr>
        <w:spacing w:after="0"/>
        <w:rPr>
          <w:rFonts w:ascii="Times New Roman" w:eastAsia="Times New Roman" w:hAnsi="Times New Roman" w:cs="Times New Roman"/>
          <w:b/>
          <w:sz w:val="24"/>
          <w:szCs w:val="24"/>
          <w:lang w:eastAsia="ru-RU"/>
        </w:rPr>
      </w:pPr>
    </w:p>
    <w:p w:rsidR="00277E59" w:rsidRDefault="00277E59" w:rsidP="00814B1E">
      <w:pPr>
        <w:pStyle w:val="ad"/>
        <w:ind w:right="283"/>
        <w:jc w:val="center"/>
        <w:rPr>
          <w:b/>
        </w:rPr>
      </w:pPr>
      <w:r>
        <w:rPr>
          <w:b/>
        </w:rPr>
        <w:lastRenderedPageBreak/>
        <w:t>14-16 ДЕНЬ(14.05.24-16.05.24)</w:t>
      </w:r>
    </w:p>
    <w:p w:rsidR="00277E59" w:rsidRDefault="00277E59" w:rsidP="00814B1E">
      <w:pPr>
        <w:pStyle w:val="ad"/>
        <w:ind w:right="283"/>
        <w:jc w:val="center"/>
        <w:rPr>
          <w:b/>
        </w:rPr>
      </w:pPr>
      <w:r>
        <w:rPr>
          <w:b/>
        </w:rPr>
        <w:t>Санитарно-бактериологическое исследование воздуха и смывов.</w:t>
      </w:r>
    </w:p>
    <w:p w:rsidR="00AB30D7" w:rsidRPr="00AB30D7" w:rsidRDefault="00AB30D7" w:rsidP="004D4B06">
      <w:pPr>
        <w:pStyle w:val="2"/>
        <w:numPr>
          <w:ilvl w:val="0"/>
          <w:numId w:val="26"/>
        </w:numPr>
        <w:spacing w:line="320" w:lineRule="atLeast"/>
        <w:ind w:right="150"/>
        <w:rPr>
          <w:rFonts w:ascii="Times New Roman" w:hAnsi="Times New Roman" w:cs="Times New Roman"/>
          <w:b w:val="0"/>
          <w:color w:val="auto"/>
          <w:sz w:val="24"/>
          <w:szCs w:val="24"/>
        </w:rPr>
      </w:pPr>
      <w:r w:rsidRPr="00AB30D7">
        <w:rPr>
          <w:rFonts w:ascii="Times New Roman" w:hAnsi="Times New Roman" w:cs="Times New Roman"/>
          <w:b w:val="0"/>
          <w:color w:val="auto"/>
          <w:sz w:val="24"/>
          <w:szCs w:val="24"/>
        </w:rPr>
        <w:t xml:space="preserve">Санитарно-бактериологическое исследование воздуха </w:t>
      </w:r>
    </w:p>
    <w:p w:rsidR="00AB30D7" w:rsidRPr="00AB30D7" w:rsidRDefault="00AB30D7" w:rsidP="00AB30D7">
      <w:pPr>
        <w:pStyle w:val="af0"/>
        <w:spacing w:before="0" w:beforeAutospacing="0" w:after="0" w:afterAutospacing="0"/>
        <w:ind w:left="150" w:right="150" w:firstLine="300"/>
        <w:jc w:val="both"/>
        <w:rPr>
          <w:color w:val="000000"/>
        </w:rPr>
      </w:pPr>
      <w:r w:rsidRPr="00AB30D7">
        <w:rPr>
          <w:color w:val="000000"/>
        </w:rPr>
        <w:t xml:space="preserve">Воздух не является благоприятной средой для развития микроорганизмов, так как не содержит питательных веществ и находится в постоянном движении. Поэтому большинство микроорганизмов быстро исчезают из воздуха. Однако некоторые из них более устойчивые, например туберкулезная палочка, споры </w:t>
      </w:r>
      <w:proofErr w:type="spellStart"/>
      <w:r w:rsidRPr="00AB30D7">
        <w:rPr>
          <w:color w:val="000000"/>
        </w:rPr>
        <w:t>клостридий</w:t>
      </w:r>
      <w:proofErr w:type="spellEnd"/>
      <w:r w:rsidRPr="00AB30D7">
        <w:rPr>
          <w:color w:val="000000"/>
        </w:rPr>
        <w:t>, грибов и другие, могут длительно сохраняться в воздухе.</w:t>
      </w:r>
    </w:p>
    <w:p w:rsidR="00AB30D7" w:rsidRPr="00AB30D7" w:rsidRDefault="00AB30D7" w:rsidP="00AB30D7">
      <w:pPr>
        <w:pStyle w:val="af0"/>
        <w:spacing w:before="0" w:beforeAutospacing="0" w:after="0" w:afterAutospacing="0"/>
        <w:ind w:left="150" w:right="150" w:firstLine="300"/>
        <w:jc w:val="both"/>
        <w:rPr>
          <w:color w:val="000000"/>
        </w:rPr>
      </w:pPr>
      <w:r w:rsidRPr="00AB30D7">
        <w:rPr>
          <w:color w:val="000000"/>
        </w:rPr>
        <w:t>Санитарно-бактериологическое исследование воздуха проводят в плановом порядке: в больницах, операционных, детских учреждениях и др.</w:t>
      </w:r>
    </w:p>
    <w:p w:rsidR="00AB30D7" w:rsidRPr="00AB30D7" w:rsidRDefault="00AB30D7" w:rsidP="00AB30D7">
      <w:pPr>
        <w:pStyle w:val="af0"/>
        <w:spacing w:before="0" w:beforeAutospacing="0" w:after="0" w:afterAutospacing="0"/>
        <w:ind w:left="150" w:right="150" w:firstLine="300"/>
        <w:jc w:val="both"/>
        <w:rPr>
          <w:color w:val="000000"/>
        </w:rPr>
      </w:pPr>
      <w:r w:rsidRPr="00AB30D7">
        <w:rPr>
          <w:color w:val="000000"/>
        </w:rPr>
        <w:t>При санитарно-бактериологическом исследовании определяют:</w:t>
      </w:r>
    </w:p>
    <w:p w:rsidR="00AB30D7" w:rsidRPr="00AB30D7" w:rsidRDefault="00AB30D7" w:rsidP="00AB30D7">
      <w:pPr>
        <w:pStyle w:val="af0"/>
        <w:spacing w:before="0" w:beforeAutospacing="0" w:after="0" w:afterAutospacing="0"/>
        <w:ind w:left="150" w:right="150" w:firstLine="300"/>
        <w:jc w:val="both"/>
        <w:rPr>
          <w:color w:val="000000"/>
        </w:rPr>
      </w:pPr>
      <w:r w:rsidRPr="00AB30D7">
        <w:rPr>
          <w:color w:val="000000"/>
        </w:rPr>
        <w:t>1. Общее количество бактерий в 1 м</w:t>
      </w:r>
      <w:r w:rsidRPr="00AB30D7">
        <w:rPr>
          <w:color w:val="000000"/>
          <w:vertAlign w:val="superscript"/>
        </w:rPr>
        <w:t>3</w:t>
      </w:r>
      <w:r w:rsidRPr="00AB30D7">
        <w:rPr>
          <w:color w:val="000000"/>
        </w:rPr>
        <w:t> воздуха.</w:t>
      </w:r>
    </w:p>
    <w:p w:rsidR="00AB30D7" w:rsidRPr="00AB30D7" w:rsidRDefault="00AB30D7" w:rsidP="00AB30D7">
      <w:pPr>
        <w:pStyle w:val="af0"/>
        <w:spacing w:before="0" w:beforeAutospacing="0" w:after="0" w:afterAutospacing="0"/>
        <w:ind w:left="150" w:right="150" w:firstLine="300"/>
        <w:jc w:val="both"/>
        <w:rPr>
          <w:color w:val="000000"/>
        </w:rPr>
      </w:pPr>
      <w:r w:rsidRPr="00AB30D7">
        <w:rPr>
          <w:color w:val="000000"/>
        </w:rPr>
        <w:t xml:space="preserve">2. </w:t>
      </w:r>
      <w:r w:rsidRPr="00B211E4">
        <w:rPr>
          <w:color w:val="000000"/>
        </w:rPr>
        <w:t xml:space="preserve">Наличие </w:t>
      </w:r>
      <w:r w:rsidR="00F05921" w:rsidRPr="00B211E4">
        <w:rPr>
          <w:color w:val="000000"/>
        </w:rPr>
        <w:t>золотистого стафилококка</w:t>
      </w:r>
      <w:r w:rsidRPr="00B211E4">
        <w:rPr>
          <w:color w:val="000000"/>
        </w:rPr>
        <w:t xml:space="preserve"> в 1 м</w:t>
      </w:r>
      <w:r w:rsidRPr="00B211E4">
        <w:rPr>
          <w:color w:val="000000"/>
          <w:vertAlign w:val="superscript"/>
        </w:rPr>
        <w:t>3</w:t>
      </w:r>
      <w:r w:rsidRPr="00B211E4">
        <w:rPr>
          <w:color w:val="000000"/>
        </w:rPr>
        <w:t> воздуха.</w:t>
      </w:r>
    </w:p>
    <w:p w:rsidR="00AB30D7" w:rsidRDefault="00AB30D7" w:rsidP="00380166">
      <w:pPr>
        <w:pStyle w:val="af0"/>
        <w:spacing w:before="0" w:beforeAutospacing="0" w:after="0" w:afterAutospacing="0" w:line="160" w:lineRule="atLeast"/>
        <w:ind w:left="150" w:right="150" w:firstLine="300"/>
        <w:jc w:val="both"/>
        <w:rPr>
          <w:color w:val="000000"/>
        </w:rPr>
      </w:pPr>
      <w:r w:rsidRPr="00AB30D7">
        <w:rPr>
          <w:color w:val="000000"/>
        </w:rPr>
        <w:t>Выявление микроорганизмов в воздухе проводится при помощи специальных приборов и специальны</w:t>
      </w:r>
      <w:r>
        <w:rPr>
          <w:color w:val="000000"/>
        </w:rPr>
        <w:t>х сред</w:t>
      </w:r>
      <w:r w:rsidRPr="00AB30D7">
        <w:rPr>
          <w:color w:val="000000"/>
        </w:rPr>
        <w:t>.</w:t>
      </w:r>
    </w:p>
    <w:p w:rsidR="00380166" w:rsidRDefault="00380166" w:rsidP="00380166">
      <w:pPr>
        <w:pStyle w:val="af0"/>
        <w:spacing w:before="0" w:beforeAutospacing="0" w:after="0" w:afterAutospacing="0" w:line="160" w:lineRule="atLeast"/>
        <w:ind w:left="150" w:right="150" w:firstLine="300"/>
        <w:jc w:val="both"/>
        <w:rPr>
          <w:color w:val="000000"/>
        </w:rPr>
      </w:pPr>
    </w:p>
    <w:p w:rsidR="00380166" w:rsidRPr="00F47AD0" w:rsidRDefault="00380166" w:rsidP="00380166">
      <w:pPr>
        <w:pStyle w:val="af0"/>
        <w:spacing w:before="0" w:beforeAutospacing="0" w:after="0" w:afterAutospacing="0" w:line="160" w:lineRule="atLeast"/>
        <w:ind w:left="150" w:right="150" w:firstLine="300"/>
        <w:jc w:val="center"/>
        <w:rPr>
          <w:b/>
          <w:color w:val="000000"/>
        </w:rPr>
      </w:pPr>
      <w:r w:rsidRPr="00F47AD0">
        <w:rPr>
          <w:b/>
          <w:color w:val="000000"/>
        </w:rPr>
        <w:t>Методы отбора проб воздуха</w:t>
      </w:r>
    </w:p>
    <w:p w:rsidR="00AB30D7" w:rsidRPr="00AB30D7" w:rsidRDefault="00AB30D7" w:rsidP="00B40412">
      <w:pPr>
        <w:spacing w:after="0" w:line="160" w:lineRule="atLeast"/>
        <w:rPr>
          <w:lang w:eastAsia="ru-RU"/>
        </w:rPr>
      </w:pPr>
    </w:p>
    <w:p w:rsidR="00B40412" w:rsidRDefault="00AB30D7" w:rsidP="00B40412">
      <w:pPr>
        <w:pStyle w:val="af0"/>
        <w:spacing w:before="0" w:beforeAutospacing="0" w:after="0" w:afterAutospacing="0" w:line="160" w:lineRule="atLeast"/>
        <w:ind w:left="150" w:right="150" w:firstLine="300"/>
        <w:jc w:val="both"/>
        <w:rPr>
          <w:color w:val="000000"/>
        </w:rPr>
      </w:pPr>
      <w:r w:rsidRPr="00AB30D7">
        <w:rPr>
          <w:color w:val="000000"/>
        </w:rPr>
        <w:t xml:space="preserve">Существуют два основных способа отбора проб воздуха для исследования: </w:t>
      </w:r>
    </w:p>
    <w:p w:rsidR="00B40412" w:rsidRDefault="00AB30D7" w:rsidP="00B40412">
      <w:pPr>
        <w:pStyle w:val="af0"/>
        <w:spacing w:before="0" w:beforeAutospacing="0" w:after="0" w:afterAutospacing="0" w:line="200" w:lineRule="atLeast"/>
        <w:ind w:left="150" w:right="150" w:firstLine="300"/>
        <w:jc w:val="both"/>
        <w:rPr>
          <w:color w:val="000000"/>
        </w:rPr>
      </w:pPr>
      <w:r w:rsidRPr="00AB30D7">
        <w:rPr>
          <w:color w:val="000000"/>
        </w:rPr>
        <w:t xml:space="preserve">1) </w:t>
      </w:r>
      <w:proofErr w:type="spellStart"/>
      <w:r w:rsidRPr="00AB30D7">
        <w:rPr>
          <w:color w:val="000000"/>
        </w:rPr>
        <w:t>седиментационный</w:t>
      </w:r>
      <w:proofErr w:type="spellEnd"/>
      <w:r w:rsidRPr="00AB30D7">
        <w:rPr>
          <w:color w:val="000000"/>
        </w:rPr>
        <w:t xml:space="preserve"> - </w:t>
      </w:r>
      <w:proofErr w:type="gramStart"/>
      <w:r w:rsidRPr="00AB30D7">
        <w:rPr>
          <w:color w:val="000000"/>
        </w:rPr>
        <w:t>основан</w:t>
      </w:r>
      <w:proofErr w:type="gramEnd"/>
      <w:r w:rsidRPr="00AB30D7">
        <w:rPr>
          <w:color w:val="000000"/>
        </w:rPr>
        <w:t xml:space="preserve"> на механическом оседании микроорганизмов; </w:t>
      </w:r>
    </w:p>
    <w:p w:rsidR="00AB30D7" w:rsidRDefault="00AB30D7" w:rsidP="00B40412">
      <w:pPr>
        <w:pStyle w:val="af0"/>
        <w:spacing w:before="0" w:beforeAutospacing="0" w:after="0" w:afterAutospacing="0" w:line="200" w:lineRule="atLeast"/>
        <w:ind w:left="150" w:right="150" w:firstLine="300"/>
        <w:jc w:val="both"/>
        <w:rPr>
          <w:color w:val="000000"/>
        </w:rPr>
      </w:pPr>
      <w:r w:rsidRPr="00AB30D7">
        <w:rPr>
          <w:color w:val="000000"/>
        </w:rPr>
        <w:t xml:space="preserve">2) </w:t>
      </w:r>
      <w:proofErr w:type="gramStart"/>
      <w:r w:rsidRPr="00AB30D7">
        <w:rPr>
          <w:color w:val="000000"/>
        </w:rPr>
        <w:t>аспирационный</w:t>
      </w:r>
      <w:proofErr w:type="gramEnd"/>
      <w:r w:rsidRPr="00AB30D7">
        <w:rPr>
          <w:color w:val="000000"/>
        </w:rPr>
        <w:t xml:space="preserve"> - основан на</w:t>
      </w:r>
      <w:r w:rsidR="00B40412">
        <w:rPr>
          <w:color w:val="000000"/>
        </w:rPr>
        <w:t xml:space="preserve"> активном просасывании воздуха.</w:t>
      </w:r>
    </w:p>
    <w:p w:rsidR="00B40412" w:rsidRPr="00AB30D7" w:rsidRDefault="00B40412" w:rsidP="00B40412">
      <w:pPr>
        <w:pStyle w:val="af0"/>
        <w:spacing w:before="0" w:beforeAutospacing="0" w:after="0" w:afterAutospacing="0" w:line="200" w:lineRule="atLeast"/>
        <w:ind w:left="150" w:right="150" w:firstLine="300"/>
        <w:jc w:val="both"/>
        <w:rPr>
          <w:color w:val="000000"/>
        </w:rPr>
      </w:pPr>
    </w:p>
    <w:p w:rsidR="00AB30D7" w:rsidRPr="00F47AD0" w:rsidRDefault="00AB30D7" w:rsidP="00B40412">
      <w:pPr>
        <w:spacing w:after="0" w:line="200" w:lineRule="atLeast"/>
        <w:jc w:val="center"/>
        <w:rPr>
          <w:rFonts w:ascii="Times New Roman" w:hAnsi="Times New Roman" w:cs="Times New Roman"/>
          <w:b/>
          <w:bCs/>
          <w:color w:val="000000"/>
          <w:sz w:val="24"/>
          <w:szCs w:val="24"/>
        </w:rPr>
      </w:pPr>
      <w:proofErr w:type="spellStart"/>
      <w:r w:rsidRPr="00F47AD0">
        <w:rPr>
          <w:rFonts w:ascii="Times New Roman" w:hAnsi="Times New Roman" w:cs="Times New Roman"/>
          <w:b/>
          <w:bCs/>
          <w:color w:val="000000"/>
          <w:sz w:val="24"/>
          <w:szCs w:val="24"/>
        </w:rPr>
        <w:t>Седиментационный</w:t>
      </w:r>
      <w:proofErr w:type="spellEnd"/>
      <w:r w:rsidRPr="00F47AD0">
        <w:rPr>
          <w:rFonts w:ascii="Times New Roman" w:hAnsi="Times New Roman" w:cs="Times New Roman"/>
          <w:b/>
          <w:bCs/>
          <w:color w:val="000000"/>
          <w:sz w:val="24"/>
          <w:szCs w:val="24"/>
        </w:rPr>
        <w:t xml:space="preserve"> метод</w:t>
      </w:r>
    </w:p>
    <w:p w:rsidR="00AB30D7" w:rsidRPr="00AB30D7" w:rsidRDefault="00AB30D7" w:rsidP="00B40412">
      <w:pPr>
        <w:spacing w:after="0" w:line="200" w:lineRule="atLeast"/>
        <w:jc w:val="center"/>
        <w:rPr>
          <w:rFonts w:ascii="Times New Roman" w:hAnsi="Times New Roman" w:cs="Times New Roman"/>
          <w:color w:val="000000"/>
          <w:sz w:val="24"/>
          <w:szCs w:val="24"/>
        </w:rPr>
      </w:pPr>
    </w:p>
    <w:p w:rsidR="00AB30D7" w:rsidRDefault="00AB30D7" w:rsidP="00B40412">
      <w:pPr>
        <w:pStyle w:val="af0"/>
        <w:spacing w:before="0" w:beforeAutospacing="0" w:after="0" w:afterAutospacing="0" w:line="200" w:lineRule="atLeast"/>
        <w:ind w:left="150" w:right="150" w:firstLine="300"/>
        <w:jc w:val="both"/>
        <w:rPr>
          <w:color w:val="000000"/>
        </w:rPr>
      </w:pPr>
      <w:r w:rsidRPr="00AB30D7">
        <w:rPr>
          <w:color w:val="000000"/>
        </w:rPr>
        <w:t xml:space="preserve">Чашки Петри с питательной средой (МПА) устанавливают в открытом виде горизонтально, на разном уровне от пола. Метод основан на механическом оседании бактерий на поверхность </w:t>
      </w:r>
      <w:proofErr w:type="spellStart"/>
      <w:r w:rsidRPr="00AB30D7">
        <w:rPr>
          <w:color w:val="000000"/>
        </w:rPr>
        <w:t>агара</w:t>
      </w:r>
      <w:proofErr w:type="spellEnd"/>
      <w:r w:rsidRPr="00AB30D7">
        <w:rPr>
          <w:color w:val="000000"/>
        </w:rPr>
        <w:t xml:space="preserve"> в чашках Пе</w:t>
      </w:r>
      <w:r w:rsidR="00B40412">
        <w:rPr>
          <w:color w:val="000000"/>
        </w:rPr>
        <w:t>три. Чашки со средой выставляют</w:t>
      </w:r>
      <w:r w:rsidRPr="00AB30D7">
        <w:rPr>
          <w:color w:val="000000"/>
        </w:rPr>
        <w:t xml:space="preserve"> от 10 до 20 мин, в зависимости от предполагаемого загрязнения воздуха. Для выявления патогенной флоры используют элективные среды. Экспозиция в этих случаях удлиняется до 2-3 ч. После экспозиции чашки закрывают, доставляют в лабораторию и </w:t>
      </w:r>
      <w:proofErr w:type="gramStart"/>
      <w:r w:rsidRPr="00AB30D7">
        <w:rPr>
          <w:color w:val="000000"/>
        </w:rPr>
        <w:t>ставят в термостат на 24 ч при температуре 37° С. На следующий день изучают</w:t>
      </w:r>
      <w:proofErr w:type="gramEnd"/>
      <w:r w:rsidRPr="00AB30D7">
        <w:rPr>
          <w:color w:val="000000"/>
        </w:rPr>
        <w:t xml:space="preserve"> выросшие колонии. </w:t>
      </w:r>
      <w:r w:rsidRPr="00B211E4">
        <w:rPr>
          <w:color w:val="000000"/>
        </w:rPr>
        <w:t xml:space="preserve">Метод этот используют </w:t>
      </w:r>
      <w:r w:rsidR="00F05921" w:rsidRPr="00B211E4">
        <w:rPr>
          <w:color w:val="000000"/>
        </w:rPr>
        <w:t>только для контроля воздуха в боксе во время работы</w:t>
      </w:r>
      <w:r w:rsidRPr="00B211E4">
        <w:rPr>
          <w:color w:val="000000"/>
        </w:rPr>
        <w:t>.</w:t>
      </w:r>
    </w:p>
    <w:p w:rsidR="00B40412" w:rsidRPr="00F47AD0" w:rsidRDefault="00B40412" w:rsidP="00B40412">
      <w:pPr>
        <w:pStyle w:val="af0"/>
        <w:spacing w:before="0" w:beforeAutospacing="0" w:after="0" w:afterAutospacing="0" w:line="200" w:lineRule="atLeast"/>
        <w:ind w:left="150" w:right="150" w:firstLine="300"/>
        <w:jc w:val="both"/>
        <w:rPr>
          <w:b/>
          <w:color w:val="000000"/>
        </w:rPr>
      </w:pPr>
    </w:p>
    <w:p w:rsidR="00AB30D7" w:rsidRPr="00F47AD0" w:rsidRDefault="00B40412" w:rsidP="00B40412">
      <w:pPr>
        <w:pStyle w:val="af0"/>
        <w:spacing w:before="0" w:beforeAutospacing="0" w:after="0" w:afterAutospacing="0"/>
        <w:ind w:left="150" w:right="150" w:firstLine="300"/>
        <w:jc w:val="center"/>
        <w:rPr>
          <w:b/>
          <w:color w:val="000000"/>
        </w:rPr>
      </w:pPr>
      <w:r w:rsidRPr="00F47AD0">
        <w:rPr>
          <w:b/>
          <w:color w:val="000000"/>
        </w:rPr>
        <w:t>Аспирационный метод</w:t>
      </w:r>
    </w:p>
    <w:p w:rsidR="00B40412" w:rsidRPr="00AB30D7" w:rsidRDefault="00B40412" w:rsidP="00B40412">
      <w:pPr>
        <w:pStyle w:val="af0"/>
        <w:spacing w:before="0" w:beforeAutospacing="0" w:after="0" w:afterAutospacing="0"/>
        <w:ind w:left="150" w:right="150" w:firstLine="300"/>
        <w:jc w:val="center"/>
        <w:rPr>
          <w:color w:val="000000"/>
        </w:rPr>
      </w:pPr>
    </w:p>
    <w:p w:rsidR="00B40412" w:rsidRDefault="00B211E4" w:rsidP="00AB30D7">
      <w:pPr>
        <w:pStyle w:val="af0"/>
        <w:spacing w:before="0" w:beforeAutospacing="0" w:after="0" w:afterAutospacing="0"/>
        <w:ind w:left="150" w:right="150" w:firstLine="300"/>
        <w:jc w:val="both"/>
      </w:pPr>
      <w:r>
        <w:t xml:space="preserve">Для отбора </w:t>
      </w:r>
      <w:r w:rsidR="002C7B86">
        <w:t xml:space="preserve">проб я использовала </w:t>
      </w:r>
      <w:proofErr w:type="spellStart"/>
      <w:r w:rsidR="002C7B86">
        <w:t>пробоотборное</w:t>
      </w:r>
      <w:proofErr w:type="spellEnd"/>
      <w:r w:rsidR="002C7B86">
        <w:t xml:space="preserve"> устройство ПУ-1Б. Перед </w:t>
      </w:r>
      <w:proofErr w:type="spellStart"/>
      <w:r w:rsidR="002C7B86">
        <w:t>нчалом</w:t>
      </w:r>
      <w:proofErr w:type="spellEnd"/>
      <w:r w:rsidR="002C7B86">
        <w:t xml:space="preserve"> работы, я осмотрела </w:t>
      </w:r>
      <w:proofErr w:type="spellStart"/>
      <w:r w:rsidR="002C7B86">
        <w:t>пробоотборное</w:t>
      </w:r>
      <w:proofErr w:type="spellEnd"/>
      <w:r w:rsidR="002C7B86">
        <w:t xml:space="preserve"> устройство, проверила комплектацию  и уровень заряда батареи. Обработала</w:t>
      </w:r>
      <w:r w:rsidR="002E061C">
        <w:t xml:space="preserve"> прибор 70% спиртом и упаковала в </w:t>
      </w:r>
      <w:proofErr w:type="spellStart"/>
      <w:r w:rsidR="002E061C">
        <w:t>транпортировочную</w:t>
      </w:r>
      <w:proofErr w:type="spellEnd"/>
      <w:r w:rsidR="002E061C">
        <w:t xml:space="preserve"> сумку</w:t>
      </w:r>
      <w:r w:rsidR="002C7B86">
        <w:t xml:space="preserve">. Приготовила чашки Петри с питательными средами, по 1 </w:t>
      </w:r>
      <w:proofErr w:type="spellStart"/>
      <w:proofErr w:type="gramStart"/>
      <w:r w:rsidR="002C7B86">
        <w:t>шт</w:t>
      </w:r>
      <w:proofErr w:type="spellEnd"/>
      <w:proofErr w:type="gramEnd"/>
      <w:r w:rsidR="002C7B86">
        <w:t xml:space="preserve"> на каждую точку отбора</w:t>
      </w:r>
      <w:r w:rsidR="002E061C">
        <w:t>, упаковала в транспортировочный контейнер</w:t>
      </w:r>
      <w:r w:rsidR="002C7B86">
        <w:t>.</w:t>
      </w:r>
    </w:p>
    <w:p w:rsidR="002C7B86" w:rsidRDefault="002C7B86" w:rsidP="00AB30D7">
      <w:pPr>
        <w:pStyle w:val="af0"/>
        <w:spacing w:before="0" w:beforeAutospacing="0" w:after="0" w:afterAutospacing="0"/>
        <w:ind w:left="150" w:right="150" w:firstLine="300"/>
        <w:jc w:val="both"/>
      </w:pPr>
      <w:r>
        <w:t>Произвела отбор проб воздуха</w:t>
      </w:r>
      <w:r w:rsidR="002E061C">
        <w:t xml:space="preserve"> под контролем куратора</w:t>
      </w:r>
      <w:r>
        <w:t>:</w:t>
      </w:r>
    </w:p>
    <w:p w:rsidR="002C7B86" w:rsidRDefault="002C7B86" w:rsidP="002C7B86">
      <w:pPr>
        <w:pStyle w:val="af0"/>
        <w:numPr>
          <w:ilvl w:val="0"/>
          <w:numId w:val="47"/>
        </w:numPr>
        <w:spacing w:before="0" w:beforeAutospacing="0" w:after="0" w:afterAutospacing="0"/>
        <w:ind w:right="150"/>
        <w:jc w:val="both"/>
      </w:pPr>
      <w:r>
        <w:t>Произвела отбор 100л воздуха на чашку Петри с 2% МПА.</w:t>
      </w:r>
    </w:p>
    <w:p w:rsidR="00AB30D7" w:rsidRDefault="002C7B86" w:rsidP="002C7B86">
      <w:pPr>
        <w:pStyle w:val="af0"/>
        <w:numPr>
          <w:ilvl w:val="0"/>
          <w:numId w:val="47"/>
        </w:numPr>
        <w:spacing w:before="0" w:beforeAutospacing="0" w:after="0" w:afterAutospacing="0"/>
        <w:ind w:right="150"/>
        <w:jc w:val="both"/>
      </w:pPr>
      <w:r>
        <w:t>Произвела отбор 250 л воздуха на чашку Петри с ЖСА.</w:t>
      </w:r>
    </w:p>
    <w:p w:rsidR="002C7B86" w:rsidRDefault="002C7B86" w:rsidP="002E061C">
      <w:pPr>
        <w:pStyle w:val="af0"/>
        <w:spacing w:before="0" w:beforeAutospacing="0" w:after="0" w:afterAutospacing="0"/>
        <w:ind w:right="150" w:firstLine="284"/>
        <w:jc w:val="both"/>
      </w:pPr>
      <w:r>
        <w:t>Засеянные чашки доставила в лабораторию в контей</w:t>
      </w:r>
      <w:r w:rsidR="002E061C">
        <w:t>нере для транспортировки проб при комнатной температуре.</w:t>
      </w:r>
    </w:p>
    <w:p w:rsidR="002E061C" w:rsidRDefault="002E061C" w:rsidP="002E061C">
      <w:pPr>
        <w:pStyle w:val="af0"/>
        <w:spacing w:before="0" w:beforeAutospacing="0" w:after="0" w:afterAutospacing="0"/>
        <w:ind w:right="150" w:firstLine="284"/>
        <w:jc w:val="both"/>
      </w:pPr>
      <w:r>
        <w:t xml:space="preserve">Далее произвела маркировку, указав номер пробы на дне чашки, код организации и дату посева. </w:t>
      </w:r>
      <w:proofErr w:type="spellStart"/>
      <w:r>
        <w:t>Промаркерованные</w:t>
      </w:r>
      <w:proofErr w:type="spellEnd"/>
      <w:r>
        <w:t xml:space="preserve"> чашки убрала в термостат на 48±2 часа при температуре 37</w:t>
      </w:r>
      <w:r>
        <w:sym w:font="Symbol" w:char="F0B0"/>
      </w:r>
      <w:r>
        <w:t>С.</w:t>
      </w:r>
    </w:p>
    <w:p w:rsidR="002E061C" w:rsidRPr="002C7B86" w:rsidRDefault="002E061C" w:rsidP="002E061C">
      <w:pPr>
        <w:pStyle w:val="af0"/>
        <w:spacing w:before="0" w:beforeAutospacing="0" w:after="0" w:afterAutospacing="0"/>
        <w:ind w:right="150" w:firstLine="284"/>
        <w:jc w:val="both"/>
      </w:pPr>
      <w:r>
        <w:t>После окончания инкубации под контролем врача осмотрела чашки с МПА. Подсчитала количество выросших колоний и произвела перерасчет на 1куб</w:t>
      </w:r>
      <w:proofErr w:type="gramStart"/>
      <w:r>
        <w:t>.м</w:t>
      </w:r>
      <w:proofErr w:type="gramEnd"/>
      <w:r>
        <w:t xml:space="preserve"> воздуха. Также изучила колонии на среде ЖСА,  произвела идентификацию, подсчитала </w:t>
      </w:r>
      <w:r>
        <w:lastRenderedPageBreak/>
        <w:t xml:space="preserve">количество колоний с </w:t>
      </w:r>
      <w:proofErr w:type="spellStart"/>
      <w:r>
        <w:t>лецитовителазной</w:t>
      </w:r>
      <w:proofErr w:type="spellEnd"/>
      <w:r>
        <w:t xml:space="preserve"> активностью и произвела перерасчет на 1 куб</w:t>
      </w:r>
      <w:proofErr w:type="gramStart"/>
      <w:r>
        <w:t>.м</w:t>
      </w:r>
      <w:proofErr w:type="gramEnd"/>
      <w:r>
        <w:t xml:space="preserve"> воздуха</w:t>
      </w:r>
      <w:r w:rsidR="007D0119">
        <w:t>. Оформила протокол исследования.</w:t>
      </w:r>
    </w:p>
    <w:p w:rsidR="00B40412" w:rsidRDefault="00B40412" w:rsidP="00B40412">
      <w:pPr>
        <w:pStyle w:val="af0"/>
        <w:spacing w:before="0" w:beforeAutospacing="0" w:after="0" w:afterAutospacing="0"/>
        <w:ind w:right="150"/>
        <w:jc w:val="both"/>
        <w:rPr>
          <w:color w:val="000000"/>
        </w:rPr>
      </w:pPr>
    </w:p>
    <w:p w:rsidR="00B40412" w:rsidRPr="00F05921" w:rsidRDefault="00B40412" w:rsidP="004D4B06">
      <w:pPr>
        <w:pStyle w:val="2"/>
        <w:numPr>
          <w:ilvl w:val="0"/>
          <w:numId w:val="26"/>
        </w:numPr>
        <w:spacing w:before="0" w:line="240" w:lineRule="atLeast"/>
        <w:ind w:right="150"/>
        <w:jc w:val="both"/>
        <w:rPr>
          <w:rFonts w:ascii="Times New Roman" w:hAnsi="Times New Roman" w:cs="Times New Roman"/>
          <w:color w:val="auto"/>
          <w:sz w:val="24"/>
          <w:szCs w:val="24"/>
        </w:rPr>
      </w:pPr>
      <w:r w:rsidRPr="00F05921">
        <w:rPr>
          <w:rFonts w:ascii="Times New Roman" w:hAnsi="Times New Roman" w:cs="Times New Roman"/>
          <w:color w:val="auto"/>
          <w:sz w:val="24"/>
          <w:szCs w:val="24"/>
        </w:rPr>
        <w:t>Санитарно-бактериологическое исследование смывов.</w:t>
      </w:r>
    </w:p>
    <w:p w:rsidR="00B40412" w:rsidRPr="00B40412" w:rsidRDefault="00B40412" w:rsidP="00B40412">
      <w:pPr>
        <w:pStyle w:val="af0"/>
        <w:spacing w:before="0" w:beforeAutospacing="0" w:after="0" w:afterAutospacing="0" w:line="240" w:lineRule="atLeast"/>
        <w:ind w:left="150" w:right="150" w:firstLine="300"/>
        <w:jc w:val="both"/>
      </w:pPr>
      <w:r w:rsidRPr="00B40412">
        <w:t>Для оценки санитарно-гигиенического состояния лечебно-профилактических и детских учреждений проводят исследование смывов с рук персонала и предметов окружающей обстановки.</w:t>
      </w:r>
    </w:p>
    <w:p w:rsidR="00B40412" w:rsidRPr="00B40412" w:rsidRDefault="00B40412" w:rsidP="00B40412">
      <w:pPr>
        <w:pStyle w:val="af0"/>
        <w:spacing w:before="0" w:beforeAutospacing="0" w:after="0" w:afterAutospacing="0" w:line="240" w:lineRule="atLeast"/>
        <w:ind w:left="150" w:right="150" w:firstLine="300"/>
        <w:jc w:val="both"/>
      </w:pPr>
      <w:r w:rsidRPr="00B40412">
        <w:t>В зависимости от цели исследования определяют:</w:t>
      </w:r>
    </w:p>
    <w:p w:rsidR="00B40412" w:rsidRPr="00B40412" w:rsidRDefault="00B40412" w:rsidP="00B40412">
      <w:pPr>
        <w:pStyle w:val="af0"/>
        <w:spacing w:before="0" w:beforeAutospacing="0" w:after="0" w:afterAutospacing="0" w:line="240" w:lineRule="atLeast"/>
        <w:ind w:left="150" w:right="150" w:firstLine="300"/>
        <w:jc w:val="both"/>
      </w:pPr>
      <w:r w:rsidRPr="00B40412">
        <w:t>1. Наличие БГКП.</w:t>
      </w:r>
    </w:p>
    <w:p w:rsidR="00B40412" w:rsidRDefault="00B40412" w:rsidP="00B40412">
      <w:pPr>
        <w:pStyle w:val="af0"/>
        <w:spacing w:before="0" w:beforeAutospacing="0" w:after="0" w:afterAutospacing="0" w:line="240" w:lineRule="atLeast"/>
        <w:ind w:left="150" w:right="150" w:firstLine="300"/>
        <w:jc w:val="both"/>
      </w:pPr>
      <w:r w:rsidRPr="00B40412">
        <w:t xml:space="preserve">2. Наличие S. </w:t>
      </w:r>
      <w:proofErr w:type="spellStart"/>
      <w:r w:rsidRPr="00B40412">
        <w:t>aureus</w:t>
      </w:r>
      <w:proofErr w:type="spellEnd"/>
      <w:r w:rsidRPr="00B40412">
        <w:t>.</w:t>
      </w:r>
    </w:p>
    <w:p w:rsidR="007D0119" w:rsidRDefault="00F05921" w:rsidP="007D0119">
      <w:pPr>
        <w:pStyle w:val="af0"/>
        <w:spacing w:before="0" w:beforeAutospacing="0" w:after="0" w:afterAutospacing="0" w:line="240" w:lineRule="atLeast"/>
        <w:ind w:left="150" w:right="150" w:firstLine="300"/>
        <w:jc w:val="both"/>
      </w:pPr>
      <w:r w:rsidRPr="007D0119">
        <w:t>3. Наличие условно-патогенных и патогенных микроорганизмов</w:t>
      </w:r>
      <w:r w:rsidR="007D0119">
        <w:t>.</w:t>
      </w:r>
    </w:p>
    <w:p w:rsidR="00B40412" w:rsidRPr="00B40412" w:rsidRDefault="00B40412" w:rsidP="007D0119">
      <w:pPr>
        <w:pStyle w:val="af0"/>
        <w:spacing w:before="0" w:beforeAutospacing="0" w:after="0" w:afterAutospacing="0" w:line="240" w:lineRule="atLeast"/>
        <w:ind w:left="150" w:right="150" w:firstLine="300"/>
        <w:jc w:val="both"/>
      </w:pPr>
      <w:r w:rsidRPr="00B40412">
        <w:t xml:space="preserve">Исследования на патогенную микрофлору проводят только по </w:t>
      </w:r>
      <w:proofErr w:type="spellStart"/>
      <w:r w:rsidRPr="00B40412">
        <w:t>эпидпоказаниям</w:t>
      </w:r>
      <w:proofErr w:type="spellEnd"/>
      <w:r w:rsidRPr="00B40412">
        <w:t>.</w:t>
      </w:r>
    </w:p>
    <w:p w:rsidR="00B40412" w:rsidRPr="00B40412" w:rsidRDefault="00F05921" w:rsidP="00B40412">
      <w:pPr>
        <w:pStyle w:val="af0"/>
        <w:spacing w:before="0" w:beforeAutospacing="0" w:after="0" w:afterAutospacing="0" w:line="240" w:lineRule="atLeast"/>
        <w:ind w:left="150" w:right="150" w:firstLine="300"/>
        <w:jc w:val="both"/>
      </w:pPr>
      <w:r w:rsidRPr="007D0119">
        <w:t>В лечебных</w:t>
      </w:r>
      <w:r w:rsidR="00B40412" w:rsidRPr="007D0119">
        <w:t xml:space="preserve"> учреждениях </w:t>
      </w:r>
      <w:r w:rsidRPr="007D0119">
        <w:t xml:space="preserve">при плановых </w:t>
      </w:r>
      <w:r w:rsidR="00B40412" w:rsidRPr="007D0119">
        <w:t>исследования</w:t>
      </w:r>
      <w:r w:rsidRPr="007D0119">
        <w:t>х</w:t>
      </w:r>
      <w:r w:rsidR="00B40412" w:rsidRPr="007D0119">
        <w:t xml:space="preserve"> обычно огра</w:t>
      </w:r>
      <w:r w:rsidR="008322C3" w:rsidRPr="007D0119">
        <w:t>ничивают выявлением БГКП</w:t>
      </w:r>
      <w:r w:rsidR="00B40412" w:rsidRPr="007D0119">
        <w:t xml:space="preserve"> и S. </w:t>
      </w:r>
      <w:proofErr w:type="spellStart"/>
      <w:r w:rsidR="00B40412" w:rsidRPr="007D0119">
        <w:t>aureus</w:t>
      </w:r>
      <w:proofErr w:type="spellEnd"/>
      <w:r w:rsidR="00B40412" w:rsidRPr="007D0119">
        <w:t>.</w:t>
      </w:r>
    </w:p>
    <w:p w:rsidR="00482183" w:rsidRDefault="00B40412" w:rsidP="009803F3">
      <w:pPr>
        <w:pStyle w:val="af0"/>
        <w:spacing w:before="0" w:beforeAutospacing="0" w:after="0" w:afterAutospacing="0" w:line="240" w:lineRule="atLeast"/>
        <w:ind w:left="150" w:right="150" w:firstLine="300"/>
        <w:jc w:val="both"/>
      </w:pPr>
      <w:r w:rsidRPr="00B40412">
        <w:t>В отделениях хирургического профиля (операционных, отделениях реанимации, интенсивной терапии и т. д.),</w:t>
      </w:r>
      <w:r w:rsidR="00F05921">
        <w:t xml:space="preserve"> по </w:t>
      </w:r>
      <w:proofErr w:type="spellStart"/>
      <w:r w:rsidR="00F05921">
        <w:t>эпидпоказаниям</w:t>
      </w:r>
      <w:proofErr w:type="spellEnd"/>
      <w:r w:rsidRPr="00B40412">
        <w:t xml:space="preserve"> кроме вышеуказанных показателей, определяют </w:t>
      </w:r>
      <w:r w:rsidR="00F05921">
        <w:t xml:space="preserve">наличие синегнойной </w:t>
      </w:r>
      <w:r w:rsidR="00F05921" w:rsidRPr="007D0119">
        <w:t xml:space="preserve">палочки, </w:t>
      </w:r>
      <w:proofErr w:type="spellStart"/>
      <w:r w:rsidR="00F05921" w:rsidRPr="007D0119">
        <w:t>ацинетобактеров</w:t>
      </w:r>
      <w:proofErr w:type="spellEnd"/>
      <w:r w:rsidR="00F05921" w:rsidRPr="007D0119">
        <w:t xml:space="preserve"> и </w:t>
      </w:r>
      <w:proofErr w:type="spellStart"/>
      <w:r w:rsidR="00F05921" w:rsidRPr="007D0119">
        <w:t>энтеробактерий</w:t>
      </w:r>
      <w:proofErr w:type="spellEnd"/>
      <w:r w:rsidRPr="007D0119">
        <w:t>.</w:t>
      </w:r>
    </w:p>
    <w:p w:rsidR="009803F3" w:rsidRPr="009803F3" w:rsidRDefault="009803F3" w:rsidP="009803F3">
      <w:pPr>
        <w:pStyle w:val="af0"/>
        <w:spacing w:before="0" w:beforeAutospacing="0" w:after="0" w:afterAutospacing="0" w:line="240" w:lineRule="atLeast"/>
        <w:ind w:left="150" w:right="150" w:firstLine="300"/>
        <w:jc w:val="both"/>
      </w:pPr>
    </w:p>
    <w:p w:rsidR="008322C3" w:rsidRPr="009803F3" w:rsidRDefault="00B40412" w:rsidP="009803F3">
      <w:pPr>
        <w:pStyle w:val="af0"/>
        <w:spacing w:before="0" w:beforeAutospacing="0" w:after="0" w:afterAutospacing="0" w:line="240" w:lineRule="atLeast"/>
        <w:ind w:left="150" w:right="150" w:firstLine="300"/>
        <w:jc w:val="center"/>
        <w:rPr>
          <w:b/>
          <w:bCs/>
        </w:rPr>
      </w:pPr>
      <w:r w:rsidRPr="008322C3">
        <w:rPr>
          <w:b/>
          <w:bCs/>
        </w:rPr>
        <w:t>Отбор проб</w:t>
      </w:r>
    </w:p>
    <w:p w:rsidR="00B40412" w:rsidRPr="00B40412" w:rsidRDefault="007D0119" w:rsidP="008322C3">
      <w:pPr>
        <w:pStyle w:val="af0"/>
        <w:spacing w:before="0" w:beforeAutospacing="0" w:after="0" w:afterAutospacing="0" w:line="240" w:lineRule="atLeast"/>
        <w:ind w:left="150" w:right="150" w:firstLine="300"/>
        <w:jc w:val="both"/>
      </w:pPr>
      <w:r>
        <w:t>Взятие проб осуществила методом смывов, используя</w:t>
      </w:r>
      <w:r w:rsidR="00B40412" w:rsidRPr="00B40412">
        <w:t xml:space="preserve"> ватные тампоны</w:t>
      </w:r>
      <w:r>
        <w:t>. Увлажнила тампон, помещая его в пробирку</w:t>
      </w:r>
      <w:r w:rsidR="00B40412" w:rsidRPr="00B40412">
        <w:t xml:space="preserve"> с 2 мл изотонического раствора натрия хлорида.</w:t>
      </w:r>
    </w:p>
    <w:p w:rsidR="00B40412" w:rsidRPr="00B40412" w:rsidRDefault="007D0119" w:rsidP="00B40412">
      <w:pPr>
        <w:pStyle w:val="af0"/>
        <w:spacing w:before="0" w:beforeAutospacing="0" w:after="0" w:afterAutospacing="0" w:line="240" w:lineRule="atLeast"/>
        <w:ind w:left="150" w:right="150" w:firstLine="300"/>
        <w:jc w:val="both"/>
      </w:pPr>
      <w:r>
        <w:t>Смывы с рук произвела</w:t>
      </w:r>
      <w:r w:rsidR="00B40412" w:rsidRPr="00B40412">
        <w:t xml:space="preserve"> в следую</w:t>
      </w:r>
      <w:r>
        <w:t xml:space="preserve">щей последовательности: </w:t>
      </w:r>
      <w:proofErr w:type="spellStart"/>
      <w:r>
        <w:t>начила</w:t>
      </w:r>
      <w:proofErr w:type="spellEnd"/>
      <w:r w:rsidR="00B40412" w:rsidRPr="00B40412">
        <w:t xml:space="preserve"> с левой руки, с участков ме</w:t>
      </w:r>
      <w:r>
        <w:t>ньшей загрязненности - протерла</w:t>
      </w:r>
      <w:r w:rsidR="00B40412" w:rsidRPr="00B40412">
        <w:t xml:space="preserve"> тыльную сторону руки от кисти к пальцам, затем ладонную сторону, между пальцами и под ногтевым ложем. Этим же тампоном в такой </w:t>
      </w:r>
      <w:r>
        <w:t>же последовательности произвела</w:t>
      </w:r>
      <w:r w:rsidR="00B40412" w:rsidRPr="00B40412">
        <w:t xml:space="preserve"> смывы с правой руки.</w:t>
      </w:r>
    </w:p>
    <w:p w:rsidR="00F47AD0" w:rsidRDefault="00B40412" w:rsidP="009803F3">
      <w:pPr>
        <w:pStyle w:val="af0"/>
        <w:spacing w:before="0" w:beforeAutospacing="0" w:after="0" w:afterAutospacing="0" w:line="240" w:lineRule="atLeast"/>
        <w:ind w:left="150" w:right="150" w:firstLine="300"/>
        <w:jc w:val="both"/>
      </w:pPr>
      <w:r w:rsidRPr="00B40412">
        <w:t>Смывы с предметов обихода при контроле больших поверхностей делают из нескольких мест. Исследуемые участки</w:t>
      </w:r>
      <w:r w:rsidR="007D0119">
        <w:t xml:space="preserve"> я </w:t>
      </w:r>
      <w:r w:rsidRPr="00B40412">
        <w:t>огран</w:t>
      </w:r>
      <w:r w:rsidR="007D0119">
        <w:t>ичила</w:t>
      </w:r>
      <w:r w:rsidRPr="00B40412">
        <w:t xml:space="preserve"> рамкой трафарета площадью 50×50 или 100×100 см</w:t>
      </w:r>
      <w:proofErr w:type="gramStart"/>
      <w:r w:rsidRPr="00B40412">
        <w:rPr>
          <w:vertAlign w:val="superscript"/>
        </w:rPr>
        <w:t>2</w:t>
      </w:r>
      <w:proofErr w:type="gramEnd"/>
      <w:r w:rsidRPr="00B40412">
        <w:t xml:space="preserve">. Трафарет перед употреблением </w:t>
      </w:r>
      <w:r w:rsidR="007D0119">
        <w:t>я прожгла</w:t>
      </w:r>
      <w:r w:rsidRPr="00B40412">
        <w:t xml:space="preserve"> над пламенем горелки.</w:t>
      </w:r>
      <w:r w:rsidR="00F05921">
        <w:t xml:space="preserve"> </w:t>
      </w:r>
      <w:r w:rsidR="00F05921" w:rsidRPr="007D0119">
        <w:t>Та</w:t>
      </w:r>
      <w:r w:rsidR="007D0119">
        <w:t>мпон после отбора смыва поместила</w:t>
      </w:r>
      <w:r w:rsidR="00F05921" w:rsidRPr="007D0119">
        <w:t xml:space="preserve"> в 0,1% </w:t>
      </w:r>
      <w:proofErr w:type="spellStart"/>
      <w:r w:rsidR="00F05921" w:rsidRPr="007D0119">
        <w:t>пептонную</w:t>
      </w:r>
      <w:proofErr w:type="spellEnd"/>
      <w:r w:rsidR="00F05921" w:rsidRPr="007D0119">
        <w:t xml:space="preserve"> воду с нейтрализатором (транспортировочная среда)</w:t>
      </w:r>
      <w:r w:rsidR="007D0119">
        <w:t>.</w:t>
      </w:r>
    </w:p>
    <w:p w:rsidR="008322C3" w:rsidRPr="009803F3" w:rsidRDefault="00F47AD0" w:rsidP="009803F3">
      <w:pPr>
        <w:pStyle w:val="af0"/>
        <w:spacing w:before="0" w:beforeAutospacing="0" w:after="0" w:afterAutospacing="0" w:line="240" w:lineRule="atLeast"/>
        <w:ind w:left="150" w:right="150" w:firstLine="300"/>
        <w:jc w:val="center"/>
        <w:rPr>
          <w:b/>
        </w:rPr>
      </w:pPr>
      <w:r>
        <w:rPr>
          <w:b/>
        </w:rPr>
        <w:t>Исследование на БГКП</w:t>
      </w:r>
    </w:p>
    <w:p w:rsidR="00B40412" w:rsidRDefault="009803F3" w:rsidP="008322C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B40412" w:rsidRPr="008322C3">
        <w:rPr>
          <w:rFonts w:ascii="Times New Roman" w:hAnsi="Times New Roman" w:cs="Times New Roman"/>
          <w:b/>
          <w:sz w:val="24"/>
          <w:szCs w:val="24"/>
        </w:rPr>
        <w:t>Первый день исследования</w:t>
      </w:r>
    </w:p>
    <w:p w:rsidR="008322C3" w:rsidRPr="008322C3" w:rsidRDefault="008322C3" w:rsidP="008322C3">
      <w:pPr>
        <w:spacing w:after="0" w:line="240" w:lineRule="auto"/>
        <w:jc w:val="center"/>
        <w:rPr>
          <w:rFonts w:ascii="Times New Roman" w:hAnsi="Times New Roman" w:cs="Times New Roman"/>
          <w:b/>
          <w:sz w:val="24"/>
          <w:szCs w:val="24"/>
        </w:rPr>
      </w:pPr>
    </w:p>
    <w:p w:rsidR="008322C3" w:rsidRDefault="009803F3" w:rsidP="007D0119">
      <w:pPr>
        <w:pStyle w:val="af0"/>
        <w:spacing w:before="0" w:beforeAutospacing="0" w:after="0" w:afterAutospacing="0" w:line="240" w:lineRule="atLeast"/>
        <w:ind w:left="150" w:right="150" w:firstLine="300"/>
        <w:jc w:val="both"/>
      </w:pPr>
      <w:r>
        <w:t>Произвела посев</w:t>
      </w:r>
      <w:r w:rsidR="00B40412" w:rsidRPr="00B40412">
        <w:t xml:space="preserve"> на среду </w:t>
      </w:r>
      <w:proofErr w:type="spellStart"/>
      <w:r w:rsidR="00F05921" w:rsidRPr="007D0119">
        <w:t>Кесслера</w:t>
      </w:r>
      <w:proofErr w:type="spellEnd"/>
      <w:r w:rsidR="00B40412" w:rsidRPr="007D0119">
        <w:t>.</w:t>
      </w:r>
      <w:r w:rsidR="00B40412" w:rsidRPr="00B40412">
        <w:t xml:space="preserve"> При росте кишечной палочки среда </w:t>
      </w:r>
      <w:r w:rsidR="001F5F63" w:rsidRPr="007D0119">
        <w:t>мутнеет, появляется газ</w:t>
      </w:r>
      <w:r w:rsidR="00B40412" w:rsidRPr="007D0119">
        <w:t>.</w:t>
      </w:r>
      <w:r w:rsidR="007D0119">
        <w:t xml:space="preserve"> Произвела высев на</w:t>
      </w:r>
      <w:r w:rsidR="00B40412" w:rsidRPr="00B40412">
        <w:t xml:space="preserve"> среду</w:t>
      </w:r>
      <w:proofErr w:type="gramStart"/>
      <w:r w:rsidR="00B40412" w:rsidRPr="00B40412">
        <w:t xml:space="preserve"> Э</w:t>
      </w:r>
      <w:proofErr w:type="gramEnd"/>
      <w:r w:rsidR="00B40412" w:rsidRPr="00B40412">
        <w:t>ндо.</w:t>
      </w:r>
      <w:r w:rsidR="007D0119">
        <w:t xml:space="preserve"> </w:t>
      </w:r>
    </w:p>
    <w:p w:rsidR="007D0119" w:rsidRPr="00B40412" w:rsidRDefault="007D0119" w:rsidP="007D0119">
      <w:pPr>
        <w:pStyle w:val="af0"/>
        <w:spacing w:before="0" w:beforeAutospacing="0" w:after="0" w:afterAutospacing="0" w:line="240" w:lineRule="atLeast"/>
        <w:ind w:left="150" w:right="150" w:firstLine="300"/>
        <w:jc w:val="both"/>
      </w:pPr>
    </w:p>
    <w:p w:rsidR="00B40412" w:rsidRPr="008322C3" w:rsidRDefault="00B40412" w:rsidP="008322C3">
      <w:pPr>
        <w:spacing w:after="0" w:line="240" w:lineRule="atLeast"/>
        <w:jc w:val="center"/>
        <w:rPr>
          <w:rFonts w:ascii="Times New Roman" w:hAnsi="Times New Roman" w:cs="Times New Roman"/>
          <w:b/>
          <w:sz w:val="24"/>
          <w:szCs w:val="24"/>
        </w:rPr>
      </w:pPr>
      <w:r w:rsidRPr="008322C3">
        <w:rPr>
          <w:rFonts w:ascii="Times New Roman" w:hAnsi="Times New Roman" w:cs="Times New Roman"/>
          <w:b/>
          <w:sz w:val="24"/>
          <w:szCs w:val="24"/>
        </w:rPr>
        <w:t>Второй день исследования</w:t>
      </w:r>
    </w:p>
    <w:p w:rsidR="008322C3" w:rsidRPr="00B40412" w:rsidRDefault="008322C3" w:rsidP="00B40412">
      <w:pPr>
        <w:spacing w:after="0" w:line="240" w:lineRule="atLeast"/>
        <w:jc w:val="both"/>
        <w:rPr>
          <w:rFonts w:ascii="Times New Roman" w:hAnsi="Times New Roman" w:cs="Times New Roman"/>
          <w:sz w:val="24"/>
          <w:szCs w:val="24"/>
        </w:rPr>
      </w:pPr>
    </w:p>
    <w:p w:rsidR="007D0119" w:rsidRDefault="007D0119" w:rsidP="007D0119">
      <w:pPr>
        <w:pStyle w:val="af0"/>
        <w:spacing w:before="0" w:beforeAutospacing="0" w:after="0" w:afterAutospacing="0" w:line="240" w:lineRule="atLeast"/>
        <w:ind w:left="150" w:right="150" w:firstLine="300"/>
        <w:jc w:val="both"/>
      </w:pPr>
      <w:r>
        <w:t>Изучила</w:t>
      </w:r>
      <w:r w:rsidR="00B40412" w:rsidRPr="00B40412">
        <w:t xml:space="preserve"> колонии на среде</w:t>
      </w:r>
      <w:proofErr w:type="gramStart"/>
      <w:r w:rsidR="00B40412" w:rsidRPr="00B40412">
        <w:t xml:space="preserve"> Э</w:t>
      </w:r>
      <w:proofErr w:type="gramEnd"/>
      <w:r w:rsidR="00B40412" w:rsidRPr="00B40412">
        <w:t xml:space="preserve">ндо. </w:t>
      </w:r>
      <w:r>
        <w:t>Из подозрительных колоний сделала</w:t>
      </w:r>
      <w:r w:rsidR="00B40412" w:rsidRPr="00B40412">
        <w:t xml:space="preserve"> мазки и </w:t>
      </w:r>
      <w:r>
        <w:t>произвела микроскопию</w:t>
      </w:r>
      <w:r w:rsidR="00B40412" w:rsidRPr="00B40412">
        <w:t>. Дальше исследование ведут по обычной схеме</w:t>
      </w:r>
      <w:r w:rsidR="001F5F63">
        <w:t xml:space="preserve"> </w:t>
      </w:r>
      <w:proofErr w:type="spellStart"/>
      <w:r w:rsidR="001F5F63" w:rsidRPr="007D0119">
        <w:t>идентификаци</w:t>
      </w:r>
      <w:proofErr w:type="spellEnd"/>
      <w:r w:rsidR="001F5F63" w:rsidRPr="007D0119">
        <w:t xml:space="preserve"> </w:t>
      </w:r>
      <w:proofErr w:type="spellStart"/>
      <w:r w:rsidR="001F5F63" w:rsidRPr="007D0119">
        <w:t>энтеробактерий</w:t>
      </w:r>
      <w:proofErr w:type="spellEnd"/>
      <w:r w:rsidR="00B40412" w:rsidRPr="007D0119">
        <w:t>.</w:t>
      </w:r>
    </w:p>
    <w:p w:rsidR="00B40412" w:rsidRDefault="007D0119" w:rsidP="007D0119">
      <w:pPr>
        <w:pStyle w:val="af0"/>
        <w:spacing w:before="0" w:beforeAutospacing="0" w:after="0" w:afterAutospacing="0" w:line="240" w:lineRule="atLeast"/>
        <w:ind w:left="150" w:right="150" w:firstLine="300"/>
        <w:jc w:val="center"/>
        <w:rPr>
          <w:b/>
        </w:rPr>
      </w:pPr>
      <w:r w:rsidRPr="007D0119">
        <w:rPr>
          <w:b/>
        </w:rPr>
        <w:t>Выявление</w:t>
      </w:r>
      <w:r w:rsidR="00B40412" w:rsidRPr="007D0119">
        <w:rPr>
          <w:b/>
        </w:rPr>
        <w:t xml:space="preserve"> S. </w:t>
      </w:r>
      <w:proofErr w:type="spellStart"/>
      <w:r w:rsidRPr="007D0119">
        <w:rPr>
          <w:b/>
        </w:rPr>
        <w:t>A</w:t>
      </w:r>
      <w:r w:rsidR="00B40412" w:rsidRPr="007D0119">
        <w:rPr>
          <w:b/>
        </w:rPr>
        <w:t>ureus</w:t>
      </w:r>
      <w:proofErr w:type="spellEnd"/>
    </w:p>
    <w:p w:rsidR="007D0119" w:rsidRPr="007D0119" w:rsidRDefault="007D0119" w:rsidP="007D0119">
      <w:pPr>
        <w:pStyle w:val="af0"/>
        <w:spacing w:before="0" w:beforeAutospacing="0" w:after="0" w:afterAutospacing="0" w:line="240" w:lineRule="atLeast"/>
        <w:ind w:left="150" w:right="150" w:firstLine="300"/>
        <w:jc w:val="center"/>
        <w:rPr>
          <w:b/>
        </w:rPr>
      </w:pPr>
    </w:p>
    <w:p w:rsidR="00B40412" w:rsidRDefault="009803F3" w:rsidP="00F47AD0">
      <w:pPr>
        <w:pStyle w:val="af0"/>
        <w:spacing w:before="0" w:beforeAutospacing="0" w:after="0" w:afterAutospacing="0" w:line="240" w:lineRule="atLeast"/>
        <w:ind w:left="150" w:right="150" w:firstLine="300"/>
        <w:jc w:val="both"/>
      </w:pPr>
      <w:r>
        <w:t>Произвела посев</w:t>
      </w:r>
      <w:r w:rsidR="00B40412" w:rsidRPr="00B40412">
        <w:t xml:space="preserve"> на 6,5% солевой б</w:t>
      </w:r>
      <w:r w:rsidR="008322C3">
        <w:t>ульон</w:t>
      </w:r>
      <w:r w:rsidR="001F5F63">
        <w:t xml:space="preserve"> или среду №8</w:t>
      </w:r>
      <w:r w:rsidR="00B40412" w:rsidRPr="00B40412">
        <w:t>. Бульон предварительно раз</w:t>
      </w:r>
      <w:r>
        <w:t>лила</w:t>
      </w:r>
      <w:r w:rsidR="00B40412" w:rsidRPr="00B40412">
        <w:t xml:space="preserve"> в проб</w:t>
      </w:r>
      <w:r>
        <w:t>ирки по 5 мл и в каждую произвела посев</w:t>
      </w:r>
      <w:r w:rsidR="00B40412" w:rsidRPr="00B40412">
        <w:t xml:space="preserve"> 0,2</w:t>
      </w:r>
      <w:r>
        <w:t>-0,3 мл смыва. Посевы убрала в термостат на 24 часа при 37° С</w:t>
      </w:r>
      <w:r w:rsidR="00B40412" w:rsidRPr="00B40412">
        <w:t xml:space="preserve">. </w:t>
      </w:r>
      <w:r>
        <w:t>Из пробирок сделала</w:t>
      </w:r>
      <w:r w:rsidR="001F5F63" w:rsidRPr="007D0119">
        <w:t xml:space="preserve"> высев на</w:t>
      </w:r>
      <w:r>
        <w:t xml:space="preserve"> чашки с ЖСА, убрала в термостат на 48 часов</w:t>
      </w:r>
      <w:r w:rsidR="001F5F63" w:rsidRPr="007D0119">
        <w:t xml:space="preserve"> </w:t>
      </w:r>
      <w:r>
        <w:t>при 37° С</w:t>
      </w:r>
      <w:r w:rsidR="00482183" w:rsidRPr="007D0119">
        <w:t xml:space="preserve">. </w:t>
      </w:r>
      <w:r w:rsidR="00B40412" w:rsidRPr="007D0119">
        <w:t>Дальше исследование ведут по общепринятой методике</w:t>
      </w:r>
      <w:r w:rsidR="00482183" w:rsidRPr="007D0119">
        <w:t xml:space="preserve"> идентификации S. </w:t>
      </w:r>
      <w:proofErr w:type="spellStart"/>
      <w:proofErr w:type="gramStart"/>
      <w:r w:rsidR="00482183" w:rsidRPr="007D0119">
        <w:t>а</w:t>
      </w:r>
      <w:proofErr w:type="gramEnd"/>
      <w:r w:rsidR="00482183" w:rsidRPr="007D0119">
        <w:t>ureus</w:t>
      </w:r>
      <w:proofErr w:type="spellEnd"/>
      <w:r w:rsidR="00482183" w:rsidRPr="007D0119">
        <w:t>.</w:t>
      </w:r>
    </w:p>
    <w:p w:rsidR="00F47AD0" w:rsidRDefault="00F47AD0" w:rsidP="00F47AD0">
      <w:pPr>
        <w:pStyle w:val="af0"/>
        <w:spacing w:before="0" w:beforeAutospacing="0" w:after="0" w:afterAutospacing="0" w:line="240" w:lineRule="atLeast"/>
        <w:ind w:left="150" w:right="150" w:firstLine="300"/>
        <w:jc w:val="center"/>
      </w:pPr>
    </w:p>
    <w:p w:rsidR="00482183" w:rsidRDefault="00482183" w:rsidP="00F47AD0">
      <w:pPr>
        <w:pStyle w:val="af0"/>
        <w:spacing w:before="0" w:beforeAutospacing="0" w:after="0" w:afterAutospacing="0" w:line="240" w:lineRule="atLeast"/>
        <w:ind w:left="150" w:right="150" w:firstLine="300"/>
        <w:jc w:val="center"/>
      </w:pPr>
    </w:p>
    <w:p w:rsidR="00AB30D7" w:rsidRDefault="00F34802" w:rsidP="00F34802">
      <w:pPr>
        <w:pStyle w:val="ad"/>
        <w:ind w:right="283"/>
        <w:rPr>
          <w:b/>
        </w:rPr>
      </w:pPr>
      <w:r>
        <w:rPr>
          <w:b/>
          <w:noProof/>
        </w:rPr>
        <w:lastRenderedPageBreak/>
        <w:drawing>
          <wp:anchor distT="0" distB="0" distL="114300" distR="114300" simplePos="0" relativeHeight="251665408" behindDoc="0" locked="0" layoutInCell="1" allowOverlap="1">
            <wp:simplePos x="0" y="0"/>
            <wp:positionH relativeFrom="column">
              <wp:posOffset>2792095</wp:posOffset>
            </wp:positionH>
            <wp:positionV relativeFrom="paragraph">
              <wp:posOffset>56515</wp:posOffset>
            </wp:positionV>
            <wp:extent cx="2057400" cy="2743200"/>
            <wp:effectExtent l="19050" t="0" r="0" b="0"/>
            <wp:wrapThrough wrapText="bothSides">
              <wp:wrapPolygon edited="0">
                <wp:start x="-200" y="0"/>
                <wp:lineTo x="-200" y="21450"/>
                <wp:lineTo x="21600" y="21450"/>
                <wp:lineTo x="21600" y="0"/>
                <wp:lineTo x="-200" y="0"/>
              </wp:wrapPolygon>
            </wp:wrapThrough>
            <wp:docPr id="28" name="Рисунок 24" descr="photo171577006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70060 (2).jpeg"/>
                    <pic:cNvPicPr/>
                  </pic:nvPicPr>
                  <pic:blipFill>
                    <a:blip r:embed="rId21" cstate="print"/>
                    <a:stretch>
                      <a:fillRect/>
                    </a:stretch>
                  </pic:blipFill>
                  <pic:spPr>
                    <a:xfrm>
                      <a:off x="0" y="0"/>
                      <a:ext cx="2057400" cy="2743200"/>
                    </a:xfrm>
                    <a:prstGeom prst="rect">
                      <a:avLst/>
                    </a:prstGeom>
                  </pic:spPr>
                </pic:pic>
              </a:graphicData>
            </a:graphic>
          </wp:anchor>
        </w:drawing>
      </w:r>
      <w:r>
        <w:rPr>
          <w:b/>
          <w:noProof/>
        </w:rPr>
        <w:drawing>
          <wp:anchor distT="0" distB="0" distL="114300" distR="114300" simplePos="0" relativeHeight="251664384" behindDoc="1" locked="0" layoutInCell="1" allowOverlap="1">
            <wp:simplePos x="0" y="0"/>
            <wp:positionH relativeFrom="column">
              <wp:posOffset>20320</wp:posOffset>
            </wp:positionH>
            <wp:positionV relativeFrom="paragraph">
              <wp:posOffset>-635</wp:posOffset>
            </wp:positionV>
            <wp:extent cx="2771775" cy="2800350"/>
            <wp:effectExtent l="19050" t="0" r="9525" b="0"/>
            <wp:wrapThrough wrapText="bothSides">
              <wp:wrapPolygon edited="0">
                <wp:start x="-148" y="0"/>
                <wp:lineTo x="-148" y="21453"/>
                <wp:lineTo x="21674" y="21453"/>
                <wp:lineTo x="21674" y="0"/>
                <wp:lineTo x="-148" y="0"/>
              </wp:wrapPolygon>
            </wp:wrapThrough>
            <wp:docPr id="21" name="Рисунок 20" descr="photo171577006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70060 (3).jpeg"/>
                    <pic:cNvPicPr/>
                  </pic:nvPicPr>
                  <pic:blipFill>
                    <a:blip r:embed="rId22" cstate="print"/>
                    <a:stretch>
                      <a:fillRect/>
                    </a:stretch>
                  </pic:blipFill>
                  <pic:spPr>
                    <a:xfrm>
                      <a:off x="0" y="0"/>
                      <a:ext cx="2771775" cy="2800350"/>
                    </a:xfrm>
                    <a:prstGeom prst="rect">
                      <a:avLst/>
                    </a:prstGeom>
                  </pic:spPr>
                </pic:pic>
              </a:graphicData>
            </a:graphic>
          </wp:anchor>
        </w:drawing>
      </w:r>
    </w:p>
    <w:p w:rsidR="00F34802" w:rsidRDefault="00F34802" w:rsidP="00F34802">
      <w:pPr>
        <w:pStyle w:val="ad"/>
        <w:ind w:right="283"/>
        <w:rPr>
          <w:b/>
        </w:rPr>
      </w:pPr>
    </w:p>
    <w:p w:rsidR="00380166" w:rsidRDefault="00380166" w:rsidP="00814B1E">
      <w:pPr>
        <w:pStyle w:val="ad"/>
        <w:ind w:right="283"/>
        <w:jc w:val="center"/>
        <w:rPr>
          <w:b/>
        </w:rPr>
      </w:pPr>
    </w:p>
    <w:p w:rsidR="00380166" w:rsidRDefault="00380166" w:rsidP="00814B1E">
      <w:pPr>
        <w:pStyle w:val="ad"/>
        <w:ind w:right="283"/>
        <w:jc w:val="center"/>
        <w:rPr>
          <w:b/>
        </w:rPr>
      </w:pPr>
    </w:p>
    <w:p w:rsidR="00380166" w:rsidRDefault="00380166" w:rsidP="00814B1E">
      <w:pPr>
        <w:pStyle w:val="ad"/>
        <w:ind w:right="283"/>
        <w:jc w:val="center"/>
        <w:rPr>
          <w:b/>
        </w:rPr>
      </w:pPr>
    </w:p>
    <w:p w:rsidR="00380166" w:rsidRDefault="00380166" w:rsidP="00814B1E">
      <w:pPr>
        <w:pStyle w:val="ad"/>
        <w:ind w:right="283"/>
        <w:jc w:val="center"/>
        <w:rPr>
          <w:b/>
        </w:rPr>
      </w:pPr>
    </w:p>
    <w:p w:rsidR="00380166" w:rsidRDefault="00380166" w:rsidP="00814B1E">
      <w:pPr>
        <w:pStyle w:val="ad"/>
        <w:ind w:right="283"/>
        <w:jc w:val="center"/>
        <w:rPr>
          <w:b/>
        </w:rPr>
      </w:pPr>
    </w:p>
    <w:p w:rsidR="00380166" w:rsidRDefault="00380166" w:rsidP="00814B1E">
      <w:pPr>
        <w:pStyle w:val="ad"/>
        <w:ind w:right="283"/>
        <w:jc w:val="center"/>
        <w:rPr>
          <w:b/>
        </w:rPr>
      </w:pPr>
    </w:p>
    <w:p w:rsidR="00380166" w:rsidRDefault="00380166" w:rsidP="00814B1E">
      <w:pPr>
        <w:pStyle w:val="ad"/>
        <w:ind w:right="283"/>
        <w:jc w:val="center"/>
        <w:rPr>
          <w:b/>
        </w:rPr>
      </w:pPr>
    </w:p>
    <w:p w:rsidR="00380166" w:rsidRDefault="00380166" w:rsidP="00814B1E">
      <w:pPr>
        <w:pStyle w:val="ad"/>
        <w:ind w:right="283"/>
        <w:jc w:val="center"/>
        <w:rPr>
          <w:b/>
        </w:rPr>
      </w:pPr>
    </w:p>
    <w:p w:rsidR="00380166" w:rsidRDefault="00380166" w:rsidP="00814B1E">
      <w:pPr>
        <w:pStyle w:val="ad"/>
        <w:ind w:right="283"/>
        <w:jc w:val="center"/>
        <w:rPr>
          <w:b/>
        </w:rPr>
      </w:pPr>
    </w:p>
    <w:p w:rsidR="00380166" w:rsidRDefault="00552911" w:rsidP="00814B1E">
      <w:pPr>
        <w:pStyle w:val="ad"/>
        <w:ind w:right="283"/>
        <w:jc w:val="center"/>
        <w:rPr>
          <w:b/>
        </w:rPr>
      </w:pPr>
      <w:r w:rsidRPr="00552911">
        <w:rPr>
          <w:noProof/>
        </w:rPr>
        <w:pict>
          <v:shape id="Text Box 5" o:spid="_x0000_s1027" type="#_x0000_t202" style="position:absolute;left:0;text-align:left;margin-left:-389.25pt;margin-top:7.15pt;width:375pt;height:21.5pt;z-index:251667456;visibility:visible" wrapcoords="-43 0 -43 20855 21600 20855 21600 0 -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" stroked="f">
            <v:textbox style="mso-fit-shape-to-text:t" inset="0,0,0,0">
              <w:txbxContent>
                <w:p w:rsidR="002450BA" w:rsidRPr="00F34802" w:rsidRDefault="002450BA" w:rsidP="00F34802">
                  <w:pPr>
                    <w:pStyle w:val="af"/>
                    <w:jc w:val="center"/>
                    <w:rPr>
                      <w:rFonts w:ascii="Times New Roman" w:eastAsia="Times New Roman" w:hAnsi="Times New Roman" w:cs="Times New Roman"/>
                      <w:noProof/>
                      <w:color w:val="auto"/>
                      <w:sz w:val="20"/>
                      <w:szCs w:val="20"/>
                    </w:rPr>
                  </w:pPr>
                  <w:r w:rsidRPr="00F34802">
                    <w:rPr>
                      <w:rFonts w:ascii="Times New Roman" w:hAnsi="Times New Roman" w:cs="Times New Roman"/>
                      <w:color w:val="auto"/>
                      <w:sz w:val="20"/>
                      <w:szCs w:val="20"/>
                    </w:rPr>
                    <w:t xml:space="preserve">Рисунок </w:t>
                  </w:r>
                  <w:r w:rsidR="00552911" w:rsidRPr="00F34802">
                    <w:rPr>
                      <w:rFonts w:ascii="Times New Roman" w:hAnsi="Times New Roman" w:cs="Times New Roman"/>
                      <w:color w:val="auto"/>
                      <w:sz w:val="20"/>
                      <w:szCs w:val="20"/>
                    </w:rPr>
                    <w:fldChar w:fldCharType="begin"/>
                  </w:r>
                  <w:r w:rsidRPr="00F34802">
                    <w:rPr>
                      <w:rFonts w:ascii="Times New Roman" w:hAnsi="Times New Roman" w:cs="Times New Roman"/>
                      <w:color w:val="auto"/>
                      <w:sz w:val="20"/>
                      <w:szCs w:val="20"/>
                    </w:rPr>
                    <w:instrText xml:space="preserve"> SEQ Рисунок \* ARABIC </w:instrText>
                  </w:r>
                  <w:r w:rsidR="00552911" w:rsidRPr="00F34802">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12</w:t>
                  </w:r>
                  <w:r w:rsidR="00552911" w:rsidRPr="00F34802">
                    <w:rPr>
                      <w:rFonts w:ascii="Times New Roman" w:hAnsi="Times New Roman" w:cs="Times New Roman"/>
                      <w:color w:val="auto"/>
                      <w:sz w:val="20"/>
                      <w:szCs w:val="20"/>
                    </w:rPr>
                    <w:fldChar w:fldCharType="end"/>
                  </w:r>
                  <w:r w:rsidRPr="00F34802">
                    <w:rPr>
                      <w:rFonts w:ascii="Times New Roman" w:hAnsi="Times New Roman" w:cs="Times New Roman"/>
                      <w:color w:val="auto"/>
                      <w:sz w:val="20"/>
                      <w:szCs w:val="20"/>
                    </w:rPr>
                    <w:t xml:space="preserve"> - Санитарно-бактериологическая лаборатория</w:t>
                  </w:r>
                </w:p>
              </w:txbxContent>
            </v:textbox>
            <w10:wrap type="through"/>
          </v:shape>
        </w:pict>
      </w:r>
    </w:p>
    <w:p w:rsidR="004270DD" w:rsidRDefault="004270DD" w:rsidP="00482183">
      <w:pPr>
        <w:pStyle w:val="ad"/>
        <w:ind w:right="283"/>
        <w:rPr>
          <w:b/>
        </w:rPr>
      </w:pPr>
    </w:p>
    <w:p w:rsidR="004270DD" w:rsidRDefault="004270DD" w:rsidP="00814B1E">
      <w:pPr>
        <w:pStyle w:val="ad"/>
        <w:ind w:right="283"/>
        <w:jc w:val="center"/>
        <w:rPr>
          <w:b/>
        </w:rPr>
      </w:pPr>
    </w:p>
    <w:p w:rsidR="00DB3B8A" w:rsidRDefault="00DB3B8A"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9803F3" w:rsidRDefault="009803F3" w:rsidP="00814B1E">
      <w:pPr>
        <w:pStyle w:val="ad"/>
        <w:ind w:right="283"/>
        <w:jc w:val="center"/>
        <w:rPr>
          <w:b/>
        </w:rPr>
      </w:pPr>
    </w:p>
    <w:p w:rsidR="00277E59" w:rsidRDefault="00277E59" w:rsidP="00DC16CD">
      <w:pPr>
        <w:pStyle w:val="ad"/>
        <w:ind w:right="283"/>
        <w:jc w:val="center"/>
        <w:rPr>
          <w:b/>
        </w:rPr>
      </w:pPr>
      <w:r>
        <w:rPr>
          <w:b/>
        </w:rPr>
        <w:t>17</w:t>
      </w:r>
      <w:r w:rsidR="00DC16CD">
        <w:rPr>
          <w:b/>
        </w:rPr>
        <w:t xml:space="preserve"> ДЕНЬ (17.05.24)</w:t>
      </w:r>
    </w:p>
    <w:p w:rsidR="00DC16CD" w:rsidRPr="008322C3" w:rsidRDefault="00DC16CD" w:rsidP="00DC16CD">
      <w:pPr>
        <w:pStyle w:val="ad"/>
        <w:ind w:right="283"/>
        <w:jc w:val="center"/>
        <w:rPr>
          <w:b/>
        </w:rPr>
      </w:pPr>
      <w:r w:rsidRPr="008322C3">
        <w:rPr>
          <w:b/>
        </w:rPr>
        <w:t>Выполнение мер санитарно-эпидемиологического режима</w:t>
      </w:r>
      <w:r w:rsidR="00345DC9">
        <w:rPr>
          <w:b/>
        </w:rPr>
        <w:t xml:space="preserve"> в бактериологической лаборатории.</w:t>
      </w:r>
    </w:p>
    <w:p w:rsidR="008322C3" w:rsidRDefault="008322C3" w:rsidP="00380166">
      <w:pPr>
        <w:pStyle w:val="ad"/>
        <w:spacing w:after="0"/>
        <w:ind w:right="283"/>
        <w:jc w:val="both"/>
      </w:pPr>
      <w:r w:rsidRPr="008322C3">
        <w:t>Стерилизация</w:t>
      </w:r>
      <w:r>
        <w:t xml:space="preserve"> - это обеспложивание, т. е. полное освобождение объектов окружающей среды от микроорганизмов и их спор. </w:t>
      </w:r>
    </w:p>
    <w:p w:rsidR="008322C3" w:rsidRDefault="008322C3" w:rsidP="00380166">
      <w:pPr>
        <w:pStyle w:val="ad"/>
        <w:spacing w:after="0"/>
        <w:ind w:right="283"/>
        <w:jc w:val="both"/>
      </w:pPr>
      <w:r>
        <w:t xml:space="preserve">   Стерилизацию производят различными способами: </w:t>
      </w:r>
    </w:p>
    <w:p w:rsidR="008322C3" w:rsidRDefault="008322C3" w:rsidP="004D4B06">
      <w:pPr>
        <w:pStyle w:val="ad"/>
        <w:numPr>
          <w:ilvl w:val="0"/>
          <w:numId w:val="27"/>
        </w:numPr>
        <w:spacing w:after="0"/>
        <w:ind w:right="283"/>
        <w:jc w:val="both"/>
      </w:pPr>
      <w:proofErr w:type="gramStart"/>
      <w:r>
        <w:t>Физическими</w:t>
      </w:r>
      <w:proofErr w:type="gramEnd"/>
      <w:r>
        <w:t xml:space="preserve"> (воздействие высокой температуры, УФ-лучей, использование бактериальных фильтров); </w:t>
      </w:r>
    </w:p>
    <w:p w:rsidR="008322C3" w:rsidRDefault="008322C3" w:rsidP="004D4B06">
      <w:pPr>
        <w:pStyle w:val="ad"/>
        <w:numPr>
          <w:ilvl w:val="0"/>
          <w:numId w:val="27"/>
        </w:numPr>
        <w:spacing w:after="0"/>
        <w:ind w:right="283"/>
        <w:jc w:val="both"/>
      </w:pPr>
      <w:proofErr w:type="gramStart"/>
      <w:r>
        <w:t>Химическими</w:t>
      </w:r>
      <w:proofErr w:type="gramEnd"/>
      <w:r>
        <w:t xml:space="preserve"> (использование различных </w:t>
      </w:r>
      <w:proofErr w:type="spellStart"/>
      <w:r>
        <w:t>дезинфектантов</w:t>
      </w:r>
      <w:proofErr w:type="spellEnd"/>
      <w:r>
        <w:t>, антисептиков);</w:t>
      </w:r>
    </w:p>
    <w:p w:rsidR="008322C3" w:rsidRDefault="008322C3" w:rsidP="004D4B06">
      <w:pPr>
        <w:pStyle w:val="ad"/>
        <w:numPr>
          <w:ilvl w:val="0"/>
          <w:numId w:val="27"/>
        </w:numPr>
        <w:spacing w:after="0"/>
        <w:ind w:right="283"/>
        <w:jc w:val="both"/>
      </w:pPr>
      <w:proofErr w:type="gramStart"/>
      <w:r>
        <w:t>Биологическим</w:t>
      </w:r>
      <w:proofErr w:type="gramEnd"/>
      <w:r>
        <w:t xml:space="preserve"> (применение </w:t>
      </w:r>
      <w:r w:rsidRPr="009803F3">
        <w:t>антибиотиков</w:t>
      </w:r>
      <w:r w:rsidR="00482183" w:rsidRPr="009803F3">
        <w:t xml:space="preserve"> или бактериофагов</w:t>
      </w:r>
      <w:r>
        <w:t>).</w:t>
      </w:r>
    </w:p>
    <w:p w:rsidR="008322C3" w:rsidRPr="00345DC9" w:rsidRDefault="008322C3" w:rsidP="00345DC9">
      <w:pPr>
        <w:pStyle w:val="ad"/>
        <w:ind w:right="283"/>
        <w:jc w:val="both"/>
        <w:rPr>
          <w:iCs/>
        </w:rPr>
      </w:pPr>
      <w:r>
        <w:t xml:space="preserve">   В</w:t>
      </w:r>
      <w:r w:rsidRPr="008322C3">
        <w:t xml:space="preserve"> </w:t>
      </w:r>
      <w:r w:rsidR="00345DC9">
        <w:t xml:space="preserve">бактериологической лаборатории </w:t>
      </w:r>
      <w:r>
        <w:t>с</w:t>
      </w:r>
      <w:r>
        <w:rPr>
          <w:iCs/>
        </w:rPr>
        <w:t>терилизацию производят с использованием автоклавов.</w:t>
      </w:r>
    </w:p>
    <w:p w:rsidR="008322C3" w:rsidRPr="00D205A1" w:rsidRDefault="008322C3" w:rsidP="008322C3">
      <w:pPr>
        <w:pStyle w:val="ad"/>
        <w:spacing w:after="0"/>
        <w:ind w:right="283"/>
        <w:jc w:val="both"/>
        <w:rPr>
          <w:noProof/>
        </w:rPr>
      </w:pPr>
      <w:r w:rsidRPr="00D205A1">
        <w:rPr>
          <w:noProof/>
        </w:rPr>
        <w:t xml:space="preserve">   Дезинфекция – это уничтожение м/о  в окружающей среде. </w:t>
      </w:r>
    </w:p>
    <w:p w:rsidR="008322C3" w:rsidRPr="00FD6E73" w:rsidRDefault="008322C3" w:rsidP="008322C3">
      <w:pPr>
        <w:pStyle w:val="ad"/>
        <w:spacing w:after="0"/>
        <w:ind w:right="283"/>
        <w:jc w:val="both"/>
        <w:rPr>
          <w:noProof/>
          <w:sz w:val="6"/>
          <w:szCs w:val="6"/>
        </w:rPr>
      </w:pPr>
    </w:p>
    <w:p w:rsidR="008322C3" w:rsidRDefault="008322C3" w:rsidP="00F34802">
      <w:pPr>
        <w:pStyle w:val="ad"/>
        <w:spacing w:after="0"/>
        <w:ind w:right="283"/>
        <w:jc w:val="both"/>
      </w:pPr>
      <w:r>
        <w:t xml:space="preserve">   В </w:t>
      </w:r>
      <w:r w:rsidR="00345DC9">
        <w:t>бактериологической лаборатории</w:t>
      </w:r>
      <w:r>
        <w:t xml:space="preserve"> применяют различные дезинфицирующие вещества, в ча</w:t>
      </w:r>
      <w:r w:rsidR="00D205A1">
        <w:t xml:space="preserve">стности такие как: </w:t>
      </w:r>
      <w:proofErr w:type="spellStart"/>
      <w:r w:rsidR="00D205A1" w:rsidRPr="009803F3">
        <w:t>Трилокс</w:t>
      </w:r>
      <w:proofErr w:type="spellEnd"/>
      <w:r w:rsidR="00D205A1" w:rsidRPr="009803F3">
        <w:t xml:space="preserve">, </w:t>
      </w:r>
      <w:proofErr w:type="spellStart"/>
      <w:r w:rsidR="00482183" w:rsidRPr="009803F3">
        <w:t>Э</w:t>
      </w:r>
      <w:bookmarkStart w:id="0" w:name="_GoBack"/>
      <w:bookmarkEnd w:id="0"/>
      <w:r w:rsidR="00D205A1" w:rsidRPr="009803F3">
        <w:t>кобриз</w:t>
      </w:r>
      <w:proofErr w:type="spellEnd"/>
      <w:r w:rsidR="00D205A1">
        <w:t xml:space="preserve"> и </w:t>
      </w:r>
      <w:proofErr w:type="spellStart"/>
      <w:r w:rsidR="00D205A1">
        <w:t>тд</w:t>
      </w:r>
      <w:proofErr w:type="spellEnd"/>
      <w:r>
        <w:t>.</w:t>
      </w:r>
    </w:p>
    <w:p w:rsidR="008322C3" w:rsidRPr="007D5C52" w:rsidRDefault="008322C3" w:rsidP="00F34802">
      <w:pPr>
        <w:pStyle w:val="ad"/>
        <w:spacing w:after="0"/>
        <w:ind w:right="283"/>
        <w:jc w:val="both"/>
      </w:pPr>
      <w:r>
        <w:t xml:space="preserve">   Выбор дезинфицирующего вещества, его концентрация и длительность воздействия (экспозиция) зависят от биологических свойств микроба и от той среды, в которой будет происходить контакт дезинфицирующего вещества с патогенными микроорганизмами. </w:t>
      </w:r>
    </w:p>
    <w:p w:rsidR="008322C3" w:rsidRDefault="008322C3" w:rsidP="00F34802">
      <w:pPr>
        <w:pStyle w:val="ad"/>
        <w:spacing w:after="0"/>
        <w:ind w:right="283"/>
        <w:jc w:val="both"/>
      </w:pPr>
      <w:r>
        <w:t xml:space="preserve">   Дезинфекцию проводят на протяжении всего дня по ходу работы, называют текущей, а по окончании работы - заключительной.</w:t>
      </w:r>
    </w:p>
    <w:p w:rsidR="00044167" w:rsidRDefault="008322C3" w:rsidP="00CB0C26">
      <w:pPr>
        <w:pStyle w:val="ad"/>
        <w:spacing w:after="0"/>
        <w:ind w:right="283"/>
        <w:jc w:val="both"/>
      </w:pPr>
      <w:r>
        <w:t xml:space="preserve">   Так же чрезвычайно важно соблюдать правила личной гигиены, производить регулярную дезинфекцию рук медперсонала. </w:t>
      </w:r>
    </w:p>
    <w:p w:rsidR="00044167" w:rsidRDefault="00044167" w:rsidP="00CB0C26">
      <w:pPr>
        <w:pStyle w:val="ad"/>
        <w:spacing w:after="0"/>
        <w:ind w:right="283"/>
        <w:jc w:val="both"/>
      </w:pPr>
    </w:p>
    <w:p w:rsidR="00F34802" w:rsidRPr="00D205A1" w:rsidRDefault="00F34802" w:rsidP="00F34802">
      <w:pPr>
        <w:pStyle w:val="ad"/>
        <w:spacing w:after="0"/>
        <w:ind w:right="283"/>
        <w:jc w:val="both"/>
      </w:pPr>
    </w:p>
    <w:p w:rsidR="008322C3" w:rsidRDefault="00552911" w:rsidP="008322C3">
      <w:pPr>
        <w:pStyle w:val="ad"/>
        <w:ind w:right="283"/>
        <w:jc w:val="center"/>
        <w:rPr>
          <w:b/>
        </w:rPr>
      </w:pPr>
      <w:r w:rsidRPr="00552911">
        <w:rPr>
          <w:noProof/>
        </w:rPr>
        <w:pict>
          <v:shape id="Text Box 7" o:spid="_x0000_s1029" type="#_x0000_t202" style="position:absolute;left:0;text-align:left;margin-left:216.1pt;margin-top:318.75pt;width:228.75pt;height:33pt;z-index:251673600;visibility:visible" wrapcoords="-71 0 -71 21109 21600 21109 21600 0 -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wxfAIAAAY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" stroked="f">
            <v:textbox style="mso-fit-shape-to-text:t" inset="0,0,0,0">
              <w:txbxContent>
                <w:p w:rsidR="002450BA" w:rsidRDefault="002450BA" w:rsidP="00F47AD0">
                  <w:pPr>
                    <w:pStyle w:val="af"/>
                    <w:jc w:val="center"/>
                    <w:rPr>
                      <w:rFonts w:ascii="Times New Roman" w:hAnsi="Times New Roman" w:cs="Times New Roman"/>
                      <w:color w:val="auto"/>
                      <w:sz w:val="20"/>
                      <w:szCs w:val="20"/>
                    </w:rPr>
                  </w:pPr>
                  <w:r w:rsidRPr="00F47AD0">
                    <w:rPr>
                      <w:rFonts w:ascii="Times New Roman" w:hAnsi="Times New Roman" w:cs="Times New Roman"/>
                      <w:color w:val="auto"/>
                      <w:sz w:val="20"/>
                      <w:szCs w:val="20"/>
                    </w:rPr>
                    <w:t xml:space="preserve">Рисунок </w:t>
                  </w:r>
                  <w:r w:rsidR="00552911" w:rsidRPr="00F47AD0">
                    <w:rPr>
                      <w:rFonts w:ascii="Times New Roman" w:hAnsi="Times New Roman" w:cs="Times New Roman"/>
                      <w:color w:val="auto"/>
                      <w:sz w:val="20"/>
                      <w:szCs w:val="20"/>
                    </w:rPr>
                    <w:fldChar w:fldCharType="begin"/>
                  </w:r>
                  <w:r w:rsidRPr="00F47AD0">
                    <w:rPr>
                      <w:rFonts w:ascii="Times New Roman" w:hAnsi="Times New Roman" w:cs="Times New Roman"/>
                      <w:color w:val="auto"/>
                      <w:sz w:val="20"/>
                      <w:szCs w:val="20"/>
                    </w:rPr>
                    <w:instrText xml:space="preserve"> SEQ Рисунок \* ARABIC </w:instrText>
                  </w:r>
                  <w:r w:rsidR="00552911" w:rsidRPr="00F47AD0">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13</w:t>
                  </w:r>
                  <w:r w:rsidR="00552911" w:rsidRPr="00F47AD0">
                    <w:rPr>
                      <w:rFonts w:ascii="Times New Roman" w:hAnsi="Times New Roman" w:cs="Times New Roman"/>
                      <w:color w:val="auto"/>
                      <w:sz w:val="20"/>
                      <w:szCs w:val="20"/>
                    </w:rPr>
                    <w:fldChar w:fldCharType="end"/>
                  </w:r>
                  <w:r w:rsidRPr="00F47AD0">
                    <w:rPr>
                      <w:rFonts w:ascii="Times New Roman" w:hAnsi="Times New Roman" w:cs="Times New Roman"/>
                      <w:color w:val="auto"/>
                      <w:sz w:val="20"/>
                      <w:szCs w:val="20"/>
                    </w:rPr>
                    <w:t xml:space="preserve"> - Инструкция по обработке рук антисептиком</w:t>
                  </w:r>
                </w:p>
                <w:p w:rsidR="002450BA" w:rsidRDefault="002450BA" w:rsidP="004270DD">
                  <w:pPr>
                    <w:rPr>
                      <w:lang w:eastAsia="ru-RU"/>
                    </w:rPr>
                  </w:pPr>
                </w:p>
                <w:p w:rsidR="002450BA" w:rsidRPr="004270DD" w:rsidRDefault="002450BA" w:rsidP="004270DD">
                  <w:pPr>
                    <w:rPr>
                      <w:lang w:eastAsia="ru-RU"/>
                    </w:rPr>
                  </w:pPr>
                </w:p>
                <w:p w:rsidR="002450BA" w:rsidRPr="00E15852" w:rsidRDefault="002450BA" w:rsidP="00E15852">
                  <w:pPr>
                    <w:rPr>
                      <w:lang w:eastAsia="ru-RU"/>
                    </w:rPr>
                  </w:pPr>
                </w:p>
              </w:txbxContent>
            </v:textbox>
            <w10:wrap type="through"/>
          </v:shape>
        </w:pict>
      </w:r>
      <w:r w:rsidR="00F47AD0">
        <w:rPr>
          <w:b/>
          <w:noProof/>
        </w:rPr>
        <w:drawing>
          <wp:anchor distT="0" distB="0" distL="114300" distR="114300" simplePos="0" relativeHeight="251669504" behindDoc="0" locked="0" layoutInCell="1" allowOverlap="1">
            <wp:simplePos x="0" y="0"/>
            <wp:positionH relativeFrom="column">
              <wp:posOffset>2744470</wp:posOffset>
            </wp:positionH>
            <wp:positionV relativeFrom="paragraph">
              <wp:posOffset>247650</wp:posOffset>
            </wp:positionV>
            <wp:extent cx="2905125" cy="3743325"/>
            <wp:effectExtent l="19050" t="0" r="9525" b="0"/>
            <wp:wrapThrough wrapText="bothSides">
              <wp:wrapPolygon edited="0">
                <wp:start x="-142" y="0"/>
                <wp:lineTo x="-142" y="21545"/>
                <wp:lineTo x="21671" y="21545"/>
                <wp:lineTo x="21671" y="0"/>
                <wp:lineTo x="-142" y="0"/>
              </wp:wrapPolygon>
            </wp:wrapThrough>
            <wp:docPr id="13" name="Рисунок 12" descr="photo1715770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70060.jpeg"/>
                    <pic:cNvPicPr/>
                  </pic:nvPicPr>
                  <pic:blipFill>
                    <a:blip r:embed="rId23" cstate="print"/>
                    <a:srcRect l="4556" t="8633" r="10792" b="10058"/>
                    <a:stretch>
                      <a:fillRect/>
                    </a:stretch>
                  </pic:blipFill>
                  <pic:spPr>
                    <a:xfrm>
                      <a:off x="0" y="0"/>
                      <a:ext cx="2905125" cy="3743325"/>
                    </a:xfrm>
                    <a:prstGeom prst="rect">
                      <a:avLst/>
                    </a:prstGeom>
                  </pic:spPr>
                </pic:pic>
              </a:graphicData>
            </a:graphic>
          </wp:anchor>
        </w:drawing>
      </w:r>
      <w:r w:rsidR="008322C3" w:rsidRPr="007D5C52">
        <w:rPr>
          <w:b/>
        </w:rPr>
        <w:t>Дезинфекция рук проводится следующим образом:</w:t>
      </w:r>
    </w:p>
    <w:p w:rsidR="008322C3" w:rsidRDefault="00552911" w:rsidP="008322C3">
      <w:pPr>
        <w:pStyle w:val="ad"/>
        <w:ind w:right="283"/>
        <w:jc w:val="both"/>
      </w:pPr>
      <w:r>
        <w:rPr>
          <w:noProof/>
        </w:rPr>
        <w:pict>
          <v:shape id="Text Box 6" o:spid="_x0000_s1030" type="#_x0000_t202" style="position:absolute;left:0;text-align:left;margin-left:1.6pt;margin-top:298.95pt;width:214.5pt;height:21.5pt;z-index:251671552;visibility:visible" wrapcoords="-76 0 -76 20855 21600 20855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" stroked="f">
            <v:textbox style="mso-fit-shape-to-text:t" inset="0,0,0,0">
              <w:txbxContent>
                <w:p w:rsidR="002450BA" w:rsidRDefault="002450BA" w:rsidP="00F47AD0">
                  <w:pPr>
                    <w:pStyle w:val="af"/>
                    <w:rPr>
                      <w:rFonts w:ascii="Times New Roman" w:hAnsi="Times New Roman" w:cs="Times New Roman"/>
                      <w:color w:val="auto"/>
                      <w:sz w:val="20"/>
                      <w:szCs w:val="20"/>
                    </w:rPr>
                  </w:pPr>
                  <w:r w:rsidRPr="00F47AD0">
                    <w:rPr>
                      <w:rFonts w:ascii="Times New Roman" w:hAnsi="Times New Roman" w:cs="Times New Roman"/>
                      <w:color w:val="auto"/>
                      <w:sz w:val="20"/>
                      <w:szCs w:val="20"/>
                    </w:rPr>
                    <w:t xml:space="preserve">Рисунок </w:t>
                  </w:r>
                  <w:r w:rsidR="00552911" w:rsidRPr="00F47AD0">
                    <w:rPr>
                      <w:rFonts w:ascii="Times New Roman" w:hAnsi="Times New Roman" w:cs="Times New Roman"/>
                      <w:color w:val="auto"/>
                      <w:sz w:val="20"/>
                      <w:szCs w:val="20"/>
                    </w:rPr>
                    <w:fldChar w:fldCharType="begin"/>
                  </w:r>
                  <w:r w:rsidRPr="00F47AD0">
                    <w:rPr>
                      <w:rFonts w:ascii="Times New Roman" w:hAnsi="Times New Roman" w:cs="Times New Roman"/>
                      <w:color w:val="auto"/>
                      <w:sz w:val="20"/>
                      <w:szCs w:val="20"/>
                    </w:rPr>
                    <w:instrText xml:space="preserve"> SEQ Рисунок \* ARABIC </w:instrText>
                  </w:r>
                  <w:r w:rsidR="00552911" w:rsidRPr="00F47AD0">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14</w:t>
                  </w:r>
                  <w:r w:rsidR="00552911" w:rsidRPr="00F47AD0">
                    <w:rPr>
                      <w:rFonts w:ascii="Times New Roman" w:hAnsi="Times New Roman" w:cs="Times New Roman"/>
                      <w:color w:val="auto"/>
                      <w:sz w:val="20"/>
                      <w:szCs w:val="20"/>
                    </w:rPr>
                    <w:fldChar w:fldCharType="end"/>
                  </w:r>
                  <w:r w:rsidRPr="00F47AD0">
                    <w:rPr>
                      <w:rFonts w:ascii="Times New Roman" w:hAnsi="Times New Roman" w:cs="Times New Roman"/>
                      <w:color w:val="auto"/>
                      <w:sz w:val="20"/>
                      <w:szCs w:val="20"/>
                    </w:rPr>
                    <w:t xml:space="preserve"> - Инструкция "Мытье рук"</w:t>
                  </w:r>
                </w:p>
                <w:p w:rsidR="002450BA" w:rsidRPr="004270DD" w:rsidRDefault="002450BA" w:rsidP="004270DD">
                  <w:pPr>
                    <w:rPr>
                      <w:lang w:eastAsia="ru-RU"/>
                    </w:rPr>
                  </w:pPr>
                </w:p>
              </w:txbxContent>
            </v:textbox>
            <w10:wrap type="through"/>
          </v:shape>
        </w:pict>
      </w:r>
      <w:r w:rsidR="00D205A1">
        <w:rPr>
          <w:noProof/>
        </w:rPr>
        <w:drawing>
          <wp:anchor distT="0" distB="0" distL="114300" distR="114300" simplePos="0" relativeHeight="251668480" behindDoc="0" locked="0" layoutInCell="1" allowOverlap="1">
            <wp:simplePos x="0" y="0"/>
            <wp:positionH relativeFrom="column">
              <wp:posOffset>20320</wp:posOffset>
            </wp:positionH>
            <wp:positionV relativeFrom="paragraph">
              <wp:posOffset>-3810</wp:posOffset>
            </wp:positionV>
            <wp:extent cx="2724150" cy="3743325"/>
            <wp:effectExtent l="19050" t="0" r="0" b="0"/>
            <wp:wrapThrough wrapText="bothSides">
              <wp:wrapPolygon edited="0">
                <wp:start x="-151" y="0"/>
                <wp:lineTo x="-151" y="21545"/>
                <wp:lineTo x="21600" y="21545"/>
                <wp:lineTo x="21600" y="0"/>
                <wp:lineTo x="-151" y="0"/>
              </wp:wrapPolygon>
            </wp:wrapThrough>
            <wp:docPr id="12" name="Рисунок 11" descr="photo171577006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770060 (1).jpeg"/>
                    <pic:cNvPicPr/>
                  </pic:nvPicPr>
                  <pic:blipFill>
                    <a:blip r:embed="rId24" cstate="print"/>
                    <a:srcRect l="9596" t="13653" r="13885" b="13902"/>
                    <a:stretch>
                      <a:fillRect/>
                    </a:stretch>
                  </pic:blipFill>
                  <pic:spPr>
                    <a:xfrm>
                      <a:off x="0" y="0"/>
                      <a:ext cx="2724150" cy="3743325"/>
                    </a:xfrm>
                    <a:prstGeom prst="rect">
                      <a:avLst/>
                    </a:prstGeom>
                  </pic:spPr>
                </pic:pic>
              </a:graphicData>
            </a:graphic>
          </wp:anchor>
        </w:drawing>
      </w:r>
    </w:p>
    <w:p w:rsidR="00F34802" w:rsidRDefault="00F34802" w:rsidP="008322C3">
      <w:pPr>
        <w:pStyle w:val="ad"/>
        <w:ind w:right="283"/>
        <w:jc w:val="both"/>
      </w:pPr>
    </w:p>
    <w:p w:rsidR="00F34802" w:rsidRDefault="00F34802" w:rsidP="008322C3">
      <w:pPr>
        <w:pStyle w:val="ad"/>
        <w:ind w:right="283"/>
        <w:jc w:val="both"/>
      </w:pPr>
    </w:p>
    <w:p w:rsidR="00F34802" w:rsidRDefault="00F34802" w:rsidP="008322C3">
      <w:pPr>
        <w:pStyle w:val="ad"/>
        <w:ind w:right="283"/>
        <w:jc w:val="both"/>
      </w:pPr>
    </w:p>
    <w:p w:rsidR="00F34802" w:rsidRDefault="00F34802" w:rsidP="008322C3">
      <w:pPr>
        <w:pStyle w:val="ad"/>
        <w:ind w:right="283"/>
        <w:jc w:val="both"/>
      </w:pPr>
    </w:p>
    <w:p w:rsidR="00F34802" w:rsidRDefault="00F34802" w:rsidP="008322C3">
      <w:pPr>
        <w:pStyle w:val="ad"/>
        <w:ind w:right="283"/>
        <w:jc w:val="both"/>
      </w:pPr>
    </w:p>
    <w:p w:rsidR="00F34802" w:rsidRPr="008322C3" w:rsidRDefault="00F34802" w:rsidP="008322C3">
      <w:pPr>
        <w:pStyle w:val="ad"/>
        <w:ind w:right="283"/>
        <w:jc w:val="both"/>
      </w:pPr>
    </w:p>
    <w:p w:rsidR="00F47AD0" w:rsidRDefault="00F47AD0" w:rsidP="00DC16CD">
      <w:pPr>
        <w:pStyle w:val="ad"/>
        <w:ind w:right="283"/>
        <w:jc w:val="center"/>
        <w:rPr>
          <w:b/>
        </w:rPr>
      </w:pPr>
    </w:p>
    <w:p w:rsidR="00F47AD0" w:rsidRDefault="00F47AD0" w:rsidP="00DC16CD">
      <w:pPr>
        <w:pStyle w:val="ad"/>
        <w:ind w:right="283"/>
        <w:jc w:val="center"/>
        <w:rPr>
          <w:b/>
        </w:rPr>
      </w:pPr>
    </w:p>
    <w:p w:rsidR="00F47AD0" w:rsidRDefault="00F47AD0" w:rsidP="00DC16CD">
      <w:pPr>
        <w:pStyle w:val="ad"/>
        <w:ind w:right="283"/>
        <w:jc w:val="center"/>
        <w:rPr>
          <w:b/>
        </w:rPr>
      </w:pPr>
    </w:p>
    <w:p w:rsidR="00F47AD0" w:rsidRDefault="00F47AD0" w:rsidP="00DC16CD">
      <w:pPr>
        <w:pStyle w:val="ad"/>
        <w:ind w:right="283"/>
        <w:jc w:val="center"/>
        <w:rPr>
          <w:b/>
        </w:rPr>
      </w:pPr>
    </w:p>
    <w:p w:rsidR="00F47AD0" w:rsidRDefault="00F47AD0" w:rsidP="00DC16CD">
      <w:pPr>
        <w:pStyle w:val="ad"/>
        <w:ind w:right="283"/>
        <w:jc w:val="center"/>
        <w:rPr>
          <w:b/>
        </w:rPr>
      </w:pPr>
    </w:p>
    <w:p w:rsidR="00F47AD0" w:rsidRDefault="00F47AD0" w:rsidP="00DC16CD">
      <w:pPr>
        <w:pStyle w:val="ad"/>
        <w:ind w:right="283"/>
        <w:jc w:val="center"/>
        <w:rPr>
          <w:b/>
        </w:rPr>
      </w:pPr>
    </w:p>
    <w:p w:rsidR="00F47AD0" w:rsidRDefault="00F47AD0" w:rsidP="00DC16CD">
      <w:pPr>
        <w:pStyle w:val="ad"/>
        <w:ind w:right="283"/>
        <w:jc w:val="center"/>
        <w:rPr>
          <w:b/>
        </w:rPr>
      </w:pPr>
    </w:p>
    <w:p w:rsidR="00F47AD0" w:rsidRDefault="00F47AD0" w:rsidP="00DC16CD">
      <w:pPr>
        <w:pStyle w:val="ad"/>
        <w:ind w:right="283"/>
        <w:jc w:val="center"/>
        <w:rPr>
          <w:b/>
        </w:rPr>
      </w:pPr>
    </w:p>
    <w:p w:rsidR="00CB0C26" w:rsidRDefault="00CB0C26" w:rsidP="004D4B06">
      <w:pPr>
        <w:pStyle w:val="a8"/>
        <w:numPr>
          <w:ilvl w:val="0"/>
          <w:numId w:val="37"/>
        </w:numPr>
        <w:spacing w:line="240" w:lineRule="auto"/>
        <w:ind w:left="284" w:hanging="284"/>
        <w:rPr>
          <w:rFonts w:ascii="Times New Roman" w:hAnsi="Times New Roman" w:cs="Times New Roman"/>
          <w:sz w:val="24"/>
          <w:szCs w:val="24"/>
        </w:rPr>
      </w:pPr>
      <w:r w:rsidRPr="00044167">
        <w:rPr>
          <w:rFonts w:ascii="Times New Roman" w:hAnsi="Times New Roman" w:cs="Times New Roman"/>
          <w:sz w:val="24"/>
          <w:szCs w:val="24"/>
        </w:rPr>
        <w:lastRenderedPageBreak/>
        <w:t xml:space="preserve">Порядок сбора и </w:t>
      </w:r>
      <w:r>
        <w:rPr>
          <w:rFonts w:ascii="Times New Roman" w:hAnsi="Times New Roman" w:cs="Times New Roman"/>
          <w:sz w:val="24"/>
          <w:szCs w:val="24"/>
        </w:rPr>
        <w:t>удаления отходов класса</w:t>
      </w:r>
      <w:proofErr w:type="gramStart"/>
      <w:r>
        <w:rPr>
          <w:rFonts w:ascii="Times New Roman" w:hAnsi="Times New Roman" w:cs="Times New Roman"/>
          <w:sz w:val="24"/>
          <w:szCs w:val="24"/>
        </w:rPr>
        <w:t xml:space="preserve"> А</w:t>
      </w:r>
      <w:proofErr w:type="gramEnd"/>
    </w:p>
    <w:p w:rsidR="00CB0C26" w:rsidRDefault="00CB0C26" w:rsidP="00CB0C26">
      <w:pPr>
        <w:pStyle w:val="a8"/>
        <w:spacing w:line="240" w:lineRule="auto"/>
        <w:rPr>
          <w:rFonts w:ascii="Times New Roman" w:hAnsi="Times New Roman" w:cs="Times New Roman"/>
          <w:sz w:val="24"/>
          <w:szCs w:val="24"/>
        </w:rPr>
      </w:pPr>
      <w:r w:rsidRPr="00044167">
        <w:rPr>
          <w:rFonts w:ascii="Times New Roman" w:hAnsi="Times New Roman" w:cs="Times New Roman"/>
          <w:sz w:val="24"/>
          <w:szCs w:val="24"/>
        </w:rPr>
        <w:t>Персонал лаб</w:t>
      </w:r>
      <w:r>
        <w:rPr>
          <w:rFonts w:ascii="Times New Roman" w:hAnsi="Times New Roman" w:cs="Times New Roman"/>
          <w:sz w:val="24"/>
          <w:szCs w:val="24"/>
        </w:rPr>
        <w:t>оратории:</w:t>
      </w:r>
    </w:p>
    <w:p w:rsidR="00CB0C26" w:rsidRDefault="00CB0C26" w:rsidP="004D4B06">
      <w:pPr>
        <w:pStyle w:val="a8"/>
        <w:numPr>
          <w:ilvl w:val="0"/>
          <w:numId w:val="38"/>
        </w:numPr>
        <w:spacing w:after="0" w:line="240" w:lineRule="auto"/>
        <w:rPr>
          <w:rFonts w:ascii="Times New Roman" w:hAnsi="Times New Roman" w:cs="Times New Roman"/>
          <w:sz w:val="24"/>
          <w:szCs w:val="24"/>
        </w:rPr>
      </w:pPr>
      <w:r w:rsidRPr="00044167">
        <w:rPr>
          <w:rFonts w:ascii="Times New Roman" w:hAnsi="Times New Roman" w:cs="Times New Roman"/>
          <w:sz w:val="24"/>
          <w:szCs w:val="24"/>
        </w:rPr>
        <w:t>в течение рабочей смены собирает отходы в емк</w:t>
      </w:r>
      <w:r>
        <w:rPr>
          <w:rFonts w:ascii="Times New Roman" w:hAnsi="Times New Roman" w:cs="Times New Roman"/>
          <w:sz w:val="24"/>
          <w:szCs w:val="24"/>
        </w:rPr>
        <w:t>ости для сбора отходов</w:t>
      </w:r>
      <w:r>
        <w:rPr>
          <w:rFonts w:ascii="Times New Roman" w:hAnsi="Times New Roman" w:cs="Times New Roman"/>
          <w:sz w:val="24"/>
          <w:szCs w:val="24"/>
        </w:rPr>
        <w:br/>
        <w:t>класса «</w:t>
      </w:r>
      <w:r w:rsidRPr="00044167">
        <w:rPr>
          <w:rFonts w:ascii="Times New Roman" w:hAnsi="Times New Roman" w:cs="Times New Roman"/>
          <w:sz w:val="24"/>
          <w:szCs w:val="24"/>
        </w:rPr>
        <w:t>А» с одноразовыми пакетами черного или белого цвета. Пакеты</w:t>
      </w:r>
      <w:r w:rsidRPr="00044167">
        <w:rPr>
          <w:rFonts w:ascii="Times New Roman" w:hAnsi="Times New Roman" w:cs="Times New Roman"/>
          <w:sz w:val="24"/>
          <w:szCs w:val="24"/>
        </w:rPr>
        <w:br/>
        <w:t>запол</w:t>
      </w:r>
      <w:r>
        <w:rPr>
          <w:rFonts w:ascii="Times New Roman" w:hAnsi="Times New Roman" w:cs="Times New Roman"/>
          <w:sz w:val="24"/>
          <w:szCs w:val="24"/>
        </w:rPr>
        <w:t>няют не более ¾ объема.</w:t>
      </w:r>
    </w:p>
    <w:p w:rsidR="007943CD" w:rsidRDefault="007943CD" w:rsidP="007943CD">
      <w:pPr>
        <w:pStyle w:val="a8"/>
        <w:spacing w:after="0" w:line="240" w:lineRule="auto"/>
        <w:ind w:left="1440"/>
        <w:rPr>
          <w:rFonts w:ascii="Times New Roman" w:hAnsi="Times New Roman" w:cs="Times New Roman"/>
          <w:sz w:val="24"/>
          <w:szCs w:val="24"/>
        </w:rPr>
      </w:pPr>
    </w:p>
    <w:p w:rsidR="007943CD" w:rsidRPr="007943CD" w:rsidRDefault="007943CD" w:rsidP="007943CD">
      <w:pPr>
        <w:pStyle w:val="a8"/>
        <w:keepNext/>
        <w:spacing w:after="0" w:line="240" w:lineRule="auto"/>
        <w:ind w:left="0"/>
        <w:jc w:val="center"/>
        <w:rPr>
          <w:rFonts w:ascii="Times New Roman" w:hAnsi="Times New Roman" w:cs="Times New Roman"/>
          <w:sz w:val="20"/>
          <w:szCs w:val="20"/>
        </w:rPr>
      </w:pPr>
      <w:r w:rsidRPr="007943CD">
        <w:rPr>
          <w:rFonts w:ascii="Times New Roman" w:hAnsi="Times New Roman" w:cs="Times New Roman"/>
          <w:noProof/>
          <w:sz w:val="20"/>
          <w:szCs w:val="20"/>
          <w:lang w:eastAsia="ru-RU"/>
        </w:rPr>
        <w:drawing>
          <wp:inline distT="0" distB="0" distL="0" distR="0">
            <wp:extent cx="3847458" cy="2867025"/>
            <wp:effectExtent l="19050" t="0" r="642" b="0"/>
            <wp:docPr id="6" name="Рисунок 5" descr="photo1715805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805637.jpeg"/>
                    <pic:cNvPicPr/>
                  </pic:nvPicPr>
                  <pic:blipFill>
                    <a:blip r:embed="rId25" cstate="print"/>
                    <a:srcRect l="18478" t="19924" r="15964" b="32638"/>
                    <a:stretch>
                      <a:fillRect/>
                    </a:stretch>
                  </pic:blipFill>
                  <pic:spPr>
                    <a:xfrm>
                      <a:off x="0" y="0"/>
                      <a:ext cx="3847458" cy="2867025"/>
                    </a:xfrm>
                    <a:prstGeom prst="rect">
                      <a:avLst/>
                    </a:prstGeom>
                  </pic:spPr>
                </pic:pic>
              </a:graphicData>
            </a:graphic>
          </wp:inline>
        </w:drawing>
      </w:r>
    </w:p>
    <w:p w:rsidR="007943CD" w:rsidRPr="007943CD" w:rsidRDefault="007943CD" w:rsidP="007943CD">
      <w:pPr>
        <w:pStyle w:val="af"/>
        <w:jc w:val="center"/>
        <w:rPr>
          <w:rFonts w:ascii="Times New Roman" w:hAnsi="Times New Roman" w:cs="Times New Roman"/>
          <w:color w:val="auto"/>
          <w:sz w:val="20"/>
          <w:szCs w:val="20"/>
        </w:rPr>
      </w:pPr>
      <w:r w:rsidRPr="007943CD">
        <w:rPr>
          <w:rFonts w:ascii="Times New Roman" w:hAnsi="Times New Roman" w:cs="Times New Roman"/>
          <w:color w:val="auto"/>
          <w:sz w:val="20"/>
          <w:szCs w:val="20"/>
        </w:rPr>
        <w:t xml:space="preserve">Рисунок </w:t>
      </w:r>
      <w:r w:rsidR="00552911" w:rsidRPr="007943CD">
        <w:rPr>
          <w:rFonts w:ascii="Times New Roman" w:hAnsi="Times New Roman" w:cs="Times New Roman"/>
          <w:color w:val="auto"/>
          <w:sz w:val="20"/>
          <w:szCs w:val="20"/>
        </w:rPr>
        <w:fldChar w:fldCharType="begin"/>
      </w:r>
      <w:r w:rsidRPr="007943CD">
        <w:rPr>
          <w:rFonts w:ascii="Times New Roman" w:hAnsi="Times New Roman" w:cs="Times New Roman"/>
          <w:color w:val="auto"/>
          <w:sz w:val="20"/>
          <w:szCs w:val="20"/>
        </w:rPr>
        <w:instrText xml:space="preserve"> SEQ Рисунок \* ARABIC </w:instrText>
      </w:r>
      <w:r w:rsidR="00552911" w:rsidRPr="007943CD">
        <w:rPr>
          <w:rFonts w:ascii="Times New Roman" w:hAnsi="Times New Roman" w:cs="Times New Roman"/>
          <w:color w:val="auto"/>
          <w:sz w:val="20"/>
          <w:szCs w:val="20"/>
        </w:rPr>
        <w:fldChar w:fldCharType="separate"/>
      </w:r>
      <w:r w:rsidR="00E33587">
        <w:rPr>
          <w:rFonts w:ascii="Times New Roman" w:hAnsi="Times New Roman" w:cs="Times New Roman"/>
          <w:noProof/>
          <w:color w:val="auto"/>
          <w:sz w:val="20"/>
          <w:szCs w:val="20"/>
        </w:rPr>
        <w:t>15</w:t>
      </w:r>
      <w:r w:rsidR="00552911" w:rsidRPr="007943CD">
        <w:rPr>
          <w:rFonts w:ascii="Times New Roman" w:hAnsi="Times New Roman" w:cs="Times New Roman"/>
          <w:color w:val="auto"/>
          <w:sz w:val="20"/>
          <w:szCs w:val="20"/>
        </w:rPr>
        <w:fldChar w:fldCharType="end"/>
      </w:r>
      <w:r w:rsidRPr="007943CD">
        <w:rPr>
          <w:rFonts w:ascii="Times New Roman" w:hAnsi="Times New Roman" w:cs="Times New Roman"/>
          <w:color w:val="auto"/>
          <w:sz w:val="20"/>
          <w:szCs w:val="20"/>
        </w:rPr>
        <w:t xml:space="preserve"> - Отходы Класса "А"</w:t>
      </w:r>
    </w:p>
    <w:p w:rsidR="00CB0C26" w:rsidRDefault="00CB0C26" w:rsidP="004D4B06">
      <w:pPr>
        <w:pStyle w:val="a8"/>
        <w:numPr>
          <w:ilvl w:val="0"/>
          <w:numId w:val="39"/>
        </w:numPr>
        <w:spacing w:after="0" w:line="240" w:lineRule="auto"/>
        <w:ind w:left="0" w:firstLine="0"/>
        <w:rPr>
          <w:rFonts w:ascii="Times New Roman" w:hAnsi="Times New Roman" w:cs="Times New Roman"/>
          <w:sz w:val="24"/>
          <w:szCs w:val="24"/>
        </w:rPr>
      </w:pPr>
      <w:r w:rsidRPr="00044167">
        <w:rPr>
          <w:rFonts w:ascii="Times New Roman" w:hAnsi="Times New Roman" w:cs="Times New Roman"/>
          <w:sz w:val="24"/>
          <w:szCs w:val="24"/>
        </w:rPr>
        <w:t>Порядок сбора, дезинфек</w:t>
      </w:r>
      <w:r>
        <w:rPr>
          <w:rFonts w:ascii="Times New Roman" w:hAnsi="Times New Roman" w:cs="Times New Roman"/>
          <w:sz w:val="24"/>
          <w:szCs w:val="24"/>
        </w:rPr>
        <w:t>ции и удаления отходов класса</w:t>
      </w:r>
      <w:proofErr w:type="gramStart"/>
      <w:r>
        <w:rPr>
          <w:rFonts w:ascii="Times New Roman" w:hAnsi="Times New Roman" w:cs="Times New Roman"/>
          <w:sz w:val="24"/>
          <w:szCs w:val="24"/>
        </w:rPr>
        <w:t xml:space="preserve"> Б</w:t>
      </w:r>
      <w:proofErr w:type="gramEnd"/>
    </w:p>
    <w:p w:rsidR="00CB0C26" w:rsidRDefault="00CB0C26" w:rsidP="00CB0C26">
      <w:pPr>
        <w:pStyle w:val="a8"/>
        <w:spacing w:after="0" w:line="240" w:lineRule="auto"/>
        <w:ind w:left="0"/>
        <w:rPr>
          <w:rFonts w:ascii="Times New Roman" w:hAnsi="Times New Roman" w:cs="Times New Roman"/>
          <w:sz w:val="24"/>
          <w:szCs w:val="24"/>
        </w:rPr>
      </w:pPr>
      <w:r w:rsidRPr="00044167">
        <w:rPr>
          <w:rFonts w:ascii="Times New Roman" w:hAnsi="Times New Roman" w:cs="Times New Roman"/>
          <w:sz w:val="24"/>
          <w:szCs w:val="24"/>
        </w:rPr>
        <w:t>Все работы с отходами класса «Б» прово</w:t>
      </w:r>
      <w:r>
        <w:rPr>
          <w:rFonts w:ascii="Times New Roman" w:hAnsi="Times New Roman" w:cs="Times New Roman"/>
          <w:sz w:val="24"/>
          <w:szCs w:val="24"/>
        </w:rPr>
        <w:t xml:space="preserve">дятся в перчатках и спецодежде! </w:t>
      </w:r>
      <w:r w:rsidRPr="00044167">
        <w:rPr>
          <w:rFonts w:ascii="Times New Roman" w:hAnsi="Times New Roman" w:cs="Times New Roman"/>
          <w:sz w:val="24"/>
          <w:szCs w:val="24"/>
        </w:rPr>
        <w:t xml:space="preserve">Персонал лаборатории в течение рабочей </w:t>
      </w:r>
      <w:r>
        <w:rPr>
          <w:rFonts w:ascii="Times New Roman" w:hAnsi="Times New Roman" w:cs="Times New Roman"/>
          <w:sz w:val="24"/>
          <w:szCs w:val="24"/>
        </w:rPr>
        <w:t>смены собирает отходы в емкости для сбора отходов класса «Б»</w:t>
      </w:r>
      <w:r w:rsidRPr="00044167">
        <w:rPr>
          <w:rFonts w:ascii="Times New Roman" w:hAnsi="Times New Roman" w:cs="Times New Roman"/>
          <w:sz w:val="24"/>
          <w:szCs w:val="24"/>
        </w:rPr>
        <w:t>.</w:t>
      </w:r>
      <w:r w:rsidRPr="00044167">
        <w:rPr>
          <w:rFonts w:ascii="Times New Roman" w:hAnsi="Times New Roman" w:cs="Times New Roman"/>
          <w:sz w:val="24"/>
          <w:szCs w:val="24"/>
        </w:rPr>
        <w:br/>
      </w:r>
      <w:r>
        <w:rPr>
          <w:rFonts w:ascii="Times New Roman" w:hAnsi="Times New Roman" w:cs="Times New Roman"/>
          <w:sz w:val="24"/>
          <w:szCs w:val="24"/>
        </w:rPr>
        <w:t xml:space="preserve">                    </w:t>
      </w:r>
      <w:r w:rsidRPr="004E6146">
        <w:rPr>
          <w:rFonts w:ascii="Times New Roman" w:hAnsi="Times New Roman" w:cs="Times New Roman"/>
          <w:sz w:val="24"/>
          <w:szCs w:val="24"/>
          <w:u w:val="single"/>
        </w:rPr>
        <w:t>Отходы класса «Б», образующиеся в бактериологической лаборатории</w:t>
      </w:r>
    </w:p>
    <w:p w:rsidR="00CB0C26" w:rsidRPr="004E6146" w:rsidRDefault="00CB0C26" w:rsidP="004D4B06">
      <w:pPr>
        <w:pStyle w:val="a8"/>
        <w:numPr>
          <w:ilvl w:val="1"/>
          <w:numId w:val="39"/>
        </w:numPr>
        <w:spacing w:after="0" w:line="240" w:lineRule="auto"/>
        <w:rPr>
          <w:rFonts w:ascii="Times New Roman" w:hAnsi="Times New Roman" w:cs="Times New Roman"/>
          <w:sz w:val="24"/>
          <w:szCs w:val="24"/>
        </w:rPr>
      </w:pPr>
      <w:r w:rsidRPr="004E6146">
        <w:rPr>
          <w:rFonts w:ascii="Times New Roman" w:hAnsi="Times New Roman" w:cs="Times New Roman"/>
          <w:sz w:val="24"/>
          <w:szCs w:val="24"/>
        </w:rPr>
        <w:t>Одноразовые расходные материалы, контейнеры с биоматериалом, многоразовые пробирки с пробками:</w:t>
      </w:r>
    </w:p>
    <w:p w:rsidR="00CB0C26" w:rsidRPr="004E6146" w:rsidRDefault="00CB0C26" w:rsidP="00CB0C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E6146">
        <w:rPr>
          <w:rFonts w:ascii="Times New Roman" w:hAnsi="Times New Roman" w:cs="Times New Roman"/>
          <w:sz w:val="24"/>
          <w:szCs w:val="24"/>
        </w:rPr>
        <w:t>Врачи и средний персонал</w:t>
      </w:r>
    </w:p>
    <w:p w:rsidR="00CB0C26" w:rsidRDefault="00CB0C26" w:rsidP="004D4B06">
      <w:pPr>
        <w:pStyle w:val="a8"/>
        <w:numPr>
          <w:ilvl w:val="0"/>
          <w:numId w:val="40"/>
        </w:numPr>
        <w:spacing w:after="0" w:line="240" w:lineRule="auto"/>
        <w:rPr>
          <w:rFonts w:ascii="Times New Roman" w:hAnsi="Times New Roman" w:cs="Times New Roman"/>
          <w:sz w:val="24"/>
          <w:szCs w:val="24"/>
        </w:rPr>
      </w:pPr>
      <w:r w:rsidRPr="00044167">
        <w:rPr>
          <w:rFonts w:ascii="Times New Roman" w:hAnsi="Times New Roman" w:cs="Times New Roman"/>
          <w:sz w:val="24"/>
          <w:szCs w:val="24"/>
        </w:rPr>
        <w:t>собирают отходы в металлические биксы с вложенными пакетами для</w:t>
      </w:r>
      <w:r w:rsidRPr="00044167">
        <w:rPr>
          <w:rFonts w:ascii="Times New Roman" w:hAnsi="Times New Roman" w:cs="Times New Roman"/>
          <w:sz w:val="24"/>
          <w:szCs w:val="24"/>
        </w:rPr>
        <w:br/>
      </w:r>
      <w:proofErr w:type="spellStart"/>
      <w:r w:rsidRPr="00044167">
        <w:rPr>
          <w:rFonts w:ascii="Times New Roman" w:hAnsi="Times New Roman" w:cs="Times New Roman"/>
          <w:sz w:val="24"/>
          <w:szCs w:val="24"/>
        </w:rPr>
        <w:t>автоклавирования</w:t>
      </w:r>
      <w:proofErr w:type="spellEnd"/>
      <w:r w:rsidRPr="00044167">
        <w:rPr>
          <w:rFonts w:ascii="Times New Roman" w:hAnsi="Times New Roman" w:cs="Times New Roman"/>
          <w:sz w:val="24"/>
          <w:szCs w:val="24"/>
        </w:rPr>
        <w:t>,</w:t>
      </w:r>
    </w:p>
    <w:p w:rsidR="00CB0C26" w:rsidRDefault="00CB0C26" w:rsidP="004D4B06">
      <w:pPr>
        <w:pStyle w:val="a8"/>
        <w:numPr>
          <w:ilvl w:val="0"/>
          <w:numId w:val="40"/>
        </w:numPr>
        <w:spacing w:after="0" w:line="240" w:lineRule="auto"/>
        <w:rPr>
          <w:rFonts w:ascii="Times New Roman" w:hAnsi="Times New Roman" w:cs="Times New Roman"/>
          <w:sz w:val="24"/>
          <w:szCs w:val="24"/>
        </w:rPr>
      </w:pPr>
      <w:r w:rsidRPr="00044167">
        <w:rPr>
          <w:rFonts w:ascii="Times New Roman" w:hAnsi="Times New Roman" w:cs="Times New Roman"/>
          <w:sz w:val="24"/>
          <w:szCs w:val="24"/>
        </w:rPr>
        <w:t>на крышке бикса маркером пишут наименование (пробир</w:t>
      </w:r>
      <w:r>
        <w:rPr>
          <w:rFonts w:ascii="Times New Roman" w:hAnsi="Times New Roman" w:cs="Times New Roman"/>
          <w:sz w:val="24"/>
          <w:szCs w:val="24"/>
        </w:rPr>
        <w:t>ки, чашки или</w:t>
      </w:r>
      <w:r>
        <w:rPr>
          <w:rFonts w:ascii="Times New Roman" w:hAnsi="Times New Roman" w:cs="Times New Roman"/>
          <w:sz w:val="24"/>
          <w:szCs w:val="24"/>
        </w:rPr>
        <w:br/>
        <w:t xml:space="preserve">контейнеры) и количество </w:t>
      </w:r>
      <w:r w:rsidRPr="00044167">
        <w:rPr>
          <w:rFonts w:ascii="Times New Roman" w:hAnsi="Times New Roman" w:cs="Times New Roman"/>
          <w:sz w:val="24"/>
          <w:szCs w:val="24"/>
        </w:rPr>
        <w:t>единиц объектов, подлежащ</w:t>
      </w:r>
      <w:r>
        <w:rPr>
          <w:rFonts w:ascii="Times New Roman" w:hAnsi="Times New Roman" w:cs="Times New Roman"/>
          <w:sz w:val="24"/>
          <w:szCs w:val="24"/>
        </w:rPr>
        <w:t>их</w:t>
      </w:r>
      <w:r>
        <w:rPr>
          <w:rFonts w:ascii="Times New Roman" w:hAnsi="Times New Roman" w:cs="Times New Roman"/>
          <w:sz w:val="24"/>
          <w:szCs w:val="24"/>
        </w:rPr>
        <w:br/>
        <w:t>обеззараживанию;</w:t>
      </w:r>
    </w:p>
    <w:p w:rsidR="00CB0C26" w:rsidRDefault="00CB0C26" w:rsidP="004D4B06">
      <w:pPr>
        <w:pStyle w:val="a8"/>
        <w:numPr>
          <w:ilvl w:val="0"/>
          <w:numId w:val="40"/>
        </w:numPr>
        <w:spacing w:after="0" w:line="240" w:lineRule="auto"/>
        <w:rPr>
          <w:rFonts w:ascii="Times New Roman" w:hAnsi="Times New Roman" w:cs="Times New Roman"/>
          <w:sz w:val="24"/>
          <w:szCs w:val="24"/>
        </w:rPr>
      </w:pPr>
      <w:r w:rsidRPr="00044167">
        <w:rPr>
          <w:rFonts w:ascii="Times New Roman" w:hAnsi="Times New Roman" w:cs="Times New Roman"/>
          <w:sz w:val="24"/>
          <w:szCs w:val="24"/>
        </w:rPr>
        <w:t xml:space="preserve">переносят бикс в кабинет №416 </w:t>
      </w:r>
      <w:proofErr w:type="gramStart"/>
      <w:r w:rsidRPr="00044167">
        <w:rPr>
          <w:rFonts w:ascii="Times New Roman" w:hAnsi="Times New Roman" w:cs="Times New Roman"/>
          <w:sz w:val="24"/>
          <w:szCs w:val="24"/>
        </w:rPr>
        <w:t>автоклавную</w:t>
      </w:r>
      <w:proofErr w:type="gramEnd"/>
      <w:r w:rsidRPr="00044167">
        <w:rPr>
          <w:rFonts w:ascii="Times New Roman" w:hAnsi="Times New Roman" w:cs="Times New Roman"/>
          <w:sz w:val="24"/>
          <w:szCs w:val="24"/>
        </w:rPr>
        <w:t xml:space="preserve"> и ста</w:t>
      </w:r>
      <w:r>
        <w:rPr>
          <w:rFonts w:ascii="Times New Roman" w:hAnsi="Times New Roman" w:cs="Times New Roman"/>
          <w:sz w:val="24"/>
          <w:szCs w:val="24"/>
        </w:rPr>
        <w:t>вят на поддон для</w:t>
      </w:r>
      <w:r>
        <w:rPr>
          <w:rFonts w:ascii="Times New Roman" w:hAnsi="Times New Roman" w:cs="Times New Roman"/>
          <w:sz w:val="24"/>
          <w:szCs w:val="24"/>
        </w:rPr>
        <w:br/>
        <w:t>биксов.</w:t>
      </w:r>
    </w:p>
    <w:p w:rsidR="00CB0C26" w:rsidRDefault="00CB0C26" w:rsidP="004270DD">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2.2 </w:t>
      </w:r>
      <w:r w:rsidRPr="00103895">
        <w:rPr>
          <w:rFonts w:ascii="Times New Roman" w:hAnsi="Times New Roman" w:cs="Times New Roman"/>
          <w:sz w:val="24"/>
          <w:szCs w:val="24"/>
        </w:rPr>
        <w:t>Многоразовый инструментарий (посевные петли, стекла, планшеты,</w:t>
      </w:r>
      <w:r>
        <w:rPr>
          <w:rFonts w:ascii="Times New Roman" w:hAnsi="Times New Roman" w:cs="Times New Roman"/>
          <w:sz w:val="24"/>
          <w:szCs w:val="24"/>
        </w:rPr>
        <w:t xml:space="preserve"> </w:t>
      </w:r>
      <w:r w:rsidRPr="00103895">
        <w:rPr>
          <w:rFonts w:ascii="Times New Roman" w:hAnsi="Times New Roman" w:cs="Times New Roman"/>
          <w:sz w:val="24"/>
          <w:szCs w:val="24"/>
        </w:rPr>
        <w:t>пробирки для денситометра)</w:t>
      </w:r>
      <w:r w:rsidRPr="00103895">
        <w:rPr>
          <w:rFonts w:ascii="Times New Roman" w:hAnsi="Times New Roman" w:cs="Times New Roman"/>
          <w:sz w:val="24"/>
          <w:szCs w:val="24"/>
        </w:rPr>
        <w:br/>
      </w:r>
      <w:r>
        <w:rPr>
          <w:rFonts w:ascii="Times New Roman" w:hAnsi="Times New Roman" w:cs="Times New Roman"/>
          <w:sz w:val="24"/>
          <w:szCs w:val="24"/>
        </w:rPr>
        <w:t xml:space="preserve">          </w:t>
      </w:r>
      <w:r w:rsidRPr="00103895">
        <w:rPr>
          <w:rFonts w:ascii="Times New Roman" w:hAnsi="Times New Roman" w:cs="Times New Roman"/>
          <w:sz w:val="24"/>
          <w:szCs w:val="24"/>
        </w:rPr>
        <w:t>Врачи и средний персонал</w:t>
      </w:r>
    </w:p>
    <w:p w:rsidR="00CB0C26" w:rsidRDefault="00CB0C26" w:rsidP="004D4B06">
      <w:pPr>
        <w:pStyle w:val="a8"/>
        <w:numPr>
          <w:ilvl w:val="0"/>
          <w:numId w:val="41"/>
        </w:numPr>
        <w:spacing w:after="0" w:line="240" w:lineRule="auto"/>
        <w:ind w:left="1560"/>
        <w:rPr>
          <w:rFonts w:ascii="Times New Roman" w:hAnsi="Times New Roman" w:cs="Times New Roman"/>
          <w:sz w:val="24"/>
          <w:szCs w:val="24"/>
        </w:rPr>
      </w:pPr>
      <w:r w:rsidRPr="00103895">
        <w:rPr>
          <w:rFonts w:ascii="Times New Roman" w:hAnsi="Times New Roman" w:cs="Times New Roman"/>
          <w:sz w:val="24"/>
          <w:szCs w:val="24"/>
        </w:rPr>
        <w:t>в течение рабочей смены</w:t>
      </w:r>
      <w:r>
        <w:rPr>
          <w:rFonts w:ascii="Times New Roman" w:hAnsi="Times New Roman" w:cs="Times New Roman"/>
          <w:sz w:val="24"/>
          <w:szCs w:val="24"/>
        </w:rPr>
        <w:t xml:space="preserve"> </w:t>
      </w:r>
      <w:r w:rsidRPr="00103895">
        <w:rPr>
          <w:rFonts w:ascii="Times New Roman" w:hAnsi="Times New Roman" w:cs="Times New Roman"/>
          <w:sz w:val="24"/>
          <w:szCs w:val="24"/>
        </w:rPr>
        <w:t>собирают инструментарий в ЕДПО с</w:t>
      </w:r>
      <w:r>
        <w:rPr>
          <w:rFonts w:ascii="Times New Roman" w:hAnsi="Times New Roman" w:cs="Times New Roman"/>
          <w:sz w:val="24"/>
          <w:szCs w:val="24"/>
        </w:rPr>
        <w:t xml:space="preserve"> </w:t>
      </w:r>
      <w:proofErr w:type="spellStart"/>
      <w:r w:rsidRPr="00103895">
        <w:rPr>
          <w:rFonts w:ascii="Times New Roman" w:hAnsi="Times New Roman" w:cs="Times New Roman"/>
          <w:sz w:val="24"/>
          <w:szCs w:val="24"/>
        </w:rPr>
        <w:t>дезраствором</w:t>
      </w:r>
      <w:proofErr w:type="spellEnd"/>
      <w:r w:rsidRPr="00103895">
        <w:rPr>
          <w:rFonts w:ascii="Times New Roman" w:hAnsi="Times New Roman" w:cs="Times New Roman"/>
          <w:sz w:val="24"/>
          <w:szCs w:val="24"/>
        </w:rPr>
        <w:t>;</w:t>
      </w:r>
    </w:p>
    <w:p w:rsidR="00CB0C26" w:rsidRDefault="00CB0C26" w:rsidP="004D4B06">
      <w:pPr>
        <w:pStyle w:val="a8"/>
        <w:numPr>
          <w:ilvl w:val="0"/>
          <w:numId w:val="41"/>
        </w:numPr>
        <w:spacing w:after="0" w:line="240" w:lineRule="auto"/>
        <w:ind w:left="1560"/>
        <w:rPr>
          <w:rFonts w:ascii="Times New Roman" w:hAnsi="Times New Roman" w:cs="Times New Roman"/>
          <w:sz w:val="24"/>
          <w:szCs w:val="24"/>
        </w:rPr>
      </w:pPr>
      <w:r w:rsidRPr="00103895">
        <w:rPr>
          <w:rFonts w:ascii="Times New Roman" w:hAnsi="Times New Roman" w:cs="Times New Roman"/>
          <w:sz w:val="24"/>
          <w:szCs w:val="24"/>
        </w:rPr>
        <w:t>после окончания работы на крышке контейнера маркером пишут точное</w:t>
      </w:r>
      <w:r w:rsidRPr="00103895">
        <w:rPr>
          <w:rFonts w:ascii="Times New Roman" w:hAnsi="Times New Roman" w:cs="Times New Roman"/>
          <w:sz w:val="24"/>
          <w:szCs w:val="24"/>
        </w:rPr>
        <w:br/>
        <w:t xml:space="preserve">время последнего погружения изделий в </w:t>
      </w:r>
      <w:proofErr w:type="spellStart"/>
      <w:r w:rsidRPr="00103895">
        <w:rPr>
          <w:rFonts w:ascii="Times New Roman" w:hAnsi="Times New Roman" w:cs="Times New Roman"/>
          <w:sz w:val="24"/>
          <w:szCs w:val="24"/>
        </w:rPr>
        <w:t>дезраствор</w:t>
      </w:r>
      <w:proofErr w:type="spellEnd"/>
      <w:r w:rsidRPr="00103895">
        <w:rPr>
          <w:rFonts w:ascii="Times New Roman" w:hAnsi="Times New Roman" w:cs="Times New Roman"/>
          <w:sz w:val="24"/>
          <w:szCs w:val="24"/>
        </w:rPr>
        <w:t xml:space="preserve"> и время окончания</w:t>
      </w:r>
      <w:r w:rsidRPr="00103895">
        <w:rPr>
          <w:rFonts w:ascii="Times New Roman" w:hAnsi="Times New Roman" w:cs="Times New Roman"/>
          <w:sz w:val="24"/>
          <w:szCs w:val="24"/>
        </w:rPr>
        <w:br/>
        <w:t>дезинфекции;</w:t>
      </w:r>
    </w:p>
    <w:p w:rsidR="007943CD" w:rsidRPr="007943CD" w:rsidRDefault="00CB0C26" w:rsidP="004D4B06">
      <w:pPr>
        <w:pStyle w:val="a8"/>
        <w:numPr>
          <w:ilvl w:val="0"/>
          <w:numId w:val="41"/>
        </w:numPr>
        <w:spacing w:after="0" w:line="240" w:lineRule="auto"/>
        <w:ind w:left="1560"/>
        <w:rPr>
          <w:rFonts w:ascii="Times New Roman" w:hAnsi="Times New Roman" w:cs="Times New Roman"/>
          <w:sz w:val="24"/>
          <w:szCs w:val="24"/>
        </w:rPr>
      </w:pPr>
      <w:r w:rsidRPr="00103895">
        <w:rPr>
          <w:rFonts w:ascii="Times New Roman" w:hAnsi="Times New Roman" w:cs="Times New Roman"/>
          <w:sz w:val="24"/>
          <w:szCs w:val="24"/>
        </w:rPr>
        <w:t>после окончания времени экспозиции вызывает уборщика помещения для</w:t>
      </w:r>
      <w:r w:rsidRPr="00103895">
        <w:rPr>
          <w:rFonts w:ascii="Times New Roman" w:hAnsi="Times New Roman" w:cs="Times New Roman"/>
          <w:sz w:val="24"/>
          <w:szCs w:val="24"/>
        </w:rPr>
        <w:br/>
        <w:t>освобождения контейнера.</w:t>
      </w:r>
    </w:p>
    <w:p w:rsidR="007943CD" w:rsidRDefault="007943CD" w:rsidP="009803F3">
      <w:pPr>
        <w:keepNext/>
        <w:spacing w:after="0" w:line="240" w:lineRule="atLeast"/>
        <w:jc w:val="center"/>
      </w:pPr>
      <w:r>
        <w:rPr>
          <w:rFonts w:ascii="Times New Roman" w:hAnsi="Times New Roman" w:cs="Times New Roman"/>
          <w:noProof/>
          <w:sz w:val="24"/>
          <w:szCs w:val="24"/>
          <w:lang w:eastAsia="ru-RU"/>
        </w:rPr>
        <w:lastRenderedPageBreak/>
        <w:drawing>
          <wp:inline distT="0" distB="0" distL="0" distR="0">
            <wp:extent cx="2589707" cy="3177440"/>
            <wp:effectExtent l="304800" t="0" r="286843" b="0"/>
            <wp:docPr id="7" name="Рисунок 6" descr="photo17158056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805637 (1).jpeg"/>
                    <pic:cNvPicPr/>
                  </pic:nvPicPr>
                  <pic:blipFill>
                    <a:blip r:embed="rId26" cstate="print"/>
                    <a:stretch>
                      <a:fillRect/>
                    </a:stretch>
                  </pic:blipFill>
                  <pic:spPr>
                    <a:xfrm rot="16200000">
                      <a:off x="0" y="0"/>
                      <a:ext cx="2593729" cy="3182375"/>
                    </a:xfrm>
                    <a:prstGeom prst="rect">
                      <a:avLst/>
                    </a:prstGeom>
                  </pic:spPr>
                </pic:pic>
              </a:graphicData>
            </a:graphic>
          </wp:inline>
        </w:drawing>
      </w:r>
    </w:p>
    <w:p w:rsidR="009803F3" w:rsidRPr="009803F3" w:rsidRDefault="007943CD" w:rsidP="009803F3">
      <w:pPr>
        <w:pStyle w:val="af"/>
        <w:spacing w:line="240" w:lineRule="atLeast"/>
        <w:jc w:val="center"/>
        <w:rPr>
          <w:rFonts w:ascii="Times New Roman" w:hAnsi="Times New Roman" w:cs="Times New Roman"/>
          <w:color w:val="auto"/>
          <w:sz w:val="20"/>
          <w:szCs w:val="20"/>
        </w:rPr>
      </w:pPr>
      <w:r w:rsidRPr="007943CD">
        <w:rPr>
          <w:rFonts w:ascii="Times New Roman" w:hAnsi="Times New Roman" w:cs="Times New Roman"/>
          <w:color w:val="auto"/>
          <w:sz w:val="20"/>
          <w:szCs w:val="20"/>
        </w:rPr>
        <w:t xml:space="preserve">Рисунок </w:t>
      </w:r>
      <w:r w:rsidR="00552911" w:rsidRPr="007943CD">
        <w:rPr>
          <w:rFonts w:ascii="Times New Roman" w:hAnsi="Times New Roman" w:cs="Times New Roman"/>
          <w:color w:val="auto"/>
          <w:sz w:val="20"/>
          <w:szCs w:val="20"/>
        </w:rPr>
        <w:fldChar w:fldCharType="begin"/>
      </w:r>
      <w:r w:rsidRPr="007943CD">
        <w:rPr>
          <w:rFonts w:ascii="Times New Roman" w:hAnsi="Times New Roman" w:cs="Times New Roman"/>
          <w:color w:val="auto"/>
          <w:sz w:val="20"/>
          <w:szCs w:val="20"/>
        </w:rPr>
        <w:instrText xml:space="preserve"> SEQ Рисунок \* ARABIC </w:instrText>
      </w:r>
      <w:r w:rsidR="00552911" w:rsidRPr="007943CD">
        <w:rPr>
          <w:rFonts w:ascii="Times New Roman" w:hAnsi="Times New Roman" w:cs="Times New Roman"/>
          <w:color w:val="auto"/>
          <w:sz w:val="20"/>
          <w:szCs w:val="20"/>
        </w:rPr>
        <w:fldChar w:fldCharType="separate"/>
      </w:r>
      <w:r w:rsidR="00E33587">
        <w:rPr>
          <w:rFonts w:ascii="Times New Roman" w:hAnsi="Times New Roman" w:cs="Times New Roman"/>
          <w:noProof/>
          <w:color w:val="auto"/>
          <w:sz w:val="20"/>
          <w:szCs w:val="20"/>
        </w:rPr>
        <w:t>16</w:t>
      </w:r>
      <w:r w:rsidR="00552911" w:rsidRPr="007943CD">
        <w:rPr>
          <w:rFonts w:ascii="Times New Roman" w:hAnsi="Times New Roman" w:cs="Times New Roman"/>
          <w:color w:val="auto"/>
          <w:sz w:val="20"/>
          <w:szCs w:val="20"/>
        </w:rPr>
        <w:fldChar w:fldCharType="end"/>
      </w:r>
      <w:r w:rsidRPr="007943CD">
        <w:rPr>
          <w:rFonts w:ascii="Times New Roman" w:hAnsi="Times New Roman" w:cs="Times New Roman"/>
          <w:color w:val="auto"/>
          <w:sz w:val="20"/>
          <w:szCs w:val="20"/>
        </w:rPr>
        <w:t xml:space="preserve"> - Отходы Класса "Б"</w:t>
      </w:r>
    </w:p>
    <w:p w:rsidR="00CB0C26" w:rsidRDefault="00CB0C26" w:rsidP="004D4B06">
      <w:pPr>
        <w:pStyle w:val="ad"/>
        <w:numPr>
          <w:ilvl w:val="0"/>
          <w:numId w:val="39"/>
        </w:numPr>
        <w:spacing w:after="0"/>
        <w:ind w:left="284" w:right="283" w:hanging="284"/>
      </w:pPr>
      <w:r>
        <w:t>Порядок сбора и удаления отходов класса</w:t>
      </w:r>
      <w:proofErr w:type="gramStart"/>
      <w:r>
        <w:t xml:space="preserve"> В</w:t>
      </w:r>
      <w:proofErr w:type="gramEnd"/>
    </w:p>
    <w:p w:rsidR="00CB0C26" w:rsidRDefault="00CB0C26" w:rsidP="00CB0C26">
      <w:pPr>
        <w:pStyle w:val="ad"/>
        <w:spacing w:after="0"/>
        <w:ind w:right="283"/>
      </w:pPr>
      <w:r>
        <w:t xml:space="preserve">Все работы с биоматериалами, содержащими ПБА класса «В», проводятся в ламинарном боксе №1 кабинета №415 с применением </w:t>
      </w:r>
      <w:proofErr w:type="gramStart"/>
      <w:r>
        <w:t>СИЗ</w:t>
      </w:r>
      <w:proofErr w:type="gramEnd"/>
      <w:r>
        <w:t>.</w:t>
      </w:r>
    </w:p>
    <w:p w:rsidR="00CB0C26" w:rsidRDefault="00552911" w:rsidP="00CB0C26">
      <w:pPr>
        <w:pStyle w:val="ad"/>
        <w:spacing w:after="0"/>
        <w:ind w:left="284" w:right="283"/>
      </w:pPr>
      <w:r>
        <w:rPr>
          <w:noProof/>
        </w:rPr>
        <w:pict>
          <v:shape id="_x0000_s1032" type="#_x0000_t202" style="position:absolute;left:0;text-align:left;margin-left:265.6pt;margin-top:212.15pt;width:186.75pt;height:.05pt;z-index:251676672" wrapcoords="-87 0 -87 20400 21600 20400 21600 0 -87 0" stroked="f">
            <v:textbox style="mso-fit-shape-to-text:t" inset="0,0,0,0">
              <w:txbxContent>
                <w:p w:rsidR="002450BA" w:rsidRPr="004270DD" w:rsidRDefault="002450BA" w:rsidP="004270DD">
                  <w:pPr>
                    <w:pStyle w:val="af"/>
                    <w:rPr>
                      <w:rFonts w:ascii="Times New Roman" w:eastAsia="Times New Roman" w:hAnsi="Times New Roman" w:cs="Times New Roman"/>
                      <w:noProof/>
                      <w:color w:val="auto"/>
                      <w:sz w:val="24"/>
                      <w:szCs w:val="24"/>
                    </w:rPr>
                  </w:pPr>
                  <w:r w:rsidRPr="004270DD">
                    <w:rPr>
                      <w:rFonts w:ascii="Times New Roman" w:hAnsi="Times New Roman" w:cs="Times New Roman"/>
                      <w:color w:val="auto"/>
                    </w:rPr>
                    <w:t xml:space="preserve">Рисунок </w:t>
                  </w:r>
                  <w:r w:rsidR="00552911" w:rsidRPr="004270DD">
                    <w:rPr>
                      <w:rFonts w:ascii="Times New Roman" w:hAnsi="Times New Roman" w:cs="Times New Roman"/>
                      <w:color w:val="auto"/>
                    </w:rPr>
                    <w:fldChar w:fldCharType="begin"/>
                  </w:r>
                  <w:r w:rsidRPr="004270DD">
                    <w:rPr>
                      <w:rFonts w:ascii="Times New Roman" w:hAnsi="Times New Roman" w:cs="Times New Roman"/>
                      <w:color w:val="auto"/>
                    </w:rPr>
                    <w:instrText xml:space="preserve"> SEQ Рисунок \* ARABIC </w:instrText>
                  </w:r>
                  <w:r w:rsidR="00552911" w:rsidRPr="004270DD">
                    <w:rPr>
                      <w:rFonts w:ascii="Times New Roman" w:hAnsi="Times New Roman" w:cs="Times New Roman"/>
                      <w:color w:val="auto"/>
                    </w:rPr>
                    <w:fldChar w:fldCharType="separate"/>
                  </w:r>
                  <w:r>
                    <w:rPr>
                      <w:rFonts w:ascii="Times New Roman" w:hAnsi="Times New Roman" w:cs="Times New Roman"/>
                      <w:noProof/>
                      <w:color w:val="auto"/>
                    </w:rPr>
                    <w:t>17</w:t>
                  </w:r>
                  <w:r w:rsidR="00552911" w:rsidRPr="004270DD">
                    <w:rPr>
                      <w:rFonts w:ascii="Times New Roman" w:hAnsi="Times New Roman" w:cs="Times New Roman"/>
                      <w:color w:val="auto"/>
                    </w:rPr>
                    <w:fldChar w:fldCharType="end"/>
                  </w:r>
                  <w:r w:rsidRPr="004270DD">
                    <w:rPr>
                      <w:rFonts w:ascii="Times New Roman" w:hAnsi="Times New Roman" w:cs="Times New Roman"/>
                      <w:color w:val="auto"/>
                    </w:rPr>
                    <w:t xml:space="preserve"> - отходы Класса "В"</w:t>
                  </w:r>
                </w:p>
              </w:txbxContent>
            </v:textbox>
            <w10:wrap type="tight"/>
          </v:shape>
        </w:pict>
      </w:r>
      <w:r w:rsidR="004270DD">
        <w:rPr>
          <w:noProof/>
        </w:rPr>
        <w:drawing>
          <wp:anchor distT="0" distB="0" distL="114300" distR="114300" simplePos="0" relativeHeight="251674624" behindDoc="1" locked="0" layoutInCell="1" allowOverlap="1">
            <wp:simplePos x="0" y="0"/>
            <wp:positionH relativeFrom="column">
              <wp:posOffset>3373120</wp:posOffset>
            </wp:positionH>
            <wp:positionV relativeFrom="paragraph">
              <wp:posOffset>303530</wp:posOffset>
            </wp:positionV>
            <wp:extent cx="2371725" cy="2333625"/>
            <wp:effectExtent l="19050" t="0" r="9525" b="0"/>
            <wp:wrapTight wrapText="bothSides">
              <wp:wrapPolygon edited="0">
                <wp:start x="-173" y="0"/>
                <wp:lineTo x="-173" y="21512"/>
                <wp:lineTo x="21687" y="21512"/>
                <wp:lineTo x="21687" y="0"/>
                <wp:lineTo x="-173" y="0"/>
              </wp:wrapPolygon>
            </wp:wrapTight>
            <wp:docPr id="8" name="Рисунок 7" descr="photo17158056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805637 (2).jpeg"/>
                    <pic:cNvPicPr/>
                  </pic:nvPicPr>
                  <pic:blipFill>
                    <a:blip r:embed="rId27" cstate="print"/>
                    <a:srcRect b="29308"/>
                    <a:stretch>
                      <a:fillRect/>
                    </a:stretch>
                  </pic:blipFill>
                  <pic:spPr>
                    <a:xfrm>
                      <a:off x="0" y="0"/>
                      <a:ext cx="2371725" cy="2333625"/>
                    </a:xfrm>
                    <a:prstGeom prst="rect">
                      <a:avLst/>
                    </a:prstGeom>
                  </pic:spPr>
                </pic:pic>
              </a:graphicData>
            </a:graphic>
          </wp:anchor>
        </w:drawing>
      </w:r>
      <w:r w:rsidR="00CB0C26">
        <w:t xml:space="preserve"> Средний персонал лаборатории в течение рабочей смены:</w:t>
      </w:r>
      <w:r w:rsidR="00CB0C26">
        <w:br/>
        <w:t xml:space="preserve">3.1. Материал одноразового использования </w:t>
      </w:r>
    </w:p>
    <w:p w:rsidR="00CB0C26" w:rsidRDefault="00CB0C26" w:rsidP="004D4B06">
      <w:pPr>
        <w:pStyle w:val="ad"/>
        <w:numPr>
          <w:ilvl w:val="0"/>
          <w:numId w:val="42"/>
        </w:numPr>
        <w:spacing w:after="0"/>
        <w:ind w:right="283"/>
      </w:pPr>
      <w:r>
        <w:t>собирают в емкость красного цвета «Отходы. Класс «В» с одноразовым</w:t>
      </w:r>
      <w:r>
        <w:br/>
        <w:t xml:space="preserve">пакетом для </w:t>
      </w:r>
      <w:proofErr w:type="spellStart"/>
      <w:r>
        <w:t>автоклавирования</w:t>
      </w:r>
      <w:proofErr w:type="spellEnd"/>
      <w:r>
        <w:t xml:space="preserve">. Пакет заполняет не более чем </w:t>
      </w:r>
      <w:proofErr w:type="gramStart"/>
      <w:r>
        <w:t>на</w:t>
      </w:r>
      <w:proofErr w:type="gramEnd"/>
      <w:r>
        <w:t xml:space="preserve"> ¾ объема;</w:t>
      </w:r>
    </w:p>
    <w:p w:rsidR="00CB0C26" w:rsidRDefault="00CB0C26" w:rsidP="004D4B06">
      <w:pPr>
        <w:pStyle w:val="ad"/>
        <w:numPr>
          <w:ilvl w:val="0"/>
          <w:numId w:val="42"/>
        </w:numPr>
        <w:spacing w:after="0"/>
        <w:ind w:right="283"/>
      </w:pPr>
      <w:r>
        <w:t>по мере заполнения пакет завязывают, перекладывают в бикс «Отходы класса «В», на крышке маркером указывают количество единиц контейнеров, подлежащих обеззараживанию, и транспортируют в кабинет №416 для обеззараживания;</w:t>
      </w:r>
    </w:p>
    <w:p w:rsidR="00CB0C26" w:rsidRDefault="00CB0C26" w:rsidP="004D4B06">
      <w:pPr>
        <w:pStyle w:val="ad"/>
        <w:numPr>
          <w:ilvl w:val="0"/>
          <w:numId w:val="42"/>
        </w:numPr>
        <w:spacing w:after="0"/>
        <w:ind w:right="283"/>
      </w:pPr>
      <w:r>
        <w:t>ставят бикс на поддон для биксов;</w:t>
      </w:r>
    </w:p>
    <w:p w:rsidR="00CB0C26" w:rsidRDefault="00CB0C26" w:rsidP="004D4B06">
      <w:pPr>
        <w:pStyle w:val="ad"/>
        <w:numPr>
          <w:ilvl w:val="0"/>
          <w:numId w:val="42"/>
        </w:numPr>
        <w:spacing w:after="0"/>
        <w:ind w:right="283"/>
      </w:pPr>
      <w:r>
        <w:t xml:space="preserve">обрабатывают емкость для сбора отходов </w:t>
      </w:r>
      <w:proofErr w:type="spellStart"/>
      <w:r>
        <w:t>дезраствором</w:t>
      </w:r>
      <w:proofErr w:type="spellEnd"/>
      <w:r>
        <w:t>, вкладывают новый</w:t>
      </w:r>
      <w:r>
        <w:br/>
        <w:t xml:space="preserve">пакет для </w:t>
      </w:r>
      <w:proofErr w:type="spellStart"/>
      <w:r>
        <w:t>автоклавирования</w:t>
      </w:r>
      <w:proofErr w:type="spellEnd"/>
      <w:r>
        <w:t>.</w:t>
      </w:r>
    </w:p>
    <w:p w:rsidR="00CB0C26" w:rsidRDefault="00CB0C26" w:rsidP="004D4B06">
      <w:pPr>
        <w:pStyle w:val="ad"/>
        <w:numPr>
          <w:ilvl w:val="1"/>
          <w:numId w:val="19"/>
        </w:numPr>
        <w:spacing w:after="0"/>
        <w:ind w:right="283"/>
      </w:pPr>
      <w:r>
        <w:t>Многоразовый инструментарий и стеклянные пробирки</w:t>
      </w:r>
    </w:p>
    <w:p w:rsidR="00CB0C26" w:rsidRDefault="00CB0C26" w:rsidP="004D4B06">
      <w:pPr>
        <w:pStyle w:val="ad"/>
        <w:numPr>
          <w:ilvl w:val="0"/>
          <w:numId w:val="43"/>
        </w:numPr>
        <w:spacing w:after="0"/>
        <w:ind w:left="993" w:right="283" w:hanging="426"/>
      </w:pPr>
      <w:r>
        <w:t xml:space="preserve">собирают в ЕДПО с </w:t>
      </w:r>
      <w:proofErr w:type="spellStart"/>
      <w:r>
        <w:t>дезраствором</w:t>
      </w:r>
      <w:proofErr w:type="spellEnd"/>
      <w:r>
        <w:t xml:space="preserve">, </w:t>
      </w:r>
      <w:proofErr w:type="gramStart"/>
      <w:r>
        <w:t>размещенным</w:t>
      </w:r>
      <w:proofErr w:type="gramEnd"/>
      <w:r>
        <w:t xml:space="preserve"> в ламинарном боксе;</w:t>
      </w:r>
    </w:p>
    <w:p w:rsidR="003729B7" w:rsidRDefault="00CB0C26" w:rsidP="004270DD">
      <w:pPr>
        <w:pStyle w:val="ad"/>
        <w:numPr>
          <w:ilvl w:val="0"/>
          <w:numId w:val="43"/>
        </w:numPr>
        <w:spacing w:after="0"/>
        <w:ind w:left="993" w:right="283" w:hanging="426"/>
      </w:pPr>
      <w:r>
        <w:t xml:space="preserve">после окончания работы на крышку контейнера кладут записку с указанием точного времени последнего погружения изделий в </w:t>
      </w:r>
      <w:proofErr w:type="spellStart"/>
      <w:r>
        <w:t>дезраствор</w:t>
      </w:r>
      <w:proofErr w:type="spellEnd"/>
      <w:r>
        <w:t xml:space="preserve"> и времени окончания дезинфекции;</w:t>
      </w:r>
    </w:p>
    <w:p w:rsidR="00F47AD0" w:rsidRPr="003729B7" w:rsidRDefault="00CB0C26" w:rsidP="004270DD">
      <w:pPr>
        <w:pStyle w:val="ad"/>
        <w:numPr>
          <w:ilvl w:val="0"/>
          <w:numId w:val="43"/>
        </w:numPr>
        <w:spacing w:after="0"/>
        <w:ind w:left="993" w:right="283" w:hanging="426"/>
      </w:pPr>
      <w:r>
        <w:t>после окончания времени экспозиции вызывает уборщика помещения для</w:t>
      </w:r>
      <w:r>
        <w:br/>
        <w:t>освобождения контейнера.</w:t>
      </w:r>
    </w:p>
    <w:p w:rsidR="00F47AD0" w:rsidRDefault="00F47AD0" w:rsidP="004270DD">
      <w:pPr>
        <w:pStyle w:val="ad"/>
        <w:ind w:right="283"/>
        <w:rPr>
          <w:b/>
        </w:rPr>
      </w:pPr>
    </w:p>
    <w:p w:rsidR="00DC16CD" w:rsidRDefault="00DC16CD" w:rsidP="00DC16CD">
      <w:pPr>
        <w:pStyle w:val="ad"/>
        <w:ind w:right="283"/>
        <w:jc w:val="center"/>
        <w:rPr>
          <w:b/>
        </w:rPr>
      </w:pPr>
      <w:r>
        <w:rPr>
          <w:b/>
        </w:rPr>
        <w:t>18 ДЕНЬ (18.05.24) Дифференцированный зачет</w:t>
      </w:r>
    </w:p>
    <w:p w:rsidR="00E73304" w:rsidRDefault="00E73304" w:rsidP="004270DD">
      <w:pPr>
        <w:rPr>
          <w:rFonts w:ascii="Times New Roman" w:eastAsia="Times New Roman" w:hAnsi="Times New Roman" w:cs="Times New Roman"/>
          <w:b/>
          <w:color w:val="000000"/>
          <w:sz w:val="28"/>
          <w:szCs w:val="28"/>
          <w:lang w:eastAsia="ru-RU"/>
        </w:rPr>
        <w:sectPr w:rsidR="00E73304" w:rsidSect="007943CD">
          <w:footerReference w:type="default" r:id="rId28"/>
          <w:footerReference w:type="first" r:id="rId29"/>
          <w:pgSz w:w="11906" w:h="16838"/>
          <w:pgMar w:top="567" w:right="567" w:bottom="1134" w:left="1843" w:header="708" w:footer="708" w:gutter="0"/>
          <w:cols w:space="708"/>
          <w:titlePg/>
          <w:docGrid w:linePitch="360"/>
        </w:sectPr>
      </w:pPr>
    </w:p>
    <w:p w:rsidR="001D092D" w:rsidRDefault="001D092D" w:rsidP="001D092D">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Лист лабораторных исследований</w:t>
      </w:r>
    </w:p>
    <w:p w:rsidR="001D092D" w:rsidRDefault="001D092D" w:rsidP="001D092D">
      <w:pPr>
        <w:spacing w:line="240" w:lineRule="auto"/>
        <w:jc w:val="center"/>
        <w:rPr>
          <w:rFonts w:ascii="Times New Roman" w:eastAsia="Times New Roman" w:hAnsi="Times New Roman" w:cs="Times New Roman"/>
          <w:b/>
          <w:color w:val="000000"/>
          <w:sz w:val="28"/>
          <w:szCs w:val="28"/>
          <w:lang w:eastAsia="ru-RU"/>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7"/>
        <w:gridCol w:w="492"/>
        <w:gridCol w:w="481"/>
        <w:gridCol w:w="482"/>
        <w:gridCol w:w="481"/>
        <w:gridCol w:w="481"/>
        <w:gridCol w:w="482"/>
        <w:gridCol w:w="481"/>
        <w:gridCol w:w="481"/>
        <w:gridCol w:w="482"/>
        <w:gridCol w:w="481"/>
        <w:gridCol w:w="481"/>
        <w:gridCol w:w="482"/>
        <w:gridCol w:w="481"/>
        <w:gridCol w:w="481"/>
        <w:gridCol w:w="482"/>
        <w:gridCol w:w="481"/>
        <w:gridCol w:w="481"/>
        <w:gridCol w:w="482"/>
        <w:gridCol w:w="680"/>
      </w:tblGrid>
      <w:tr w:rsidR="001D092D" w:rsidRPr="001D092D" w:rsidTr="0076116D">
        <w:trPr>
          <w:trHeight w:val="324"/>
        </w:trPr>
        <w:tc>
          <w:tcPr>
            <w:tcW w:w="5387" w:type="dxa"/>
            <w:vMerge w:val="restart"/>
            <w:vAlign w:val="center"/>
          </w:tcPr>
          <w:p w:rsidR="001D092D" w:rsidRPr="001D092D" w:rsidRDefault="001D092D" w:rsidP="009D054D">
            <w:pPr>
              <w:spacing w:after="0"/>
              <w:jc w:val="center"/>
              <w:rPr>
                <w:rFonts w:ascii="Times New Roman" w:hAnsi="Times New Roman" w:cs="Times New Roman"/>
                <w:b/>
                <w:sz w:val="24"/>
                <w:szCs w:val="24"/>
              </w:rPr>
            </w:pPr>
            <w:r w:rsidRPr="001D092D">
              <w:rPr>
                <w:rFonts w:ascii="Times New Roman" w:hAnsi="Times New Roman" w:cs="Times New Roman"/>
                <w:sz w:val="24"/>
                <w:szCs w:val="24"/>
              </w:rPr>
              <w:t>Исследования.</w:t>
            </w:r>
          </w:p>
        </w:tc>
        <w:tc>
          <w:tcPr>
            <w:tcW w:w="8675" w:type="dxa"/>
            <w:gridSpan w:val="18"/>
          </w:tcPr>
          <w:p w:rsidR="001D092D" w:rsidRPr="001D092D" w:rsidRDefault="001D092D" w:rsidP="009D054D">
            <w:pPr>
              <w:spacing w:after="0"/>
              <w:jc w:val="center"/>
              <w:rPr>
                <w:rFonts w:ascii="Times New Roman" w:hAnsi="Times New Roman" w:cs="Times New Roman"/>
                <w:b/>
                <w:sz w:val="24"/>
                <w:szCs w:val="24"/>
              </w:rPr>
            </w:pPr>
          </w:p>
        </w:tc>
        <w:tc>
          <w:tcPr>
            <w:tcW w:w="680" w:type="dxa"/>
            <w:vMerge w:val="restart"/>
            <w:textDirection w:val="tbRl"/>
          </w:tcPr>
          <w:p w:rsidR="001D092D" w:rsidRPr="001D092D" w:rsidRDefault="001D092D" w:rsidP="009D054D">
            <w:pPr>
              <w:spacing w:after="0"/>
              <w:ind w:left="113" w:right="113"/>
              <w:jc w:val="center"/>
              <w:rPr>
                <w:rFonts w:ascii="Times New Roman" w:hAnsi="Times New Roman" w:cs="Times New Roman"/>
                <w:sz w:val="24"/>
                <w:szCs w:val="24"/>
              </w:rPr>
            </w:pPr>
            <w:r w:rsidRPr="001D092D">
              <w:rPr>
                <w:rFonts w:ascii="Times New Roman" w:hAnsi="Times New Roman" w:cs="Times New Roman"/>
                <w:sz w:val="24"/>
                <w:szCs w:val="24"/>
              </w:rPr>
              <w:t>итог</w:t>
            </w:r>
          </w:p>
        </w:tc>
      </w:tr>
      <w:tr w:rsidR="001D092D" w:rsidRPr="001D092D" w:rsidTr="0076116D">
        <w:trPr>
          <w:trHeight w:val="399"/>
        </w:trPr>
        <w:tc>
          <w:tcPr>
            <w:tcW w:w="5387" w:type="dxa"/>
            <w:vMerge/>
          </w:tcPr>
          <w:p w:rsidR="001D092D" w:rsidRPr="001D092D" w:rsidRDefault="001D092D" w:rsidP="009D054D">
            <w:pPr>
              <w:spacing w:after="0"/>
              <w:jc w:val="center"/>
              <w:rPr>
                <w:rFonts w:ascii="Times New Roman" w:hAnsi="Times New Roman" w:cs="Times New Roman"/>
                <w:b/>
                <w:sz w:val="24"/>
                <w:szCs w:val="24"/>
              </w:rPr>
            </w:pP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1</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2</w:t>
            </w: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3</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4</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5</w:t>
            </w: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6</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7</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8</w:t>
            </w: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9</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10</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11</w:t>
            </w: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12</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13</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14</w:t>
            </w: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15</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16</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17</w:t>
            </w: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r w:rsidRPr="001D092D">
              <w:rPr>
                <w:rFonts w:ascii="Times New Roman" w:hAnsi="Times New Roman" w:cs="Times New Roman"/>
                <w:sz w:val="24"/>
                <w:szCs w:val="24"/>
              </w:rPr>
              <w:t>18</w:t>
            </w:r>
          </w:p>
        </w:tc>
        <w:tc>
          <w:tcPr>
            <w:tcW w:w="680" w:type="dxa"/>
            <w:vMerge/>
            <w:vAlign w:val="center"/>
          </w:tcPr>
          <w:p w:rsidR="001D092D" w:rsidRPr="001D092D" w:rsidRDefault="001D092D" w:rsidP="009D054D">
            <w:pPr>
              <w:spacing w:after="0"/>
              <w:jc w:val="center"/>
              <w:rPr>
                <w:rFonts w:ascii="Times New Roman" w:hAnsi="Times New Roman" w:cs="Times New Roman"/>
                <w:b/>
                <w:sz w:val="24"/>
                <w:szCs w:val="24"/>
              </w:rPr>
            </w:pPr>
          </w:p>
        </w:tc>
      </w:tr>
      <w:tr w:rsidR="001D092D" w:rsidRPr="001D092D" w:rsidTr="00917C73">
        <w:trPr>
          <w:cantSplit/>
          <w:trHeight w:val="1134"/>
        </w:trPr>
        <w:tc>
          <w:tcPr>
            <w:tcW w:w="5387" w:type="dxa"/>
            <w:vAlign w:val="center"/>
          </w:tcPr>
          <w:p w:rsidR="001D092D" w:rsidRPr="001D092D" w:rsidRDefault="001D092D" w:rsidP="009D054D">
            <w:pPr>
              <w:spacing w:after="0" w:line="240" w:lineRule="auto"/>
              <w:rPr>
                <w:rFonts w:ascii="Times New Roman" w:hAnsi="Times New Roman" w:cs="Times New Roman"/>
                <w:b/>
                <w:sz w:val="24"/>
                <w:szCs w:val="24"/>
              </w:rPr>
            </w:pPr>
            <w:r w:rsidRPr="001D092D">
              <w:rPr>
                <w:rFonts w:ascii="Times New Roman" w:hAnsi="Times New Roman" w:cs="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492" w:type="dxa"/>
            <w:vAlign w:val="center"/>
          </w:tcPr>
          <w:p w:rsidR="001D092D" w:rsidRPr="001D092D" w:rsidRDefault="001D092D" w:rsidP="00917C73">
            <w:pPr>
              <w:spacing w:after="0" w:line="240" w:lineRule="auto"/>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2"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917C73" w:rsidP="00917C73">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482" w:type="dxa"/>
            <w:vAlign w:val="center"/>
          </w:tcPr>
          <w:p w:rsidR="001D092D" w:rsidRPr="001D092D" w:rsidRDefault="00917C73" w:rsidP="00917C73">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rPr>
                <w:rFonts w:ascii="Times New Roman" w:hAnsi="Times New Roman" w:cs="Times New Roman"/>
                <w:sz w:val="24"/>
                <w:szCs w:val="24"/>
              </w:rPr>
            </w:pPr>
          </w:p>
        </w:tc>
        <w:tc>
          <w:tcPr>
            <w:tcW w:w="482"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2"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2"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2" w:type="dxa"/>
            <w:vAlign w:val="center"/>
          </w:tcPr>
          <w:p w:rsidR="001D092D" w:rsidRPr="001D092D" w:rsidRDefault="001D092D" w:rsidP="00917C73">
            <w:pPr>
              <w:spacing w:after="0"/>
              <w:jc w:val="center"/>
              <w:rPr>
                <w:rFonts w:ascii="Times New Roman" w:hAnsi="Times New Roman" w:cs="Times New Roman"/>
                <w:sz w:val="24"/>
                <w:szCs w:val="24"/>
              </w:rPr>
            </w:pPr>
          </w:p>
        </w:tc>
        <w:tc>
          <w:tcPr>
            <w:tcW w:w="680" w:type="dxa"/>
            <w:vAlign w:val="center"/>
          </w:tcPr>
          <w:p w:rsidR="001D092D" w:rsidRPr="001D092D" w:rsidRDefault="0077696E" w:rsidP="00917C73">
            <w:pPr>
              <w:spacing w:after="0"/>
              <w:jc w:val="center"/>
              <w:rPr>
                <w:rFonts w:ascii="Times New Roman" w:hAnsi="Times New Roman" w:cs="Times New Roman"/>
                <w:b/>
                <w:sz w:val="24"/>
                <w:szCs w:val="24"/>
              </w:rPr>
            </w:pPr>
            <w:r>
              <w:rPr>
                <w:rFonts w:ascii="Times New Roman" w:hAnsi="Times New Roman" w:cs="Times New Roman"/>
                <w:b/>
                <w:sz w:val="24"/>
                <w:szCs w:val="24"/>
              </w:rPr>
              <w:t>23</w:t>
            </w:r>
          </w:p>
        </w:tc>
      </w:tr>
      <w:tr w:rsidR="001D092D" w:rsidRPr="001D092D" w:rsidTr="0076116D">
        <w:trPr>
          <w:trHeight w:val="433"/>
        </w:trPr>
        <w:tc>
          <w:tcPr>
            <w:tcW w:w="5387" w:type="dxa"/>
            <w:vAlign w:val="center"/>
          </w:tcPr>
          <w:p w:rsidR="001D092D" w:rsidRPr="001D092D" w:rsidRDefault="001D092D" w:rsidP="009D054D">
            <w:pPr>
              <w:spacing w:after="0" w:line="240" w:lineRule="auto"/>
              <w:rPr>
                <w:rFonts w:ascii="Times New Roman" w:hAnsi="Times New Roman" w:cs="Times New Roman"/>
                <w:sz w:val="24"/>
                <w:szCs w:val="24"/>
              </w:rPr>
            </w:pPr>
            <w:r w:rsidRPr="001D092D">
              <w:rPr>
                <w:rFonts w:ascii="Times New Roman" w:hAnsi="Times New Roman" w:cs="Times New Roman"/>
                <w:sz w:val="24"/>
                <w:szCs w:val="24"/>
              </w:rPr>
              <w:t xml:space="preserve">Изучение </w:t>
            </w:r>
            <w:proofErr w:type="spellStart"/>
            <w:r w:rsidRPr="001D092D">
              <w:rPr>
                <w:rFonts w:ascii="Times New Roman" w:hAnsi="Times New Roman" w:cs="Times New Roman"/>
                <w:sz w:val="24"/>
                <w:szCs w:val="24"/>
              </w:rPr>
              <w:t>культуральных</w:t>
            </w:r>
            <w:proofErr w:type="spellEnd"/>
            <w:r w:rsidRPr="001D092D">
              <w:rPr>
                <w:rFonts w:ascii="Times New Roman" w:hAnsi="Times New Roman" w:cs="Times New Roman"/>
                <w:sz w:val="24"/>
                <w:szCs w:val="24"/>
              </w:rPr>
              <w:t xml:space="preserve">, </w:t>
            </w:r>
            <w:proofErr w:type="gramStart"/>
            <w:r w:rsidRPr="001D092D">
              <w:rPr>
                <w:rFonts w:ascii="Times New Roman" w:hAnsi="Times New Roman" w:cs="Times New Roman"/>
                <w:sz w:val="24"/>
                <w:szCs w:val="24"/>
              </w:rPr>
              <w:t>морфологических</w:t>
            </w:r>
            <w:proofErr w:type="gramEnd"/>
            <w:r w:rsidRPr="001D092D">
              <w:rPr>
                <w:rFonts w:ascii="Times New Roman" w:hAnsi="Times New Roman" w:cs="Times New Roman"/>
                <w:sz w:val="24"/>
                <w:szCs w:val="24"/>
              </w:rPr>
              <w:t xml:space="preserve"> </w:t>
            </w:r>
            <w:proofErr w:type="spellStart"/>
            <w:r w:rsidRPr="001D092D">
              <w:rPr>
                <w:rFonts w:ascii="Times New Roman" w:hAnsi="Times New Roman" w:cs="Times New Roman"/>
                <w:sz w:val="24"/>
                <w:szCs w:val="24"/>
              </w:rPr>
              <w:t>св-в</w:t>
            </w:r>
            <w:proofErr w:type="spellEnd"/>
            <w:r w:rsidRPr="001D092D">
              <w:rPr>
                <w:rFonts w:ascii="Times New Roman" w:hAnsi="Times New Roman" w:cs="Times New Roman"/>
                <w:sz w:val="24"/>
                <w:szCs w:val="24"/>
              </w:rPr>
              <w:t xml:space="preserve"> </w:t>
            </w: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917C73" w:rsidP="00F47AD0">
            <w:pPr>
              <w:spacing w:after="0"/>
              <w:rPr>
                <w:rFonts w:ascii="Times New Roman" w:hAnsi="Times New Roman" w:cs="Times New Roman"/>
                <w:sz w:val="24"/>
                <w:szCs w:val="24"/>
              </w:rPr>
            </w:pPr>
            <w:r>
              <w:rPr>
                <w:rFonts w:ascii="Times New Roman" w:hAnsi="Times New Roman" w:cs="Times New Roman"/>
                <w:sz w:val="24"/>
                <w:szCs w:val="24"/>
              </w:rPr>
              <w:t>2</w:t>
            </w: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82"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F47AD0">
            <w:pPr>
              <w:spacing w:after="0"/>
              <w:rPr>
                <w:rFonts w:ascii="Times New Roman" w:hAnsi="Times New Roman" w:cs="Times New Roman"/>
                <w:sz w:val="24"/>
                <w:szCs w:val="24"/>
              </w:rPr>
            </w:pPr>
          </w:p>
        </w:tc>
        <w:tc>
          <w:tcPr>
            <w:tcW w:w="481" w:type="dxa"/>
            <w:vAlign w:val="center"/>
          </w:tcPr>
          <w:p w:rsidR="001D092D" w:rsidRPr="001D092D" w:rsidRDefault="001D092D" w:rsidP="00F47AD0">
            <w:pPr>
              <w:spacing w:after="0"/>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680" w:type="dxa"/>
            <w:vAlign w:val="center"/>
          </w:tcPr>
          <w:p w:rsidR="001D092D" w:rsidRPr="001D092D" w:rsidRDefault="0077696E" w:rsidP="009D054D">
            <w:pPr>
              <w:spacing w:after="0"/>
              <w:jc w:val="center"/>
              <w:rPr>
                <w:rFonts w:ascii="Times New Roman" w:hAnsi="Times New Roman" w:cs="Times New Roman"/>
                <w:b/>
                <w:sz w:val="24"/>
                <w:szCs w:val="24"/>
              </w:rPr>
            </w:pPr>
            <w:r>
              <w:rPr>
                <w:rFonts w:ascii="Times New Roman" w:hAnsi="Times New Roman" w:cs="Times New Roman"/>
                <w:b/>
                <w:sz w:val="24"/>
                <w:szCs w:val="24"/>
              </w:rPr>
              <w:t>11</w:t>
            </w:r>
          </w:p>
        </w:tc>
      </w:tr>
      <w:tr w:rsidR="001D092D" w:rsidRPr="001D092D" w:rsidTr="00560E3A">
        <w:trPr>
          <w:trHeight w:val="683"/>
        </w:trPr>
        <w:tc>
          <w:tcPr>
            <w:tcW w:w="5387" w:type="dxa"/>
            <w:vAlign w:val="center"/>
          </w:tcPr>
          <w:p w:rsidR="001D092D" w:rsidRPr="001D092D" w:rsidRDefault="001B1608" w:rsidP="009D05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Изучение </w:t>
            </w:r>
            <w:proofErr w:type="spellStart"/>
            <w:r>
              <w:rPr>
                <w:rFonts w:ascii="Times New Roman" w:hAnsi="Times New Roman" w:cs="Times New Roman"/>
                <w:sz w:val="24"/>
                <w:szCs w:val="24"/>
              </w:rPr>
              <w:t>сахаро</w:t>
            </w:r>
            <w:r w:rsidR="001D092D" w:rsidRPr="001D092D">
              <w:rPr>
                <w:rFonts w:ascii="Times New Roman" w:hAnsi="Times New Roman" w:cs="Times New Roman"/>
                <w:sz w:val="24"/>
                <w:szCs w:val="24"/>
              </w:rPr>
              <w:t>литической</w:t>
            </w:r>
            <w:proofErr w:type="spellEnd"/>
            <w:r w:rsidR="007A3F1F">
              <w:rPr>
                <w:rFonts w:ascii="Times New Roman" w:hAnsi="Times New Roman" w:cs="Times New Roman"/>
                <w:sz w:val="24"/>
                <w:szCs w:val="24"/>
              </w:rPr>
              <w:t>, протеолитической, гемолитичес</w:t>
            </w:r>
            <w:r w:rsidR="001D092D" w:rsidRPr="001D092D">
              <w:rPr>
                <w:rFonts w:ascii="Times New Roman" w:hAnsi="Times New Roman" w:cs="Times New Roman"/>
                <w:sz w:val="24"/>
                <w:szCs w:val="24"/>
              </w:rPr>
              <w:t>кой активности</w:t>
            </w: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82"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F47AD0">
            <w:pPr>
              <w:spacing w:after="0"/>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680" w:type="dxa"/>
            <w:vAlign w:val="center"/>
          </w:tcPr>
          <w:p w:rsidR="001D092D" w:rsidRPr="001D092D" w:rsidRDefault="0077696E" w:rsidP="0076116D">
            <w:pPr>
              <w:spacing w:after="0"/>
              <w:jc w:val="center"/>
              <w:rPr>
                <w:rFonts w:ascii="Times New Roman" w:hAnsi="Times New Roman" w:cs="Times New Roman"/>
                <w:b/>
                <w:sz w:val="24"/>
                <w:szCs w:val="24"/>
              </w:rPr>
            </w:pPr>
            <w:r>
              <w:rPr>
                <w:rFonts w:ascii="Times New Roman" w:hAnsi="Times New Roman" w:cs="Times New Roman"/>
                <w:b/>
                <w:sz w:val="24"/>
                <w:szCs w:val="24"/>
              </w:rPr>
              <w:t>11</w:t>
            </w:r>
          </w:p>
        </w:tc>
      </w:tr>
      <w:tr w:rsidR="001D092D" w:rsidRPr="001D092D" w:rsidTr="0076116D">
        <w:trPr>
          <w:trHeight w:val="324"/>
        </w:trPr>
        <w:tc>
          <w:tcPr>
            <w:tcW w:w="5387" w:type="dxa"/>
            <w:vAlign w:val="center"/>
          </w:tcPr>
          <w:p w:rsidR="001D092D" w:rsidRPr="001D092D" w:rsidRDefault="001D092D" w:rsidP="009D054D">
            <w:pPr>
              <w:spacing w:after="0" w:line="240" w:lineRule="auto"/>
              <w:rPr>
                <w:rFonts w:ascii="Times New Roman" w:hAnsi="Times New Roman" w:cs="Times New Roman"/>
                <w:sz w:val="24"/>
                <w:szCs w:val="24"/>
              </w:rPr>
            </w:pPr>
            <w:r w:rsidRPr="001D092D">
              <w:rPr>
                <w:rFonts w:ascii="Times New Roman" w:hAnsi="Times New Roman" w:cs="Times New Roman"/>
                <w:sz w:val="24"/>
                <w:szCs w:val="24"/>
              </w:rPr>
              <w:t>Серодиагностика РА</w:t>
            </w: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680" w:type="dxa"/>
            <w:vAlign w:val="center"/>
          </w:tcPr>
          <w:p w:rsidR="001D092D" w:rsidRPr="001D092D" w:rsidRDefault="0077696E" w:rsidP="009D054D">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r>
      <w:tr w:rsidR="001D092D" w:rsidRPr="001D092D" w:rsidTr="0076116D">
        <w:trPr>
          <w:trHeight w:val="324"/>
        </w:trPr>
        <w:tc>
          <w:tcPr>
            <w:tcW w:w="5387" w:type="dxa"/>
            <w:vAlign w:val="center"/>
          </w:tcPr>
          <w:p w:rsidR="001D092D" w:rsidRPr="001D092D" w:rsidRDefault="001D092D" w:rsidP="009D054D">
            <w:pPr>
              <w:spacing w:after="0" w:line="240" w:lineRule="auto"/>
              <w:rPr>
                <w:rFonts w:ascii="Times New Roman" w:hAnsi="Times New Roman" w:cs="Times New Roman"/>
                <w:sz w:val="24"/>
                <w:szCs w:val="24"/>
              </w:rPr>
            </w:pPr>
            <w:r w:rsidRPr="001D092D">
              <w:rPr>
                <w:rFonts w:ascii="Times New Roman" w:hAnsi="Times New Roman" w:cs="Times New Roman"/>
                <w:sz w:val="24"/>
                <w:szCs w:val="24"/>
              </w:rPr>
              <w:t>РП</w:t>
            </w: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680" w:type="dxa"/>
            <w:vAlign w:val="center"/>
          </w:tcPr>
          <w:p w:rsidR="001D092D" w:rsidRPr="001D092D" w:rsidRDefault="0077696E" w:rsidP="009D054D">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r>
      <w:tr w:rsidR="001D092D" w:rsidRPr="001D092D" w:rsidTr="0076116D">
        <w:trPr>
          <w:trHeight w:val="324"/>
        </w:trPr>
        <w:tc>
          <w:tcPr>
            <w:tcW w:w="5387" w:type="dxa"/>
            <w:vAlign w:val="center"/>
          </w:tcPr>
          <w:p w:rsidR="001D092D" w:rsidRPr="001D092D" w:rsidRDefault="001D092D" w:rsidP="009D054D">
            <w:pPr>
              <w:spacing w:after="0" w:line="240" w:lineRule="auto"/>
              <w:rPr>
                <w:rFonts w:ascii="Times New Roman" w:hAnsi="Times New Roman" w:cs="Times New Roman"/>
                <w:sz w:val="24"/>
                <w:szCs w:val="24"/>
              </w:rPr>
            </w:pPr>
            <w:r w:rsidRPr="001D092D">
              <w:rPr>
                <w:rFonts w:ascii="Times New Roman" w:hAnsi="Times New Roman" w:cs="Times New Roman"/>
                <w:sz w:val="24"/>
                <w:szCs w:val="24"/>
              </w:rPr>
              <w:t>РСК</w:t>
            </w: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680" w:type="dxa"/>
            <w:vAlign w:val="center"/>
          </w:tcPr>
          <w:p w:rsidR="001D092D" w:rsidRPr="001D092D" w:rsidRDefault="0077696E" w:rsidP="009D054D">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r>
      <w:tr w:rsidR="001D092D" w:rsidRPr="001D092D" w:rsidTr="0076116D">
        <w:trPr>
          <w:trHeight w:val="324"/>
        </w:trPr>
        <w:tc>
          <w:tcPr>
            <w:tcW w:w="5387" w:type="dxa"/>
            <w:vAlign w:val="center"/>
          </w:tcPr>
          <w:p w:rsidR="001D092D" w:rsidRPr="001D092D" w:rsidRDefault="001D092D" w:rsidP="009D054D">
            <w:pPr>
              <w:spacing w:after="0" w:line="240" w:lineRule="auto"/>
              <w:rPr>
                <w:rFonts w:ascii="Times New Roman" w:hAnsi="Times New Roman" w:cs="Times New Roman"/>
                <w:sz w:val="24"/>
                <w:szCs w:val="24"/>
              </w:rPr>
            </w:pPr>
            <w:r w:rsidRPr="001D092D">
              <w:rPr>
                <w:rFonts w:ascii="Times New Roman" w:hAnsi="Times New Roman" w:cs="Times New Roman"/>
                <w:sz w:val="24"/>
                <w:szCs w:val="24"/>
              </w:rPr>
              <w:t>РИФ</w:t>
            </w: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680" w:type="dxa"/>
            <w:vAlign w:val="center"/>
          </w:tcPr>
          <w:p w:rsidR="001D092D" w:rsidRPr="001D092D" w:rsidRDefault="0077696E" w:rsidP="009D054D">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r>
      <w:tr w:rsidR="001D092D" w:rsidRPr="001D092D" w:rsidTr="0076116D">
        <w:trPr>
          <w:trHeight w:val="308"/>
        </w:trPr>
        <w:tc>
          <w:tcPr>
            <w:tcW w:w="5387" w:type="dxa"/>
            <w:vAlign w:val="center"/>
          </w:tcPr>
          <w:p w:rsidR="001D092D" w:rsidRPr="001D092D" w:rsidRDefault="007A3F1F" w:rsidP="009D054D">
            <w:pPr>
              <w:spacing w:after="0" w:line="240" w:lineRule="auto"/>
              <w:rPr>
                <w:rFonts w:ascii="Times New Roman" w:hAnsi="Times New Roman" w:cs="Times New Roman"/>
                <w:sz w:val="24"/>
                <w:szCs w:val="24"/>
              </w:rPr>
            </w:pPr>
            <w:r>
              <w:rPr>
                <w:rFonts w:ascii="Times New Roman" w:hAnsi="Times New Roman" w:cs="Times New Roman"/>
                <w:sz w:val="24"/>
                <w:szCs w:val="24"/>
              </w:rPr>
              <w:t>ПЦР</w:t>
            </w: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680" w:type="dxa"/>
            <w:vAlign w:val="center"/>
          </w:tcPr>
          <w:p w:rsidR="001D092D" w:rsidRPr="001D092D" w:rsidRDefault="0077696E" w:rsidP="009D054D">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r>
      <w:tr w:rsidR="001D092D" w:rsidRPr="001D092D" w:rsidTr="00917C73">
        <w:trPr>
          <w:cantSplit/>
          <w:trHeight w:val="1227"/>
        </w:trPr>
        <w:tc>
          <w:tcPr>
            <w:tcW w:w="5387" w:type="dxa"/>
            <w:vAlign w:val="center"/>
          </w:tcPr>
          <w:p w:rsidR="001D092D" w:rsidRPr="001D092D" w:rsidRDefault="001D092D" w:rsidP="009D054D">
            <w:pPr>
              <w:spacing w:after="0" w:line="240" w:lineRule="auto"/>
              <w:rPr>
                <w:rFonts w:ascii="Times New Roman" w:hAnsi="Times New Roman" w:cs="Times New Roman"/>
                <w:sz w:val="24"/>
                <w:szCs w:val="24"/>
              </w:rPr>
            </w:pPr>
            <w:r w:rsidRPr="001D092D">
              <w:rPr>
                <w:rFonts w:ascii="Times New Roman" w:hAnsi="Times New Roman" w:cs="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492"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2"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1D092D" w:rsidP="00917C73">
            <w:pPr>
              <w:spacing w:after="0"/>
              <w:jc w:val="center"/>
              <w:rPr>
                <w:rFonts w:ascii="Times New Roman" w:hAnsi="Times New Roman" w:cs="Times New Roman"/>
                <w:sz w:val="24"/>
                <w:szCs w:val="24"/>
              </w:rPr>
            </w:pPr>
          </w:p>
        </w:tc>
        <w:tc>
          <w:tcPr>
            <w:tcW w:w="481"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482"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481"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481"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482"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481"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481"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482"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481"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481"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482"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481"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481"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482" w:type="dxa"/>
            <w:vAlign w:val="center"/>
          </w:tcPr>
          <w:p w:rsidR="001D092D" w:rsidRPr="001D092D" w:rsidRDefault="0077696E" w:rsidP="00917C73">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680" w:type="dxa"/>
            <w:vAlign w:val="center"/>
          </w:tcPr>
          <w:p w:rsidR="001D092D" w:rsidRPr="001D092D" w:rsidRDefault="0077696E" w:rsidP="00917C73">
            <w:pPr>
              <w:spacing w:after="0"/>
              <w:jc w:val="center"/>
              <w:rPr>
                <w:rFonts w:ascii="Times New Roman" w:hAnsi="Times New Roman" w:cs="Times New Roman"/>
                <w:b/>
                <w:sz w:val="24"/>
                <w:szCs w:val="24"/>
              </w:rPr>
            </w:pPr>
            <w:r>
              <w:rPr>
                <w:rFonts w:ascii="Times New Roman" w:hAnsi="Times New Roman" w:cs="Times New Roman"/>
                <w:b/>
                <w:sz w:val="24"/>
                <w:szCs w:val="24"/>
              </w:rPr>
              <w:t>247</w:t>
            </w:r>
          </w:p>
        </w:tc>
      </w:tr>
      <w:tr w:rsidR="001D092D" w:rsidRPr="001D092D" w:rsidTr="0076116D">
        <w:trPr>
          <w:trHeight w:val="749"/>
        </w:trPr>
        <w:tc>
          <w:tcPr>
            <w:tcW w:w="5387" w:type="dxa"/>
            <w:vAlign w:val="center"/>
          </w:tcPr>
          <w:p w:rsidR="001D092D" w:rsidRPr="001D092D" w:rsidRDefault="001D092D" w:rsidP="009D054D">
            <w:pPr>
              <w:spacing w:after="0" w:line="240" w:lineRule="auto"/>
              <w:rPr>
                <w:rFonts w:ascii="Times New Roman" w:hAnsi="Times New Roman" w:cs="Times New Roman"/>
                <w:sz w:val="24"/>
                <w:szCs w:val="24"/>
              </w:rPr>
            </w:pPr>
            <w:r w:rsidRPr="001D092D">
              <w:rPr>
                <w:rFonts w:ascii="Times New Roman" w:hAnsi="Times New Roman" w:cs="Times New Roman"/>
                <w:sz w:val="24"/>
                <w:szCs w:val="24"/>
              </w:rPr>
              <w:t xml:space="preserve"> участие в проведении </w:t>
            </w:r>
            <w:proofErr w:type="spellStart"/>
            <w:r w:rsidRPr="001D092D">
              <w:rPr>
                <w:rFonts w:ascii="Times New Roman" w:hAnsi="Times New Roman" w:cs="Times New Roman"/>
                <w:sz w:val="24"/>
                <w:szCs w:val="24"/>
              </w:rPr>
              <w:t>внутрилабораторного</w:t>
            </w:r>
            <w:proofErr w:type="spellEnd"/>
            <w:r w:rsidRPr="001D092D">
              <w:rPr>
                <w:rFonts w:ascii="Times New Roman" w:hAnsi="Times New Roman" w:cs="Times New Roman"/>
                <w:sz w:val="24"/>
                <w:szCs w:val="24"/>
              </w:rPr>
              <w:t xml:space="preserve"> контроля качества лабораторных исследований</w:t>
            </w: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680" w:type="dxa"/>
            <w:vAlign w:val="center"/>
          </w:tcPr>
          <w:p w:rsidR="001D092D" w:rsidRPr="001D092D" w:rsidRDefault="0077696E" w:rsidP="009D054D">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r>
      <w:tr w:rsidR="001D092D" w:rsidRPr="001D092D" w:rsidTr="0076116D">
        <w:trPr>
          <w:trHeight w:val="535"/>
        </w:trPr>
        <w:tc>
          <w:tcPr>
            <w:tcW w:w="5387" w:type="dxa"/>
            <w:vAlign w:val="center"/>
          </w:tcPr>
          <w:p w:rsidR="001D092D" w:rsidRPr="001D092D" w:rsidRDefault="001D092D" w:rsidP="009D054D">
            <w:pPr>
              <w:spacing w:after="0" w:line="240" w:lineRule="auto"/>
              <w:rPr>
                <w:rFonts w:ascii="Times New Roman" w:hAnsi="Times New Roman" w:cs="Times New Roman"/>
                <w:sz w:val="24"/>
                <w:szCs w:val="24"/>
              </w:rPr>
            </w:pPr>
            <w:r w:rsidRPr="001D092D">
              <w:rPr>
                <w:rFonts w:ascii="Times New Roman" w:hAnsi="Times New Roman" w:cs="Times New Roman"/>
                <w:sz w:val="24"/>
                <w:szCs w:val="24"/>
              </w:rPr>
              <w:t>Санитарная микробиология</w:t>
            </w:r>
            <w:r w:rsidR="007A3F1F">
              <w:rPr>
                <w:rFonts w:ascii="Times New Roman" w:hAnsi="Times New Roman" w:cs="Times New Roman"/>
                <w:sz w:val="24"/>
                <w:szCs w:val="24"/>
              </w:rPr>
              <w:t>. И</w:t>
            </w:r>
            <w:r w:rsidRPr="001D092D">
              <w:rPr>
                <w:rFonts w:ascii="Times New Roman" w:hAnsi="Times New Roman" w:cs="Times New Roman"/>
                <w:sz w:val="24"/>
                <w:szCs w:val="24"/>
              </w:rPr>
              <w:t>сследование воздуха</w:t>
            </w: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F47AD0">
            <w:pPr>
              <w:spacing w:after="0"/>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917C73"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680" w:type="dxa"/>
            <w:vAlign w:val="center"/>
          </w:tcPr>
          <w:p w:rsidR="001D092D" w:rsidRPr="001D092D" w:rsidRDefault="0077696E" w:rsidP="009D054D">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r>
      <w:tr w:rsidR="001D092D" w:rsidRPr="001D092D" w:rsidTr="00560E3A">
        <w:trPr>
          <w:cantSplit/>
          <w:trHeight w:val="841"/>
        </w:trPr>
        <w:tc>
          <w:tcPr>
            <w:tcW w:w="5387" w:type="dxa"/>
            <w:vAlign w:val="center"/>
          </w:tcPr>
          <w:p w:rsidR="001D092D" w:rsidRPr="001D092D" w:rsidRDefault="001D092D" w:rsidP="007A3F1F">
            <w:pPr>
              <w:spacing w:after="0" w:line="240" w:lineRule="auto"/>
              <w:rPr>
                <w:rFonts w:ascii="Times New Roman" w:hAnsi="Times New Roman" w:cs="Times New Roman"/>
                <w:sz w:val="24"/>
                <w:szCs w:val="24"/>
              </w:rPr>
            </w:pPr>
            <w:r w:rsidRPr="001D092D">
              <w:rPr>
                <w:rFonts w:ascii="Times New Roman" w:hAnsi="Times New Roman" w:cs="Times New Roman"/>
                <w:sz w:val="24"/>
                <w:szCs w:val="24"/>
              </w:rPr>
              <w:t xml:space="preserve"> Санитарная микробиология</w:t>
            </w:r>
            <w:r w:rsidR="007A3F1F">
              <w:rPr>
                <w:rFonts w:ascii="Times New Roman" w:hAnsi="Times New Roman" w:cs="Times New Roman"/>
                <w:sz w:val="24"/>
                <w:szCs w:val="24"/>
              </w:rPr>
              <w:t>. И</w:t>
            </w:r>
            <w:r w:rsidRPr="001D092D">
              <w:rPr>
                <w:rFonts w:ascii="Times New Roman" w:hAnsi="Times New Roman" w:cs="Times New Roman"/>
                <w:sz w:val="24"/>
                <w:szCs w:val="24"/>
              </w:rPr>
              <w:t>сследование смывов с рук и объектов окружающей среды</w:t>
            </w:r>
          </w:p>
        </w:tc>
        <w:tc>
          <w:tcPr>
            <w:tcW w:w="49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F47AD0">
            <w:pPr>
              <w:spacing w:after="0"/>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481" w:type="dxa"/>
            <w:vAlign w:val="center"/>
          </w:tcPr>
          <w:p w:rsidR="001D092D" w:rsidRPr="001D092D" w:rsidRDefault="0077696E"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1" w:type="dxa"/>
            <w:vAlign w:val="center"/>
          </w:tcPr>
          <w:p w:rsidR="001D092D" w:rsidRPr="001D092D" w:rsidRDefault="0077696E" w:rsidP="009D054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82" w:type="dxa"/>
            <w:vAlign w:val="center"/>
          </w:tcPr>
          <w:p w:rsidR="001D092D" w:rsidRPr="001D092D" w:rsidRDefault="001D092D" w:rsidP="009D054D">
            <w:pPr>
              <w:spacing w:after="0"/>
              <w:jc w:val="center"/>
              <w:rPr>
                <w:rFonts w:ascii="Times New Roman" w:hAnsi="Times New Roman" w:cs="Times New Roman"/>
                <w:sz w:val="24"/>
                <w:szCs w:val="24"/>
              </w:rPr>
            </w:pPr>
          </w:p>
        </w:tc>
        <w:tc>
          <w:tcPr>
            <w:tcW w:w="680" w:type="dxa"/>
            <w:vAlign w:val="center"/>
          </w:tcPr>
          <w:p w:rsidR="001D092D" w:rsidRPr="001D092D" w:rsidRDefault="0077696E" w:rsidP="00560E3A">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r>
    </w:tbl>
    <w:p w:rsidR="001D092D" w:rsidRDefault="001D092D" w:rsidP="001D092D">
      <w:pPr>
        <w:spacing w:line="240" w:lineRule="auto"/>
        <w:jc w:val="center"/>
        <w:rPr>
          <w:rFonts w:ascii="Times New Roman" w:eastAsia="Times New Roman" w:hAnsi="Times New Roman" w:cs="Times New Roman"/>
          <w:b/>
          <w:color w:val="000000"/>
          <w:sz w:val="28"/>
          <w:szCs w:val="28"/>
          <w:lang w:eastAsia="ru-RU"/>
        </w:rPr>
      </w:pPr>
    </w:p>
    <w:p w:rsidR="001D092D" w:rsidRDefault="001D092D" w:rsidP="001D092D">
      <w:pPr>
        <w:rPr>
          <w:rFonts w:ascii="Times New Roman" w:eastAsia="Times New Roman" w:hAnsi="Times New Roman" w:cs="Times New Roman"/>
          <w:b/>
          <w:noProof/>
          <w:sz w:val="28"/>
          <w:szCs w:val="28"/>
          <w:lang w:eastAsia="ru-RU"/>
        </w:rPr>
        <w:sectPr w:rsidR="001D092D" w:rsidSect="009E4FAE">
          <w:footerReference w:type="default" r:id="rId30"/>
          <w:pgSz w:w="16838" w:h="11906" w:orient="landscape"/>
          <w:pgMar w:top="567" w:right="1134" w:bottom="1701" w:left="1134" w:header="709" w:footer="709" w:gutter="0"/>
          <w:cols w:space="708"/>
          <w:titlePg/>
          <w:docGrid w:linePitch="360"/>
        </w:sectPr>
      </w:pPr>
    </w:p>
    <w:p w:rsidR="004A0ADA" w:rsidRPr="003174E9" w:rsidRDefault="004A0ADA" w:rsidP="004A0ADA">
      <w:pPr>
        <w:spacing w:after="0"/>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8"/>
          <w:szCs w:val="28"/>
          <w:lang w:eastAsia="ru-RU"/>
        </w:rPr>
        <w:lastRenderedPageBreak/>
        <w:t>ОТЧЕТ ПО ПРОИЗВОДСТВЕННОЙ  ПРАКТИКЕ</w:t>
      </w:r>
    </w:p>
    <w:p w:rsidR="004A0ADA" w:rsidRPr="00E11268" w:rsidRDefault="004A0ADA" w:rsidP="004A0ADA">
      <w:pPr>
        <w:spacing w:after="0"/>
        <w:jc w:val="center"/>
        <w:rPr>
          <w:rFonts w:ascii="Times New Roman" w:eastAsia="Times New Roman" w:hAnsi="Times New Roman" w:cs="Times New Roman"/>
          <w:b/>
          <w:sz w:val="28"/>
          <w:szCs w:val="28"/>
          <w:lang w:eastAsia="ru-RU"/>
        </w:rPr>
      </w:pPr>
    </w:p>
    <w:p w:rsidR="004A0ADA" w:rsidRPr="003174E9" w:rsidRDefault="004A0ADA" w:rsidP="004A0ADA">
      <w:pPr>
        <w:spacing w:after="0"/>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Ф.И.О. </w:t>
      </w:r>
      <w:proofErr w:type="gramStart"/>
      <w:r w:rsidRPr="003174E9">
        <w:rPr>
          <w:rFonts w:ascii="Times New Roman" w:eastAsia="Times New Roman" w:hAnsi="Times New Roman" w:cs="Times New Roman"/>
          <w:sz w:val="28"/>
          <w:szCs w:val="28"/>
          <w:lang w:eastAsia="ru-RU"/>
        </w:rPr>
        <w:t>обучающейся</w:t>
      </w:r>
      <w:proofErr w:type="gramEnd"/>
      <w:r w:rsidRPr="003174E9">
        <w:rPr>
          <w:rFonts w:ascii="Times New Roman" w:eastAsia="Times New Roman" w:hAnsi="Times New Roman" w:cs="Times New Roman"/>
          <w:sz w:val="28"/>
          <w:szCs w:val="28"/>
          <w:lang w:eastAsia="ru-RU"/>
        </w:rPr>
        <w:t xml:space="preserve"> </w:t>
      </w:r>
      <w:proofErr w:type="spellStart"/>
      <w:r w:rsidRPr="003174E9">
        <w:rPr>
          <w:rFonts w:ascii="Times New Roman" w:eastAsia="Times New Roman" w:hAnsi="Times New Roman" w:cs="Times New Roman"/>
          <w:sz w:val="28"/>
          <w:szCs w:val="28"/>
          <w:lang w:eastAsia="ru-RU"/>
        </w:rPr>
        <w:t>_</w:t>
      </w:r>
      <w:r w:rsidR="0077696E">
        <w:rPr>
          <w:rFonts w:ascii="Times New Roman" w:eastAsia="Times New Roman" w:hAnsi="Times New Roman" w:cs="Times New Roman"/>
          <w:sz w:val="28"/>
          <w:szCs w:val="28"/>
          <w:u w:val="single"/>
          <w:lang w:eastAsia="ru-RU"/>
        </w:rPr>
        <w:t>Кирочкина</w:t>
      </w:r>
      <w:proofErr w:type="spellEnd"/>
      <w:r w:rsidR="0077696E">
        <w:rPr>
          <w:rFonts w:ascii="Times New Roman" w:eastAsia="Times New Roman" w:hAnsi="Times New Roman" w:cs="Times New Roman"/>
          <w:sz w:val="28"/>
          <w:szCs w:val="28"/>
          <w:u w:val="single"/>
          <w:lang w:eastAsia="ru-RU"/>
        </w:rPr>
        <w:t xml:space="preserve"> Эльвира Эдуардовна</w:t>
      </w:r>
      <w:r w:rsidRPr="003174E9">
        <w:rPr>
          <w:rFonts w:ascii="Times New Roman" w:eastAsia="Times New Roman" w:hAnsi="Times New Roman" w:cs="Times New Roman"/>
          <w:sz w:val="28"/>
          <w:szCs w:val="28"/>
          <w:lang w:eastAsia="ru-RU"/>
        </w:rPr>
        <w:t>___________________</w:t>
      </w:r>
    </w:p>
    <w:p w:rsidR="004A0ADA" w:rsidRPr="003174E9" w:rsidRDefault="004A0ADA" w:rsidP="004A0ADA">
      <w:pPr>
        <w:spacing w:after="0"/>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группы__________</w:t>
      </w:r>
      <w:r w:rsidR="00BB422E">
        <w:rPr>
          <w:rFonts w:ascii="Times New Roman" w:eastAsia="Times New Roman" w:hAnsi="Times New Roman" w:cs="Times New Roman"/>
          <w:sz w:val="28"/>
          <w:szCs w:val="28"/>
          <w:u w:val="single"/>
          <w:lang w:eastAsia="ru-RU"/>
        </w:rPr>
        <w:t>3</w:t>
      </w:r>
      <w:r w:rsidR="00245798">
        <w:rPr>
          <w:rFonts w:ascii="Times New Roman" w:eastAsia="Times New Roman" w:hAnsi="Times New Roman" w:cs="Times New Roman"/>
          <w:sz w:val="28"/>
          <w:szCs w:val="28"/>
          <w:u w:val="single"/>
          <w:lang w:eastAsia="ru-RU"/>
        </w:rPr>
        <w:t>2</w:t>
      </w:r>
      <w:r w:rsidR="0077696E">
        <w:rPr>
          <w:rFonts w:ascii="Times New Roman" w:eastAsia="Times New Roman" w:hAnsi="Times New Roman" w:cs="Times New Roman"/>
          <w:sz w:val="28"/>
          <w:szCs w:val="28"/>
          <w:u w:val="single"/>
          <w:lang w:eastAsia="ru-RU"/>
        </w:rPr>
        <w:t>1</w:t>
      </w:r>
      <w:r w:rsidRPr="003174E9">
        <w:rPr>
          <w:rFonts w:ascii="Times New Roman" w:eastAsia="Times New Roman" w:hAnsi="Times New Roman" w:cs="Times New Roman"/>
          <w:sz w:val="28"/>
          <w:szCs w:val="28"/>
          <w:lang w:eastAsia="ru-RU"/>
        </w:rPr>
        <w:t xml:space="preserve">_________   специальности  </w:t>
      </w:r>
      <w:r w:rsidRPr="003174E9">
        <w:rPr>
          <w:rFonts w:ascii="Times New Roman" w:eastAsia="Times New Roman" w:hAnsi="Times New Roman" w:cs="Times New Roman"/>
          <w:sz w:val="28"/>
          <w:szCs w:val="28"/>
          <w:u w:val="single"/>
          <w:lang w:eastAsia="ru-RU"/>
        </w:rPr>
        <w:t>Лабораторная диагностика</w:t>
      </w:r>
    </w:p>
    <w:p w:rsidR="004A0ADA" w:rsidRPr="003174E9" w:rsidRDefault="004A0ADA" w:rsidP="004A0ADA">
      <w:pPr>
        <w:spacing w:after="0"/>
        <w:rPr>
          <w:rFonts w:ascii="Times New Roman" w:eastAsia="Times New Roman" w:hAnsi="Times New Roman" w:cs="Times New Roman"/>
          <w:sz w:val="28"/>
          <w:szCs w:val="28"/>
          <w:lang w:eastAsia="ru-RU"/>
        </w:rPr>
      </w:pPr>
      <w:proofErr w:type="gramStart"/>
      <w:r w:rsidRPr="003174E9">
        <w:rPr>
          <w:rFonts w:ascii="Times New Roman" w:eastAsia="Times New Roman" w:hAnsi="Times New Roman" w:cs="Times New Roman"/>
          <w:sz w:val="28"/>
          <w:szCs w:val="28"/>
          <w:lang w:eastAsia="ru-RU"/>
        </w:rPr>
        <w:t>Проходившей</w:t>
      </w:r>
      <w:proofErr w:type="gramEnd"/>
      <w:r w:rsidRPr="003174E9">
        <w:rPr>
          <w:rFonts w:ascii="Times New Roman" w:eastAsia="Times New Roman" w:hAnsi="Times New Roman" w:cs="Times New Roman"/>
          <w:sz w:val="28"/>
          <w:szCs w:val="28"/>
          <w:lang w:eastAsia="ru-RU"/>
        </w:rPr>
        <w:t xml:space="preserve"> производственную практику </w:t>
      </w:r>
    </w:p>
    <w:p w:rsidR="004A0ADA" w:rsidRPr="003174E9" w:rsidRDefault="004A0ADA" w:rsidP="004A0ADA">
      <w:pPr>
        <w:spacing w:after="0"/>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с ___</w:t>
      </w:r>
      <w:r w:rsidR="0077696E">
        <w:rPr>
          <w:rFonts w:ascii="Times New Roman" w:eastAsia="Times New Roman" w:hAnsi="Times New Roman" w:cs="Times New Roman"/>
          <w:sz w:val="28"/>
          <w:szCs w:val="28"/>
          <w:u w:val="single"/>
          <w:lang w:eastAsia="ru-RU"/>
        </w:rPr>
        <w:t>29.04.24</w:t>
      </w:r>
      <w:r w:rsidR="0077696E">
        <w:rPr>
          <w:rFonts w:ascii="Times New Roman" w:eastAsia="Times New Roman" w:hAnsi="Times New Roman" w:cs="Times New Roman"/>
          <w:sz w:val="28"/>
          <w:szCs w:val="28"/>
          <w:lang w:eastAsia="ru-RU"/>
        </w:rPr>
        <w:t>___по _</w:t>
      </w:r>
      <w:r w:rsidR="0077696E">
        <w:rPr>
          <w:rFonts w:ascii="Times New Roman" w:eastAsia="Times New Roman" w:hAnsi="Times New Roman" w:cs="Times New Roman"/>
          <w:sz w:val="28"/>
          <w:szCs w:val="28"/>
          <w:u w:val="single"/>
          <w:lang w:eastAsia="ru-RU"/>
        </w:rPr>
        <w:t>18.05.24</w:t>
      </w:r>
      <w:r w:rsidRPr="003174E9">
        <w:rPr>
          <w:rFonts w:ascii="Times New Roman" w:eastAsia="Times New Roman" w:hAnsi="Times New Roman" w:cs="Times New Roman"/>
          <w:sz w:val="28"/>
          <w:szCs w:val="28"/>
          <w:lang w:eastAsia="ru-RU"/>
        </w:rPr>
        <w:t>_г</w:t>
      </w:r>
    </w:p>
    <w:p w:rsidR="004A0ADA" w:rsidRPr="003174E9" w:rsidRDefault="004A0ADA" w:rsidP="004A0ADA">
      <w:pPr>
        <w:spacing w:after="0"/>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За время прохождения практики мною выполнены следующие объемы работ:</w:t>
      </w:r>
    </w:p>
    <w:p w:rsidR="004A0ADA" w:rsidRPr="003174E9" w:rsidRDefault="004A0ADA" w:rsidP="004A0ADA">
      <w:pPr>
        <w:spacing w:after="0"/>
        <w:jc w:val="both"/>
        <w:rPr>
          <w:rFonts w:ascii="Times New Roman" w:eastAsia="Times New Roman" w:hAnsi="Times New Roman" w:cs="Times New Roman"/>
          <w:sz w:val="28"/>
          <w:szCs w:val="28"/>
          <w:lang w:eastAsia="ru-RU"/>
        </w:rPr>
      </w:pPr>
    </w:p>
    <w:p w:rsidR="004A0ADA" w:rsidRDefault="004A0ADA" w:rsidP="004A0ADA">
      <w:pPr>
        <w:spacing w:after="0"/>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1. Цифровой отчет</w:t>
      </w:r>
    </w:p>
    <w:p w:rsidR="00BB422E" w:rsidRPr="003174E9" w:rsidRDefault="00BB422E" w:rsidP="004A0ADA">
      <w:pPr>
        <w:spacing w:after="0"/>
        <w:jc w:val="both"/>
        <w:rPr>
          <w:rFonts w:ascii="Times New Roman" w:eastAsia="Times New Roman" w:hAnsi="Times New Roman" w:cs="Times New Roman"/>
          <w:sz w:val="28"/>
          <w:szCs w:val="28"/>
          <w:lang w:eastAsia="ru-RU"/>
        </w:rPr>
      </w:pP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7143"/>
        <w:gridCol w:w="1671"/>
      </w:tblGrid>
      <w:tr w:rsidR="00BB422E" w:rsidRPr="00BB422E" w:rsidTr="00BB422E">
        <w:trPr>
          <w:trHeight w:val="828"/>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
                <w:bCs/>
                <w:sz w:val="24"/>
                <w:szCs w:val="24"/>
              </w:rPr>
            </w:pPr>
            <w:r w:rsidRPr="00BB422E">
              <w:rPr>
                <w:rFonts w:ascii="Times New Roman" w:hAnsi="Times New Roman" w:cs="Times New Roman"/>
                <w:b/>
                <w:bCs/>
                <w:sz w:val="24"/>
                <w:szCs w:val="24"/>
              </w:rPr>
              <w:t>№</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pStyle w:val="3"/>
              <w:spacing w:line="276" w:lineRule="auto"/>
              <w:rPr>
                <w:b w:val="0"/>
                <w:color w:val="auto"/>
                <w:sz w:val="24"/>
                <w:szCs w:val="24"/>
              </w:rPr>
            </w:pPr>
            <w:r w:rsidRPr="00BB422E">
              <w:rPr>
                <w:b w:val="0"/>
                <w:color w:val="auto"/>
                <w:sz w:val="24"/>
                <w:szCs w:val="24"/>
              </w:rPr>
              <w:t>Виды работ 6 семестр</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
                <w:bCs/>
                <w:sz w:val="24"/>
                <w:szCs w:val="24"/>
              </w:rPr>
            </w:pPr>
            <w:r w:rsidRPr="00BB422E">
              <w:rPr>
                <w:rFonts w:ascii="Times New Roman" w:hAnsi="Times New Roman" w:cs="Times New Roman"/>
                <w:b/>
                <w:bCs/>
                <w:sz w:val="24"/>
                <w:szCs w:val="24"/>
              </w:rPr>
              <w:t>Количество</w:t>
            </w:r>
          </w:p>
        </w:tc>
      </w:tr>
      <w:tr w:rsidR="00BB422E" w:rsidRPr="00BB422E" w:rsidTr="00BB422E">
        <w:trPr>
          <w:trHeight w:val="828"/>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1.</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rPr>
                <w:rFonts w:ascii="Times New Roman" w:hAnsi="Times New Roman" w:cs="Times New Roman"/>
                <w:i/>
                <w:sz w:val="24"/>
                <w:szCs w:val="24"/>
              </w:rPr>
            </w:pPr>
            <w:r>
              <w:rPr>
                <w:rFonts w:ascii="Times New Roman" w:hAnsi="Times New Roman" w:cs="Times New Roman"/>
                <w:sz w:val="24"/>
                <w:szCs w:val="24"/>
              </w:rPr>
              <w:t>И</w:t>
            </w:r>
            <w:r w:rsidRPr="00BB422E">
              <w:rPr>
                <w:rFonts w:ascii="Times New Roman" w:hAnsi="Times New Roman" w:cs="Times New Roman"/>
                <w:sz w:val="24"/>
                <w:szCs w:val="24"/>
              </w:rPr>
              <w:t>зучение нормативных документов, регламентирующих санитарно-противоэпидемический режим в КДЛ:</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1C32C8" w:rsidP="00BB422E">
            <w:pPr>
              <w:spacing w:after="0"/>
              <w:jc w:val="center"/>
              <w:rPr>
                <w:rFonts w:ascii="Times New Roman" w:hAnsi="Times New Roman" w:cs="Times New Roman"/>
                <w:sz w:val="24"/>
                <w:szCs w:val="24"/>
              </w:rPr>
            </w:pPr>
            <w:r>
              <w:rPr>
                <w:rFonts w:ascii="Times New Roman" w:hAnsi="Times New Roman" w:cs="Times New Roman"/>
                <w:sz w:val="24"/>
                <w:szCs w:val="24"/>
              </w:rPr>
              <w:t>19</w:t>
            </w:r>
          </w:p>
        </w:tc>
      </w:tr>
      <w:tr w:rsidR="00BB422E" w:rsidRPr="00BB422E" w:rsidTr="00BB422E">
        <w:trPr>
          <w:trHeight w:val="510"/>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2.</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rPr>
                <w:rFonts w:ascii="Times New Roman" w:hAnsi="Times New Roman" w:cs="Times New Roman"/>
                <w:sz w:val="24"/>
                <w:szCs w:val="24"/>
              </w:rPr>
            </w:pPr>
            <w:r>
              <w:rPr>
                <w:rFonts w:ascii="Times New Roman" w:hAnsi="Times New Roman" w:cs="Times New Roman"/>
                <w:sz w:val="24"/>
                <w:szCs w:val="24"/>
              </w:rPr>
              <w:t>П</w:t>
            </w:r>
            <w:r w:rsidRPr="00BB422E">
              <w:rPr>
                <w:rFonts w:ascii="Times New Roman" w:hAnsi="Times New Roman" w:cs="Times New Roman"/>
                <w:sz w:val="24"/>
                <w:szCs w:val="24"/>
              </w:rPr>
              <w:t>рием, маркировка, регистрация биоматериала.</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58</w:t>
            </w:r>
          </w:p>
        </w:tc>
      </w:tr>
      <w:tr w:rsidR="00BB422E" w:rsidRPr="00BB422E" w:rsidTr="00BB422E">
        <w:trPr>
          <w:trHeight w:val="828"/>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3.</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b/>
                <w:sz w:val="24"/>
                <w:szCs w:val="24"/>
              </w:rPr>
            </w:pPr>
            <w:r w:rsidRPr="00BB422E">
              <w:rPr>
                <w:rFonts w:ascii="Times New Roman" w:hAnsi="Times New Roman" w:cs="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BB422E" w:rsidRPr="00BB422E" w:rsidTr="00BB422E">
        <w:trPr>
          <w:trHeight w:val="828"/>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4.</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sz w:val="24"/>
                <w:szCs w:val="24"/>
              </w:rPr>
            </w:pPr>
            <w:r w:rsidRPr="00BB422E">
              <w:rPr>
                <w:rFonts w:ascii="Times New Roman" w:hAnsi="Times New Roman" w:cs="Times New Roman"/>
                <w:sz w:val="24"/>
                <w:szCs w:val="24"/>
              </w:rPr>
              <w:t xml:space="preserve">Изучение </w:t>
            </w:r>
            <w:proofErr w:type="spellStart"/>
            <w:r w:rsidRPr="00BB422E">
              <w:rPr>
                <w:rFonts w:ascii="Times New Roman" w:hAnsi="Times New Roman" w:cs="Times New Roman"/>
                <w:sz w:val="24"/>
                <w:szCs w:val="24"/>
              </w:rPr>
              <w:t>культуральных</w:t>
            </w:r>
            <w:proofErr w:type="spellEnd"/>
            <w:r w:rsidRPr="00BB422E">
              <w:rPr>
                <w:rFonts w:ascii="Times New Roman" w:hAnsi="Times New Roman" w:cs="Times New Roman"/>
                <w:sz w:val="24"/>
                <w:szCs w:val="24"/>
              </w:rPr>
              <w:t>, морфологических свойств</w:t>
            </w:r>
            <w:r>
              <w:rPr>
                <w:rFonts w:ascii="Times New Roman" w:hAnsi="Times New Roman" w:cs="Times New Roman"/>
                <w:sz w:val="24"/>
                <w:szCs w:val="24"/>
              </w:rPr>
              <w:t xml:space="preserve"> </w:t>
            </w:r>
            <w:r w:rsidRPr="00BB422E">
              <w:rPr>
                <w:rFonts w:ascii="Times New Roman" w:hAnsi="Times New Roman" w:cs="Times New Roman"/>
                <w:sz w:val="24"/>
                <w:szCs w:val="24"/>
              </w:rPr>
              <w:t>исследуемой культуры.</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11</w:t>
            </w:r>
          </w:p>
        </w:tc>
      </w:tr>
      <w:tr w:rsidR="00BB422E" w:rsidRPr="00BB422E" w:rsidTr="00BB422E">
        <w:trPr>
          <w:trHeight w:val="828"/>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5</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Изучение </w:t>
            </w:r>
            <w:proofErr w:type="spellStart"/>
            <w:r>
              <w:rPr>
                <w:rFonts w:ascii="Times New Roman" w:hAnsi="Times New Roman" w:cs="Times New Roman"/>
                <w:sz w:val="24"/>
                <w:szCs w:val="24"/>
              </w:rPr>
              <w:t>сахаро</w:t>
            </w:r>
            <w:r w:rsidRPr="00BB422E">
              <w:rPr>
                <w:rFonts w:ascii="Times New Roman" w:hAnsi="Times New Roman" w:cs="Times New Roman"/>
                <w:sz w:val="24"/>
                <w:szCs w:val="24"/>
              </w:rPr>
              <w:t>литической</w:t>
            </w:r>
            <w:proofErr w:type="spellEnd"/>
            <w:r w:rsidRPr="00BB422E">
              <w:rPr>
                <w:rFonts w:ascii="Times New Roman" w:hAnsi="Times New Roman" w:cs="Times New Roman"/>
                <w:sz w:val="24"/>
                <w:szCs w:val="24"/>
              </w:rPr>
              <w:t>, протеолитической, гемолитической активности исследуемой культуры.</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11</w:t>
            </w:r>
          </w:p>
        </w:tc>
      </w:tr>
      <w:tr w:rsidR="00BB422E" w:rsidRPr="00BB422E" w:rsidTr="00BB422E">
        <w:trPr>
          <w:trHeight w:val="510"/>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6</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sz w:val="24"/>
                <w:szCs w:val="24"/>
              </w:rPr>
            </w:pPr>
            <w:r w:rsidRPr="00BB422E">
              <w:rPr>
                <w:rFonts w:ascii="Times New Roman" w:hAnsi="Times New Roman" w:cs="Times New Roman"/>
                <w:sz w:val="24"/>
                <w:szCs w:val="24"/>
              </w:rPr>
              <w:t>Серодиагностика РА</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BB422E" w:rsidRPr="00BB422E" w:rsidTr="00BB422E">
        <w:trPr>
          <w:trHeight w:val="510"/>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7</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sz w:val="24"/>
                <w:szCs w:val="24"/>
              </w:rPr>
            </w:pPr>
            <w:r w:rsidRPr="00BB422E">
              <w:rPr>
                <w:rFonts w:ascii="Times New Roman" w:hAnsi="Times New Roman" w:cs="Times New Roman"/>
                <w:sz w:val="24"/>
                <w:szCs w:val="24"/>
              </w:rPr>
              <w:t>РП</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BB422E" w:rsidRPr="00BB422E" w:rsidTr="00BB422E">
        <w:trPr>
          <w:trHeight w:val="510"/>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8</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sz w:val="24"/>
                <w:szCs w:val="24"/>
              </w:rPr>
            </w:pPr>
            <w:r w:rsidRPr="00BB422E">
              <w:rPr>
                <w:rFonts w:ascii="Times New Roman" w:hAnsi="Times New Roman" w:cs="Times New Roman"/>
                <w:sz w:val="24"/>
                <w:szCs w:val="24"/>
              </w:rPr>
              <w:t>РСК</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BB422E" w:rsidRPr="00BB422E" w:rsidTr="00BB422E">
        <w:trPr>
          <w:trHeight w:val="510"/>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9</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sz w:val="24"/>
                <w:szCs w:val="24"/>
              </w:rPr>
            </w:pPr>
            <w:r w:rsidRPr="00BB422E">
              <w:rPr>
                <w:rFonts w:ascii="Times New Roman" w:hAnsi="Times New Roman" w:cs="Times New Roman"/>
                <w:sz w:val="24"/>
                <w:szCs w:val="24"/>
              </w:rPr>
              <w:t>РИФ</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BB422E" w:rsidRPr="00BB422E" w:rsidTr="00BB422E">
        <w:trPr>
          <w:trHeight w:val="510"/>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10</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7A3F1F" w:rsidP="00BB422E">
            <w:pPr>
              <w:spacing w:after="0" w:line="240" w:lineRule="auto"/>
              <w:rPr>
                <w:rFonts w:ascii="Times New Roman" w:hAnsi="Times New Roman" w:cs="Times New Roman"/>
                <w:sz w:val="24"/>
                <w:szCs w:val="24"/>
              </w:rPr>
            </w:pPr>
            <w:r>
              <w:rPr>
                <w:rFonts w:ascii="Times New Roman" w:hAnsi="Times New Roman" w:cs="Times New Roman"/>
                <w:sz w:val="24"/>
                <w:szCs w:val="24"/>
              </w:rPr>
              <w:t>ПЦР</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BB422E" w:rsidRPr="00BB422E" w:rsidTr="00BB422E">
        <w:trPr>
          <w:trHeight w:val="828"/>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11</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sz w:val="24"/>
                <w:szCs w:val="24"/>
              </w:rPr>
            </w:pPr>
            <w:r w:rsidRPr="00BB422E">
              <w:rPr>
                <w:rFonts w:ascii="Times New Roman" w:hAnsi="Times New Roman" w:cs="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247</w:t>
            </w:r>
          </w:p>
        </w:tc>
      </w:tr>
      <w:tr w:rsidR="00BB422E" w:rsidRPr="00BB422E" w:rsidTr="00BB422E">
        <w:trPr>
          <w:trHeight w:val="828"/>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12</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BB422E">
              <w:rPr>
                <w:rFonts w:ascii="Times New Roman" w:hAnsi="Times New Roman" w:cs="Times New Roman"/>
                <w:sz w:val="24"/>
                <w:szCs w:val="24"/>
              </w:rPr>
              <w:t xml:space="preserve">частие в проведении </w:t>
            </w:r>
            <w:proofErr w:type="spellStart"/>
            <w:r w:rsidRPr="00BB422E">
              <w:rPr>
                <w:rFonts w:ascii="Times New Roman" w:hAnsi="Times New Roman" w:cs="Times New Roman"/>
                <w:sz w:val="24"/>
                <w:szCs w:val="24"/>
              </w:rPr>
              <w:t>внутрилабораторного</w:t>
            </w:r>
            <w:proofErr w:type="spellEnd"/>
            <w:r w:rsidRPr="00BB422E">
              <w:rPr>
                <w:rFonts w:ascii="Times New Roman" w:hAnsi="Times New Roman" w:cs="Times New Roman"/>
                <w:sz w:val="24"/>
                <w:szCs w:val="24"/>
              </w:rPr>
              <w:t xml:space="preserve"> контроля качества лабораторных исследований</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BB422E" w:rsidRPr="00BB422E" w:rsidTr="00BB422E">
        <w:trPr>
          <w:trHeight w:val="510"/>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13</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sz w:val="24"/>
                <w:szCs w:val="24"/>
              </w:rPr>
            </w:pPr>
            <w:r w:rsidRPr="00BB422E">
              <w:rPr>
                <w:rFonts w:ascii="Times New Roman" w:hAnsi="Times New Roman" w:cs="Times New Roman"/>
                <w:sz w:val="24"/>
                <w:szCs w:val="24"/>
              </w:rPr>
              <w:t>Санитарная микробиология</w:t>
            </w:r>
            <w:r>
              <w:rPr>
                <w:rFonts w:ascii="Times New Roman" w:hAnsi="Times New Roman" w:cs="Times New Roman"/>
                <w:sz w:val="24"/>
                <w:szCs w:val="24"/>
              </w:rPr>
              <w:t>.</w:t>
            </w:r>
            <w:r w:rsidRPr="00BB422E">
              <w:rPr>
                <w:rFonts w:ascii="Times New Roman" w:hAnsi="Times New Roman" w:cs="Times New Roman"/>
                <w:sz w:val="24"/>
                <w:szCs w:val="24"/>
              </w:rPr>
              <w:t xml:space="preserve"> </w:t>
            </w:r>
            <w:r>
              <w:rPr>
                <w:rFonts w:ascii="Times New Roman" w:hAnsi="Times New Roman" w:cs="Times New Roman"/>
                <w:sz w:val="24"/>
                <w:szCs w:val="24"/>
              </w:rPr>
              <w:t>И</w:t>
            </w:r>
            <w:r w:rsidRPr="00BB422E">
              <w:rPr>
                <w:rFonts w:ascii="Times New Roman" w:hAnsi="Times New Roman" w:cs="Times New Roman"/>
                <w:sz w:val="24"/>
                <w:szCs w:val="24"/>
              </w:rPr>
              <w:t>сследование воздуха</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BB422E" w:rsidRPr="00BB422E" w:rsidTr="00BB422E">
        <w:trPr>
          <w:trHeight w:val="828"/>
        </w:trPr>
        <w:tc>
          <w:tcPr>
            <w:tcW w:w="57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jc w:val="center"/>
              <w:rPr>
                <w:rFonts w:ascii="Times New Roman" w:hAnsi="Times New Roman" w:cs="Times New Roman"/>
                <w:bCs/>
                <w:sz w:val="24"/>
                <w:szCs w:val="24"/>
              </w:rPr>
            </w:pPr>
            <w:r w:rsidRPr="00BB422E">
              <w:rPr>
                <w:rFonts w:ascii="Times New Roman" w:hAnsi="Times New Roman" w:cs="Times New Roman"/>
                <w:bCs/>
                <w:sz w:val="24"/>
                <w:szCs w:val="24"/>
              </w:rPr>
              <w:t>14</w:t>
            </w:r>
          </w:p>
        </w:tc>
        <w:tc>
          <w:tcPr>
            <w:tcW w:w="7143" w:type="dxa"/>
            <w:tcBorders>
              <w:top w:val="single" w:sz="4" w:space="0" w:color="auto"/>
              <w:left w:val="single" w:sz="4" w:space="0" w:color="auto"/>
              <w:bottom w:val="single" w:sz="4" w:space="0" w:color="auto"/>
              <w:right w:val="single" w:sz="4" w:space="0" w:color="auto"/>
            </w:tcBorders>
            <w:vAlign w:val="center"/>
          </w:tcPr>
          <w:p w:rsidR="00BB422E" w:rsidRPr="00BB422E" w:rsidRDefault="00BB422E" w:rsidP="00BB422E">
            <w:pPr>
              <w:spacing w:after="0" w:line="240" w:lineRule="auto"/>
              <w:rPr>
                <w:rFonts w:ascii="Times New Roman" w:hAnsi="Times New Roman" w:cs="Times New Roman"/>
                <w:sz w:val="24"/>
                <w:szCs w:val="24"/>
              </w:rPr>
            </w:pPr>
            <w:r w:rsidRPr="00BB422E">
              <w:rPr>
                <w:rFonts w:ascii="Times New Roman" w:hAnsi="Times New Roman" w:cs="Times New Roman"/>
                <w:sz w:val="24"/>
                <w:szCs w:val="24"/>
              </w:rPr>
              <w:t xml:space="preserve"> Санитарная микробиология</w:t>
            </w:r>
            <w:r>
              <w:rPr>
                <w:rFonts w:ascii="Times New Roman" w:hAnsi="Times New Roman" w:cs="Times New Roman"/>
                <w:sz w:val="24"/>
                <w:szCs w:val="24"/>
              </w:rPr>
              <w:t>. И</w:t>
            </w:r>
            <w:r w:rsidRPr="00BB422E">
              <w:rPr>
                <w:rFonts w:ascii="Times New Roman" w:hAnsi="Times New Roman" w:cs="Times New Roman"/>
                <w:sz w:val="24"/>
                <w:szCs w:val="24"/>
              </w:rPr>
              <w:t>сследование смывов с рук и объектов окружающей среды</w:t>
            </w:r>
          </w:p>
        </w:tc>
        <w:tc>
          <w:tcPr>
            <w:tcW w:w="1671" w:type="dxa"/>
            <w:tcBorders>
              <w:top w:val="single" w:sz="4" w:space="0" w:color="auto"/>
              <w:left w:val="single" w:sz="4" w:space="0" w:color="auto"/>
              <w:bottom w:val="single" w:sz="4" w:space="0" w:color="auto"/>
              <w:right w:val="single" w:sz="4" w:space="0" w:color="auto"/>
            </w:tcBorders>
            <w:vAlign w:val="center"/>
          </w:tcPr>
          <w:p w:rsidR="00BB422E" w:rsidRPr="00BB422E" w:rsidRDefault="0077696E" w:rsidP="00BB422E">
            <w:pPr>
              <w:spacing w:after="0"/>
              <w:jc w:val="center"/>
              <w:rPr>
                <w:rFonts w:ascii="Times New Roman" w:hAnsi="Times New Roman" w:cs="Times New Roman"/>
                <w:sz w:val="24"/>
                <w:szCs w:val="24"/>
              </w:rPr>
            </w:pPr>
            <w:r>
              <w:rPr>
                <w:rFonts w:ascii="Times New Roman" w:hAnsi="Times New Roman" w:cs="Times New Roman"/>
                <w:sz w:val="24"/>
                <w:szCs w:val="24"/>
              </w:rPr>
              <w:t>2</w:t>
            </w:r>
          </w:p>
        </w:tc>
      </w:tr>
    </w:tbl>
    <w:p w:rsidR="001C32C8" w:rsidRDefault="004A0ADA" w:rsidP="001C32C8">
      <w:pPr>
        <w:tabs>
          <w:tab w:val="left" w:pos="-1276"/>
        </w:tabs>
        <w:ind w:left="-1276"/>
        <w:rPr>
          <w:rFonts w:ascii="Times New Roman" w:eastAsia="Times New Roman" w:hAnsi="Times New Roman" w:cs="Times New Roman"/>
          <w:b/>
          <w:noProof/>
          <w:sz w:val="24"/>
          <w:szCs w:val="24"/>
          <w:lang w:eastAsia="ru-RU"/>
        </w:rPr>
      </w:pPr>
      <w:r w:rsidRPr="003174E9">
        <w:rPr>
          <w:rFonts w:ascii="Calibri" w:eastAsia="Times New Roman" w:hAnsi="Calibri" w:cs="Times New Roman"/>
          <w:b/>
          <w:bCs/>
          <w:sz w:val="24"/>
          <w:szCs w:val="24"/>
          <w:lang w:eastAsia="ru-RU"/>
        </w:rPr>
        <w:br w:type="page"/>
      </w:r>
    </w:p>
    <w:p w:rsidR="001C32C8" w:rsidRDefault="001C32C8" w:rsidP="001C32C8">
      <w:pPr>
        <w:tabs>
          <w:tab w:val="left" w:pos="-1276"/>
        </w:tabs>
        <w:ind w:left="-1276"/>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677696" behindDoc="0" locked="0" layoutInCell="1" allowOverlap="1">
            <wp:simplePos x="0" y="0"/>
            <wp:positionH relativeFrom="margin">
              <wp:posOffset>-1565910</wp:posOffset>
            </wp:positionH>
            <wp:positionV relativeFrom="margin">
              <wp:posOffset>1699260</wp:posOffset>
            </wp:positionV>
            <wp:extent cx="8572500" cy="5817870"/>
            <wp:effectExtent l="0" t="1371600" r="0" b="1363980"/>
            <wp:wrapSquare wrapText="bothSides"/>
            <wp:docPr id="22" name="Рисунок 4" descr="photo1715946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946824.jpeg"/>
                    <pic:cNvPicPr/>
                  </pic:nvPicPr>
                  <pic:blipFill>
                    <a:blip r:embed="rId31" cstate="print"/>
                    <a:stretch>
                      <a:fillRect/>
                    </a:stretch>
                  </pic:blipFill>
                  <pic:spPr>
                    <a:xfrm rot="16200000">
                      <a:off x="0" y="0"/>
                      <a:ext cx="8572500" cy="5817870"/>
                    </a:xfrm>
                    <a:prstGeom prst="rect">
                      <a:avLst/>
                    </a:prstGeom>
                  </pic:spPr>
                </pic:pic>
              </a:graphicData>
            </a:graphic>
          </wp:anchor>
        </w:drawing>
      </w:r>
    </w:p>
    <w:p w:rsidR="001C32C8" w:rsidRDefault="001C32C8" w:rsidP="001C32C8">
      <w:pPr>
        <w:tabs>
          <w:tab w:val="left" w:pos="-1276"/>
        </w:tabs>
        <w:ind w:left="-1276"/>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6120130" cy="8160385"/>
            <wp:effectExtent l="19050" t="0" r="0" b="0"/>
            <wp:docPr id="23" name="Рисунок 22" descr="photo17159468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946824 (1).jpeg"/>
                    <pic:cNvPicPr/>
                  </pic:nvPicPr>
                  <pic:blipFill>
                    <a:blip r:embed="rId32" cstate="print"/>
                    <a:stretch>
                      <a:fillRect/>
                    </a:stretch>
                  </pic:blipFill>
                  <pic:spPr>
                    <a:xfrm>
                      <a:off x="0" y="0"/>
                      <a:ext cx="6120130" cy="8160385"/>
                    </a:xfrm>
                    <a:prstGeom prst="rect">
                      <a:avLst/>
                    </a:prstGeom>
                  </pic:spPr>
                </pic:pic>
              </a:graphicData>
            </a:graphic>
          </wp:inline>
        </w:drawing>
      </w:r>
    </w:p>
    <w:p w:rsidR="001C32C8" w:rsidRDefault="001C32C8">
      <w:pPr>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br w:type="page"/>
      </w:r>
    </w:p>
    <w:p w:rsidR="001C32C8" w:rsidRDefault="001C32C8">
      <w:pPr>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6120130" cy="8160385"/>
            <wp:effectExtent l="19050" t="0" r="0" b="0"/>
            <wp:docPr id="24" name="Рисунок 23" descr="photo17159468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15946824 (2).jpeg"/>
                    <pic:cNvPicPr/>
                  </pic:nvPicPr>
                  <pic:blipFill>
                    <a:blip r:embed="rId33" cstate="print"/>
                    <a:stretch>
                      <a:fillRect/>
                    </a:stretch>
                  </pic:blipFill>
                  <pic:spPr>
                    <a:xfrm>
                      <a:off x="0" y="0"/>
                      <a:ext cx="6120130" cy="8160385"/>
                    </a:xfrm>
                    <a:prstGeom prst="rect">
                      <a:avLst/>
                    </a:prstGeom>
                  </pic:spPr>
                </pic:pic>
              </a:graphicData>
            </a:graphic>
          </wp:inline>
        </w:drawing>
      </w:r>
    </w:p>
    <w:p w:rsidR="004A0ADA" w:rsidRPr="003174E9" w:rsidRDefault="004A0ADA" w:rsidP="001C32C8">
      <w:pPr>
        <w:tabs>
          <w:tab w:val="left" w:pos="-1276"/>
        </w:tabs>
        <w:ind w:left="-1276"/>
        <w:rPr>
          <w:rFonts w:ascii="Times New Roman" w:eastAsia="Times New Roman" w:hAnsi="Times New Roman" w:cs="Times New Roman"/>
          <w:b/>
          <w:sz w:val="24"/>
          <w:szCs w:val="24"/>
          <w:lang w:eastAsia="ru-RU"/>
        </w:rPr>
      </w:pPr>
    </w:p>
    <w:sectPr w:rsidR="004A0ADA" w:rsidRPr="003174E9" w:rsidSect="00575B0A">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DF0" w:rsidRDefault="00795DF0">
      <w:pPr>
        <w:spacing w:after="0" w:line="240" w:lineRule="auto"/>
      </w:pPr>
      <w:r>
        <w:separator/>
      </w:r>
    </w:p>
  </w:endnote>
  <w:endnote w:type="continuationSeparator" w:id="0">
    <w:p w:rsidR="00795DF0" w:rsidRDefault="00795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889776"/>
    </w:sdtPr>
    <w:sdtEndPr>
      <w:rPr>
        <w:rFonts w:ascii="Times New Roman" w:hAnsi="Times New Roman" w:cs="Times New Roman"/>
        <w:sz w:val="24"/>
        <w:szCs w:val="24"/>
      </w:rPr>
    </w:sdtEndPr>
    <w:sdtContent>
      <w:p w:rsidR="002450BA" w:rsidRPr="00730638" w:rsidRDefault="00552911">
        <w:pPr>
          <w:pStyle w:val="11"/>
          <w:jc w:val="center"/>
          <w:rPr>
            <w:rFonts w:ascii="Times New Roman" w:hAnsi="Times New Roman" w:cs="Times New Roman"/>
            <w:sz w:val="24"/>
            <w:szCs w:val="24"/>
          </w:rPr>
        </w:pPr>
        <w:r w:rsidRPr="00730638">
          <w:rPr>
            <w:rFonts w:ascii="Times New Roman" w:hAnsi="Times New Roman" w:cs="Times New Roman"/>
            <w:sz w:val="24"/>
            <w:szCs w:val="24"/>
          </w:rPr>
          <w:fldChar w:fldCharType="begin"/>
        </w:r>
        <w:r w:rsidR="002450BA" w:rsidRPr="00730638">
          <w:rPr>
            <w:rFonts w:ascii="Times New Roman" w:hAnsi="Times New Roman" w:cs="Times New Roman"/>
            <w:sz w:val="24"/>
            <w:szCs w:val="24"/>
          </w:rPr>
          <w:instrText xml:space="preserve"> PAGE   \* MERGEFORMAT </w:instrText>
        </w:r>
        <w:r w:rsidRPr="00730638">
          <w:rPr>
            <w:rFonts w:ascii="Times New Roman" w:hAnsi="Times New Roman" w:cs="Times New Roman"/>
            <w:sz w:val="24"/>
            <w:szCs w:val="24"/>
          </w:rPr>
          <w:fldChar w:fldCharType="separate"/>
        </w:r>
        <w:r w:rsidR="001C32C8">
          <w:rPr>
            <w:rFonts w:ascii="Times New Roman" w:hAnsi="Times New Roman" w:cs="Times New Roman"/>
            <w:noProof/>
            <w:sz w:val="24"/>
            <w:szCs w:val="24"/>
          </w:rPr>
          <w:t>34</w:t>
        </w:r>
        <w:r w:rsidRPr="00730638">
          <w:rPr>
            <w:rFonts w:ascii="Times New Roman" w:hAnsi="Times New Roman" w:cs="Times New Roman"/>
            <w:sz w:val="24"/>
            <w:szCs w:val="24"/>
          </w:rPr>
          <w:fldChar w:fldCharType="end"/>
        </w:r>
      </w:p>
    </w:sdtContent>
  </w:sdt>
  <w:p w:rsidR="002450BA" w:rsidRDefault="002450BA">
    <w:pPr>
      <w:pStyle w:val="1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0BA" w:rsidRPr="00027BA7" w:rsidRDefault="002450BA">
    <w:pPr>
      <w:pStyle w:val="a3"/>
      <w:jc w:val="center"/>
      <w:rPr>
        <w:rFonts w:ascii="Times New Roman" w:hAnsi="Times New Roman" w:cs="Times New Roman"/>
        <w:color w:val="000000" w:themeColor="text1"/>
        <w:sz w:val="28"/>
        <w:szCs w:val="28"/>
      </w:rPr>
    </w:pPr>
  </w:p>
  <w:p w:rsidR="002450BA" w:rsidRDefault="002450BA">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1502"/>
    </w:sdtPr>
    <w:sdtEndPr>
      <w:rPr>
        <w:rFonts w:ascii="Times New Roman" w:hAnsi="Times New Roman" w:cs="Times New Roman"/>
        <w:sz w:val="24"/>
        <w:szCs w:val="24"/>
      </w:rPr>
    </w:sdtEndPr>
    <w:sdtContent>
      <w:p w:rsidR="002450BA" w:rsidRPr="00730638" w:rsidRDefault="00552911">
        <w:pPr>
          <w:pStyle w:val="11"/>
          <w:jc w:val="center"/>
          <w:rPr>
            <w:rFonts w:ascii="Times New Roman" w:hAnsi="Times New Roman" w:cs="Times New Roman"/>
            <w:sz w:val="24"/>
            <w:szCs w:val="24"/>
          </w:rPr>
        </w:pPr>
        <w:r w:rsidRPr="00730638">
          <w:rPr>
            <w:rFonts w:ascii="Times New Roman" w:hAnsi="Times New Roman" w:cs="Times New Roman"/>
            <w:sz w:val="24"/>
            <w:szCs w:val="24"/>
          </w:rPr>
          <w:fldChar w:fldCharType="begin"/>
        </w:r>
        <w:r w:rsidR="002450BA" w:rsidRPr="00730638">
          <w:rPr>
            <w:rFonts w:ascii="Times New Roman" w:hAnsi="Times New Roman" w:cs="Times New Roman"/>
            <w:sz w:val="24"/>
            <w:szCs w:val="24"/>
          </w:rPr>
          <w:instrText xml:space="preserve"> PAGE   \* MERGEFORMAT </w:instrText>
        </w:r>
        <w:r w:rsidRPr="00730638">
          <w:rPr>
            <w:rFonts w:ascii="Times New Roman" w:hAnsi="Times New Roman" w:cs="Times New Roman"/>
            <w:sz w:val="24"/>
            <w:szCs w:val="24"/>
          </w:rPr>
          <w:fldChar w:fldCharType="separate"/>
        </w:r>
        <w:r w:rsidR="001C32C8">
          <w:rPr>
            <w:rFonts w:ascii="Times New Roman" w:hAnsi="Times New Roman" w:cs="Times New Roman"/>
            <w:noProof/>
            <w:sz w:val="24"/>
            <w:szCs w:val="24"/>
          </w:rPr>
          <w:t>39</w:t>
        </w:r>
        <w:r w:rsidRPr="00730638">
          <w:rPr>
            <w:rFonts w:ascii="Times New Roman" w:hAnsi="Times New Roman" w:cs="Times New Roman"/>
            <w:sz w:val="24"/>
            <w:szCs w:val="24"/>
          </w:rPr>
          <w:fldChar w:fldCharType="end"/>
        </w:r>
      </w:p>
    </w:sdtContent>
  </w:sdt>
  <w:p w:rsidR="002450BA" w:rsidRDefault="002450BA">
    <w:pPr>
      <w:pStyle w:val="1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DF0" w:rsidRDefault="00795DF0">
      <w:pPr>
        <w:spacing w:after="0" w:line="240" w:lineRule="auto"/>
      </w:pPr>
      <w:r>
        <w:separator/>
      </w:r>
    </w:p>
  </w:footnote>
  <w:footnote w:type="continuationSeparator" w:id="0">
    <w:p w:rsidR="00795DF0" w:rsidRDefault="00795D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23536"/>
    <w:multiLevelType w:val="hybridMultilevel"/>
    <w:tmpl w:val="5CFEE1A0"/>
    <w:lvl w:ilvl="0" w:tplc="A9D8543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
    <w:nsid w:val="076678F9"/>
    <w:multiLevelType w:val="hybridMultilevel"/>
    <w:tmpl w:val="64C08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16118D"/>
    <w:multiLevelType w:val="hybridMultilevel"/>
    <w:tmpl w:val="F56A81FE"/>
    <w:lvl w:ilvl="0" w:tplc="83FA82F4">
      <w:start w:val="1"/>
      <w:numFmt w:val="decimal"/>
      <w:lvlText w:val="%1."/>
      <w:lvlJc w:val="left"/>
      <w:pPr>
        <w:ind w:left="480" w:hanging="360"/>
      </w:pPr>
      <w:rPr>
        <w:rFonts w:hint="default"/>
        <w:b w:val="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0A47090E"/>
    <w:multiLevelType w:val="hybridMultilevel"/>
    <w:tmpl w:val="D71E1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8419E8"/>
    <w:multiLevelType w:val="hybridMultilevel"/>
    <w:tmpl w:val="EC0C3998"/>
    <w:lvl w:ilvl="0" w:tplc="F2D6AE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616681"/>
    <w:multiLevelType w:val="hybridMultilevel"/>
    <w:tmpl w:val="46CA4638"/>
    <w:lvl w:ilvl="0" w:tplc="F2D6AE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66557C4"/>
    <w:multiLevelType w:val="hybridMultilevel"/>
    <w:tmpl w:val="9244D962"/>
    <w:lvl w:ilvl="0" w:tplc="CC068166">
      <w:start w:val="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6F0711"/>
    <w:multiLevelType w:val="hybridMultilevel"/>
    <w:tmpl w:val="700C1186"/>
    <w:lvl w:ilvl="0" w:tplc="F2D6AE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9BA3173"/>
    <w:multiLevelType w:val="hybridMultilevel"/>
    <w:tmpl w:val="8AFE96AE"/>
    <w:lvl w:ilvl="0" w:tplc="F2D6AED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F8F79D3"/>
    <w:multiLevelType w:val="hybridMultilevel"/>
    <w:tmpl w:val="D0889A58"/>
    <w:lvl w:ilvl="0" w:tplc="B93A5EE4">
      <w:start w:val="1"/>
      <w:numFmt w:val="decimal"/>
      <w:lvlText w:val="%1."/>
      <w:lvlJc w:val="left"/>
      <w:pPr>
        <w:ind w:left="1230" w:hanging="8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BB130B"/>
    <w:multiLevelType w:val="hybridMultilevel"/>
    <w:tmpl w:val="8236E42C"/>
    <w:lvl w:ilvl="0" w:tplc="83FA82F4">
      <w:start w:val="1"/>
      <w:numFmt w:val="decimal"/>
      <w:lvlText w:val="%1."/>
      <w:lvlJc w:val="left"/>
      <w:pPr>
        <w:ind w:left="4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2A4C8E"/>
    <w:multiLevelType w:val="hybridMultilevel"/>
    <w:tmpl w:val="B7F85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182C92"/>
    <w:multiLevelType w:val="hybridMultilevel"/>
    <w:tmpl w:val="C5C47250"/>
    <w:lvl w:ilvl="0" w:tplc="0AA25D9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326F56"/>
    <w:multiLevelType w:val="hybridMultilevel"/>
    <w:tmpl w:val="3050FC52"/>
    <w:lvl w:ilvl="0" w:tplc="04190011">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
    <w:nsid w:val="27EB2EAD"/>
    <w:multiLevelType w:val="hybridMultilevel"/>
    <w:tmpl w:val="D8606D70"/>
    <w:lvl w:ilvl="0" w:tplc="F2D6AE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9322673"/>
    <w:multiLevelType w:val="hybridMultilevel"/>
    <w:tmpl w:val="88D271B0"/>
    <w:lvl w:ilvl="0" w:tplc="F2D6AE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C7C4009"/>
    <w:multiLevelType w:val="hybridMultilevel"/>
    <w:tmpl w:val="9F309FF6"/>
    <w:lvl w:ilvl="0" w:tplc="F2D6AED2">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436269"/>
    <w:multiLevelType w:val="hybridMultilevel"/>
    <w:tmpl w:val="3F4E0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101E09"/>
    <w:multiLevelType w:val="hybridMultilevel"/>
    <w:tmpl w:val="B8C8645C"/>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32437332"/>
    <w:multiLevelType w:val="hybridMultilevel"/>
    <w:tmpl w:val="4B24F86E"/>
    <w:lvl w:ilvl="0" w:tplc="64C446E0">
      <w:start w:val="1"/>
      <w:numFmt w:val="decimal"/>
      <w:lvlText w:val="%1."/>
      <w:lvlJc w:val="left"/>
      <w:pPr>
        <w:tabs>
          <w:tab w:val="num" w:pos="786"/>
        </w:tabs>
        <w:ind w:left="786"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F577AC"/>
    <w:multiLevelType w:val="hybridMultilevel"/>
    <w:tmpl w:val="C1E87DE2"/>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3C6C383F"/>
    <w:multiLevelType w:val="multilevel"/>
    <w:tmpl w:val="3C6C38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2BB47B8"/>
    <w:multiLevelType w:val="hybridMultilevel"/>
    <w:tmpl w:val="5B9A76A8"/>
    <w:lvl w:ilvl="0" w:tplc="0419000F">
      <w:start w:val="1"/>
      <w:numFmt w:val="decimal"/>
      <w:lvlText w:val="%1."/>
      <w:lvlJc w:val="left"/>
      <w:pPr>
        <w:tabs>
          <w:tab w:val="num" w:pos="720"/>
        </w:tabs>
        <w:ind w:left="720" w:hanging="360"/>
      </w:pPr>
    </w:lvl>
    <w:lvl w:ilvl="1" w:tplc="7FD0B8DE">
      <w:start w:val="1"/>
      <w:numFmt w:val="decimal"/>
      <w:lvlText w:val="%2."/>
      <w:lvlJc w:val="left"/>
      <w:pPr>
        <w:tabs>
          <w:tab w:val="num" w:pos="1440"/>
        </w:tabs>
        <w:ind w:left="1440" w:hanging="360"/>
      </w:pPr>
      <w:rPr>
        <w:b w:val="0"/>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78E4CDF"/>
    <w:multiLevelType w:val="hybridMultilevel"/>
    <w:tmpl w:val="E18A044E"/>
    <w:lvl w:ilvl="0" w:tplc="04190011">
      <w:start w:val="1"/>
      <w:numFmt w:val="decimal"/>
      <w:lvlText w:val="%1)"/>
      <w:lvlJc w:val="left"/>
      <w:pPr>
        <w:ind w:left="1069" w:hanging="360"/>
      </w:pPr>
    </w:lvl>
    <w:lvl w:ilvl="1" w:tplc="9908530A">
      <w:start w:val="1"/>
      <w:numFmt w:val="decimal"/>
      <w:lvlText w:val="%2."/>
      <w:lvlJc w:val="left"/>
      <w:pPr>
        <w:ind w:left="502" w:hanging="360"/>
      </w:pPr>
      <w:rPr>
        <w:rFonts w:eastAsiaTheme="minorEastAsia"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90D2900"/>
    <w:multiLevelType w:val="hybridMultilevel"/>
    <w:tmpl w:val="45E84ED4"/>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D6C7BBA"/>
    <w:multiLevelType w:val="multilevel"/>
    <w:tmpl w:val="554A6D5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7231E19"/>
    <w:multiLevelType w:val="hybridMultilevel"/>
    <w:tmpl w:val="B4581B60"/>
    <w:lvl w:ilvl="0" w:tplc="F2D6AED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78C5A0E"/>
    <w:multiLevelType w:val="hybridMultilevel"/>
    <w:tmpl w:val="FAF07E92"/>
    <w:lvl w:ilvl="0" w:tplc="F2D6AE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A648AB"/>
    <w:multiLevelType w:val="hybridMultilevel"/>
    <w:tmpl w:val="58C608F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nsid w:val="5E4971AB"/>
    <w:multiLevelType w:val="hybridMultilevel"/>
    <w:tmpl w:val="BBD2E2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583414"/>
    <w:multiLevelType w:val="hybridMultilevel"/>
    <w:tmpl w:val="BBD2E2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886AE1"/>
    <w:multiLevelType w:val="hybridMultilevel"/>
    <w:tmpl w:val="20A246BE"/>
    <w:lvl w:ilvl="0" w:tplc="F2D6AED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69A05D59"/>
    <w:multiLevelType w:val="hybridMultilevel"/>
    <w:tmpl w:val="AE1E2B1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AB916E6"/>
    <w:multiLevelType w:val="hybridMultilevel"/>
    <w:tmpl w:val="63CAD00A"/>
    <w:lvl w:ilvl="0" w:tplc="F2D6AED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
    <w:nsid w:val="6C803CFB"/>
    <w:multiLevelType w:val="hybridMultilevel"/>
    <w:tmpl w:val="B8C8645C"/>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7">
    <w:nsid w:val="6CEE470C"/>
    <w:multiLevelType w:val="hybridMultilevel"/>
    <w:tmpl w:val="CE60EF22"/>
    <w:lvl w:ilvl="0" w:tplc="F2D6AE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8855E1"/>
    <w:multiLevelType w:val="hybridMultilevel"/>
    <w:tmpl w:val="B052EB8C"/>
    <w:lvl w:ilvl="0" w:tplc="F2D6AED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6EBC7DED"/>
    <w:multiLevelType w:val="hybridMultilevel"/>
    <w:tmpl w:val="9DF687A4"/>
    <w:lvl w:ilvl="0" w:tplc="F2D6AED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0">
    <w:nsid w:val="70ED7B36"/>
    <w:multiLevelType w:val="hybridMultilevel"/>
    <w:tmpl w:val="3474D21C"/>
    <w:lvl w:ilvl="0" w:tplc="83FA82F4">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1">
    <w:nsid w:val="728769F6"/>
    <w:multiLevelType w:val="multilevel"/>
    <w:tmpl w:val="386AA27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29171B3"/>
    <w:multiLevelType w:val="hybridMultilevel"/>
    <w:tmpl w:val="4E301B7E"/>
    <w:lvl w:ilvl="0" w:tplc="F2D6AED2">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3">
    <w:nsid w:val="748978C7"/>
    <w:multiLevelType w:val="hybridMultilevel"/>
    <w:tmpl w:val="8BFCB7F2"/>
    <w:lvl w:ilvl="0" w:tplc="F2D6AED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75A165BE"/>
    <w:multiLevelType w:val="hybridMultilevel"/>
    <w:tmpl w:val="1DCEC670"/>
    <w:lvl w:ilvl="0" w:tplc="5446825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CF452F"/>
    <w:multiLevelType w:val="hybridMultilevel"/>
    <w:tmpl w:val="C4627014"/>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BA1CC9"/>
    <w:multiLevelType w:val="multilevel"/>
    <w:tmpl w:val="7DBA1CC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7"/>
  </w:num>
  <w:num w:numId="6">
    <w:abstractNumId w:val="38"/>
  </w:num>
  <w:num w:numId="7">
    <w:abstractNumId w:val="11"/>
  </w:num>
  <w:num w:numId="8">
    <w:abstractNumId w:val="7"/>
  </w:num>
  <w:num w:numId="9">
    <w:abstractNumId w:val="44"/>
  </w:num>
  <w:num w:numId="10">
    <w:abstractNumId w:val="15"/>
  </w:num>
  <w:num w:numId="11">
    <w:abstractNumId w:val="1"/>
  </w:num>
  <w:num w:numId="12">
    <w:abstractNumId w:val="24"/>
  </w:num>
  <w:num w:numId="13">
    <w:abstractNumId w:val="34"/>
  </w:num>
  <w:num w:numId="14">
    <w:abstractNumId w:val="17"/>
  </w:num>
  <w:num w:numId="15">
    <w:abstractNumId w:val="39"/>
  </w:num>
  <w:num w:numId="16">
    <w:abstractNumId w:val="4"/>
  </w:num>
  <w:num w:numId="17">
    <w:abstractNumId w:val="12"/>
  </w:num>
  <w:num w:numId="18">
    <w:abstractNumId w:val="29"/>
  </w:num>
  <w:num w:numId="19">
    <w:abstractNumId w:val="41"/>
  </w:num>
  <w:num w:numId="20">
    <w:abstractNumId w:val="18"/>
  </w:num>
  <w:num w:numId="21">
    <w:abstractNumId w:val="3"/>
  </w:num>
  <w:num w:numId="22">
    <w:abstractNumId w:val="25"/>
  </w:num>
  <w:num w:numId="23">
    <w:abstractNumId w:val="40"/>
  </w:num>
  <w:num w:numId="24">
    <w:abstractNumId w:val="10"/>
  </w:num>
  <w:num w:numId="25">
    <w:abstractNumId w:val="2"/>
  </w:num>
  <w:num w:numId="26">
    <w:abstractNumId w:val="13"/>
  </w:num>
  <w:num w:numId="27">
    <w:abstractNumId w:val="6"/>
  </w:num>
  <w:num w:numId="28">
    <w:abstractNumId w:val="46"/>
  </w:num>
  <w:num w:numId="29">
    <w:abstractNumId w:val="22"/>
  </w:num>
  <w:num w:numId="30">
    <w:abstractNumId w:val="31"/>
  </w:num>
  <w:num w:numId="31">
    <w:abstractNumId w:val="30"/>
  </w:num>
  <w:num w:numId="32">
    <w:abstractNumId w:val="36"/>
  </w:num>
  <w:num w:numId="33">
    <w:abstractNumId w:val="28"/>
  </w:num>
  <w:num w:numId="34">
    <w:abstractNumId w:val="8"/>
  </w:num>
  <w:num w:numId="35">
    <w:abstractNumId w:val="20"/>
  </w:num>
  <w:num w:numId="36">
    <w:abstractNumId w:val="45"/>
  </w:num>
  <w:num w:numId="37">
    <w:abstractNumId w:val="9"/>
  </w:num>
  <w:num w:numId="38">
    <w:abstractNumId w:val="5"/>
  </w:num>
  <w:num w:numId="39">
    <w:abstractNumId w:val="27"/>
  </w:num>
  <w:num w:numId="40">
    <w:abstractNumId w:val="35"/>
  </w:num>
  <w:num w:numId="41">
    <w:abstractNumId w:val="43"/>
  </w:num>
  <w:num w:numId="42">
    <w:abstractNumId w:val="33"/>
  </w:num>
  <w:num w:numId="43">
    <w:abstractNumId w:val="14"/>
  </w:num>
  <w:num w:numId="44">
    <w:abstractNumId w:val="19"/>
  </w:num>
  <w:num w:numId="45">
    <w:abstractNumId w:val="32"/>
  </w:num>
  <w:num w:numId="46">
    <w:abstractNumId w:val="21"/>
  </w:num>
  <w:num w:numId="47">
    <w:abstractNumId w:val="4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6530F"/>
    <w:rsid w:val="000036AD"/>
    <w:rsid w:val="0000547E"/>
    <w:rsid w:val="00006D86"/>
    <w:rsid w:val="000074BF"/>
    <w:rsid w:val="0001215B"/>
    <w:rsid w:val="00012B53"/>
    <w:rsid w:val="00016634"/>
    <w:rsid w:val="00024BFE"/>
    <w:rsid w:val="00024D8E"/>
    <w:rsid w:val="00025A37"/>
    <w:rsid w:val="00025AEE"/>
    <w:rsid w:val="00027BA7"/>
    <w:rsid w:val="00027EEF"/>
    <w:rsid w:val="00030775"/>
    <w:rsid w:val="000319EA"/>
    <w:rsid w:val="00042462"/>
    <w:rsid w:val="00042EA2"/>
    <w:rsid w:val="00044167"/>
    <w:rsid w:val="000452BB"/>
    <w:rsid w:val="00047D45"/>
    <w:rsid w:val="0005577D"/>
    <w:rsid w:val="000610BC"/>
    <w:rsid w:val="00063208"/>
    <w:rsid w:val="000647FF"/>
    <w:rsid w:val="00070E23"/>
    <w:rsid w:val="00086A1F"/>
    <w:rsid w:val="000903B6"/>
    <w:rsid w:val="00091DD4"/>
    <w:rsid w:val="00097634"/>
    <w:rsid w:val="00097C36"/>
    <w:rsid w:val="000B2664"/>
    <w:rsid w:val="000B28C5"/>
    <w:rsid w:val="000B2F37"/>
    <w:rsid w:val="000B41C6"/>
    <w:rsid w:val="000B464E"/>
    <w:rsid w:val="000C24B4"/>
    <w:rsid w:val="000C2A0D"/>
    <w:rsid w:val="000D0691"/>
    <w:rsid w:val="000D1E54"/>
    <w:rsid w:val="000D3DBD"/>
    <w:rsid w:val="000D3E10"/>
    <w:rsid w:val="000D46DA"/>
    <w:rsid w:val="000E3563"/>
    <w:rsid w:val="000F4BAC"/>
    <w:rsid w:val="000F6102"/>
    <w:rsid w:val="000F6C54"/>
    <w:rsid w:val="0010026A"/>
    <w:rsid w:val="00103895"/>
    <w:rsid w:val="00105394"/>
    <w:rsid w:val="00120E05"/>
    <w:rsid w:val="00122352"/>
    <w:rsid w:val="00125191"/>
    <w:rsid w:val="001306F9"/>
    <w:rsid w:val="001315BD"/>
    <w:rsid w:val="00133B7F"/>
    <w:rsid w:val="00134282"/>
    <w:rsid w:val="0013492D"/>
    <w:rsid w:val="00135ED2"/>
    <w:rsid w:val="00141DB5"/>
    <w:rsid w:val="00142BED"/>
    <w:rsid w:val="001459E7"/>
    <w:rsid w:val="00151036"/>
    <w:rsid w:val="00153D7C"/>
    <w:rsid w:val="0016082E"/>
    <w:rsid w:val="00162D38"/>
    <w:rsid w:val="00163C36"/>
    <w:rsid w:val="0016767F"/>
    <w:rsid w:val="001677C0"/>
    <w:rsid w:val="001724E3"/>
    <w:rsid w:val="00183D83"/>
    <w:rsid w:val="00192191"/>
    <w:rsid w:val="001934C1"/>
    <w:rsid w:val="00194786"/>
    <w:rsid w:val="001963F2"/>
    <w:rsid w:val="001A6609"/>
    <w:rsid w:val="001A7407"/>
    <w:rsid w:val="001B1608"/>
    <w:rsid w:val="001C32C8"/>
    <w:rsid w:val="001D092D"/>
    <w:rsid w:val="001D0E5F"/>
    <w:rsid w:val="001D42B4"/>
    <w:rsid w:val="001D457F"/>
    <w:rsid w:val="001E28F4"/>
    <w:rsid w:val="001E632A"/>
    <w:rsid w:val="001F5F63"/>
    <w:rsid w:val="001F75B0"/>
    <w:rsid w:val="0020173B"/>
    <w:rsid w:val="002040A9"/>
    <w:rsid w:val="0020437B"/>
    <w:rsid w:val="00204862"/>
    <w:rsid w:val="00206AD7"/>
    <w:rsid w:val="00206FA1"/>
    <w:rsid w:val="002074B7"/>
    <w:rsid w:val="00213DFB"/>
    <w:rsid w:val="00214418"/>
    <w:rsid w:val="002150BF"/>
    <w:rsid w:val="00215576"/>
    <w:rsid w:val="002165F9"/>
    <w:rsid w:val="00222C92"/>
    <w:rsid w:val="00223DEC"/>
    <w:rsid w:val="00224077"/>
    <w:rsid w:val="002301D5"/>
    <w:rsid w:val="00232516"/>
    <w:rsid w:val="002450BA"/>
    <w:rsid w:val="00245798"/>
    <w:rsid w:val="00247E62"/>
    <w:rsid w:val="002510B5"/>
    <w:rsid w:val="00272952"/>
    <w:rsid w:val="00277E59"/>
    <w:rsid w:val="002842C1"/>
    <w:rsid w:val="002857F5"/>
    <w:rsid w:val="002908DE"/>
    <w:rsid w:val="00292027"/>
    <w:rsid w:val="00292FC6"/>
    <w:rsid w:val="00295900"/>
    <w:rsid w:val="00295F93"/>
    <w:rsid w:val="0029729D"/>
    <w:rsid w:val="002A1D5F"/>
    <w:rsid w:val="002A2C11"/>
    <w:rsid w:val="002A32CC"/>
    <w:rsid w:val="002A5B18"/>
    <w:rsid w:val="002B0513"/>
    <w:rsid w:val="002B2445"/>
    <w:rsid w:val="002B25C9"/>
    <w:rsid w:val="002B47F1"/>
    <w:rsid w:val="002C114E"/>
    <w:rsid w:val="002C2E0B"/>
    <w:rsid w:val="002C7B86"/>
    <w:rsid w:val="002D15AC"/>
    <w:rsid w:val="002D1B10"/>
    <w:rsid w:val="002D46CD"/>
    <w:rsid w:val="002E05E2"/>
    <w:rsid w:val="002E061C"/>
    <w:rsid w:val="002E0D42"/>
    <w:rsid w:val="002E36EE"/>
    <w:rsid w:val="002E6EEC"/>
    <w:rsid w:val="002F2011"/>
    <w:rsid w:val="002F44E9"/>
    <w:rsid w:val="002F6B9B"/>
    <w:rsid w:val="002F6F58"/>
    <w:rsid w:val="003134AC"/>
    <w:rsid w:val="00316086"/>
    <w:rsid w:val="0031637C"/>
    <w:rsid w:val="0032231C"/>
    <w:rsid w:val="003258AA"/>
    <w:rsid w:val="00327E31"/>
    <w:rsid w:val="00330566"/>
    <w:rsid w:val="00333AEB"/>
    <w:rsid w:val="00333CEC"/>
    <w:rsid w:val="00333F23"/>
    <w:rsid w:val="00345DC9"/>
    <w:rsid w:val="00346AE2"/>
    <w:rsid w:val="00347D48"/>
    <w:rsid w:val="00350184"/>
    <w:rsid w:val="0037028F"/>
    <w:rsid w:val="003729B7"/>
    <w:rsid w:val="00373533"/>
    <w:rsid w:val="003737DF"/>
    <w:rsid w:val="0037387C"/>
    <w:rsid w:val="00375CDF"/>
    <w:rsid w:val="0037718F"/>
    <w:rsid w:val="00380166"/>
    <w:rsid w:val="00382DA6"/>
    <w:rsid w:val="003922E4"/>
    <w:rsid w:val="00394A14"/>
    <w:rsid w:val="003A1E61"/>
    <w:rsid w:val="003B2E5F"/>
    <w:rsid w:val="003B3D14"/>
    <w:rsid w:val="003B483E"/>
    <w:rsid w:val="003C176D"/>
    <w:rsid w:val="003C6807"/>
    <w:rsid w:val="003C6EA5"/>
    <w:rsid w:val="003D21FA"/>
    <w:rsid w:val="003D394E"/>
    <w:rsid w:val="003D5398"/>
    <w:rsid w:val="003D6038"/>
    <w:rsid w:val="003D7CB1"/>
    <w:rsid w:val="003E1F29"/>
    <w:rsid w:val="003E4AB6"/>
    <w:rsid w:val="003E5054"/>
    <w:rsid w:val="003F06FD"/>
    <w:rsid w:val="003F69DC"/>
    <w:rsid w:val="003F7277"/>
    <w:rsid w:val="00406A04"/>
    <w:rsid w:val="00415B97"/>
    <w:rsid w:val="00415E51"/>
    <w:rsid w:val="00420A56"/>
    <w:rsid w:val="00420AEE"/>
    <w:rsid w:val="004270DD"/>
    <w:rsid w:val="00427A8B"/>
    <w:rsid w:val="00431528"/>
    <w:rsid w:val="00440E37"/>
    <w:rsid w:val="00441EE6"/>
    <w:rsid w:val="00442CD5"/>
    <w:rsid w:val="00450C06"/>
    <w:rsid w:val="004516EB"/>
    <w:rsid w:val="004573F1"/>
    <w:rsid w:val="0046649F"/>
    <w:rsid w:val="004729F4"/>
    <w:rsid w:val="004770EE"/>
    <w:rsid w:val="0047775E"/>
    <w:rsid w:val="00482183"/>
    <w:rsid w:val="0048556F"/>
    <w:rsid w:val="00492A7E"/>
    <w:rsid w:val="00494394"/>
    <w:rsid w:val="00495CC5"/>
    <w:rsid w:val="00496E85"/>
    <w:rsid w:val="004A0ADA"/>
    <w:rsid w:val="004A16B4"/>
    <w:rsid w:val="004A3870"/>
    <w:rsid w:val="004A39A2"/>
    <w:rsid w:val="004A5877"/>
    <w:rsid w:val="004B4887"/>
    <w:rsid w:val="004B48F0"/>
    <w:rsid w:val="004B5869"/>
    <w:rsid w:val="004B5EB3"/>
    <w:rsid w:val="004C3D81"/>
    <w:rsid w:val="004D0D74"/>
    <w:rsid w:val="004D3321"/>
    <w:rsid w:val="004D3702"/>
    <w:rsid w:val="004D4B06"/>
    <w:rsid w:val="004E6146"/>
    <w:rsid w:val="004E6DAF"/>
    <w:rsid w:val="004F250C"/>
    <w:rsid w:val="004F4338"/>
    <w:rsid w:val="004F5B30"/>
    <w:rsid w:val="00500A43"/>
    <w:rsid w:val="00502B0E"/>
    <w:rsid w:val="00502EE2"/>
    <w:rsid w:val="00505C23"/>
    <w:rsid w:val="00510E66"/>
    <w:rsid w:val="00511666"/>
    <w:rsid w:val="00514935"/>
    <w:rsid w:val="00517A8E"/>
    <w:rsid w:val="00521DFF"/>
    <w:rsid w:val="00525A53"/>
    <w:rsid w:val="00535884"/>
    <w:rsid w:val="00536907"/>
    <w:rsid w:val="00540A93"/>
    <w:rsid w:val="00540EB2"/>
    <w:rsid w:val="005449BD"/>
    <w:rsid w:val="00552911"/>
    <w:rsid w:val="00553579"/>
    <w:rsid w:val="005600AD"/>
    <w:rsid w:val="00560E3A"/>
    <w:rsid w:val="00563D73"/>
    <w:rsid w:val="00565E66"/>
    <w:rsid w:val="00574437"/>
    <w:rsid w:val="00575B0A"/>
    <w:rsid w:val="0057745F"/>
    <w:rsid w:val="00577A9A"/>
    <w:rsid w:val="00584F26"/>
    <w:rsid w:val="00585A65"/>
    <w:rsid w:val="00591345"/>
    <w:rsid w:val="00592E22"/>
    <w:rsid w:val="00594E4B"/>
    <w:rsid w:val="005A438B"/>
    <w:rsid w:val="005A55FB"/>
    <w:rsid w:val="005B1CC5"/>
    <w:rsid w:val="005B373D"/>
    <w:rsid w:val="005C13B7"/>
    <w:rsid w:val="005C1EAF"/>
    <w:rsid w:val="005C6075"/>
    <w:rsid w:val="005C70F2"/>
    <w:rsid w:val="005C736F"/>
    <w:rsid w:val="005D7DEA"/>
    <w:rsid w:val="005E3C8C"/>
    <w:rsid w:val="005E4B10"/>
    <w:rsid w:val="005F011F"/>
    <w:rsid w:val="005F5362"/>
    <w:rsid w:val="005F6D81"/>
    <w:rsid w:val="0060204C"/>
    <w:rsid w:val="006131AB"/>
    <w:rsid w:val="00615A48"/>
    <w:rsid w:val="00615B04"/>
    <w:rsid w:val="00615F35"/>
    <w:rsid w:val="00616E77"/>
    <w:rsid w:val="006209B7"/>
    <w:rsid w:val="00621CB2"/>
    <w:rsid w:val="006251D3"/>
    <w:rsid w:val="0063695B"/>
    <w:rsid w:val="006451BC"/>
    <w:rsid w:val="00645DF2"/>
    <w:rsid w:val="00652686"/>
    <w:rsid w:val="006604A5"/>
    <w:rsid w:val="006613DA"/>
    <w:rsid w:val="0066666A"/>
    <w:rsid w:val="006751F8"/>
    <w:rsid w:val="006867C6"/>
    <w:rsid w:val="00692A02"/>
    <w:rsid w:val="006A560B"/>
    <w:rsid w:val="006A7BFD"/>
    <w:rsid w:val="006B1C39"/>
    <w:rsid w:val="006B2613"/>
    <w:rsid w:val="006C0F20"/>
    <w:rsid w:val="006C1EF8"/>
    <w:rsid w:val="006C363E"/>
    <w:rsid w:val="006D103C"/>
    <w:rsid w:val="006D3644"/>
    <w:rsid w:val="006E2F0D"/>
    <w:rsid w:val="006F07D3"/>
    <w:rsid w:val="006F353A"/>
    <w:rsid w:val="006F4CD3"/>
    <w:rsid w:val="006F76FF"/>
    <w:rsid w:val="00704367"/>
    <w:rsid w:val="00704D18"/>
    <w:rsid w:val="00712572"/>
    <w:rsid w:val="00721363"/>
    <w:rsid w:val="00726557"/>
    <w:rsid w:val="00731562"/>
    <w:rsid w:val="007326B0"/>
    <w:rsid w:val="007372F5"/>
    <w:rsid w:val="00747B43"/>
    <w:rsid w:val="00753F61"/>
    <w:rsid w:val="0075739C"/>
    <w:rsid w:val="0076116D"/>
    <w:rsid w:val="00766CB9"/>
    <w:rsid w:val="00776077"/>
    <w:rsid w:val="0077696E"/>
    <w:rsid w:val="007778AD"/>
    <w:rsid w:val="007943CD"/>
    <w:rsid w:val="00795DF0"/>
    <w:rsid w:val="00796EB3"/>
    <w:rsid w:val="00797046"/>
    <w:rsid w:val="007A14F5"/>
    <w:rsid w:val="007A3F1F"/>
    <w:rsid w:val="007A583E"/>
    <w:rsid w:val="007C1D7D"/>
    <w:rsid w:val="007C5811"/>
    <w:rsid w:val="007C68A1"/>
    <w:rsid w:val="007D0119"/>
    <w:rsid w:val="007D3289"/>
    <w:rsid w:val="007E2113"/>
    <w:rsid w:val="007F099E"/>
    <w:rsid w:val="007F46F8"/>
    <w:rsid w:val="007F5839"/>
    <w:rsid w:val="00800AC8"/>
    <w:rsid w:val="00800D0D"/>
    <w:rsid w:val="00803D4E"/>
    <w:rsid w:val="00806BEE"/>
    <w:rsid w:val="00814B1E"/>
    <w:rsid w:val="0081634F"/>
    <w:rsid w:val="00822D48"/>
    <w:rsid w:val="0082504F"/>
    <w:rsid w:val="008265F5"/>
    <w:rsid w:val="008272F4"/>
    <w:rsid w:val="00830C3B"/>
    <w:rsid w:val="008322C3"/>
    <w:rsid w:val="00833596"/>
    <w:rsid w:val="00835A8A"/>
    <w:rsid w:val="00836D20"/>
    <w:rsid w:val="00844F0E"/>
    <w:rsid w:val="00844FDA"/>
    <w:rsid w:val="00846A50"/>
    <w:rsid w:val="008536D4"/>
    <w:rsid w:val="00854510"/>
    <w:rsid w:val="008638ED"/>
    <w:rsid w:val="008639D6"/>
    <w:rsid w:val="00864DEF"/>
    <w:rsid w:val="008854E8"/>
    <w:rsid w:val="0088652E"/>
    <w:rsid w:val="0089204C"/>
    <w:rsid w:val="00893970"/>
    <w:rsid w:val="008A07F7"/>
    <w:rsid w:val="008A1744"/>
    <w:rsid w:val="008B0D3E"/>
    <w:rsid w:val="008B67D3"/>
    <w:rsid w:val="008D160A"/>
    <w:rsid w:val="008D39D2"/>
    <w:rsid w:val="008D6044"/>
    <w:rsid w:val="008E7345"/>
    <w:rsid w:val="008F60A3"/>
    <w:rsid w:val="008F70D2"/>
    <w:rsid w:val="009009BC"/>
    <w:rsid w:val="009022BF"/>
    <w:rsid w:val="00917C73"/>
    <w:rsid w:val="00924A1B"/>
    <w:rsid w:val="00926C7B"/>
    <w:rsid w:val="0092709F"/>
    <w:rsid w:val="0092754D"/>
    <w:rsid w:val="00931BB2"/>
    <w:rsid w:val="00935527"/>
    <w:rsid w:val="00936546"/>
    <w:rsid w:val="00940E6F"/>
    <w:rsid w:val="00942371"/>
    <w:rsid w:val="00943C56"/>
    <w:rsid w:val="0094664B"/>
    <w:rsid w:val="009467B5"/>
    <w:rsid w:val="009520AE"/>
    <w:rsid w:val="00963693"/>
    <w:rsid w:val="009702A5"/>
    <w:rsid w:val="0097632F"/>
    <w:rsid w:val="009769C2"/>
    <w:rsid w:val="00977F9A"/>
    <w:rsid w:val="009803F3"/>
    <w:rsid w:val="009818D5"/>
    <w:rsid w:val="009836B4"/>
    <w:rsid w:val="00985CFE"/>
    <w:rsid w:val="00986FBA"/>
    <w:rsid w:val="009910AA"/>
    <w:rsid w:val="00995E21"/>
    <w:rsid w:val="00996AC2"/>
    <w:rsid w:val="009A648E"/>
    <w:rsid w:val="009B11EA"/>
    <w:rsid w:val="009B5237"/>
    <w:rsid w:val="009C0864"/>
    <w:rsid w:val="009C10B7"/>
    <w:rsid w:val="009C3820"/>
    <w:rsid w:val="009C6192"/>
    <w:rsid w:val="009D054D"/>
    <w:rsid w:val="009D1255"/>
    <w:rsid w:val="009D3D15"/>
    <w:rsid w:val="009D6CAF"/>
    <w:rsid w:val="009D7E06"/>
    <w:rsid w:val="009E0805"/>
    <w:rsid w:val="009E14C2"/>
    <w:rsid w:val="009E4FAE"/>
    <w:rsid w:val="009F00D1"/>
    <w:rsid w:val="009F0998"/>
    <w:rsid w:val="009F0B5F"/>
    <w:rsid w:val="009F57AD"/>
    <w:rsid w:val="009F6CD4"/>
    <w:rsid w:val="00A03163"/>
    <w:rsid w:val="00A039DE"/>
    <w:rsid w:val="00A055FD"/>
    <w:rsid w:val="00A05E6D"/>
    <w:rsid w:val="00A13C0D"/>
    <w:rsid w:val="00A21502"/>
    <w:rsid w:val="00A228C3"/>
    <w:rsid w:val="00A23295"/>
    <w:rsid w:val="00A271BF"/>
    <w:rsid w:val="00A27727"/>
    <w:rsid w:val="00A30054"/>
    <w:rsid w:val="00A323C9"/>
    <w:rsid w:val="00A32CA1"/>
    <w:rsid w:val="00A4468F"/>
    <w:rsid w:val="00A45FF0"/>
    <w:rsid w:val="00A46A0A"/>
    <w:rsid w:val="00A472B7"/>
    <w:rsid w:val="00A525B3"/>
    <w:rsid w:val="00A54A1A"/>
    <w:rsid w:val="00A54AE7"/>
    <w:rsid w:val="00A54D50"/>
    <w:rsid w:val="00A576A5"/>
    <w:rsid w:val="00A601C7"/>
    <w:rsid w:val="00A60C7F"/>
    <w:rsid w:val="00A65BDD"/>
    <w:rsid w:val="00A800DE"/>
    <w:rsid w:val="00A80C9A"/>
    <w:rsid w:val="00A85472"/>
    <w:rsid w:val="00A9755C"/>
    <w:rsid w:val="00AA4346"/>
    <w:rsid w:val="00AB09D2"/>
    <w:rsid w:val="00AB2200"/>
    <w:rsid w:val="00AB30D7"/>
    <w:rsid w:val="00AB46D5"/>
    <w:rsid w:val="00AC08E9"/>
    <w:rsid w:val="00AC6993"/>
    <w:rsid w:val="00AD1A59"/>
    <w:rsid w:val="00AD2CAA"/>
    <w:rsid w:val="00AD37F2"/>
    <w:rsid w:val="00AD4FD1"/>
    <w:rsid w:val="00AD50CB"/>
    <w:rsid w:val="00AD5E60"/>
    <w:rsid w:val="00AE0C3B"/>
    <w:rsid w:val="00AF726A"/>
    <w:rsid w:val="00AF7916"/>
    <w:rsid w:val="00B06B3C"/>
    <w:rsid w:val="00B105E0"/>
    <w:rsid w:val="00B20B1D"/>
    <w:rsid w:val="00B211E4"/>
    <w:rsid w:val="00B21A88"/>
    <w:rsid w:val="00B2229F"/>
    <w:rsid w:val="00B22AD5"/>
    <w:rsid w:val="00B32E5E"/>
    <w:rsid w:val="00B33CD0"/>
    <w:rsid w:val="00B34AB4"/>
    <w:rsid w:val="00B379AA"/>
    <w:rsid w:val="00B40412"/>
    <w:rsid w:val="00B41958"/>
    <w:rsid w:val="00B44406"/>
    <w:rsid w:val="00B4583F"/>
    <w:rsid w:val="00B52FF7"/>
    <w:rsid w:val="00B541DB"/>
    <w:rsid w:val="00B54CEC"/>
    <w:rsid w:val="00B550BA"/>
    <w:rsid w:val="00B61045"/>
    <w:rsid w:val="00B610D1"/>
    <w:rsid w:val="00B7667E"/>
    <w:rsid w:val="00B810A1"/>
    <w:rsid w:val="00B872E8"/>
    <w:rsid w:val="00B91B1A"/>
    <w:rsid w:val="00B9201B"/>
    <w:rsid w:val="00B92CF2"/>
    <w:rsid w:val="00BA2FB3"/>
    <w:rsid w:val="00BA54BC"/>
    <w:rsid w:val="00BB033B"/>
    <w:rsid w:val="00BB1EF2"/>
    <w:rsid w:val="00BB30A1"/>
    <w:rsid w:val="00BB325F"/>
    <w:rsid w:val="00BB3BAF"/>
    <w:rsid w:val="00BB4011"/>
    <w:rsid w:val="00BB422E"/>
    <w:rsid w:val="00BB4652"/>
    <w:rsid w:val="00BB4A1B"/>
    <w:rsid w:val="00BB6941"/>
    <w:rsid w:val="00BC3446"/>
    <w:rsid w:val="00BC79BE"/>
    <w:rsid w:val="00BD51A0"/>
    <w:rsid w:val="00BD73B9"/>
    <w:rsid w:val="00BE103C"/>
    <w:rsid w:val="00BE6268"/>
    <w:rsid w:val="00BF52B5"/>
    <w:rsid w:val="00C0018E"/>
    <w:rsid w:val="00C0075C"/>
    <w:rsid w:val="00C1117C"/>
    <w:rsid w:val="00C1483F"/>
    <w:rsid w:val="00C21249"/>
    <w:rsid w:val="00C2662B"/>
    <w:rsid w:val="00C276B0"/>
    <w:rsid w:val="00C33995"/>
    <w:rsid w:val="00C36615"/>
    <w:rsid w:val="00C4053E"/>
    <w:rsid w:val="00C40DCA"/>
    <w:rsid w:val="00C43646"/>
    <w:rsid w:val="00C6131B"/>
    <w:rsid w:val="00C62FFB"/>
    <w:rsid w:val="00C662C1"/>
    <w:rsid w:val="00C707E8"/>
    <w:rsid w:val="00C71132"/>
    <w:rsid w:val="00C72546"/>
    <w:rsid w:val="00C72E29"/>
    <w:rsid w:val="00C72F18"/>
    <w:rsid w:val="00C73C92"/>
    <w:rsid w:val="00C801F5"/>
    <w:rsid w:val="00C856A5"/>
    <w:rsid w:val="00CA5E46"/>
    <w:rsid w:val="00CA7284"/>
    <w:rsid w:val="00CB0C26"/>
    <w:rsid w:val="00CB20DA"/>
    <w:rsid w:val="00CC4C9B"/>
    <w:rsid w:val="00CC6313"/>
    <w:rsid w:val="00CD0C08"/>
    <w:rsid w:val="00CD4ACC"/>
    <w:rsid w:val="00CE137D"/>
    <w:rsid w:val="00CE2C28"/>
    <w:rsid w:val="00CE5A85"/>
    <w:rsid w:val="00CE65A1"/>
    <w:rsid w:val="00CF5421"/>
    <w:rsid w:val="00D00ED1"/>
    <w:rsid w:val="00D0372E"/>
    <w:rsid w:val="00D0462E"/>
    <w:rsid w:val="00D059ED"/>
    <w:rsid w:val="00D06215"/>
    <w:rsid w:val="00D06AF9"/>
    <w:rsid w:val="00D10493"/>
    <w:rsid w:val="00D15558"/>
    <w:rsid w:val="00D205A1"/>
    <w:rsid w:val="00D2187F"/>
    <w:rsid w:val="00D221FE"/>
    <w:rsid w:val="00D26191"/>
    <w:rsid w:val="00D31031"/>
    <w:rsid w:val="00D32479"/>
    <w:rsid w:val="00D33875"/>
    <w:rsid w:val="00D44584"/>
    <w:rsid w:val="00D47215"/>
    <w:rsid w:val="00D5274D"/>
    <w:rsid w:val="00D601A1"/>
    <w:rsid w:val="00D60626"/>
    <w:rsid w:val="00D643B7"/>
    <w:rsid w:val="00D64434"/>
    <w:rsid w:val="00D709E8"/>
    <w:rsid w:val="00D75C1A"/>
    <w:rsid w:val="00D7660B"/>
    <w:rsid w:val="00D76AC2"/>
    <w:rsid w:val="00D82D49"/>
    <w:rsid w:val="00D8558C"/>
    <w:rsid w:val="00D93DA4"/>
    <w:rsid w:val="00D974E4"/>
    <w:rsid w:val="00DA193B"/>
    <w:rsid w:val="00DA3E2E"/>
    <w:rsid w:val="00DA4403"/>
    <w:rsid w:val="00DA6A68"/>
    <w:rsid w:val="00DB1958"/>
    <w:rsid w:val="00DB3B8A"/>
    <w:rsid w:val="00DC16CD"/>
    <w:rsid w:val="00DC78FD"/>
    <w:rsid w:val="00DD22B8"/>
    <w:rsid w:val="00DD738D"/>
    <w:rsid w:val="00DE2F83"/>
    <w:rsid w:val="00DE4869"/>
    <w:rsid w:val="00DE78CE"/>
    <w:rsid w:val="00DF480C"/>
    <w:rsid w:val="00DF5933"/>
    <w:rsid w:val="00E0236C"/>
    <w:rsid w:val="00E070E8"/>
    <w:rsid w:val="00E11268"/>
    <w:rsid w:val="00E13BDD"/>
    <w:rsid w:val="00E15852"/>
    <w:rsid w:val="00E167C0"/>
    <w:rsid w:val="00E17F21"/>
    <w:rsid w:val="00E206CA"/>
    <w:rsid w:val="00E20C51"/>
    <w:rsid w:val="00E216A9"/>
    <w:rsid w:val="00E21D9C"/>
    <w:rsid w:val="00E30C27"/>
    <w:rsid w:val="00E30F7F"/>
    <w:rsid w:val="00E32ED4"/>
    <w:rsid w:val="00E33587"/>
    <w:rsid w:val="00E33DAB"/>
    <w:rsid w:val="00E42B14"/>
    <w:rsid w:val="00E4403C"/>
    <w:rsid w:val="00E47233"/>
    <w:rsid w:val="00E47A7F"/>
    <w:rsid w:val="00E57A33"/>
    <w:rsid w:val="00E62795"/>
    <w:rsid w:val="00E6530F"/>
    <w:rsid w:val="00E70307"/>
    <w:rsid w:val="00E73304"/>
    <w:rsid w:val="00E824FB"/>
    <w:rsid w:val="00E8319B"/>
    <w:rsid w:val="00E90C72"/>
    <w:rsid w:val="00E96ADE"/>
    <w:rsid w:val="00EA0B9F"/>
    <w:rsid w:val="00EA1C27"/>
    <w:rsid w:val="00EA553B"/>
    <w:rsid w:val="00EB1442"/>
    <w:rsid w:val="00EB26C2"/>
    <w:rsid w:val="00EC3BCF"/>
    <w:rsid w:val="00EC51F4"/>
    <w:rsid w:val="00ED1339"/>
    <w:rsid w:val="00EE7431"/>
    <w:rsid w:val="00EE7EFF"/>
    <w:rsid w:val="00EF2836"/>
    <w:rsid w:val="00EF43C6"/>
    <w:rsid w:val="00EF67A0"/>
    <w:rsid w:val="00F05921"/>
    <w:rsid w:val="00F06CC7"/>
    <w:rsid w:val="00F132D6"/>
    <w:rsid w:val="00F13C3C"/>
    <w:rsid w:val="00F16691"/>
    <w:rsid w:val="00F25251"/>
    <w:rsid w:val="00F2766F"/>
    <w:rsid w:val="00F34802"/>
    <w:rsid w:val="00F34F29"/>
    <w:rsid w:val="00F41E63"/>
    <w:rsid w:val="00F42B24"/>
    <w:rsid w:val="00F448D3"/>
    <w:rsid w:val="00F45DA1"/>
    <w:rsid w:val="00F47AD0"/>
    <w:rsid w:val="00F53A09"/>
    <w:rsid w:val="00F547F3"/>
    <w:rsid w:val="00F6068F"/>
    <w:rsid w:val="00F61A7B"/>
    <w:rsid w:val="00F635EF"/>
    <w:rsid w:val="00F66D71"/>
    <w:rsid w:val="00F670E2"/>
    <w:rsid w:val="00F705AF"/>
    <w:rsid w:val="00F71B05"/>
    <w:rsid w:val="00F72296"/>
    <w:rsid w:val="00F7418B"/>
    <w:rsid w:val="00F81CEA"/>
    <w:rsid w:val="00F8216D"/>
    <w:rsid w:val="00F82D91"/>
    <w:rsid w:val="00F8464E"/>
    <w:rsid w:val="00F85BF8"/>
    <w:rsid w:val="00F876D7"/>
    <w:rsid w:val="00F90584"/>
    <w:rsid w:val="00F95FC8"/>
    <w:rsid w:val="00F96152"/>
    <w:rsid w:val="00F96EBC"/>
    <w:rsid w:val="00FA1BEC"/>
    <w:rsid w:val="00FA5486"/>
    <w:rsid w:val="00FB0D5F"/>
    <w:rsid w:val="00FB5DEE"/>
    <w:rsid w:val="00FC0953"/>
    <w:rsid w:val="00FC0DED"/>
    <w:rsid w:val="00FC2D82"/>
    <w:rsid w:val="00FC40A9"/>
    <w:rsid w:val="00FC67F4"/>
    <w:rsid w:val="00FC7BF3"/>
    <w:rsid w:val="00FD1EC7"/>
    <w:rsid w:val="00FD2C19"/>
    <w:rsid w:val="00FE310B"/>
    <w:rsid w:val="00FE584A"/>
    <w:rsid w:val="00FF53DD"/>
    <w:rsid w:val="00FF5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FC8"/>
  </w:style>
  <w:style w:type="paragraph" w:styleId="1">
    <w:name w:val="heading 1"/>
    <w:basedOn w:val="a"/>
    <w:next w:val="a"/>
    <w:link w:val="10"/>
    <w:uiPriority w:val="9"/>
    <w:qFormat/>
    <w:rsid w:val="00577A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30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BB422E"/>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Нижний колонтитул1"/>
    <w:basedOn w:val="a"/>
    <w:next w:val="a3"/>
    <w:link w:val="a4"/>
    <w:uiPriority w:val="99"/>
    <w:unhideWhenUsed/>
    <w:rsid w:val="00985CFE"/>
    <w:pPr>
      <w:tabs>
        <w:tab w:val="center" w:pos="4677"/>
        <w:tab w:val="right" w:pos="9355"/>
      </w:tabs>
      <w:spacing w:after="0" w:line="240" w:lineRule="auto"/>
    </w:pPr>
  </w:style>
  <w:style w:type="character" w:customStyle="1" w:styleId="a4">
    <w:name w:val="Нижний колонтитул Знак"/>
    <w:basedOn w:val="a0"/>
    <w:link w:val="11"/>
    <w:uiPriority w:val="99"/>
    <w:rsid w:val="00985CFE"/>
  </w:style>
  <w:style w:type="paragraph" w:styleId="a3">
    <w:name w:val="footer"/>
    <w:basedOn w:val="a"/>
    <w:link w:val="12"/>
    <w:uiPriority w:val="99"/>
    <w:unhideWhenUsed/>
    <w:rsid w:val="00985CFE"/>
    <w:pPr>
      <w:tabs>
        <w:tab w:val="center" w:pos="4677"/>
        <w:tab w:val="right" w:pos="9355"/>
      </w:tabs>
      <w:spacing w:after="0" w:line="240" w:lineRule="auto"/>
    </w:pPr>
  </w:style>
  <w:style w:type="character" w:customStyle="1" w:styleId="12">
    <w:name w:val="Нижний колонтитул Знак1"/>
    <w:basedOn w:val="a0"/>
    <w:link w:val="a3"/>
    <w:uiPriority w:val="99"/>
    <w:rsid w:val="00985CFE"/>
  </w:style>
  <w:style w:type="paragraph" w:styleId="a5">
    <w:name w:val="Balloon Text"/>
    <w:basedOn w:val="a"/>
    <w:link w:val="a6"/>
    <w:uiPriority w:val="99"/>
    <w:semiHidden/>
    <w:unhideWhenUsed/>
    <w:rsid w:val="00985C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5CFE"/>
    <w:rPr>
      <w:rFonts w:ascii="Tahoma" w:hAnsi="Tahoma" w:cs="Tahoma"/>
      <w:sz w:val="16"/>
      <w:szCs w:val="16"/>
    </w:rPr>
  </w:style>
  <w:style w:type="character" w:styleId="a7">
    <w:name w:val="Placeholder Text"/>
    <w:basedOn w:val="a0"/>
    <w:uiPriority w:val="99"/>
    <w:semiHidden/>
    <w:rsid w:val="00BC3446"/>
    <w:rPr>
      <w:color w:val="808080"/>
    </w:rPr>
  </w:style>
  <w:style w:type="paragraph" w:styleId="a8">
    <w:name w:val="List Paragraph"/>
    <w:basedOn w:val="a"/>
    <w:uiPriority w:val="99"/>
    <w:qFormat/>
    <w:rsid w:val="005D7DEA"/>
    <w:pPr>
      <w:ind w:left="720"/>
      <w:contextualSpacing/>
    </w:pPr>
  </w:style>
  <w:style w:type="table" w:styleId="a9">
    <w:name w:val="Table Grid"/>
    <w:basedOn w:val="a1"/>
    <w:uiPriority w:val="59"/>
    <w:rsid w:val="00E33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A2329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23295"/>
  </w:style>
  <w:style w:type="character" w:customStyle="1" w:styleId="30">
    <w:name w:val="Заголовок 3 Знак"/>
    <w:basedOn w:val="a0"/>
    <w:link w:val="3"/>
    <w:uiPriority w:val="99"/>
    <w:rsid w:val="00BB422E"/>
    <w:rPr>
      <w:rFonts w:ascii="Times New Roman" w:eastAsia="Times New Roman" w:hAnsi="Times New Roman" w:cs="Times New Roman"/>
      <w:b/>
      <w:bCs/>
      <w:color w:val="000000"/>
      <w:spacing w:val="11"/>
      <w:sz w:val="34"/>
      <w:szCs w:val="34"/>
      <w:shd w:val="clear" w:color="auto" w:fill="FFFFFF"/>
      <w:lang w:eastAsia="ru-RU"/>
    </w:rPr>
  </w:style>
  <w:style w:type="paragraph" w:styleId="ac">
    <w:name w:val="No Spacing"/>
    <w:uiPriority w:val="1"/>
    <w:qFormat/>
    <w:rsid w:val="00B54CEC"/>
    <w:pPr>
      <w:spacing w:after="0" w:line="240" w:lineRule="auto"/>
    </w:pPr>
    <w:rPr>
      <w:rFonts w:ascii="Calibri" w:eastAsia="Times New Roman" w:hAnsi="Calibri" w:cs="Calibri"/>
    </w:rPr>
  </w:style>
  <w:style w:type="paragraph" w:customStyle="1" w:styleId="21">
    <w:name w:val="Абзац списка2"/>
    <w:basedOn w:val="a"/>
    <w:rsid w:val="00B54CEC"/>
    <w:pPr>
      <w:ind w:left="720"/>
    </w:pPr>
    <w:rPr>
      <w:rFonts w:ascii="Calibri" w:eastAsia="Times New Roman" w:hAnsi="Calibri" w:cs="Calibri"/>
    </w:rPr>
  </w:style>
  <w:style w:type="paragraph" w:styleId="ad">
    <w:name w:val="Body Text"/>
    <w:basedOn w:val="a"/>
    <w:link w:val="ae"/>
    <w:rsid w:val="00505C23"/>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505C23"/>
    <w:rPr>
      <w:rFonts w:ascii="Times New Roman" w:eastAsia="Times New Roman" w:hAnsi="Times New Roman" w:cs="Times New Roman"/>
      <w:sz w:val="24"/>
      <w:szCs w:val="24"/>
      <w:lang w:eastAsia="ru-RU"/>
    </w:rPr>
  </w:style>
  <w:style w:type="paragraph" w:styleId="af">
    <w:name w:val="caption"/>
    <w:basedOn w:val="a"/>
    <w:next w:val="a"/>
    <w:uiPriority w:val="35"/>
    <w:unhideWhenUsed/>
    <w:qFormat/>
    <w:rsid w:val="006751F8"/>
    <w:pPr>
      <w:spacing w:line="240" w:lineRule="auto"/>
    </w:pPr>
    <w:rPr>
      <w:rFonts w:eastAsiaTheme="minorEastAsia"/>
      <w:b/>
      <w:bCs/>
      <w:color w:val="4F81BD" w:themeColor="accent1"/>
      <w:sz w:val="18"/>
      <w:szCs w:val="18"/>
      <w:lang w:eastAsia="ru-RU"/>
    </w:rPr>
  </w:style>
  <w:style w:type="paragraph" w:styleId="af0">
    <w:name w:val="Normal (Web)"/>
    <w:basedOn w:val="a"/>
    <w:uiPriority w:val="99"/>
    <w:unhideWhenUsed/>
    <w:rsid w:val="00A65B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B30D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77A9A"/>
    <w:rPr>
      <w:rFonts w:asciiTheme="majorHAnsi" w:eastAsiaTheme="majorEastAsia" w:hAnsiTheme="majorHAnsi" w:cstheme="majorBidi"/>
      <w:b/>
      <w:bCs/>
      <w:color w:val="365F91" w:themeColor="accent1" w:themeShade="BF"/>
      <w:sz w:val="28"/>
      <w:szCs w:val="28"/>
    </w:rPr>
  </w:style>
  <w:style w:type="paragraph" w:styleId="af1">
    <w:name w:val="footnote text"/>
    <w:basedOn w:val="a"/>
    <w:link w:val="af2"/>
    <w:uiPriority w:val="99"/>
    <w:rsid w:val="00577A9A"/>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uiPriority w:val="99"/>
    <w:qFormat/>
    <w:rsid w:val="00577A9A"/>
    <w:rPr>
      <w:rFonts w:ascii="Times New Roman" w:eastAsia="Times New Roman" w:hAnsi="Times New Roman" w:cs="Times New Roman"/>
      <w:sz w:val="20"/>
      <w:szCs w:val="20"/>
      <w:lang w:eastAsia="ru-RU"/>
    </w:rPr>
  </w:style>
  <w:style w:type="paragraph" w:customStyle="1" w:styleId="22">
    <w:name w:val="Основной текст (2)"/>
    <w:basedOn w:val="a"/>
    <w:link w:val="23"/>
    <w:uiPriority w:val="99"/>
    <w:qFormat/>
    <w:rsid w:val="00577A9A"/>
    <w:pPr>
      <w:shd w:val="clear" w:color="auto" w:fill="FFFFFF"/>
      <w:spacing w:after="420" w:line="0" w:lineRule="atLeast"/>
    </w:pPr>
    <w:rPr>
      <w:rFonts w:ascii="Times New Roman" w:eastAsia="Times New Roman" w:hAnsi="Times New Roman" w:cs="Times New Roman"/>
      <w:color w:val="000000"/>
      <w:sz w:val="27"/>
      <w:szCs w:val="27"/>
      <w:lang w:eastAsia="ru-RU"/>
    </w:rPr>
  </w:style>
  <w:style w:type="character" w:customStyle="1" w:styleId="23">
    <w:name w:val="Основной текст (2)_"/>
    <w:basedOn w:val="a0"/>
    <w:link w:val="22"/>
    <w:uiPriority w:val="99"/>
    <w:locked/>
    <w:rsid w:val="00577A9A"/>
    <w:rPr>
      <w:rFonts w:ascii="Times New Roman" w:eastAsia="Times New Roman" w:hAnsi="Times New Roman" w:cs="Times New Roman"/>
      <w:color w:val="000000"/>
      <w:sz w:val="27"/>
      <w:szCs w:val="27"/>
      <w:shd w:val="clear" w:color="auto" w:fill="FFFFFF"/>
      <w:lang w:eastAsia="ru-RU"/>
    </w:rPr>
  </w:style>
  <w:style w:type="character" w:styleId="af3">
    <w:name w:val="Hyperlink"/>
    <w:basedOn w:val="a0"/>
    <w:uiPriority w:val="99"/>
    <w:unhideWhenUsed/>
    <w:rsid w:val="0004416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FC8"/>
  </w:style>
  <w:style w:type="paragraph" w:styleId="1">
    <w:name w:val="heading 1"/>
    <w:basedOn w:val="a"/>
    <w:next w:val="a"/>
    <w:link w:val="10"/>
    <w:uiPriority w:val="9"/>
    <w:qFormat/>
    <w:rsid w:val="00577A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30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BB422E"/>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Нижний колонтитул1"/>
    <w:basedOn w:val="a"/>
    <w:next w:val="a3"/>
    <w:link w:val="a4"/>
    <w:uiPriority w:val="99"/>
    <w:unhideWhenUsed/>
    <w:rsid w:val="00985CFE"/>
    <w:pPr>
      <w:tabs>
        <w:tab w:val="center" w:pos="4677"/>
        <w:tab w:val="right" w:pos="9355"/>
      </w:tabs>
      <w:spacing w:after="0" w:line="240" w:lineRule="auto"/>
    </w:pPr>
  </w:style>
  <w:style w:type="character" w:customStyle="1" w:styleId="a4">
    <w:name w:val="Нижний колонтитул Знак"/>
    <w:basedOn w:val="a0"/>
    <w:link w:val="11"/>
    <w:uiPriority w:val="99"/>
    <w:rsid w:val="00985CFE"/>
  </w:style>
  <w:style w:type="paragraph" w:styleId="a3">
    <w:name w:val="footer"/>
    <w:basedOn w:val="a"/>
    <w:link w:val="12"/>
    <w:uiPriority w:val="99"/>
    <w:unhideWhenUsed/>
    <w:rsid w:val="00985CFE"/>
    <w:pPr>
      <w:tabs>
        <w:tab w:val="center" w:pos="4677"/>
        <w:tab w:val="right" w:pos="9355"/>
      </w:tabs>
      <w:spacing w:after="0" w:line="240" w:lineRule="auto"/>
    </w:pPr>
  </w:style>
  <w:style w:type="character" w:customStyle="1" w:styleId="12">
    <w:name w:val="Нижний колонтитул Знак1"/>
    <w:basedOn w:val="a0"/>
    <w:link w:val="a3"/>
    <w:uiPriority w:val="99"/>
    <w:rsid w:val="00985CFE"/>
  </w:style>
  <w:style w:type="paragraph" w:styleId="a5">
    <w:name w:val="Balloon Text"/>
    <w:basedOn w:val="a"/>
    <w:link w:val="a6"/>
    <w:uiPriority w:val="99"/>
    <w:semiHidden/>
    <w:unhideWhenUsed/>
    <w:rsid w:val="00985C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5CFE"/>
    <w:rPr>
      <w:rFonts w:ascii="Tahoma" w:hAnsi="Tahoma" w:cs="Tahoma"/>
      <w:sz w:val="16"/>
      <w:szCs w:val="16"/>
    </w:rPr>
  </w:style>
  <w:style w:type="character" w:styleId="a7">
    <w:name w:val="Placeholder Text"/>
    <w:basedOn w:val="a0"/>
    <w:uiPriority w:val="99"/>
    <w:semiHidden/>
    <w:rsid w:val="00BC3446"/>
    <w:rPr>
      <w:color w:val="808080"/>
    </w:rPr>
  </w:style>
  <w:style w:type="paragraph" w:styleId="a8">
    <w:name w:val="List Paragraph"/>
    <w:basedOn w:val="a"/>
    <w:uiPriority w:val="99"/>
    <w:qFormat/>
    <w:rsid w:val="005D7DEA"/>
    <w:pPr>
      <w:ind w:left="720"/>
      <w:contextualSpacing/>
    </w:pPr>
  </w:style>
  <w:style w:type="table" w:styleId="a9">
    <w:name w:val="Table Grid"/>
    <w:basedOn w:val="a1"/>
    <w:uiPriority w:val="59"/>
    <w:rsid w:val="00E33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A2329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23295"/>
  </w:style>
  <w:style w:type="character" w:customStyle="1" w:styleId="30">
    <w:name w:val="Заголовок 3 Знак"/>
    <w:basedOn w:val="a0"/>
    <w:link w:val="3"/>
    <w:uiPriority w:val="99"/>
    <w:rsid w:val="00BB422E"/>
    <w:rPr>
      <w:rFonts w:ascii="Times New Roman" w:eastAsia="Times New Roman" w:hAnsi="Times New Roman" w:cs="Times New Roman"/>
      <w:b/>
      <w:bCs/>
      <w:color w:val="000000"/>
      <w:spacing w:val="11"/>
      <w:sz w:val="34"/>
      <w:szCs w:val="34"/>
      <w:shd w:val="clear" w:color="auto" w:fill="FFFFFF"/>
      <w:lang w:eastAsia="ru-RU"/>
    </w:rPr>
  </w:style>
  <w:style w:type="paragraph" w:styleId="ac">
    <w:name w:val="No Spacing"/>
    <w:uiPriority w:val="1"/>
    <w:qFormat/>
    <w:rsid w:val="00B54CEC"/>
    <w:pPr>
      <w:spacing w:after="0" w:line="240" w:lineRule="auto"/>
    </w:pPr>
    <w:rPr>
      <w:rFonts w:ascii="Calibri" w:eastAsia="Times New Roman" w:hAnsi="Calibri" w:cs="Calibri"/>
    </w:rPr>
  </w:style>
  <w:style w:type="paragraph" w:customStyle="1" w:styleId="21">
    <w:name w:val="Абзац списка2"/>
    <w:basedOn w:val="a"/>
    <w:rsid w:val="00B54CEC"/>
    <w:pPr>
      <w:ind w:left="720"/>
    </w:pPr>
    <w:rPr>
      <w:rFonts w:ascii="Calibri" w:eastAsia="Times New Roman" w:hAnsi="Calibri" w:cs="Calibri"/>
    </w:rPr>
  </w:style>
  <w:style w:type="paragraph" w:styleId="ad">
    <w:name w:val="Body Text"/>
    <w:basedOn w:val="a"/>
    <w:link w:val="ae"/>
    <w:rsid w:val="00505C23"/>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505C23"/>
    <w:rPr>
      <w:rFonts w:ascii="Times New Roman" w:eastAsia="Times New Roman" w:hAnsi="Times New Roman" w:cs="Times New Roman"/>
      <w:sz w:val="24"/>
      <w:szCs w:val="24"/>
      <w:lang w:eastAsia="ru-RU"/>
    </w:rPr>
  </w:style>
  <w:style w:type="paragraph" w:styleId="af">
    <w:name w:val="caption"/>
    <w:basedOn w:val="a"/>
    <w:next w:val="a"/>
    <w:uiPriority w:val="35"/>
    <w:unhideWhenUsed/>
    <w:qFormat/>
    <w:rsid w:val="006751F8"/>
    <w:pPr>
      <w:spacing w:line="240" w:lineRule="auto"/>
    </w:pPr>
    <w:rPr>
      <w:rFonts w:eastAsiaTheme="minorEastAsia"/>
      <w:b/>
      <w:bCs/>
      <w:color w:val="4F81BD" w:themeColor="accent1"/>
      <w:sz w:val="18"/>
      <w:szCs w:val="18"/>
      <w:lang w:eastAsia="ru-RU"/>
    </w:rPr>
  </w:style>
  <w:style w:type="paragraph" w:styleId="af0">
    <w:name w:val="Normal (Web)"/>
    <w:basedOn w:val="a"/>
    <w:uiPriority w:val="99"/>
    <w:unhideWhenUsed/>
    <w:rsid w:val="00A65B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B30D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77A9A"/>
    <w:rPr>
      <w:rFonts w:asciiTheme="majorHAnsi" w:eastAsiaTheme="majorEastAsia" w:hAnsiTheme="majorHAnsi" w:cstheme="majorBidi"/>
      <w:b/>
      <w:bCs/>
      <w:color w:val="365F91" w:themeColor="accent1" w:themeShade="BF"/>
      <w:sz w:val="28"/>
      <w:szCs w:val="28"/>
    </w:rPr>
  </w:style>
  <w:style w:type="paragraph" w:styleId="af1">
    <w:name w:val="footnote text"/>
    <w:basedOn w:val="a"/>
    <w:link w:val="af2"/>
    <w:uiPriority w:val="99"/>
    <w:rsid w:val="00577A9A"/>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uiPriority w:val="99"/>
    <w:qFormat/>
    <w:rsid w:val="00577A9A"/>
    <w:rPr>
      <w:rFonts w:ascii="Times New Roman" w:eastAsia="Times New Roman" w:hAnsi="Times New Roman" w:cs="Times New Roman"/>
      <w:sz w:val="20"/>
      <w:szCs w:val="20"/>
      <w:lang w:eastAsia="ru-RU"/>
    </w:rPr>
  </w:style>
  <w:style w:type="paragraph" w:customStyle="1" w:styleId="22">
    <w:name w:val="Основной текст (2)"/>
    <w:basedOn w:val="a"/>
    <w:link w:val="23"/>
    <w:uiPriority w:val="99"/>
    <w:qFormat/>
    <w:rsid w:val="00577A9A"/>
    <w:pPr>
      <w:shd w:val="clear" w:color="auto" w:fill="FFFFFF"/>
      <w:spacing w:after="420" w:line="0" w:lineRule="atLeast"/>
    </w:pPr>
    <w:rPr>
      <w:rFonts w:ascii="Times New Roman" w:eastAsia="Times New Roman" w:hAnsi="Times New Roman" w:cs="Times New Roman"/>
      <w:color w:val="000000"/>
      <w:sz w:val="27"/>
      <w:szCs w:val="27"/>
      <w:lang w:eastAsia="ru-RU"/>
    </w:rPr>
  </w:style>
  <w:style w:type="character" w:customStyle="1" w:styleId="23">
    <w:name w:val="Основной текст (2)_"/>
    <w:basedOn w:val="a0"/>
    <w:link w:val="22"/>
    <w:uiPriority w:val="99"/>
    <w:locked/>
    <w:rsid w:val="00577A9A"/>
    <w:rPr>
      <w:rFonts w:ascii="Times New Roman" w:eastAsia="Times New Roman" w:hAnsi="Times New Roman" w:cs="Times New Roman"/>
      <w:color w:val="000000"/>
      <w:sz w:val="27"/>
      <w:szCs w:val="27"/>
      <w:shd w:val="clear" w:color="auto" w:fill="FFFFFF"/>
      <w:lang w:eastAsia="ru-RU"/>
    </w:rPr>
  </w:style>
</w:styles>
</file>

<file path=word/webSettings.xml><?xml version="1.0" encoding="utf-8"?>
<w:webSettings xmlns:r="http://schemas.openxmlformats.org/officeDocument/2006/relationships" xmlns:w="http://schemas.openxmlformats.org/wordprocessingml/2006/main">
  <w:divs>
    <w:div w:id="21437912">
      <w:bodyDiv w:val="1"/>
      <w:marLeft w:val="0"/>
      <w:marRight w:val="0"/>
      <w:marTop w:val="0"/>
      <w:marBottom w:val="0"/>
      <w:divBdr>
        <w:top w:val="none" w:sz="0" w:space="0" w:color="auto"/>
        <w:left w:val="none" w:sz="0" w:space="0" w:color="auto"/>
        <w:bottom w:val="none" w:sz="0" w:space="0" w:color="auto"/>
        <w:right w:val="none" w:sz="0" w:space="0" w:color="auto"/>
      </w:divBdr>
    </w:div>
    <w:div w:id="720906113">
      <w:bodyDiv w:val="1"/>
      <w:marLeft w:val="0"/>
      <w:marRight w:val="0"/>
      <w:marTop w:val="0"/>
      <w:marBottom w:val="0"/>
      <w:divBdr>
        <w:top w:val="none" w:sz="0" w:space="0" w:color="auto"/>
        <w:left w:val="none" w:sz="0" w:space="0" w:color="auto"/>
        <w:bottom w:val="none" w:sz="0" w:space="0" w:color="auto"/>
        <w:right w:val="none" w:sz="0" w:space="0" w:color="auto"/>
      </w:divBdr>
    </w:div>
    <w:div w:id="986975779">
      <w:bodyDiv w:val="1"/>
      <w:marLeft w:val="0"/>
      <w:marRight w:val="0"/>
      <w:marTop w:val="0"/>
      <w:marBottom w:val="0"/>
      <w:divBdr>
        <w:top w:val="none" w:sz="0" w:space="0" w:color="auto"/>
        <w:left w:val="none" w:sz="0" w:space="0" w:color="auto"/>
        <w:bottom w:val="none" w:sz="0" w:space="0" w:color="auto"/>
        <w:right w:val="none" w:sz="0" w:space="0" w:color="auto"/>
      </w:divBdr>
      <w:divsChild>
        <w:div w:id="2003851161">
          <w:marLeft w:val="150"/>
          <w:marRight w:val="0"/>
          <w:marTop w:val="0"/>
          <w:marBottom w:val="0"/>
          <w:divBdr>
            <w:top w:val="none" w:sz="0" w:space="0" w:color="auto"/>
            <w:left w:val="none" w:sz="0" w:space="0" w:color="auto"/>
            <w:bottom w:val="none" w:sz="0" w:space="0" w:color="auto"/>
            <w:right w:val="none" w:sz="0" w:space="0" w:color="auto"/>
          </w:divBdr>
        </w:div>
      </w:divsChild>
    </w:div>
    <w:div w:id="1377699321">
      <w:bodyDiv w:val="1"/>
      <w:marLeft w:val="0"/>
      <w:marRight w:val="0"/>
      <w:marTop w:val="0"/>
      <w:marBottom w:val="0"/>
      <w:divBdr>
        <w:top w:val="none" w:sz="0" w:space="0" w:color="auto"/>
        <w:left w:val="none" w:sz="0" w:space="0" w:color="auto"/>
        <w:bottom w:val="none" w:sz="0" w:space="0" w:color="auto"/>
        <w:right w:val="none" w:sz="0" w:space="0" w:color="auto"/>
      </w:divBdr>
    </w:div>
    <w:div w:id="1419908152">
      <w:bodyDiv w:val="1"/>
      <w:marLeft w:val="0"/>
      <w:marRight w:val="0"/>
      <w:marTop w:val="0"/>
      <w:marBottom w:val="0"/>
      <w:divBdr>
        <w:top w:val="none" w:sz="0" w:space="0" w:color="auto"/>
        <w:left w:val="none" w:sz="0" w:space="0" w:color="auto"/>
        <w:bottom w:val="none" w:sz="0" w:space="0" w:color="auto"/>
        <w:right w:val="none" w:sz="0" w:space="0" w:color="auto"/>
      </w:divBdr>
    </w:div>
    <w:div w:id="2028673605">
      <w:bodyDiv w:val="1"/>
      <w:marLeft w:val="0"/>
      <w:marRight w:val="0"/>
      <w:marTop w:val="0"/>
      <w:marBottom w:val="0"/>
      <w:divBdr>
        <w:top w:val="none" w:sz="0" w:space="0" w:color="auto"/>
        <w:left w:val="none" w:sz="0" w:space="0" w:color="auto"/>
        <w:bottom w:val="none" w:sz="0" w:space="0" w:color="auto"/>
        <w:right w:val="none" w:sz="0" w:space="0" w:color="auto"/>
      </w:divBdr>
    </w:div>
    <w:div w:id="210411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3.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92980-E1D9-4B36-8834-63E0DF2D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39</Pages>
  <Words>8707</Words>
  <Characters>49635</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vadim</cp:lastModifiedBy>
  <cp:revision>5</cp:revision>
  <cp:lastPrinted>2023-06-27T14:23:00Z</cp:lastPrinted>
  <dcterms:created xsi:type="dcterms:W3CDTF">2024-05-16T08:31:00Z</dcterms:created>
  <dcterms:modified xsi:type="dcterms:W3CDTF">2024-05-17T12:05:00Z</dcterms:modified>
</cp:coreProperties>
</file>