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A5" w:rsidRPr="00CF5029" w:rsidRDefault="00A07C57" w:rsidP="00ED5AA5">
      <w:pPr>
        <w:jc w:val="center"/>
        <w:rPr>
          <w:rFonts w:ascii="Times New Roman" w:hAnsi="Times New Roman" w:cs="Times New Roman"/>
          <w:sz w:val="24"/>
          <w:szCs w:val="32"/>
        </w:rPr>
      </w:pPr>
      <w:r w:rsidRPr="008D78F2">
        <w:rPr>
          <w:rFonts w:ascii="Times New Roman" w:hAnsi="Times New Roman" w:cs="Times New Roman"/>
          <w:sz w:val="24"/>
          <w:szCs w:val="32"/>
        </w:rPr>
        <w:t xml:space="preserve">ГБОУ </w:t>
      </w:r>
      <w:proofErr w:type="gramStart"/>
      <w:r w:rsidRPr="008D78F2">
        <w:rPr>
          <w:rFonts w:ascii="Times New Roman" w:hAnsi="Times New Roman" w:cs="Times New Roman"/>
          <w:sz w:val="24"/>
          <w:szCs w:val="32"/>
        </w:rPr>
        <w:t>ВО</w:t>
      </w:r>
      <w:proofErr w:type="gramEnd"/>
      <w:r w:rsidRPr="008D78F2">
        <w:rPr>
          <w:rFonts w:ascii="Times New Roman" w:hAnsi="Times New Roman" w:cs="Times New Roman"/>
          <w:sz w:val="24"/>
          <w:szCs w:val="32"/>
        </w:rPr>
        <w:t xml:space="preserve"> «Красноярский государственный медицинский университет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им. проф. В.Ф. </w:t>
      </w:r>
      <w:proofErr w:type="spellStart"/>
      <w:r w:rsidRPr="008D78F2">
        <w:rPr>
          <w:rFonts w:ascii="Times New Roman" w:hAnsi="Times New Roman" w:cs="Times New Roman"/>
          <w:sz w:val="24"/>
          <w:szCs w:val="32"/>
        </w:rPr>
        <w:t>Войно-Ясенецкого</w:t>
      </w:r>
      <w:proofErr w:type="spellEnd"/>
      <w:r w:rsidRPr="008D78F2">
        <w:rPr>
          <w:rFonts w:ascii="Times New Roman" w:hAnsi="Times New Roman" w:cs="Times New Roman"/>
          <w:sz w:val="24"/>
          <w:szCs w:val="32"/>
        </w:rPr>
        <w:t>»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Министерство здравоохранения Российской Федерации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Кафедра биологической химии с курсами  медицинской,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фармацевтической и токсикологической химии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</w:t>
      </w:r>
      <w:r w:rsidR="00ED5AA5">
        <w:rPr>
          <w:rFonts w:ascii="Times New Roman" w:hAnsi="Times New Roman" w:cs="Times New Roman"/>
          <w:sz w:val="24"/>
          <w:szCs w:val="32"/>
        </w:rPr>
        <w:t>С</w:t>
      </w:r>
      <w:r w:rsidR="00ED5AA5" w:rsidRPr="00E2193F">
        <w:rPr>
          <w:rFonts w:ascii="Times New Roman" w:hAnsi="Times New Roman" w:cs="Times New Roman"/>
          <w:sz w:val="24"/>
          <w:szCs w:val="32"/>
        </w:rPr>
        <w:t xml:space="preserve">пециальность </w:t>
      </w:r>
      <w:r w:rsidR="00ED5AA5" w:rsidRPr="0076173B">
        <w:rPr>
          <w:rFonts w:ascii="Times New Roman" w:hAnsi="Times New Roman" w:cs="Times New Roman"/>
          <w:sz w:val="24"/>
          <w:szCs w:val="32"/>
        </w:rPr>
        <w:t>30.05.03 Медицинская кибернетика</w:t>
      </w:r>
      <w:r w:rsidR="00ED5AA5" w:rsidRPr="00E2193F">
        <w:rPr>
          <w:rFonts w:ascii="Times New Roman" w:hAnsi="Times New Roman" w:cs="Times New Roman"/>
          <w:sz w:val="24"/>
          <w:szCs w:val="32"/>
        </w:rPr>
        <w:t xml:space="preserve"> 1 курс                                                                                                                </w:t>
      </w:r>
      <w:r w:rsidR="00ED5AA5" w:rsidRPr="0076173B">
        <w:rPr>
          <w:rFonts w:ascii="Times New Roman" w:hAnsi="Times New Roman" w:cs="Times New Roman"/>
          <w:sz w:val="24"/>
          <w:szCs w:val="32"/>
        </w:rPr>
        <w:t xml:space="preserve">Дисциплина </w:t>
      </w:r>
      <w:r w:rsidR="00ED5AA5" w:rsidRPr="00CF5029">
        <w:rPr>
          <w:rFonts w:ascii="Times New Roman" w:hAnsi="Times New Roman" w:cs="Times New Roman"/>
          <w:sz w:val="24"/>
          <w:szCs w:val="32"/>
        </w:rPr>
        <w:t xml:space="preserve">"Физическая </w:t>
      </w:r>
      <w:r w:rsidR="00ED5AA5">
        <w:rPr>
          <w:rFonts w:ascii="Times New Roman" w:hAnsi="Times New Roman" w:cs="Times New Roman"/>
          <w:sz w:val="24"/>
          <w:szCs w:val="32"/>
        </w:rPr>
        <w:t>химия</w:t>
      </w:r>
      <w:r w:rsidR="00ED5AA5" w:rsidRPr="00CF5029">
        <w:rPr>
          <w:rFonts w:ascii="Times New Roman" w:hAnsi="Times New Roman" w:cs="Times New Roman"/>
          <w:sz w:val="24"/>
          <w:szCs w:val="32"/>
        </w:rPr>
        <w:t>"</w:t>
      </w:r>
    </w:p>
    <w:p w:rsidR="00A07C57" w:rsidRPr="006D3E10" w:rsidRDefault="00A07C57" w:rsidP="00A07C57">
      <w:pPr>
        <w:ind w:left="-142" w:firstLine="142"/>
        <w:jc w:val="center"/>
        <w:rPr>
          <w:rFonts w:ascii="Times New Roman" w:hAnsi="Times New Roman" w:cs="Times New Roman"/>
          <w:szCs w:val="32"/>
        </w:rPr>
      </w:pPr>
      <w:r w:rsidRPr="006D3E10">
        <w:rPr>
          <w:rFonts w:ascii="Times New Roman" w:hAnsi="Times New Roman" w:cs="Times New Roman"/>
          <w:sz w:val="28"/>
          <w:szCs w:val="32"/>
        </w:rPr>
        <w:t>Коллоквиум                                                                                                            "Основы химической термодинамики и биоэнергетики"</w:t>
      </w:r>
    </w:p>
    <w:p w:rsidR="00A07C57" w:rsidRDefault="00A07C57" w:rsidP="00A07C57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6D3E10">
        <w:rPr>
          <w:rFonts w:ascii="Times New Roman" w:hAnsi="Times New Roman" w:cs="Times New Roman"/>
          <w:sz w:val="32"/>
          <w:szCs w:val="28"/>
        </w:rPr>
        <w:t xml:space="preserve">Билет № </w:t>
      </w:r>
      <w:r>
        <w:rPr>
          <w:rFonts w:ascii="Times New Roman" w:hAnsi="Times New Roman" w:cs="Times New Roman"/>
          <w:sz w:val="32"/>
          <w:szCs w:val="28"/>
        </w:rPr>
        <w:t>11</w:t>
      </w:r>
    </w:p>
    <w:p w:rsidR="00A07C57" w:rsidRPr="00A07C57" w:rsidRDefault="00A07C57" w:rsidP="00A07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тепловой эффект реакции при с.у.:                                                   С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(к) → 2С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ОН (ж) + 2</w:t>
      </w:r>
      <w:r w:rsidRPr="00994FED">
        <w:rPr>
          <w:rFonts w:ascii="Times New Roman" w:hAnsi="Times New Roman" w:cs="Times New Roman"/>
          <w:sz w:val="28"/>
          <w:szCs w:val="28"/>
        </w:rPr>
        <w:t>СО</w:t>
      </w:r>
      <w:r w:rsidRPr="00994F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4FED">
        <w:rPr>
          <w:rFonts w:ascii="Times New Roman" w:hAnsi="Times New Roman" w:cs="Times New Roman"/>
          <w:sz w:val="28"/>
          <w:szCs w:val="28"/>
        </w:rPr>
        <w:t>(г)</w:t>
      </w:r>
      <w:r>
        <w:rPr>
          <w:rFonts w:ascii="Times New Roman" w:hAnsi="Times New Roman" w:cs="Times New Roman"/>
          <w:sz w:val="28"/>
          <w:szCs w:val="28"/>
        </w:rPr>
        <w:t xml:space="preserve">, если                                                                          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 w:rsidRPr="00994FE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сгор</w:t>
      </w:r>
      <w:proofErr w:type="spellEnd"/>
      <w:r w:rsidRPr="00994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) (к) = - 2810,0 кДж/моль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 w:rsidRPr="00994FE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сгор</w:t>
      </w:r>
      <w:proofErr w:type="spellEnd"/>
      <w:r w:rsidRPr="00994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ОН) (ж) = - 1371 кДж/моль </w:t>
      </w:r>
    </w:p>
    <w:p w:rsidR="00A07C57" w:rsidRDefault="00A07C57" w:rsidP="00A07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экспериментально определить тепловой эффект реакции?</w:t>
      </w:r>
    </w:p>
    <w:p w:rsidR="00A07C57" w:rsidRDefault="00A07C57" w:rsidP="00A07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C57" w:rsidRDefault="00A07C57" w:rsidP="00A07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какой температуре наступит равновесие реакции: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TiO</w:t>
      </w:r>
      <w:proofErr w:type="spellEnd"/>
      <w:r w:rsidRPr="0074192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41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920">
        <w:rPr>
          <w:rFonts w:ascii="Times New Roman" w:hAnsi="Times New Roman" w:cs="Times New Roman"/>
          <w:sz w:val="28"/>
          <w:szCs w:val="28"/>
        </w:rPr>
        <w:t>) + 2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1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41920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7419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+ 2СО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- 723 кДж,</w:t>
      </w:r>
      <w:r w:rsidRPr="002B0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D91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1B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91B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TiO</w:t>
      </w:r>
      <w:proofErr w:type="spellEnd"/>
      <w:r w:rsidRPr="0074192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41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 = 50,</w:t>
      </w:r>
      <w:r w:rsidRPr="00D91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Дж/(моль∙К),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1B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1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41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1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5,7 Дж/(моль∙К),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1B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7419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30,6</w:t>
      </w:r>
      <w:r w:rsidRPr="00D91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Дж/(моль∙К),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1B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= 197,5 Дж/(моль∙К).</w:t>
      </w:r>
    </w:p>
    <w:p w:rsidR="00A07C57" w:rsidRDefault="00A07C57" w:rsidP="00A07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C57" w:rsidRPr="00A07C57" w:rsidRDefault="00A07C57" w:rsidP="00A07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94FED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из случаев реакция может протекать самопроизвольно:  а) |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>
        <w:rPr>
          <w:rFonts w:ascii="Times New Roman" w:hAnsi="Times New Roman" w:cs="Times New Roman"/>
          <w:sz w:val="28"/>
          <w:szCs w:val="28"/>
        </w:rPr>
        <w:t>|</w:t>
      </w:r>
      <w:r w:rsidRPr="00DC46D1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>|Т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  <w:r w:rsidRPr="00994FED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|</w:t>
      </w:r>
      <w:r w:rsidRPr="00DC46D1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|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>
        <w:rPr>
          <w:rFonts w:ascii="Times New Roman" w:hAnsi="Times New Roman" w:cs="Times New Roman"/>
          <w:sz w:val="28"/>
          <w:szCs w:val="28"/>
        </w:rPr>
        <w:t xml:space="preserve">| </w:t>
      </w:r>
      <w:r w:rsidRPr="00DC46D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|Т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  <w:r w:rsidRPr="00994FED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|?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C57" w:rsidRPr="00A07C57" w:rsidRDefault="00A07C57" w:rsidP="00A07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Теплота гашения извести равна 66,9 кДж/моль. Сколько теплоты выделится  при гашении 1 кг 85% извести?</w:t>
      </w:r>
    </w:p>
    <w:p w:rsidR="00A07C57" w:rsidRPr="00A07C57" w:rsidRDefault="00A07C57" w:rsidP="00A07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энтальпию  реакции при стандартных условиях в кДж:                      С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(г) +  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994FED">
        <w:rPr>
          <w:rFonts w:ascii="Times New Roman" w:hAnsi="Times New Roman" w:cs="Times New Roman"/>
          <w:sz w:val="28"/>
          <w:szCs w:val="28"/>
        </w:rPr>
        <w:t>СО</w:t>
      </w:r>
      <w:r w:rsidRPr="00994F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4FED">
        <w:rPr>
          <w:rFonts w:ascii="Times New Roman" w:hAnsi="Times New Roman" w:cs="Times New Roman"/>
          <w:sz w:val="28"/>
          <w:szCs w:val="28"/>
        </w:rPr>
        <w:t>(г)</w:t>
      </w:r>
      <w:r w:rsidRPr="00E12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(г)</w:t>
      </w:r>
    </w:p>
    <w:p w:rsidR="00A07C57" w:rsidRPr="00A07C57" w:rsidRDefault="00A07C57" w:rsidP="00A07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и практическая значимость второго закона термодинамики?</w:t>
      </w:r>
    </w:p>
    <w:p w:rsidR="00A07C57" w:rsidRDefault="00A07C57" w:rsidP="00A07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Энтальпия сгорания глюкозы  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 w:rsidRPr="00994FE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>298</w:t>
      </w:r>
      <w:r>
        <w:rPr>
          <w:rFonts w:ascii="Times New Roman" w:hAnsi="Times New Roman" w:cs="Times New Roman"/>
          <w:sz w:val="28"/>
          <w:szCs w:val="28"/>
        </w:rPr>
        <w:t xml:space="preserve"> = -2802 кДж/моль, а при комнатной температуре    ∆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94FE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= - 2862 кДж/моль.  Будет ли эта реакция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термодинамически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предпочтительной при повышении температуры до  температуры крови (37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С)?</w:t>
      </w:r>
      <w:r w:rsidRPr="002D3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07C57" w:rsidRPr="002D3A2B" w:rsidRDefault="00A07C57" w:rsidP="00A07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C57" w:rsidRPr="002D3A2B" w:rsidRDefault="00A07C57" w:rsidP="00A07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энтальпия растворения вещества может иметь разные знаки?</w:t>
      </w:r>
    </w:p>
    <w:p w:rsidR="00A07C57" w:rsidRDefault="00A07C57" w:rsidP="00A07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Перечислите основные детали калориметрической системы, действие и назначение                                                                   </w:t>
      </w:r>
    </w:p>
    <w:p w:rsidR="003A7A62" w:rsidRDefault="003A7A62"/>
    <w:sectPr w:rsidR="003A7A62" w:rsidSect="00B6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4CB"/>
    <w:multiLevelType w:val="hybridMultilevel"/>
    <w:tmpl w:val="6F16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7C57"/>
    <w:rsid w:val="003A7A62"/>
    <w:rsid w:val="00A07C57"/>
    <w:rsid w:val="00B64EF4"/>
    <w:rsid w:val="00ED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3</cp:revision>
  <dcterms:created xsi:type="dcterms:W3CDTF">2021-03-02T17:40:00Z</dcterms:created>
  <dcterms:modified xsi:type="dcterms:W3CDTF">2021-03-05T17:01:00Z</dcterms:modified>
</cp:coreProperties>
</file>