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08" w:rsidRPr="003E0C0A" w:rsidRDefault="00864A08" w:rsidP="00864A08">
      <w:pPr>
        <w:tabs>
          <w:tab w:val="center" w:pos="4677"/>
          <w:tab w:val="right" w:pos="9355"/>
        </w:tabs>
        <w:jc w:val="center"/>
      </w:pPr>
      <w:bookmarkStart w:id="0" w:name="_GoBack"/>
      <w:bookmarkEnd w:id="0"/>
      <w:r w:rsidRPr="003E0C0A"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</w:t>
      </w:r>
    </w:p>
    <w:p w:rsidR="00864A08" w:rsidRPr="003E0C0A" w:rsidRDefault="00864A08" w:rsidP="00864A08">
      <w:pPr>
        <w:tabs>
          <w:tab w:val="center" w:pos="4677"/>
          <w:tab w:val="right" w:pos="9355"/>
        </w:tabs>
        <w:jc w:val="center"/>
      </w:pPr>
      <w:r w:rsidRPr="003E0C0A">
        <w:t xml:space="preserve">имени профессора В.Ф. Войно-Ясенецкого» </w:t>
      </w:r>
    </w:p>
    <w:p w:rsidR="00864A08" w:rsidRPr="003E0C0A" w:rsidRDefault="00864A08" w:rsidP="00864A08">
      <w:pPr>
        <w:tabs>
          <w:tab w:val="center" w:pos="4677"/>
          <w:tab w:val="right" w:pos="9355"/>
        </w:tabs>
        <w:jc w:val="center"/>
      </w:pPr>
      <w:r w:rsidRPr="003E0C0A">
        <w:t>Министерства здравоохранения Российской Федерации</w:t>
      </w:r>
    </w:p>
    <w:p w:rsidR="00864A08" w:rsidRPr="003E0C0A" w:rsidRDefault="00864A08" w:rsidP="00864A08">
      <w:pPr>
        <w:jc w:val="center"/>
        <w:rPr>
          <w:bCs/>
          <w:sz w:val="28"/>
          <w:szCs w:val="28"/>
        </w:rPr>
      </w:pPr>
    </w:p>
    <w:p w:rsidR="00864A08" w:rsidRPr="003E0C0A" w:rsidRDefault="00864A08" w:rsidP="00864A08">
      <w:pPr>
        <w:jc w:val="center"/>
        <w:rPr>
          <w:bCs/>
          <w:sz w:val="28"/>
          <w:szCs w:val="28"/>
        </w:rPr>
      </w:pPr>
    </w:p>
    <w:p w:rsidR="00D11C2A" w:rsidRPr="00C87528" w:rsidRDefault="00D11C2A" w:rsidP="00D11C2A">
      <w:pPr>
        <w:pStyle w:val="a3"/>
        <w:rPr>
          <w:bCs/>
          <w:szCs w:val="28"/>
        </w:rPr>
      </w:pPr>
    </w:p>
    <w:p w:rsidR="00D11C2A" w:rsidRDefault="00D11C2A" w:rsidP="00D11C2A">
      <w:pPr>
        <w:jc w:val="center"/>
        <w:rPr>
          <w:sz w:val="28"/>
          <w:szCs w:val="28"/>
        </w:rPr>
      </w:pPr>
      <w:r w:rsidRPr="00C227FB">
        <w:rPr>
          <w:sz w:val="28"/>
          <w:szCs w:val="28"/>
        </w:rPr>
        <w:t>Институт последипломного образования</w:t>
      </w:r>
    </w:p>
    <w:p w:rsidR="00864A08" w:rsidRPr="003E0C0A" w:rsidRDefault="00864A08" w:rsidP="00864A08">
      <w:pPr>
        <w:spacing w:line="360" w:lineRule="auto"/>
        <w:jc w:val="right"/>
        <w:rPr>
          <w:sz w:val="28"/>
          <w:szCs w:val="28"/>
        </w:rPr>
      </w:pPr>
    </w:p>
    <w:p w:rsidR="00864A08" w:rsidRPr="003E0C0A" w:rsidRDefault="00864A08" w:rsidP="00864A08">
      <w:pPr>
        <w:spacing w:line="360" w:lineRule="auto"/>
        <w:jc w:val="center"/>
        <w:rPr>
          <w:sz w:val="28"/>
          <w:szCs w:val="28"/>
        </w:rPr>
      </w:pPr>
      <w:r w:rsidRPr="003E0C0A">
        <w:rPr>
          <w:sz w:val="28"/>
          <w:szCs w:val="28"/>
        </w:rPr>
        <w:t>Кафедра – клиника стоматологии ИПО</w:t>
      </w:r>
    </w:p>
    <w:p w:rsidR="00864A08" w:rsidRPr="003E0C0A" w:rsidRDefault="00864A08" w:rsidP="00864A08">
      <w:pPr>
        <w:spacing w:line="360" w:lineRule="auto"/>
        <w:jc w:val="center"/>
        <w:rPr>
          <w:sz w:val="28"/>
          <w:szCs w:val="28"/>
        </w:rPr>
      </w:pPr>
    </w:p>
    <w:p w:rsidR="00864A08" w:rsidRPr="003E0C0A" w:rsidRDefault="00864A08" w:rsidP="00864A08">
      <w:pPr>
        <w:spacing w:line="360" w:lineRule="auto"/>
        <w:jc w:val="center"/>
        <w:rPr>
          <w:sz w:val="28"/>
          <w:szCs w:val="28"/>
        </w:rPr>
      </w:pPr>
    </w:p>
    <w:p w:rsidR="00864A08" w:rsidRPr="003E0C0A" w:rsidRDefault="00864A08" w:rsidP="00864A08">
      <w:pPr>
        <w:spacing w:line="360" w:lineRule="auto"/>
        <w:jc w:val="center"/>
        <w:rPr>
          <w:sz w:val="28"/>
          <w:szCs w:val="28"/>
        </w:rPr>
      </w:pPr>
    </w:p>
    <w:p w:rsidR="00864A08" w:rsidRPr="003E0C0A" w:rsidRDefault="00864A08" w:rsidP="00864A08">
      <w:pPr>
        <w:spacing w:line="360" w:lineRule="auto"/>
        <w:jc w:val="center"/>
        <w:rPr>
          <w:sz w:val="28"/>
          <w:szCs w:val="28"/>
        </w:rPr>
      </w:pPr>
    </w:p>
    <w:p w:rsidR="00864A08" w:rsidRPr="003E0C0A" w:rsidRDefault="00864A08" w:rsidP="00864A08">
      <w:pPr>
        <w:spacing w:line="360" w:lineRule="auto"/>
        <w:jc w:val="center"/>
        <w:rPr>
          <w:sz w:val="28"/>
          <w:szCs w:val="28"/>
        </w:rPr>
      </w:pPr>
    </w:p>
    <w:p w:rsidR="00864A08" w:rsidRPr="003E0C0A" w:rsidRDefault="00864A08" w:rsidP="00864A08">
      <w:pPr>
        <w:jc w:val="center"/>
        <w:rPr>
          <w:b/>
          <w:sz w:val="28"/>
          <w:szCs w:val="28"/>
        </w:rPr>
      </w:pPr>
      <w:r w:rsidRPr="003E0C0A">
        <w:rPr>
          <w:b/>
          <w:sz w:val="28"/>
          <w:szCs w:val="28"/>
        </w:rPr>
        <w:t>РАБОЧАЯ ПРОГРАММА</w:t>
      </w:r>
      <w:r w:rsidRPr="003E0C0A">
        <w:rPr>
          <w:b/>
          <w:sz w:val="28"/>
          <w:szCs w:val="28"/>
        </w:rPr>
        <w:br/>
      </w:r>
    </w:p>
    <w:p w:rsidR="00D11C2A" w:rsidRDefault="00D11C2A" w:rsidP="00D11C2A">
      <w:pPr>
        <w:jc w:val="center"/>
        <w:rPr>
          <w:sz w:val="28"/>
          <w:szCs w:val="28"/>
        </w:rPr>
      </w:pPr>
      <w:r>
        <w:rPr>
          <w:sz w:val="28"/>
          <w:szCs w:val="28"/>
        </w:rPr>
        <w:t>Цикла повышения квалификации</w:t>
      </w:r>
    </w:p>
    <w:p w:rsidR="00864A08" w:rsidRPr="00D11C2A" w:rsidRDefault="00D11C2A" w:rsidP="00864A08">
      <w:pPr>
        <w:jc w:val="center"/>
        <w:rPr>
          <w:sz w:val="28"/>
          <w:szCs w:val="28"/>
          <w:u w:val="single"/>
        </w:rPr>
      </w:pPr>
      <w:r w:rsidRPr="00D11C2A">
        <w:rPr>
          <w:sz w:val="28"/>
          <w:szCs w:val="28"/>
          <w:u w:val="single"/>
        </w:rPr>
        <w:t>Ортодонтия</w:t>
      </w:r>
    </w:p>
    <w:p w:rsidR="00247156" w:rsidRPr="003E0C0A" w:rsidRDefault="00247156" w:rsidP="002C7E71">
      <w:pPr>
        <w:jc w:val="center"/>
        <w:rPr>
          <w:b/>
          <w:sz w:val="28"/>
          <w:szCs w:val="28"/>
        </w:rPr>
      </w:pPr>
    </w:p>
    <w:p w:rsidR="00247156" w:rsidRPr="003E0C0A" w:rsidRDefault="00247156" w:rsidP="002C7E71">
      <w:pPr>
        <w:jc w:val="center"/>
        <w:rPr>
          <w:b/>
          <w:sz w:val="28"/>
          <w:szCs w:val="28"/>
        </w:rPr>
      </w:pPr>
    </w:p>
    <w:p w:rsidR="00247156" w:rsidRPr="003E0C0A" w:rsidRDefault="00247156" w:rsidP="00CC1EC7">
      <w:pPr>
        <w:spacing w:line="360" w:lineRule="auto"/>
        <w:jc w:val="both"/>
        <w:rPr>
          <w:sz w:val="28"/>
          <w:szCs w:val="28"/>
        </w:rPr>
      </w:pPr>
      <w:r w:rsidRPr="003E0C0A">
        <w:rPr>
          <w:sz w:val="28"/>
          <w:szCs w:val="28"/>
        </w:rPr>
        <w:t>для специальности</w:t>
      </w:r>
      <w:r w:rsidR="00D11C2A">
        <w:rPr>
          <w:sz w:val="28"/>
          <w:szCs w:val="28"/>
        </w:rPr>
        <w:t xml:space="preserve"> 31.08.77</w:t>
      </w:r>
      <w:r w:rsidRPr="003E0C0A">
        <w:rPr>
          <w:sz w:val="28"/>
          <w:szCs w:val="28"/>
        </w:rPr>
        <w:t xml:space="preserve"> – Ортодонтия</w:t>
      </w:r>
    </w:p>
    <w:p w:rsidR="00247156" w:rsidRPr="003E0C0A" w:rsidRDefault="00247156" w:rsidP="00877144">
      <w:pPr>
        <w:pStyle w:val="3"/>
        <w:jc w:val="center"/>
        <w:rPr>
          <w:sz w:val="28"/>
          <w:szCs w:val="28"/>
        </w:rPr>
      </w:pPr>
    </w:p>
    <w:p w:rsidR="00247156" w:rsidRPr="003E0C0A" w:rsidRDefault="00247156" w:rsidP="00877144">
      <w:pPr>
        <w:pStyle w:val="3"/>
        <w:jc w:val="center"/>
        <w:rPr>
          <w:sz w:val="28"/>
          <w:szCs w:val="28"/>
        </w:rPr>
      </w:pPr>
    </w:p>
    <w:p w:rsidR="00247156" w:rsidRPr="003E0C0A" w:rsidRDefault="00247156" w:rsidP="00877144">
      <w:pPr>
        <w:pStyle w:val="3"/>
        <w:jc w:val="center"/>
        <w:rPr>
          <w:sz w:val="28"/>
          <w:szCs w:val="28"/>
        </w:rPr>
      </w:pPr>
    </w:p>
    <w:p w:rsidR="00247156" w:rsidRPr="003E0C0A" w:rsidRDefault="00247156" w:rsidP="00877144">
      <w:pPr>
        <w:pStyle w:val="3"/>
        <w:jc w:val="center"/>
        <w:rPr>
          <w:sz w:val="28"/>
          <w:szCs w:val="28"/>
        </w:rPr>
      </w:pPr>
    </w:p>
    <w:p w:rsidR="00247156" w:rsidRPr="003E0C0A" w:rsidRDefault="00247156" w:rsidP="00877144">
      <w:pPr>
        <w:pStyle w:val="3"/>
        <w:jc w:val="center"/>
        <w:rPr>
          <w:sz w:val="28"/>
          <w:szCs w:val="28"/>
        </w:rPr>
      </w:pPr>
    </w:p>
    <w:p w:rsidR="00247156" w:rsidRPr="003E0C0A" w:rsidRDefault="00247156" w:rsidP="002C7E71">
      <w:pPr>
        <w:pStyle w:val="3"/>
        <w:jc w:val="center"/>
        <w:rPr>
          <w:szCs w:val="28"/>
        </w:rPr>
      </w:pPr>
    </w:p>
    <w:p w:rsidR="00247156" w:rsidRPr="003E0C0A" w:rsidRDefault="00247156" w:rsidP="002C7E71">
      <w:pPr>
        <w:pStyle w:val="3"/>
        <w:jc w:val="center"/>
        <w:rPr>
          <w:szCs w:val="28"/>
        </w:rPr>
      </w:pPr>
    </w:p>
    <w:p w:rsidR="00247156" w:rsidRPr="003E0C0A" w:rsidRDefault="00247156" w:rsidP="002C7E71">
      <w:pPr>
        <w:pStyle w:val="3"/>
        <w:jc w:val="center"/>
        <w:rPr>
          <w:szCs w:val="28"/>
        </w:rPr>
      </w:pPr>
    </w:p>
    <w:p w:rsidR="00247156" w:rsidRPr="003E0C0A" w:rsidRDefault="00247156" w:rsidP="002C7E71">
      <w:pPr>
        <w:pStyle w:val="3"/>
        <w:jc w:val="center"/>
        <w:rPr>
          <w:szCs w:val="28"/>
        </w:rPr>
      </w:pPr>
    </w:p>
    <w:p w:rsidR="00247156" w:rsidRPr="003E0C0A" w:rsidRDefault="00247156" w:rsidP="002C7E71">
      <w:pPr>
        <w:pStyle w:val="3"/>
        <w:jc w:val="center"/>
        <w:rPr>
          <w:szCs w:val="28"/>
        </w:rPr>
      </w:pPr>
    </w:p>
    <w:p w:rsidR="00247156" w:rsidRPr="003E0C0A" w:rsidRDefault="00247156" w:rsidP="002C7E71">
      <w:pPr>
        <w:pStyle w:val="3"/>
        <w:jc w:val="center"/>
        <w:rPr>
          <w:szCs w:val="28"/>
        </w:rPr>
      </w:pPr>
    </w:p>
    <w:p w:rsidR="00247156" w:rsidRPr="003E0C0A" w:rsidRDefault="00247156" w:rsidP="002C7E71">
      <w:pPr>
        <w:pStyle w:val="3"/>
        <w:jc w:val="center"/>
        <w:rPr>
          <w:szCs w:val="28"/>
        </w:rPr>
      </w:pPr>
    </w:p>
    <w:p w:rsidR="00247156" w:rsidRPr="003E0C0A" w:rsidRDefault="00247156" w:rsidP="002C7E71">
      <w:pPr>
        <w:spacing w:line="360" w:lineRule="auto"/>
        <w:jc w:val="center"/>
        <w:rPr>
          <w:sz w:val="28"/>
          <w:szCs w:val="28"/>
        </w:rPr>
      </w:pPr>
    </w:p>
    <w:p w:rsidR="00247156" w:rsidRPr="003E0C0A" w:rsidRDefault="00247156" w:rsidP="002C7E71">
      <w:pPr>
        <w:spacing w:line="360" w:lineRule="auto"/>
        <w:jc w:val="center"/>
        <w:rPr>
          <w:sz w:val="28"/>
          <w:szCs w:val="28"/>
        </w:rPr>
      </w:pPr>
    </w:p>
    <w:p w:rsidR="00247156" w:rsidRPr="003E0C0A" w:rsidRDefault="00247156" w:rsidP="002C7E71">
      <w:pPr>
        <w:spacing w:line="360" w:lineRule="auto"/>
        <w:jc w:val="center"/>
        <w:rPr>
          <w:sz w:val="28"/>
          <w:szCs w:val="28"/>
        </w:rPr>
      </w:pPr>
    </w:p>
    <w:p w:rsidR="00864A08" w:rsidRPr="003E0C0A" w:rsidRDefault="00247156" w:rsidP="00864A08">
      <w:pPr>
        <w:pStyle w:val="a9"/>
        <w:jc w:val="center"/>
      </w:pPr>
      <w:r w:rsidRPr="003E0C0A">
        <w:rPr>
          <w:sz w:val="28"/>
          <w:szCs w:val="28"/>
        </w:rPr>
        <w:t>201</w:t>
      </w:r>
      <w:r w:rsidR="00864A08" w:rsidRPr="003E0C0A">
        <w:rPr>
          <w:sz w:val="28"/>
          <w:szCs w:val="28"/>
        </w:rPr>
        <w:t>6</w:t>
      </w:r>
      <w:r w:rsidRPr="003E0C0A">
        <w:rPr>
          <w:sz w:val="28"/>
          <w:szCs w:val="28"/>
        </w:rPr>
        <w:t xml:space="preserve"> год</w:t>
      </w:r>
      <w:r w:rsidRPr="003E0C0A">
        <w:rPr>
          <w:sz w:val="28"/>
          <w:szCs w:val="28"/>
        </w:rPr>
        <w:br w:type="page"/>
      </w:r>
      <w:bookmarkStart w:id="1" w:name="_Toc292097760"/>
      <w:r w:rsidR="00864A08" w:rsidRPr="003E0C0A"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</w:t>
      </w:r>
    </w:p>
    <w:p w:rsidR="00864A08" w:rsidRPr="003E0C0A" w:rsidRDefault="00864A08" w:rsidP="00864A08">
      <w:pPr>
        <w:tabs>
          <w:tab w:val="center" w:pos="4677"/>
          <w:tab w:val="right" w:pos="9355"/>
        </w:tabs>
        <w:jc w:val="center"/>
      </w:pPr>
      <w:r w:rsidRPr="003E0C0A">
        <w:t xml:space="preserve">имени профессора В.Ф. Войно-Ясенецкого» </w:t>
      </w:r>
    </w:p>
    <w:p w:rsidR="00864A08" w:rsidRPr="003E0C0A" w:rsidRDefault="00864A08" w:rsidP="00864A08">
      <w:pPr>
        <w:tabs>
          <w:tab w:val="center" w:pos="4677"/>
          <w:tab w:val="right" w:pos="9355"/>
        </w:tabs>
        <w:jc w:val="center"/>
      </w:pPr>
      <w:r w:rsidRPr="003E0C0A">
        <w:t>Министерства здравоохранения Российской Федерации</w:t>
      </w:r>
    </w:p>
    <w:p w:rsidR="00864A08" w:rsidRPr="003E0C0A" w:rsidRDefault="00864A08" w:rsidP="00864A08">
      <w:pPr>
        <w:jc w:val="center"/>
      </w:pPr>
    </w:p>
    <w:p w:rsidR="00864A08" w:rsidRPr="003E0C0A" w:rsidRDefault="00864A08" w:rsidP="00864A08">
      <w:pPr>
        <w:ind w:left="5664"/>
        <w:rPr>
          <w:b/>
          <w:sz w:val="28"/>
          <w:szCs w:val="28"/>
        </w:rPr>
      </w:pPr>
    </w:p>
    <w:p w:rsidR="00864A08" w:rsidRPr="003E0C0A" w:rsidRDefault="00864A08" w:rsidP="00864A08">
      <w:pPr>
        <w:ind w:left="5664"/>
        <w:rPr>
          <w:b/>
          <w:sz w:val="28"/>
          <w:szCs w:val="28"/>
        </w:rPr>
      </w:pPr>
    </w:p>
    <w:p w:rsidR="00864A08" w:rsidRPr="003E0C0A" w:rsidRDefault="00864A08" w:rsidP="00864A08">
      <w:pPr>
        <w:ind w:left="5664"/>
        <w:rPr>
          <w:b/>
          <w:sz w:val="28"/>
          <w:szCs w:val="28"/>
        </w:rPr>
      </w:pPr>
      <w:r w:rsidRPr="003E0C0A">
        <w:rPr>
          <w:b/>
          <w:sz w:val="28"/>
          <w:szCs w:val="28"/>
        </w:rPr>
        <w:t>УТВЕРЖДАЮ</w:t>
      </w:r>
    </w:p>
    <w:p w:rsidR="00864A08" w:rsidRPr="003E0C0A" w:rsidRDefault="00864A08" w:rsidP="00864A08">
      <w:pPr>
        <w:ind w:left="5664"/>
        <w:rPr>
          <w:sz w:val="28"/>
          <w:szCs w:val="28"/>
        </w:rPr>
      </w:pPr>
      <w:r w:rsidRPr="003E0C0A">
        <w:rPr>
          <w:sz w:val="28"/>
          <w:szCs w:val="28"/>
        </w:rPr>
        <w:t>Проректор по учебной работе</w:t>
      </w:r>
    </w:p>
    <w:p w:rsidR="00864A08" w:rsidRPr="003E0C0A" w:rsidRDefault="00864A08" w:rsidP="00864A08">
      <w:pPr>
        <w:ind w:left="4956" w:firstLine="709"/>
        <w:rPr>
          <w:sz w:val="28"/>
          <w:szCs w:val="28"/>
        </w:rPr>
      </w:pPr>
      <w:r w:rsidRPr="003E0C0A">
        <w:rPr>
          <w:sz w:val="28"/>
          <w:szCs w:val="28"/>
        </w:rPr>
        <w:t>д.м.н., проф.</w:t>
      </w:r>
    </w:p>
    <w:p w:rsidR="00864A08" w:rsidRPr="003E0C0A" w:rsidRDefault="00864A08" w:rsidP="00864A08">
      <w:pPr>
        <w:ind w:left="4956" w:firstLine="709"/>
        <w:rPr>
          <w:b/>
          <w:sz w:val="28"/>
          <w:szCs w:val="28"/>
        </w:rPr>
      </w:pPr>
      <w:r w:rsidRPr="003E0C0A">
        <w:rPr>
          <w:sz w:val="28"/>
          <w:szCs w:val="28"/>
        </w:rPr>
        <w:t>С.Ю. Никулина  __________</w:t>
      </w:r>
    </w:p>
    <w:p w:rsidR="00864A08" w:rsidRPr="003E0C0A" w:rsidRDefault="00864A08" w:rsidP="00864A08">
      <w:pPr>
        <w:ind w:left="4956" w:firstLine="709"/>
        <w:rPr>
          <w:b/>
          <w:sz w:val="28"/>
          <w:szCs w:val="28"/>
        </w:rPr>
      </w:pPr>
      <w:bookmarkStart w:id="2" w:name="_Toc292097759"/>
      <w:r w:rsidRPr="003E0C0A">
        <w:rPr>
          <w:sz w:val="28"/>
          <w:szCs w:val="28"/>
        </w:rPr>
        <w:t>«____» _____________20___г.</w:t>
      </w:r>
      <w:bookmarkEnd w:id="2"/>
    </w:p>
    <w:p w:rsidR="00864A08" w:rsidRPr="003E0C0A" w:rsidRDefault="00864A08" w:rsidP="00864A08">
      <w:pPr>
        <w:ind w:firstLine="709"/>
      </w:pPr>
    </w:p>
    <w:p w:rsidR="00864A08" w:rsidRPr="003E0C0A" w:rsidRDefault="00864A08" w:rsidP="00864A08">
      <w:pPr>
        <w:ind w:firstLine="709"/>
      </w:pPr>
    </w:p>
    <w:p w:rsidR="00864A08" w:rsidRPr="003E0C0A" w:rsidRDefault="00864A08" w:rsidP="00864A08">
      <w:pPr>
        <w:ind w:firstLine="709"/>
      </w:pPr>
    </w:p>
    <w:p w:rsidR="00864A08" w:rsidRPr="003E0C0A" w:rsidRDefault="00864A08" w:rsidP="00864A08">
      <w:pPr>
        <w:ind w:firstLine="709"/>
      </w:pPr>
    </w:p>
    <w:p w:rsidR="00864A08" w:rsidRPr="003E0C0A" w:rsidRDefault="00864A08" w:rsidP="00864A08">
      <w:pPr>
        <w:ind w:firstLine="709"/>
      </w:pPr>
    </w:p>
    <w:p w:rsidR="00864A08" w:rsidRPr="003E0C0A" w:rsidRDefault="00864A08" w:rsidP="00864A08">
      <w:pPr>
        <w:jc w:val="center"/>
        <w:rPr>
          <w:b/>
          <w:bCs/>
          <w:sz w:val="48"/>
          <w:szCs w:val="48"/>
        </w:rPr>
      </w:pPr>
      <w:r w:rsidRPr="003E0C0A">
        <w:rPr>
          <w:b/>
          <w:bCs/>
          <w:sz w:val="48"/>
          <w:szCs w:val="48"/>
        </w:rPr>
        <w:t>РАБОЧАЯ ПРОГРАММА</w:t>
      </w:r>
      <w:bookmarkEnd w:id="1"/>
    </w:p>
    <w:p w:rsidR="00247156" w:rsidRPr="003E0C0A" w:rsidRDefault="00247156" w:rsidP="00864A08">
      <w:pPr>
        <w:spacing w:line="360" w:lineRule="auto"/>
        <w:jc w:val="center"/>
      </w:pPr>
    </w:p>
    <w:p w:rsidR="00247156" w:rsidRPr="003E0C0A" w:rsidRDefault="00247156" w:rsidP="002C7E71">
      <w:pPr>
        <w:jc w:val="both"/>
        <w:rPr>
          <w:sz w:val="28"/>
          <w:szCs w:val="28"/>
          <w:u w:val="single"/>
        </w:rPr>
      </w:pPr>
      <w:r w:rsidRPr="003E0C0A">
        <w:rPr>
          <w:sz w:val="28"/>
          <w:szCs w:val="28"/>
        </w:rPr>
        <w:tab/>
      </w:r>
      <w:r w:rsidR="00D11C2A" w:rsidRPr="00C87528">
        <w:rPr>
          <w:sz w:val="28"/>
          <w:szCs w:val="28"/>
        </w:rPr>
        <w:t xml:space="preserve">Цикл  </w:t>
      </w:r>
      <w:r w:rsidR="00D11C2A">
        <w:rPr>
          <w:sz w:val="28"/>
          <w:szCs w:val="28"/>
        </w:rPr>
        <w:t xml:space="preserve">повышения квалификации </w:t>
      </w:r>
      <w:r w:rsidRPr="003E0C0A">
        <w:rPr>
          <w:sz w:val="28"/>
          <w:szCs w:val="28"/>
        </w:rPr>
        <w:t>«</w:t>
      </w:r>
      <w:r w:rsidRPr="003E0C0A">
        <w:rPr>
          <w:sz w:val="28"/>
          <w:szCs w:val="28"/>
          <w:u w:val="single"/>
        </w:rPr>
        <w:t>Ортодонтия»</w:t>
      </w:r>
    </w:p>
    <w:p w:rsidR="00247156" w:rsidRPr="003E0C0A" w:rsidRDefault="00247156" w:rsidP="002C7E71">
      <w:pPr>
        <w:jc w:val="both"/>
        <w:rPr>
          <w:sz w:val="28"/>
          <w:szCs w:val="28"/>
          <w:u w:val="single"/>
        </w:rPr>
      </w:pPr>
      <w:r w:rsidRPr="003E0C0A">
        <w:rPr>
          <w:sz w:val="28"/>
          <w:szCs w:val="28"/>
        </w:rPr>
        <w:t xml:space="preserve">         Для специальности </w:t>
      </w:r>
      <w:r w:rsidR="00D11C2A" w:rsidRPr="00D11C2A">
        <w:rPr>
          <w:sz w:val="28"/>
          <w:szCs w:val="28"/>
          <w:u w:val="single"/>
        </w:rPr>
        <w:t>31.08.77</w:t>
      </w:r>
      <w:r w:rsidR="00E10F20">
        <w:rPr>
          <w:sz w:val="28"/>
          <w:szCs w:val="28"/>
          <w:u w:val="single"/>
        </w:rPr>
        <w:t xml:space="preserve"> </w:t>
      </w:r>
      <w:r w:rsidRPr="003E0C0A">
        <w:rPr>
          <w:sz w:val="28"/>
          <w:szCs w:val="28"/>
          <w:u w:val="single"/>
        </w:rPr>
        <w:t>Ортодонтия</w:t>
      </w:r>
    </w:p>
    <w:p w:rsidR="00247156" w:rsidRPr="003E0C0A" w:rsidRDefault="00247156" w:rsidP="00820AEC">
      <w:pPr>
        <w:ind w:firstLine="708"/>
        <w:jc w:val="both"/>
        <w:rPr>
          <w:sz w:val="28"/>
          <w:szCs w:val="28"/>
        </w:rPr>
      </w:pPr>
      <w:r w:rsidRPr="003E0C0A">
        <w:rPr>
          <w:sz w:val="28"/>
          <w:szCs w:val="28"/>
        </w:rPr>
        <w:t>Кафедра – клиника стоматологии ИПО</w:t>
      </w:r>
    </w:p>
    <w:p w:rsidR="00247156" w:rsidRPr="003E0C0A" w:rsidRDefault="00247156" w:rsidP="00820AEC">
      <w:pPr>
        <w:ind w:firstLine="708"/>
        <w:jc w:val="both"/>
        <w:rPr>
          <w:sz w:val="28"/>
          <w:szCs w:val="28"/>
        </w:rPr>
      </w:pPr>
      <w:r w:rsidRPr="003E0C0A">
        <w:rPr>
          <w:sz w:val="28"/>
          <w:szCs w:val="28"/>
        </w:rPr>
        <w:t>Цикл «Ортодонтия»</w:t>
      </w:r>
    </w:p>
    <w:p w:rsidR="00247156" w:rsidRPr="003E0C0A" w:rsidRDefault="00247156" w:rsidP="00820AEC">
      <w:pPr>
        <w:ind w:firstLine="708"/>
        <w:jc w:val="both"/>
        <w:rPr>
          <w:sz w:val="28"/>
          <w:szCs w:val="28"/>
        </w:rPr>
      </w:pPr>
      <w:r w:rsidRPr="003E0C0A">
        <w:rPr>
          <w:sz w:val="28"/>
          <w:szCs w:val="28"/>
        </w:rPr>
        <w:t>Лекции – 42 час.</w:t>
      </w:r>
    </w:p>
    <w:p w:rsidR="00247156" w:rsidRPr="003E0C0A" w:rsidRDefault="00247156" w:rsidP="00820AEC">
      <w:pPr>
        <w:ind w:firstLine="708"/>
        <w:jc w:val="both"/>
        <w:rPr>
          <w:sz w:val="28"/>
          <w:szCs w:val="28"/>
        </w:rPr>
      </w:pPr>
      <w:r w:rsidRPr="003E0C0A">
        <w:rPr>
          <w:sz w:val="28"/>
          <w:szCs w:val="28"/>
        </w:rPr>
        <w:t>Практические занятия – 102 час.</w:t>
      </w:r>
    </w:p>
    <w:p w:rsidR="00247156" w:rsidRPr="003E0C0A" w:rsidRDefault="00247156" w:rsidP="00820AEC">
      <w:pPr>
        <w:ind w:firstLine="708"/>
        <w:jc w:val="both"/>
        <w:rPr>
          <w:sz w:val="28"/>
          <w:szCs w:val="28"/>
        </w:rPr>
      </w:pPr>
      <w:r w:rsidRPr="003E0C0A">
        <w:rPr>
          <w:sz w:val="28"/>
          <w:szCs w:val="28"/>
        </w:rPr>
        <w:t xml:space="preserve">Экзамен  – 6 час.  </w:t>
      </w:r>
    </w:p>
    <w:p w:rsidR="00247156" w:rsidRPr="003E0C0A" w:rsidRDefault="00247156" w:rsidP="00820AEC">
      <w:pPr>
        <w:ind w:firstLine="708"/>
        <w:jc w:val="both"/>
        <w:rPr>
          <w:sz w:val="28"/>
          <w:szCs w:val="28"/>
        </w:rPr>
      </w:pPr>
      <w:r w:rsidRPr="003E0C0A">
        <w:rPr>
          <w:sz w:val="28"/>
          <w:szCs w:val="28"/>
        </w:rPr>
        <w:t>Всего часов - 144</w:t>
      </w:r>
    </w:p>
    <w:p w:rsidR="00247156" w:rsidRPr="003E0C0A" w:rsidRDefault="00247156" w:rsidP="002C7E71">
      <w:pPr>
        <w:pStyle w:val="a5"/>
        <w:ind w:firstLine="709"/>
        <w:rPr>
          <w:szCs w:val="28"/>
        </w:rPr>
      </w:pPr>
    </w:p>
    <w:p w:rsidR="00247156" w:rsidRPr="003E0C0A" w:rsidRDefault="00247156" w:rsidP="002C7E71">
      <w:pPr>
        <w:pStyle w:val="a5"/>
        <w:ind w:firstLine="709"/>
        <w:jc w:val="center"/>
        <w:rPr>
          <w:szCs w:val="28"/>
        </w:rPr>
      </w:pPr>
    </w:p>
    <w:p w:rsidR="00247156" w:rsidRPr="003E0C0A" w:rsidRDefault="00247156" w:rsidP="002C7E71">
      <w:pPr>
        <w:pStyle w:val="a5"/>
        <w:ind w:firstLine="709"/>
        <w:jc w:val="center"/>
        <w:rPr>
          <w:szCs w:val="28"/>
        </w:rPr>
      </w:pPr>
    </w:p>
    <w:p w:rsidR="00247156" w:rsidRPr="003E0C0A" w:rsidRDefault="00247156" w:rsidP="002C7E71">
      <w:pPr>
        <w:pStyle w:val="a5"/>
        <w:ind w:firstLine="709"/>
        <w:jc w:val="center"/>
        <w:rPr>
          <w:szCs w:val="28"/>
        </w:rPr>
      </w:pPr>
    </w:p>
    <w:p w:rsidR="00247156" w:rsidRPr="003E0C0A" w:rsidRDefault="00247156" w:rsidP="002C7E71">
      <w:pPr>
        <w:pStyle w:val="a5"/>
        <w:ind w:firstLine="709"/>
        <w:jc w:val="center"/>
        <w:rPr>
          <w:szCs w:val="28"/>
        </w:rPr>
      </w:pPr>
    </w:p>
    <w:p w:rsidR="00247156" w:rsidRPr="003E0C0A" w:rsidRDefault="00247156" w:rsidP="002C7E71">
      <w:pPr>
        <w:pStyle w:val="a5"/>
        <w:ind w:firstLine="709"/>
        <w:jc w:val="center"/>
        <w:rPr>
          <w:szCs w:val="28"/>
        </w:rPr>
      </w:pPr>
    </w:p>
    <w:p w:rsidR="00247156" w:rsidRPr="003E0C0A" w:rsidRDefault="00247156" w:rsidP="002C7E71">
      <w:pPr>
        <w:pStyle w:val="a5"/>
        <w:rPr>
          <w:szCs w:val="28"/>
        </w:rPr>
      </w:pPr>
    </w:p>
    <w:p w:rsidR="00247156" w:rsidRPr="003E0C0A" w:rsidRDefault="00247156" w:rsidP="002C7E71">
      <w:pPr>
        <w:pStyle w:val="a5"/>
        <w:ind w:firstLine="709"/>
        <w:jc w:val="center"/>
        <w:rPr>
          <w:szCs w:val="28"/>
        </w:rPr>
      </w:pPr>
      <w:r w:rsidRPr="003E0C0A">
        <w:rPr>
          <w:szCs w:val="28"/>
        </w:rPr>
        <w:t>201</w:t>
      </w:r>
      <w:r w:rsidR="00864A08" w:rsidRPr="003E0C0A">
        <w:rPr>
          <w:szCs w:val="28"/>
        </w:rPr>
        <w:t>6</w:t>
      </w:r>
      <w:r w:rsidRPr="003E0C0A">
        <w:rPr>
          <w:szCs w:val="28"/>
        </w:rPr>
        <w:t xml:space="preserve"> год</w:t>
      </w:r>
    </w:p>
    <w:p w:rsidR="00247156" w:rsidRPr="003E0C0A" w:rsidRDefault="00247156" w:rsidP="002C7E71">
      <w:pPr>
        <w:spacing w:line="360" w:lineRule="auto"/>
        <w:jc w:val="center"/>
        <w:rPr>
          <w:sz w:val="28"/>
          <w:szCs w:val="28"/>
        </w:rPr>
      </w:pPr>
      <w:r w:rsidRPr="003E0C0A">
        <w:rPr>
          <w:sz w:val="28"/>
          <w:szCs w:val="28"/>
        </w:rPr>
        <w:tab/>
      </w:r>
    </w:p>
    <w:p w:rsidR="00D11C2A" w:rsidRPr="00D11C2A" w:rsidRDefault="00247156" w:rsidP="00D11C2A">
      <w:pPr>
        <w:pStyle w:val="1"/>
        <w:jc w:val="both"/>
        <w:rPr>
          <w:rFonts w:eastAsia="Times New Roman"/>
          <w:b w:val="0"/>
          <w:sz w:val="24"/>
          <w:szCs w:val="24"/>
        </w:rPr>
      </w:pPr>
      <w:r w:rsidRPr="003E0C0A">
        <w:rPr>
          <w:sz w:val="28"/>
          <w:szCs w:val="28"/>
        </w:rPr>
        <w:br w:type="page"/>
      </w:r>
      <w:r w:rsidR="00D11C2A" w:rsidRPr="00D11C2A">
        <w:rPr>
          <w:rFonts w:eastAsia="Times New Roman"/>
          <w:b w:val="0"/>
          <w:sz w:val="24"/>
          <w:szCs w:val="24"/>
        </w:rPr>
        <w:lastRenderedPageBreak/>
        <w:t xml:space="preserve">Рабочая программа составлена </w:t>
      </w:r>
      <w:r w:rsidR="00D11C2A" w:rsidRPr="00D11C2A">
        <w:rPr>
          <w:rFonts w:eastAsia="Times New Roman" w:cs="Arial"/>
          <w:b w:val="0"/>
          <w:bCs/>
          <w:kern w:val="32"/>
          <w:sz w:val="24"/>
          <w:szCs w:val="24"/>
        </w:rPr>
        <w:t>с учетом требований Приказов Минздрава РФ №541н от 23.07.2010г., № 700н от 07.10.2015г., № 707н от 08.10.2015г.</w:t>
      </w:r>
    </w:p>
    <w:p w:rsidR="00D11C2A" w:rsidRPr="00D11C2A" w:rsidRDefault="00D11C2A" w:rsidP="00D11C2A">
      <w:pPr>
        <w:spacing w:line="360" w:lineRule="auto"/>
        <w:jc w:val="both"/>
      </w:pPr>
      <w:r w:rsidRPr="00D11C2A">
        <w:t>Рабочая программа обсуждена на заседании кафедры (протокол № 2)</w:t>
      </w:r>
    </w:p>
    <w:p w:rsidR="00D11C2A" w:rsidRPr="00D11C2A" w:rsidRDefault="00D11C2A" w:rsidP="00D11C2A">
      <w:pPr>
        <w:spacing w:line="360" w:lineRule="auto"/>
        <w:jc w:val="both"/>
      </w:pPr>
      <w:r w:rsidRPr="00D11C2A">
        <w:t>«12» марта 2016 года</w:t>
      </w:r>
    </w:p>
    <w:p w:rsidR="00D11C2A" w:rsidRPr="00D11C2A" w:rsidRDefault="00D11C2A" w:rsidP="00D11C2A">
      <w:pPr>
        <w:spacing w:line="360" w:lineRule="auto"/>
        <w:jc w:val="both"/>
        <w:rPr>
          <w:rFonts w:cs="Arial"/>
          <w:bCs/>
          <w:kern w:val="32"/>
        </w:rPr>
      </w:pPr>
    </w:p>
    <w:p w:rsidR="00D11C2A" w:rsidRPr="00D11C2A" w:rsidRDefault="00D11C2A" w:rsidP="00D11C2A">
      <w:pPr>
        <w:spacing w:line="360" w:lineRule="auto"/>
        <w:jc w:val="both"/>
      </w:pPr>
      <w:r w:rsidRPr="00D11C2A">
        <w:rPr>
          <w:rFonts w:cs="Arial"/>
          <w:bCs/>
          <w:kern w:val="32"/>
        </w:rPr>
        <w:t xml:space="preserve">Заведующий кафедрой_______________ д.м.н.,  профессор </w:t>
      </w:r>
      <w:r w:rsidRPr="00D11C2A">
        <w:t>Алямовский В.В.</w:t>
      </w:r>
    </w:p>
    <w:p w:rsidR="00D11C2A" w:rsidRPr="00D11C2A" w:rsidRDefault="00D11C2A" w:rsidP="00D11C2A">
      <w:pPr>
        <w:spacing w:after="120"/>
        <w:rPr>
          <w:bCs/>
          <w:kern w:val="32"/>
          <w:szCs w:val="144"/>
        </w:rPr>
      </w:pPr>
    </w:p>
    <w:p w:rsidR="00D11C2A" w:rsidRPr="00D11C2A" w:rsidRDefault="00D11C2A" w:rsidP="00D11C2A">
      <w:pPr>
        <w:spacing w:after="120"/>
        <w:rPr>
          <w:bCs/>
          <w:kern w:val="32"/>
          <w:szCs w:val="144"/>
        </w:rPr>
      </w:pPr>
      <w:r w:rsidRPr="00D11C2A">
        <w:rPr>
          <w:bCs/>
          <w:kern w:val="32"/>
          <w:szCs w:val="144"/>
        </w:rPr>
        <w:t xml:space="preserve">Согласовано: декан института последипломного образования, </w:t>
      </w:r>
    </w:p>
    <w:p w:rsidR="00D11C2A" w:rsidRPr="00D11C2A" w:rsidRDefault="00D11C2A" w:rsidP="00D11C2A">
      <w:pPr>
        <w:spacing w:after="120"/>
        <w:rPr>
          <w:bCs/>
          <w:kern w:val="32"/>
          <w:szCs w:val="144"/>
        </w:rPr>
      </w:pPr>
      <w:r w:rsidRPr="00D11C2A">
        <w:rPr>
          <w:bCs/>
          <w:kern w:val="32"/>
          <w:szCs w:val="144"/>
        </w:rPr>
        <w:t>к.м.н., доцент _____________________________ Юрьева Е.А.</w:t>
      </w:r>
    </w:p>
    <w:p w:rsidR="00D11C2A" w:rsidRPr="00D11C2A" w:rsidRDefault="00D11C2A" w:rsidP="00D11C2A">
      <w:pPr>
        <w:spacing w:after="120"/>
        <w:rPr>
          <w:bCs/>
          <w:kern w:val="32"/>
        </w:rPr>
      </w:pPr>
      <w:r w:rsidRPr="00D11C2A">
        <w:rPr>
          <w:bCs/>
          <w:kern w:val="32"/>
        </w:rPr>
        <w:t>«____» апреля 201_ г.</w:t>
      </w:r>
    </w:p>
    <w:p w:rsidR="00D11C2A" w:rsidRPr="00D11C2A" w:rsidRDefault="00D11C2A" w:rsidP="00D11C2A">
      <w:pPr>
        <w:spacing w:after="120"/>
        <w:rPr>
          <w:bCs/>
          <w:kern w:val="32"/>
          <w:szCs w:val="144"/>
        </w:rPr>
      </w:pPr>
    </w:p>
    <w:p w:rsidR="00D11C2A" w:rsidRPr="00D11C2A" w:rsidRDefault="00D11C2A" w:rsidP="00D11C2A">
      <w:pPr>
        <w:spacing w:after="120" w:line="360" w:lineRule="auto"/>
        <w:rPr>
          <w:bCs/>
          <w:kern w:val="32"/>
        </w:rPr>
      </w:pPr>
      <w:r w:rsidRPr="00D11C2A">
        <w:rPr>
          <w:bCs/>
          <w:kern w:val="32"/>
          <w:szCs w:val="144"/>
        </w:rPr>
        <w:t xml:space="preserve">Председатель </w:t>
      </w:r>
      <w:r w:rsidRPr="00D11C2A">
        <w:rPr>
          <w:bCs/>
          <w:kern w:val="32"/>
        </w:rPr>
        <w:t>методического совета ИПО</w:t>
      </w:r>
      <w:r w:rsidRPr="00D11C2A">
        <w:rPr>
          <w:bCs/>
          <w:kern w:val="32"/>
          <w:sz w:val="18"/>
          <w:szCs w:val="18"/>
        </w:rPr>
        <w:t xml:space="preserve">__________________________________________ </w:t>
      </w:r>
      <w:r w:rsidRPr="00D11C2A">
        <w:rPr>
          <w:bCs/>
          <w:kern w:val="32"/>
        </w:rPr>
        <w:t>д.м.н., профессор  Емельянчик Е.Ю.</w:t>
      </w:r>
    </w:p>
    <w:p w:rsidR="00D11C2A" w:rsidRPr="00D11C2A" w:rsidRDefault="00D11C2A" w:rsidP="00D11C2A">
      <w:pPr>
        <w:spacing w:after="120"/>
        <w:rPr>
          <w:bCs/>
          <w:kern w:val="32"/>
          <w:szCs w:val="144"/>
        </w:rPr>
      </w:pPr>
    </w:p>
    <w:p w:rsidR="00D11C2A" w:rsidRPr="00D11C2A" w:rsidRDefault="00D11C2A" w:rsidP="00D11C2A">
      <w:pPr>
        <w:spacing w:after="120"/>
        <w:rPr>
          <w:bCs/>
          <w:kern w:val="32"/>
        </w:rPr>
      </w:pPr>
      <w:r w:rsidRPr="00D11C2A">
        <w:rPr>
          <w:bCs/>
          <w:kern w:val="32"/>
        </w:rPr>
        <w:t xml:space="preserve">Программа заслушана и утверждена на заседании ЦКМС(протокол № </w:t>
      </w:r>
      <w:r w:rsidRPr="00D11C2A">
        <w:rPr>
          <w:bCs/>
          <w:kern w:val="32"/>
          <w:u w:val="single"/>
        </w:rPr>
        <w:t xml:space="preserve"> _</w:t>
      </w:r>
      <w:r w:rsidRPr="00D11C2A">
        <w:rPr>
          <w:bCs/>
          <w:kern w:val="32"/>
        </w:rPr>
        <w:t xml:space="preserve">от </w:t>
      </w:r>
    </w:p>
    <w:p w:rsidR="00D11C2A" w:rsidRPr="00D11C2A" w:rsidRDefault="00D11C2A" w:rsidP="00D11C2A">
      <w:pPr>
        <w:spacing w:after="120"/>
        <w:rPr>
          <w:bCs/>
          <w:kern w:val="32"/>
        </w:rPr>
      </w:pPr>
      <w:r w:rsidRPr="00D11C2A">
        <w:rPr>
          <w:bCs/>
          <w:kern w:val="32"/>
        </w:rPr>
        <w:t>«» апреля  201_ г.)</w:t>
      </w:r>
    </w:p>
    <w:p w:rsidR="00D11C2A" w:rsidRPr="00D11C2A" w:rsidRDefault="00D11C2A" w:rsidP="00D11C2A">
      <w:pPr>
        <w:spacing w:after="120"/>
        <w:rPr>
          <w:bCs/>
          <w:kern w:val="32"/>
        </w:rPr>
      </w:pPr>
    </w:p>
    <w:p w:rsidR="00D11C2A" w:rsidRPr="00D11C2A" w:rsidRDefault="00D11C2A" w:rsidP="00D11C2A">
      <w:pPr>
        <w:spacing w:after="120"/>
        <w:rPr>
          <w:bCs/>
          <w:kern w:val="32"/>
          <w:szCs w:val="144"/>
        </w:rPr>
      </w:pPr>
      <w:r w:rsidRPr="00D11C2A">
        <w:rPr>
          <w:bCs/>
          <w:kern w:val="32"/>
          <w:szCs w:val="144"/>
        </w:rPr>
        <w:t xml:space="preserve">Председатель ЦКМС </w:t>
      </w:r>
      <w:r w:rsidRPr="00D11C2A">
        <w:rPr>
          <w:bCs/>
          <w:kern w:val="32"/>
          <w:sz w:val="18"/>
          <w:szCs w:val="18"/>
        </w:rPr>
        <w:t xml:space="preserve">__________ </w:t>
      </w:r>
      <w:r w:rsidRPr="00D11C2A">
        <w:rPr>
          <w:bCs/>
          <w:kern w:val="32"/>
        </w:rPr>
        <w:t>д.м.н</w:t>
      </w:r>
      <w:r w:rsidRPr="00D11C2A">
        <w:rPr>
          <w:bCs/>
          <w:kern w:val="32"/>
          <w:sz w:val="28"/>
          <w:szCs w:val="28"/>
        </w:rPr>
        <w:t xml:space="preserve">., </w:t>
      </w:r>
      <w:r w:rsidRPr="00D11C2A">
        <w:rPr>
          <w:bCs/>
          <w:kern w:val="32"/>
        </w:rPr>
        <w:t>профессор  Никулина С.Ю.</w:t>
      </w:r>
    </w:p>
    <w:p w:rsidR="00D11C2A" w:rsidRPr="00D11C2A" w:rsidRDefault="00D11C2A" w:rsidP="00D11C2A">
      <w:pPr>
        <w:spacing w:after="120"/>
        <w:rPr>
          <w:bCs/>
          <w:kern w:val="32"/>
          <w:szCs w:val="144"/>
        </w:rPr>
      </w:pPr>
    </w:p>
    <w:p w:rsidR="00864A08" w:rsidRPr="00D11C2A" w:rsidRDefault="00D11C2A" w:rsidP="00D11C2A">
      <w:pPr>
        <w:spacing w:after="120"/>
        <w:rPr>
          <w:bCs/>
          <w:kern w:val="32"/>
          <w:szCs w:val="144"/>
        </w:rPr>
      </w:pPr>
      <w:r w:rsidRPr="00D11C2A">
        <w:rPr>
          <w:bCs/>
          <w:kern w:val="32"/>
          <w:szCs w:val="144"/>
        </w:rPr>
        <w:t>Авторы:</w:t>
      </w:r>
    </w:p>
    <w:p w:rsidR="00864A08" w:rsidRPr="003E0C0A" w:rsidRDefault="00864A08" w:rsidP="00864A08">
      <w:pPr>
        <w:spacing w:line="360" w:lineRule="auto"/>
        <w:jc w:val="both"/>
      </w:pPr>
      <w:r w:rsidRPr="003E0C0A">
        <w:t>- д.м.н., профессор Алямовский</w:t>
      </w:r>
      <w:r w:rsidR="00E10F20">
        <w:t xml:space="preserve"> </w:t>
      </w:r>
      <w:r w:rsidR="00D11C2A" w:rsidRPr="003E0C0A">
        <w:t>В.В.</w:t>
      </w:r>
    </w:p>
    <w:p w:rsidR="00864A08" w:rsidRPr="003E0C0A" w:rsidRDefault="00864A08" w:rsidP="00864A08">
      <w:pPr>
        <w:spacing w:line="360" w:lineRule="auto"/>
        <w:jc w:val="both"/>
      </w:pPr>
      <w:r w:rsidRPr="003E0C0A">
        <w:t>- д.м.н.</w:t>
      </w:r>
      <w:r w:rsidR="00D11C2A">
        <w:t>,</w:t>
      </w:r>
      <w:r w:rsidR="00E10F20">
        <w:t xml:space="preserve"> </w:t>
      </w:r>
      <w:r w:rsidR="00D11C2A" w:rsidRPr="003E0C0A">
        <w:t xml:space="preserve">доцент </w:t>
      </w:r>
      <w:r w:rsidRPr="003E0C0A">
        <w:t>Галонский</w:t>
      </w:r>
      <w:r w:rsidR="00E10F20">
        <w:t xml:space="preserve"> </w:t>
      </w:r>
      <w:r w:rsidR="00D11C2A" w:rsidRPr="003E0C0A">
        <w:t>В.Г.</w:t>
      </w:r>
    </w:p>
    <w:p w:rsidR="00864A08" w:rsidRPr="003E0C0A" w:rsidRDefault="00864A08" w:rsidP="00864A08">
      <w:pPr>
        <w:ind w:firstLine="709"/>
        <w:jc w:val="both"/>
        <w:rPr>
          <w:szCs w:val="20"/>
        </w:rPr>
      </w:pPr>
    </w:p>
    <w:p w:rsidR="00247156" w:rsidRPr="003E0C0A" w:rsidRDefault="00247156" w:rsidP="002C7E71">
      <w:pPr>
        <w:pStyle w:val="a5"/>
        <w:ind w:firstLine="709"/>
      </w:pPr>
    </w:p>
    <w:p w:rsidR="00247156" w:rsidRPr="003E0C0A" w:rsidRDefault="00247156" w:rsidP="002C7E71">
      <w:pPr>
        <w:pStyle w:val="a5"/>
        <w:ind w:firstLine="709"/>
      </w:pPr>
    </w:p>
    <w:p w:rsidR="00247156" w:rsidRPr="003E0C0A" w:rsidRDefault="00247156" w:rsidP="002C7E71">
      <w:pPr>
        <w:ind w:firstLine="709"/>
        <w:jc w:val="both"/>
      </w:pPr>
      <w:r w:rsidRPr="003E0C0A">
        <w:t>Рецензенты:</w:t>
      </w:r>
    </w:p>
    <w:p w:rsidR="00013728" w:rsidRPr="00013728" w:rsidRDefault="00013728" w:rsidP="00013728">
      <w:pPr>
        <w:tabs>
          <w:tab w:val="center" w:pos="4677"/>
          <w:tab w:val="left" w:pos="7380"/>
        </w:tabs>
        <w:ind w:firstLine="709"/>
        <w:jc w:val="both"/>
      </w:pPr>
      <w:r w:rsidRPr="00013728">
        <w:t>- профессор кафедры стоматологии детского возраста и ортодонтии, декан стоматологического факультета, ГБОУ ВПО Первый МГМУ им. И.М. Сеченова Минздрава России</w:t>
      </w:r>
      <w:r>
        <w:t>, д.м.н.</w:t>
      </w:r>
      <w:r w:rsidR="00E10F20">
        <w:t xml:space="preserve"> </w:t>
      </w:r>
      <w:r w:rsidRPr="00013728">
        <w:t>Адмакин О</w:t>
      </w:r>
      <w:r>
        <w:t>.</w:t>
      </w:r>
      <w:r w:rsidR="00D11C2A">
        <w:t xml:space="preserve"> И.</w:t>
      </w:r>
    </w:p>
    <w:p w:rsidR="00247156" w:rsidRDefault="00247156" w:rsidP="002C7E71">
      <w:pPr>
        <w:tabs>
          <w:tab w:val="center" w:pos="4677"/>
          <w:tab w:val="left" w:pos="7380"/>
        </w:tabs>
        <w:ind w:firstLine="709"/>
        <w:jc w:val="both"/>
      </w:pPr>
      <w:r w:rsidRPr="003E0C0A">
        <w:t xml:space="preserve">- заведующий кафедрой </w:t>
      </w:r>
      <w:r w:rsidR="00864A08" w:rsidRPr="003E0C0A">
        <w:t xml:space="preserve">ортопедической </w:t>
      </w:r>
      <w:r w:rsidRPr="003E0C0A">
        <w:t xml:space="preserve">стоматологии </w:t>
      </w:r>
      <w:r w:rsidR="00864A08" w:rsidRPr="003E0C0A">
        <w:t xml:space="preserve">и ортодонтии ГБОУ </w:t>
      </w:r>
      <w:r w:rsidR="00173FAD">
        <w:t>В</w:t>
      </w:r>
      <w:r w:rsidR="00864A08" w:rsidRPr="003E0C0A">
        <w:t>ПО «</w:t>
      </w:r>
      <w:r w:rsidR="00173FAD">
        <w:t xml:space="preserve">Тихоокеанский </w:t>
      </w:r>
      <w:r w:rsidR="00864A08" w:rsidRPr="003E0C0A">
        <w:t>государственный</w:t>
      </w:r>
      <w:r w:rsidR="00173FAD">
        <w:t xml:space="preserve"> медицинский университет</w:t>
      </w:r>
      <w:r w:rsidR="00864A08" w:rsidRPr="003E0C0A">
        <w:t xml:space="preserve">» Минздрава России </w:t>
      </w:r>
      <w:r w:rsidRPr="003E0C0A">
        <w:t>д.м.н.</w:t>
      </w:r>
      <w:r w:rsidR="00864A08" w:rsidRPr="003E0C0A">
        <w:t>, профессор</w:t>
      </w:r>
      <w:r w:rsidR="00173FAD">
        <w:t xml:space="preserve"> Первов Ю.Ю</w:t>
      </w:r>
      <w:r w:rsidR="00864A08" w:rsidRPr="003E0C0A">
        <w:t>.</w:t>
      </w:r>
    </w:p>
    <w:p w:rsidR="00013728" w:rsidRPr="003E0C0A" w:rsidRDefault="00013728" w:rsidP="002C7E71">
      <w:pPr>
        <w:tabs>
          <w:tab w:val="center" w:pos="4677"/>
          <w:tab w:val="left" w:pos="7380"/>
        </w:tabs>
        <w:ind w:firstLine="709"/>
        <w:jc w:val="both"/>
      </w:pPr>
    </w:p>
    <w:p w:rsidR="00247156" w:rsidRPr="003E0C0A" w:rsidRDefault="00247156" w:rsidP="002C7E71">
      <w:pPr>
        <w:jc w:val="both"/>
        <w:rPr>
          <w:sz w:val="28"/>
          <w:szCs w:val="28"/>
        </w:rPr>
      </w:pPr>
      <w:r w:rsidRPr="003E0C0A">
        <w:rPr>
          <w:sz w:val="28"/>
          <w:szCs w:val="28"/>
        </w:rPr>
        <w:br w:type="page"/>
      </w:r>
    </w:p>
    <w:p w:rsidR="00247156" w:rsidRPr="003E0C0A" w:rsidRDefault="00247156" w:rsidP="00361253">
      <w:pPr>
        <w:pStyle w:val="1"/>
        <w:spacing w:line="240" w:lineRule="auto"/>
        <w:rPr>
          <w:sz w:val="28"/>
          <w:szCs w:val="28"/>
        </w:rPr>
      </w:pPr>
      <w:r w:rsidRPr="003E0C0A">
        <w:rPr>
          <w:sz w:val="28"/>
          <w:szCs w:val="28"/>
        </w:rPr>
        <w:lastRenderedPageBreak/>
        <w:t>1. Пояснительная записка</w:t>
      </w:r>
    </w:p>
    <w:p w:rsidR="00247156" w:rsidRPr="003E0C0A" w:rsidRDefault="00247156" w:rsidP="00361253">
      <w:pPr>
        <w:rPr>
          <w:sz w:val="28"/>
          <w:szCs w:val="28"/>
        </w:rPr>
      </w:pPr>
    </w:p>
    <w:p w:rsidR="004A18DA" w:rsidRPr="00E10F20" w:rsidRDefault="004A18DA" w:rsidP="004A18DA">
      <w:pPr>
        <w:suppressAutoHyphens/>
        <w:ind w:firstLine="709"/>
        <w:jc w:val="both"/>
        <w:rPr>
          <w:szCs w:val="28"/>
        </w:rPr>
      </w:pPr>
      <w:r w:rsidRPr="00E10F20">
        <w:rPr>
          <w:szCs w:val="28"/>
        </w:rPr>
        <w:t>В эпоху рыночных отношений особенно остро встают проблемы последипломного образования врачей-стоматологов. Бурное развитие техники, появление новых методик в области профилактики, диагностики и лечения стоматологических заболеваний диктуют необходимость постоянного повышения квалификации врачей на всех этапах их практической деятельности.</w:t>
      </w:r>
    </w:p>
    <w:p w:rsidR="004A18DA" w:rsidRPr="00E10F20" w:rsidRDefault="004A18DA" w:rsidP="004A18DA">
      <w:pPr>
        <w:suppressAutoHyphens/>
        <w:ind w:firstLine="709"/>
        <w:jc w:val="both"/>
        <w:rPr>
          <w:szCs w:val="28"/>
        </w:rPr>
      </w:pPr>
      <w:r w:rsidRPr="00E10F20">
        <w:rPr>
          <w:szCs w:val="28"/>
        </w:rPr>
        <w:t>В соответствии с Приказом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 определено обязательное прохождение врачом-стоматологом сертификации каждые 5 лет.</w:t>
      </w:r>
    </w:p>
    <w:p w:rsidR="004A18DA" w:rsidRPr="00E10F20" w:rsidRDefault="004A18DA" w:rsidP="004A18DA">
      <w:pPr>
        <w:suppressAutoHyphens/>
        <w:ind w:firstLine="709"/>
        <w:jc w:val="both"/>
        <w:rPr>
          <w:szCs w:val="28"/>
        </w:rPr>
      </w:pPr>
      <w:r w:rsidRPr="00E10F20">
        <w:rPr>
          <w:szCs w:val="28"/>
        </w:rPr>
        <w:t>Развитие теоретической и практической стоматологии требует непрерывного обновления знаний и подготовки специалистов в области всех разделов стоматологии.</w:t>
      </w:r>
    </w:p>
    <w:p w:rsidR="004A18DA" w:rsidRPr="00E10F20" w:rsidRDefault="004A18DA" w:rsidP="004A18DA">
      <w:pPr>
        <w:suppressAutoHyphens/>
        <w:ind w:firstLine="709"/>
        <w:jc w:val="both"/>
        <w:rPr>
          <w:szCs w:val="28"/>
        </w:rPr>
      </w:pPr>
      <w:r w:rsidRPr="00E10F20">
        <w:rPr>
          <w:szCs w:val="28"/>
        </w:rPr>
        <w:t xml:space="preserve">Настоящая рабочая программа предусматривает общее усовершенствование по терапевтической стоматологии для </w:t>
      </w:r>
      <w:r w:rsidR="003E0C0A" w:rsidRPr="00E10F20">
        <w:rPr>
          <w:szCs w:val="28"/>
        </w:rPr>
        <w:t>врачей ортодонтов</w:t>
      </w:r>
      <w:r w:rsidRPr="00E10F20">
        <w:rPr>
          <w:szCs w:val="28"/>
        </w:rPr>
        <w:t xml:space="preserve"> и предусматривает углубленное изучение основных разделов </w:t>
      </w:r>
      <w:r w:rsidR="003E0C0A" w:rsidRPr="00E10F20">
        <w:rPr>
          <w:szCs w:val="28"/>
        </w:rPr>
        <w:t xml:space="preserve">ортодонтии </w:t>
      </w:r>
      <w:r w:rsidRPr="00E10F20">
        <w:rPr>
          <w:szCs w:val="28"/>
        </w:rPr>
        <w:t>в соответствии с профессиональным стандартом. Рабочая программа определяет содержание и организационно-методические формы обучения врачей ортодонтов.</w:t>
      </w:r>
    </w:p>
    <w:p w:rsidR="002E562B" w:rsidRPr="00E10F20" w:rsidRDefault="00247156" w:rsidP="002E562B">
      <w:pPr>
        <w:pStyle w:val="a9"/>
        <w:ind w:firstLine="709"/>
        <w:jc w:val="both"/>
        <w:rPr>
          <w:szCs w:val="28"/>
        </w:rPr>
      </w:pPr>
      <w:r w:rsidRPr="00E10F20">
        <w:rPr>
          <w:b/>
          <w:szCs w:val="28"/>
        </w:rPr>
        <w:t>Целью программы</w:t>
      </w:r>
      <w:r w:rsidRPr="00E10F20">
        <w:rPr>
          <w:szCs w:val="28"/>
        </w:rPr>
        <w:t>является систематизация и углубление знаний по всем разделам ортодонтии, включающим основы организации ортодонтической помощи и профилактику зубочелюстных аномалий и деформаций.</w:t>
      </w:r>
    </w:p>
    <w:p w:rsidR="00247156" w:rsidRPr="00E10F20" w:rsidRDefault="00247156" w:rsidP="002E562B">
      <w:pPr>
        <w:pStyle w:val="a9"/>
        <w:ind w:firstLine="709"/>
        <w:jc w:val="both"/>
        <w:rPr>
          <w:b/>
          <w:szCs w:val="28"/>
        </w:rPr>
      </w:pPr>
      <w:r w:rsidRPr="00E10F20">
        <w:rPr>
          <w:b/>
          <w:szCs w:val="28"/>
        </w:rPr>
        <w:t>Задачи цикла:</w:t>
      </w:r>
    </w:p>
    <w:p w:rsidR="00247156" w:rsidRPr="00E10F20" w:rsidRDefault="00247156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>- изучение современного состояния основных проблем и направлений ортодонтии;</w:t>
      </w:r>
    </w:p>
    <w:p w:rsidR="00247156" w:rsidRPr="00E10F20" w:rsidRDefault="00247156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>- освоение практических навыков диагностики, лечения и профилактики зубочелюстных аномалий и деформаций у детей в разные возрастные периоды, подростков и взрослых;</w:t>
      </w:r>
    </w:p>
    <w:p w:rsidR="002E562B" w:rsidRPr="00E10F20" w:rsidRDefault="00247156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 xml:space="preserve">- освоение тестовой системы контроля знаний и умений </w:t>
      </w:r>
      <w:r w:rsidR="003E0C0A" w:rsidRPr="00E10F20">
        <w:rPr>
          <w:szCs w:val="28"/>
        </w:rPr>
        <w:t>слушателями.</w:t>
      </w:r>
    </w:p>
    <w:p w:rsidR="00247156" w:rsidRPr="00E10F20" w:rsidRDefault="00247156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>Программа построена по блочной системе, где каждый блок представлен курсом. Один из курсов посвящен основам здравоохранения и организации стоматологической ортодонтической помощи в РФ, остальные - частным проблемам ортодонтии. В разделе «Дополнения и изменения к рабочей программе» внесены дополнительные занятия с</w:t>
      </w:r>
      <w:r w:rsidR="003E0C0A" w:rsidRPr="00E10F20">
        <w:rPr>
          <w:szCs w:val="28"/>
        </w:rPr>
        <w:t>слушателями</w:t>
      </w:r>
      <w:r w:rsidRPr="00E10F20">
        <w:rPr>
          <w:szCs w:val="28"/>
        </w:rPr>
        <w:t xml:space="preserve"> по темам «Профилактика кариеса и заболеваний пародонта», «Материаловедение в ортодонтии» и «Ошибки и осложнения при ортодонтическом лечении зубочелюстных аномалий и деформаций» в связи с:</w:t>
      </w:r>
    </w:p>
    <w:p w:rsidR="00247156" w:rsidRPr="00E10F20" w:rsidRDefault="00247156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 xml:space="preserve">- высоким риском развития кариеса у пациентов, находящихся на аппаратурном ортодонтическом лечении; </w:t>
      </w:r>
    </w:p>
    <w:p w:rsidR="00247156" w:rsidRPr="00E10F20" w:rsidRDefault="00247156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 xml:space="preserve">- имеющими место ошибками и осложнениями на этапах обследования, планирования лечения, непосредственного проведения лечебных манипуляций и пользования ортодонтическими конструкциями; </w:t>
      </w:r>
    </w:p>
    <w:p w:rsidR="00247156" w:rsidRPr="00E10F20" w:rsidRDefault="00247156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 xml:space="preserve">- огромным ассортиментом современных слепочных материалов, средств для изготовления съемных и несъемных ортодонтических аппаратов, материалов для фиксации несъемных элементов, готовых ортодонтических конструкций. </w:t>
      </w:r>
    </w:p>
    <w:p w:rsidR="002E562B" w:rsidRPr="00E10F20" w:rsidRDefault="00247156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>Врач-ортодонт должен уметь планировать в полном объеме мероприятия по устранению риска возникновения кариеса и заболеваний пародонта, вероятных ошибок и осложнений при лечении зубочелюстных аномалий и деформаций, выбирать оптимальные ортодонтические конструкции с учетом технических возможностей и социального статуса пациента.</w:t>
      </w:r>
    </w:p>
    <w:p w:rsidR="004A18DA" w:rsidRPr="00E10F20" w:rsidRDefault="004A18DA" w:rsidP="002E562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10F20">
        <w:rPr>
          <w:szCs w:val="28"/>
        </w:rPr>
        <w:t>Для выполнения программы предусмотрены тематические лекции, практические занятия, семинары, учебные конференции и круглый стол, демонстрации больных на лечебных базах кафедры (отделение стоматологии общей практики стоматологической поликлиники КрасГМУ, Красноярский краевой клинический онкологический диспансер им. А.И. Крыжановского), показ учебных видеофильмов, компьютерных презентаций.</w:t>
      </w:r>
    </w:p>
    <w:p w:rsidR="004A18DA" w:rsidRPr="00E10F20" w:rsidRDefault="004A18DA" w:rsidP="002E562B">
      <w:pPr>
        <w:ind w:firstLine="709"/>
        <w:jc w:val="both"/>
        <w:rPr>
          <w:rFonts w:eastAsia="Calibri"/>
          <w:szCs w:val="28"/>
        </w:rPr>
      </w:pPr>
      <w:r w:rsidRPr="00E10F20">
        <w:rPr>
          <w:rFonts w:eastAsia="Calibri"/>
          <w:szCs w:val="28"/>
        </w:rPr>
        <w:t xml:space="preserve">Последипломное обучение включает проверку базисных знаний и умений </w:t>
      </w:r>
      <w:r w:rsidR="003E0C0A" w:rsidRPr="00E10F20">
        <w:rPr>
          <w:rFonts w:eastAsia="Calibri"/>
          <w:szCs w:val="28"/>
        </w:rPr>
        <w:t>врачей ортодонтов</w:t>
      </w:r>
      <w:r w:rsidRPr="00E10F20">
        <w:rPr>
          <w:rFonts w:eastAsia="Calibri"/>
          <w:szCs w:val="28"/>
        </w:rPr>
        <w:t>. В процессе обучения на данном цикле проводится контроль в виде зачетов, а конце цикла – экзамен. Характер проведения экзамена на получение сертификата определен Приказ Министерства здравоохранения Российской Федерации от 29.11.2012 г. N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(в ред. Приказа Министерства здравоохранения Российской Федерации от 31.07.2013 г. N 515н).</w:t>
      </w:r>
    </w:p>
    <w:p w:rsidR="004A18DA" w:rsidRPr="00E10F20" w:rsidRDefault="004A18DA" w:rsidP="002E562B">
      <w:pPr>
        <w:ind w:firstLine="709"/>
        <w:jc w:val="both"/>
        <w:rPr>
          <w:rFonts w:eastAsia="Calibri"/>
          <w:szCs w:val="28"/>
        </w:rPr>
      </w:pPr>
      <w:r w:rsidRPr="00E10F20">
        <w:rPr>
          <w:rFonts w:eastAsia="Calibri"/>
          <w:szCs w:val="28"/>
        </w:rPr>
        <w:t xml:space="preserve">Согласно этому приказу, экзамен включает 3 части: тестовый контроль, определение практических навыков специалиста и заключительное собеседование. Каждый экзаменуемый получает из тестовой программы по специальности 100 тестов по всем разделам </w:t>
      </w:r>
      <w:r w:rsidR="002E562B" w:rsidRPr="00E10F20">
        <w:rPr>
          <w:rFonts w:eastAsia="Calibri"/>
          <w:szCs w:val="28"/>
        </w:rPr>
        <w:t>ортодонтии</w:t>
      </w:r>
      <w:r w:rsidRPr="00E10F20">
        <w:rPr>
          <w:rFonts w:eastAsia="Calibri"/>
          <w:szCs w:val="28"/>
        </w:rPr>
        <w:t>. На тестовый экзамен отводится 2 часа. Тестовый экзамен засчитывается с оценкой «удовлетворительно» при правильных ответах на 71% заданий, «хорошо» - при 81%, «отлично» - при числе правильных ответов, составляющем 91% и выше. Практические навыки оцениваются по результатам практической работы. Заключительная часть экзамена – собеседование по любому из разделов данной специальности – проводится по утвержденной в КрасГМУ форме экзаменационных билетов.</w:t>
      </w:r>
    </w:p>
    <w:p w:rsidR="004A18DA" w:rsidRPr="00E10F20" w:rsidRDefault="004A18DA" w:rsidP="002E562B">
      <w:pPr>
        <w:ind w:firstLine="709"/>
        <w:jc w:val="both"/>
        <w:rPr>
          <w:rFonts w:eastAsia="Calibri"/>
          <w:szCs w:val="28"/>
        </w:rPr>
      </w:pPr>
      <w:r w:rsidRPr="00E10F20">
        <w:rPr>
          <w:rFonts w:eastAsia="Calibri"/>
          <w:szCs w:val="28"/>
        </w:rPr>
        <w:t>В предлагаемой программе сертификационного цикла общего усовершенствования имеется указатель литературы, позволяющей ориентироваться в тех основных источниках, которые изучаются во время обучения на цикле, а также при сдаче сертификационного экзамена, в ходе самостоятельной подготовки и при подготовке к прохождению аттестации на квалификационную категорию.</w:t>
      </w:r>
    </w:p>
    <w:p w:rsidR="004A18DA" w:rsidRPr="00E10F20" w:rsidRDefault="004A18DA" w:rsidP="002E562B">
      <w:pPr>
        <w:ind w:firstLine="709"/>
        <w:jc w:val="both"/>
        <w:rPr>
          <w:rFonts w:eastAsia="Calibri"/>
          <w:szCs w:val="28"/>
        </w:rPr>
      </w:pPr>
      <w:r w:rsidRPr="00E10F20">
        <w:rPr>
          <w:rFonts w:eastAsia="Calibri"/>
          <w:szCs w:val="28"/>
        </w:rPr>
        <w:t xml:space="preserve">Набор тестовых заданий для оценки исходного уровня знаний и для самоподготовки в период обучения слушателей </w:t>
      </w:r>
      <w:r w:rsidR="002E562B" w:rsidRPr="00E10F20">
        <w:rPr>
          <w:rFonts w:eastAsia="Calibri"/>
          <w:szCs w:val="28"/>
        </w:rPr>
        <w:t>ортодонтов</w:t>
      </w:r>
      <w:r w:rsidRPr="00E10F20">
        <w:rPr>
          <w:rFonts w:eastAsia="Calibri"/>
          <w:szCs w:val="28"/>
        </w:rPr>
        <w:t xml:space="preserve">по всем разделам </w:t>
      </w:r>
      <w:r w:rsidR="002E562B" w:rsidRPr="00E10F20">
        <w:rPr>
          <w:rFonts w:eastAsia="Calibri"/>
          <w:szCs w:val="28"/>
        </w:rPr>
        <w:t xml:space="preserve">«Ортодонтии» </w:t>
      </w:r>
      <w:r w:rsidRPr="00E10F20">
        <w:rPr>
          <w:rFonts w:eastAsia="Calibri"/>
          <w:szCs w:val="28"/>
        </w:rPr>
        <w:t xml:space="preserve"> размещен в формате </w:t>
      </w:r>
      <w:r w:rsidRPr="00E10F20">
        <w:rPr>
          <w:rFonts w:eastAsia="Calibri"/>
          <w:szCs w:val="28"/>
          <w:lang w:val="en-US"/>
        </w:rPr>
        <w:t>PDF</w:t>
      </w:r>
      <w:r w:rsidRPr="00E10F20">
        <w:rPr>
          <w:rFonts w:eastAsia="Calibri"/>
          <w:szCs w:val="28"/>
        </w:rPr>
        <w:t xml:space="preserve"> в библиотечной системе </w:t>
      </w:r>
      <w:r w:rsidRPr="00E10F20">
        <w:rPr>
          <w:rFonts w:eastAsia="Calibri"/>
          <w:szCs w:val="28"/>
          <w:lang w:val="en-US"/>
        </w:rPr>
        <w:t>Colibris</w:t>
      </w:r>
      <w:r w:rsidRPr="00E10F20">
        <w:rPr>
          <w:rFonts w:eastAsia="Calibri"/>
          <w:szCs w:val="28"/>
        </w:rPr>
        <w:t>.</w:t>
      </w:r>
    </w:p>
    <w:p w:rsidR="00247156" w:rsidRPr="00E10F20" w:rsidRDefault="00247156" w:rsidP="002E562B">
      <w:pPr>
        <w:ind w:firstLine="709"/>
        <w:jc w:val="both"/>
        <w:rPr>
          <w:szCs w:val="28"/>
        </w:rPr>
      </w:pPr>
    </w:p>
    <w:p w:rsidR="00247156" w:rsidRPr="003E0C0A" w:rsidRDefault="00247156" w:rsidP="00877144">
      <w:pPr>
        <w:pStyle w:val="2"/>
        <w:spacing w:line="240" w:lineRule="auto"/>
        <w:jc w:val="center"/>
        <w:rPr>
          <w:b/>
          <w:sz w:val="28"/>
          <w:szCs w:val="28"/>
        </w:rPr>
      </w:pPr>
      <w:r w:rsidRPr="003E0C0A">
        <w:rPr>
          <w:b/>
          <w:sz w:val="28"/>
          <w:szCs w:val="28"/>
        </w:rPr>
        <w:t>2. Учебный план дисциплины в часах</w:t>
      </w:r>
    </w:p>
    <w:p w:rsidR="00247156" w:rsidRPr="003E0C0A" w:rsidRDefault="00247156" w:rsidP="00877144">
      <w:pPr>
        <w:shd w:val="clear" w:color="auto" w:fill="FFFFFF"/>
        <w:ind w:right="-2949"/>
        <w:jc w:val="both"/>
        <w:rPr>
          <w:b/>
          <w:bCs/>
          <w:sz w:val="28"/>
          <w:szCs w:val="28"/>
        </w:rPr>
      </w:pPr>
    </w:p>
    <w:tbl>
      <w:tblPr>
        <w:tblW w:w="10039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629"/>
        <w:gridCol w:w="5039"/>
        <w:gridCol w:w="720"/>
        <w:gridCol w:w="720"/>
        <w:gridCol w:w="900"/>
        <w:gridCol w:w="900"/>
        <w:gridCol w:w="1131"/>
      </w:tblGrid>
      <w:tr w:rsidR="00247156" w:rsidRPr="00E10F20" w:rsidTr="003871A3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Количество часов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</w:tcBorders>
            <w:vAlign w:val="bottom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№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раз-</w:t>
            </w:r>
          </w:p>
        </w:tc>
        <w:tc>
          <w:tcPr>
            <w:tcW w:w="5039" w:type="dxa"/>
            <w:tcBorders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Наименование разделов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И их содержание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Всего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Аудиторная работа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Форма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кон-</w:t>
            </w: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дела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Лек-ции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Практ. занятия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Семи-нары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/>
                <w:bCs/>
                <w:szCs w:val="28"/>
              </w:rPr>
            </w:pPr>
            <w:r w:rsidRPr="00E10F20">
              <w:rPr>
                <w:b/>
                <w:bCs/>
                <w:szCs w:val="28"/>
              </w:rPr>
              <w:t>троля</w:t>
            </w:r>
          </w:p>
        </w:tc>
      </w:tr>
      <w:tr w:rsidR="00247156" w:rsidRPr="00E10F20" w:rsidTr="003871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Социальная гигиена и организация  ортодонтической помощи.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Нормальная клиническая анатомия головы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Диагностика в ортодонтии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3.1.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3.2.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3.3.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Клинические методы обследования.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Лабораторные методы исследования.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Классификации патологии зубочелюстной системы.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4.</w:t>
            </w:r>
          </w:p>
        </w:tc>
        <w:tc>
          <w:tcPr>
            <w:tcW w:w="5039" w:type="dxa"/>
            <w:tcBorders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Общие принципы и способы ортодонтического и комплексного лечения больных с патологией  зубочелюстной области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E10F20">
        <w:trPr>
          <w:trHeight w:val="1985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4.1.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4.2.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4.3.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4.4.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4.5.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4.6.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 xml:space="preserve">Принципы лечения  зубочелюстно-лицевых аномалий.                                                          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Миотерапия.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Психотерапия.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Логопедия.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Физиотерапия.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 xml:space="preserve">Аппаратурные методы ортодонтического лечения. 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Комплексные методы лечения.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0,5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5.1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5.2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Ортодонтическая лабораторная техника.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Общие вопросы ортодонтической лабораторной техники.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Конструктивные особенности и технология изготовления деталей внутриротовых съемных ортодонтических аппаратов.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10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 xml:space="preserve">7 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Этиология, патогенез и профилактика зубочелюстных аномалий и деформаций.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8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7.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Аномалии и деформации зубов и зубных рядов.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23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8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 xml:space="preserve">- 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8.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8.1.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8.2.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Аномалии окклюзии.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Характеристика разновидностей прикуса в норме и при патологии зубочелюстной системы.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Лечение с помощью несъемной аппаратуры.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34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11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10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24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8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9.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Дефекты зубов, зубных рядов и заболевания краевого пародонта.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10.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Травма  челюстно-лицевой области. Пороки развития лица и челюстей.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2,5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-</w:t>
            </w:r>
          </w:p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Зачет</w:t>
            </w: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По дополнительным программам.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Экзамен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</w:tr>
      <w:tr w:rsidR="00247156" w:rsidRPr="00E10F20" w:rsidTr="003871A3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i/>
                <w:szCs w:val="28"/>
              </w:rPr>
            </w:pPr>
            <w:r w:rsidRPr="00E10F20">
              <w:rPr>
                <w:i/>
                <w:szCs w:val="28"/>
              </w:rPr>
              <w:t>Итого: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144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102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3871A3">
            <w:pPr>
              <w:shd w:val="clear" w:color="auto" w:fill="FFFFFF"/>
              <w:ind w:right="-2949"/>
              <w:jc w:val="both"/>
              <w:rPr>
                <w:bCs/>
                <w:szCs w:val="28"/>
              </w:rPr>
            </w:pPr>
          </w:p>
        </w:tc>
      </w:tr>
    </w:tbl>
    <w:p w:rsidR="00247156" w:rsidRPr="00E10F20" w:rsidRDefault="00247156" w:rsidP="00361253">
      <w:pPr>
        <w:shd w:val="clear" w:color="auto" w:fill="FFFFFF"/>
        <w:ind w:right="-2949"/>
        <w:jc w:val="both"/>
        <w:rPr>
          <w:bCs/>
          <w:szCs w:val="28"/>
        </w:rPr>
      </w:pPr>
    </w:p>
    <w:p w:rsidR="00247156" w:rsidRPr="003E0C0A" w:rsidRDefault="00247156" w:rsidP="002E562B">
      <w:pPr>
        <w:pStyle w:val="a7"/>
        <w:spacing w:after="0"/>
        <w:ind w:left="0" w:firstLine="709"/>
        <w:rPr>
          <w:b/>
          <w:bCs/>
          <w:sz w:val="28"/>
          <w:szCs w:val="28"/>
        </w:rPr>
      </w:pPr>
      <w:r w:rsidRPr="003E0C0A">
        <w:rPr>
          <w:b/>
          <w:bCs/>
          <w:sz w:val="28"/>
          <w:szCs w:val="28"/>
        </w:rPr>
        <w:t xml:space="preserve">3. Содержание рабочей программы 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Рабочая программа разработана на основе утвержденных в установленном порядке учебных планов и программ, а также законодательных и нормативных документов Российской Федерации.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Федеральный закон от 29.12.2012 N 273-ФЗ «Об образовании в Российской Федерации»;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Приказ Минздрава России от 07.10.2015 N 700н «О номенклатуре специальностей специалистов, имеющих высшее медицинское и фармацевтическое образование»;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науки»»;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Приказ Минздравсоцразвития России от 23.07.2010 года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Приказ Минобрнауки России от 01.07.2013 N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Письмо федеральной службы по надзору в сфере защиты прав потребителей и благополучия человека от 06.02.2007 г. № 0100/1229-07-32 «О допуске специалистов к занятию профессиональной деятельностью на врачебных должностях»;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Письмо Минздравсоцразвития России от 31.10.2006 г. № 5727-ВС «О порядке проведения выездных циклов (выездных занятий)»;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Приказ Министерства здравоохранения Российской Федерации от 29.11.2012 г. N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(в ред. Приказа Министерства здравоохранения Российской Федерации от 31.07.2013 г. N 515н)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Письмо Минобрнауки России от 02.09.2013 N АК-1879/06 «О документах о квалификации»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Устав Университета;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- Локальные нормативные документы Университета.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Дисциплину «</w:t>
      </w:r>
      <w:r w:rsidR="002E562B" w:rsidRPr="00E10F20">
        <w:rPr>
          <w:bCs/>
          <w:szCs w:val="28"/>
        </w:rPr>
        <w:t>Ортодонтия</w:t>
      </w:r>
      <w:r w:rsidRPr="00E10F20">
        <w:rPr>
          <w:bCs/>
          <w:szCs w:val="28"/>
        </w:rPr>
        <w:t>» преподают с использованием классических и современных методов и средств обучения. Лекции читают в сопровождении мультимедийной презентации. Учебный материал обновляют данными полученными из периодической специальной литературы, монографий и учебных пособий, материалов конференций, симпозиумов, съездов, интернет ресурсов, результатов научных исследований.</w:t>
      </w:r>
    </w:p>
    <w:p w:rsidR="004A18DA" w:rsidRPr="00E10F20" w:rsidRDefault="004A18DA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Программа дисциплины «Ортодонтия» включает самостоятельные разделы (модули):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Социальная гигиена и организация ортодонтической помощи.</w:t>
      </w:r>
    </w:p>
    <w:p w:rsidR="004A18DA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Организация стоматологической ортодонтической помощи. Современное состояние ортодонтической помощи в РФ и за рубежом. Правовая основа и структура организации ортодонтической помощи детскому населению, подросткам, взрослым пациентам с зубочелюстно-лицевыми аномалиями и деформациями. Законодательство по здравоохранению. Вопросы охраны труда стоматологов. Вопросы страховой медицины.</w:t>
      </w:r>
      <w:r w:rsidR="004A18DA" w:rsidRPr="00E10F20">
        <w:rPr>
          <w:bCs/>
          <w:szCs w:val="28"/>
        </w:rPr>
        <w:t>Терапия острой и хронической боли. Классификация болезней по МКБ-10.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Нормальная клиническая анатомия головы.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 xml:space="preserve">Клиническая анатомия мозгового и лицевого отделов черепа. Развитие, рост и формирование  черепа в пренатальном и постнатальном периодах. Анатомо-топографические особенности челюстно-лицевой области в период временного, смешанного, постоянного прикуса. 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Диагностика в ортодонтии.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Клинические методы обследования. Особенности сбора жалоб и анамнеза на ортодонтическом приеме. Порядок осмотра больного. Клинические функциональные пробы. Лабораторные методы исследования. Антропометрические исследования в зубочелюстно-лицевой области. Рентгенологические методы исследования. Фотометрическое исследование лица. Классификации патологии зубочелюстной системы.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Общие принципы и способы ортодонтического и комплексного лечения больных с патологией в зубочелюстно-лицевой области.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Принципы лечения зубочелюстно-лицевой системы. Лечение по показаниям. Комплексность лечения. Планирование лечения. Определение задач и прогноза лечения. Подготовка больного к лечению. Миотерапия. Логопедия. Аппаратурные методы ортодонтического лечения. Биоморфологические основы аппаратурного лечения. Комплексные методы лечения.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 xml:space="preserve">Ортодонтическая лабораторная техника. 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Общие вопросы ортодонтической лабораторной техники. Ортодонтическая зуботехническая лаборатория. Конструктивные особенности и технология изготовления деталей внутриротовых съемных ортодонтических аппаратов. Опора и фиксация съемных аппаратов. Технология изготовления деталей внутриротовых съемных ортдонтических аппаратов. Основные конструкции внутриротовых съемных ортодонтических аппаратов и приспособлений.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Этиология, патогенез и профилактика зубочелюстных аномалий и деформаций.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Этиология и патогенез зубочелюстных аномалий и деформаций. Наследственные причины, их генетическая обусловленность. Причины врожденных аномалий. Причины нарушений в постнантальном периоде. Профилактика зубочелюстных аномалий и деформаций. Нормализация функций зубочелюстной системы. Устранение вредных привычек у детей. Методы правильного вскармливания и питания ребенка.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Аномалии и деформации зубов и зубных рядов.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Клинические разновидности аномалий зубов. Адентия. Сверхкомплектные зубы. Ретенция. Аномалии величины, структуры твердых тканей и формы зуба. Клинические разновидности аномалий положения отдельных зубов и их групп (экзо- и эндопозиция, мезио-и дистальное положение, супра- и инфраположение, тортоаномалия, транспозиция). Клинические разновидности аномалий и деформаций зубных рядов: сужение.расширение, укорочение, удлинение, деформации зубных рядов в вертикальной плоскости. Общие принципы лечения. Возрастные особенности лечения.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Аномалии окклюзии.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Характеристика разновидностей окклюзии в норме и при патологии зубочелюстной системы. Лечение с помощью несъемной аппаратуры дистальной окклюзии, мезиальной окклюзии, глубокой резцовой окклюзии/дизокклюзии, вертикальной дизокклюзии, перекрестной окклюзии. Современные несъемные ортодонтические конструкции.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Дефекты зубов, зубных рядов и заболевания краевого пародонт.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 xml:space="preserve">Дефекты коронок зубов, возникающие в период их закладки (гипоплазия эмали, аплазия, флюороз, изменение цвета зубов, атипичная форма). Дефекты коронок зубов, возникающие в результате кариеса и его осложнений, травмы, стираемости. Дефекты зубных рядов, возникающие  вследствие пороков развития и прорезывания зубов. Дефекты зубных рядов, возникающие в результате кариеса, его осложнений и травмы. Особенности конструирования зубных протезов для детей и подростков. Клинико-лабораторные особенности изготовления протезов. Заболевания пародонта. 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/>
          <w:bCs/>
          <w:szCs w:val="28"/>
        </w:rPr>
      </w:pPr>
      <w:r w:rsidRPr="00E10F20">
        <w:rPr>
          <w:b/>
          <w:bCs/>
          <w:szCs w:val="28"/>
        </w:rPr>
        <w:t>Травма челюстно-лицевой области. Пороки развития лица и челюстей.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  <w:r w:rsidRPr="00E10F20">
        <w:rPr>
          <w:bCs/>
          <w:szCs w:val="28"/>
        </w:rPr>
        <w:t>Травма челюстно-лицевой области. Травматические повреждения зубов, челюстных костей. Реабилитация больных с повреждением челюстных костей. Врожденные пороки развития лица и челюстей. Клинические проявления деформаций в зависимости от этиологии и возраста пациента. Реабилитация.</w:t>
      </w:r>
    </w:p>
    <w:p w:rsidR="00247156" w:rsidRPr="00E10F20" w:rsidRDefault="00247156" w:rsidP="002E562B">
      <w:pPr>
        <w:shd w:val="clear" w:color="auto" w:fill="FFFFFF"/>
        <w:ind w:right="-6" w:firstLine="709"/>
        <w:jc w:val="both"/>
        <w:rPr>
          <w:bCs/>
          <w:szCs w:val="28"/>
        </w:rPr>
      </w:pPr>
    </w:p>
    <w:p w:rsidR="00247156" w:rsidRPr="003E0C0A" w:rsidRDefault="00247156" w:rsidP="00361253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0C0A">
        <w:rPr>
          <w:b/>
          <w:bCs/>
          <w:sz w:val="28"/>
          <w:szCs w:val="28"/>
        </w:rPr>
        <w:t>4. Тематический план лекций</w:t>
      </w:r>
    </w:p>
    <w:p w:rsidR="00247156" w:rsidRPr="003E0C0A" w:rsidRDefault="00247156" w:rsidP="00361253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</w:p>
    <w:tbl>
      <w:tblPr>
        <w:tblW w:w="9921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870"/>
        <w:gridCol w:w="7380"/>
        <w:gridCol w:w="1671"/>
      </w:tblGrid>
      <w:tr w:rsidR="00247156" w:rsidRPr="003E0C0A" w:rsidTr="00B6698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№</w:t>
            </w:r>
          </w:p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Тема и основные дидактические единицы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Количество часов</w:t>
            </w:r>
          </w:p>
        </w:tc>
      </w:tr>
      <w:tr w:rsidR="00247156" w:rsidRPr="003E0C0A" w:rsidTr="00B6698B">
        <w:trPr>
          <w:trHeight w:val="594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E10F20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Социальная гигиена и организация ортодонтической</w:t>
            </w:r>
            <w:r w:rsidR="00E10F20">
              <w:rPr>
                <w:szCs w:val="28"/>
              </w:rPr>
              <w:t xml:space="preserve"> </w:t>
            </w:r>
            <w:r w:rsidRPr="00E10F20">
              <w:rPr>
                <w:szCs w:val="28"/>
              </w:rPr>
              <w:t>помощи</w:t>
            </w:r>
            <w:r w:rsidR="00E10F20">
              <w:rPr>
                <w:szCs w:val="28"/>
              </w:rPr>
              <w:t xml:space="preserve"> </w:t>
            </w:r>
            <w:r w:rsidRPr="00E10F20">
              <w:rPr>
                <w:szCs w:val="28"/>
              </w:rPr>
              <w:t>.Современное состояние ортодонтической службы за рубежом. Основные направления развития ортодонтической помощи в РФ.  Правовая основа и структура организации ортодонтической помощи детскому населению Нуждаемость и потребность в ортодонтической помощи. Организация ортодонтических кабинетов и отделений.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E10F20">
        <w:trPr>
          <w:trHeight w:val="2540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EF448E">
            <w:pPr>
              <w:jc w:val="center"/>
            </w:pPr>
            <w:r w:rsidRPr="00E10F20">
              <w:t>2.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E10F20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Нормальная клиническая анатомия головы.</w:t>
            </w:r>
            <w:r w:rsidR="00E10F20">
              <w:rPr>
                <w:szCs w:val="28"/>
              </w:rPr>
              <w:t xml:space="preserve"> </w:t>
            </w:r>
            <w:r w:rsidRPr="00E10F20">
              <w:rPr>
                <w:szCs w:val="28"/>
              </w:rPr>
              <w:t>Развитие, рост и формирование мозгового и лицевого  отделов черепа в пренатальный период. Развитие зубочелюстной системы (младенческая ретрогения, укороченная уздечка языка и др.). Анатомо-топографические и функциональные особенности прикуса временных зубов. Клинические особенности прикуса в период смены зубов. Анатомо-топографические и функциональные особенности прикуса постоянных зубов. Особенности роста лицевого отдела черепа и типы лица.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9B5883"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Клинические методы обследования. Лабораторные методы исследования.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Жалобы и анамнез. Оценка психосоматического состояния организма. Осмотр лица (определение его симметричности, пропорциональности). Обследование полости рта. Оценка состояния мягких тканей. Осмотр зубных рядов, понятие о формирующихся зубочелюстных аномалиях. Оценка физического развития обследуемого. Антропометрические исследования в зубочелюстно-лицевой области. Биометрические исследования в полости рта, на моделях челюстей и на масках лица. Рентгенологические методы исследования. Фотометрическое исследование лица. Функциональные методы исследования в ортодонтии.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3</w:t>
            </w:r>
          </w:p>
        </w:tc>
      </w:tr>
      <w:tr w:rsidR="00247156" w:rsidRPr="003E0C0A" w:rsidTr="00B6698B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4.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Классификации  патологии зубочелюстной системы. Принципы построения диагноза.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 xml:space="preserve">Классификации зубочелюстно-лицевых аномалий. Классификация дефектов коронок зубов и дефектов зубных рядов. Оценка состояния пародонта и слизистой оболочки полости рта. Повреждения в челюстно-лицевой области. Классификация врожденных несращений губы, неба и других пороков развития зубочелюстной системы. 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55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5.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Принципы лечения патологии зубочелюстно-лицевой области. Миотерапия. Логопедия. Комплексные методы лечения.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Лечение по показаниям (соматическим, психическим, возрастным, социальным). Последовательность, преемственность и законченность лечения. Определение показаний к миотерапии. Комплексы упражнений. Перестройка миотатического рефлекса. Устранение парафункций. Определение показаний к занятиям с логопедом. Постановка звуков. Комплексные методы лечения.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6.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Аппаратурные методы ортодонтического лечения.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Биофизические основы аппаратурного лечения. Классификации основных видов ортодонтических аппаратов. Биоморфологические основы аппаратурного лечения.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3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7.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Общие вопросы ортодонтической лабораторной техники.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Ортодонтическая зуботехническая лаборатория. Вопросы эргономики. Материаловедение. Оснащение и оборудование. Изготовление моделей челюстей и масок лица. Виды оттисков и моделей челюстей, требования, предъявляемые к ним.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8.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Конструктивные особенности и технология изготовления деталей внутриротовых съемных ортодонтических аппаратов.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Кламмеры и каппы. Вестибулярные и лингвальные дуги. Пружины, рычаги и другие детали. Винты и показания к их применению.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vMerge w:val="restart"/>
            <w:tcBorders>
              <w:lef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9.</w:t>
            </w:r>
          </w:p>
        </w:tc>
        <w:tc>
          <w:tcPr>
            <w:tcW w:w="7380" w:type="dxa"/>
            <w:vMerge w:val="restart"/>
            <w:tcBorders>
              <w:left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Этиология, патогенез и профилактика зубочелюстных аномалий и деформаций.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Наследственные причины, их генетическая обусловленность. Причины врожденных аномалий. Нарушение нормального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вскармливания ребенка. Болезни раннего детского возраста. Вредные привычки у детей, их характеристика и классификация. Нарушения в строении опорно-двигательного аппарата. Нарушения эндокринной системы. Раннее кариозное разрушение и потеря временных зубов. Нарушения функций зубочелюстной системы (дыхания, глотания, речи, жевания). Влияние аномалий мягких тканей ротовой области на формирование прикуса.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3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10.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Аномалии и деформации зубов и зубных рядов (часть 1).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Клинические разновидности аномалий числа зубов (адентия, сверхкомплектные зубы). Клинические разновидности величины, структуры твердых тканей и формы зубов. Разновидности аномалий формы зубов (шиповидные, Гетчинсона-Фурнье и др.). Разновидности аномалий величины зубов (макро- и микродентия) и особенности лечения. Понятие об индивидуальноймакродентии. Разновидности аномалий структуры твердых тканей зубов и особенности лечения.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11.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Аномалии и деформации зубов и зубных рядов (часть 2).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 xml:space="preserve">Клинические разновидности аномалий положения и прорезывания отдельных зубов. Диастемы и тремы. Вестибулярное (экзопозиция) и оральное (эндопозиция) положение. Мезио- и дистопозиция. Супра- и инфрапозиция. Тортоаномалия. Транспозиция. Раннее и запоздалое прорезывание. Ретенция. 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12.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Аномалии и деформации зубов и зубных рядов (часть 3).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Клинические разновидности аномалий зубных рядов в трансверзальном направлении  (сужение и расширение), в сагиттальном  и вертикальном направлениях (укорочение, удлинение, типичные формы зубных дуг при различных видах аномалий окклюзии).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13.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Аномалии и деформации зубов и зубных рядов (часть 4).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Общие принципы лечения в периоде активного роста и развития челюстей. Применение миофункциональныхпреортодонтическихтрейнеров. Съемные ортодонтические аппараты. Общие принципы лечения после завершения активного роста и развития челюстей. Несъемные ортодонтические конструкции. Показания к удалению отдельных зубов.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14.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Характеристика разновидностей окклюзии в норме и при патологии зубочелюстной системы.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Физиологические виды окклюзии. Особенности физиологических видов окклюзии в различные возрастные периоды. Сагиттальные аномалии окклюзии (дистальная, мезиальная). Понятия «сагиттальнаядизокклюзия», «обратная сагиттальная дизокклюзия». Вертикальные аномалии окклюзии (вертикальная дизокклюзия, глубокая резцовая окклюзия/дизокклюзия). Трансверзальные аномалии окклюзии (перекрестная окклюзия). Виды перекрестной окклюзии. Характер смыкания боковых и передних зубов при различных видах окклюзии. Сочетанные аномалии окклюзии. Принцип оценки характера смыкания боковых и передних зубов в трех взаимно перпендикулярных направлениях.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3</w:t>
            </w:r>
          </w:p>
        </w:tc>
      </w:tr>
      <w:tr w:rsidR="00247156" w:rsidRPr="003E0C0A" w:rsidTr="00E10F20">
        <w:trPr>
          <w:trHeight w:val="1690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15.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Лечение с помощью несъемной аппаратуры.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Несъемная дуговая вестибулярная техника. Этапы лечения.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Конструктивные элементы (ортодонтические кольца, щечные трубки, брекеты различных конструкций). Самолигирующиесябрекеты. Инструменты для работы с вестибулярной техникой.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3</w:t>
            </w:r>
          </w:p>
        </w:tc>
      </w:tr>
      <w:tr w:rsidR="00247156" w:rsidRPr="003E0C0A" w:rsidTr="00B1107E">
        <w:trPr>
          <w:trHeight w:val="279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Лечение с помощью несъемной аппаратуры.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Способы фиксации ортодонтических колец на опорные зубы. Способы фиксации брекетов на вестибулярную поверхность зубов. Материалы для фиксации. Ортодонтические дуги. Последовательность смены дуг при лечении различных аномалий окклюзии.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17.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Лечение с помощью несъемной аппаратуры.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Несъемная дуговая лингвальная техника. Лингвальныебрекеты. Инструменты для работы с лингвальной техникой. Лабораторные этапы работы. Несъемные приспособления для нормализации формы зубных рядов и их окклюзии (аппараты для ускоренного раскрытия небного шва, джамперы).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2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18.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Дефекты  зубов, зубных рядов и заболевания краевого пародонта.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Дефекты коронок зубов, возникающие в периоде их закладки и формирования. Дефекты коронок зубов, возникающие в результате кариеса и его осложнений, травмы, стираемости. Дефекты зубных рядов после потери зубов, ретенции. Особенности конструирования зубных протезов для детей и подростков. Профилактика заболеваний пародонта.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1,5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19.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Травма  челюстно-лицевой области. Пороки развития лица и челюстей.</w:t>
            </w:r>
          </w:p>
          <w:p w:rsidR="00247156" w:rsidRPr="00E10F20" w:rsidRDefault="00247156" w:rsidP="00B1107E">
            <w:pPr>
              <w:shd w:val="clear" w:color="auto" w:fill="FFFFFF"/>
              <w:jc w:val="both"/>
              <w:rPr>
                <w:szCs w:val="28"/>
              </w:rPr>
            </w:pPr>
            <w:r w:rsidRPr="00E10F20">
              <w:rPr>
                <w:szCs w:val="28"/>
              </w:rPr>
              <w:t>Травматические повреждения зубов. Травматические повреждения челюстных костей. Виды врожденных пороков развития. Общие принципы лечения врожденных пороков. Конструкции ортопедических аппаратов, клинико-лабораторные этапы их изготовления. Клинические проявления деформаций в зависимости от этиологии и возраста пациента. Реабилитация детей с врожденными и приобретенными пороками развития челюстей.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1,5</w:t>
            </w:r>
          </w:p>
        </w:tc>
      </w:tr>
      <w:tr w:rsidR="00247156" w:rsidRPr="003E0C0A" w:rsidTr="00B6698B">
        <w:trPr>
          <w:trHeight w:val="27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b/>
                <w:i/>
                <w:szCs w:val="28"/>
              </w:rPr>
            </w:pPr>
            <w:r w:rsidRPr="00E10F20">
              <w:rPr>
                <w:b/>
                <w:i/>
                <w:szCs w:val="28"/>
              </w:rPr>
              <w:t>Итого: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9B5883">
            <w:pPr>
              <w:shd w:val="clear" w:color="auto" w:fill="FFFFFF"/>
              <w:jc w:val="center"/>
              <w:rPr>
                <w:szCs w:val="28"/>
              </w:rPr>
            </w:pPr>
            <w:r w:rsidRPr="00E10F20">
              <w:rPr>
                <w:szCs w:val="28"/>
              </w:rPr>
              <w:t>42</w:t>
            </w:r>
          </w:p>
        </w:tc>
      </w:tr>
    </w:tbl>
    <w:p w:rsidR="00247156" w:rsidRPr="003E0C0A" w:rsidRDefault="00247156" w:rsidP="00B6698B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</w:p>
    <w:p w:rsidR="00247156" w:rsidRPr="003E0C0A" w:rsidRDefault="002E562B" w:rsidP="00361253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47156" w:rsidRPr="003E0C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247156" w:rsidRPr="003E0C0A">
        <w:rPr>
          <w:b/>
          <w:bCs/>
          <w:sz w:val="28"/>
          <w:szCs w:val="28"/>
        </w:rPr>
        <w:t xml:space="preserve"> Тематический план практических занятий дисциплины</w:t>
      </w:r>
    </w:p>
    <w:p w:rsidR="00247156" w:rsidRPr="003E0C0A" w:rsidRDefault="00247156" w:rsidP="00361253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</w:p>
    <w:tbl>
      <w:tblPr>
        <w:tblW w:w="9901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839"/>
        <w:gridCol w:w="7380"/>
        <w:gridCol w:w="1682"/>
      </w:tblGrid>
      <w:tr w:rsidR="00247156" w:rsidRPr="00E10F20" w:rsidTr="00B6698B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№</w:t>
            </w:r>
          </w:p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Тема и основные дидактические единицы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Количество часов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Социальная гигиена и организация ортодонтической помощи. Нормальная клиническая анатомия головы. Классификации патологии зубочелюстной системы.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Современное состояние ортодонтической помощи в РФ. Основные направления развития ортодонтической помощи в РФ и за рубежом. Правовая основа и структура организации ортодонтической помощи детскому населению. Организация работы ортодонтического кабинета. Развитие зубочелюстной системы в пренатальном и постнатальном периодах. Классификации зубочелюстных аномалий и деформаций (этиологические, клинико-морфологические, функциональные и др.).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Клинические методы обследования. Лабораторные методы исследования.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Жалобы и анамнез. Осмотр лица. Обследование полости рта. Осмотр органов полости рта и мягких тканей. Осмотр зубов. Осмотр зубных рядов. Определение вида прикуса, постановка предварительного диагноза. Клинические функциональные пробы. Измерение лица, определение типа лица. Биометрические исследования в полости рта, на моделях челюстей и на масках лица. Рентгенологические методы исследования. Обзорная рентгенография. Ортопантомография челюстей. Телерентгенография головы. Методы исследования боковых телерентгенограмм головы и основные принципы их анализа. Электрорентгенография (ксерорадиография). Фотометрическое исследование лица. Функциональные методы исследования в ортодонтии.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</w:t>
            </w:r>
          </w:p>
        </w:tc>
      </w:tr>
      <w:tr w:rsidR="00247156" w:rsidRPr="00E10F20" w:rsidTr="00EF448E">
        <w:trPr>
          <w:trHeight w:val="3854"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Принципы лечения зубочелюстно-лицевых аномалий. Психотерапия. Физиотерапия. Комплексные методы лечения.Последовательность, преемственность и законченность лечения. Выбор оптимальных сроков лечения. Комплексность лечения. Лечение с учетом взаимосвязи формы и функции зубочелюстной системы. Психотерапевтическая подготовка. Определение психологического статуса пациента для выбора методов ортодонтического лечения, его плана и прогноза лечения. Электротерапевтические методы. Вибровакуумная терапия.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</w:tr>
      <w:tr w:rsidR="00247156" w:rsidRPr="00E10F20" w:rsidTr="00EF448E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Аппаратурные методы ортодонтического лечения.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 xml:space="preserve">Классификации ортодонтических аппаратов. Сила, развиваемая ортодонтическими аппаратами. Опора ортодонтических аппаратов. Фиксация ортодонтических аппаратов. Наличие места для неправильно расположенных зубов и устранение препятствий на пути их перемещения.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Аппаратурные методы ортодонтического лечения.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Биологическая реакция тканей с учетом анатомо-физиологических особенностей зубочелюстной системы. Тканевые изменения при перемещении зубов, расширении верхней челюсти, перемещении нижней челюсти и разобщении зубных рядов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Общие вопросы ортодонтической лабораторной техники. Конструктивные особенности и технология изготовления деталей внутриротовых несъемных ортодонтических аппаратов.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Ортодонтическая зуботехническая лаборатория. Инструменты и приспособления. Материалы, применяемые для изготовления ортодонтических аппаратов и приспособлений, а также детских зубных протезов. Технология изготовления гипсовых моделей челюстей. Кламмеры и каппы. Вестибулярные и оральные дуги. Пружины, рычаги и другие детали. Винты и показания к их применению. Технология изготовления съемных внутриротовыхортодонтических аппаратов. Метод горячей полимеризации пластмассы. Метод литья пластмассы. Метод прессования пластмассы. Метод электропневматической штамповки и пневмовакуумного формирования пластмассы.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7.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Этиология, патогенез и профилактика зубочелюстных аномалий и деформаций.</w:t>
            </w:r>
          </w:p>
          <w:p w:rsidR="00247156" w:rsidRPr="00E10F20" w:rsidRDefault="00247156" w:rsidP="002E562B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Наследственные причины, их генетическая обусловленность. Причины врожденных аномалий. Причины нарушений в постнатальном периоде. Нарушение нормального вскармливания ребенка. Болезни раннего детского возраста. Вредные привычки у детей, их характеристика и классификация. Нарушения опорно-двигательного аппарата. Хроническая интоксикация организма. Нарушения эндокринной системы. Раннее кариозное разрушение и потеря временных зубов. Нарушения функций зубочелюстной системы (дыхания, глотания, речи, жевания). Влияние аномалий мягких тканей ротовой области на формирование прикуса. Профилактика.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8.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Аномалии и деформации зубов и зубных рядов (часть 1).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 xml:space="preserve">Клинические разновидности аномалий количества зубов (адентия, сверхкомплектные зубы). Клинические разновидности величины, структуры твердых тканей и формы зубов (макро- и микродентия, 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3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гипоплазия эмали, несовершенный дентино- и амелогенез, флюороз, шиповидные зубы, зубы Гетчинсона, Фурнье, Пфлюгера). Клинические разновидности аномалий прорезывания зубов (раннее, позднее, ретенция). Этиология, патогенез, диагностика, лечение, профилактика.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9.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Аномалии и деформации зубов и зубных рядов (часть 2).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Клинические разновидности аномалий положения отдельных зубов и их групп (диастема и тремы, экзо- и эндопозиция, мезио- и дистопозиция, супра- и инфраположение, тортоаномалии, транспозиция). Этиология, патогенез, диагностика, лечение, профилактика.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10.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Аномалии и деформации зубов и зубных рядов (часть 3).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Клинические разновидности аномалий и деформаций зубных рядов (сужение, расширение, укорочение, удлинение, деформации зубных рядов в вертикальном направлении). Этиология, патогенез, диагностика, лечение, профилактика.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11.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Характеристика разновидностей окклюзии в норме и при патологии зубочелюстной системы.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 xml:space="preserve">Физиологические виды окклюзии. Патологические виды окклюзии: нейтральная окклюзия, сагиттальные аномалии окклюзии (дистальная, мезиальная), вертикальные аномалии окклюзии (вертикальная дизокклюзия, глубокая резцовая окклюзия/дизокклюзия). Характер смыкания передних и боковых зубов. 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4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12.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Характеристика разновидностей прикуса в норме и при патологии зубочелюстной системы.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Патологические виды окклюзии: трансверзальные аномалии (перекрестная – вестибулярная или лингвальная, вестибуло-лингвальная). Сочетанные аномалии прикуса.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13.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Лечение с помощью несъемной аппаратуры.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Несъемная дуговая вестибулярная техника. Этапы лечения. Конструктивные элементы (ортодонтические кольца, щечные трубки, брекеты различных конструкций). Самолигирующиесябрекеты.  Инструменты для работы с вестибулярной техникой.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14.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Лечение с помощью несъемной аппаратуры.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Способы фиксации ортодонтических колец на опорные зубы. Способы фиксации брекетов на вестибулярную поверхность зубов. Материалы для фиксации. Ортодонтические дуги. Последовательность смены дуг при лечении различных аномалий окклюзии.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15.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Лечение с помощью несъемной аппаратуры.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Несъемная дуговая лингвальная техника. Лингвальныебрекеты. Инструменты для работы с лингвальной техникой. Лабораторные этапы работы. Несъемные приспособления для нормализации формы зубных рядов и их окклюзии (аппараты для ускоренного раскрытия небного шва, джамперы).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E562B" w:rsidRPr="00E10F20" w:rsidTr="002E562B">
        <w:trPr>
          <w:trHeight w:val="5464"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2E562B" w:rsidRPr="00E10F20" w:rsidRDefault="002E562B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 xml:space="preserve">16. 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62B" w:rsidRPr="00E10F20" w:rsidRDefault="002E562B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Дефекты  зубов, зубных рядов и заболевания краевого пародонта.</w:t>
            </w:r>
          </w:p>
          <w:p w:rsidR="002E562B" w:rsidRPr="00E10F20" w:rsidRDefault="002E562B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 xml:space="preserve">Дефекты коронок зубов, возникающие в периоде их закладки и формирования . Дефекты коронок зубов, возникающие в результате кариеса и его осложнений, травмы, стираемости. Дефекты зубных </w:t>
            </w:r>
          </w:p>
          <w:p w:rsidR="002E562B" w:rsidRPr="00E10F20" w:rsidRDefault="002E562B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рядов после потери зубов, ретенции. Особенности конструирования зубных протезов для детей и подростков. Профилактика заболеваний пародонта. Травма  челюстно-лицевой области. Пороки развития лица и челюстей. Виды врожденных пороков развития. Общие принципы лечения врожденных пороков. Конструкции ортопедических аппаратов, клинико-лабораторные этапы их изготовления. Клинические проявления деформаций в зависимости от этиологии и возраста пациента. Реабилитация детей с врожденными и приобретенными пороками развития челюстей.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62B" w:rsidRPr="00E10F20" w:rsidRDefault="002E562B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2E562B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Дополнительная программа.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Материаловедение в ортодонтии . Слепочные материалы. Материалы для изготовления съемных и несъемных ортодонтических аппаратов. Материалы для фиксации несъемных элементов ортодонтических конструкций.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18.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Дополнительная программа.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Вопросы профилактики кариеса и заболеваний пародонта при аппаратурном ортодонтическом лечении.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19.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Дополнительная программа.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Ошибки и осложнения при ортодонтическом лечении зубочелюстных аномалий и деформаций.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20.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Дополнительная программа.</w:t>
            </w:r>
          </w:p>
          <w:p w:rsidR="00247156" w:rsidRPr="00E10F20" w:rsidRDefault="00247156" w:rsidP="00EF448E">
            <w:pPr>
              <w:shd w:val="clear" w:color="auto" w:fill="FFFFFF"/>
              <w:ind w:right="-6"/>
              <w:jc w:val="both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Первичная профилактика стоматологических заболеваний. Способы устранения кариесогенной ситуации в полости рта. Профилактика кариеса реминерализующимисредствами.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5</w:t>
            </w:r>
          </w:p>
        </w:tc>
      </w:tr>
      <w:tr w:rsidR="00247156" w:rsidRPr="00E10F20" w:rsidTr="00B6698B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Экзамен.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6</w:t>
            </w:r>
          </w:p>
        </w:tc>
      </w:tr>
      <w:tr w:rsidR="00247156" w:rsidRPr="00E10F20" w:rsidTr="00B6698B">
        <w:trPr>
          <w:trHeight w:val="27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szCs w:val="28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rPr>
                <w:bCs/>
                <w:i/>
                <w:szCs w:val="28"/>
              </w:rPr>
            </w:pPr>
            <w:r w:rsidRPr="00E10F20">
              <w:rPr>
                <w:bCs/>
                <w:i/>
                <w:szCs w:val="28"/>
              </w:rPr>
              <w:t>Итого: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56" w:rsidRPr="00E10F20" w:rsidRDefault="00247156" w:rsidP="00B6698B">
            <w:pPr>
              <w:shd w:val="clear" w:color="auto" w:fill="FFFFFF"/>
              <w:ind w:right="-6"/>
              <w:jc w:val="center"/>
              <w:rPr>
                <w:bCs/>
                <w:szCs w:val="28"/>
              </w:rPr>
            </w:pPr>
            <w:r w:rsidRPr="00E10F20">
              <w:rPr>
                <w:bCs/>
                <w:szCs w:val="28"/>
              </w:rPr>
              <w:t>82</w:t>
            </w:r>
          </w:p>
        </w:tc>
      </w:tr>
    </w:tbl>
    <w:p w:rsidR="00247156" w:rsidRPr="00E10F20" w:rsidRDefault="00247156" w:rsidP="00361253">
      <w:pPr>
        <w:shd w:val="clear" w:color="auto" w:fill="FFFFFF"/>
        <w:ind w:right="-6"/>
        <w:rPr>
          <w:b/>
          <w:bCs/>
          <w:szCs w:val="28"/>
        </w:rPr>
      </w:pPr>
    </w:p>
    <w:p w:rsidR="00247156" w:rsidRPr="002E562B" w:rsidRDefault="002E562B" w:rsidP="00361253">
      <w:pPr>
        <w:jc w:val="center"/>
        <w:rPr>
          <w:b/>
          <w:sz w:val="28"/>
          <w:szCs w:val="28"/>
        </w:rPr>
      </w:pPr>
      <w:r w:rsidRPr="002E562B">
        <w:rPr>
          <w:b/>
          <w:sz w:val="28"/>
          <w:szCs w:val="28"/>
        </w:rPr>
        <w:t>5</w:t>
      </w:r>
      <w:r w:rsidR="00247156" w:rsidRPr="002E562B">
        <w:rPr>
          <w:b/>
          <w:sz w:val="28"/>
          <w:szCs w:val="28"/>
        </w:rPr>
        <w:t>. Учебно-методическое обеспечение учебной программы общего усовершенствования «Ортодонтия»</w:t>
      </w:r>
    </w:p>
    <w:p w:rsidR="00247156" w:rsidRPr="002E562B" w:rsidRDefault="00247156" w:rsidP="00361253">
      <w:pPr>
        <w:tabs>
          <w:tab w:val="left" w:pos="567"/>
        </w:tabs>
        <w:jc w:val="center"/>
        <w:rPr>
          <w:b/>
          <w:sz w:val="28"/>
          <w:szCs w:val="28"/>
        </w:rPr>
      </w:pPr>
      <w:r w:rsidRPr="002E562B">
        <w:rPr>
          <w:b/>
          <w:sz w:val="28"/>
          <w:szCs w:val="28"/>
        </w:rPr>
        <w:t>(методы и средства обучения)</w:t>
      </w:r>
    </w:p>
    <w:p w:rsidR="004A18DA" w:rsidRPr="002E562B" w:rsidRDefault="004A18DA" w:rsidP="0036125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A18DA" w:rsidRPr="00E10F20" w:rsidRDefault="004A18DA" w:rsidP="004A18DA">
      <w:pPr>
        <w:suppressAutoHyphens/>
        <w:ind w:firstLine="708"/>
        <w:jc w:val="both"/>
        <w:rPr>
          <w:szCs w:val="28"/>
        </w:rPr>
      </w:pPr>
      <w:r w:rsidRPr="00E10F20">
        <w:rPr>
          <w:szCs w:val="28"/>
        </w:rPr>
        <w:t>Обучение слушателей происходит на лекциях, в процессе проведения практических, семинарских занятий, врачебных конференций, тестового контроля и в результате самостоятельного изучения отдельных тем. Применяется цикловая система обучения.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szCs w:val="28"/>
        </w:rPr>
        <w:tab/>
        <w:t xml:space="preserve">Лекции ориентируют слушателей в общих вопросах </w:t>
      </w:r>
      <w:r w:rsidR="002E562B" w:rsidRPr="00E10F20">
        <w:rPr>
          <w:szCs w:val="28"/>
        </w:rPr>
        <w:t>ортодонтии</w:t>
      </w:r>
      <w:r w:rsidRPr="00E10F20">
        <w:rPr>
          <w:szCs w:val="28"/>
        </w:rPr>
        <w:t>, определяют связь с другими темами и разделами курса, знакомят с наиболее актуальными на современном этапе частными вопросами</w:t>
      </w:r>
      <w:r w:rsidR="002E562B" w:rsidRPr="00E10F20">
        <w:rPr>
          <w:szCs w:val="28"/>
        </w:rPr>
        <w:t xml:space="preserve"> ортодонтии</w:t>
      </w:r>
      <w:r w:rsidRPr="00E10F20">
        <w:rPr>
          <w:szCs w:val="28"/>
        </w:rPr>
        <w:t xml:space="preserve">. 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szCs w:val="28"/>
        </w:rPr>
        <w:tab/>
        <w:t>На лекциях используются:</w:t>
      </w:r>
    </w:p>
    <w:p w:rsidR="004A18DA" w:rsidRPr="00E10F20" w:rsidRDefault="004A18DA" w:rsidP="004A18DA">
      <w:pPr>
        <w:tabs>
          <w:tab w:val="left" w:pos="-142"/>
        </w:tabs>
        <w:suppressAutoHyphens/>
        <w:ind w:left="60"/>
        <w:jc w:val="both"/>
        <w:rPr>
          <w:szCs w:val="28"/>
        </w:rPr>
      </w:pPr>
      <w:r w:rsidRPr="00E10F20">
        <w:rPr>
          <w:b/>
          <w:szCs w:val="28"/>
        </w:rPr>
        <w:tab/>
        <w:t xml:space="preserve">Объяснительно-иллюстративный метод, </w:t>
      </w:r>
      <w:r w:rsidRPr="00E10F20">
        <w:rPr>
          <w:szCs w:val="28"/>
        </w:rPr>
        <w:t>в основе которого лежит получение новой информации слушателями от преподавателя, осмысление, обобщение и систематизация новых знаний.</w:t>
      </w:r>
    </w:p>
    <w:p w:rsidR="004A18DA" w:rsidRPr="00E10F20" w:rsidRDefault="004A18DA" w:rsidP="004A18DA">
      <w:pPr>
        <w:tabs>
          <w:tab w:val="left" w:pos="-142"/>
        </w:tabs>
        <w:suppressAutoHyphens/>
        <w:ind w:left="60"/>
        <w:jc w:val="both"/>
        <w:rPr>
          <w:szCs w:val="28"/>
        </w:rPr>
      </w:pPr>
      <w:r w:rsidRPr="00E10F20">
        <w:rPr>
          <w:b/>
          <w:szCs w:val="28"/>
        </w:rPr>
        <w:tab/>
        <w:t xml:space="preserve">Проблемный метод, </w:t>
      </w:r>
      <w:r w:rsidRPr="00E10F20">
        <w:rPr>
          <w:szCs w:val="28"/>
        </w:rPr>
        <w:t xml:space="preserve">сущность которого состоит в создании проблемной ситуации, её анализе, осознания сущности затруднения и постановке учебной проблемы, нахождения способа решения проблемы путем выдвижения гипотезы и её обоснования. 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szCs w:val="28"/>
        </w:rPr>
        <w:tab/>
        <w:t xml:space="preserve">Практические занятия проходят на учебных площадях кафедры-клиники стоматологии ИПО. На практических занятиях, при работе с пациентами используются диагностические алгоритмы, дифференциальная диагностика, рассматриваются вопросы профилактики основных стоматологических заболеваний. В результате практических и самостоятельных занятий закрепляется материал, полученный на лекциях, а также изучается не затронутая на лекциях тематика, предусмотренная программой. </w:t>
      </w:r>
    </w:p>
    <w:p w:rsidR="004A18DA" w:rsidRPr="00E10F20" w:rsidRDefault="004A18DA" w:rsidP="004A18DA">
      <w:pPr>
        <w:tabs>
          <w:tab w:val="left" w:pos="-142"/>
        </w:tabs>
        <w:suppressAutoHyphens/>
        <w:ind w:firstLine="420"/>
        <w:jc w:val="both"/>
        <w:rPr>
          <w:szCs w:val="28"/>
        </w:rPr>
      </w:pPr>
      <w:r w:rsidRPr="00E10F20">
        <w:rPr>
          <w:szCs w:val="28"/>
        </w:rPr>
        <w:t>На практических занятиях и при самостоятельной работе используются методы, направленные на совершенствование знаний и формирование умений и навыков: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b/>
          <w:szCs w:val="28"/>
        </w:rPr>
        <w:tab/>
        <w:t>Информационно-рецептивный</w:t>
      </w:r>
      <w:r w:rsidRPr="00E10F20">
        <w:rPr>
          <w:szCs w:val="28"/>
        </w:rPr>
        <w:t xml:space="preserve"> – использование сообщений или устной информации с использованием наглядных пособий (схем, рисунков, муляжей, таблиц, рентгенограмм и др.)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b/>
          <w:szCs w:val="28"/>
        </w:rPr>
        <w:tab/>
        <w:t>Репродуктивный или творчески–репродуктивный</w:t>
      </w:r>
      <w:r w:rsidRPr="00E10F20">
        <w:rPr>
          <w:szCs w:val="28"/>
        </w:rPr>
        <w:t xml:space="preserve"> с использованием алгоритмов изучения конкретной темы. Решение задач (в том числе с применением информационных технологий, проектно-графических, информационно-поисковых), анализ конкретной ситуации, деловые игры, обсуждение рефератов по темам, рекомендованным кафедрой. 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b/>
          <w:szCs w:val="28"/>
        </w:rPr>
        <w:tab/>
        <w:t>Проблемныйметод,</w:t>
      </w:r>
      <w:r w:rsidRPr="00E10F20">
        <w:rPr>
          <w:szCs w:val="28"/>
        </w:rPr>
        <w:t xml:space="preserve"> сущность которого состоит в создании проблемной ситуации, ее анализе, осознания сущности затруднения и постановке учебной проблемы, нахождения способа решения проблемы путем выдвижения гипотезы и ее обоснования</w:t>
      </w:r>
      <w:r w:rsidRPr="00E10F20">
        <w:rPr>
          <w:b/>
          <w:szCs w:val="28"/>
        </w:rPr>
        <w:t xml:space="preserve">. </w:t>
      </w:r>
      <w:r w:rsidRPr="00E10F20">
        <w:rPr>
          <w:bCs/>
          <w:szCs w:val="28"/>
        </w:rPr>
        <w:t>Метод может быть использован при обсуждении дифференциального диагноза различных нозологических форм стоматологических заболеваний.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b/>
          <w:szCs w:val="28"/>
        </w:rPr>
        <w:tab/>
        <w:t>Метод опережающего обучения</w:t>
      </w:r>
      <w:r w:rsidRPr="00E10F20">
        <w:rPr>
          <w:szCs w:val="28"/>
        </w:rPr>
        <w:t>, позволяющий получать слушателями знания новейших и перспективных технологий в обследовании и решении актуальных вопросов стоматологии, как теории, так и практики.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b/>
          <w:szCs w:val="28"/>
        </w:rPr>
        <w:tab/>
        <w:t>Метод контекстного обучения</w:t>
      </w:r>
      <w:r w:rsidRPr="00E10F20">
        <w:rPr>
          <w:szCs w:val="28"/>
        </w:rPr>
        <w:t>, предусматривающий получение слушателями не только академических знаний, но и максимально приближающий их к профессиональной деятельности, путем проведения ролевых игр, конференций, анализа производственной ситуации и т. д.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szCs w:val="28"/>
        </w:rPr>
        <w:tab/>
        <w:t>Для этого на кафедре используются: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szCs w:val="28"/>
        </w:rPr>
        <w:tab/>
      </w:r>
      <w:r w:rsidRPr="00E10F20">
        <w:rPr>
          <w:b/>
          <w:szCs w:val="28"/>
        </w:rPr>
        <w:t>1.Деловые и ролевые игры</w:t>
      </w:r>
      <w:r w:rsidRPr="00E10F20">
        <w:rPr>
          <w:szCs w:val="28"/>
        </w:rPr>
        <w:t xml:space="preserve">: используются на каждом занятии. Слушатели системы дополнительного профессионального образования выполняют обязанности </w:t>
      </w:r>
      <w:r w:rsidR="003E0C0A" w:rsidRPr="00E10F20">
        <w:rPr>
          <w:szCs w:val="28"/>
        </w:rPr>
        <w:t>врачей ортодонтов</w:t>
      </w:r>
      <w:r w:rsidRPr="00E10F20">
        <w:rPr>
          <w:szCs w:val="28"/>
        </w:rPr>
        <w:t>.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szCs w:val="28"/>
        </w:rPr>
        <w:tab/>
      </w:r>
      <w:r w:rsidRPr="00E10F20">
        <w:rPr>
          <w:b/>
          <w:szCs w:val="28"/>
        </w:rPr>
        <w:t>2. Решениеситуационных задач</w:t>
      </w:r>
      <w:r w:rsidRPr="00E10F20">
        <w:rPr>
          <w:szCs w:val="28"/>
        </w:rPr>
        <w:t xml:space="preserve"> с недостающими и избыточными данными, задач с противоречивыми условиями, задач, требующих ограниченного времени на решение, задач с вероятными решениями, задач на умение найти чужую ошибку и др.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szCs w:val="28"/>
        </w:rPr>
        <w:tab/>
      </w:r>
      <w:r w:rsidRPr="00E10F20">
        <w:rPr>
          <w:b/>
          <w:szCs w:val="28"/>
        </w:rPr>
        <w:t>3. Работа по типу малых групп</w:t>
      </w:r>
    </w:p>
    <w:p w:rsidR="004A18DA" w:rsidRPr="00E10F20" w:rsidRDefault="004A18DA" w:rsidP="004A18DA">
      <w:pPr>
        <w:tabs>
          <w:tab w:val="left" w:pos="-142"/>
        </w:tabs>
        <w:suppressAutoHyphens/>
        <w:jc w:val="both"/>
        <w:rPr>
          <w:szCs w:val="28"/>
        </w:rPr>
      </w:pPr>
      <w:r w:rsidRPr="00E10F20">
        <w:rPr>
          <w:szCs w:val="28"/>
        </w:rPr>
        <w:tab/>
      </w:r>
      <w:r w:rsidRPr="00E10F20">
        <w:rPr>
          <w:b/>
          <w:szCs w:val="28"/>
        </w:rPr>
        <w:t>4.Конференции</w:t>
      </w:r>
      <w:r w:rsidRPr="00E10F20">
        <w:rPr>
          <w:szCs w:val="28"/>
        </w:rPr>
        <w:t xml:space="preserve"> с 2-3 группами по темам цикла, по ранее подготовленному реферату или в виде презентации.</w:t>
      </w:r>
    </w:p>
    <w:p w:rsidR="001C662A" w:rsidRPr="003E0C0A" w:rsidRDefault="004A18DA" w:rsidP="004A18DA">
      <w:pPr>
        <w:shd w:val="clear" w:color="auto" w:fill="FFFFFF"/>
        <w:suppressAutoHyphens/>
        <w:ind w:right="-2"/>
        <w:jc w:val="both"/>
      </w:pPr>
      <w:r w:rsidRPr="00E10F20">
        <w:rPr>
          <w:b/>
          <w:szCs w:val="28"/>
        </w:rPr>
        <w:tab/>
        <w:t>5. Современныетехнологии обучения</w:t>
      </w:r>
      <w:r w:rsidRPr="00E10F20">
        <w:rPr>
          <w:szCs w:val="28"/>
        </w:rPr>
        <w:t>: компьютерное и письменное тестирование для определения исходного, текущего и итогового уровня знаний слушателей системы дополнительного профессионального образования.</w:t>
      </w:r>
    </w:p>
    <w:p w:rsidR="001C662A" w:rsidRPr="003E0C0A" w:rsidRDefault="001C662A" w:rsidP="004A18DA">
      <w:pPr>
        <w:shd w:val="clear" w:color="auto" w:fill="FFFFFF"/>
        <w:suppressAutoHyphens/>
        <w:ind w:right="-2"/>
        <w:jc w:val="both"/>
        <w:sectPr w:rsidR="001C662A" w:rsidRPr="003E0C0A" w:rsidSect="001C662A">
          <w:pgSz w:w="11906" w:h="16838"/>
          <w:pgMar w:top="1134" w:right="851" w:bottom="1418" w:left="1701" w:header="720" w:footer="720" w:gutter="0"/>
          <w:cols w:space="708"/>
          <w:titlePg/>
          <w:docGrid w:linePitch="360"/>
        </w:sectPr>
      </w:pPr>
    </w:p>
    <w:p w:rsidR="00247156" w:rsidRPr="003E0C0A" w:rsidRDefault="00247156" w:rsidP="00063EDA">
      <w:pPr>
        <w:pStyle w:val="a3"/>
        <w:ind w:firstLine="709"/>
        <w:rPr>
          <w:b/>
          <w:caps/>
          <w:szCs w:val="28"/>
        </w:rPr>
      </w:pPr>
      <w:r w:rsidRPr="003E0C0A">
        <w:rPr>
          <w:b/>
        </w:rPr>
        <w:t xml:space="preserve">6.1. </w:t>
      </w:r>
      <w:r w:rsidRPr="003E0C0A">
        <w:rPr>
          <w:b/>
          <w:caps/>
          <w:szCs w:val="28"/>
        </w:rPr>
        <w:t>КАРТА МАТЕРИАЛЬНО-ТЕХНИЧЕСКОЙ обеспеченности дисциплины</w:t>
      </w:r>
    </w:p>
    <w:p w:rsidR="00247156" w:rsidRPr="003E0C0A" w:rsidRDefault="00247156" w:rsidP="00063EDA">
      <w:pPr>
        <w:ind w:firstLine="709"/>
        <w:jc w:val="center"/>
        <w:rPr>
          <w:sz w:val="28"/>
          <w:szCs w:val="28"/>
        </w:rPr>
      </w:pPr>
      <w:r w:rsidRPr="003E0C0A">
        <w:rPr>
          <w:b/>
          <w:sz w:val="28"/>
          <w:szCs w:val="28"/>
        </w:rPr>
        <w:t>«</w:t>
      </w:r>
      <w:r w:rsidRPr="003E0C0A">
        <w:rPr>
          <w:b/>
          <w:sz w:val="28"/>
          <w:szCs w:val="28"/>
          <w:u w:val="single"/>
        </w:rPr>
        <w:t>Ортодонтия»</w:t>
      </w:r>
    </w:p>
    <w:p w:rsidR="00247156" w:rsidRPr="003E0C0A" w:rsidRDefault="00247156" w:rsidP="00063EDA">
      <w:pPr>
        <w:ind w:left="2124" w:firstLine="708"/>
        <w:rPr>
          <w:b/>
          <w:sz w:val="28"/>
          <w:szCs w:val="28"/>
          <w:u w:val="single"/>
        </w:rPr>
      </w:pPr>
      <w:r w:rsidRPr="003E0C0A">
        <w:rPr>
          <w:b/>
          <w:sz w:val="28"/>
          <w:szCs w:val="28"/>
        </w:rPr>
        <w:t xml:space="preserve">специальности </w:t>
      </w:r>
      <w:r w:rsidRPr="003E0C0A">
        <w:rPr>
          <w:sz w:val="28"/>
          <w:szCs w:val="28"/>
        </w:rPr>
        <w:t>_</w:t>
      </w:r>
      <w:r w:rsidRPr="003E0C0A">
        <w:rPr>
          <w:sz w:val="28"/>
          <w:szCs w:val="28"/>
          <w:u w:val="single"/>
        </w:rPr>
        <w:t>ортодонтия</w:t>
      </w:r>
    </w:p>
    <w:p w:rsidR="00247156" w:rsidRPr="003E0C0A" w:rsidRDefault="00247156" w:rsidP="00063EDA">
      <w:pPr>
        <w:jc w:val="center"/>
      </w:pPr>
    </w:p>
    <w:p w:rsidR="00247156" w:rsidRPr="003E0C0A" w:rsidRDefault="00247156" w:rsidP="00063EDA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"/>
        <w:gridCol w:w="4476"/>
        <w:gridCol w:w="1701"/>
        <w:gridCol w:w="48"/>
        <w:gridCol w:w="8315"/>
      </w:tblGrid>
      <w:tr w:rsidR="00247156" w:rsidRPr="003E0C0A" w:rsidTr="00AD3651">
        <w:tc>
          <w:tcPr>
            <w:tcW w:w="594" w:type="dxa"/>
            <w:gridSpan w:val="2"/>
            <w:vAlign w:val="center"/>
          </w:tcPr>
          <w:p w:rsidR="00247156" w:rsidRPr="003E0C0A" w:rsidRDefault="00247156" w:rsidP="00AD3651">
            <w:pPr>
              <w:jc w:val="center"/>
            </w:pPr>
          </w:p>
          <w:p w:rsidR="00247156" w:rsidRPr="003E0C0A" w:rsidRDefault="00247156" w:rsidP="00AD3651">
            <w:pPr>
              <w:jc w:val="center"/>
            </w:pPr>
            <w:r w:rsidRPr="003E0C0A">
              <w:t>п/п</w:t>
            </w:r>
          </w:p>
        </w:tc>
        <w:tc>
          <w:tcPr>
            <w:tcW w:w="4476" w:type="dxa"/>
            <w:vAlign w:val="center"/>
          </w:tcPr>
          <w:p w:rsidR="00247156" w:rsidRPr="003E0C0A" w:rsidRDefault="00247156" w:rsidP="00AD3651">
            <w:pPr>
              <w:jc w:val="center"/>
            </w:pPr>
            <w:r w:rsidRPr="003E0C0A">
              <w:t>Наименование</w:t>
            </w:r>
          </w:p>
        </w:tc>
        <w:tc>
          <w:tcPr>
            <w:tcW w:w="1701" w:type="dxa"/>
            <w:vAlign w:val="center"/>
          </w:tcPr>
          <w:p w:rsidR="00247156" w:rsidRPr="003E0C0A" w:rsidRDefault="00247156" w:rsidP="00AD3651">
            <w:pPr>
              <w:jc w:val="center"/>
            </w:pPr>
            <w:r w:rsidRPr="003E0C0A">
              <w:t>Количество</w:t>
            </w:r>
          </w:p>
        </w:tc>
        <w:tc>
          <w:tcPr>
            <w:tcW w:w="8363" w:type="dxa"/>
            <w:gridSpan w:val="2"/>
            <w:vAlign w:val="center"/>
          </w:tcPr>
          <w:p w:rsidR="00247156" w:rsidRPr="003E0C0A" w:rsidRDefault="00247156" w:rsidP="00AD3651">
            <w:pPr>
              <w:jc w:val="center"/>
            </w:pPr>
            <w:r w:rsidRPr="003E0C0A">
              <w:t>Форма использования</w:t>
            </w:r>
          </w:p>
        </w:tc>
      </w:tr>
      <w:tr w:rsidR="00247156" w:rsidRPr="003E0C0A" w:rsidTr="00AD3651">
        <w:tc>
          <w:tcPr>
            <w:tcW w:w="15134" w:type="dxa"/>
            <w:gridSpan w:val="6"/>
          </w:tcPr>
          <w:p w:rsidR="00247156" w:rsidRPr="003E0C0A" w:rsidRDefault="00247156" w:rsidP="00AD3651">
            <w:pPr>
              <w:jc w:val="center"/>
            </w:pPr>
            <w:r w:rsidRPr="003E0C0A">
              <w:t>Учебная комната № 1(ул. Джамбульская 19 в)</w:t>
            </w:r>
          </w:p>
        </w:tc>
      </w:tr>
      <w:tr w:rsidR="00247156" w:rsidRPr="003E0C0A" w:rsidTr="00AD3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/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rPr>
                <w:b/>
              </w:rPr>
            </w:pPr>
            <w:r w:rsidRPr="003E0C0A">
              <w:rPr>
                <w:b/>
                <w:color w:val="000000"/>
              </w:rPr>
              <w:t>Компьютерный класс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ind w:firstLine="709"/>
              <w:jc w:val="center"/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ind w:firstLine="709"/>
              <w:jc w:val="both"/>
            </w:pPr>
          </w:p>
        </w:tc>
      </w:tr>
      <w:tr w:rsidR="00247156" w:rsidRPr="003E0C0A" w:rsidTr="00AD3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r w:rsidRPr="003E0C0A">
              <w:t>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r w:rsidRPr="003E0C0A">
              <w:t>Персональные компьютеры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jc w:val="center"/>
            </w:pPr>
            <w:r w:rsidRPr="003E0C0A">
              <w:t>12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jc w:val="both"/>
            </w:pPr>
            <w:r w:rsidRPr="003E0C0A">
              <w:t>Доступ к образовательным ресурсам во время самостоятельной работы студентов, работа с мультимедийными материалами на занятиях</w:t>
            </w:r>
          </w:p>
        </w:tc>
      </w:tr>
      <w:tr w:rsidR="00247156" w:rsidRPr="003E0C0A" w:rsidTr="00AD3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r w:rsidRPr="003E0C0A">
              <w:t>2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jc w:val="both"/>
            </w:pPr>
            <w:r w:rsidRPr="003E0C0A">
              <w:t>Мультимедиа-проектор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jc w:val="center"/>
            </w:pPr>
            <w:r w:rsidRPr="003E0C0A">
              <w:t>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jc w:val="both"/>
            </w:pPr>
            <w:r w:rsidRPr="003E0C0A">
              <w:t>Демонстрация материалов лекций, семинарских, практических занятий, учебных и научных видеоматериалов</w:t>
            </w:r>
          </w:p>
        </w:tc>
      </w:tr>
      <w:tr w:rsidR="00247156" w:rsidRPr="003E0C0A" w:rsidTr="00AD3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r w:rsidRPr="003E0C0A">
              <w:t>3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tabs>
                <w:tab w:val="left" w:pos="-142"/>
              </w:tabs>
              <w:jc w:val="both"/>
            </w:pPr>
            <w:r w:rsidRPr="003E0C0A">
              <w:t xml:space="preserve">Экран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tabs>
                <w:tab w:val="left" w:pos="-142"/>
              </w:tabs>
              <w:jc w:val="center"/>
            </w:pPr>
            <w:r w:rsidRPr="003E0C0A">
              <w:t>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6" w:rsidRPr="003E0C0A" w:rsidRDefault="00247156" w:rsidP="00AD3651">
            <w:pPr>
              <w:tabs>
                <w:tab w:val="left" w:pos="-142"/>
              </w:tabs>
              <w:jc w:val="both"/>
            </w:pPr>
            <w:r w:rsidRPr="003E0C0A">
              <w:t>Демонстрация материалов лекций, лабораторных занятий, учебных и научных видеофильмов</w:t>
            </w:r>
          </w:p>
        </w:tc>
      </w:tr>
      <w:tr w:rsidR="00247156" w:rsidRPr="003E0C0A" w:rsidTr="00AD3651">
        <w:tc>
          <w:tcPr>
            <w:tcW w:w="15134" w:type="dxa"/>
            <w:gridSpan w:val="6"/>
          </w:tcPr>
          <w:p w:rsidR="00247156" w:rsidRPr="003E0C0A" w:rsidRDefault="00247156" w:rsidP="00AD3651">
            <w:pPr>
              <w:jc w:val="center"/>
            </w:pPr>
            <w:r w:rsidRPr="003E0C0A">
              <w:t>Учебная комната  № 3(ул. Джамбульская 19 в)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1.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Мультимедиа-проектор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1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Демонстрация материалов лекций, практических занятий, учебных и научных материалов.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2.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Ноутбук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1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Демонстрация материалов лекций, практических занятий, учебных и научных материалов.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3.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Фантомы головы человека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7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Отработка практических навыков по лечению зубов.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4.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Модели челюстей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4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Отработка практических навыков по лечению зубов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>5.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Лампы настольные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16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Освещение рабочего места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6.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Бормашины портативные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8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Препарирование зубов, пломбирование зубов, обработка пломб.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7.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Наконечники стоматологические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8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Препарирование, пломбирование зубов, обработка пломб.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8.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Набор стоматологических инструментов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8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Препарирование и пломбирование зубов.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9.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Апекс-локатор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1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Определение рабочей длины зуба.</w:t>
            </w:r>
          </w:p>
        </w:tc>
      </w:tr>
      <w:tr w:rsidR="00247156" w:rsidRPr="003E0C0A" w:rsidTr="00AD3651">
        <w:tc>
          <w:tcPr>
            <w:tcW w:w="15134" w:type="dxa"/>
            <w:gridSpan w:val="6"/>
          </w:tcPr>
          <w:p w:rsidR="00247156" w:rsidRPr="003E0C0A" w:rsidRDefault="00247156" w:rsidP="00AD3651">
            <w:pPr>
              <w:jc w:val="center"/>
            </w:pPr>
            <w:r w:rsidRPr="003E0C0A">
              <w:t>Лечебный зал кафедры (ул. Джамбульская 19 в)</w:t>
            </w:r>
          </w:p>
        </w:tc>
      </w:tr>
      <w:tr w:rsidR="00247156" w:rsidRPr="003E0C0A" w:rsidTr="00AD3651">
        <w:trPr>
          <w:trHeight w:val="599"/>
        </w:trPr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>1.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Стоматологическая установка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2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Препарирование кариозных полостей, пломбирование корневых каналов, обработка пломб.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2.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Набор стоматологических инструментов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10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Отработка практических навыков по лечению зубов.</w:t>
            </w:r>
          </w:p>
        </w:tc>
      </w:tr>
      <w:tr w:rsidR="00247156" w:rsidRPr="003E0C0A" w:rsidTr="00AD3651">
        <w:tc>
          <w:tcPr>
            <w:tcW w:w="594" w:type="dxa"/>
            <w:gridSpan w:val="2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3. </w:t>
            </w:r>
          </w:p>
        </w:tc>
        <w:tc>
          <w:tcPr>
            <w:tcW w:w="4476" w:type="dxa"/>
          </w:tcPr>
          <w:p w:rsidR="00247156" w:rsidRPr="003E0C0A" w:rsidRDefault="00247156" w:rsidP="00AD3651">
            <w:pPr>
              <w:jc w:val="both"/>
            </w:pPr>
            <w:r w:rsidRPr="003E0C0A">
              <w:t>Наконечники стоматологические</w:t>
            </w:r>
          </w:p>
        </w:tc>
        <w:tc>
          <w:tcPr>
            <w:tcW w:w="1701" w:type="dxa"/>
          </w:tcPr>
          <w:p w:rsidR="00247156" w:rsidRPr="003E0C0A" w:rsidRDefault="00247156" w:rsidP="00AD3651">
            <w:pPr>
              <w:jc w:val="center"/>
            </w:pPr>
            <w:r w:rsidRPr="003E0C0A">
              <w:t>8</w:t>
            </w:r>
          </w:p>
        </w:tc>
        <w:tc>
          <w:tcPr>
            <w:tcW w:w="8363" w:type="dxa"/>
            <w:gridSpan w:val="2"/>
          </w:tcPr>
          <w:p w:rsidR="00247156" w:rsidRPr="003E0C0A" w:rsidRDefault="00247156" w:rsidP="00AD3651">
            <w:pPr>
              <w:jc w:val="both"/>
            </w:pPr>
            <w:r w:rsidRPr="003E0C0A">
              <w:t>Препарирование, пломбирование зубов, обработка пломб.</w:t>
            </w:r>
          </w:p>
        </w:tc>
      </w:tr>
    </w:tbl>
    <w:p w:rsidR="00247156" w:rsidRPr="003E0C0A" w:rsidRDefault="00247156" w:rsidP="00063EDA">
      <w:pPr>
        <w:rPr>
          <w:sz w:val="28"/>
          <w:szCs w:val="28"/>
        </w:rPr>
        <w:sectPr w:rsidR="00247156" w:rsidRPr="003E0C0A" w:rsidSect="00E14DBC">
          <w:pgSz w:w="16838" w:h="11906" w:orient="landscape"/>
          <w:pgMar w:top="851" w:right="1418" w:bottom="1701" w:left="1134" w:header="720" w:footer="720" w:gutter="0"/>
          <w:cols w:space="708"/>
          <w:titlePg/>
          <w:docGrid w:linePitch="360"/>
        </w:sectPr>
      </w:pPr>
    </w:p>
    <w:p w:rsidR="00247156" w:rsidRPr="003E0C0A" w:rsidRDefault="00247156" w:rsidP="00063EDA">
      <w:pPr>
        <w:pStyle w:val="a3"/>
        <w:ind w:firstLine="709"/>
        <w:rPr>
          <w:b/>
          <w:caps/>
          <w:szCs w:val="28"/>
        </w:rPr>
      </w:pPr>
      <w:r w:rsidRPr="003E0C0A">
        <w:rPr>
          <w:b/>
        </w:rPr>
        <w:t xml:space="preserve">6.2. </w:t>
      </w:r>
      <w:r w:rsidRPr="003E0C0A">
        <w:rPr>
          <w:b/>
          <w:caps/>
          <w:szCs w:val="28"/>
        </w:rPr>
        <w:t>КАРТА обеспеченности учебными материалами дисциплины</w:t>
      </w:r>
    </w:p>
    <w:p w:rsidR="00247156" w:rsidRPr="003E0C0A" w:rsidRDefault="00247156" w:rsidP="00063EDA">
      <w:pPr>
        <w:pStyle w:val="a3"/>
        <w:ind w:firstLine="709"/>
        <w:rPr>
          <w:b/>
          <w:caps/>
          <w:szCs w:val="28"/>
        </w:rPr>
      </w:pPr>
      <w:r w:rsidRPr="003E0C0A">
        <w:rPr>
          <w:b/>
          <w:caps/>
          <w:szCs w:val="28"/>
        </w:rPr>
        <w:t>«ортодонтия»:</w:t>
      </w:r>
    </w:p>
    <w:p w:rsidR="00247156" w:rsidRPr="003E0C0A" w:rsidRDefault="00247156" w:rsidP="00063EDA">
      <w:pPr>
        <w:pStyle w:val="a3"/>
        <w:ind w:firstLine="709"/>
        <w:rPr>
          <w:b/>
          <w:caps/>
          <w:szCs w:val="28"/>
        </w:rPr>
      </w:pPr>
      <w:r w:rsidRPr="003E0C0A">
        <w:rPr>
          <w:b/>
          <w:caps/>
          <w:szCs w:val="28"/>
        </w:rPr>
        <w:t>ТЕХНИЧЕСКИЕ И ЭЛЕКТРОННЫЕ СРЕДСТВА ОБУЧЕНИЯ И КОНТРОЛЯ ЗНАНИЙ</w:t>
      </w:r>
    </w:p>
    <w:p w:rsidR="00247156" w:rsidRPr="003E0C0A" w:rsidRDefault="00247156" w:rsidP="00063EDA">
      <w:pPr>
        <w:ind w:left="2124" w:firstLine="708"/>
        <w:rPr>
          <w:b/>
          <w:sz w:val="28"/>
          <w:szCs w:val="28"/>
          <w:u w:val="single"/>
        </w:rPr>
      </w:pPr>
      <w:r w:rsidRPr="003E0C0A">
        <w:rPr>
          <w:b/>
          <w:sz w:val="28"/>
          <w:szCs w:val="28"/>
        </w:rPr>
        <w:t xml:space="preserve">по специальности  </w:t>
      </w:r>
      <w:r w:rsidRPr="003E0C0A">
        <w:rPr>
          <w:b/>
          <w:sz w:val="28"/>
          <w:szCs w:val="28"/>
          <w:u w:val="single"/>
        </w:rPr>
        <w:t>ортодонтия</w:t>
      </w:r>
    </w:p>
    <w:p w:rsidR="00247156" w:rsidRPr="003E0C0A" w:rsidRDefault="00247156" w:rsidP="00063EDA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27"/>
        <w:gridCol w:w="3542"/>
        <w:gridCol w:w="4111"/>
        <w:gridCol w:w="3544"/>
      </w:tblGrid>
      <w:tr w:rsidR="00247156" w:rsidRPr="003E0C0A" w:rsidTr="00AD3651">
        <w:tc>
          <w:tcPr>
            <w:tcW w:w="594" w:type="dxa"/>
            <w:vAlign w:val="center"/>
          </w:tcPr>
          <w:p w:rsidR="00247156" w:rsidRPr="003E0C0A" w:rsidRDefault="00247156" w:rsidP="00AD3651">
            <w:pPr>
              <w:jc w:val="center"/>
            </w:pPr>
            <w:r w:rsidRPr="003E0C0A">
              <w:t>№</w:t>
            </w:r>
          </w:p>
          <w:p w:rsidR="00247156" w:rsidRPr="003E0C0A" w:rsidRDefault="00247156" w:rsidP="00AD3651">
            <w:pPr>
              <w:jc w:val="center"/>
            </w:pPr>
            <w:r w:rsidRPr="003E0C0A">
              <w:t>п/п</w:t>
            </w:r>
          </w:p>
        </w:tc>
        <w:tc>
          <w:tcPr>
            <w:tcW w:w="2527" w:type="dxa"/>
            <w:vAlign w:val="center"/>
          </w:tcPr>
          <w:p w:rsidR="00247156" w:rsidRPr="003E0C0A" w:rsidRDefault="00247156" w:rsidP="00AD3651">
            <w:pPr>
              <w:jc w:val="center"/>
            </w:pPr>
            <w:r w:rsidRPr="003E0C0A">
              <w:t>Наименование</w:t>
            </w:r>
          </w:p>
        </w:tc>
        <w:tc>
          <w:tcPr>
            <w:tcW w:w="3542" w:type="dxa"/>
            <w:vAlign w:val="center"/>
          </w:tcPr>
          <w:p w:rsidR="00247156" w:rsidRPr="003E0C0A" w:rsidRDefault="00247156" w:rsidP="00AD3651">
            <w:pPr>
              <w:jc w:val="center"/>
            </w:pPr>
            <w:r w:rsidRPr="003E0C0A">
              <w:t>Вид</w:t>
            </w:r>
          </w:p>
        </w:tc>
        <w:tc>
          <w:tcPr>
            <w:tcW w:w="4111" w:type="dxa"/>
            <w:vAlign w:val="center"/>
          </w:tcPr>
          <w:p w:rsidR="00247156" w:rsidRPr="003E0C0A" w:rsidRDefault="00247156" w:rsidP="00AD3651">
            <w:pPr>
              <w:jc w:val="center"/>
            </w:pPr>
            <w:r w:rsidRPr="003E0C0A">
              <w:t>Форма доступа</w:t>
            </w:r>
          </w:p>
        </w:tc>
        <w:tc>
          <w:tcPr>
            <w:tcW w:w="3544" w:type="dxa"/>
            <w:vAlign w:val="center"/>
          </w:tcPr>
          <w:p w:rsidR="00247156" w:rsidRPr="003E0C0A" w:rsidRDefault="00247156" w:rsidP="00AD3651">
            <w:pPr>
              <w:jc w:val="center"/>
            </w:pPr>
            <w:r w:rsidRPr="003E0C0A">
              <w:t>Рекомендуемое использование</w:t>
            </w:r>
          </w:p>
        </w:tc>
      </w:tr>
      <w:tr w:rsidR="00247156" w:rsidRPr="003E0C0A" w:rsidTr="00AD3651">
        <w:tc>
          <w:tcPr>
            <w:tcW w:w="594" w:type="dxa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1. </w:t>
            </w:r>
          </w:p>
        </w:tc>
        <w:tc>
          <w:tcPr>
            <w:tcW w:w="2527" w:type="dxa"/>
          </w:tcPr>
          <w:p w:rsidR="00247156" w:rsidRPr="003E0C0A" w:rsidRDefault="00247156" w:rsidP="00AD3651">
            <w:pPr>
              <w:jc w:val="both"/>
            </w:pPr>
            <w:r w:rsidRPr="003E0C0A">
              <w:t>Учебно-методические материалы</w:t>
            </w:r>
          </w:p>
        </w:tc>
        <w:tc>
          <w:tcPr>
            <w:tcW w:w="3542" w:type="dxa"/>
          </w:tcPr>
          <w:p w:rsidR="00247156" w:rsidRPr="003E0C0A" w:rsidRDefault="00247156" w:rsidP="00AD3651">
            <w:r w:rsidRPr="003E0C0A">
              <w:t>Печатный (сборники тестовых заданий с эталонами ответов, сборники ситуационных задач с эталонами ответов)</w:t>
            </w:r>
          </w:p>
          <w:p w:rsidR="00247156" w:rsidRPr="003E0C0A" w:rsidRDefault="00247156" w:rsidP="00AD3651">
            <w:r w:rsidRPr="003E0C0A">
              <w:t>Электронный</w:t>
            </w:r>
          </w:p>
          <w:p w:rsidR="00247156" w:rsidRPr="003E0C0A" w:rsidRDefault="00247156" w:rsidP="00AD3651">
            <w:pPr>
              <w:jc w:val="both"/>
            </w:pPr>
            <w:r w:rsidRPr="003E0C0A">
              <w:t>Сетевой</w:t>
            </w:r>
          </w:p>
        </w:tc>
        <w:tc>
          <w:tcPr>
            <w:tcW w:w="4111" w:type="dxa"/>
          </w:tcPr>
          <w:p w:rsidR="00247156" w:rsidRPr="003E0C0A" w:rsidRDefault="00247156" w:rsidP="00AD3651">
            <w:r w:rsidRPr="003E0C0A">
              <w:t>УБИЦ КрасГМУ</w:t>
            </w:r>
          </w:p>
          <w:p w:rsidR="00247156" w:rsidRPr="003E0C0A" w:rsidRDefault="00247156" w:rsidP="00AD3651">
            <w:r w:rsidRPr="003E0C0A">
              <w:t>Портал центра дистанционного образования</w:t>
            </w:r>
          </w:p>
          <w:p w:rsidR="00247156" w:rsidRPr="003E0C0A" w:rsidRDefault="00247156" w:rsidP="00AD3651">
            <w:pPr>
              <w:jc w:val="both"/>
            </w:pPr>
            <w:r w:rsidRPr="003E0C0A">
              <w:t>Электронная библиотека КрасГМУ</w:t>
            </w:r>
          </w:p>
        </w:tc>
        <w:tc>
          <w:tcPr>
            <w:tcW w:w="3544" w:type="dxa"/>
          </w:tcPr>
          <w:p w:rsidR="00247156" w:rsidRPr="003E0C0A" w:rsidRDefault="00247156" w:rsidP="00AD3651">
            <w:r w:rsidRPr="003E0C0A">
              <w:t>Печатный</w:t>
            </w:r>
          </w:p>
          <w:p w:rsidR="00247156" w:rsidRPr="003E0C0A" w:rsidRDefault="00247156" w:rsidP="00AD3651">
            <w:r w:rsidRPr="003E0C0A">
              <w:t>Электронный</w:t>
            </w:r>
          </w:p>
          <w:p w:rsidR="00247156" w:rsidRPr="003E0C0A" w:rsidRDefault="00247156" w:rsidP="00AD3651">
            <w:pPr>
              <w:jc w:val="both"/>
            </w:pPr>
          </w:p>
        </w:tc>
      </w:tr>
      <w:tr w:rsidR="00247156" w:rsidRPr="003E0C0A" w:rsidTr="00AD3651">
        <w:tc>
          <w:tcPr>
            <w:tcW w:w="594" w:type="dxa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2. </w:t>
            </w:r>
          </w:p>
        </w:tc>
        <w:tc>
          <w:tcPr>
            <w:tcW w:w="2527" w:type="dxa"/>
          </w:tcPr>
          <w:p w:rsidR="00247156" w:rsidRPr="003E0C0A" w:rsidRDefault="00247156" w:rsidP="00AD3651">
            <w:pPr>
              <w:jc w:val="both"/>
            </w:pPr>
            <w:r w:rsidRPr="003E0C0A">
              <w:t>Конспект лекций</w:t>
            </w:r>
          </w:p>
        </w:tc>
        <w:tc>
          <w:tcPr>
            <w:tcW w:w="3542" w:type="dxa"/>
          </w:tcPr>
          <w:p w:rsidR="00247156" w:rsidRPr="003E0C0A" w:rsidRDefault="00247156" w:rsidP="00AD3651">
            <w:r w:rsidRPr="003E0C0A">
              <w:t>Электронный</w:t>
            </w:r>
          </w:p>
          <w:p w:rsidR="00247156" w:rsidRPr="003E0C0A" w:rsidRDefault="00247156" w:rsidP="00AD3651">
            <w:r w:rsidRPr="003E0C0A">
              <w:t>Сетевой</w:t>
            </w:r>
          </w:p>
        </w:tc>
        <w:tc>
          <w:tcPr>
            <w:tcW w:w="4111" w:type="dxa"/>
          </w:tcPr>
          <w:p w:rsidR="00247156" w:rsidRPr="003E0C0A" w:rsidRDefault="00247156" w:rsidP="00AD3651">
            <w:r w:rsidRPr="003E0C0A">
              <w:t xml:space="preserve">Портал дистанционного образования </w:t>
            </w:r>
          </w:p>
        </w:tc>
        <w:tc>
          <w:tcPr>
            <w:tcW w:w="3544" w:type="dxa"/>
          </w:tcPr>
          <w:p w:rsidR="00247156" w:rsidRPr="003E0C0A" w:rsidRDefault="00247156" w:rsidP="00AD3651">
            <w:pPr>
              <w:tabs>
                <w:tab w:val="left" w:pos="-142"/>
              </w:tabs>
            </w:pPr>
            <w:r w:rsidRPr="003E0C0A">
              <w:t>Электронный</w:t>
            </w:r>
          </w:p>
          <w:p w:rsidR="00247156" w:rsidRPr="003E0C0A" w:rsidRDefault="00247156" w:rsidP="00AD3651">
            <w:r w:rsidRPr="003E0C0A">
              <w:t>Сетевой</w:t>
            </w:r>
          </w:p>
        </w:tc>
      </w:tr>
      <w:tr w:rsidR="00247156" w:rsidRPr="003E0C0A" w:rsidTr="00AD3651">
        <w:tc>
          <w:tcPr>
            <w:tcW w:w="594" w:type="dxa"/>
          </w:tcPr>
          <w:p w:rsidR="00247156" w:rsidRPr="003E0C0A" w:rsidRDefault="00247156" w:rsidP="00AD3651">
            <w:pPr>
              <w:jc w:val="center"/>
            </w:pPr>
            <w:r w:rsidRPr="003E0C0A">
              <w:t xml:space="preserve">3. </w:t>
            </w:r>
          </w:p>
        </w:tc>
        <w:tc>
          <w:tcPr>
            <w:tcW w:w="2527" w:type="dxa"/>
          </w:tcPr>
          <w:p w:rsidR="00247156" w:rsidRPr="003E0C0A" w:rsidRDefault="00247156" w:rsidP="00AD3651">
            <w:pPr>
              <w:jc w:val="both"/>
            </w:pPr>
            <w:r w:rsidRPr="003E0C0A">
              <w:t>Архив статей</w:t>
            </w:r>
          </w:p>
        </w:tc>
        <w:tc>
          <w:tcPr>
            <w:tcW w:w="3542" w:type="dxa"/>
          </w:tcPr>
          <w:p w:rsidR="00247156" w:rsidRPr="003E0C0A" w:rsidRDefault="00247156" w:rsidP="00AD3651">
            <w:pPr>
              <w:jc w:val="both"/>
            </w:pPr>
            <w:r w:rsidRPr="003E0C0A">
              <w:t>Электронный</w:t>
            </w:r>
          </w:p>
        </w:tc>
        <w:tc>
          <w:tcPr>
            <w:tcW w:w="4111" w:type="dxa"/>
          </w:tcPr>
          <w:p w:rsidR="00247156" w:rsidRPr="003E0C0A" w:rsidRDefault="00247156" w:rsidP="00AD3651">
            <w:pPr>
              <w:jc w:val="both"/>
            </w:pPr>
            <w:r w:rsidRPr="003E0C0A">
              <w:t>Методический кабинет кафедры-клиники</w:t>
            </w:r>
          </w:p>
        </w:tc>
        <w:tc>
          <w:tcPr>
            <w:tcW w:w="3544" w:type="dxa"/>
          </w:tcPr>
          <w:p w:rsidR="00247156" w:rsidRPr="003E0C0A" w:rsidRDefault="00247156" w:rsidP="00AD3651">
            <w:pPr>
              <w:jc w:val="both"/>
            </w:pPr>
            <w:r w:rsidRPr="003E0C0A">
              <w:t>Электронный</w:t>
            </w:r>
          </w:p>
        </w:tc>
      </w:tr>
      <w:tr w:rsidR="00247156" w:rsidRPr="003E0C0A" w:rsidTr="00AD3651">
        <w:tc>
          <w:tcPr>
            <w:tcW w:w="594" w:type="dxa"/>
          </w:tcPr>
          <w:p w:rsidR="00247156" w:rsidRPr="003E0C0A" w:rsidRDefault="00247156" w:rsidP="00AD3651">
            <w:pPr>
              <w:jc w:val="center"/>
            </w:pPr>
            <w:r w:rsidRPr="003E0C0A">
              <w:t>4.</w:t>
            </w:r>
          </w:p>
        </w:tc>
        <w:tc>
          <w:tcPr>
            <w:tcW w:w="2527" w:type="dxa"/>
          </w:tcPr>
          <w:p w:rsidR="00247156" w:rsidRPr="003E0C0A" w:rsidRDefault="00247156" w:rsidP="00AD3651">
            <w:pPr>
              <w:jc w:val="both"/>
            </w:pPr>
            <w:r w:rsidRPr="003E0C0A">
              <w:t>Мультимедийные материалы</w:t>
            </w:r>
          </w:p>
        </w:tc>
        <w:tc>
          <w:tcPr>
            <w:tcW w:w="3542" w:type="dxa"/>
          </w:tcPr>
          <w:p w:rsidR="00247156" w:rsidRPr="003E0C0A" w:rsidRDefault="00247156" w:rsidP="00AD3651">
            <w:pPr>
              <w:jc w:val="both"/>
              <w:rPr>
                <w:lang w:val="en-US"/>
              </w:rPr>
            </w:pPr>
            <w:r w:rsidRPr="003E0C0A">
              <w:rPr>
                <w:lang w:val="en-US"/>
              </w:rPr>
              <w:t>CD</w:t>
            </w:r>
            <w:r w:rsidRPr="003E0C0A">
              <w:t>,</w:t>
            </w:r>
            <w:r w:rsidRPr="003E0C0A">
              <w:rPr>
                <w:lang w:val="en-US"/>
              </w:rPr>
              <w:t xml:space="preserve"> DVD</w:t>
            </w:r>
          </w:p>
        </w:tc>
        <w:tc>
          <w:tcPr>
            <w:tcW w:w="4111" w:type="dxa"/>
          </w:tcPr>
          <w:p w:rsidR="00247156" w:rsidRPr="003E0C0A" w:rsidRDefault="00247156" w:rsidP="00AD3651">
            <w:r w:rsidRPr="003E0C0A">
              <w:t>Портал дистанционного образования</w:t>
            </w:r>
          </w:p>
        </w:tc>
        <w:tc>
          <w:tcPr>
            <w:tcW w:w="3544" w:type="dxa"/>
          </w:tcPr>
          <w:p w:rsidR="00247156" w:rsidRPr="003E0C0A" w:rsidRDefault="00247156" w:rsidP="00AD3651">
            <w:r w:rsidRPr="003E0C0A">
              <w:t>Электронный</w:t>
            </w:r>
          </w:p>
          <w:p w:rsidR="00247156" w:rsidRPr="003E0C0A" w:rsidRDefault="00247156" w:rsidP="00AD3651">
            <w:pPr>
              <w:ind w:firstLine="709"/>
            </w:pPr>
          </w:p>
        </w:tc>
      </w:tr>
      <w:tr w:rsidR="00247156" w:rsidRPr="003E0C0A" w:rsidTr="00AD3651">
        <w:tc>
          <w:tcPr>
            <w:tcW w:w="594" w:type="dxa"/>
          </w:tcPr>
          <w:p w:rsidR="00247156" w:rsidRPr="003E0C0A" w:rsidRDefault="00247156" w:rsidP="00AD3651">
            <w:pPr>
              <w:jc w:val="center"/>
            </w:pPr>
            <w:r w:rsidRPr="003E0C0A">
              <w:t>5.</w:t>
            </w:r>
          </w:p>
        </w:tc>
        <w:tc>
          <w:tcPr>
            <w:tcW w:w="2527" w:type="dxa"/>
          </w:tcPr>
          <w:p w:rsidR="00247156" w:rsidRPr="003E0C0A" w:rsidRDefault="00247156" w:rsidP="00AD3651">
            <w:pPr>
              <w:jc w:val="both"/>
            </w:pPr>
            <w:r w:rsidRPr="003E0C0A">
              <w:t>Электронная</w:t>
            </w:r>
          </w:p>
          <w:p w:rsidR="00247156" w:rsidRPr="003E0C0A" w:rsidRDefault="00247156" w:rsidP="00AD3651">
            <w:pPr>
              <w:jc w:val="both"/>
            </w:pPr>
            <w:r w:rsidRPr="003E0C0A">
              <w:t>библиотека</w:t>
            </w:r>
          </w:p>
        </w:tc>
        <w:tc>
          <w:tcPr>
            <w:tcW w:w="3542" w:type="dxa"/>
          </w:tcPr>
          <w:p w:rsidR="00247156" w:rsidRPr="003E0C0A" w:rsidRDefault="00247156" w:rsidP="00AD3651">
            <w:pPr>
              <w:jc w:val="both"/>
              <w:rPr>
                <w:lang w:val="en-US"/>
              </w:rPr>
            </w:pPr>
            <w:r w:rsidRPr="003E0C0A">
              <w:rPr>
                <w:lang w:val="en-US"/>
              </w:rPr>
              <w:t>Электронный</w:t>
            </w:r>
          </w:p>
          <w:p w:rsidR="00247156" w:rsidRPr="003E0C0A" w:rsidRDefault="00247156" w:rsidP="00AD3651">
            <w:pPr>
              <w:jc w:val="both"/>
              <w:rPr>
                <w:lang w:val="en-US"/>
              </w:rPr>
            </w:pPr>
            <w:r w:rsidRPr="003E0C0A">
              <w:rPr>
                <w:lang w:val="en-US"/>
              </w:rPr>
              <w:t>Сетевой</w:t>
            </w:r>
          </w:p>
        </w:tc>
        <w:tc>
          <w:tcPr>
            <w:tcW w:w="4111" w:type="dxa"/>
          </w:tcPr>
          <w:p w:rsidR="00247156" w:rsidRPr="003E0C0A" w:rsidRDefault="00247156" w:rsidP="00AD3651">
            <w:pPr>
              <w:jc w:val="both"/>
            </w:pPr>
            <w:r w:rsidRPr="003E0C0A">
              <w:t>Сайт КрасГМУ</w:t>
            </w:r>
          </w:p>
          <w:p w:rsidR="00247156" w:rsidRPr="003E0C0A" w:rsidRDefault="00247156" w:rsidP="00AD3651">
            <w:pPr>
              <w:jc w:val="both"/>
            </w:pPr>
            <w:r w:rsidRPr="003E0C0A">
              <w:t>Портал дистанционного образования</w:t>
            </w:r>
          </w:p>
        </w:tc>
        <w:tc>
          <w:tcPr>
            <w:tcW w:w="3544" w:type="dxa"/>
          </w:tcPr>
          <w:p w:rsidR="00247156" w:rsidRPr="003E0C0A" w:rsidRDefault="00247156" w:rsidP="00AD3651">
            <w:pPr>
              <w:jc w:val="both"/>
            </w:pPr>
            <w:r w:rsidRPr="003E0C0A">
              <w:t>Электронный</w:t>
            </w:r>
          </w:p>
          <w:p w:rsidR="00247156" w:rsidRPr="003E0C0A" w:rsidRDefault="00247156" w:rsidP="00AD3651">
            <w:pPr>
              <w:jc w:val="both"/>
            </w:pPr>
            <w:r w:rsidRPr="003E0C0A">
              <w:t>Сетевой</w:t>
            </w:r>
          </w:p>
        </w:tc>
      </w:tr>
    </w:tbl>
    <w:p w:rsidR="00247156" w:rsidRPr="003E0C0A" w:rsidRDefault="00247156" w:rsidP="00361253">
      <w:pPr>
        <w:pStyle w:val="a5"/>
        <w:spacing w:after="0"/>
        <w:rPr>
          <w:b/>
          <w:sz w:val="28"/>
          <w:szCs w:val="28"/>
        </w:rPr>
        <w:sectPr w:rsidR="00247156" w:rsidRPr="003E0C0A" w:rsidSect="000A0E19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247156" w:rsidRPr="003E0C0A" w:rsidRDefault="00247156" w:rsidP="00361253">
      <w:pPr>
        <w:pStyle w:val="a5"/>
        <w:spacing w:after="0"/>
        <w:jc w:val="center"/>
        <w:rPr>
          <w:b/>
          <w:sz w:val="28"/>
          <w:szCs w:val="28"/>
        </w:rPr>
      </w:pPr>
      <w:r w:rsidRPr="003E0C0A">
        <w:rPr>
          <w:b/>
          <w:sz w:val="28"/>
          <w:szCs w:val="28"/>
        </w:rPr>
        <w:t>6.3. Карта обеспечения учебно-методической литературой</w:t>
      </w:r>
    </w:p>
    <w:p w:rsidR="00247156" w:rsidRPr="003E0C0A" w:rsidRDefault="00247156" w:rsidP="00062385">
      <w:pPr>
        <w:tabs>
          <w:tab w:val="left" w:pos="7320"/>
        </w:tabs>
        <w:rPr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073"/>
        <w:gridCol w:w="1847"/>
        <w:gridCol w:w="1103"/>
      </w:tblGrid>
      <w:tr w:rsidR="004A18DA" w:rsidRPr="008A3F19" w:rsidTr="008A3F19">
        <w:tc>
          <w:tcPr>
            <w:tcW w:w="55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№</w:t>
            </w:r>
          </w:p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п/п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Наименование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Издательство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Год выпуска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1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Ортопедическая стоматология : учебник / под ред. И. Ю. Лебеденко, Э. С. Каливраджияна. *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2014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2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 xml:space="preserve">  Пропедевтическая стоматология : учеб.для мед. вузов / ред. Э. А. Базикян, О. О. Янушевич. 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2012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8A3F19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Елизарова, В. М. Стоматология детского возраста : учебник : В 3 т. Т. 1. Терапия / В. М. Елизарова. *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2016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8A3F19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Топольницкий, О. З.  Стоматология детского возраста : учебник : В 3 т. Т. 2. Хирургия / О. З. Топольницкий. *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2016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8A3F19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Персин, Л. С.  Стоматология детского возраста : учебник : В 3 т. Т. 3. Ортодонтия / Л. С. Персин. *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2016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8A3F19" w:rsidP="00D11C2A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Детская стоматология : руководство : пер. с англ. / ред. Р. Р. Велбери, М. С. Даггал, М.-Т. Хози ; ред.-пер. Л. П. Кисельникова.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both"/>
            </w:pPr>
            <w:r w:rsidRPr="008A3F19">
              <w:t>2014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8A3F19" w:rsidP="008A3F1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Детская терапевтическая стоматология : рук.кпракт. занятиям: учеб. пособие / ред. Л. П. Кисельникова, С. Ю. Страхова.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both"/>
            </w:pPr>
            <w:r w:rsidRPr="008A3F19">
              <w:t>2012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8A3F19" w:rsidP="008A3F1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 xml:space="preserve">Персин, Л. С. </w:t>
            </w:r>
            <w:hyperlink r:id="rId5" w:history="1">
              <w:r w:rsidRPr="008A3F19">
                <w:t>Стоматология. Нейростоматология. Дисфункции зубочелюстной системы</w:t>
              </w:r>
            </w:hyperlink>
            <w:r w:rsidRPr="008A3F19">
              <w:t xml:space="preserve"> : учеб.пособие / Л. С. Персин, М. Н. Шаров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both"/>
            </w:pPr>
            <w:r w:rsidRPr="008A3F19">
              <w:t>2013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8A3F19" w:rsidP="008A3F1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Общественное здоровье и здравоохранение [Электронный ресурс] : нац. рук. / ред. В. И. Стародубов, О. П. Щепин.</w:t>
            </w:r>
          </w:p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Режим доступа :</w:t>
            </w:r>
          </w:p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http://www.rosmedlib.ru/book/ISBN9785970426784.html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both"/>
            </w:pPr>
            <w:r w:rsidRPr="008A3F19">
              <w:t>2013</w:t>
            </w:r>
          </w:p>
        </w:tc>
      </w:tr>
      <w:tr w:rsidR="004A18DA" w:rsidRPr="008A3F19" w:rsidTr="008A3F19">
        <w:tc>
          <w:tcPr>
            <w:tcW w:w="553" w:type="dxa"/>
          </w:tcPr>
          <w:p w:rsidR="004A18DA" w:rsidRPr="008A3F19" w:rsidRDefault="004A18DA" w:rsidP="008A3F19">
            <w:pPr>
              <w:suppressAutoHyphens/>
              <w:autoSpaceDE w:val="0"/>
              <w:autoSpaceDN w:val="0"/>
              <w:adjustRightInd w:val="0"/>
              <w:jc w:val="both"/>
            </w:pPr>
            <w:r w:rsidRPr="008A3F19">
              <w:t>1</w:t>
            </w:r>
            <w:r w:rsidR="008A3F19">
              <w:t>0</w:t>
            </w:r>
          </w:p>
        </w:tc>
        <w:tc>
          <w:tcPr>
            <w:tcW w:w="607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Левчук,И.П. Медицина катастроф. Курс лекций [Электронный ресурс] : учеб.пособие для мед. вузов / И. П. Левчук, Н. В. Третьяков.</w:t>
            </w:r>
          </w:p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Режим доступа :</w:t>
            </w:r>
          </w:p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</w:pPr>
            <w:r w:rsidRPr="008A3F19">
              <w:t>http://www.studmedlib.ru/ru/book/ISBN9785970424889.htm</w:t>
            </w:r>
          </w:p>
        </w:tc>
        <w:tc>
          <w:tcPr>
            <w:tcW w:w="1847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center"/>
            </w:pPr>
            <w:r w:rsidRPr="008A3F19">
              <w:t>М. : ГЭОТАР-Медиа</w:t>
            </w:r>
          </w:p>
        </w:tc>
        <w:tc>
          <w:tcPr>
            <w:tcW w:w="1103" w:type="dxa"/>
          </w:tcPr>
          <w:p w:rsidR="004A18DA" w:rsidRPr="008A3F19" w:rsidRDefault="004A18DA" w:rsidP="00D11C2A">
            <w:pPr>
              <w:suppressAutoHyphens/>
              <w:autoSpaceDE w:val="0"/>
              <w:autoSpaceDN w:val="0"/>
              <w:adjustRightInd w:val="0"/>
              <w:jc w:val="both"/>
            </w:pPr>
            <w:r w:rsidRPr="008A3F19">
              <w:t>2013</w:t>
            </w:r>
          </w:p>
        </w:tc>
      </w:tr>
      <w:tr w:rsidR="001C662A" w:rsidRPr="008A3F19" w:rsidTr="008A3F19">
        <w:tc>
          <w:tcPr>
            <w:tcW w:w="553" w:type="dxa"/>
            <w:shd w:val="clear" w:color="auto" w:fill="auto"/>
          </w:tcPr>
          <w:p w:rsidR="001C662A" w:rsidRPr="008A3F19" w:rsidRDefault="001C662A" w:rsidP="00D11C2A">
            <w:pPr>
              <w:jc w:val="both"/>
            </w:pPr>
            <w:r w:rsidRPr="008A3F19">
              <w:t>11</w:t>
            </w:r>
          </w:p>
        </w:tc>
        <w:tc>
          <w:tcPr>
            <w:tcW w:w="6073" w:type="dxa"/>
            <w:shd w:val="clear" w:color="auto" w:fill="auto"/>
          </w:tcPr>
          <w:p w:rsidR="001C662A" w:rsidRPr="008A3F19" w:rsidRDefault="001C662A" w:rsidP="00D11C2A">
            <w:pPr>
              <w:rPr>
                <w:lang w:eastAsia="en-US"/>
              </w:rPr>
            </w:pPr>
            <w:r w:rsidRPr="008A3F19">
              <w:rPr>
                <w:lang w:eastAsia="en-US"/>
              </w:rPr>
              <w:t>Письмо Министерства здравоохранения Российской Федерации № 16-2/10/2-6455 от 26 августа 2014 года О включении модуля Терапия острой хронической боли в реализуемые программы повышения квалификации и профессиональной переподготовки мед.специалистов</w:t>
            </w:r>
          </w:p>
        </w:tc>
        <w:tc>
          <w:tcPr>
            <w:tcW w:w="1847" w:type="dxa"/>
            <w:shd w:val="clear" w:color="auto" w:fill="auto"/>
          </w:tcPr>
          <w:p w:rsidR="001C662A" w:rsidRPr="008A3F19" w:rsidRDefault="001C662A" w:rsidP="00D11C2A">
            <w:pPr>
              <w:jc w:val="center"/>
              <w:rPr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1C662A" w:rsidRPr="008A3F19" w:rsidRDefault="001C662A" w:rsidP="00D11C2A">
            <w:pPr>
              <w:jc w:val="both"/>
            </w:pPr>
          </w:p>
        </w:tc>
      </w:tr>
    </w:tbl>
    <w:p w:rsidR="001C662A" w:rsidRPr="008A3F19" w:rsidRDefault="001C662A" w:rsidP="004A18DA">
      <w:pPr>
        <w:ind w:firstLine="708"/>
        <w:rPr>
          <w:b/>
        </w:rPr>
      </w:pPr>
    </w:p>
    <w:p w:rsidR="004A18DA" w:rsidRPr="004A18DA" w:rsidRDefault="004A18DA" w:rsidP="004A18DA">
      <w:pPr>
        <w:ind w:firstLine="708"/>
        <w:rPr>
          <w:b/>
        </w:rPr>
      </w:pPr>
      <w:r w:rsidRPr="004A18DA">
        <w:rPr>
          <w:b/>
        </w:rPr>
        <w:t>Электронные ресурсы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930"/>
      </w:tblGrid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1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rPr>
                <w:lang w:val="en-US"/>
              </w:rPr>
            </w:pPr>
            <w:r w:rsidRPr="004A18DA">
              <w:t xml:space="preserve">ЭБС </w:t>
            </w:r>
            <w:r w:rsidRPr="004A18DA">
              <w:rPr>
                <w:lang w:val="en-US"/>
              </w:rPr>
              <w:t>Colibris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2</w:t>
            </w:r>
          </w:p>
        </w:tc>
        <w:tc>
          <w:tcPr>
            <w:tcW w:w="8930" w:type="dxa"/>
          </w:tcPr>
          <w:p w:rsidR="004A18DA" w:rsidRPr="004A18DA" w:rsidRDefault="004A18DA" w:rsidP="004A18DA">
            <w:r w:rsidRPr="004A18DA">
              <w:t>ЭБС Консультант студента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3</w:t>
            </w:r>
          </w:p>
        </w:tc>
        <w:tc>
          <w:tcPr>
            <w:tcW w:w="8930" w:type="dxa"/>
          </w:tcPr>
          <w:p w:rsidR="004A18DA" w:rsidRPr="004A18DA" w:rsidRDefault="004A18DA" w:rsidP="004A18DA">
            <w:r w:rsidRPr="004A18DA">
              <w:t>ЭМБ Консультант врача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4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rPr>
                <w:lang w:val="en-US"/>
              </w:rPr>
            </w:pPr>
            <w:r w:rsidRPr="004A18DA">
              <w:t xml:space="preserve">ЭБС </w:t>
            </w:r>
            <w:r w:rsidRPr="004A18DA">
              <w:rPr>
                <w:lang w:val="en-US"/>
              </w:rPr>
              <w:t>ibooks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5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rPr>
                <w:lang w:val="en-US"/>
              </w:rPr>
            </w:pPr>
            <w:r w:rsidRPr="004A18DA">
              <w:t xml:space="preserve">НЭБ </w:t>
            </w:r>
            <w:r w:rsidRPr="004A18DA">
              <w:rPr>
                <w:lang w:val="en-US"/>
              </w:rPr>
              <w:t>e-Library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6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rPr>
                <w:lang w:val="en-US"/>
              </w:rPr>
            </w:pPr>
            <w:r w:rsidRPr="004A18DA">
              <w:t xml:space="preserve">БД </w:t>
            </w:r>
            <w:r w:rsidRPr="004A18DA">
              <w:rPr>
                <w:lang w:val="en-US"/>
              </w:rPr>
              <w:t>Scopus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7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rPr>
                <w:lang w:val="en-US"/>
              </w:rPr>
            </w:pPr>
            <w:r w:rsidRPr="004A18DA">
              <w:t xml:space="preserve">БД </w:t>
            </w:r>
            <w:r w:rsidRPr="004A18DA">
              <w:rPr>
                <w:lang w:val="en-US"/>
              </w:rPr>
              <w:t>Web of Science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8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spacing w:line="276" w:lineRule="auto"/>
              <w:rPr>
                <w:lang w:eastAsia="en-US"/>
              </w:rPr>
            </w:pPr>
            <w:r w:rsidRPr="004A18DA">
              <w:rPr>
                <w:lang w:eastAsia="en-US"/>
              </w:rPr>
              <w:t>БД OxfordUniversityPress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r w:rsidRPr="004A18DA">
              <w:t>9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spacing w:line="276" w:lineRule="auto"/>
              <w:rPr>
                <w:lang w:eastAsia="en-US"/>
              </w:rPr>
            </w:pPr>
            <w:r w:rsidRPr="004A18DA">
              <w:rPr>
                <w:lang w:eastAsia="en-US"/>
              </w:rPr>
              <w:t>БД SAGE Premier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pPr>
              <w:rPr>
                <w:rFonts w:ascii="Cambria" w:hAnsi="Cambria"/>
              </w:rPr>
            </w:pPr>
            <w:r w:rsidRPr="004A18DA">
              <w:rPr>
                <w:rFonts w:ascii="Cambria" w:hAnsi="Cambria"/>
              </w:rPr>
              <w:t>10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4A18DA">
              <w:rPr>
                <w:rFonts w:ascii="Cambria" w:hAnsi="Cambria"/>
                <w:lang w:eastAsia="en-US"/>
              </w:rPr>
              <w:t>ЭБС Bookup</w:t>
            </w:r>
          </w:p>
        </w:tc>
      </w:tr>
      <w:tr w:rsidR="004A18DA" w:rsidRPr="004A18DA" w:rsidTr="00D11C2A">
        <w:tc>
          <w:tcPr>
            <w:tcW w:w="568" w:type="dxa"/>
          </w:tcPr>
          <w:p w:rsidR="004A18DA" w:rsidRPr="004A18DA" w:rsidRDefault="004A18DA" w:rsidP="004A18DA">
            <w:pPr>
              <w:rPr>
                <w:rFonts w:ascii="Cambria" w:hAnsi="Cambria"/>
              </w:rPr>
            </w:pPr>
            <w:r w:rsidRPr="004A18DA">
              <w:rPr>
                <w:rFonts w:ascii="Cambria" w:hAnsi="Cambria"/>
              </w:rPr>
              <w:t>11</w:t>
            </w:r>
          </w:p>
        </w:tc>
        <w:tc>
          <w:tcPr>
            <w:tcW w:w="8930" w:type="dxa"/>
          </w:tcPr>
          <w:p w:rsidR="004A18DA" w:rsidRPr="004A18DA" w:rsidRDefault="004A18DA" w:rsidP="004A18DA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4A18DA">
              <w:rPr>
                <w:rFonts w:ascii="Cambria" w:hAnsi="Cambria"/>
                <w:lang w:eastAsia="en-US"/>
              </w:rPr>
              <w:t>СПС Консультант Плюс</w:t>
            </w:r>
          </w:p>
        </w:tc>
      </w:tr>
    </w:tbl>
    <w:p w:rsidR="004A18DA" w:rsidRPr="004A18DA" w:rsidRDefault="004A18DA" w:rsidP="004A18DA">
      <w:pPr>
        <w:spacing w:after="200" w:line="276" w:lineRule="auto"/>
        <w:rPr>
          <w:rFonts w:ascii="Calibri" w:hAnsi="Calibri"/>
          <w:lang w:eastAsia="en-US"/>
        </w:rPr>
      </w:pPr>
    </w:p>
    <w:p w:rsidR="004A18DA" w:rsidRPr="002E562B" w:rsidRDefault="004A18DA" w:rsidP="002940B7">
      <w:pPr>
        <w:shd w:val="clear" w:color="auto" w:fill="FFFFFF"/>
        <w:spacing w:line="100" w:lineRule="atLeast"/>
        <w:ind w:left="4248" w:firstLine="708"/>
        <w:jc w:val="both"/>
        <w:rPr>
          <w:b/>
          <w:sz w:val="28"/>
          <w:szCs w:val="28"/>
        </w:rPr>
      </w:pPr>
    </w:p>
    <w:p w:rsidR="00247156" w:rsidRPr="003E0C0A" w:rsidRDefault="00247156" w:rsidP="002940B7">
      <w:pPr>
        <w:shd w:val="clear" w:color="auto" w:fill="FFFFFF"/>
        <w:spacing w:line="100" w:lineRule="atLeast"/>
        <w:ind w:left="4248" w:firstLine="708"/>
        <w:jc w:val="both"/>
        <w:rPr>
          <w:b/>
        </w:rPr>
      </w:pPr>
      <w:r w:rsidRPr="003E0C0A">
        <w:rPr>
          <w:b/>
          <w:sz w:val="28"/>
          <w:szCs w:val="28"/>
        </w:rPr>
        <w:br w:type="page"/>
      </w:r>
      <w:r w:rsidRPr="003E0C0A">
        <w:rPr>
          <w:b/>
        </w:rPr>
        <w:t>УТВЕРЖДАЮ</w:t>
      </w:r>
    </w:p>
    <w:p w:rsidR="00247156" w:rsidRPr="003E0C0A" w:rsidRDefault="00247156" w:rsidP="002940B7">
      <w:pPr>
        <w:shd w:val="clear" w:color="auto" w:fill="FFFFFF"/>
        <w:spacing w:line="100" w:lineRule="atLeast"/>
        <w:ind w:left="4247" w:right="323" w:firstLine="709"/>
        <w:jc w:val="both"/>
      </w:pPr>
      <w:r w:rsidRPr="003E0C0A">
        <w:t xml:space="preserve">Проректор по учебной работе, </w:t>
      </w:r>
    </w:p>
    <w:p w:rsidR="00247156" w:rsidRPr="003E0C0A" w:rsidRDefault="00247156" w:rsidP="002940B7">
      <w:pPr>
        <w:shd w:val="clear" w:color="auto" w:fill="FFFFFF"/>
        <w:spacing w:line="100" w:lineRule="atLeast"/>
        <w:ind w:left="4247" w:right="323" w:firstLine="709"/>
        <w:jc w:val="both"/>
      </w:pPr>
      <w:r w:rsidRPr="003E0C0A">
        <w:t>д.м.н., проф. ________ С.Ю. Никулина</w:t>
      </w:r>
    </w:p>
    <w:p w:rsidR="00247156" w:rsidRPr="003E0C0A" w:rsidRDefault="00247156" w:rsidP="002940B7">
      <w:pPr>
        <w:shd w:val="clear" w:color="auto" w:fill="FFFFFF"/>
        <w:spacing w:line="100" w:lineRule="atLeast"/>
        <w:ind w:left="4247" w:right="323" w:firstLine="709"/>
        <w:jc w:val="both"/>
      </w:pPr>
      <w:r w:rsidRPr="003E0C0A">
        <w:t>«____»_______________ 20__ г.</w:t>
      </w:r>
    </w:p>
    <w:p w:rsidR="00247156" w:rsidRPr="003E0C0A" w:rsidRDefault="00247156" w:rsidP="002940B7">
      <w:pPr>
        <w:pStyle w:val="21"/>
        <w:ind w:firstLine="57"/>
        <w:jc w:val="center"/>
        <w:rPr>
          <w:b/>
          <w:sz w:val="24"/>
          <w:szCs w:val="24"/>
        </w:rPr>
      </w:pPr>
    </w:p>
    <w:p w:rsidR="00247156" w:rsidRPr="003E0C0A" w:rsidRDefault="00247156" w:rsidP="002940B7">
      <w:pPr>
        <w:pStyle w:val="21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3E0C0A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247156" w:rsidRPr="003E0C0A" w:rsidRDefault="00247156" w:rsidP="002940B7">
      <w:pPr>
        <w:pStyle w:val="21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247156" w:rsidRPr="003E0C0A" w:rsidRDefault="00247156" w:rsidP="002940B7">
      <w:pPr>
        <w:jc w:val="both"/>
        <w:rPr>
          <w:sz w:val="28"/>
          <w:szCs w:val="28"/>
        </w:rPr>
      </w:pPr>
      <w:r w:rsidRPr="003E0C0A">
        <w:rPr>
          <w:b/>
        </w:rPr>
        <w:t>к рабочей программе цикла  «</w:t>
      </w:r>
      <w:r w:rsidRPr="003E0C0A">
        <w:rPr>
          <w:b/>
          <w:u w:val="single"/>
        </w:rPr>
        <w:t>Ортодонтия»</w:t>
      </w:r>
    </w:p>
    <w:p w:rsidR="00247156" w:rsidRPr="003E0C0A" w:rsidRDefault="00247156" w:rsidP="002940B7">
      <w:pPr>
        <w:shd w:val="clear" w:color="auto" w:fill="FFFFFF"/>
        <w:tabs>
          <w:tab w:val="left" w:leader="underscore" w:pos="0"/>
        </w:tabs>
        <w:rPr>
          <w:b/>
        </w:rPr>
      </w:pPr>
      <w:r w:rsidRPr="003E0C0A">
        <w:rPr>
          <w:b/>
        </w:rPr>
        <w:t>для слушателей системы последипломного образования</w:t>
      </w:r>
    </w:p>
    <w:p w:rsidR="00247156" w:rsidRPr="003E0C0A" w:rsidRDefault="00247156" w:rsidP="002940B7">
      <w:pPr>
        <w:shd w:val="clear" w:color="auto" w:fill="FFFFFF"/>
        <w:tabs>
          <w:tab w:val="left" w:leader="underscore" w:pos="0"/>
        </w:tabs>
        <w:rPr>
          <w:b/>
        </w:rPr>
      </w:pPr>
      <w:r w:rsidRPr="003E0C0A">
        <w:rPr>
          <w:b/>
        </w:rPr>
        <w:t>по специальности «</w:t>
      </w:r>
      <w:r w:rsidR="00D11C2A">
        <w:rPr>
          <w:b/>
          <w:u w:val="single"/>
        </w:rPr>
        <w:t>О</w:t>
      </w:r>
      <w:r w:rsidRPr="003E0C0A">
        <w:rPr>
          <w:b/>
          <w:u w:val="single"/>
        </w:rPr>
        <w:t>ртодонтия»</w:t>
      </w:r>
    </w:p>
    <w:p w:rsidR="00247156" w:rsidRPr="003E0C0A" w:rsidRDefault="00247156" w:rsidP="002940B7">
      <w:pPr>
        <w:shd w:val="clear" w:color="auto" w:fill="FFFFFF"/>
        <w:tabs>
          <w:tab w:val="left" w:leader="underscore" w:pos="0"/>
        </w:tabs>
        <w:rPr>
          <w:b/>
        </w:rPr>
      </w:pPr>
      <w:r w:rsidRPr="003E0C0A">
        <w:rPr>
          <w:b/>
        </w:rPr>
        <w:t xml:space="preserve">всего часов: </w:t>
      </w:r>
      <w:r w:rsidRPr="003E0C0A">
        <w:rPr>
          <w:b/>
          <w:u w:val="single"/>
        </w:rPr>
        <w:t>144</w:t>
      </w:r>
    </w:p>
    <w:p w:rsidR="00247156" w:rsidRPr="003E0C0A" w:rsidRDefault="00247156" w:rsidP="002940B7">
      <w:pPr>
        <w:shd w:val="clear" w:color="auto" w:fill="FFFFFF"/>
        <w:tabs>
          <w:tab w:val="left" w:leader="underscore" w:pos="57"/>
        </w:tabs>
        <w:rPr>
          <w:b/>
        </w:rPr>
      </w:pPr>
      <w:r w:rsidRPr="003E0C0A">
        <w:rPr>
          <w:b/>
        </w:rPr>
        <w:t>на 201</w:t>
      </w:r>
      <w:r w:rsidR="001C662A" w:rsidRPr="003E0C0A">
        <w:rPr>
          <w:b/>
        </w:rPr>
        <w:t>5</w:t>
      </w:r>
      <w:r w:rsidRPr="003E0C0A">
        <w:rPr>
          <w:b/>
        </w:rPr>
        <w:t xml:space="preserve"> - 201</w:t>
      </w:r>
      <w:r w:rsidR="001C662A" w:rsidRPr="003E0C0A">
        <w:rPr>
          <w:b/>
        </w:rPr>
        <w:t>6</w:t>
      </w:r>
      <w:r w:rsidRPr="003E0C0A">
        <w:rPr>
          <w:b/>
        </w:rPr>
        <w:t xml:space="preserve"> учебный год.</w:t>
      </w:r>
    </w:p>
    <w:p w:rsidR="00247156" w:rsidRPr="003E0C0A" w:rsidRDefault="00247156" w:rsidP="002940B7">
      <w:pPr>
        <w:shd w:val="clear" w:color="auto" w:fill="FFFFFF"/>
        <w:tabs>
          <w:tab w:val="left" w:leader="underscore" w:pos="57"/>
        </w:tabs>
        <w:rPr>
          <w:b/>
        </w:rPr>
      </w:pPr>
      <w:r w:rsidRPr="003E0C0A">
        <w:rPr>
          <w:b/>
        </w:rPr>
        <w:t>Кафедра-клиника стоматологии ИПО</w:t>
      </w:r>
    </w:p>
    <w:p w:rsidR="00247156" w:rsidRPr="003E0C0A" w:rsidRDefault="00247156" w:rsidP="002940B7">
      <w:pPr>
        <w:shd w:val="clear" w:color="auto" w:fill="FFFFFF"/>
        <w:tabs>
          <w:tab w:val="left" w:leader="underscore" w:pos="57"/>
        </w:tabs>
        <w:rPr>
          <w:b/>
        </w:rPr>
      </w:pPr>
    </w:p>
    <w:p w:rsidR="00247156" w:rsidRPr="003E0C0A" w:rsidRDefault="00247156" w:rsidP="002940B7">
      <w:pPr>
        <w:shd w:val="clear" w:color="auto" w:fill="FFFFFF"/>
        <w:tabs>
          <w:tab w:val="left" w:leader="underscore" w:pos="57"/>
        </w:tabs>
        <w:rPr>
          <w:b/>
        </w:rPr>
      </w:pPr>
    </w:p>
    <w:p w:rsidR="001C662A" w:rsidRPr="003E0C0A" w:rsidRDefault="001C662A" w:rsidP="001C662A">
      <w:pPr>
        <w:jc w:val="both"/>
      </w:pPr>
      <w:r w:rsidRPr="003E0C0A">
        <w:t>Дополнений и изменений нет.</w:t>
      </w:r>
    </w:p>
    <w:p w:rsidR="001C662A" w:rsidRPr="003E0C0A" w:rsidRDefault="001C662A" w:rsidP="001C662A">
      <w:pPr>
        <w:jc w:val="both"/>
      </w:pPr>
    </w:p>
    <w:p w:rsidR="001C662A" w:rsidRPr="003E0C0A" w:rsidRDefault="001C662A" w:rsidP="001C662A">
      <w:pPr>
        <w:jc w:val="both"/>
      </w:pPr>
    </w:p>
    <w:p w:rsidR="001C662A" w:rsidRPr="003E0C0A" w:rsidRDefault="001C662A" w:rsidP="001C662A">
      <w:pPr>
        <w:jc w:val="both"/>
      </w:pPr>
    </w:p>
    <w:p w:rsidR="001C662A" w:rsidRPr="003E0C0A" w:rsidRDefault="001C662A" w:rsidP="001C662A">
      <w:pPr>
        <w:jc w:val="both"/>
      </w:pPr>
    </w:p>
    <w:p w:rsidR="001C662A" w:rsidRPr="003E0C0A" w:rsidRDefault="001C662A" w:rsidP="001C662A">
      <w:pPr>
        <w:jc w:val="both"/>
        <w:rPr>
          <w:u w:val="single"/>
        </w:rPr>
      </w:pPr>
      <w:r w:rsidRPr="003E0C0A">
        <w:t>Изменения утверждены на заседании кафедры: «</w:t>
      </w:r>
      <w:r w:rsidRPr="003E0C0A">
        <w:rPr>
          <w:u w:val="single"/>
        </w:rPr>
        <w:t>12</w:t>
      </w:r>
      <w:r w:rsidRPr="003E0C0A">
        <w:t>»</w:t>
      </w:r>
      <w:r w:rsidRPr="003E0C0A">
        <w:rPr>
          <w:u w:val="single"/>
        </w:rPr>
        <w:t>марта</w:t>
      </w:r>
      <w:r w:rsidRPr="003E0C0A">
        <w:t>20</w:t>
      </w:r>
      <w:r w:rsidRPr="003E0C0A">
        <w:rPr>
          <w:u w:val="single"/>
        </w:rPr>
        <w:t>16</w:t>
      </w:r>
      <w:r w:rsidRPr="003E0C0A">
        <w:t xml:space="preserve"> г. </w:t>
      </w:r>
      <w:r w:rsidRPr="003E0C0A">
        <w:tab/>
        <w:t xml:space="preserve">Протокол № </w:t>
      </w:r>
      <w:r w:rsidR="00846020">
        <w:t>2</w:t>
      </w:r>
    </w:p>
    <w:p w:rsidR="00247156" w:rsidRPr="003E0C0A" w:rsidRDefault="00247156" w:rsidP="002940B7">
      <w:pPr>
        <w:jc w:val="both"/>
      </w:pPr>
    </w:p>
    <w:p w:rsidR="00247156" w:rsidRPr="003E0C0A" w:rsidRDefault="00247156" w:rsidP="002940B7">
      <w:pPr>
        <w:jc w:val="both"/>
      </w:pPr>
    </w:p>
    <w:p w:rsidR="00247156" w:rsidRPr="003E0C0A" w:rsidRDefault="00247156" w:rsidP="002940B7">
      <w:pPr>
        <w:spacing w:line="100" w:lineRule="atLeast"/>
        <w:ind w:left="5040"/>
      </w:pPr>
      <w:r w:rsidRPr="003E0C0A">
        <w:t xml:space="preserve">Заведующий </w:t>
      </w:r>
    </w:p>
    <w:p w:rsidR="00247156" w:rsidRPr="003E0C0A" w:rsidRDefault="00247156" w:rsidP="002940B7">
      <w:pPr>
        <w:spacing w:line="100" w:lineRule="atLeast"/>
        <w:ind w:left="5040"/>
      </w:pPr>
      <w:r w:rsidRPr="003E0C0A">
        <w:t>кафедрой стоматологии ИПО, д.м.н., профессор . ___________ Алямовский В.В.</w:t>
      </w:r>
    </w:p>
    <w:p w:rsidR="00247156" w:rsidRPr="003E0C0A" w:rsidRDefault="00247156" w:rsidP="002940B7">
      <w:pPr>
        <w:spacing w:line="100" w:lineRule="atLeast"/>
        <w:ind w:left="5040"/>
      </w:pPr>
    </w:p>
    <w:p w:rsidR="00247156" w:rsidRPr="003E0C0A" w:rsidRDefault="00247156" w:rsidP="002940B7">
      <w:pPr>
        <w:shd w:val="clear" w:color="auto" w:fill="FFFFFF"/>
        <w:spacing w:line="100" w:lineRule="atLeast"/>
        <w:ind w:left="5040"/>
        <w:jc w:val="both"/>
        <w:rPr>
          <w:b/>
        </w:rPr>
      </w:pPr>
      <w:r w:rsidRPr="003E0C0A">
        <w:rPr>
          <w:b/>
        </w:rPr>
        <w:t>СОГЛАСОВАНО</w:t>
      </w:r>
    </w:p>
    <w:p w:rsidR="00247156" w:rsidRPr="003E0C0A" w:rsidRDefault="00247156" w:rsidP="002940B7">
      <w:pPr>
        <w:shd w:val="clear" w:color="auto" w:fill="FFFFFF"/>
        <w:spacing w:line="100" w:lineRule="atLeast"/>
        <w:ind w:left="5040" w:right="1038"/>
        <w:jc w:val="both"/>
      </w:pPr>
      <w:r w:rsidRPr="003E0C0A">
        <w:t>Председатель методической</w:t>
      </w:r>
    </w:p>
    <w:p w:rsidR="00247156" w:rsidRPr="003E0C0A" w:rsidRDefault="00247156" w:rsidP="002940B7">
      <w:pPr>
        <w:shd w:val="clear" w:color="auto" w:fill="FFFFFF"/>
        <w:spacing w:line="100" w:lineRule="atLeast"/>
        <w:ind w:left="5040" w:right="1038"/>
        <w:jc w:val="both"/>
      </w:pPr>
      <w:r w:rsidRPr="003E0C0A">
        <w:t>комиссии ИПО,</w:t>
      </w:r>
    </w:p>
    <w:p w:rsidR="00247156" w:rsidRPr="003E0C0A" w:rsidRDefault="00247156" w:rsidP="002940B7">
      <w:pPr>
        <w:shd w:val="clear" w:color="auto" w:fill="FFFFFF"/>
        <w:spacing w:line="100" w:lineRule="atLeast"/>
        <w:ind w:left="5040" w:right="-6"/>
        <w:jc w:val="both"/>
      </w:pPr>
      <w:r w:rsidRPr="003E0C0A">
        <w:t>д.м.н., профессор ______ Емельянчик Е.Ю.</w:t>
      </w:r>
    </w:p>
    <w:p w:rsidR="00247156" w:rsidRPr="003E0C0A" w:rsidRDefault="00247156" w:rsidP="002940B7">
      <w:pPr>
        <w:shd w:val="clear" w:color="auto" w:fill="FFFFFF"/>
        <w:spacing w:line="100" w:lineRule="atLeast"/>
        <w:ind w:left="5040" w:right="-6"/>
        <w:jc w:val="both"/>
      </w:pPr>
      <w:r w:rsidRPr="003E0C0A">
        <w:t>«___»__________________ 201</w:t>
      </w:r>
      <w:r w:rsidR="008A3F19">
        <w:t>6</w:t>
      </w:r>
      <w:r w:rsidRPr="003E0C0A">
        <w:t xml:space="preserve"> год</w:t>
      </w:r>
    </w:p>
    <w:p w:rsidR="00247156" w:rsidRPr="003E0C0A" w:rsidRDefault="00247156" w:rsidP="002940B7">
      <w:pPr>
        <w:shd w:val="clear" w:color="auto" w:fill="FFFFFF"/>
        <w:spacing w:line="100" w:lineRule="atLeast"/>
        <w:ind w:left="5040" w:right="-6"/>
        <w:jc w:val="both"/>
      </w:pPr>
    </w:p>
    <w:p w:rsidR="00247156" w:rsidRPr="003E0C0A" w:rsidRDefault="00247156" w:rsidP="002940B7">
      <w:pPr>
        <w:shd w:val="clear" w:color="auto" w:fill="FFFFFF"/>
        <w:spacing w:line="100" w:lineRule="atLeast"/>
        <w:ind w:left="5040" w:right="-6"/>
        <w:jc w:val="both"/>
      </w:pPr>
      <w:r w:rsidRPr="003E0C0A">
        <w:t xml:space="preserve">Декан  ИПО___________________ </w:t>
      </w:r>
    </w:p>
    <w:p w:rsidR="00247156" w:rsidRPr="003E0C0A" w:rsidRDefault="00247156" w:rsidP="002940B7">
      <w:pPr>
        <w:spacing w:line="100" w:lineRule="atLeast"/>
        <w:ind w:left="5040"/>
      </w:pPr>
      <w:r w:rsidRPr="003E0C0A">
        <w:t xml:space="preserve">к.м.н., доцент __________ </w:t>
      </w:r>
      <w:r w:rsidR="008A3F19">
        <w:t xml:space="preserve">Юрьева </w:t>
      </w:r>
      <w:r w:rsidRPr="003E0C0A">
        <w:t>Е.А.</w:t>
      </w:r>
    </w:p>
    <w:p w:rsidR="00247156" w:rsidRDefault="00247156" w:rsidP="002940B7">
      <w:pPr>
        <w:shd w:val="clear" w:color="auto" w:fill="FFFFFF"/>
        <w:spacing w:line="100" w:lineRule="atLeast"/>
        <w:ind w:left="5040" w:right="-6"/>
        <w:jc w:val="both"/>
      </w:pPr>
      <w:r w:rsidRPr="003E0C0A">
        <w:t xml:space="preserve"> «___»__________________ 201</w:t>
      </w:r>
      <w:r w:rsidR="008A3F19">
        <w:t>6</w:t>
      </w:r>
      <w:r w:rsidRPr="003E0C0A">
        <w:t xml:space="preserve"> год</w:t>
      </w:r>
    </w:p>
    <w:p w:rsidR="00247156" w:rsidRPr="00CA36E6" w:rsidRDefault="00247156" w:rsidP="002940B7">
      <w:pPr>
        <w:pStyle w:val="2"/>
        <w:spacing w:line="240" w:lineRule="auto"/>
        <w:rPr>
          <w:szCs w:val="28"/>
        </w:rPr>
      </w:pPr>
    </w:p>
    <w:p w:rsidR="00247156" w:rsidRPr="00716F0F" w:rsidRDefault="00247156" w:rsidP="002940B7">
      <w:pPr>
        <w:pStyle w:val="2"/>
        <w:spacing w:line="240" w:lineRule="auto"/>
        <w:jc w:val="center"/>
        <w:rPr>
          <w:szCs w:val="28"/>
        </w:rPr>
      </w:pPr>
    </w:p>
    <w:p w:rsidR="00247156" w:rsidRPr="00361253" w:rsidRDefault="00247156" w:rsidP="002940B7">
      <w:pPr>
        <w:rPr>
          <w:sz w:val="28"/>
          <w:szCs w:val="28"/>
        </w:rPr>
      </w:pPr>
    </w:p>
    <w:sectPr w:rsidR="00247156" w:rsidRPr="00361253" w:rsidSect="000A0E19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6"/>
    <w:rsid w:val="00013728"/>
    <w:rsid w:val="000276A3"/>
    <w:rsid w:val="00040B80"/>
    <w:rsid w:val="00062385"/>
    <w:rsid w:val="00063EDA"/>
    <w:rsid w:val="00090EC3"/>
    <w:rsid w:val="000A0E19"/>
    <w:rsid w:val="000B2541"/>
    <w:rsid w:val="000B4CE9"/>
    <w:rsid w:val="000C3C93"/>
    <w:rsid w:val="000D5385"/>
    <w:rsid w:val="000E0420"/>
    <w:rsid w:val="000E3F59"/>
    <w:rsid w:val="000F6ADD"/>
    <w:rsid w:val="0010135A"/>
    <w:rsid w:val="00116C28"/>
    <w:rsid w:val="00130530"/>
    <w:rsid w:val="001627D6"/>
    <w:rsid w:val="0016775A"/>
    <w:rsid w:val="00171C29"/>
    <w:rsid w:val="00173FAD"/>
    <w:rsid w:val="001A3E4B"/>
    <w:rsid w:val="001C1AF5"/>
    <w:rsid w:val="001C662A"/>
    <w:rsid w:val="001D500F"/>
    <w:rsid w:val="001E428F"/>
    <w:rsid w:val="001E43B9"/>
    <w:rsid w:val="001F6FD6"/>
    <w:rsid w:val="002078EE"/>
    <w:rsid w:val="00212DB0"/>
    <w:rsid w:val="00227644"/>
    <w:rsid w:val="00242A18"/>
    <w:rsid w:val="00247156"/>
    <w:rsid w:val="00264A1F"/>
    <w:rsid w:val="002711CA"/>
    <w:rsid w:val="00272E51"/>
    <w:rsid w:val="00280040"/>
    <w:rsid w:val="002940B7"/>
    <w:rsid w:val="002A57F7"/>
    <w:rsid w:val="002A5EB8"/>
    <w:rsid w:val="002C7E71"/>
    <w:rsid w:val="002D7C30"/>
    <w:rsid w:val="002E2DAE"/>
    <w:rsid w:val="002E562B"/>
    <w:rsid w:val="002F1771"/>
    <w:rsid w:val="002F4B37"/>
    <w:rsid w:val="00300F92"/>
    <w:rsid w:val="00316BE7"/>
    <w:rsid w:val="00351C4B"/>
    <w:rsid w:val="00361253"/>
    <w:rsid w:val="00380942"/>
    <w:rsid w:val="003871A3"/>
    <w:rsid w:val="003B2BE5"/>
    <w:rsid w:val="003D01B6"/>
    <w:rsid w:val="003E0C0A"/>
    <w:rsid w:val="003F0814"/>
    <w:rsid w:val="003F6FB7"/>
    <w:rsid w:val="00406F96"/>
    <w:rsid w:val="004243F3"/>
    <w:rsid w:val="00436042"/>
    <w:rsid w:val="00437AD2"/>
    <w:rsid w:val="00441A72"/>
    <w:rsid w:val="004427F0"/>
    <w:rsid w:val="004774AB"/>
    <w:rsid w:val="004A18DA"/>
    <w:rsid w:val="004B7042"/>
    <w:rsid w:val="004B74BC"/>
    <w:rsid w:val="004D20A0"/>
    <w:rsid w:val="004D6706"/>
    <w:rsid w:val="004E2318"/>
    <w:rsid w:val="004E3077"/>
    <w:rsid w:val="004F3D06"/>
    <w:rsid w:val="00560D09"/>
    <w:rsid w:val="00566546"/>
    <w:rsid w:val="00571AEC"/>
    <w:rsid w:val="005B2B1E"/>
    <w:rsid w:val="005C023E"/>
    <w:rsid w:val="005C1203"/>
    <w:rsid w:val="005C6763"/>
    <w:rsid w:val="005D3221"/>
    <w:rsid w:val="005F43C0"/>
    <w:rsid w:val="005F60B9"/>
    <w:rsid w:val="00602EEF"/>
    <w:rsid w:val="0062441D"/>
    <w:rsid w:val="006466D5"/>
    <w:rsid w:val="006650B5"/>
    <w:rsid w:val="00672B60"/>
    <w:rsid w:val="00683F38"/>
    <w:rsid w:val="006A46FB"/>
    <w:rsid w:val="006C1D25"/>
    <w:rsid w:val="006F02AC"/>
    <w:rsid w:val="006F6115"/>
    <w:rsid w:val="00710CFA"/>
    <w:rsid w:val="007163BE"/>
    <w:rsid w:val="00716F0F"/>
    <w:rsid w:val="00726FE6"/>
    <w:rsid w:val="00762D71"/>
    <w:rsid w:val="00770665"/>
    <w:rsid w:val="00783582"/>
    <w:rsid w:val="00794DCC"/>
    <w:rsid w:val="007B594F"/>
    <w:rsid w:val="007B5DA0"/>
    <w:rsid w:val="007C1A90"/>
    <w:rsid w:val="007E64B3"/>
    <w:rsid w:val="00801C50"/>
    <w:rsid w:val="00803C3A"/>
    <w:rsid w:val="00820AEC"/>
    <w:rsid w:val="00832FEB"/>
    <w:rsid w:val="00835E60"/>
    <w:rsid w:val="00840F9E"/>
    <w:rsid w:val="00846020"/>
    <w:rsid w:val="00864A08"/>
    <w:rsid w:val="00877144"/>
    <w:rsid w:val="0089382B"/>
    <w:rsid w:val="008A3F19"/>
    <w:rsid w:val="008A6FED"/>
    <w:rsid w:val="008C5C4D"/>
    <w:rsid w:val="008D18F1"/>
    <w:rsid w:val="008D5581"/>
    <w:rsid w:val="009057F3"/>
    <w:rsid w:val="00910A2D"/>
    <w:rsid w:val="00917A42"/>
    <w:rsid w:val="009201FF"/>
    <w:rsid w:val="00996F86"/>
    <w:rsid w:val="009B5883"/>
    <w:rsid w:val="009D6077"/>
    <w:rsid w:val="009D7E48"/>
    <w:rsid w:val="009E6CBE"/>
    <w:rsid w:val="00A104D6"/>
    <w:rsid w:val="00A24C74"/>
    <w:rsid w:val="00A251B4"/>
    <w:rsid w:val="00A4327F"/>
    <w:rsid w:val="00A836FB"/>
    <w:rsid w:val="00A94C72"/>
    <w:rsid w:val="00A95B77"/>
    <w:rsid w:val="00AA4BC7"/>
    <w:rsid w:val="00AD3651"/>
    <w:rsid w:val="00AE366B"/>
    <w:rsid w:val="00AE4765"/>
    <w:rsid w:val="00AF5CDF"/>
    <w:rsid w:val="00B1107E"/>
    <w:rsid w:val="00B26C24"/>
    <w:rsid w:val="00B27EF5"/>
    <w:rsid w:val="00B34FC1"/>
    <w:rsid w:val="00B36790"/>
    <w:rsid w:val="00B6698B"/>
    <w:rsid w:val="00B74A1B"/>
    <w:rsid w:val="00BD1AE3"/>
    <w:rsid w:val="00BD4692"/>
    <w:rsid w:val="00BE57A0"/>
    <w:rsid w:val="00BF205B"/>
    <w:rsid w:val="00BF5BCF"/>
    <w:rsid w:val="00C060D1"/>
    <w:rsid w:val="00C33A2B"/>
    <w:rsid w:val="00C441C2"/>
    <w:rsid w:val="00C50105"/>
    <w:rsid w:val="00C8675F"/>
    <w:rsid w:val="00C912D6"/>
    <w:rsid w:val="00CA146C"/>
    <w:rsid w:val="00CA36E6"/>
    <w:rsid w:val="00CB60F1"/>
    <w:rsid w:val="00CC1EC7"/>
    <w:rsid w:val="00CD007D"/>
    <w:rsid w:val="00CD2D99"/>
    <w:rsid w:val="00CD6CE3"/>
    <w:rsid w:val="00D001D3"/>
    <w:rsid w:val="00D006A8"/>
    <w:rsid w:val="00D06377"/>
    <w:rsid w:val="00D11C2A"/>
    <w:rsid w:val="00D20074"/>
    <w:rsid w:val="00D24AB6"/>
    <w:rsid w:val="00D25806"/>
    <w:rsid w:val="00D40A3B"/>
    <w:rsid w:val="00D55006"/>
    <w:rsid w:val="00D620A8"/>
    <w:rsid w:val="00D67515"/>
    <w:rsid w:val="00DB0685"/>
    <w:rsid w:val="00DB436E"/>
    <w:rsid w:val="00DD2626"/>
    <w:rsid w:val="00E10F20"/>
    <w:rsid w:val="00E14DBC"/>
    <w:rsid w:val="00E27946"/>
    <w:rsid w:val="00E37DBC"/>
    <w:rsid w:val="00E46115"/>
    <w:rsid w:val="00E61648"/>
    <w:rsid w:val="00E91EE8"/>
    <w:rsid w:val="00EA1E85"/>
    <w:rsid w:val="00EC40D6"/>
    <w:rsid w:val="00ED08B0"/>
    <w:rsid w:val="00ED61C9"/>
    <w:rsid w:val="00EE09B0"/>
    <w:rsid w:val="00EE6115"/>
    <w:rsid w:val="00EF448E"/>
    <w:rsid w:val="00F12CA4"/>
    <w:rsid w:val="00F23685"/>
    <w:rsid w:val="00F32BAB"/>
    <w:rsid w:val="00F34C70"/>
    <w:rsid w:val="00F3774F"/>
    <w:rsid w:val="00F9275B"/>
    <w:rsid w:val="00F9330C"/>
    <w:rsid w:val="00FA31ED"/>
    <w:rsid w:val="00FB258B"/>
    <w:rsid w:val="00FB5E07"/>
    <w:rsid w:val="00FD46D0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EC3"/>
    <w:pPr>
      <w:keepNext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2C7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0EC3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7E71"/>
    <w:rPr>
      <w:rFonts w:ascii="Cambria" w:hAnsi="Cambria" w:cs="Times New Roman"/>
      <w:color w:val="243F60"/>
      <w:sz w:val="24"/>
      <w:szCs w:val="24"/>
    </w:rPr>
  </w:style>
  <w:style w:type="paragraph" w:styleId="a3">
    <w:name w:val="Title"/>
    <w:basedOn w:val="a"/>
    <w:link w:val="a4"/>
    <w:qFormat/>
    <w:rsid w:val="00406F96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locked/>
    <w:rsid w:val="00406F96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406F9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06F96"/>
    <w:rPr>
      <w:rFonts w:ascii="Times New Roman" w:hAnsi="Times New Roman"/>
      <w:sz w:val="16"/>
      <w:lang w:eastAsia="ru-RU"/>
    </w:rPr>
  </w:style>
  <w:style w:type="paragraph" w:styleId="2">
    <w:name w:val="Body Text Indent 2"/>
    <w:basedOn w:val="a"/>
    <w:link w:val="20"/>
    <w:uiPriority w:val="99"/>
    <w:rsid w:val="00090EC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90EC3"/>
    <w:rPr>
      <w:rFonts w:ascii="Times New Roman" w:hAnsi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090EC3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0EC3"/>
    <w:rPr>
      <w:rFonts w:ascii="Times New Roman" w:hAnsi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090EC3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90EC3"/>
    <w:rPr>
      <w:rFonts w:ascii="Times New Roman" w:hAnsi="Times New Roman"/>
      <w:sz w:val="24"/>
      <w:lang w:eastAsia="ru-RU"/>
    </w:rPr>
  </w:style>
  <w:style w:type="paragraph" w:styleId="a9">
    <w:name w:val="header"/>
    <w:basedOn w:val="a"/>
    <w:link w:val="aa"/>
    <w:uiPriority w:val="99"/>
    <w:rsid w:val="00090E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90EC3"/>
    <w:rPr>
      <w:rFonts w:ascii="Times New Roman" w:hAnsi="Times New Roman"/>
      <w:sz w:val="24"/>
      <w:lang w:eastAsia="ru-RU"/>
    </w:rPr>
  </w:style>
  <w:style w:type="character" w:customStyle="1" w:styleId="hochgestellt21">
    <w:name w:val="hochgestellt21"/>
    <w:uiPriority w:val="99"/>
    <w:rsid w:val="00090EC3"/>
    <w:rPr>
      <w:sz w:val="10"/>
    </w:rPr>
  </w:style>
  <w:style w:type="table" w:styleId="ab">
    <w:name w:val="Table Grid"/>
    <w:basedOn w:val="a1"/>
    <w:uiPriority w:val="99"/>
    <w:rsid w:val="000623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FD46D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c">
    <w:name w:val="Знак Знак"/>
    <w:uiPriority w:val="99"/>
    <w:rsid w:val="00212DB0"/>
    <w:rPr>
      <w:b/>
      <w:sz w:val="24"/>
    </w:rPr>
  </w:style>
  <w:style w:type="paragraph" w:styleId="ad">
    <w:name w:val="Balloon Text"/>
    <w:basedOn w:val="a"/>
    <w:link w:val="ae"/>
    <w:uiPriority w:val="99"/>
    <w:semiHidden/>
    <w:rsid w:val="00316BE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16BE7"/>
    <w:rPr>
      <w:rFonts w:ascii="Tahoma" w:hAnsi="Tahoma"/>
      <w:sz w:val="16"/>
    </w:rPr>
  </w:style>
  <w:style w:type="paragraph" w:styleId="af">
    <w:name w:val="Normal (Web)"/>
    <w:basedOn w:val="a"/>
    <w:uiPriority w:val="99"/>
    <w:rsid w:val="002C7E71"/>
    <w:pPr>
      <w:spacing w:before="100" w:beforeAutospacing="1" w:after="100" w:afterAutospacing="1"/>
    </w:pPr>
  </w:style>
  <w:style w:type="paragraph" w:styleId="af0">
    <w:name w:val="Plain Text"/>
    <w:basedOn w:val="a"/>
    <w:link w:val="af1"/>
    <w:uiPriority w:val="99"/>
    <w:rsid w:val="00063ED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063ED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EC3"/>
    <w:pPr>
      <w:keepNext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2C7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0EC3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7E71"/>
    <w:rPr>
      <w:rFonts w:ascii="Cambria" w:hAnsi="Cambria" w:cs="Times New Roman"/>
      <w:color w:val="243F60"/>
      <w:sz w:val="24"/>
      <w:szCs w:val="24"/>
    </w:rPr>
  </w:style>
  <w:style w:type="paragraph" w:styleId="a3">
    <w:name w:val="Title"/>
    <w:basedOn w:val="a"/>
    <w:link w:val="a4"/>
    <w:qFormat/>
    <w:rsid w:val="00406F96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locked/>
    <w:rsid w:val="00406F96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406F9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06F96"/>
    <w:rPr>
      <w:rFonts w:ascii="Times New Roman" w:hAnsi="Times New Roman"/>
      <w:sz w:val="16"/>
      <w:lang w:eastAsia="ru-RU"/>
    </w:rPr>
  </w:style>
  <w:style w:type="paragraph" w:styleId="2">
    <w:name w:val="Body Text Indent 2"/>
    <w:basedOn w:val="a"/>
    <w:link w:val="20"/>
    <w:uiPriority w:val="99"/>
    <w:rsid w:val="00090EC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90EC3"/>
    <w:rPr>
      <w:rFonts w:ascii="Times New Roman" w:hAnsi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090EC3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0EC3"/>
    <w:rPr>
      <w:rFonts w:ascii="Times New Roman" w:hAnsi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090EC3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90EC3"/>
    <w:rPr>
      <w:rFonts w:ascii="Times New Roman" w:hAnsi="Times New Roman"/>
      <w:sz w:val="24"/>
      <w:lang w:eastAsia="ru-RU"/>
    </w:rPr>
  </w:style>
  <w:style w:type="paragraph" w:styleId="a9">
    <w:name w:val="header"/>
    <w:basedOn w:val="a"/>
    <w:link w:val="aa"/>
    <w:uiPriority w:val="99"/>
    <w:rsid w:val="00090E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90EC3"/>
    <w:rPr>
      <w:rFonts w:ascii="Times New Roman" w:hAnsi="Times New Roman"/>
      <w:sz w:val="24"/>
      <w:lang w:eastAsia="ru-RU"/>
    </w:rPr>
  </w:style>
  <w:style w:type="character" w:customStyle="1" w:styleId="hochgestellt21">
    <w:name w:val="hochgestellt21"/>
    <w:uiPriority w:val="99"/>
    <w:rsid w:val="00090EC3"/>
    <w:rPr>
      <w:sz w:val="10"/>
    </w:rPr>
  </w:style>
  <w:style w:type="table" w:styleId="ab">
    <w:name w:val="Table Grid"/>
    <w:basedOn w:val="a1"/>
    <w:uiPriority w:val="99"/>
    <w:rsid w:val="000623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FD46D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c">
    <w:name w:val="Знак Знак"/>
    <w:uiPriority w:val="99"/>
    <w:rsid w:val="00212DB0"/>
    <w:rPr>
      <w:b/>
      <w:sz w:val="24"/>
    </w:rPr>
  </w:style>
  <w:style w:type="paragraph" w:styleId="ad">
    <w:name w:val="Balloon Text"/>
    <w:basedOn w:val="a"/>
    <w:link w:val="ae"/>
    <w:uiPriority w:val="99"/>
    <w:semiHidden/>
    <w:rsid w:val="00316BE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16BE7"/>
    <w:rPr>
      <w:rFonts w:ascii="Tahoma" w:hAnsi="Tahoma"/>
      <w:sz w:val="16"/>
    </w:rPr>
  </w:style>
  <w:style w:type="paragraph" w:styleId="af">
    <w:name w:val="Normal (Web)"/>
    <w:basedOn w:val="a"/>
    <w:uiPriority w:val="99"/>
    <w:rsid w:val="002C7E71"/>
    <w:pPr>
      <w:spacing w:before="100" w:beforeAutospacing="1" w:after="100" w:afterAutospacing="1"/>
    </w:pPr>
  </w:style>
  <w:style w:type="paragraph" w:styleId="af0">
    <w:name w:val="Plain Text"/>
    <w:basedOn w:val="a"/>
    <w:link w:val="af1"/>
    <w:uiPriority w:val="99"/>
    <w:rsid w:val="00063ED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063E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common%5d=elib&amp;cat=catalog&amp;res_id=42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КрасГМУ</Company>
  <LinksUpToDate>false</LinksUpToDate>
  <CharactersWithSpaces>41468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КафСтомИПО</dc:creator>
  <cp:lastModifiedBy>КовальчукК</cp:lastModifiedBy>
  <cp:revision>2</cp:revision>
  <cp:lastPrinted>2016-04-08T05:37:00Z</cp:lastPrinted>
  <dcterms:created xsi:type="dcterms:W3CDTF">2017-05-18T08:31:00Z</dcterms:created>
  <dcterms:modified xsi:type="dcterms:W3CDTF">2017-05-18T08:31:00Z</dcterms:modified>
</cp:coreProperties>
</file>