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CF" w:rsidRPr="0031748E" w:rsidRDefault="00EA70CF" w:rsidP="00EA70CF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iCs/>
          <w:szCs w:val="28"/>
          <w:lang w:eastAsia="en-US"/>
        </w:rPr>
      </w:pPr>
      <w:r w:rsidRPr="0031748E">
        <w:rPr>
          <w:rFonts w:eastAsia="Calibri"/>
          <w:bCs/>
          <w:iCs/>
          <w:szCs w:val="28"/>
          <w:lang w:eastAsia="en-US"/>
        </w:rPr>
        <w:t>Федеральное государственное бюджетное образовательное учреждение</w:t>
      </w:r>
    </w:p>
    <w:p w:rsidR="00EA70CF" w:rsidRPr="0031748E" w:rsidRDefault="00EA70CF" w:rsidP="00EA70CF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iCs/>
          <w:szCs w:val="28"/>
          <w:lang w:eastAsia="en-US"/>
        </w:rPr>
      </w:pPr>
      <w:r w:rsidRPr="0031748E">
        <w:rPr>
          <w:rFonts w:eastAsia="Calibri"/>
          <w:bCs/>
          <w:iCs/>
          <w:szCs w:val="28"/>
          <w:lang w:eastAsia="en-US"/>
        </w:rPr>
        <w:t>высшего образования «Красноярский государственный медицинский</w:t>
      </w:r>
    </w:p>
    <w:p w:rsidR="00EA70CF" w:rsidRPr="0031748E" w:rsidRDefault="00EA70CF" w:rsidP="00EA70CF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lang w:eastAsia="en-US"/>
        </w:rPr>
      </w:pPr>
      <w:r w:rsidRPr="0031748E">
        <w:rPr>
          <w:rFonts w:eastAsia="Calibri"/>
          <w:bCs/>
          <w:iCs/>
          <w:szCs w:val="28"/>
          <w:lang w:eastAsia="en-US"/>
        </w:rPr>
        <w:t xml:space="preserve">университет </w:t>
      </w:r>
      <w:r w:rsidRPr="0031748E">
        <w:rPr>
          <w:rFonts w:eastAsia="Calibri"/>
          <w:szCs w:val="28"/>
          <w:lang w:eastAsia="en-US"/>
        </w:rPr>
        <w:t xml:space="preserve">имени профессора В.Ф. </w:t>
      </w:r>
      <w:proofErr w:type="spellStart"/>
      <w:r w:rsidRPr="0031748E">
        <w:rPr>
          <w:rFonts w:eastAsia="Calibri"/>
          <w:szCs w:val="28"/>
          <w:lang w:eastAsia="en-US"/>
        </w:rPr>
        <w:t>Войно-Ясенецкого</w:t>
      </w:r>
      <w:proofErr w:type="spellEnd"/>
      <w:r w:rsidRPr="0031748E">
        <w:rPr>
          <w:rFonts w:eastAsia="Calibri"/>
          <w:bCs/>
          <w:iCs/>
          <w:szCs w:val="28"/>
          <w:lang w:eastAsia="en-US"/>
        </w:rPr>
        <w:t>»</w:t>
      </w:r>
    </w:p>
    <w:p w:rsidR="00EA70CF" w:rsidRPr="0031748E" w:rsidRDefault="00EA70CF" w:rsidP="00EA70CF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iCs/>
          <w:szCs w:val="28"/>
          <w:lang w:eastAsia="en-US"/>
        </w:rPr>
      </w:pPr>
      <w:r w:rsidRPr="0031748E">
        <w:rPr>
          <w:rFonts w:eastAsia="Calibri"/>
          <w:bCs/>
          <w:iCs/>
          <w:szCs w:val="28"/>
          <w:lang w:eastAsia="en-US"/>
        </w:rPr>
        <w:t>Министерства здравоохранения Российской Федерации</w:t>
      </w:r>
    </w:p>
    <w:p w:rsidR="00EA70CF" w:rsidRDefault="00EA70CF" w:rsidP="00EA70CF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lang w:eastAsia="en-US"/>
        </w:rPr>
      </w:pPr>
      <w:r w:rsidRPr="0031748E">
        <w:rPr>
          <w:rFonts w:eastAsia="Calibri"/>
          <w:bCs/>
          <w:iCs/>
          <w:szCs w:val="28"/>
          <w:lang w:eastAsia="en-US"/>
        </w:rPr>
        <w:t>Фармацевтический колледж</w:t>
      </w:r>
    </w:p>
    <w:p w:rsidR="00EA70CF" w:rsidRDefault="00EA70CF" w:rsidP="00EA70CF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</w:p>
    <w:p w:rsidR="00986275" w:rsidRDefault="00986275" w:rsidP="00EA70CF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</w:p>
    <w:p w:rsidR="00986275" w:rsidRDefault="00986275" w:rsidP="00EA70CF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>
        <w:rPr>
          <w:rFonts w:eastAsia="Calibri"/>
          <w:b/>
          <w:bCs/>
          <w:sz w:val="40"/>
          <w:szCs w:val="40"/>
          <w:lang w:eastAsia="en-US"/>
        </w:rPr>
        <w:t>КУРСОВАЯ</w:t>
      </w:r>
      <w:r w:rsidRPr="00191452">
        <w:rPr>
          <w:rFonts w:eastAsia="Calibri"/>
          <w:b/>
          <w:bCs/>
          <w:sz w:val="40"/>
          <w:szCs w:val="40"/>
          <w:lang w:eastAsia="en-US"/>
        </w:rPr>
        <w:t xml:space="preserve"> РАБОТА</w:t>
      </w:r>
    </w:p>
    <w:p w:rsidR="00EA70CF" w:rsidRDefault="00EA70CF" w:rsidP="00EA70CF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40"/>
          <w:szCs w:val="40"/>
          <w:lang w:eastAsia="en-US"/>
        </w:rPr>
      </w:pPr>
    </w:p>
    <w:p w:rsidR="00986275" w:rsidRDefault="00986275" w:rsidP="00EA70CF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40"/>
          <w:szCs w:val="40"/>
          <w:lang w:eastAsia="en-US"/>
        </w:rPr>
      </w:pPr>
    </w:p>
    <w:p w:rsidR="00EA70CF" w:rsidRPr="0031748E" w:rsidRDefault="00EA70CF" w:rsidP="00092AED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40"/>
          <w:szCs w:val="40"/>
          <w:lang w:eastAsia="en-US"/>
        </w:rPr>
      </w:pPr>
      <w:r w:rsidRPr="00191452">
        <w:rPr>
          <w:rFonts w:eastAsia="Calibri"/>
          <w:b/>
          <w:bCs/>
          <w:szCs w:val="28"/>
          <w:lang w:eastAsia="en-US"/>
        </w:rPr>
        <w:t xml:space="preserve">Тема: </w:t>
      </w:r>
      <w:r w:rsidR="005A4248">
        <w:rPr>
          <w:szCs w:val="28"/>
        </w:rPr>
        <w:t>Организация хранения наркотических средств и психотропных веществ в аптечных организациях.</w:t>
      </w:r>
    </w:p>
    <w:p w:rsidR="00092AED" w:rsidRDefault="00092AED" w:rsidP="00092AED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lang w:eastAsia="en-US"/>
        </w:rPr>
      </w:pPr>
    </w:p>
    <w:p w:rsidR="00092AED" w:rsidRDefault="00092AED" w:rsidP="00092AED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с</w:t>
      </w:r>
      <w:r w:rsidRPr="00191452">
        <w:rPr>
          <w:rFonts w:eastAsia="Calibri"/>
          <w:szCs w:val="28"/>
          <w:lang w:eastAsia="en-US"/>
        </w:rPr>
        <w:t>пециальност</w:t>
      </w:r>
      <w:r>
        <w:rPr>
          <w:rFonts w:eastAsia="Calibri"/>
          <w:szCs w:val="28"/>
          <w:lang w:eastAsia="en-US"/>
        </w:rPr>
        <w:t>и</w:t>
      </w:r>
      <w:r w:rsidRPr="00191452">
        <w:rPr>
          <w:rFonts w:eastAsia="Calibri"/>
          <w:szCs w:val="28"/>
          <w:lang w:eastAsia="en-US"/>
        </w:rPr>
        <w:t xml:space="preserve"> </w:t>
      </w:r>
      <w:r w:rsidRPr="00191452">
        <w:rPr>
          <w:rFonts w:eastAsia="Calibri"/>
          <w:color w:val="000000"/>
          <w:szCs w:val="28"/>
          <w:lang w:eastAsia="en-US"/>
        </w:rPr>
        <w:t>33.02.01 Фармация</w:t>
      </w:r>
    </w:p>
    <w:p w:rsidR="00EA70CF" w:rsidRPr="00191452" w:rsidRDefault="00EA70CF" w:rsidP="00EA70CF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</w:p>
    <w:p w:rsidR="00EA70CF" w:rsidRPr="00EA70CF" w:rsidRDefault="00EA70CF" w:rsidP="00EA70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70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ПМ.03 </w:t>
      </w:r>
      <w:r w:rsidRPr="00EA70CF">
        <w:rPr>
          <w:rFonts w:ascii="Times New Roman" w:hAnsi="Times New Roman" w:cs="Times New Roman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EA70CF" w:rsidRPr="00EA70CF" w:rsidRDefault="00EA70CF" w:rsidP="00EA70CF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en-US"/>
        </w:rPr>
      </w:pPr>
    </w:p>
    <w:p w:rsidR="00EA70CF" w:rsidRPr="00EA70CF" w:rsidRDefault="00EA70CF" w:rsidP="00092AED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en-US"/>
        </w:rPr>
      </w:pPr>
      <w:r w:rsidRPr="00EA70CF">
        <w:rPr>
          <w:rFonts w:eastAsia="Calibri"/>
          <w:color w:val="000000"/>
          <w:szCs w:val="28"/>
          <w:lang w:eastAsia="en-US"/>
        </w:rPr>
        <w:t xml:space="preserve">МДК. 03.01. </w:t>
      </w:r>
      <w:r w:rsidRPr="00EA70CF">
        <w:rPr>
          <w:szCs w:val="28"/>
        </w:rPr>
        <w:t>Организация деятельности аптеки и ее структурных подразделений</w:t>
      </w:r>
    </w:p>
    <w:p w:rsidR="00EA70CF" w:rsidRPr="00191452" w:rsidRDefault="00EA70CF" w:rsidP="00EA70CF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szCs w:val="28"/>
          <w:lang w:eastAsia="en-US"/>
        </w:rPr>
      </w:pPr>
    </w:p>
    <w:p w:rsidR="00EA70CF" w:rsidRPr="00191452" w:rsidRDefault="00EA70CF" w:rsidP="00EA70CF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87"/>
        <w:gridCol w:w="1844"/>
        <w:gridCol w:w="2829"/>
      </w:tblGrid>
      <w:tr w:rsidR="00986275" w:rsidRPr="008F3789" w:rsidTr="0075272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rPr>
                <w:szCs w:val="28"/>
              </w:rPr>
            </w:pPr>
            <w:r w:rsidRPr="008F3789">
              <w:rPr>
                <w:szCs w:val="28"/>
              </w:rPr>
              <w:t>Студент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986275" w:rsidRDefault="00244C88" w:rsidP="00244C88">
            <w:pPr>
              <w:tabs>
                <w:tab w:val="left" w:pos="5149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="005A4248">
              <w:rPr>
                <w:szCs w:val="28"/>
              </w:rPr>
              <w:t>А. Варламова</w:t>
            </w:r>
          </w:p>
        </w:tc>
      </w:tr>
      <w:tr w:rsidR="00986275" w:rsidRPr="008F3789" w:rsidTr="0075272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986275" w:rsidRDefault="00986275" w:rsidP="00752728">
            <w:pPr>
              <w:tabs>
                <w:tab w:val="left" w:pos="514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6275" w:rsidRPr="008F3789" w:rsidTr="0075272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Default="00986275" w:rsidP="00244C88">
            <w:pPr>
              <w:tabs>
                <w:tab w:val="left" w:pos="5149"/>
              </w:tabs>
              <w:spacing w:line="240" w:lineRule="auto"/>
              <w:ind w:firstLine="0"/>
              <w:rPr>
                <w:szCs w:val="28"/>
              </w:rPr>
            </w:pPr>
          </w:p>
          <w:p w:rsidR="00244C88" w:rsidRDefault="00244C88" w:rsidP="00244C88">
            <w:pPr>
              <w:tabs>
                <w:tab w:val="left" w:pos="5149"/>
              </w:tabs>
              <w:spacing w:line="240" w:lineRule="auto"/>
              <w:ind w:firstLine="0"/>
              <w:rPr>
                <w:szCs w:val="28"/>
              </w:rPr>
            </w:pPr>
          </w:p>
          <w:p w:rsidR="00244C88" w:rsidRPr="008F3789" w:rsidRDefault="00244C88" w:rsidP="00244C88">
            <w:pPr>
              <w:tabs>
                <w:tab w:val="left" w:pos="5149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8F3789" w:rsidRDefault="00986275" w:rsidP="00244C88">
            <w:pPr>
              <w:tabs>
                <w:tab w:val="left" w:pos="5149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C88" w:rsidRDefault="00244C88" w:rsidP="00244C88">
            <w:pPr>
              <w:tabs>
                <w:tab w:val="left" w:pos="5149"/>
              </w:tabs>
              <w:spacing w:line="240" w:lineRule="auto"/>
              <w:ind w:firstLine="0"/>
              <w:rPr>
                <w:szCs w:val="28"/>
              </w:rPr>
            </w:pPr>
          </w:p>
          <w:p w:rsidR="00244C88" w:rsidRDefault="00244C88" w:rsidP="00244C88">
            <w:pPr>
              <w:tabs>
                <w:tab w:val="left" w:pos="5149"/>
              </w:tabs>
              <w:spacing w:line="240" w:lineRule="auto"/>
              <w:ind w:firstLine="0"/>
              <w:rPr>
                <w:szCs w:val="28"/>
              </w:rPr>
            </w:pPr>
          </w:p>
          <w:p w:rsidR="00986275" w:rsidRPr="00986275" w:rsidRDefault="005A4248" w:rsidP="00244C88">
            <w:pPr>
              <w:tabs>
                <w:tab w:val="left" w:pos="5149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М. А. Тельных</w:t>
            </w:r>
          </w:p>
        </w:tc>
      </w:tr>
      <w:tr w:rsidR="00986275" w:rsidRPr="008F3789" w:rsidTr="0075272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244C88">
            <w:pPr>
              <w:tabs>
                <w:tab w:val="left" w:pos="514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86275" w:rsidRDefault="00986275" w:rsidP="00986275">
      <w:pPr>
        <w:tabs>
          <w:tab w:val="left" w:pos="5149"/>
        </w:tabs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5841"/>
      </w:tblGrid>
      <w:tr w:rsidR="00986275" w:rsidRPr="008F3789" w:rsidTr="00986275">
        <w:trPr>
          <w:trHeight w:val="263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rPr>
                <w:szCs w:val="28"/>
              </w:rPr>
            </w:pPr>
            <w:r w:rsidRPr="008F3789">
              <w:rPr>
                <w:szCs w:val="28"/>
              </w:rPr>
              <w:t>Работа оценена: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rPr>
                <w:szCs w:val="28"/>
              </w:rPr>
            </w:pPr>
          </w:p>
        </w:tc>
      </w:tr>
      <w:tr w:rsidR="00986275" w:rsidRPr="008F3789" w:rsidTr="00986275">
        <w:trPr>
          <w:trHeight w:val="275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5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4C88" w:rsidRDefault="00244C88" w:rsidP="00244C88">
      <w:pPr>
        <w:ind w:firstLine="0"/>
        <w:rPr>
          <w:szCs w:val="28"/>
        </w:rPr>
      </w:pPr>
    </w:p>
    <w:p w:rsidR="00244C88" w:rsidRDefault="00244C88" w:rsidP="00244C88">
      <w:pPr>
        <w:ind w:firstLine="0"/>
        <w:rPr>
          <w:szCs w:val="28"/>
        </w:rPr>
      </w:pPr>
    </w:p>
    <w:p w:rsidR="00244C88" w:rsidRDefault="00244C88" w:rsidP="00244C88">
      <w:pPr>
        <w:ind w:firstLine="0"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Красноярск 2023</w:t>
      </w:r>
    </w:p>
    <w:sdt>
      <w:sdtPr>
        <w:rPr>
          <w:rFonts w:ascii="Times New Roman" w:hAnsi="Times New Roman"/>
          <w:b w:val="0"/>
          <w:bCs w:val="0"/>
          <w:color w:val="auto"/>
          <w:szCs w:val="22"/>
          <w:lang w:eastAsia="ru-RU"/>
        </w:rPr>
        <w:id w:val="1376272800"/>
        <w:docPartObj>
          <w:docPartGallery w:val="Table of Contents"/>
          <w:docPartUnique/>
        </w:docPartObj>
      </w:sdtPr>
      <w:sdtEndPr/>
      <w:sdtContent>
        <w:p w:rsidR="00244C88" w:rsidRDefault="00244C88" w:rsidP="00244C88">
          <w:pPr>
            <w:pStyle w:val="a3"/>
            <w:spacing w:before="0" w:line="240" w:lineRule="auto"/>
            <w:ind w:firstLine="0"/>
            <w:jc w:val="center"/>
            <w:rPr>
              <w:rStyle w:val="a6"/>
              <w:b/>
              <w:color w:val="auto"/>
            </w:rPr>
          </w:pPr>
          <w:r>
            <w:rPr>
              <w:rStyle w:val="a6"/>
              <w:b/>
              <w:color w:val="auto"/>
            </w:rPr>
            <w:t>СОдержание</w:t>
          </w:r>
        </w:p>
        <w:p w:rsidR="00F40C03" w:rsidRPr="00F40C03" w:rsidRDefault="00F40C03" w:rsidP="00F40C03">
          <w:pPr>
            <w:spacing w:line="240" w:lineRule="auto"/>
            <w:ind w:firstLine="0"/>
            <w:jc w:val="center"/>
            <w:rPr>
              <w:rFonts w:eastAsiaTheme="majorEastAsia"/>
              <w:lang w:eastAsia="en-US"/>
            </w:rPr>
          </w:pPr>
        </w:p>
        <w:p w:rsidR="00F40C03" w:rsidRDefault="00244C88" w:rsidP="00F40C03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9548589" w:history="1">
            <w:r w:rsidR="00F40C03" w:rsidRPr="00D63FB2">
              <w:rPr>
                <w:rStyle w:val="a4"/>
                <w:noProof/>
              </w:rPr>
              <w:t>ВВЕДЕНИЕ</w:t>
            </w:r>
            <w:r w:rsidR="00F40C03">
              <w:rPr>
                <w:noProof/>
                <w:webHidden/>
              </w:rPr>
              <w:tab/>
            </w:r>
            <w:r w:rsidR="00F40C03">
              <w:rPr>
                <w:noProof/>
                <w:webHidden/>
              </w:rPr>
              <w:fldChar w:fldCharType="begin"/>
            </w:r>
            <w:r w:rsidR="00F40C03">
              <w:rPr>
                <w:noProof/>
                <w:webHidden/>
              </w:rPr>
              <w:instrText xml:space="preserve"> PAGEREF _Toc129548589 \h </w:instrText>
            </w:r>
            <w:r w:rsidR="00F40C03">
              <w:rPr>
                <w:noProof/>
                <w:webHidden/>
              </w:rPr>
            </w:r>
            <w:r w:rsidR="00F40C03">
              <w:rPr>
                <w:noProof/>
                <w:webHidden/>
              </w:rPr>
              <w:fldChar w:fldCharType="separate"/>
            </w:r>
            <w:r w:rsidR="00F40C03">
              <w:rPr>
                <w:noProof/>
                <w:webHidden/>
              </w:rPr>
              <w:t>3</w:t>
            </w:r>
            <w:r w:rsidR="00F40C03">
              <w:rPr>
                <w:noProof/>
                <w:webHidden/>
              </w:rPr>
              <w:fldChar w:fldCharType="end"/>
            </w:r>
          </w:hyperlink>
        </w:p>
        <w:p w:rsidR="00F40C03" w:rsidRDefault="005A7235" w:rsidP="00F40C03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9548590" w:history="1">
            <w:r w:rsidR="00F40C03" w:rsidRPr="00D63FB2">
              <w:rPr>
                <w:rStyle w:val="a4"/>
                <w:noProof/>
              </w:rPr>
              <w:t>ГЛАВА 1. ХАРАКТЕРИСТИКА НАРКОТИЧЕСКИХ СРЕДСТВ И ПСИХОТРОПНЫХ ВЕЩЕСТВ</w:t>
            </w:r>
            <w:r w:rsidR="00F40C03">
              <w:rPr>
                <w:noProof/>
                <w:webHidden/>
              </w:rPr>
              <w:tab/>
            </w:r>
            <w:r w:rsidR="00F40C03">
              <w:rPr>
                <w:noProof/>
                <w:webHidden/>
              </w:rPr>
              <w:fldChar w:fldCharType="begin"/>
            </w:r>
            <w:r w:rsidR="00F40C03">
              <w:rPr>
                <w:noProof/>
                <w:webHidden/>
              </w:rPr>
              <w:instrText xml:space="preserve"> PAGEREF _Toc129548590 \h </w:instrText>
            </w:r>
            <w:r w:rsidR="00F40C03">
              <w:rPr>
                <w:noProof/>
                <w:webHidden/>
              </w:rPr>
            </w:r>
            <w:r w:rsidR="00F40C03">
              <w:rPr>
                <w:noProof/>
                <w:webHidden/>
              </w:rPr>
              <w:fldChar w:fldCharType="separate"/>
            </w:r>
            <w:r w:rsidR="00F40C03">
              <w:rPr>
                <w:noProof/>
                <w:webHidden/>
              </w:rPr>
              <w:t>3</w:t>
            </w:r>
            <w:r w:rsidR="00F40C03">
              <w:rPr>
                <w:noProof/>
                <w:webHidden/>
              </w:rPr>
              <w:fldChar w:fldCharType="end"/>
            </w:r>
          </w:hyperlink>
        </w:p>
        <w:p w:rsidR="00F40C03" w:rsidRDefault="005A7235" w:rsidP="00F40C03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9548591" w:history="1">
            <w:r w:rsidR="00F40C03" w:rsidRPr="00D63FB2">
              <w:rPr>
                <w:rStyle w:val="a4"/>
                <w:noProof/>
              </w:rPr>
              <w:t>ГЛАВА 2. ХРАНЕНИЕ ЛЕКАРСТВЕННЫХ ВЕЩЕСТВ</w:t>
            </w:r>
            <w:r w:rsidR="00F40C03">
              <w:rPr>
                <w:noProof/>
                <w:webHidden/>
              </w:rPr>
              <w:tab/>
            </w:r>
            <w:r w:rsidR="00F40C03">
              <w:rPr>
                <w:noProof/>
                <w:webHidden/>
              </w:rPr>
              <w:fldChar w:fldCharType="begin"/>
            </w:r>
            <w:r w:rsidR="00F40C03">
              <w:rPr>
                <w:noProof/>
                <w:webHidden/>
              </w:rPr>
              <w:instrText xml:space="preserve"> PAGEREF _Toc129548591 \h </w:instrText>
            </w:r>
            <w:r w:rsidR="00F40C03">
              <w:rPr>
                <w:noProof/>
                <w:webHidden/>
              </w:rPr>
            </w:r>
            <w:r w:rsidR="00F40C03">
              <w:rPr>
                <w:noProof/>
                <w:webHidden/>
              </w:rPr>
              <w:fldChar w:fldCharType="separate"/>
            </w:r>
            <w:r w:rsidR="00F40C03">
              <w:rPr>
                <w:noProof/>
                <w:webHidden/>
              </w:rPr>
              <w:t>6</w:t>
            </w:r>
            <w:r w:rsidR="00F40C03">
              <w:rPr>
                <w:noProof/>
                <w:webHidden/>
              </w:rPr>
              <w:fldChar w:fldCharType="end"/>
            </w:r>
          </w:hyperlink>
        </w:p>
        <w:p w:rsidR="00F40C03" w:rsidRDefault="005A7235" w:rsidP="00133FD9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9548592" w:history="1">
            <w:r w:rsidR="00F40C03" w:rsidRPr="00D63FB2">
              <w:rPr>
                <w:rStyle w:val="a4"/>
                <w:noProof/>
                <w:lang w:eastAsia="en-US"/>
              </w:rPr>
              <w:t>2.1 Общие правила хранения лекарственных веществ</w:t>
            </w:r>
            <w:r w:rsidR="00F40C03">
              <w:rPr>
                <w:noProof/>
                <w:webHidden/>
              </w:rPr>
              <w:tab/>
            </w:r>
            <w:r w:rsidR="00F40C03">
              <w:rPr>
                <w:noProof/>
                <w:webHidden/>
              </w:rPr>
              <w:fldChar w:fldCharType="begin"/>
            </w:r>
            <w:r w:rsidR="00F40C03">
              <w:rPr>
                <w:noProof/>
                <w:webHidden/>
              </w:rPr>
              <w:instrText xml:space="preserve"> PAGEREF _Toc129548592 \h </w:instrText>
            </w:r>
            <w:r w:rsidR="00F40C03">
              <w:rPr>
                <w:noProof/>
                <w:webHidden/>
              </w:rPr>
            </w:r>
            <w:r w:rsidR="00F40C03">
              <w:rPr>
                <w:noProof/>
                <w:webHidden/>
              </w:rPr>
              <w:fldChar w:fldCharType="separate"/>
            </w:r>
            <w:r w:rsidR="00F40C03">
              <w:rPr>
                <w:noProof/>
                <w:webHidden/>
              </w:rPr>
              <w:t>6</w:t>
            </w:r>
            <w:r w:rsidR="00F40C03">
              <w:rPr>
                <w:noProof/>
                <w:webHidden/>
              </w:rPr>
              <w:fldChar w:fldCharType="end"/>
            </w:r>
          </w:hyperlink>
        </w:p>
        <w:p w:rsidR="00F40C03" w:rsidRDefault="005A7235" w:rsidP="00133FD9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9548593" w:history="1">
            <w:r w:rsidR="00F40C03" w:rsidRPr="00D63FB2">
              <w:rPr>
                <w:rStyle w:val="a4"/>
                <w:noProof/>
                <w:lang w:eastAsia="en-US"/>
              </w:rPr>
              <w:t>2.2</w:t>
            </w:r>
            <w:r w:rsidR="00F40C0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F40C03" w:rsidRPr="00D63FB2">
              <w:rPr>
                <w:rStyle w:val="a4"/>
                <w:noProof/>
                <w:lang w:eastAsia="en-US"/>
              </w:rPr>
              <w:t>Хранение наркотических средств и психотропных веществ</w:t>
            </w:r>
            <w:r w:rsidR="00F40C03">
              <w:rPr>
                <w:noProof/>
                <w:webHidden/>
              </w:rPr>
              <w:tab/>
            </w:r>
            <w:r w:rsidR="00F40C03">
              <w:rPr>
                <w:noProof/>
                <w:webHidden/>
              </w:rPr>
              <w:fldChar w:fldCharType="begin"/>
            </w:r>
            <w:r w:rsidR="00F40C03">
              <w:rPr>
                <w:noProof/>
                <w:webHidden/>
              </w:rPr>
              <w:instrText xml:space="preserve"> PAGEREF _Toc129548593 \h </w:instrText>
            </w:r>
            <w:r w:rsidR="00F40C03">
              <w:rPr>
                <w:noProof/>
                <w:webHidden/>
              </w:rPr>
            </w:r>
            <w:r w:rsidR="00F40C03">
              <w:rPr>
                <w:noProof/>
                <w:webHidden/>
              </w:rPr>
              <w:fldChar w:fldCharType="separate"/>
            </w:r>
            <w:r w:rsidR="00F40C03">
              <w:rPr>
                <w:noProof/>
                <w:webHidden/>
              </w:rPr>
              <w:t>10</w:t>
            </w:r>
            <w:r w:rsidR="00F40C03">
              <w:rPr>
                <w:noProof/>
                <w:webHidden/>
              </w:rPr>
              <w:fldChar w:fldCharType="end"/>
            </w:r>
          </w:hyperlink>
        </w:p>
        <w:p w:rsidR="00F40C03" w:rsidRDefault="005A7235" w:rsidP="00F40C03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9548594" w:history="1">
            <w:r w:rsidR="00F40C03" w:rsidRPr="00D63FB2">
              <w:rPr>
                <w:rStyle w:val="a4"/>
                <w:noProof/>
              </w:rPr>
              <w:t>ЗАКЛЮЧЕНИЕ</w:t>
            </w:r>
            <w:r w:rsidR="00F40C03">
              <w:rPr>
                <w:noProof/>
                <w:webHidden/>
              </w:rPr>
              <w:tab/>
            </w:r>
            <w:r w:rsidR="00F40C03">
              <w:rPr>
                <w:noProof/>
                <w:webHidden/>
              </w:rPr>
              <w:fldChar w:fldCharType="begin"/>
            </w:r>
            <w:r w:rsidR="00F40C03">
              <w:rPr>
                <w:noProof/>
                <w:webHidden/>
              </w:rPr>
              <w:instrText xml:space="preserve"> PAGEREF _Toc129548594 \h </w:instrText>
            </w:r>
            <w:r w:rsidR="00F40C03">
              <w:rPr>
                <w:noProof/>
                <w:webHidden/>
              </w:rPr>
            </w:r>
            <w:r w:rsidR="00F40C03">
              <w:rPr>
                <w:noProof/>
                <w:webHidden/>
              </w:rPr>
              <w:fldChar w:fldCharType="separate"/>
            </w:r>
            <w:r w:rsidR="00F40C03">
              <w:rPr>
                <w:noProof/>
                <w:webHidden/>
              </w:rPr>
              <w:t>15</w:t>
            </w:r>
            <w:r w:rsidR="00F40C03">
              <w:rPr>
                <w:noProof/>
                <w:webHidden/>
              </w:rPr>
              <w:fldChar w:fldCharType="end"/>
            </w:r>
          </w:hyperlink>
        </w:p>
        <w:p w:rsidR="00F40C03" w:rsidRDefault="005A7235" w:rsidP="00F40C03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9548595" w:history="1">
            <w:r w:rsidR="00F40C03" w:rsidRPr="00D63FB2">
              <w:rPr>
                <w:rStyle w:val="a4"/>
                <w:noProof/>
              </w:rPr>
              <w:t>СПИСОК ИСПОЛЬЗУЕМЫХ ИСТОЧНИКОВ</w:t>
            </w:r>
            <w:r w:rsidR="00F40C03">
              <w:rPr>
                <w:noProof/>
                <w:webHidden/>
              </w:rPr>
              <w:tab/>
            </w:r>
            <w:r w:rsidR="00F40C03">
              <w:rPr>
                <w:noProof/>
                <w:webHidden/>
              </w:rPr>
              <w:fldChar w:fldCharType="begin"/>
            </w:r>
            <w:r w:rsidR="00F40C03">
              <w:rPr>
                <w:noProof/>
                <w:webHidden/>
              </w:rPr>
              <w:instrText xml:space="preserve"> PAGEREF _Toc129548595 \h </w:instrText>
            </w:r>
            <w:r w:rsidR="00F40C03">
              <w:rPr>
                <w:noProof/>
                <w:webHidden/>
              </w:rPr>
            </w:r>
            <w:r w:rsidR="00F40C03">
              <w:rPr>
                <w:noProof/>
                <w:webHidden/>
              </w:rPr>
              <w:fldChar w:fldCharType="separate"/>
            </w:r>
            <w:r w:rsidR="00F40C03">
              <w:rPr>
                <w:noProof/>
                <w:webHidden/>
              </w:rPr>
              <w:t>16</w:t>
            </w:r>
            <w:r w:rsidR="00F40C03">
              <w:rPr>
                <w:noProof/>
                <w:webHidden/>
              </w:rPr>
              <w:fldChar w:fldCharType="end"/>
            </w:r>
          </w:hyperlink>
        </w:p>
        <w:p w:rsidR="00244C88" w:rsidRDefault="00244C88">
          <w:r>
            <w:rPr>
              <w:b/>
              <w:bCs/>
            </w:rPr>
            <w:fldChar w:fldCharType="end"/>
          </w:r>
        </w:p>
      </w:sdtContent>
    </w:sdt>
    <w:p w:rsidR="00C678DC" w:rsidRDefault="00244C88" w:rsidP="00244C88">
      <w:pPr>
        <w:spacing w:after="200" w:line="276" w:lineRule="auto"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F4254D" w:rsidRPr="00D00EC6" w:rsidRDefault="00244C88" w:rsidP="00DC64AD">
      <w:pPr>
        <w:pStyle w:val="a5"/>
        <w:outlineLvl w:val="0"/>
      </w:pPr>
      <w:bookmarkStart w:id="0" w:name="_Toc122279205"/>
      <w:bookmarkStart w:id="1" w:name="_Toc129548589"/>
      <w:r>
        <w:rPr>
          <w:caps w:val="0"/>
        </w:rPr>
        <w:lastRenderedPageBreak/>
        <w:t>ВВЕДЕНИЕ</w:t>
      </w:r>
      <w:bookmarkEnd w:id="0"/>
      <w:bookmarkEnd w:id="1"/>
    </w:p>
    <w:p w:rsidR="00F4254D" w:rsidRPr="00D00EC6" w:rsidRDefault="00F4254D" w:rsidP="00971873">
      <w:pPr>
        <w:pStyle w:val="a5"/>
      </w:pPr>
    </w:p>
    <w:p w:rsidR="00F4254D" w:rsidRDefault="00F4254D" w:rsidP="00F4254D">
      <w:pPr>
        <w:rPr>
          <w:szCs w:val="28"/>
        </w:rPr>
      </w:pPr>
      <w:r>
        <w:rPr>
          <w:szCs w:val="28"/>
        </w:rPr>
        <w:t>В аптечных организациях осуществляется реализация наркотических средств и психотропных веществ. Хранение и отпуск лекарственных препаратов этих групп требуют особого внимания, так как они обладают рядом побочных эффектов, в основном, направленных на деятельность центральной нервной системы.</w:t>
      </w:r>
      <w:r w:rsidR="00657016">
        <w:rPr>
          <w:szCs w:val="28"/>
        </w:rPr>
        <w:t xml:space="preserve"> Именно поэтому каждый фармацевт обязан знать, где и как нужно хранить наркотические средства и психотропные вещества.</w:t>
      </w:r>
    </w:p>
    <w:p w:rsidR="00F4254D" w:rsidRPr="00157E42" w:rsidRDefault="00F4254D" w:rsidP="00F4254D">
      <w:pPr>
        <w:rPr>
          <w:szCs w:val="28"/>
        </w:rPr>
      </w:pPr>
      <w:r w:rsidRPr="00C50CEF">
        <w:rPr>
          <w:szCs w:val="28"/>
        </w:rPr>
        <w:t>Цель:</w:t>
      </w:r>
      <w:r w:rsidRPr="00157E42">
        <w:rPr>
          <w:b/>
          <w:szCs w:val="28"/>
        </w:rPr>
        <w:t xml:space="preserve"> </w:t>
      </w:r>
      <w:r w:rsidRPr="00157E42">
        <w:rPr>
          <w:szCs w:val="28"/>
        </w:rPr>
        <w:t xml:space="preserve">изучение </w:t>
      </w:r>
      <w:r w:rsidR="00657016">
        <w:rPr>
          <w:szCs w:val="28"/>
        </w:rPr>
        <w:t>правил хранения наркотических средств и психотропных веществ.</w:t>
      </w:r>
    </w:p>
    <w:p w:rsidR="00F4254D" w:rsidRPr="00C50CEF" w:rsidRDefault="00F4254D" w:rsidP="00F4254D">
      <w:pPr>
        <w:rPr>
          <w:szCs w:val="28"/>
        </w:rPr>
      </w:pPr>
      <w:r w:rsidRPr="00C50CEF">
        <w:rPr>
          <w:szCs w:val="28"/>
        </w:rPr>
        <w:t>Задачи исследования:</w:t>
      </w:r>
    </w:p>
    <w:p w:rsidR="00F4254D" w:rsidRDefault="00133FD9" w:rsidP="00F4254D">
      <w:pPr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изучить понятия</w:t>
      </w:r>
      <w:r w:rsidR="00657016">
        <w:rPr>
          <w:szCs w:val="28"/>
        </w:rPr>
        <w:t xml:space="preserve"> наркотических средств и психотропных веществ;</w:t>
      </w:r>
    </w:p>
    <w:p w:rsidR="00971873" w:rsidRDefault="00971873" w:rsidP="00F4254D">
      <w:pPr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ознакомиться с требованиями к хранению лекарственных веществ;</w:t>
      </w:r>
    </w:p>
    <w:p w:rsidR="00F4254D" w:rsidRPr="00157E42" w:rsidRDefault="00657016" w:rsidP="00F4254D">
      <w:pPr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ознакомиться с правилами хранения наркотических средств и психотропных веществ в аптечных организациях.</w:t>
      </w:r>
    </w:p>
    <w:p w:rsidR="00F4254D" w:rsidRPr="00847361" w:rsidRDefault="00F4254D" w:rsidP="00F4254D">
      <w:pPr>
        <w:rPr>
          <w:szCs w:val="28"/>
        </w:rPr>
      </w:pPr>
      <w:r w:rsidRPr="00C50CEF">
        <w:rPr>
          <w:szCs w:val="28"/>
        </w:rPr>
        <w:t>Объект исследования:</w:t>
      </w:r>
      <w:r w:rsidRPr="00847361">
        <w:rPr>
          <w:szCs w:val="28"/>
        </w:rPr>
        <w:t xml:space="preserve"> лекарственные препараты групп</w:t>
      </w:r>
      <w:r w:rsidR="00657016">
        <w:rPr>
          <w:szCs w:val="28"/>
        </w:rPr>
        <w:t xml:space="preserve"> наркотических средств и психотропных веществ.</w:t>
      </w:r>
    </w:p>
    <w:p w:rsidR="00F4254D" w:rsidRPr="00847361" w:rsidRDefault="00F4254D" w:rsidP="00F4254D">
      <w:pPr>
        <w:rPr>
          <w:szCs w:val="28"/>
        </w:rPr>
      </w:pPr>
      <w:r w:rsidRPr="00C50CEF">
        <w:rPr>
          <w:szCs w:val="28"/>
        </w:rPr>
        <w:t>Предмет исследования:</w:t>
      </w:r>
      <w:r w:rsidRPr="00847361">
        <w:rPr>
          <w:szCs w:val="28"/>
        </w:rPr>
        <w:t xml:space="preserve"> </w:t>
      </w:r>
      <w:r w:rsidR="00657016">
        <w:rPr>
          <w:szCs w:val="28"/>
        </w:rPr>
        <w:t xml:space="preserve">правила хранения </w:t>
      </w:r>
      <w:r w:rsidR="00657016" w:rsidRPr="00657016">
        <w:rPr>
          <w:szCs w:val="28"/>
        </w:rPr>
        <w:t>наркотических средств и психотропных веществ</w:t>
      </w:r>
      <w:r w:rsidR="00657016">
        <w:rPr>
          <w:szCs w:val="28"/>
        </w:rPr>
        <w:t xml:space="preserve"> в аптечных организациях</w:t>
      </w:r>
      <w:r w:rsidR="00657016" w:rsidRPr="00657016">
        <w:rPr>
          <w:szCs w:val="28"/>
        </w:rPr>
        <w:t>.</w:t>
      </w:r>
    </w:p>
    <w:p w:rsidR="00F4254D" w:rsidRDefault="00F4254D" w:rsidP="00F4254D">
      <w:pPr>
        <w:rPr>
          <w:szCs w:val="28"/>
        </w:rPr>
      </w:pPr>
      <w:r w:rsidRPr="00C50CEF">
        <w:rPr>
          <w:szCs w:val="28"/>
        </w:rPr>
        <w:t>Методы исследования:</w:t>
      </w:r>
      <w:r w:rsidRPr="00157E42">
        <w:rPr>
          <w:szCs w:val="28"/>
        </w:rPr>
        <w:t xml:space="preserve"> анали</w:t>
      </w:r>
      <w:r w:rsidR="00657016">
        <w:rPr>
          <w:szCs w:val="28"/>
        </w:rPr>
        <w:t>з норм</w:t>
      </w:r>
      <w:r w:rsidR="0090392D">
        <w:rPr>
          <w:szCs w:val="28"/>
        </w:rPr>
        <w:t>ативной документации,</w:t>
      </w:r>
      <w:r w:rsidRPr="00157E42">
        <w:rPr>
          <w:szCs w:val="28"/>
        </w:rPr>
        <w:t xml:space="preserve"> анализ полученной информации, описание, сравнение.</w:t>
      </w:r>
    </w:p>
    <w:p w:rsidR="00D00EC6" w:rsidRPr="00D00EC6" w:rsidRDefault="00F4254D" w:rsidP="00F4254D">
      <w:pPr>
        <w:rPr>
          <w:szCs w:val="28"/>
        </w:rPr>
      </w:pPr>
      <w:r w:rsidRPr="00157E42">
        <w:rPr>
          <w:szCs w:val="28"/>
        </w:rPr>
        <w:t>Практическая значимость работы заключается в применени</w:t>
      </w:r>
      <w:r>
        <w:rPr>
          <w:szCs w:val="28"/>
        </w:rPr>
        <w:t>и фармацевтическими работниками</w:t>
      </w:r>
      <w:r w:rsidRPr="00157E42">
        <w:rPr>
          <w:szCs w:val="28"/>
        </w:rPr>
        <w:t xml:space="preserve"> полученных знаний о </w:t>
      </w:r>
      <w:r w:rsidR="00D00EC6">
        <w:rPr>
          <w:szCs w:val="28"/>
        </w:rPr>
        <w:t xml:space="preserve">хранении </w:t>
      </w:r>
      <w:r w:rsidR="00D00EC6" w:rsidRPr="00D00EC6">
        <w:rPr>
          <w:szCs w:val="28"/>
        </w:rPr>
        <w:t>наркотических средств и психотропных веществ.</w:t>
      </w:r>
    </w:p>
    <w:p w:rsidR="00F00DAC" w:rsidRDefault="006A2DED" w:rsidP="009E495A">
      <w:pPr>
        <w:rPr>
          <w:szCs w:val="28"/>
        </w:rPr>
      </w:pPr>
      <w:r>
        <w:rPr>
          <w:szCs w:val="28"/>
        </w:rPr>
        <w:t>Курсовая</w:t>
      </w:r>
      <w:r w:rsidR="00F4254D" w:rsidRPr="00847361">
        <w:rPr>
          <w:szCs w:val="28"/>
        </w:rPr>
        <w:t xml:space="preserve"> работа состоит из </w:t>
      </w:r>
      <w:r w:rsidR="00244C88">
        <w:rPr>
          <w:szCs w:val="28"/>
        </w:rPr>
        <w:t>17</w:t>
      </w:r>
      <w:r w:rsidR="00F4254D" w:rsidRPr="00244C88">
        <w:rPr>
          <w:szCs w:val="28"/>
        </w:rPr>
        <w:t xml:space="preserve"> </w:t>
      </w:r>
      <w:r w:rsidR="00F4254D" w:rsidRPr="00847361">
        <w:rPr>
          <w:szCs w:val="28"/>
        </w:rPr>
        <w:t>страниц печатного текста. Источниками для написания работы послужили</w:t>
      </w:r>
      <w:r>
        <w:rPr>
          <w:szCs w:val="28"/>
        </w:rPr>
        <w:t xml:space="preserve"> нормативные документы.</w:t>
      </w:r>
      <w:r w:rsidR="00F4254D" w:rsidRPr="00847361">
        <w:rPr>
          <w:szCs w:val="28"/>
        </w:rPr>
        <w:t xml:space="preserve"> Всего использовано </w:t>
      </w:r>
      <w:r w:rsidR="00971873">
        <w:rPr>
          <w:szCs w:val="28"/>
        </w:rPr>
        <w:t xml:space="preserve">6 </w:t>
      </w:r>
      <w:r w:rsidR="00D2147E">
        <w:rPr>
          <w:szCs w:val="28"/>
        </w:rPr>
        <w:t>источников</w:t>
      </w:r>
      <w:r w:rsidR="00F4254D" w:rsidRPr="00847361">
        <w:rPr>
          <w:szCs w:val="28"/>
        </w:rPr>
        <w:t xml:space="preserve">. </w:t>
      </w:r>
      <w:r>
        <w:rPr>
          <w:szCs w:val="28"/>
        </w:rPr>
        <w:t>Глава 1 посвящена общей характеристике наркотических средств и психотропных веществ.</w:t>
      </w:r>
      <w:r w:rsidR="00F4254D" w:rsidRPr="00847361">
        <w:rPr>
          <w:szCs w:val="28"/>
        </w:rPr>
        <w:t xml:space="preserve"> </w:t>
      </w:r>
      <w:r w:rsidRPr="006A2DED">
        <w:rPr>
          <w:szCs w:val="28"/>
        </w:rPr>
        <w:t>Гл</w:t>
      </w:r>
      <w:r w:rsidR="00B71E13">
        <w:rPr>
          <w:szCs w:val="28"/>
        </w:rPr>
        <w:t>ава 2</w:t>
      </w:r>
      <w:r>
        <w:rPr>
          <w:szCs w:val="28"/>
        </w:rPr>
        <w:t xml:space="preserve"> посвящена правилам хранения лекарственных веществ</w:t>
      </w:r>
      <w:r w:rsidR="00D2147E">
        <w:rPr>
          <w:szCs w:val="28"/>
        </w:rPr>
        <w:t xml:space="preserve"> </w:t>
      </w:r>
      <w:r>
        <w:rPr>
          <w:szCs w:val="28"/>
        </w:rPr>
        <w:t>в аптечных организациях.</w:t>
      </w:r>
    </w:p>
    <w:p w:rsidR="00D00EC6" w:rsidRPr="006A2DED" w:rsidRDefault="00F00DAC" w:rsidP="00F00DAC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EA70CF" w:rsidRDefault="00244C88" w:rsidP="00244C88">
      <w:pPr>
        <w:pStyle w:val="a5"/>
        <w:outlineLvl w:val="0"/>
      </w:pPr>
      <w:bookmarkStart w:id="2" w:name="_Toc129548590"/>
      <w:r w:rsidRPr="00D00EC6">
        <w:rPr>
          <w:caps w:val="0"/>
        </w:rPr>
        <w:lastRenderedPageBreak/>
        <w:t xml:space="preserve">ГЛАВА 1. </w:t>
      </w:r>
      <w:r w:rsidR="001D08FD">
        <w:rPr>
          <w:caps w:val="0"/>
        </w:rPr>
        <w:t>ХАРАКТЕРИСТИКА НАРКОТИЧЕСКИХ СРЕДСТВ И ПСИХОТРОПНЫХ</w:t>
      </w:r>
      <w:r w:rsidRPr="00D00EC6">
        <w:rPr>
          <w:caps w:val="0"/>
        </w:rPr>
        <w:t xml:space="preserve"> ВЕЩЕСТВ</w:t>
      </w:r>
      <w:bookmarkEnd w:id="2"/>
    </w:p>
    <w:p w:rsidR="00322698" w:rsidRPr="00971873" w:rsidRDefault="00322698" w:rsidP="00971873">
      <w:pPr>
        <w:pStyle w:val="aa"/>
        <w:ind w:firstLine="0"/>
        <w:jc w:val="center"/>
        <w:rPr>
          <w:b w:val="0"/>
        </w:rPr>
      </w:pPr>
    </w:p>
    <w:p w:rsidR="001D08FD" w:rsidRDefault="001D08FD" w:rsidP="00302D28">
      <w:pPr>
        <w:rPr>
          <w:szCs w:val="28"/>
        </w:rPr>
      </w:pPr>
      <w:r>
        <w:rPr>
          <w:szCs w:val="28"/>
        </w:rPr>
        <w:t>Наркотические средства –</w:t>
      </w:r>
      <w:r w:rsidRPr="001D08FD">
        <w:rPr>
          <w:szCs w:val="28"/>
        </w:rPr>
        <w:t xml:space="preserve"> вещества синтетического или естественного происхождения, препараты, включенные в Перечень наркотических средств, психотропных веществ и их </w:t>
      </w:r>
      <w:proofErr w:type="spellStart"/>
      <w:r w:rsidRPr="001D08FD">
        <w:rPr>
          <w:szCs w:val="28"/>
        </w:rPr>
        <w:t>прекурсоров</w:t>
      </w:r>
      <w:proofErr w:type="spellEnd"/>
      <w:r w:rsidRPr="001D08FD">
        <w:rPr>
          <w:szCs w:val="28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 конвенцией о наркотических средствах 1961 года</w:t>
      </w:r>
      <w:r w:rsidR="00C20A9F">
        <w:rPr>
          <w:szCs w:val="28"/>
        </w:rPr>
        <w:t xml:space="preserve"> </w:t>
      </w:r>
      <w:hyperlink r:id="rId8" w:history="1">
        <w:r w:rsidR="00C20A9F" w:rsidRPr="00C20A9F">
          <w:rPr>
            <w:rStyle w:val="a4"/>
            <w:color w:val="auto"/>
            <w:szCs w:val="28"/>
          </w:rPr>
          <w:t>[1]</w:t>
        </w:r>
      </w:hyperlink>
      <w:r>
        <w:rPr>
          <w:szCs w:val="28"/>
        </w:rPr>
        <w:t xml:space="preserve">. </w:t>
      </w:r>
    </w:p>
    <w:p w:rsidR="00302D28" w:rsidRDefault="00302D28" w:rsidP="00302D28">
      <w:pPr>
        <w:rPr>
          <w:bCs/>
          <w:szCs w:val="28"/>
        </w:rPr>
      </w:pPr>
      <w:r>
        <w:rPr>
          <w:szCs w:val="28"/>
        </w:rPr>
        <w:t xml:space="preserve">Полный перечень лекарственных веществ, относящихся к наркотическим средствам, представлен в списке </w:t>
      </w:r>
      <w:r w:rsidRPr="00302D28">
        <w:rPr>
          <w:bCs/>
          <w:szCs w:val="28"/>
        </w:rPr>
        <w:t>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</w:t>
      </w:r>
      <w:r w:rsidRPr="00302D28">
        <w:rPr>
          <w:bCs/>
          <w:szCs w:val="28"/>
        </w:rPr>
        <w:br/>
        <w:t>(список II)</w:t>
      </w:r>
      <w:r>
        <w:rPr>
          <w:bCs/>
          <w:szCs w:val="28"/>
        </w:rPr>
        <w:t xml:space="preserve"> Постановления</w:t>
      </w:r>
      <w:r w:rsidRPr="00302D28">
        <w:rPr>
          <w:bCs/>
          <w:szCs w:val="28"/>
        </w:rPr>
        <w:t xml:space="preserve"> Правительства РФ от 30 июня 1998 г. </w:t>
      </w:r>
      <w:r w:rsidR="00D2758D">
        <w:rPr>
          <w:bCs/>
          <w:szCs w:val="28"/>
        </w:rPr>
        <w:t>№</w:t>
      </w:r>
      <w:r w:rsidR="001D4DED">
        <w:rPr>
          <w:bCs/>
          <w:szCs w:val="28"/>
        </w:rPr>
        <w:t xml:space="preserve"> 681</w:t>
      </w:r>
      <w:r w:rsidR="001D4DED">
        <w:rPr>
          <w:bCs/>
          <w:szCs w:val="28"/>
        </w:rPr>
        <w:br/>
        <w:t>«</w:t>
      </w:r>
      <w:r w:rsidRPr="00302D28">
        <w:rPr>
          <w:bCs/>
          <w:szCs w:val="28"/>
        </w:rPr>
        <w:t xml:space="preserve">Об утверждении перечня наркотических средств, психотропных веществ и их </w:t>
      </w:r>
      <w:proofErr w:type="spellStart"/>
      <w:r w:rsidRPr="00302D28">
        <w:rPr>
          <w:bCs/>
          <w:szCs w:val="28"/>
        </w:rPr>
        <w:t>прекурсоров</w:t>
      </w:r>
      <w:proofErr w:type="spellEnd"/>
      <w:r w:rsidRPr="00302D28">
        <w:rPr>
          <w:bCs/>
          <w:szCs w:val="28"/>
        </w:rPr>
        <w:t xml:space="preserve">, подлежащих </w:t>
      </w:r>
      <w:r w:rsidR="001D4DED">
        <w:rPr>
          <w:bCs/>
          <w:szCs w:val="28"/>
        </w:rPr>
        <w:t>контролю в Российской Федерации»</w:t>
      </w:r>
      <w:r w:rsidRPr="00302D28">
        <w:rPr>
          <w:bCs/>
          <w:szCs w:val="28"/>
        </w:rPr>
        <w:t>.</w:t>
      </w:r>
    </w:p>
    <w:p w:rsidR="006632DE" w:rsidRDefault="00C20A9F" w:rsidP="006632DE">
      <w:pPr>
        <w:rPr>
          <w:szCs w:val="28"/>
        </w:rPr>
      </w:pPr>
      <w:r w:rsidRPr="00C20A9F">
        <w:rPr>
          <w:szCs w:val="28"/>
        </w:rPr>
        <w:t>Наркотич</w:t>
      </w:r>
      <w:r>
        <w:rPr>
          <w:szCs w:val="28"/>
        </w:rPr>
        <w:t>еские (опиоидные) анальгетики – э</w:t>
      </w:r>
      <w:r w:rsidRPr="00C20A9F">
        <w:rPr>
          <w:szCs w:val="28"/>
        </w:rPr>
        <w:t>то вещества, способные подавлять при резорбтивном действии избирательно чувство боли за счет влияния на центральную нервную систему (ЦНС). При этом они не выключают сознания и при регулярном применении вызывают психическую и физическую лекарственную зависимость. Применяются для подавления сильного болевого синдрома в онкологии, хирургии, травматологии, кардиологии, анестезиологии</w:t>
      </w:r>
      <w:r>
        <w:rPr>
          <w:szCs w:val="28"/>
        </w:rPr>
        <w:t>.</w:t>
      </w:r>
    </w:p>
    <w:p w:rsidR="00322698" w:rsidRPr="001D4DED" w:rsidRDefault="006632DE" w:rsidP="001D4DED">
      <w:pPr>
        <w:rPr>
          <w:szCs w:val="28"/>
        </w:rPr>
      </w:pPr>
      <w:r>
        <w:rPr>
          <w:szCs w:val="28"/>
        </w:rPr>
        <w:t>К наркотическим анальгетикам относятся такие лекарственные вещества, как морфин, «</w:t>
      </w:r>
      <w:proofErr w:type="spellStart"/>
      <w:r>
        <w:rPr>
          <w:szCs w:val="28"/>
        </w:rPr>
        <w:t>Омнопон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тримепиридин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фентанил</w:t>
      </w:r>
      <w:proofErr w:type="spellEnd"/>
      <w:r>
        <w:rPr>
          <w:szCs w:val="28"/>
        </w:rPr>
        <w:t xml:space="preserve">, кодеин, </w:t>
      </w:r>
      <w:proofErr w:type="spellStart"/>
      <w:r>
        <w:rPr>
          <w:szCs w:val="28"/>
        </w:rPr>
        <w:t>дигидрокодеин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буторфанол</w:t>
      </w:r>
      <w:proofErr w:type="spellEnd"/>
      <w:r w:rsidR="001D4DED">
        <w:rPr>
          <w:szCs w:val="28"/>
        </w:rPr>
        <w:t xml:space="preserve"> </w:t>
      </w:r>
      <w:hyperlink r:id="rId9" w:history="1">
        <w:r w:rsidR="001C677F">
          <w:rPr>
            <w:rStyle w:val="a4"/>
            <w:color w:val="auto"/>
            <w:szCs w:val="28"/>
          </w:rPr>
          <w:t>[6]</w:t>
        </w:r>
      </w:hyperlink>
      <w:r w:rsidR="000C3A7D">
        <w:rPr>
          <w:szCs w:val="28"/>
        </w:rPr>
        <w:t>.</w:t>
      </w:r>
    </w:p>
    <w:p w:rsidR="001D4DED" w:rsidRPr="001D4DED" w:rsidRDefault="001D4DED" w:rsidP="00302D28">
      <w:pPr>
        <w:rPr>
          <w:bCs/>
          <w:szCs w:val="28"/>
        </w:rPr>
      </w:pPr>
      <w:r>
        <w:rPr>
          <w:bCs/>
          <w:szCs w:val="28"/>
        </w:rPr>
        <w:t>П</w:t>
      </w:r>
      <w:r w:rsidRPr="001D4DED">
        <w:rPr>
          <w:bCs/>
          <w:szCs w:val="28"/>
        </w:rPr>
        <w:t>сихотропн</w:t>
      </w:r>
      <w:r>
        <w:rPr>
          <w:bCs/>
          <w:szCs w:val="28"/>
        </w:rPr>
        <w:t xml:space="preserve">ые вещества – </w:t>
      </w:r>
      <w:r w:rsidRPr="001D4DED">
        <w:rPr>
          <w:bCs/>
          <w:szCs w:val="28"/>
        </w:rPr>
        <w:t xml:space="preserve">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1D4DED">
        <w:rPr>
          <w:bCs/>
          <w:szCs w:val="28"/>
        </w:rPr>
        <w:t>прекурсоров</w:t>
      </w:r>
      <w:proofErr w:type="spellEnd"/>
      <w:r w:rsidRPr="001D4DED">
        <w:rPr>
          <w:bCs/>
          <w:szCs w:val="28"/>
        </w:rPr>
        <w:t xml:space="preserve">, подлежащих контролю в Российской Федерации, в соответствии с законодательством </w:t>
      </w:r>
      <w:r w:rsidRPr="001D4DED">
        <w:rPr>
          <w:bCs/>
          <w:szCs w:val="28"/>
        </w:rPr>
        <w:lastRenderedPageBreak/>
        <w:t>Российской Федерации, международными дог</w:t>
      </w:r>
      <w:r>
        <w:rPr>
          <w:bCs/>
          <w:szCs w:val="28"/>
        </w:rPr>
        <w:t xml:space="preserve">оворами Российской Федерации, в </w:t>
      </w:r>
      <w:r w:rsidRPr="001D4DED">
        <w:rPr>
          <w:bCs/>
          <w:szCs w:val="28"/>
        </w:rPr>
        <w:t>том числе Конвенцией о психотропных веществах 1971 года</w:t>
      </w:r>
      <w:r>
        <w:rPr>
          <w:bCs/>
          <w:szCs w:val="28"/>
        </w:rPr>
        <w:t xml:space="preserve"> </w:t>
      </w:r>
      <w:hyperlink r:id="rId10" w:history="1">
        <w:r w:rsidRPr="001D4DED">
          <w:rPr>
            <w:rStyle w:val="a4"/>
            <w:bCs/>
            <w:color w:val="auto"/>
            <w:szCs w:val="28"/>
          </w:rPr>
          <w:t>[1]</w:t>
        </w:r>
      </w:hyperlink>
      <w:r w:rsidRPr="001D4DED">
        <w:rPr>
          <w:bCs/>
          <w:szCs w:val="28"/>
        </w:rPr>
        <w:t>.</w:t>
      </w:r>
    </w:p>
    <w:p w:rsidR="001D4DED" w:rsidRPr="001D4DED" w:rsidRDefault="00302D28" w:rsidP="001D4DED">
      <w:pPr>
        <w:rPr>
          <w:bCs/>
          <w:szCs w:val="28"/>
        </w:rPr>
      </w:pPr>
      <w:r w:rsidRPr="00302D28">
        <w:rPr>
          <w:szCs w:val="28"/>
        </w:rPr>
        <w:t xml:space="preserve">Полный перечень лекарственных веществ, относящихся к </w:t>
      </w:r>
      <w:r>
        <w:rPr>
          <w:szCs w:val="28"/>
        </w:rPr>
        <w:t>психотропным</w:t>
      </w:r>
      <w:r w:rsidR="001D4DED">
        <w:rPr>
          <w:szCs w:val="28"/>
        </w:rPr>
        <w:t xml:space="preserve"> веществам</w:t>
      </w:r>
      <w:r w:rsidRPr="00302D28">
        <w:rPr>
          <w:szCs w:val="28"/>
        </w:rPr>
        <w:t xml:space="preserve">, представлен в </w:t>
      </w:r>
      <w:r>
        <w:rPr>
          <w:bCs/>
          <w:szCs w:val="28"/>
        </w:rPr>
        <w:t xml:space="preserve">списке </w:t>
      </w:r>
      <w:r w:rsidRPr="00302D28">
        <w:rPr>
          <w:bCs/>
          <w:szCs w:val="28"/>
        </w:rPr>
        <w:t>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</w:t>
      </w:r>
      <w:r w:rsidR="001D4DED">
        <w:rPr>
          <w:bCs/>
          <w:szCs w:val="28"/>
        </w:rPr>
        <w:t>рами Российской Федерации</w:t>
      </w:r>
      <w:r w:rsidR="001D4DED">
        <w:rPr>
          <w:bCs/>
          <w:szCs w:val="28"/>
        </w:rPr>
        <w:br/>
        <w:t>(спис</w:t>
      </w:r>
      <w:r w:rsidRPr="00302D28">
        <w:rPr>
          <w:bCs/>
          <w:szCs w:val="28"/>
        </w:rPr>
        <w:t>к</w:t>
      </w:r>
      <w:r w:rsidR="001D4DED">
        <w:rPr>
          <w:bCs/>
          <w:szCs w:val="28"/>
        </w:rPr>
        <w:t>и</w:t>
      </w:r>
      <w:r w:rsidRPr="00302D28">
        <w:rPr>
          <w:bCs/>
          <w:szCs w:val="28"/>
        </w:rPr>
        <w:t xml:space="preserve"> </w:t>
      </w:r>
      <w:r w:rsidR="001D4DED">
        <w:rPr>
          <w:bCs/>
          <w:szCs w:val="28"/>
          <w:lang w:val="en-US"/>
        </w:rPr>
        <w:t>II</w:t>
      </w:r>
      <w:r w:rsidR="001D4DED" w:rsidRPr="001D4DED">
        <w:rPr>
          <w:bCs/>
          <w:szCs w:val="28"/>
        </w:rPr>
        <w:t xml:space="preserve"> </w:t>
      </w:r>
      <w:r w:rsidR="001D4DED">
        <w:rPr>
          <w:bCs/>
          <w:szCs w:val="28"/>
        </w:rPr>
        <w:t xml:space="preserve">и </w:t>
      </w:r>
      <w:r w:rsidRPr="00302D28">
        <w:rPr>
          <w:bCs/>
          <w:szCs w:val="28"/>
        </w:rPr>
        <w:t>III</w:t>
      </w:r>
      <w:r>
        <w:rPr>
          <w:bCs/>
          <w:szCs w:val="28"/>
        </w:rPr>
        <w:t>)</w:t>
      </w:r>
      <w:r w:rsidRPr="00302D28">
        <w:rPr>
          <w:bCs/>
          <w:szCs w:val="28"/>
        </w:rPr>
        <w:t xml:space="preserve"> Постановления Правительства РФ от 30 июня 1998 г. </w:t>
      </w:r>
      <w:r w:rsidR="00D2758D">
        <w:rPr>
          <w:bCs/>
          <w:szCs w:val="28"/>
        </w:rPr>
        <w:t>№</w:t>
      </w:r>
      <w:r w:rsidR="001D4DED">
        <w:rPr>
          <w:bCs/>
          <w:szCs w:val="28"/>
        </w:rPr>
        <w:t xml:space="preserve"> 681</w:t>
      </w:r>
      <w:r w:rsidR="001D4DED">
        <w:rPr>
          <w:bCs/>
          <w:szCs w:val="28"/>
        </w:rPr>
        <w:br/>
        <w:t>«</w:t>
      </w:r>
      <w:r w:rsidRPr="00302D28">
        <w:rPr>
          <w:bCs/>
          <w:szCs w:val="28"/>
        </w:rPr>
        <w:t xml:space="preserve">Об утверждении перечня наркотических средств, психотропных веществ и их </w:t>
      </w:r>
      <w:proofErr w:type="spellStart"/>
      <w:r w:rsidRPr="00302D28">
        <w:rPr>
          <w:bCs/>
          <w:szCs w:val="28"/>
        </w:rPr>
        <w:t>прекурсоров</w:t>
      </w:r>
      <w:proofErr w:type="spellEnd"/>
      <w:r w:rsidRPr="00302D28">
        <w:rPr>
          <w:bCs/>
          <w:szCs w:val="28"/>
        </w:rPr>
        <w:t xml:space="preserve">, подлежащих </w:t>
      </w:r>
      <w:r w:rsidR="001D4DED">
        <w:rPr>
          <w:bCs/>
          <w:szCs w:val="28"/>
        </w:rPr>
        <w:t>контролю в Российской Федерации»</w:t>
      </w:r>
      <w:r w:rsidRPr="00302D28">
        <w:rPr>
          <w:bCs/>
          <w:szCs w:val="28"/>
        </w:rPr>
        <w:t>.</w:t>
      </w:r>
    </w:p>
    <w:p w:rsidR="001D4DED" w:rsidRDefault="001D4DED" w:rsidP="001D4DED">
      <w:pPr>
        <w:rPr>
          <w:szCs w:val="28"/>
        </w:rPr>
      </w:pPr>
      <w:r>
        <w:rPr>
          <w:szCs w:val="28"/>
        </w:rPr>
        <w:t xml:space="preserve">К психотропным веществам относятся </w:t>
      </w:r>
      <w:proofErr w:type="spellStart"/>
      <w:r>
        <w:rPr>
          <w:szCs w:val="28"/>
        </w:rPr>
        <w:t>а</w:t>
      </w:r>
      <w:r w:rsidRPr="001D4DED">
        <w:rPr>
          <w:szCs w:val="28"/>
        </w:rPr>
        <w:t>мобарбитал</w:t>
      </w:r>
      <w:proofErr w:type="spellEnd"/>
      <w:r w:rsidRPr="001D4DED">
        <w:rPr>
          <w:szCs w:val="28"/>
        </w:rPr>
        <w:t xml:space="preserve"> (</w:t>
      </w:r>
      <w:proofErr w:type="spellStart"/>
      <w:r w:rsidRPr="001D4DED">
        <w:rPr>
          <w:szCs w:val="28"/>
        </w:rPr>
        <w:t>барбамил</w:t>
      </w:r>
      <w:proofErr w:type="spellEnd"/>
      <w:r w:rsidRPr="001D4DED">
        <w:rPr>
          <w:szCs w:val="28"/>
        </w:rPr>
        <w:t>)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</w:t>
      </w:r>
      <w:r w:rsidRPr="001D4DED">
        <w:rPr>
          <w:szCs w:val="28"/>
        </w:rPr>
        <w:t>етамин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алпразолам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барбитал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делоразепам</w:t>
      </w:r>
      <w:proofErr w:type="spellEnd"/>
      <w:r>
        <w:rPr>
          <w:szCs w:val="28"/>
        </w:rPr>
        <w:t xml:space="preserve">, клоназепам, </w:t>
      </w:r>
      <w:proofErr w:type="spellStart"/>
      <w:r>
        <w:rPr>
          <w:szCs w:val="28"/>
        </w:rPr>
        <w:t>оксазепам</w:t>
      </w:r>
      <w:proofErr w:type="spellEnd"/>
      <w:r>
        <w:rPr>
          <w:szCs w:val="28"/>
        </w:rPr>
        <w:t xml:space="preserve"> и многие другие лекарственные вещества.</w:t>
      </w:r>
    </w:p>
    <w:p w:rsidR="006C0D3C" w:rsidRPr="001D4DED" w:rsidRDefault="001D4DED" w:rsidP="001D4DED">
      <w:pPr>
        <w:rPr>
          <w:szCs w:val="28"/>
        </w:rPr>
      </w:pPr>
      <w:r>
        <w:rPr>
          <w:szCs w:val="28"/>
        </w:rPr>
        <w:t xml:space="preserve">Таким образом, наркотические средства и психотропные вещества входят в списки </w:t>
      </w:r>
      <w:r>
        <w:rPr>
          <w:szCs w:val="28"/>
          <w:lang w:val="en-US"/>
        </w:rPr>
        <w:t>II</w:t>
      </w:r>
      <w:r w:rsidRPr="001D4DED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III</w:t>
      </w:r>
      <w:r w:rsidRPr="001D4DED">
        <w:rPr>
          <w:szCs w:val="28"/>
        </w:rPr>
        <w:t xml:space="preserve"> </w:t>
      </w:r>
      <w:r w:rsidR="00B71E13" w:rsidRPr="00B71E13">
        <w:rPr>
          <w:bCs/>
          <w:szCs w:val="28"/>
        </w:rPr>
        <w:t>Постановления Правительства РФ от 30 июня 1998 г. № 681</w:t>
      </w:r>
      <w:r w:rsidR="00B71E13">
        <w:rPr>
          <w:bCs/>
          <w:szCs w:val="28"/>
        </w:rPr>
        <w:t>.</w:t>
      </w:r>
      <w:r w:rsidR="006C0D3C">
        <w:br w:type="page"/>
      </w:r>
    </w:p>
    <w:p w:rsidR="006C0D3C" w:rsidRDefault="00244C88" w:rsidP="006C0D3C">
      <w:pPr>
        <w:pStyle w:val="a5"/>
        <w:outlineLvl w:val="0"/>
      </w:pPr>
      <w:bookmarkStart w:id="3" w:name="_Toc129548591"/>
      <w:r>
        <w:rPr>
          <w:caps w:val="0"/>
        </w:rPr>
        <w:lastRenderedPageBreak/>
        <w:t>Г</w:t>
      </w:r>
      <w:r w:rsidR="00A449E3">
        <w:rPr>
          <w:caps w:val="0"/>
        </w:rPr>
        <w:t>ЛАВА 2</w:t>
      </w:r>
      <w:r>
        <w:rPr>
          <w:caps w:val="0"/>
        </w:rPr>
        <w:t>. ХРАНЕНИЕ ЛЕКАРСТВЕННЫХ ВЕЩЕСТВ</w:t>
      </w:r>
      <w:bookmarkEnd w:id="3"/>
    </w:p>
    <w:p w:rsidR="003A71D1" w:rsidRDefault="003A71D1" w:rsidP="00971873">
      <w:pPr>
        <w:pStyle w:val="a5"/>
      </w:pPr>
    </w:p>
    <w:p w:rsidR="003A71D1" w:rsidRDefault="009E495A" w:rsidP="003A71D1">
      <w:pPr>
        <w:pStyle w:val="aa"/>
        <w:outlineLvl w:val="1"/>
        <w:rPr>
          <w:lang w:eastAsia="en-US"/>
        </w:rPr>
      </w:pPr>
      <w:bookmarkStart w:id="4" w:name="_Toc129548592"/>
      <w:r>
        <w:rPr>
          <w:lang w:eastAsia="en-US"/>
        </w:rPr>
        <w:t>2</w:t>
      </w:r>
      <w:r w:rsidR="003A71D1">
        <w:rPr>
          <w:lang w:eastAsia="en-US"/>
        </w:rPr>
        <w:t>.1 Общие правила хранения лекарственных веществ</w:t>
      </w:r>
      <w:bookmarkEnd w:id="4"/>
    </w:p>
    <w:p w:rsidR="003A71D1" w:rsidRDefault="003A71D1" w:rsidP="00971873">
      <w:pPr>
        <w:pStyle w:val="aa"/>
        <w:rPr>
          <w:lang w:eastAsia="en-US"/>
        </w:rPr>
      </w:pPr>
    </w:p>
    <w:p w:rsidR="003A71D1" w:rsidRDefault="00A449E3" w:rsidP="00A449E3">
      <w:pPr>
        <w:rPr>
          <w:bCs/>
          <w:lang w:eastAsia="en-US"/>
        </w:rPr>
      </w:pPr>
      <w:r>
        <w:rPr>
          <w:lang w:eastAsia="en-US"/>
        </w:rPr>
        <w:t>Федеральный закон № 61-ФЗ, П</w:t>
      </w:r>
      <w:r w:rsidR="006A2DED">
        <w:rPr>
          <w:lang w:eastAsia="en-US"/>
        </w:rPr>
        <w:t xml:space="preserve">риказ </w:t>
      </w:r>
      <w:proofErr w:type="spellStart"/>
      <w:r w:rsidR="003A71D1" w:rsidRPr="003A71D1">
        <w:rPr>
          <w:bCs/>
          <w:lang w:eastAsia="en-US"/>
        </w:rPr>
        <w:t>Минздравсоцразвития</w:t>
      </w:r>
      <w:proofErr w:type="spellEnd"/>
      <w:r w:rsidR="001C677F">
        <w:rPr>
          <w:bCs/>
          <w:lang w:eastAsia="en-US"/>
        </w:rPr>
        <w:t xml:space="preserve"> РФ от 23.08.2010 №</w:t>
      </w:r>
      <w:r w:rsidR="003A71D1" w:rsidRPr="003A71D1">
        <w:rPr>
          <w:bCs/>
          <w:lang w:eastAsia="en-US"/>
        </w:rPr>
        <w:t xml:space="preserve"> 706н (ред. от 28.12.2010)</w:t>
      </w:r>
      <w:r w:rsidR="00971873">
        <w:rPr>
          <w:bCs/>
          <w:lang w:eastAsia="en-US"/>
        </w:rPr>
        <w:t xml:space="preserve">, </w:t>
      </w:r>
      <w:r>
        <w:rPr>
          <w:bCs/>
          <w:lang w:eastAsia="en-US"/>
        </w:rPr>
        <w:t>Приказ Минздрава России от</w:t>
      </w:r>
      <w:r w:rsidR="002D2BBD">
        <w:rPr>
          <w:bCs/>
          <w:lang w:eastAsia="en-US"/>
        </w:rPr>
        <w:t xml:space="preserve"> 31.08.2016 № 646н, </w:t>
      </w:r>
      <w:r>
        <w:rPr>
          <w:bCs/>
          <w:lang w:eastAsia="en-US"/>
        </w:rPr>
        <w:t>Приказ Минздрава России от 31.08.2016 № 647н</w:t>
      </w:r>
      <w:r w:rsidR="002D2BBD">
        <w:rPr>
          <w:bCs/>
          <w:lang w:eastAsia="en-US"/>
        </w:rPr>
        <w:t>,</w:t>
      </w:r>
      <w:r>
        <w:rPr>
          <w:bCs/>
          <w:lang w:eastAsia="en-US"/>
        </w:rPr>
        <w:t xml:space="preserve"> </w:t>
      </w:r>
      <w:r w:rsidR="00B71E13" w:rsidRPr="00B71E13">
        <w:rPr>
          <w:bCs/>
          <w:lang w:eastAsia="en-US"/>
        </w:rPr>
        <w:t>ОФС.1.1.0010.18 от 21.04.2020</w:t>
      </w:r>
      <w:r w:rsidR="00971873">
        <w:rPr>
          <w:bCs/>
          <w:lang w:eastAsia="en-US"/>
        </w:rPr>
        <w:t xml:space="preserve"> содержат информацию о правилах </w:t>
      </w:r>
      <w:r w:rsidR="00133FD9">
        <w:rPr>
          <w:bCs/>
          <w:lang w:eastAsia="en-US"/>
        </w:rPr>
        <w:t>хранения лекарственных</w:t>
      </w:r>
      <w:r w:rsidR="003A71D1">
        <w:rPr>
          <w:bCs/>
          <w:lang w:eastAsia="en-US"/>
        </w:rPr>
        <w:t xml:space="preserve"> препаратов в аптечных организациях.</w:t>
      </w:r>
    </w:p>
    <w:p w:rsidR="002D2BBD" w:rsidRDefault="002D2BBD" w:rsidP="00971873">
      <w:pPr>
        <w:rPr>
          <w:bCs/>
          <w:lang w:eastAsia="en-US"/>
        </w:rPr>
      </w:pPr>
    </w:p>
    <w:p w:rsidR="002D2BBD" w:rsidRDefault="002D2BBD" w:rsidP="002D2BBD">
      <w:pPr>
        <w:jc w:val="left"/>
        <w:rPr>
          <w:bCs/>
          <w:lang w:eastAsia="en-US"/>
        </w:rPr>
      </w:pPr>
      <w:r>
        <w:rPr>
          <w:bCs/>
          <w:lang w:eastAsia="en-US"/>
        </w:rPr>
        <w:t>Таблица 1 – Нормативные документы, устанавливающие правила хранения лекарственных веществ.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04"/>
        <w:gridCol w:w="3338"/>
        <w:gridCol w:w="2786"/>
      </w:tblGrid>
      <w:tr w:rsidR="002D2BBD" w:rsidTr="002D2BBD">
        <w:tc>
          <w:tcPr>
            <w:tcW w:w="3504" w:type="dxa"/>
          </w:tcPr>
          <w:p w:rsidR="002D2BBD" w:rsidRDefault="002D2BBD" w:rsidP="00971873">
            <w:pPr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документа</w:t>
            </w:r>
          </w:p>
        </w:tc>
        <w:tc>
          <w:tcPr>
            <w:tcW w:w="3338" w:type="dxa"/>
          </w:tcPr>
          <w:p w:rsidR="002D2BBD" w:rsidRDefault="002D2BBD" w:rsidP="00971873">
            <w:pPr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Номер документа</w:t>
            </w:r>
          </w:p>
        </w:tc>
        <w:tc>
          <w:tcPr>
            <w:tcW w:w="2786" w:type="dxa"/>
          </w:tcPr>
          <w:p w:rsidR="002D2BBD" w:rsidRDefault="002D2BBD" w:rsidP="00971873">
            <w:pPr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документа</w:t>
            </w:r>
          </w:p>
        </w:tc>
      </w:tr>
      <w:tr w:rsidR="002D2BBD" w:rsidTr="002D2BBD">
        <w:tc>
          <w:tcPr>
            <w:tcW w:w="3504" w:type="dxa"/>
          </w:tcPr>
          <w:p w:rsidR="002D2BBD" w:rsidRDefault="002D2BBD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Федеральный закон</w:t>
            </w:r>
          </w:p>
        </w:tc>
        <w:tc>
          <w:tcPr>
            <w:tcW w:w="3338" w:type="dxa"/>
          </w:tcPr>
          <w:p w:rsidR="002D2BBD" w:rsidRDefault="002D2BBD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61-ФЗ</w:t>
            </w:r>
          </w:p>
        </w:tc>
        <w:tc>
          <w:tcPr>
            <w:tcW w:w="2786" w:type="dxa"/>
          </w:tcPr>
          <w:p w:rsidR="002D2BBD" w:rsidRPr="002D2BBD" w:rsidRDefault="002D2BBD" w:rsidP="00971873">
            <w:pPr>
              <w:spacing w:line="240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</w:t>
            </w:r>
            <w:r w:rsidRPr="002D2BBD">
              <w:rPr>
                <w:bCs/>
                <w:lang w:eastAsia="en-US"/>
              </w:rPr>
              <w:t xml:space="preserve">Об </w:t>
            </w:r>
            <w:r>
              <w:rPr>
                <w:bCs/>
                <w:lang w:eastAsia="en-US"/>
              </w:rPr>
              <w:t>обращении лекарственных средств»</w:t>
            </w:r>
          </w:p>
        </w:tc>
      </w:tr>
      <w:tr w:rsidR="002D2BBD" w:rsidTr="002D2BBD">
        <w:tc>
          <w:tcPr>
            <w:tcW w:w="3504" w:type="dxa"/>
          </w:tcPr>
          <w:p w:rsidR="002D2BBD" w:rsidRDefault="002D2BBD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Приказ </w:t>
            </w:r>
            <w:proofErr w:type="spellStart"/>
            <w:r>
              <w:rPr>
                <w:bCs/>
                <w:lang w:eastAsia="en-US"/>
              </w:rPr>
              <w:t>Минздравсоцразвития</w:t>
            </w:r>
            <w:proofErr w:type="spellEnd"/>
            <w:r>
              <w:rPr>
                <w:bCs/>
                <w:lang w:eastAsia="en-US"/>
              </w:rPr>
              <w:t xml:space="preserve"> России</w:t>
            </w:r>
          </w:p>
        </w:tc>
        <w:tc>
          <w:tcPr>
            <w:tcW w:w="3338" w:type="dxa"/>
          </w:tcPr>
          <w:p w:rsidR="002D2BBD" w:rsidRDefault="002D2BBD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706н</w:t>
            </w:r>
          </w:p>
        </w:tc>
        <w:tc>
          <w:tcPr>
            <w:tcW w:w="2786" w:type="dxa"/>
          </w:tcPr>
          <w:p w:rsidR="002D2BBD" w:rsidRDefault="002D2BBD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 w:rsidRPr="002D2BBD">
              <w:rPr>
                <w:bCs/>
                <w:lang w:eastAsia="en-US"/>
              </w:rPr>
              <w:t>Об утверждении Правил хранения лекарственных средств»</w:t>
            </w:r>
          </w:p>
        </w:tc>
      </w:tr>
      <w:tr w:rsidR="002D2BBD" w:rsidTr="002D2BBD">
        <w:tc>
          <w:tcPr>
            <w:tcW w:w="3504" w:type="dxa"/>
          </w:tcPr>
          <w:p w:rsidR="002D2BBD" w:rsidRDefault="002D2BBD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Минздрава России</w:t>
            </w:r>
          </w:p>
        </w:tc>
        <w:tc>
          <w:tcPr>
            <w:tcW w:w="3338" w:type="dxa"/>
          </w:tcPr>
          <w:p w:rsidR="002D2BBD" w:rsidRDefault="002D2BBD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646н</w:t>
            </w:r>
          </w:p>
        </w:tc>
        <w:tc>
          <w:tcPr>
            <w:tcW w:w="2786" w:type="dxa"/>
          </w:tcPr>
          <w:p w:rsidR="002D2BBD" w:rsidRPr="002D2BBD" w:rsidRDefault="002D2BBD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 w:rsidRPr="002D2BBD">
              <w:rPr>
                <w:bCs/>
                <w:lang w:eastAsia="en-US"/>
              </w:rPr>
              <w:t>Об утверждении Правил надлежащей практики хранения и перевозки лекарственных препаратов для медицинского применения</w:t>
            </w:r>
            <w:r>
              <w:rPr>
                <w:bCs/>
                <w:lang w:eastAsia="en-US"/>
              </w:rPr>
              <w:t>»</w:t>
            </w:r>
          </w:p>
        </w:tc>
      </w:tr>
      <w:tr w:rsidR="002D2BBD" w:rsidTr="002D2BBD">
        <w:tc>
          <w:tcPr>
            <w:tcW w:w="3504" w:type="dxa"/>
          </w:tcPr>
          <w:p w:rsidR="002D2BBD" w:rsidRDefault="002D2BBD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Минздрава России</w:t>
            </w:r>
          </w:p>
        </w:tc>
        <w:tc>
          <w:tcPr>
            <w:tcW w:w="3338" w:type="dxa"/>
          </w:tcPr>
          <w:p w:rsidR="002D2BBD" w:rsidRDefault="002D2BBD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647н</w:t>
            </w:r>
          </w:p>
        </w:tc>
        <w:tc>
          <w:tcPr>
            <w:tcW w:w="2786" w:type="dxa"/>
          </w:tcPr>
          <w:p w:rsidR="002D2BBD" w:rsidRPr="002D2BBD" w:rsidRDefault="002D2BBD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 w:rsidRPr="002D2BBD">
              <w:rPr>
                <w:bCs/>
                <w:lang w:eastAsia="en-US"/>
              </w:rPr>
              <w:t>Об утверждении Правил надлежащей аптечной практики лекарственных препаратов для медицинского применения</w:t>
            </w:r>
            <w:r>
              <w:rPr>
                <w:bCs/>
                <w:lang w:eastAsia="en-US"/>
              </w:rPr>
              <w:t>»</w:t>
            </w:r>
          </w:p>
        </w:tc>
      </w:tr>
      <w:tr w:rsidR="002D2BBD" w:rsidTr="002D2BBD">
        <w:tc>
          <w:tcPr>
            <w:tcW w:w="3504" w:type="dxa"/>
          </w:tcPr>
          <w:p w:rsidR="002D2BBD" w:rsidRDefault="002D2BBD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Общая фармакопейная статья</w:t>
            </w:r>
          </w:p>
        </w:tc>
        <w:tc>
          <w:tcPr>
            <w:tcW w:w="3338" w:type="dxa"/>
          </w:tcPr>
          <w:p w:rsidR="002D2BBD" w:rsidRDefault="002D2BBD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 w:rsidRPr="002D2BBD">
              <w:rPr>
                <w:bCs/>
                <w:lang w:eastAsia="en-US"/>
              </w:rPr>
              <w:t>1.1.0010.18</w:t>
            </w:r>
          </w:p>
        </w:tc>
        <w:tc>
          <w:tcPr>
            <w:tcW w:w="2786" w:type="dxa"/>
          </w:tcPr>
          <w:p w:rsidR="002D2BBD" w:rsidRDefault="00971873" w:rsidP="00971873">
            <w:pPr>
              <w:spacing w:line="240" w:lineRule="auto"/>
              <w:ind w:firstLine="0"/>
              <w:rPr>
                <w:bCs/>
                <w:lang w:eastAsia="en-US"/>
              </w:rPr>
            </w:pPr>
            <w:r w:rsidRPr="00971873">
              <w:rPr>
                <w:bCs/>
                <w:lang w:eastAsia="en-US"/>
              </w:rPr>
              <w:t>«Хранение лекарственных средств»</w:t>
            </w:r>
          </w:p>
        </w:tc>
      </w:tr>
    </w:tbl>
    <w:p w:rsidR="002D2BBD" w:rsidRDefault="002D2BBD" w:rsidP="00971873">
      <w:pPr>
        <w:rPr>
          <w:bCs/>
          <w:lang w:eastAsia="en-US"/>
        </w:rPr>
      </w:pPr>
    </w:p>
    <w:p w:rsidR="003A71D1" w:rsidRPr="00A449E3" w:rsidRDefault="003A71D1" w:rsidP="00A449E3">
      <w:pPr>
        <w:rPr>
          <w:bCs/>
          <w:lang w:eastAsia="en-US"/>
        </w:rPr>
      </w:pPr>
      <w:r w:rsidRPr="00A449E3">
        <w:rPr>
          <w:bCs/>
          <w:lang w:eastAsia="en-US"/>
        </w:rPr>
        <w:lastRenderedPageBreak/>
        <w:t>Устройство, состав, размеры площадей (для производителей лекарственных средств, организаций оптовой торговли лекарственными средствами), эксплуатация и оборудование помещений для хранения лекарственных средств должны обеспечивать их сохранность.</w:t>
      </w:r>
    </w:p>
    <w:p w:rsidR="003A71D1" w:rsidRPr="00A449E3" w:rsidRDefault="003A71D1" w:rsidP="00A449E3">
      <w:pPr>
        <w:rPr>
          <w:bCs/>
          <w:lang w:eastAsia="en-US"/>
        </w:rPr>
      </w:pPr>
      <w:r w:rsidRPr="00A449E3">
        <w:rPr>
          <w:bCs/>
          <w:lang w:eastAsia="en-US"/>
        </w:rPr>
        <w:t>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средств.</w:t>
      </w:r>
      <w:bookmarkStart w:id="5" w:name="l142"/>
      <w:bookmarkStart w:id="6" w:name="l11"/>
      <w:bookmarkEnd w:id="5"/>
      <w:bookmarkEnd w:id="6"/>
    </w:p>
    <w:p w:rsidR="003A71D1" w:rsidRPr="00A449E3" w:rsidRDefault="003A71D1" w:rsidP="00A449E3">
      <w:pPr>
        <w:rPr>
          <w:bCs/>
          <w:lang w:eastAsia="en-US"/>
        </w:rPr>
      </w:pPr>
      <w:r w:rsidRPr="00A449E3">
        <w:rPr>
          <w:bCs/>
          <w:lang w:eastAsia="en-US"/>
        </w:rPr>
        <w:t>Помещения для хранения лекарственных средств должны быть оборудованы кондиционерами и другим оборудованием, позволяющим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средств, либо помещения рекомендуется оборудовать форточками, фрамугами, вторыми решетчатыми дверьми.</w:t>
      </w:r>
      <w:bookmarkStart w:id="7" w:name="l12"/>
      <w:bookmarkEnd w:id="7"/>
    </w:p>
    <w:p w:rsidR="003A71D1" w:rsidRPr="00A449E3" w:rsidRDefault="003A71D1" w:rsidP="00A449E3">
      <w:pPr>
        <w:rPr>
          <w:bCs/>
          <w:lang w:eastAsia="en-US"/>
        </w:rPr>
      </w:pPr>
      <w:r w:rsidRPr="00A449E3">
        <w:rPr>
          <w:bCs/>
          <w:lang w:eastAsia="en-US"/>
        </w:rPr>
        <w:t>Помещения для хранения лекарственных средств должны быть обеспечены стеллажами, шкафами, поддонами, подтоварниками.</w:t>
      </w:r>
      <w:bookmarkStart w:id="8" w:name="l13"/>
      <w:bookmarkEnd w:id="8"/>
    </w:p>
    <w:p w:rsidR="00A449E3" w:rsidRDefault="003A71D1" w:rsidP="00A449E3">
      <w:pPr>
        <w:rPr>
          <w:bCs/>
          <w:lang w:eastAsia="en-US"/>
        </w:rPr>
      </w:pPr>
      <w:r w:rsidRPr="00A449E3">
        <w:rPr>
          <w:bCs/>
          <w:lang w:eastAsia="en-US"/>
        </w:rPr>
        <w:t>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</w:p>
    <w:p w:rsidR="00A449E3" w:rsidRDefault="003A71D1" w:rsidP="00A449E3">
      <w:pPr>
        <w:rPr>
          <w:bCs/>
          <w:lang w:eastAsia="en-US"/>
        </w:rPr>
      </w:pPr>
      <w:r w:rsidRPr="003A71D1">
        <w:rPr>
          <w:lang w:eastAsia="en-US"/>
        </w:rPr>
        <w:t>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3A71D1" w:rsidRPr="00A449E3" w:rsidRDefault="003A71D1" w:rsidP="00A449E3">
      <w:pPr>
        <w:rPr>
          <w:bCs/>
          <w:lang w:eastAsia="en-US"/>
        </w:rPr>
      </w:pPr>
      <w:r w:rsidRPr="003A71D1">
        <w:rPr>
          <w:lang w:eastAsia="en-US"/>
        </w:rPr>
        <w:t>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3A71D1" w:rsidRPr="003A71D1" w:rsidRDefault="003A71D1" w:rsidP="00A449E3">
      <w:pPr>
        <w:pStyle w:val="a9"/>
        <w:numPr>
          <w:ilvl w:val="0"/>
          <w:numId w:val="19"/>
        </w:numPr>
        <w:ind w:left="0" w:firstLine="709"/>
        <w:rPr>
          <w:lang w:eastAsia="en-US"/>
        </w:rPr>
      </w:pPr>
      <w:r w:rsidRPr="003A71D1">
        <w:rPr>
          <w:lang w:eastAsia="en-US"/>
        </w:rPr>
        <w:lastRenderedPageBreak/>
        <w:t>физико-химических свойств лекарственных средств;</w:t>
      </w:r>
      <w:bookmarkStart w:id="9" w:name="l19"/>
      <w:bookmarkEnd w:id="9"/>
    </w:p>
    <w:p w:rsidR="003A71D1" w:rsidRPr="003A71D1" w:rsidRDefault="003A71D1" w:rsidP="00A449E3">
      <w:pPr>
        <w:pStyle w:val="a9"/>
        <w:numPr>
          <w:ilvl w:val="0"/>
          <w:numId w:val="19"/>
        </w:numPr>
        <w:ind w:left="0" w:firstLine="709"/>
        <w:rPr>
          <w:lang w:eastAsia="en-US"/>
        </w:rPr>
      </w:pPr>
      <w:r w:rsidRPr="003A71D1">
        <w:rPr>
          <w:lang w:eastAsia="en-US"/>
        </w:rPr>
        <w:t>фармакологических групп (для аптечных и медицинских организаций);</w:t>
      </w:r>
    </w:p>
    <w:p w:rsidR="003A71D1" w:rsidRPr="003A71D1" w:rsidRDefault="003A71D1" w:rsidP="00A449E3">
      <w:pPr>
        <w:pStyle w:val="a9"/>
        <w:numPr>
          <w:ilvl w:val="0"/>
          <w:numId w:val="19"/>
        </w:numPr>
        <w:ind w:left="0" w:firstLine="709"/>
        <w:rPr>
          <w:lang w:eastAsia="en-US"/>
        </w:rPr>
      </w:pPr>
      <w:r w:rsidRPr="003A71D1">
        <w:rPr>
          <w:lang w:eastAsia="en-US"/>
        </w:rPr>
        <w:t>способа применения (внутреннее, наружное);</w:t>
      </w:r>
    </w:p>
    <w:p w:rsidR="00A449E3" w:rsidRDefault="003A71D1" w:rsidP="00A449E3">
      <w:pPr>
        <w:pStyle w:val="a9"/>
        <w:numPr>
          <w:ilvl w:val="0"/>
          <w:numId w:val="19"/>
        </w:numPr>
        <w:ind w:left="0" w:firstLine="709"/>
        <w:rPr>
          <w:lang w:eastAsia="en-US"/>
        </w:rPr>
      </w:pPr>
      <w:r w:rsidRPr="003A71D1">
        <w:rPr>
          <w:lang w:eastAsia="en-US"/>
        </w:rPr>
        <w:t>агрегатного состояния фармацевтических субстанций (жидкие, сыпучие, газообразные).</w:t>
      </w:r>
      <w:bookmarkStart w:id="10" w:name="l20"/>
      <w:bookmarkEnd w:id="10"/>
    </w:p>
    <w:p w:rsidR="00A449E3" w:rsidRDefault="003A71D1" w:rsidP="00A449E3">
      <w:pPr>
        <w:rPr>
          <w:lang w:eastAsia="en-US"/>
        </w:rPr>
      </w:pPr>
      <w:r w:rsidRPr="003A71D1">
        <w:rPr>
          <w:lang w:eastAsia="en-US"/>
        </w:rP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A449E3" w:rsidRDefault="003A71D1" w:rsidP="00A449E3">
      <w:pPr>
        <w:rPr>
          <w:lang w:eastAsia="en-US"/>
        </w:rPr>
      </w:pPr>
      <w:r w:rsidRPr="003A71D1">
        <w:rPr>
          <w:lang w:eastAsia="en-US"/>
        </w:rPr>
        <w:t>Стеллажи (шкафы) для хранения лекарственных средств в помещениях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A449E3" w:rsidRDefault="003A71D1" w:rsidP="00A449E3">
      <w:pPr>
        <w:rPr>
          <w:lang w:eastAsia="en-US"/>
        </w:rPr>
      </w:pPr>
      <w:r w:rsidRPr="003A71D1">
        <w:rPr>
          <w:lang w:eastAsia="en-US"/>
        </w:rPr>
        <w:t>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(карантинной) зоне.</w:t>
      </w:r>
    </w:p>
    <w:p w:rsidR="00A449E3" w:rsidRDefault="006A2DED" w:rsidP="00A449E3">
      <w:pPr>
        <w:rPr>
          <w:lang w:eastAsia="en-US"/>
        </w:rPr>
      </w:pPr>
      <w:r w:rsidRPr="006A2DED">
        <w:rPr>
          <w:lang w:eastAsia="en-US"/>
        </w:rPr>
        <w:t>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A449E3" w:rsidRDefault="006A2DED" w:rsidP="00A449E3">
      <w:pPr>
        <w:rPr>
          <w:lang w:eastAsia="en-US"/>
        </w:rPr>
      </w:pPr>
      <w:r w:rsidRPr="006A2DED">
        <w:rPr>
          <w:lang w:eastAsia="en-US"/>
        </w:rPr>
        <w:t>Фармацевтические субстанции, требующие защиты от воздействия влаги, следует хранить в прохладном месте при темпе</w:t>
      </w:r>
      <w:r w:rsidR="00486DDA">
        <w:rPr>
          <w:lang w:eastAsia="en-US"/>
        </w:rPr>
        <w:t>ратуре до +15</w:t>
      </w:r>
      <w:r w:rsidR="00D24353">
        <w:rPr>
          <w:lang w:eastAsia="en-US"/>
        </w:rPr>
        <w:t xml:space="preserve"> °</w:t>
      </w:r>
      <w:r w:rsidR="00486DDA">
        <w:rPr>
          <w:lang w:eastAsia="en-US"/>
        </w:rPr>
        <w:t>C (далее – п</w:t>
      </w:r>
      <w:r w:rsidRPr="006A2DED">
        <w:rPr>
          <w:lang w:eastAsia="en-US"/>
        </w:rPr>
        <w:t>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A449E3" w:rsidRDefault="006A2DED" w:rsidP="00A449E3">
      <w:pPr>
        <w:rPr>
          <w:lang w:eastAsia="en-US"/>
        </w:rPr>
      </w:pPr>
      <w:r w:rsidRPr="006A2DED">
        <w:rPr>
          <w:lang w:eastAsia="en-US"/>
        </w:rPr>
        <w:t xml:space="preserve">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 При хранении в шкафах, на стеллажах или полках лекарственные </w:t>
      </w:r>
      <w:r w:rsidRPr="006A2DED">
        <w:rPr>
          <w:lang w:eastAsia="en-US"/>
        </w:rPr>
        <w:lastRenderedPageBreak/>
        <w:t xml:space="preserve">препараты для медицинского применения во вторичной (потребительской) упаковке должны быть размещены этикеткой (маркировкой) наружу. </w:t>
      </w:r>
      <w:r w:rsidRPr="006A2DED">
        <w:rPr>
          <w:lang w:eastAsia="en-US"/>
        </w:rPr>
        <w:tab/>
        <w:t>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вторичной (потребительской) упаковке указанного лекарствен</w:t>
      </w:r>
      <w:r w:rsidR="00B71E13">
        <w:rPr>
          <w:lang w:eastAsia="en-US"/>
        </w:rPr>
        <w:t xml:space="preserve">ного препарата </w:t>
      </w:r>
      <w:hyperlink r:id="rId11" w:anchor="h127" w:history="1">
        <w:r w:rsidR="001C677F">
          <w:rPr>
            <w:rStyle w:val="a4"/>
            <w:color w:val="auto"/>
            <w:lang w:eastAsia="en-US"/>
          </w:rPr>
          <w:t>[3]</w:t>
        </w:r>
      </w:hyperlink>
      <w:r w:rsidR="00B71E13" w:rsidRPr="00B71E13">
        <w:rPr>
          <w:lang w:eastAsia="en-US"/>
        </w:rPr>
        <w:t>.</w:t>
      </w:r>
    </w:p>
    <w:p w:rsidR="00A449E3" w:rsidRPr="008D4368" w:rsidRDefault="00B71E13" w:rsidP="00A449E3">
      <w:pPr>
        <w:rPr>
          <w:lang w:eastAsia="en-US"/>
        </w:rPr>
      </w:pPr>
      <w:r w:rsidRPr="00B71E13">
        <w:rPr>
          <w:lang w:eastAsia="en-US"/>
        </w:rPr>
        <w:t xml:space="preserve">Для мониторинга температурного режима хранения термолабильных лекарственных средств все холодильники (камеры, шкафы) должны быть обеспечены термометрами. Непрерывный контроль температурного режима при хранении термочувствительных (термолабильных) лекарственных средств в холодильных камерах, шкафах, холодильниках осуществляют с помощью термографов и </w:t>
      </w:r>
      <w:proofErr w:type="spellStart"/>
      <w:r w:rsidRPr="00B71E13">
        <w:rPr>
          <w:lang w:eastAsia="en-US"/>
        </w:rPr>
        <w:t>терморегистраторов</w:t>
      </w:r>
      <w:proofErr w:type="spellEnd"/>
      <w:r w:rsidRPr="00B71E13">
        <w:rPr>
          <w:lang w:eastAsia="en-US"/>
        </w:rPr>
        <w:t xml:space="preserve">, показания которых, в случае иммунобиологических лекарственных препаратов, регистрируют не реже двух раз в сутки. Температурный режим на полках холодильника различен: температура ниже возле морозильной камеры, выше - возле открываемой дверной панели. Обеспечение холодного места подразумевает хранение лекарственных средств в холодильнике при температуре от 2 до 8 °С, не допуская замораживания. Хранение в прохладном месте подразумевает хранение лекарственных средств при температуре от 8 до 15 °С. В этом случае допускается хранение лекарственных средств в холодильнике, за исключением лекарственных средств, которые при хранении в условиях температурного режима холодильника ниже 8 °С могут изменить свои физико-химические характеристики, например, настойки, жидкие экстракты и др. Хранение при комнатной температуре подразумевает температурный режим от 15 до 25 °С или, в зависимости от климатических условий, до 30 °С. Хранение в морозильной камере обеспечивает температурный режим лекарственных средств от -5 до -18 °С. Хранение в условиях глубокого замораживания предусматривает </w:t>
      </w:r>
      <w:r w:rsidR="008D4368">
        <w:rPr>
          <w:lang w:eastAsia="en-US"/>
        </w:rPr>
        <w:t xml:space="preserve">температурный режим ниже -18 °С </w:t>
      </w:r>
      <w:hyperlink r:id="rId12" w:tgtFrame="_blank" w:history="1">
        <w:r w:rsidR="001C677F">
          <w:rPr>
            <w:rStyle w:val="a4"/>
            <w:color w:val="auto"/>
            <w:lang w:eastAsia="en-US"/>
          </w:rPr>
          <w:t>[5]</w:t>
        </w:r>
      </w:hyperlink>
      <w:r w:rsidR="008D4368" w:rsidRPr="008D4368">
        <w:rPr>
          <w:lang w:eastAsia="en-US"/>
        </w:rPr>
        <w:t>.</w:t>
      </w:r>
    </w:p>
    <w:p w:rsidR="00A449E3" w:rsidRDefault="00086C48" w:rsidP="00A449E3">
      <w:r w:rsidRPr="00086C48">
        <w:lastRenderedPageBreak/>
        <w:t>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препаратов.</w:t>
      </w:r>
    </w:p>
    <w:p w:rsidR="00A449E3" w:rsidRDefault="00086C48" w:rsidP="00A449E3">
      <w:r w:rsidRPr="00086C48">
        <w:t>Площадь помещений, используемых производителями лекарственных препаратов и организациями оптовой торговли лекарственными препаратами, должна соответствовать объему хранимых лекарственных препаратов и составлять не менее 150 кв. метров.</w:t>
      </w:r>
    </w:p>
    <w:p w:rsidR="00086C48" w:rsidRPr="00086C48" w:rsidRDefault="00086C48" w:rsidP="00A449E3">
      <w:pPr>
        <w:rPr>
          <w:lang w:eastAsia="en-US"/>
        </w:rPr>
      </w:pPr>
      <w:r w:rsidRPr="00086C48">
        <w:t>Площадь помещений, используемых производителями лекарственных препаратов и организациями оптовой торговли лекарственными препаратами, должна быть разделена на зоны, предназначенные для выполнения следующих функций:</w:t>
      </w:r>
    </w:p>
    <w:p w:rsidR="00086C48" w:rsidRPr="00086C48" w:rsidRDefault="00086C48" w:rsidP="00D24353">
      <w:pPr>
        <w:pStyle w:val="s1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086C48">
        <w:rPr>
          <w:sz w:val="28"/>
        </w:rPr>
        <w:t>приемки лекарственных препаратов;</w:t>
      </w:r>
    </w:p>
    <w:p w:rsidR="00086C48" w:rsidRPr="00086C48" w:rsidRDefault="00086C48" w:rsidP="00D24353">
      <w:pPr>
        <w:pStyle w:val="s1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086C48">
        <w:rPr>
          <w:sz w:val="28"/>
        </w:rPr>
        <w:t>основного хранения лекарственных препаратов;</w:t>
      </w:r>
    </w:p>
    <w:p w:rsidR="00086C48" w:rsidRPr="00086C48" w:rsidRDefault="00086C48" w:rsidP="00D24353">
      <w:pPr>
        <w:pStyle w:val="s1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086C48">
        <w:rPr>
          <w:sz w:val="28"/>
        </w:rPr>
        <w:t>экспедиции;</w:t>
      </w:r>
    </w:p>
    <w:p w:rsidR="00086C48" w:rsidRPr="00086C48" w:rsidRDefault="00086C48" w:rsidP="00D24353">
      <w:pPr>
        <w:pStyle w:val="s1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086C48">
        <w:rPr>
          <w:sz w:val="28"/>
        </w:rPr>
        <w:t>хранения лекарственных препаратов, требующих специальных условий;</w:t>
      </w:r>
    </w:p>
    <w:p w:rsidR="00086C48" w:rsidRPr="00086C48" w:rsidRDefault="00086C48" w:rsidP="00D24353">
      <w:pPr>
        <w:pStyle w:val="s1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086C48">
        <w:rPr>
          <w:sz w:val="28"/>
        </w:rPr>
        <w:t>хранения выявленных фальсифицированных, недоброкачественных, контрафактных лекарственных препаратов;</w:t>
      </w:r>
    </w:p>
    <w:p w:rsidR="00A449E3" w:rsidRDefault="00086C48" w:rsidP="00D24353">
      <w:pPr>
        <w:pStyle w:val="s1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086C48">
        <w:rPr>
          <w:sz w:val="28"/>
        </w:rPr>
        <w:t>карантинного хранения лекарственных препаратов.</w:t>
      </w:r>
    </w:p>
    <w:p w:rsidR="00A449E3" w:rsidRDefault="00086C48" w:rsidP="00A449E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86C48">
        <w:rPr>
          <w:sz w:val="28"/>
        </w:rPr>
        <w:t>Помещения и зоны, используемые для хранения лекарственных препаратов, должны быть освещены.</w:t>
      </w:r>
    </w:p>
    <w:p w:rsidR="00A449E3" w:rsidRDefault="00086C48" w:rsidP="00A449E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86C48">
        <w:rPr>
          <w:sz w:val="28"/>
        </w:rPr>
        <w:t>Административно-бытовые помещения отделяются от зон хранения лекарственных препаратов.</w:t>
      </w:r>
    </w:p>
    <w:p w:rsidR="00086C48" w:rsidRPr="00A449E3" w:rsidRDefault="00086C48" w:rsidP="00A449E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86C48">
        <w:rPr>
          <w:sz w:val="28"/>
        </w:rPr>
        <w:t xml:space="preserve"> В помещениях для хранения лекарственных препаратов запрещается хранение пищевых продуктов, табачных изделий, напитков, за исключением питьевой воды, а также лекарственных препаратов, предназначенных для личного использования работниками субъекта обращения лекарственных препаратов </w:t>
      </w:r>
      <w:hyperlink r:id="rId13" w:history="1">
        <w:r w:rsidR="001C677F">
          <w:rPr>
            <w:rStyle w:val="a4"/>
            <w:color w:val="auto"/>
            <w:sz w:val="28"/>
          </w:rPr>
          <w:t>[4]</w:t>
        </w:r>
      </w:hyperlink>
      <w:r w:rsidR="00A449E3" w:rsidRPr="00A449E3">
        <w:rPr>
          <w:sz w:val="28"/>
        </w:rPr>
        <w:t>.</w:t>
      </w:r>
    </w:p>
    <w:p w:rsidR="000C3A7D" w:rsidRDefault="00971873" w:rsidP="00A449E3">
      <w:pPr>
        <w:rPr>
          <w:lang w:eastAsia="en-US"/>
        </w:rPr>
      </w:pPr>
      <w:r>
        <w:rPr>
          <w:lang w:eastAsia="en-US"/>
        </w:rPr>
        <w:lastRenderedPageBreak/>
        <w:t>Таким образом, существует множество требований к местам хранения и процессу хранения лекарственных препаратов.</w:t>
      </w:r>
    </w:p>
    <w:p w:rsidR="00020AC4" w:rsidRDefault="00020AC4" w:rsidP="00971873">
      <w:pPr>
        <w:pStyle w:val="aa"/>
        <w:rPr>
          <w:lang w:eastAsia="en-US"/>
        </w:rPr>
      </w:pPr>
    </w:p>
    <w:p w:rsidR="006A2DED" w:rsidRDefault="003A71D1" w:rsidP="009E495A">
      <w:pPr>
        <w:pStyle w:val="aa"/>
        <w:numPr>
          <w:ilvl w:val="1"/>
          <w:numId w:val="33"/>
        </w:numPr>
        <w:ind w:left="0" w:firstLine="709"/>
        <w:outlineLvl w:val="1"/>
        <w:rPr>
          <w:lang w:eastAsia="en-US"/>
        </w:rPr>
      </w:pPr>
      <w:bookmarkStart w:id="11" w:name="_Toc129548593"/>
      <w:r>
        <w:rPr>
          <w:lang w:eastAsia="en-US"/>
        </w:rPr>
        <w:t>Хранение наркотических средств и психотропных веществ</w:t>
      </w:r>
      <w:bookmarkEnd w:id="11"/>
    </w:p>
    <w:p w:rsidR="009E495A" w:rsidRPr="009E495A" w:rsidRDefault="009E495A" w:rsidP="00971873">
      <w:pPr>
        <w:spacing w:line="240" w:lineRule="auto"/>
        <w:rPr>
          <w:lang w:eastAsia="en-US"/>
        </w:rPr>
      </w:pPr>
    </w:p>
    <w:p w:rsidR="006A2DED" w:rsidRDefault="006A2DED" w:rsidP="006A2DED">
      <w:r w:rsidRPr="006A2DED">
        <w:t xml:space="preserve">Согласно приказу </w:t>
      </w:r>
      <w:proofErr w:type="spellStart"/>
      <w:r w:rsidRPr="006A2DED">
        <w:t>Минздр</w:t>
      </w:r>
      <w:r w:rsidR="00D24353">
        <w:t>авсоцразвития</w:t>
      </w:r>
      <w:proofErr w:type="spellEnd"/>
      <w:r w:rsidR="00D24353">
        <w:t xml:space="preserve"> РФ от 23.08.2010 №</w:t>
      </w:r>
      <w:r w:rsidRPr="006A2DED">
        <w:t xml:space="preserve"> 706н (ред. от 28.12.2010) «Об утверждении Правил хранения лекарственных средств», 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охраны.</w:t>
      </w:r>
    </w:p>
    <w:p w:rsidR="008D4368" w:rsidRDefault="008D4368" w:rsidP="008D4368">
      <w:pPr>
        <w:rPr>
          <w:bCs/>
          <w:lang w:eastAsia="en-US"/>
        </w:rPr>
      </w:pPr>
      <w:r w:rsidRPr="008D4368">
        <w:rPr>
          <w:bCs/>
          <w:lang w:eastAsia="en-US"/>
        </w:rPr>
        <w:t>Постановление Правите</w:t>
      </w:r>
      <w:r w:rsidR="00D24353">
        <w:rPr>
          <w:bCs/>
          <w:lang w:eastAsia="en-US"/>
        </w:rPr>
        <w:t>льства РФ от 30 апреля 2022 г. №</w:t>
      </w:r>
      <w:r w:rsidRPr="008D4368">
        <w:rPr>
          <w:bCs/>
          <w:lang w:eastAsia="en-US"/>
        </w:rPr>
        <w:t xml:space="preserve"> 809 «О хранении наркотических средств, психотропных веществ и их </w:t>
      </w:r>
      <w:proofErr w:type="spellStart"/>
      <w:r w:rsidRPr="008D4368">
        <w:rPr>
          <w:bCs/>
          <w:lang w:eastAsia="en-US"/>
        </w:rPr>
        <w:t>прекурсоров</w:t>
      </w:r>
      <w:proofErr w:type="spellEnd"/>
      <w:r w:rsidRPr="008D4368">
        <w:rPr>
          <w:bCs/>
          <w:lang w:eastAsia="en-US"/>
        </w:rPr>
        <w:t>»</w:t>
      </w:r>
      <w:r>
        <w:rPr>
          <w:bCs/>
          <w:lang w:eastAsia="en-US"/>
        </w:rPr>
        <w:t xml:space="preserve"> устанавливает правила хранения наркотических средств, психотропных веществ и их </w:t>
      </w:r>
      <w:proofErr w:type="spellStart"/>
      <w:r>
        <w:rPr>
          <w:bCs/>
          <w:lang w:eastAsia="en-US"/>
        </w:rPr>
        <w:t>прекурсоров</w:t>
      </w:r>
      <w:proofErr w:type="spellEnd"/>
      <w:r>
        <w:rPr>
          <w:bCs/>
          <w:lang w:eastAsia="en-US"/>
        </w:rPr>
        <w:t>.</w:t>
      </w:r>
    </w:p>
    <w:p w:rsidR="008D4368" w:rsidRDefault="008D4368" w:rsidP="008D4368">
      <w:pPr>
        <w:rPr>
          <w:bCs/>
          <w:lang w:eastAsia="en-US"/>
        </w:rPr>
      </w:pPr>
      <w:r w:rsidRPr="008D4368">
        <w:rPr>
          <w:bCs/>
          <w:lang w:eastAsia="en-US"/>
        </w:rPr>
        <w:t xml:space="preserve">Хранение наркотических средств, психотропных веществ и </w:t>
      </w:r>
      <w:proofErr w:type="spellStart"/>
      <w:r w:rsidRPr="008D4368">
        <w:rPr>
          <w:bCs/>
          <w:lang w:eastAsia="en-US"/>
        </w:rPr>
        <w:t>прекурсоров</w:t>
      </w:r>
      <w:proofErr w:type="spellEnd"/>
      <w:r w:rsidRPr="008D4368">
        <w:rPr>
          <w:bCs/>
          <w:lang w:eastAsia="en-US"/>
        </w:rPr>
        <w:t xml:space="preserve"> осуществляется юридическими лицами, имеющими лицензию на осуществление деятельности по обороту наркотических средств, психотропных веществ и их </w:t>
      </w:r>
      <w:proofErr w:type="spellStart"/>
      <w:r w:rsidRPr="008D4368">
        <w:rPr>
          <w:bCs/>
          <w:lang w:eastAsia="en-US"/>
        </w:rPr>
        <w:t>прекурсоров</w:t>
      </w:r>
      <w:proofErr w:type="spellEnd"/>
      <w:r w:rsidRPr="008D4368">
        <w:rPr>
          <w:bCs/>
          <w:lang w:eastAsia="en-US"/>
        </w:rPr>
        <w:t xml:space="preserve">, культивированию </w:t>
      </w:r>
      <w:proofErr w:type="spellStart"/>
      <w:r w:rsidRPr="008D4368">
        <w:rPr>
          <w:bCs/>
          <w:lang w:eastAsia="en-US"/>
        </w:rPr>
        <w:t>наркосодержащих</w:t>
      </w:r>
      <w:proofErr w:type="spellEnd"/>
      <w:r w:rsidRPr="008D4368">
        <w:rPr>
          <w:bCs/>
          <w:lang w:eastAsia="en-US"/>
        </w:rPr>
        <w:t xml:space="preserve"> растений с указанием выполняемых работ и услуг по хранению наркотических средств, психотропных веществ и </w:t>
      </w:r>
      <w:proofErr w:type="spellStart"/>
      <w:r w:rsidRPr="008D4368">
        <w:rPr>
          <w:bCs/>
          <w:lang w:eastAsia="en-US"/>
        </w:rPr>
        <w:t>прекурсоров</w:t>
      </w:r>
      <w:proofErr w:type="spellEnd"/>
      <w:r w:rsidRPr="008D4368">
        <w:rPr>
          <w:bCs/>
          <w:lang w:eastAsia="en-US"/>
        </w:rPr>
        <w:t>.</w:t>
      </w:r>
    </w:p>
    <w:p w:rsidR="00507DE9" w:rsidRDefault="00507DE9" w:rsidP="00507DE9">
      <w:pPr>
        <w:rPr>
          <w:bCs/>
          <w:lang w:eastAsia="en-US"/>
        </w:rPr>
      </w:pPr>
      <w:r w:rsidRPr="00507DE9">
        <w:rPr>
          <w:bCs/>
          <w:lang w:eastAsia="en-US"/>
        </w:rPr>
        <w:t xml:space="preserve">Хранение наркотических средств, психотропных веществ и </w:t>
      </w:r>
      <w:proofErr w:type="spellStart"/>
      <w:r w:rsidRPr="00507DE9">
        <w:rPr>
          <w:bCs/>
          <w:lang w:eastAsia="en-US"/>
        </w:rPr>
        <w:t>прекурсоров</w:t>
      </w:r>
      <w:proofErr w:type="spellEnd"/>
      <w:r w:rsidRPr="00507DE9">
        <w:rPr>
          <w:bCs/>
          <w:lang w:eastAsia="en-US"/>
        </w:rPr>
        <w:t xml:space="preserve"> осуществляется в спец</w:t>
      </w:r>
      <w:r>
        <w:rPr>
          <w:bCs/>
          <w:lang w:eastAsia="en-US"/>
        </w:rPr>
        <w:t xml:space="preserve">иально оборудованных помещениях. </w:t>
      </w:r>
      <w:r w:rsidRPr="00507DE9">
        <w:rPr>
          <w:bCs/>
          <w:lang w:eastAsia="en-US"/>
        </w:rPr>
        <w:t xml:space="preserve">Помещения подразделяются на 5 категорий. В отношении помещений каждой из категорий устанавливаются требования к условиям хранения в них наркотических средств, психотропных веществ и </w:t>
      </w:r>
      <w:proofErr w:type="spellStart"/>
      <w:r w:rsidRPr="00507DE9">
        <w:rPr>
          <w:bCs/>
          <w:lang w:eastAsia="en-US"/>
        </w:rPr>
        <w:t>прекурсоров</w:t>
      </w:r>
      <w:proofErr w:type="spellEnd"/>
      <w:r w:rsidRPr="00507DE9">
        <w:rPr>
          <w:bCs/>
          <w:lang w:eastAsia="en-US"/>
        </w:rPr>
        <w:t>.</w:t>
      </w:r>
    </w:p>
    <w:p w:rsidR="00507DE9" w:rsidRDefault="00507DE9" w:rsidP="00507DE9">
      <w:pPr>
        <w:rPr>
          <w:bCs/>
          <w:lang w:eastAsia="en-US"/>
        </w:rPr>
      </w:pPr>
      <w:r w:rsidRPr="00507DE9">
        <w:rPr>
          <w:bCs/>
          <w:lang w:eastAsia="en-US"/>
        </w:rPr>
        <w:t xml:space="preserve">К 1-й категории относятся помещения производителей и изготовителей (за исключением аптечных организаций) наркотических средств, психотропных веществ и </w:t>
      </w:r>
      <w:proofErr w:type="spellStart"/>
      <w:r w:rsidRPr="00507DE9">
        <w:rPr>
          <w:bCs/>
          <w:lang w:eastAsia="en-US"/>
        </w:rPr>
        <w:t>прекурсоров</w:t>
      </w:r>
      <w:proofErr w:type="spellEnd"/>
      <w:r w:rsidRPr="00507DE9">
        <w:rPr>
          <w:bCs/>
          <w:lang w:eastAsia="en-US"/>
        </w:rPr>
        <w:t xml:space="preserve">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 и психотропными веществами и (или) переработку </w:t>
      </w:r>
      <w:r w:rsidRPr="00507DE9">
        <w:rPr>
          <w:bCs/>
          <w:lang w:eastAsia="en-US"/>
        </w:rPr>
        <w:lastRenderedPageBreak/>
        <w:t xml:space="preserve">наркотических средств, психотропных веществ и </w:t>
      </w:r>
      <w:proofErr w:type="spellStart"/>
      <w:r w:rsidRPr="00507DE9">
        <w:rPr>
          <w:bCs/>
          <w:lang w:eastAsia="en-US"/>
        </w:rPr>
        <w:t>прекурсоров</w:t>
      </w:r>
      <w:proofErr w:type="spellEnd"/>
      <w:r w:rsidRPr="00507DE9">
        <w:rPr>
          <w:bCs/>
          <w:lang w:eastAsia="en-US"/>
        </w:rPr>
        <w:t xml:space="preserve">, предназначенные для хранения наркотических средств, психотропных веществ и </w:t>
      </w:r>
      <w:proofErr w:type="spellStart"/>
      <w:r w:rsidRPr="00507DE9">
        <w:rPr>
          <w:bCs/>
          <w:lang w:eastAsia="en-US"/>
        </w:rPr>
        <w:t>прекурсоров</w:t>
      </w:r>
      <w:proofErr w:type="spellEnd"/>
      <w:r w:rsidRPr="00507DE9">
        <w:rPr>
          <w:bCs/>
          <w:lang w:eastAsia="en-US"/>
        </w:rPr>
        <w:t>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507DE9" w:rsidRDefault="00507DE9" w:rsidP="00507DE9">
      <w:pPr>
        <w:rPr>
          <w:rFonts w:ascii="Arial" w:hAnsi="Arial" w:cs="Arial"/>
          <w:color w:val="333333"/>
          <w:sz w:val="23"/>
          <w:szCs w:val="23"/>
        </w:rPr>
      </w:pPr>
      <w:r w:rsidRPr="00507DE9">
        <w:rPr>
          <w:bCs/>
          <w:lang w:eastAsia="en-US"/>
        </w:rPr>
        <w:t xml:space="preserve">В помещении, относящемся к 1-й категории, наркотические средства, психотропные вещества и </w:t>
      </w:r>
      <w:proofErr w:type="spellStart"/>
      <w:r w:rsidRPr="00507DE9">
        <w:rPr>
          <w:bCs/>
          <w:lang w:eastAsia="en-US"/>
        </w:rPr>
        <w:t>прекурсоры</w:t>
      </w:r>
      <w:proofErr w:type="spellEnd"/>
      <w:r w:rsidRPr="00507DE9">
        <w:rPr>
          <w:bCs/>
          <w:lang w:eastAsia="en-US"/>
        </w:rPr>
        <w:t xml:space="preserve"> хранятся в запирающихся сейфах или металлических шкафах. Допускается хранение наркотических средств, психотропных веществ и </w:t>
      </w:r>
      <w:proofErr w:type="spellStart"/>
      <w:r w:rsidRPr="00507DE9">
        <w:rPr>
          <w:bCs/>
          <w:lang w:eastAsia="en-US"/>
        </w:rPr>
        <w:t>прекурсоров</w:t>
      </w:r>
      <w:proofErr w:type="spellEnd"/>
      <w:r w:rsidRPr="00507DE9">
        <w:rPr>
          <w:bCs/>
          <w:lang w:eastAsia="en-US"/>
        </w:rPr>
        <w:t xml:space="preserve">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средств, психотропных веществ и </w:t>
      </w:r>
      <w:proofErr w:type="spellStart"/>
      <w:r w:rsidRPr="00507DE9">
        <w:rPr>
          <w:bCs/>
          <w:lang w:eastAsia="en-US"/>
        </w:rPr>
        <w:t>прекурсоров</w:t>
      </w:r>
      <w:proofErr w:type="spellEnd"/>
      <w:r w:rsidRPr="00507DE9">
        <w:rPr>
          <w:bCs/>
          <w:lang w:eastAsia="en-US"/>
        </w:rPr>
        <w:t>, не позволяющих размещение их в сейфах (металлических шкафах).</w:t>
      </w:r>
    </w:p>
    <w:p w:rsidR="00507DE9" w:rsidRDefault="00507DE9" w:rsidP="00507DE9">
      <w:pPr>
        <w:rPr>
          <w:bCs/>
          <w:lang w:eastAsia="en-US"/>
        </w:rPr>
      </w:pPr>
      <w:r w:rsidRPr="00507DE9">
        <w:rPr>
          <w:bCs/>
          <w:lang w:eastAsia="en-US"/>
        </w:rPr>
        <w:t xml:space="preserve">Ко 2-й категории относятся помещения аптечных организаций, предназначенные для хранения 3-месячного или 6-месячного запаса (для аптечных организаций, расположенных в сельских населенных пунктах и удаленных </w:t>
      </w:r>
      <w:proofErr w:type="gramStart"/>
      <w:r>
        <w:rPr>
          <w:bCs/>
          <w:lang w:eastAsia="en-US"/>
        </w:rPr>
        <w:t>от населенных пунктов местностях</w:t>
      </w:r>
      <w:proofErr w:type="gramEnd"/>
      <w:r w:rsidRPr="00507DE9">
        <w:rPr>
          <w:bCs/>
          <w:lang w:eastAsia="en-US"/>
        </w:rPr>
        <w:t>) наркотических средств и психотропных веществ, а также помещения ветеринарных аптечных организаций, предназначенные для хранения 3-месячного запаса наркотических средств и психотропных веществ.</w:t>
      </w:r>
    </w:p>
    <w:p w:rsidR="00507DE9" w:rsidRDefault="00507DE9" w:rsidP="00507DE9">
      <w:pPr>
        <w:rPr>
          <w:bCs/>
          <w:lang w:eastAsia="en-US"/>
        </w:rPr>
      </w:pPr>
      <w:r w:rsidRPr="00507DE9">
        <w:rPr>
          <w:bCs/>
          <w:lang w:eastAsia="en-US"/>
        </w:rPr>
        <w:t>В помещении, относящемся ко 2-й категории, наркотические средства и психотропные вещества хранятся в запирающихся сейфах или металлических шкафах.</w:t>
      </w:r>
    </w:p>
    <w:p w:rsidR="00507DE9" w:rsidRDefault="00507DE9" w:rsidP="00507DE9">
      <w:pPr>
        <w:rPr>
          <w:bCs/>
          <w:lang w:eastAsia="en-US"/>
        </w:rPr>
      </w:pPr>
      <w:r w:rsidRPr="00507DE9">
        <w:rPr>
          <w:bCs/>
          <w:lang w:eastAsia="en-US"/>
        </w:rPr>
        <w:t xml:space="preserve"> К 3-й категории относятся помещения медицинских и ветеринарных организаций, предназначенные для хранения 15-дневного запаса наркотических средств и психотропных веществ, внесенных в список II перечня, и месячного запаса психотропных веществ, внесенных в список III перечня, помещения медицинских организаций, предназначенные для хранения наркотических лекарственных препаратов и психотропных лекарственных препаратов, </w:t>
      </w:r>
      <w:r w:rsidRPr="00507DE9">
        <w:rPr>
          <w:bCs/>
          <w:lang w:eastAsia="en-US"/>
        </w:rPr>
        <w:lastRenderedPageBreak/>
        <w:t xml:space="preserve">производящих отпуск указанных лекарственных препаратов физическим лицам в соответствии с пунктом 1 статьи 25 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целях и в экспертной деятельности, а также помещения юридических лиц, предназначенные для хранения </w:t>
      </w:r>
      <w:proofErr w:type="spellStart"/>
      <w:r w:rsidRPr="00507DE9">
        <w:rPr>
          <w:bCs/>
          <w:lang w:eastAsia="en-US"/>
        </w:rPr>
        <w:t>прекурсоров</w:t>
      </w:r>
      <w:proofErr w:type="spellEnd"/>
      <w:r w:rsidRPr="00507DE9">
        <w:rPr>
          <w:bCs/>
          <w:lang w:eastAsia="en-US"/>
        </w:rPr>
        <w:t>, используемых в научных, учебных целях и в экспертной деятельности.</w:t>
      </w:r>
    </w:p>
    <w:p w:rsidR="00507DE9" w:rsidRDefault="00507DE9" w:rsidP="00507DE9">
      <w:pPr>
        <w:rPr>
          <w:bCs/>
          <w:lang w:eastAsia="en-US"/>
        </w:rPr>
      </w:pPr>
      <w:r w:rsidRPr="00507DE9">
        <w:rPr>
          <w:bCs/>
          <w:lang w:eastAsia="en-US"/>
        </w:rPr>
        <w:t xml:space="preserve">В помещении, относящемся к 3-й категории, наркотические средства, психотропные вещества и </w:t>
      </w:r>
      <w:proofErr w:type="spellStart"/>
      <w:r w:rsidRPr="00507DE9">
        <w:rPr>
          <w:bCs/>
          <w:lang w:eastAsia="en-US"/>
        </w:rPr>
        <w:t>прекурсоры</w:t>
      </w:r>
      <w:proofErr w:type="spellEnd"/>
      <w:r w:rsidRPr="00507DE9">
        <w:rPr>
          <w:bCs/>
          <w:lang w:eastAsia="en-US"/>
        </w:rPr>
        <w:t xml:space="preserve">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507DE9" w:rsidRDefault="00507DE9" w:rsidP="00507DE9">
      <w:pPr>
        <w:rPr>
          <w:bCs/>
          <w:lang w:eastAsia="en-US"/>
        </w:rPr>
      </w:pPr>
      <w:r w:rsidRPr="00507DE9">
        <w:rPr>
          <w:bCs/>
          <w:lang w:eastAsia="en-US"/>
        </w:rPr>
        <w:t>К 4-й категории относятся помещения медицинских и ветеринарных организаций, предназначенные для хранения трехдневного запаса наркотических средств и психотропных веществ,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больных.</w:t>
      </w:r>
    </w:p>
    <w:p w:rsidR="00507DE9" w:rsidRDefault="00507DE9" w:rsidP="00507DE9">
      <w:pPr>
        <w:rPr>
          <w:bCs/>
          <w:lang w:eastAsia="en-US"/>
        </w:rPr>
      </w:pPr>
      <w:r w:rsidRPr="00507DE9">
        <w:rPr>
          <w:bCs/>
          <w:lang w:eastAsia="en-US"/>
        </w:rPr>
        <w:t>В помещении, относящемся к 4-й категории, наркотические средства и психотропные вещества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507DE9" w:rsidRDefault="00507DE9" w:rsidP="00507DE9">
      <w:pPr>
        <w:rPr>
          <w:bCs/>
          <w:lang w:eastAsia="en-US"/>
        </w:rPr>
      </w:pPr>
      <w:r w:rsidRPr="00507DE9">
        <w:rPr>
          <w:bCs/>
          <w:lang w:eastAsia="en-US"/>
        </w:rPr>
        <w:t>К 5-й категории относятся предназначенные для хранения месячного запаса наркотических лекарственных препаратов и психотропных лекарственных препаратов помещения обособленных подразделений медицинских организаций, производящих отпуск указанных лекарственных препаратов физическим лицам в соответствии с пунктом 1 статьи 25 Федерального закона "О наркотических средствах и психотропных веществах".</w:t>
      </w:r>
    </w:p>
    <w:p w:rsidR="00507DE9" w:rsidRDefault="00507DE9" w:rsidP="00507DE9">
      <w:pPr>
        <w:rPr>
          <w:bCs/>
          <w:lang w:eastAsia="en-US"/>
        </w:rPr>
      </w:pPr>
      <w:r w:rsidRPr="00507DE9">
        <w:rPr>
          <w:bCs/>
          <w:lang w:eastAsia="en-US"/>
        </w:rPr>
        <w:t xml:space="preserve">В помещении, относящемся к 5-й категории, наркотические лекарственные препараты и психотропные лекарственные препараты хранятся в запирающихся </w:t>
      </w:r>
      <w:r w:rsidRPr="00507DE9">
        <w:rPr>
          <w:bCs/>
          <w:lang w:eastAsia="en-US"/>
        </w:rPr>
        <w:lastRenderedPageBreak/>
        <w:t>насыпных или прикрепленных к полу (стене) сейфах не ниже 3-го класса устойчивости к взлому.</w:t>
      </w:r>
    </w:p>
    <w:p w:rsidR="00507DE9" w:rsidRDefault="00507DE9" w:rsidP="00507DE9">
      <w:pPr>
        <w:rPr>
          <w:bCs/>
          <w:lang w:eastAsia="en-US"/>
        </w:rPr>
      </w:pPr>
      <w:r w:rsidRPr="00507DE9">
        <w:rPr>
          <w:bCs/>
          <w:lang w:eastAsia="en-US"/>
        </w:rPr>
        <w:t>К местам временного хранения наркотических средств и психотропных веществ относятся укладки, наборы, комплекты для оказания первичной медико-санитарной помощи, специализированной, в том числе высокотехнологичной, скорой и паллиативной медицинской помощи, в состав которых входят наркотические средства и психотропные вещества.</w:t>
      </w:r>
    </w:p>
    <w:p w:rsidR="00507DE9" w:rsidRDefault="00507DE9" w:rsidP="00507DE9">
      <w:pPr>
        <w:rPr>
          <w:bCs/>
          <w:lang w:eastAsia="en-US"/>
        </w:rPr>
      </w:pPr>
      <w:r w:rsidRPr="00507DE9">
        <w:rPr>
          <w:bCs/>
          <w:lang w:eastAsia="en-US"/>
        </w:rPr>
        <w:t>В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контейнерах.</w:t>
      </w:r>
    </w:p>
    <w:p w:rsidR="00507DE9" w:rsidRPr="001C677F" w:rsidRDefault="00507DE9" w:rsidP="00507DE9">
      <w:pPr>
        <w:rPr>
          <w:bCs/>
          <w:lang w:eastAsia="en-US"/>
        </w:rPr>
      </w:pPr>
      <w:r w:rsidRPr="00507DE9">
        <w:rPr>
          <w:bCs/>
          <w:lang w:eastAsia="en-US"/>
        </w:rPr>
        <w:t xml:space="preserve">В целях обеспечения сохранности наркотических средств, психотропных веществ и </w:t>
      </w:r>
      <w:proofErr w:type="spellStart"/>
      <w:r w:rsidRPr="00507DE9">
        <w:rPr>
          <w:bCs/>
          <w:lang w:eastAsia="en-US"/>
        </w:rPr>
        <w:t>прекурсоров</w:t>
      </w:r>
      <w:proofErr w:type="spellEnd"/>
      <w:r w:rsidRPr="00507DE9">
        <w:rPr>
          <w:bCs/>
          <w:lang w:eastAsia="en-US"/>
        </w:rPr>
        <w:t xml:space="preserve"> помещения, за исключением помещений, относящихся к</w:t>
      </w:r>
      <w:r w:rsidR="001C677F">
        <w:rPr>
          <w:bCs/>
          <w:lang w:eastAsia="en-US"/>
        </w:rPr>
        <w:t xml:space="preserve"> 5-й категории, подлежат охране </w:t>
      </w:r>
      <w:hyperlink r:id="rId14" w:history="1">
        <w:r w:rsidR="001C677F" w:rsidRPr="001C677F">
          <w:rPr>
            <w:rStyle w:val="a4"/>
            <w:bCs/>
            <w:color w:val="auto"/>
            <w:lang w:eastAsia="en-US"/>
          </w:rPr>
          <w:t>[2]</w:t>
        </w:r>
      </w:hyperlink>
      <w:r w:rsidR="001C677F" w:rsidRPr="001C677F">
        <w:rPr>
          <w:bCs/>
          <w:lang w:eastAsia="en-US"/>
        </w:rPr>
        <w:t>.</w:t>
      </w:r>
    </w:p>
    <w:p w:rsidR="000C3A7D" w:rsidRDefault="000C3A7D" w:rsidP="006A2DED">
      <w:pPr>
        <w:rPr>
          <w:lang w:eastAsia="en-US"/>
        </w:rPr>
      </w:pPr>
      <w:r>
        <w:rPr>
          <w:lang w:eastAsia="en-US"/>
        </w:rPr>
        <w:t>Таким образом, можно сделать вывод, что хранение наркотических средств и психотропных веществ требует особого внимания фармацевтических работников.</w:t>
      </w:r>
    </w:p>
    <w:p w:rsidR="00020AC4" w:rsidRDefault="00020AC4">
      <w:pPr>
        <w:spacing w:after="200" w:line="276" w:lineRule="auto"/>
        <w:ind w:firstLine="0"/>
        <w:jc w:val="left"/>
        <w:rPr>
          <w:lang w:eastAsia="en-US"/>
        </w:rPr>
      </w:pPr>
      <w:r>
        <w:rPr>
          <w:lang w:eastAsia="en-US"/>
        </w:rPr>
        <w:br w:type="page"/>
      </w:r>
    </w:p>
    <w:p w:rsidR="006C0D3C" w:rsidRDefault="00244C88" w:rsidP="00020AC4">
      <w:pPr>
        <w:pStyle w:val="a5"/>
        <w:outlineLvl w:val="0"/>
      </w:pPr>
      <w:bookmarkStart w:id="12" w:name="_Toc129548594"/>
      <w:r>
        <w:rPr>
          <w:caps w:val="0"/>
        </w:rPr>
        <w:lastRenderedPageBreak/>
        <w:t>ЗАКЛЮЧЕНИЕ</w:t>
      </w:r>
      <w:bookmarkEnd w:id="12"/>
    </w:p>
    <w:p w:rsidR="00020AC4" w:rsidRDefault="00020AC4" w:rsidP="00020AC4">
      <w:pPr>
        <w:pStyle w:val="a5"/>
      </w:pPr>
    </w:p>
    <w:p w:rsidR="00020AC4" w:rsidRDefault="000C3A7D" w:rsidP="00020AC4">
      <w:pPr>
        <w:rPr>
          <w:lang w:eastAsia="en-US"/>
        </w:rPr>
      </w:pPr>
      <w:r>
        <w:rPr>
          <w:lang w:eastAsia="en-US"/>
        </w:rPr>
        <w:t>Данная курсовая работа содержит информацию о хранении наркотических средств и психотропных веществ в аптечных организациях. Была проанализирована информация о самих группах лекарственных средств, правила их отпуска и хранения.</w:t>
      </w:r>
    </w:p>
    <w:p w:rsidR="000C3A7D" w:rsidRDefault="000C3A7D" w:rsidP="00020AC4">
      <w:pPr>
        <w:rPr>
          <w:lang w:eastAsia="en-US"/>
        </w:rPr>
      </w:pPr>
      <w:r>
        <w:rPr>
          <w:lang w:eastAsia="en-US"/>
        </w:rPr>
        <w:t>Таким образом, можно сделать несколько выводов:</w:t>
      </w:r>
    </w:p>
    <w:p w:rsidR="000C3A7D" w:rsidRDefault="00971873" w:rsidP="00C658D1">
      <w:pPr>
        <w:pStyle w:val="a9"/>
        <w:numPr>
          <w:ilvl w:val="0"/>
          <w:numId w:val="36"/>
        </w:numPr>
        <w:ind w:left="0" w:firstLine="709"/>
        <w:rPr>
          <w:lang w:eastAsia="en-US"/>
        </w:rPr>
      </w:pPr>
      <w:r>
        <w:rPr>
          <w:lang w:eastAsia="en-US"/>
        </w:rPr>
        <w:t xml:space="preserve">Наркотические средства и психотропные вещества представлены в списках </w:t>
      </w:r>
      <w:r>
        <w:rPr>
          <w:lang w:val="en-US" w:eastAsia="en-US"/>
        </w:rPr>
        <w:t>II</w:t>
      </w:r>
      <w:r w:rsidRPr="00971873">
        <w:rPr>
          <w:lang w:eastAsia="en-US"/>
        </w:rPr>
        <w:t xml:space="preserve"> </w:t>
      </w:r>
      <w:r>
        <w:rPr>
          <w:lang w:eastAsia="en-US"/>
        </w:rPr>
        <w:t xml:space="preserve">и </w:t>
      </w:r>
      <w:r>
        <w:rPr>
          <w:lang w:val="en-US" w:eastAsia="en-US"/>
        </w:rPr>
        <w:t>III</w:t>
      </w:r>
      <w:r w:rsidRPr="00971873">
        <w:rPr>
          <w:lang w:eastAsia="en-US"/>
        </w:rPr>
        <w:t xml:space="preserve"> </w:t>
      </w:r>
      <w:r>
        <w:rPr>
          <w:lang w:eastAsia="en-US"/>
        </w:rPr>
        <w:t>перечня.</w:t>
      </w:r>
    </w:p>
    <w:p w:rsidR="00965A95" w:rsidRDefault="00971873" w:rsidP="00C658D1">
      <w:pPr>
        <w:pStyle w:val="a9"/>
        <w:numPr>
          <w:ilvl w:val="0"/>
          <w:numId w:val="36"/>
        </w:numPr>
        <w:ind w:left="0" w:firstLine="709"/>
        <w:rPr>
          <w:lang w:eastAsia="en-US"/>
        </w:rPr>
      </w:pPr>
      <w:r>
        <w:rPr>
          <w:lang w:eastAsia="en-US"/>
        </w:rPr>
        <w:t>Нормативная документация устанавливает правила хранения лекарственных препаратов.</w:t>
      </w:r>
    </w:p>
    <w:p w:rsidR="00965A95" w:rsidRDefault="00965A95" w:rsidP="00C658D1">
      <w:pPr>
        <w:pStyle w:val="a9"/>
        <w:numPr>
          <w:ilvl w:val="0"/>
          <w:numId w:val="36"/>
        </w:numPr>
        <w:ind w:left="0" w:firstLine="709"/>
        <w:rPr>
          <w:lang w:eastAsia="en-US"/>
        </w:rPr>
      </w:pPr>
      <w:r>
        <w:rPr>
          <w:lang w:eastAsia="en-US"/>
        </w:rPr>
        <w:t xml:space="preserve">Хранение наркотических средств </w:t>
      </w:r>
      <w:r w:rsidR="00971873">
        <w:rPr>
          <w:lang w:eastAsia="en-US"/>
        </w:rPr>
        <w:t xml:space="preserve">и психотропных веществ требует </w:t>
      </w:r>
      <w:r>
        <w:rPr>
          <w:lang w:eastAsia="en-US"/>
        </w:rPr>
        <w:t>тщательного внимания и контроля со стороны работников аптечных организаций, осуществляющих реализацию лекарственных препаратов этих групп.</w:t>
      </w:r>
    </w:p>
    <w:p w:rsidR="000C3A7D" w:rsidRPr="00965A95" w:rsidRDefault="000C3A7D" w:rsidP="00965A95">
      <w:pPr>
        <w:rPr>
          <w:lang w:eastAsia="en-US"/>
        </w:rPr>
      </w:pPr>
      <w:r>
        <w:rPr>
          <w:lang w:eastAsia="en-US"/>
        </w:rPr>
        <w:t xml:space="preserve"> </w:t>
      </w:r>
      <w:r w:rsidR="00965A95">
        <w:rPr>
          <w:lang w:eastAsia="en-US"/>
        </w:rPr>
        <w:t>Курсовая работа имеет теоретическую и практическую ценность для фармацевтических работников, осуществляющих отпуск и хранение наркотических средств и психотропных веществ. Существуют особые правила, которые должен знать каждый фармацевт. Более то</w:t>
      </w:r>
      <w:r w:rsidR="00230ABC">
        <w:rPr>
          <w:lang w:eastAsia="en-US"/>
        </w:rPr>
        <w:t xml:space="preserve">го, </w:t>
      </w:r>
      <w:bookmarkStart w:id="13" w:name="_GoBack"/>
      <w:r w:rsidR="00230ABC">
        <w:rPr>
          <w:lang w:eastAsia="en-US"/>
        </w:rPr>
        <w:t>фармацевты и провизоры</w:t>
      </w:r>
      <w:r w:rsidR="00965A95">
        <w:rPr>
          <w:lang w:eastAsia="en-US"/>
        </w:rPr>
        <w:t xml:space="preserve"> должны периодически сверяться с нормативной документацией, а именно </w:t>
      </w:r>
      <w:r w:rsidR="008D49E1">
        <w:rPr>
          <w:lang w:eastAsia="en-US"/>
        </w:rPr>
        <w:t>с</w:t>
      </w:r>
      <w:r w:rsidR="00965A95">
        <w:rPr>
          <w:lang w:eastAsia="en-US"/>
        </w:rPr>
        <w:t xml:space="preserve"> Постановлением Правительства №</w:t>
      </w:r>
      <w:r w:rsidR="008D49E1">
        <w:rPr>
          <w:lang w:eastAsia="en-US"/>
        </w:rPr>
        <w:t xml:space="preserve"> </w:t>
      </w:r>
      <w:r w:rsidR="00965A95">
        <w:rPr>
          <w:lang w:eastAsia="en-US"/>
        </w:rPr>
        <w:t xml:space="preserve">681, чтобы отслеживать постоянно меняющиеся списки </w:t>
      </w:r>
      <w:r w:rsidR="00965A95">
        <w:rPr>
          <w:lang w:val="en-US" w:eastAsia="en-US"/>
        </w:rPr>
        <w:t>II</w:t>
      </w:r>
      <w:r w:rsidR="00965A95" w:rsidRPr="00965A95">
        <w:rPr>
          <w:lang w:eastAsia="en-US"/>
        </w:rPr>
        <w:t xml:space="preserve"> </w:t>
      </w:r>
      <w:r w:rsidR="00965A95">
        <w:rPr>
          <w:lang w:eastAsia="en-US"/>
        </w:rPr>
        <w:t xml:space="preserve">и </w:t>
      </w:r>
      <w:r w:rsidR="00965A95">
        <w:rPr>
          <w:lang w:val="en-US" w:eastAsia="en-US"/>
        </w:rPr>
        <w:t>III</w:t>
      </w:r>
      <w:r w:rsidR="00965A95" w:rsidRPr="00965A95">
        <w:rPr>
          <w:lang w:eastAsia="en-US"/>
        </w:rPr>
        <w:t xml:space="preserve"> </w:t>
      </w:r>
      <w:r w:rsidR="00965A95">
        <w:rPr>
          <w:lang w:eastAsia="en-US"/>
        </w:rPr>
        <w:t xml:space="preserve">перечня, а также </w:t>
      </w:r>
      <w:r w:rsidR="00C658D1">
        <w:rPr>
          <w:lang w:eastAsia="en-US"/>
        </w:rPr>
        <w:t>с Федеральными</w:t>
      </w:r>
      <w:r w:rsidR="008D49E1">
        <w:rPr>
          <w:lang w:eastAsia="en-US"/>
        </w:rPr>
        <w:t xml:space="preserve"> закон</w:t>
      </w:r>
      <w:r w:rsidR="00C658D1">
        <w:rPr>
          <w:lang w:eastAsia="en-US"/>
        </w:rPr>
        <w:t>ами</w:t>
      </w:r>
      <w:r w:rsidR="008D49E1">
        <w:rPr>
          <w:lang w:eastAsia="en-US"/>
        </w:rPr>
        <w:t xml:space="preserve"> </w:t>
      </w:r>
      <w:r w:rsidR="00C658D1">
        <w:rPr>
          <w:lang w:eastAsia="en-US"/>
        </w:rPr>
        <w:t xml:space="preserve">№ 3-ФЗ, </w:t>
      </w:r>
      <w:r w:rsidR="008D49E1">
        <w:rPr>
          <w:lang w:eastAsia="en-US"/>
        </w:rPr>
        <w:t>№ 61-ФЗ, П</w:t>
      </w:r>
      <w:r w:rsidR="00965A95">
        <w:rPr>
          <w:lang w:eastAsia="en-US"/>
        </w:rPr>
        <w:t>риказ</w:t>
      </w:r>
      <w:r w:rsidR="00C658D1">
        <w:rPr>
          <w:lang w:eastAsia="en-US"/>
        </w:rPr>
        <w:t>ами</w:t>
      </w:r>
      <w:r w:rsidR="008D49E1">
        <w:rPr>
          <w:lang w:eastAsia="en-US"/>
        </w:rPr>
        <w:t xml:space="preserve"> Министерства здравоохранения РФ № 646н, № 647н,</w:t>
      </w:r>
      <w:r w:rsidR="00965A95">
        <w:rPr>
          <w:lang w:eastAsia="en-US"/>
        </w:rPr>
        <w:t xml:space="preserve"> №</w:t>
      </w:r>
      <w:r w:rsidR="008D49E1">
        <w:rPr>
          <w:lang w:eastAsia="en-US"/>
        </w:rPr>
        <w:t xml:space="preserve"> </w:t>
      </w:r>
      <w:r w:rsidR="00965A95">
        <w:rPr>
          <w:lang w:eastAsia="en-US"/>
        </w:rPr>
        <w:t>706н</w:t>
      </w:r>
      <w:r w:rsidR="00C658D1">
        <w:rPr>
          <w:lang w:eastAsia="en-US"/>
        </w:rPr>
        <w:t xml:space="preserve">, </w:t>
      </w:r>
      <w:r w:rsidR="00C658D1" w:rsidRPr="00C658D1">
        <w:rPr>
          <w:lang w:eastAsia="en-US"/>
        </w:rPr>
        <w:t>Постановление</w:t>
      </w:r>
      <w:r w:rsidR="00C658D1">
        <w:rPr>
          <w:lang w:eastAsia="en-US"/>
        </w:rPr>
        <w:t>м</w:t>
      </w:r>
      <w:r w:rsidR="00C658D1" w:rsidRPr="00C658D1">
        <w:rPr>
          <w:lang w:eastAsia="en-US"/>
        </w:rPr>
        <w:t xml:space="preserve"> Правительства РФ № </w:t>
      </w:r>
      <w:proofErr w:type="gramStart"/>
      <w:r w:rsidR="00C658D1" w:rsidRPr="00C658D1">
        <w:rPr>
          <w:lang w:eastAsia="en-US"/>
        </w:rPr>
        <w:t xml:space="preserve">809 </w:t>
      </w:r>
      <w:r w:rsidR="00965A95">
        <w:rPr>
          <w:lang w:eastAsia="en-US"/>
        </w:rPr>
        <w:t xml:space="preserve"> для</w:t>
      </w:r>
      <w:proofErr w:type="gramEnd"/>
      <w:r w:rsidR="00965A95">
        <w:rPr>
          <w:lang w:eastAsia="en-US"/>
        </w:rPr>
        <w:t xml:space="preserve"> получения информации о правилах хранения лекарственных средств.</w:t>
      </w:r>
      <w:bookmarkEnd w:id="13"/>
    </w:p>
    <w:p w:rsidR="006C0D3C" w:rsidRPr="006C0D3C" w:rsidRDefault="006C0D3C" w:rsidP="00244C88">
      <w:pPr>
        <w:spacing w:after="200" w:line="276" w:lineRule="auto"/>
        <w:ind w:firstLine="0"/>
        <w:jc w:val="left"/>
        <w:rPr>
          <w:bCs/>
        </w:rPr>
      </w:pPr>
      <w:r>
        <w:rPr>
          <w:bCs/>
        </w:rPr>
        <w:br w:type="page"/>
      </w:r>
    </w:p>
    <w:p w:rsidR="00DC64AD" w:rsidRDefault="00DC64AD" w:rsidP="00244C88">
      <w:pPr>
        <w:pStyle w:val="a5"/>
        <w:outlineLvl w:val="0"/>
      </w:pPr>
      <w:bookmarkStart w:id="14" w:name="_Toc129548595"/>
      <w:r>
        <w:lastRenderedPageBreak/>
        <w:t>СПИСОК ИСПОЛЬЗУЕМЫХ ИСТОЧНИКОВ</w:t>
      </w:r>
      <w:bookmarkEnd w:id="14"/>
    </w:p>
    <w:p w:rsidR="00DC64AD" w:rsidRDefault="00DC64AD" w:rsidP="00DC64AD">
      <w:pPr>
        <w:pStyle w:val="a5"/>
        <w:rPr>
          <w:rFonts w:cs="Times New Roman"/>
        </w:rPr>
      </w:pPr>
    </w:p>
    <w:p w:rsidR="00C20A9F" w:rsidRDefault="00C20A9F" w:rsidP="00C20A9F">
      <w:pPr>
        <w:pStyle w:val="a9"/>
        <w:numPr>
          <w:ilvl w:val="0"/>
          <w:numId w:val="4"/>
        </w:numPr>
        <w:ind w:left="0" w:firstLine="709"/>
        <w:rPr>
          <w:lang w:eastAsia="en-US"/>
        </w:rPr>
      </w:pPr>
      <w:r w:rsidRPr="00C20A9F">
        <w:rPr>
          <w:lang w:eastAsia="en-US"/>
        </w:rPr>
        <w:t>О наркотических сре</w:t>
      </w:r>
      <w:r w:rsidR="001C677F">
        <w:rPr>
          <w:lang w:eastAsia="en-US"/>
        </w:rPr>
        <w:t>дствах и психотропных веществах: Федеральный закон</w:t>
      </w:r>
      <w:r w:rsidR="00C658D1">
        <w:rPr>
          <w:lang w:eastAsia="en-US"/>
        </w:rPr>
        <w:t xml:space="preserve"> от 08.01.1998 №</w:t>
      </w:r>
      <w:r w:rsidRPr="00C20A9F">
        <w:rPr>
          <w:lang w:eastAsia="en-US"/>
        </w:rPr>
        <w:t xml:space="preserve"> 3-ФЗ (последняя редакция)</w:t>
      </w:r>
      <w:r>
        <w:rPr>
          <w:lang w:eastAsia="en-US"/>
        </w:rPr>
        <w:t xml:space="preserve"> </w:t>
      </w:r>
      <w:r w:rsidRPr="00C20A9F">
        <w:rPr>
          <w:lang w:eastAsia="en-US"/>
        </w:rPr>
        <w:t>– Текст электронный // Справочно-правовая система «</w:t>
      </w:r>
      <w:proofErr w:type="spellStart"/>
      <w:r>
        <w:rPr>
          <w:lang w:eastAsia="en-US"/>
        </w:rPr>
        <w:t>КонсультантПлюс</w:t>
      </w:r>
      <w:proofErr w:type="spellEnd"/>
      <w:r w:rsidRPr="00C20A9F">
        <w:rPr>
          <w:lang w:eastAsia="en-US"/>
        </w:rPr>
        <w:t xml:space="preserve">» – </w:t>
      </w:r>
      <w:r w:rsidRPr="00C20A9F">
        <w:rPr>
          <w:lang w:val="en-US" w:eastAsia="en-US"/>
        </w:rPr>
        <w:t>URL</w:t>
      </w:r>
      <w:r w:rsidRPr="00C20A9F">
        <w:rPr>
          <w:lang w:eastAsia="en-US"/>
        </w:rPr>
        <w:t>:</w:t>
      </w:r>
      <w:r>
        <w:rPr>
          <w:lang w:eastAsia="en-US"/>
        </w:rPr>
        <w:t xml:space="preserve"> </w:t>
      </w:r>
      <w:hyperlink r:id="rId15" w:history="1">
        <w:r w:rsidRPr="00C20A9F">
          <w:rPr>
            <w:rStyle w:val="a4"/>
            <w:color w:val="auto"/>
            <w:lang w:eastAsia="en-US"/>
          </w:rPr>
          <w:t>https://www.consultant.ru/document/cons_doc_LAW_17437/</w:t>
        </w:r>
      </w:hyperlink>
      <w:r>
        <w:rPr>
          <w:lang w:eastAsia="en-US"/>
        </w:rPr>
        <w:t xml:space="preserve"> (дата обращения: 12.03.2023).</w:t>
      </w:r>
      <w:r w:rsidRPr="00C20A9F">
        <w:rPr>
          <w:lang w:eastAsia="en-US"/>
        </w:rPr>
        <w:t xml:space="preserve"> – Текст: электронный.</w:t>
      </w:r>
    </w:p>
    <w:p w:rsidR="00507DE9" w:rsidRPr="00C20A9F" w:rsidRDefault="00507DE9" w:rsidP="001C677F">
      <w:pPr>
        <w:pStyle w:val="a9"/>
        <w:numPr>
          <w:ilvl w:val="0"/>
          <w:numId w:val="4"/>
        </w:numPr>
        <w:ind w:left="0" w:firstLine="709"/>
        <w:rPr>
          <w:lang w:eastAsia="en-US"/>
        </w:rPr>
      </w:pPr>
      <w:r w:rsidRPr="00507DE9">
        <w:rPr>
          <w:lang w:eastAsia="en-US"/>
        </w:rPr>
        <w:t xml:space="preserve">О хранении наркотических средств, психотропных веществ и их </w:t>
      </w:r>
      <w:proofErr w:type="spellStart"/>
      <w:r w:rsidRPr="00507DE9">
        <w:rPr>
          <w:lang w:eastAsia="en-US"/>
        </w:rPr>
        <w:t>прекурсоров</w:t>
      </w:r>
      <w:proofErr w:type="spellEnd"/>
      <w:r>
        <w:rPr>
          <w:lang w:eastAsia="en-US"/>
        </w:rPr>
        <w:t xml:space="preserve">: </w:t>
      </w:r>
      <w:r w:rsidRPr="00507DE9">
        <w:rPr>
          <w:lang w:eastAsia="en-US"/>
        </w:rPr>
        <w:t>Постановление Правите</w:t>
      </w:r>
      <w:r>
        <w:rPr>
          <w:lang w:eastAsia="en-US"/>
        </w:rPr>
        <w:t>льства РФ от 30 апреля 2022 г. №</w:t>
      </w:r>
      <w:r w:rsidRPr="00507DE9">
        <w:rPr>
          <w:lang w:eastAsia="en-US"/>
        </w:rPr>
        <w:t xml:space="preserve"> 809</w:t>
      </w:r>
      <w:r>
        <w:rPr>
          <w:lang w:eastAsia="en-US"/>
        </w:rPr>
        <w:t xml:space="preserve"> </w:t>
      </w:r>
      <w:r w:rsidR="001C677F">
        <w:rPr>
          <w:lang w:eastAsia="en-US"/>
        </w:rPr>
        <w:t xml:space="preserve">– Текст электронный // Справочно-правовая система «ГАРАНТ.РУ» </w:t>
      </w:r>
      <w:r w:rsidR="001C677F" w:rsidRPr="001C677F">
        <w:rPr>
          <w:lang w:eastAsia="en-US"/>
        </w:rPr>
        <w:t>–</w:t>
      </w:r>
      <w:r w:rsidR="001C677F">
        <w:rPr>
          <w:lang w:eastAsia="en-US"/>
        </w:rPr>
        <w:t xml:space="preserve"> </w:t>
      </w:r>
      <w:r w:rsidR="001C677F">
        <w:rPr>
          <w:lang w:val="en-US" w:eastAsia="en-US"/>
        </w:rPr>
        <w:t>URL</w:t>
      </w:r>
      <w:r w:rsidR="001C677F">
        <w:rPr>
          <w:lang w:eastAsia="en-US"/>
        </w:rPr>
        <w:t xml:space="preserve">: </w:t>
      </w:r>
      <w:hyperlink r:id="rId16" w:history="1">
        <w:r w:rsidR="001C677F" w:rsidRPr="001C677F">
          <w:rPr>
            <w:rStyle w:val="a4"/>
            <w:color w:val="auto"/>
            <w:lang w:eastAsia="en-US"/>
          </w:rPr>
          <w:t>https://www.garant.ru/products/ipo/prime/doc/404475504/</w:t>
        </w:r>
      </w:hyperlink>
      <w:r w:rsidR="001C677F">
        <w:rPr>
          <w:lang w:eastAsia="en-US"/>
        </w:rPr>
        <w:t xml:space="preserve"> (дата обращения: 12.03.2023). – Текст: электронный.</w:t>
      </w:r>
    </w:p>
    <w:p w:rsidR="008660D4" w:rsidRDefault="00853C41" w:rsidP="001D4DED">
      <w:pPr>
        <w:pStyle w:val="a9"/>
        <w:numPr>
          <w:ilvl w:val="0"/>
          <w:numId w:val="4"/>
        </w:numPr>
        <w:ind w:left="0" w:firstLine="709"/>
        <w:rPr>
          <w:lang w:eastAsia="en-US"/>
        </w:rPr>
      </w:pPr>
      <w:r w:rsidRPr="00853C41">
        <w:rPr>
          <w:bCs/>
          <w:lang w:eastAsia="en-US"/>
        </w:rPr>
        <w:t>Об утверждении Правил хранения лекарственных средств</w:t>
      </w:r>
      <w:r>
        <w:rPr>
          <w:rStyle w:val="a4"/>
          <w:color w:val="auto"/>
          <w:u w:val="none"/>
          <w:lang w:eastAsia="en-US"/>
        </w:rPr>
        <w:t xml:space="preserve">: </w:t>
      </w:r>
      <w:r w:rsidRPr="00853C41">
        <w:rPr>
          <w:bCs/>
          <w:lang w:eastAsia="en-US"/>
        </w:rPr>
        <w:t>Приказ Министерства здравоохранения и социального развития РФ от 23 августа 2010 г.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№</w:t>
      </w:r>
      <w:r w:rsidRPr="00853C41">
        <w:rPr>
          <w:bCs/>
          <w:lang w:eastAsia="en-US"/>
        </w:rPr>
        <w:t> 706н</w:t>
      </w:r>
      <w:r w:rsidR="00A449E3">
        <w:rPr>
          <w:bCs/>
          <w:lang w:eastAsia="en-US"/>
        </w:rPr>
        <w:t xml:space="preserve"> (з</w:t>
      </w:r>
      <w:r>
        <w:rPr>
          <w:bCs/>
          <w:lang w:eastAsia="en-US"/>
        </w:rPr>
        <w:t>арегистрирован</w:t>
      </w:r>
      <w:r w:rsidRPr="00853C41">
        <w:rPr>
          <w:bCs/>
          <w:lang w:eastAsia="en-US"/>
        </w:rPr>
        <w:t xml:space="preserve"> </w:t>
      </w:r>
      <w:r>
        <w:rPr>
          <w:bCs/>
          <w:lang w:eastAsia="en-US"/>
        </w:rPr>
        <w:t>4.10.2010 №</w:t>
      </w:r>
      <w:r w:rsidRPr="00853C41">
        <w:rPr>
          <w:bCs/>
          <w:lang w:eastAsia="en-US"/>
        </w:rPr>
        <w:t> 18608</w:t>
      </w:r>
      <w:r>
        <w:rPr>
          <w:bCs/>
          <w:lang w:eastAsia="en-US"/>
        </w:rPr>
        <w:t xml:space="preserve">) </w:t>
      </w:r>
      <w:r>
        <w:rPr>
          <w:lang w:eastAsia="en-US"/>
        </w:rPr>
        <w:t>– Текст электронный // Справочно-правовая система «</w:t>
      </w:r>
      <w:proofErr w:type="spellStart"/>
      <w:r>
        <w:rPr>
          <w:lang w:eastAsia="en-US"/>
        </w:rPr>
        <w:t>Контур.Норматив</w:t>
      </w:r>
      <w:proofErr w:type="spellEnd"/>
      <w:r>
        <w:rPr>
          <w:lang w:eastAsia="en-US"/>
        </w:rPr>
        <w:t xml:space="preserve">» – </w:t>
      </w:r>
      <w:r w:rsidRPr="0081291C">
        <w:rPr>
          <w:lang w:val="en-US" w:eastAsia="en-US"/>
        </w:rPr>
        <w:t>URL</w:t>
      </w:r>
      <w:r w:rsidRPr="0081291C">
        <w:rPr>
          <w:lang w:eastAsia="en-US"/>
        </w:rPr>
        <w:t>:</w:t>
      </w:r>
      <w:r>
        <w:rPr>
          <w:lang w:eastAsia="en-US"/>
        </w:rPr>
        <w:t xml:space="preserve"> </w:t>
      </w:r>
      <w:hyperlink r:id="rId17" w:anchor="h127" w:history="1">
        <w:r w:rsidR="00215194" w:rsidRPr="00853C41">
          <w:rPr>
            <w:rStyle w:val="a4"/>
            <w:color w:val="auto"/>
            <w:lang w:eastAsia="en-US"/>
          </w:rPr>
          <w:t>https://normativ.kontur.ru/document?moduleId=1&amp;documentId=172967#h127</w:t>
        </w:r>
      </w:hyperlink>
      <w:r>
        <w:rPr>
          <w:rStyle w:val="a4"/>
          <w:color w:val="auto"/>
          <w:lang w:eastAsia="en-US"/>
        </w:rPr>
        <w:t xml:space="preserve"> </w:t>
      </w:r>
      <w:r>
        <w:rPr>
          <w:lang w:eastAsia="en-US"/>
        </w:rPr>
        <w:t>(дата обращения: 13.02.2023</w:t>
      </w:r>
      <w:r w:rsidRPr="00853C41">
        <w:rPr>
          <w:lang w:eastAsia="en-US"/>
        </w:rPr>
        <w:t>). – Текст: электронный</w:t>
      </w:r>
      <w:r>
        <w:rPr>
          <w:lang w:eastAsia="en-US"/>
        </w:rPr>
        <w:t>.</w:t>
      </w:r>
    </w:p>
    <w:p w:rsidR="00A449E3" w:rsidRDefault="00A449E3" w:rsidP="008D4368">
      <w:pPr>
        <w:pStyle w:val="a9"/>
        <w:numPr>
          <w:ilvl w:val="0"/>
          <w:numId w:val="4"/>
        </w:numPr>
        <w:ind w:left="0" w:firstLine="709"/>
        <w:rPr>
          <w:lang w:eastAsia="en-US"/>
        </w:rPr>
      </w:pPr>
      <w:r w:rsidRPr="00A449E3">
        <w:rPr>
          <w:lang w:eastAsia="en-US"/>
        </w:rPr>
        <w:t>Об утверждении Правил надлежащей практики хранения и перевозки лекарственных препара</w:t>
      </w:r>
      <w:r>
        <w:rPr>
          <w:lang w:eastAsia="en-US"/>
        </w:rPr>
        <w:t xml:space="preserve">тов для медицинского применения: </w:t>
      </w:r>
      <w:r w:rsidRPr="00A449E3">
        <w:rPr>
          <w:lang w:eastAsia="en-US"/>
        </w:rPr>
        <w:t>Приказ Министерства здравоохранения Р</w:t>
      </w:r>
      <w:r>
        <w:rPr>
          <w:lang w:eastAsia="en-US"/>
        </w:rPr>
        <w:t xml:space="preserve">Ф от 31 августа 2016 г. </w:t>
      </w:r>
      <w:r w:rsidR="001C677F">
        <w:rPr>
          <w:lang w:eastAsia="en-US"/>
        </w:rPr>
        <w:t>№</w:t>
      </w:r>
      <w:r>
        <w:rPr>
          <w:lang w:eastAsia="en-US"/>
        </w:rPr>
        <w:t xml:space="preserve"> 646н (зарегистрирован 0</w:t>
      </w:r>
      <w:r w:rsidRPr="00A449E3">
        <w:rPr>
          <w:lang w:eastAsia="en-US"/>
        </w:rPr>
        <w:t>9</w:t>
      </w:r>
      <w:r>
        <w:rPr>
          <w:lang w:eastAsia="en-US"/>
        </w:rPr>
        <w:t xml:space="preserve">.01.2017 № </w:t>
      </w:r>
      <w:r w:rsidRPr="00A449E3">
        <w:rPr>
          <w:lang w:eastAsia="en-US"/>
        </w:rPr>
        <w:t>45112</w:t>
      </w:r>
      <w:r>
        <w:rPr>
          <w:lang w:eastAsia="en-US"/>
        </w:rPr>
        <w:t xml:space="preserve">) </w:t>
      </w:r>
      <w:r w:rsidR="008D4368" w:rsidRPr="008D4368">
        <w:rPr>
          <w:lang w:eastAsia="en-US"/>
        </w:rPr>
        <w:t>–</w:t>
      </w:r>
      <w:r>
        <w:rPr>
          <w:lang w:eastAsia="en-US"/>
        </w:rPr>
        <w:t xml:space="preserve">Текст электронный // </w:t>
      </w:r>
      <w:r w:rsidR="008D4368">
        <w:rPr>
          <w:lang w:eastAsia="en-US"/>
        </w:rPr>
        <w:t xml:space="preserve">Справочно-правовая система «Гарант» </w:t>
      </w:r>
      <w:r w:rsidR="008D4368" w:rsidRPr="008D4368">
        <w:rPr>
          <w:lang w:eastAsia="en-US"/>
        </w:rPr>
        <w:t>–</w:t>
      </w:r>
      <w:r w:rsidR="008D4368">
        <w:rPr>
          <w:lang w:eastAsia="en-US"/>
        </w:rPr>
        <w:t xml:space="preserve"> </w:t>
      </w:r>
      <w:r w:rsidR="008D4368">
        <w:rPr>
          <w:lang w:val="en-US" w:eastAsia="en-US"/>
        </w:rPr>
        <w:t>URL</w:t>
      </w:r>
      <w:r w:rsidR="008D4368">
        <w:rPr>
          <w:lang w:eastAsia="en-US"/>
        </w:rPr>
        <w:t xml:space="preserve">: </w:t>
      </w:r>
      <w:hyperlink r:id="rId18" w:history="1">
        <w:r w:rsidR="008D4368" w:rsidRPr="008D4368">
          <w:rPr>
            <w:rStyle w:val="a4"/>
            <w:color w:val="auto"/>
            <w:lang w:eastAsia="en-US"/>
          </w:rPr>
          <w:t>https://base.garant.ru/71582808/</w:t>
        </w:r>
      </w:hyperlink>
      <w:r w:rsidR="008D4368">
        <w:rPr>
          <w:lang w:eastAsia="en-US"/>
        </w:rPr>
        <w:t xml:space="preserve"> (дата обращения 12.03.2023). – Текст: электронный.</w:t>
      </w:r>
    </w:p>
    <w:p w:rsidR="008D4368" w:rsidRPr="008D4368" w:rsidRDefault="008D4368" w:rsidP="008D4368">
      <w:pPr>
        <w:pStyle w:val="a9"/>
        <w:numPr>
          <w:ilvl w:val="0"/>
          <w:numId w:val="4"/>
        </w:numPr>
        <w:ind w:left="0" w:firstLine="709"/>
        <w:rPr>
          <w:lang w:eastAsia="en-US"/>
        </w:rPr>
      </w:pPr>
      <w:r w:rsidRPr="008D4368">
        <w:rPr>
          <w:lang w:eastAsia="en-US"/>
        </w:rPr>
        <w:t>ОФС.1.1.0010.18</w:t>
      </w:r>
      <w:r w:rsidR="001C677F">
        <w:rPr>
          <w:lang w:eastAsia="en-US"/>
        </w:rPr>
        <w:t xml:space="preserve">. </w:t>
      </w:r>
      <w:r w:rsidRPr="008D4368">
        <w:rPr>
          <w:lang w:eastAsia="en-US"/>
        </w:rPr>
        <w:t>Хранение лекарственных средств</w:t>
      </w:r>
      <w:r>
        <w:rPr>
          <w:lang w:eastAsia="en-US"/>
        </w:rPr>
        <w:t xml:space="preserve"> </w:t>
      </w:r>
      <w:r w:rsidRPr="008D4368">
        <w:rPr>
          <w:lang w:eastAsia="en-US"/>
        </w:rPr>
        <w:t>–</w:t>
      </w:r>
      <w:r>
        <w:rPr>
          <w:lang w:eastAsia="en-US"/>
        </w:rPr>
        <w:t xml:space="preserve"> Текст электронный. </w:t>
      </w:r>
      <w:r>
        <w:rPr>
          <w:lang w:val="en-US" w:eastAsia="en-US"/>
        </w:rPr>
        <w:t>URL</w:t>
      </w:r>
      <w:r w:rsidRPr="008D4368">
        <w:rPr>
          <w:lang w:eastAsia="en-US"/>
        </w:rPr>
        <w:t xml:space="preserve">: </w:t>
      </w:r>
      <w:hyperlink r:id="rId19" w:tgtFrame="_blank" w:history="1">
        <w:r w:rsidRPr="008D4368">
          <w:rPr>
            <w:rStyle w:val="a4"/>
            <w:color w:val="auto"/>
            <w:lang w:val="en-US" w:eastAsia="en-US"/>
          </w:rPr>
          <w:t>https</w:t>
        </w:r>
        <w:r w:rsidRPr="008D4368">
          <w:rPr>
            <w:rStyle w:val="a4"/>
            <w:color w:val="auto"/>
            <w:lang w:eastAsia="en-US"/>
          </w:rPr>
          <w:t>://</w:t>
        </w:r>
        <w:r w:rsidRPr="008D4368">
          <w:rPr>
            <w:rStyle w:val="a4"/>
            <w:color w:val="auto"/>
            <w:lang w:val="en-US" w:eastAsia="en-US"/>
          </w:rPr>
          <w:t>relsib</w:t>
        </w:r>
        <w:r w:rsidRPr="008D4368">
          <w:rPr>
            <w:rStyle w:val="a4"/>
            <w:color w:val="auto"/>
            <w:lang w:eastAsia="en-US"/>
          </w:rPr>
          <w:t>.</w:t>
        </w:r>
        <w:r w:rsidRPr="008D4368">
          <w:rPr>
            <w:rStyle w:val="a4"/>
            <w:color w:val="auto"/>
            <w:lang w:val="en-US" w:eastAsia="en-US"/>
          </w:rPr>
          <w:t>com</w:t>
        </w:r>
        <w:r w:rsidRPr="008D4368">
          <w:rPr>
            <w:rStyle w:val="a4"/>
            <w:color w:val="auto"/>
            <w:lang w:eastAsia="en-US"/>
          </w:rPr>
          <w:t>/</w:t>
        </w:r>
        <w:r w:rsidRPr="008D4368">
          <w:rPr>
            <w:rStyle w:val="a4"/>
            <w:color w:val="auto"/>
            <w:lang w:val="en-US" w:eastAsia="en-US"/>
          </w:rPr>
          <w:t>uploads</w:t>
        </w:r>
        <w:r w:rsidRPr="008D4368">
          <w:rPr>
            <w:rStyle w:val="a4"/>
            <w:color w:val="auto"/>
            <w:lang w:eastAsia="en-US"/>
          </w:rPr>
          <w:t>/</w:t>
        </w:r>
        <w:r w:rsidRPr="008D4368">
          <w:rPr>
            <w:rStyle w:val="a4"/>
            <w:color w:val="auto"/>
            <w:lang w:val="en-US" w:eastAsia="en-US"/>
          </w:rPr>
          <w:t>tiny</w:t>
        </w:r>
        <w:r w:rsidRPr="008D4368">
          <w:rPr>
            <w:rStyle w:val="a4"/>
            <w:color w:val="auto"/>
            <w:lang w:eastAsia="en-US"/>
          </w:rPr>
          <w:t>/</w:t>
        </w:r>
        <w:r w:rsidRPr="008D4368">
          <w:rPr>
            <w:rStyle w:val="a4"/>
            <w:color w:val="auto"/>
            <w:lang w:val="en-US" w:eastAsia="en-US"/>
          </w:rPr>
          <w:t>documents</w:t>
        </w:r>
        <w:r w:rsidRPr="008D4368">
          <w:rPr>
            <w:rStyle w:val="a4"/>
            <w:color w:val="auto"/>
            <w:lang w:eastAsia="en-US"/>
          </w:rPr>
          <w:t>/1.1.10._</w:t>
        </w:r>
        <w:r w:rsidRPr="008D4368">
          <w:rPr>
            <w:rStyle w:val="a4"/>
            <w:color w:val="auto"/>
            <w:lang w:val="en-US" w:eastAsia="en-US"/>
          </w:rPr>
          <w:t>OFS</w:t>
        </w:r>
        <w:r w:rsidRPr="008D4368">
          <w:rPr>
            <w:rStyle w:val="a4"/>
            <w:color w:val="auto"/>
            <w:lang w:eastAsia="en-US"/>
          </w:rPr>
          <w:t>.1.1.0010.15-</w:t>
        </w:r>
        <w:r w:rsidRPr="008D4368">
          <w:rPr>
            <w:rStyle w:val="a4"/>
            <w:color w:val="auto"/>
            <w:lang w:val="en-US" w:eastAsia="en-US"/>
          </w:rPr>
          <w:t>Hranenie</w:t>
        </w:r>
        <w:r w:rsidRPr="008D4368">
          <w:rPr>
            <w:rStyle w:val="a4"/>
            <w:color w:val="auto"/>
            <w:lang w:eastAsia="en-US"/>
          </w:rPr>
          <w:t>-</w:t>
        </w:r>
        <w:r w:rsidRPr="008D4368">
          <w:rPr>
            <w:rStyle w:val="a4"/>
            <w:color w:val="auto"/>
            <w:lang w:val="en-US" w:eastAsia="en-US"/>
          </w:rPr>
          <w:t>lekarstvennyh</w:t>
        </w:r>
        <w:r w:rsidRPr="008D4368">
          <w:rPr>
            <w:rStyle w:val="a4"/>
            <w:color w:val="auto"/>
            <w:lang w:eastAsia="en-US"/>
          </w:rPr>
          <w:t>-</w:t>
        </w:r>
        <w:r w:rsidRPr="008D4368">
          <w:rPr>
            <w:rStyle w:val="a4"/>
            <w:color w:val="auto"/>
            <w:lang w:val="en-US" w:eastAsia="en-US"/>
          </w:rPr>
          <w:t>preparatov</w:t>
        </w:r>
        <w:r w:rsidRPr="008D4368">
          <w:rPr>
            <w:rStyle w:val="a4"/>
            <w:color w:val="auto"/>
            <w:lang w:eastAsia="en-US"/>
          </w:rPr>
          <w:t>.</w:t>
        </w:r>
        <w:r w:rsidRPr="008D4368">
          <w:rPr>
            <w:rStyle w:val="a4"/>
            <w:color w:val="auto"/>
            <w:lang w:val="en-US" w:eastAsia="en-US"/>
          </w:rPr>
          <w:t>pdf</w:t>
        </w:r>
      </w:hyperlink>
      <w:r w:rsidRPr="008D4368">
        <w:rPr>
          <w:lang w:eastAsia="en-US"/>
        </w:rPr>
        <w:t xml:space="preserve"> (</w:t>
      </w:r>
      <w:r>
        <w:rPr>
          <w:lang w:eastAsia="en-US"/>
        </w:rPr>
        <w:t>дата обращения 12.03.2023). Текст: электронный.</w:t>
      </w:r>
    </w:p>
    <w:p w:rsidR="001D4DED" w:rsidRDefault="001D4DED" w:rsidP="001D4DED">
      <w:pPr>
        <w:pStyle w:val="a9"/>
        <w:numPr>
          <w:ilvl w:val="0"/>
          <w:numId w:val="4"/>
        </w:numPr>
        <w:ind w:left="0" w:firstLine="709"/>
        <w:rPr>
          <w:lang w:eastAsia="en-US"/>
        </w:rPr>
      </w:pPr>
      <w:proofErr w:type="spellStart"/>
      <w:r w:rsidRPr="001D4DED">
        <w:rPr>
          <w:lang w:eastAsia="en-US"/>
        </w:rPr>
        <w:t>Потупчик</w:t>
      </w:r>
      <w:proofErr w:type="spellEnd"/>
      <w:r w:rsidRPr="001D4DED">
        <w:rPr>
          <w:lang w:eastAsia="en-US"/>
        </w:rPr>
        <w:t>, Т. В. Лекарственные средства, подлежащие предметно-количественному учету</w:t>
      </w:r>
      <w:r>
        <w:rPr>
          <w:lang w:eastAsia="en-US"/>
        </w:rPr>
        <w:t> [Электронный ресурс]</w:t>
      </w:r>
      <w:r w:rsidRPr="001D4DED">
        <w:rPr>
          <w:lang w:eastAsia="en-US"/>
        </w:rPr>
        <w:t xml:space="preserve">: учеб. пособие для обучающихся </w:t>
      </w:r>
      <w:r w:rsidRPr="001D4DED">
        <w:rPr>
          <w:lang w:eastAsia="en-US"/>
        </w:rPr>
        <w:lastRenderedPageBreak/>
        <w:t xml:space="preserve">по специальности 33.02.01 - Фармация </w:t>
      </w:r>
      <w:r>
        <w:rPr>
          <w:lang w:eastAsia="en-US"/>
        </w:rPr>
        <w:t xml:space="preserve">/ Т. В. </w:t>
      </w:r>
      <w:proofErr w:type="spellStart"/>
      <w:r>
        <w:rPr>
          <w:lang w:eastAsia="en-US"/>
        </w:rPr>
        <w:t>Потупчик</w:t>
      </w:r>
      <w:proofErr w:type="spellEnd"/>
      <w:r>
        <w:rPr>
          <w:lang w:eastAsia="en-US"/>
        </w:rPr>
        <w:t xml:space="preserve">, Л. А. </w:t>
      </w:r>
      <w:proofErr w:type="spellStart"/>
      <w:r>
        <w:rPr>
          <w:lang w:eastAsia="en-US"/>
        </w:rPr>
        <w:t>Анишева</w:t>
      </w:r>
      <w:proofErr w:type="spellEnd"/>
      <w:r w:rsidRPr="001D4DED">
        <w:rPr>
          <w:lang w:eastAsia="en-US"/>
        </w:rPr>
        <w:t xml:space="preserve">; Красноярский медицинский университет, колледж Фармацевтический. - </w:t>
      </w:r>
      <w:proofErr w:type="gramStart"/>
      <w:r w:rsidRPr="001D4DED">
        <w:rPr>
          <w:lang w:eastAsia="en-US"/>
        </w:rPr>
        <w:t>Красноярск :</w:t>
      </w:r>
      <w:proofErr w:type="gramEnd"/>
      <w:r w:rsidRPr="001D4DED">
        <w:rPr>
          <w:lang w:eastAsia="en-US"/>
        </w:rPr>
        <w:t xml:space="preserve"> </w:t>
      </w:r>
      <w:proofErr w:type="spellStart"/>
      <w:r w:rsidRPr="001D4DED">
        <w:rPr>
          <w:lang w:eastAsia="en-US"/>
        </w:rPr>
        <w:t>Кр</w:t>
      </w:r>
      <w:r>
        <w:rPr>
          <w:lang w:eastAsia="en-US"/>
        </w:rPr>
        <w:t>асГМУ</w:t>
      </w:r>
      <w:proofErr w:type="spellEnd"/>
      <w:r>
        <w:rPr>
          <w:lang w:eastAsia="en-US"/>
        </w:rPr>
        <w:t>, 2017. –</w:t>
      </w:r>
      <w:r w:rsidRPr="001D4DED">
        <w:rPr>
          <w:lang w:eastAsia="en-US"/>
        </w:rPr>
        <w:t xml:space="preserve"> 254 с.</w:t>
      </w:r>
    </w:p>
    <w:sectPr w:rsidR="001D4DED" w:rsidSect="009D0D27">
      <w:footerReference w:type="default" r:id="rId20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35" w:rsidRDefault="005A7235" w:rsidP="00412E40">
      <w:pPr>
        <w:spacing w:line="240" w:lineRule="auto"/>
      </w:pPr>
      <w:r>
        <w:separator/>
      </w:r>
    </w:p>
  </w:endnote>
  <w:endnote w:type="continuationSeparator" w:id="0">
    <w:p w:rsidR="005A7235" w:rsidRDefault="005A7235" w:rsidP="00412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45231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D0D27" w:rsidRPr="009D0D27" w:rsidRDefault="009D0D27">
        <w:pPr>
          <w:pStyle w:val="af6"/>
          <w:jc w:val="center"/>
          <w:rPr>
            <w:sz w:val="24"/>
          </w:rPr>
        </w:pPr>
        <w:r w:rsidRPr="009D0D27">
          <w:rPr>
            <w:sz w:val="24"/>
          </w:rPr>
          <w:fldChar w:fldCharType="begin"/>
        </w:r>
        <w:r w:rsidRPr="009D0D27">
          <w:rPr>
            <w:sz w:val="24"/>
          </w:rPr>
          <w:instrText>PAGE   \* MERGEFORMAT</w:instrText>
        </w:r>
        <w:r w:rsidRPr="009D0D27">
          <w:rPr>
            <w:sz w:val="24"/>
          </w:rPr>
          <w:fldChar w:fldCharType="separate"/>
        </w:r>
        <w:r w:rsidR="00C658D1">
          <w:rPr>
            <w:noProof/>
            <w:sz w:val="24"/>
          </w:rPr>
          <w:t>12</w:t>
        </w:r>
        <w:r w:rsidRPr="009D0D27">
          <w:rPr>
            <w:sz w:val="24"/>
          </w:rPr>
          <w:fldChar w:fldCharType="end"/>
        </w:r>
      </w:p>
    </w:sdtContent>
  </w:sdt>
  <w:p w:rsidR="00412E40" w:rsidRDefault="00412E4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35" w:rsidRDefault="005A7235" w:rsidP="00412E40">
      <w:pPr>
        <w:spacing w:line="240" w:lineRule="auto"/>
      </w:pPr>
      <w:r>
        <w:separator/>
      </w:r>
    </w:p>
  </w:footnote>
  <w:footnote w:type="continuationSeparator" w:id="0">
    <w:p w:rsidR="005A7235" w:rsidRDefault="005A7235" w:rsidP="00412E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D34"/>
    <w:multiLevelType w:val="hybridMultilevel"/>
    <w:tmpl w:val="F364C87C"/>
    <w:lvl w:ilvl="0" w:tplc="A3CA1A4C">
      <w:start w:val="1"/>
      <w:numFmt w:val="decimal"/>
      <w:lvlText w:val="%1)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C76521"/>
    <w:multiLevelType w:val="hybridMultilevel"/>
    <w:tmpl w:val="2A90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0280"/>
    <w:multiLevelType w:val="multilevel"/>
    <w:tmpl w:val="2D903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0156FD"/>
    <w:multiLevelType w:val="hybridMultilevel"/>
    <w:tmpl w:val="3A9AA6A8"/>
    <w:lvl w:ilvl="0" w:tplc="CBD66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5F673B"/>
    <w:multiLevelType w:val="hybridMultilevel"/>
    <w:tmpl w:val="E1482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0E08F3"/>
    <w:multiLevelType w:val="hybridMultilevel"/>
    <w:tmpl w:val="1494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F941B3"/>
    <w:multiLevelType w:val="hybridMultilevel"/>
    <w:tmpl w:val="ED382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507C"/>
    <w:multiLevelType w:val="hybridMultilevel"/>
    <w:tmpl w:val="B8121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B5721C"/>
    <w:multiLevelType w:val="hybridMultilevel"/>
    <w:tmpl w:val="D72AEF1E"/>
    <w:lvl w:ilvl="0" w:tplc="B94C1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696BDF"/>
    <w:multiLevelType w:val="hybridMultilevel"/>
    <w:tmpl w:val="9E9C3CD8"/>
    <w:lvl w:ilvl="0" w:tplc="C32AD5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161C"/>
    <w:multiLevelType w:val="multilevel"/>
    <w:tmpl w:val="BE32F9A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1B10B70"/>
    <w:multiLevelType w:val="hybridMultilevel"/>
    <w:tmpl w:val="EA38EB16"/>
    <w:lvl w:ilvl="0" w:tplc="E070E5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1434BB"/>
    <w:multiLevelType w:val="hybridMultilevel"/>
    <w:tmpl w:val="58123B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8069FC"/>
    <w:multiLevelType w:val="hybridMultilevel"/>
    <w:tmpl w:val="37CA875A"/>
    <w:lvl w:ilvl="0" w:tplc="4E462F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F119C6"/>
    <w:multiLevelType w:val="hybridMultilevel"/>
    <w:tmpl w:val="DD604AF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47746"/>
    <w:multiLevelType w:val="hybridMultilevel"/>
    <w:tmpl w:val="95A09AB4"/>
    <w:lvl w:ilvl="0" w:tplc="194E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CE599B"/>
    <w:multiLevelType w:val="multilevel"/>
    <w:tmpl w:val="CCB00E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8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72" w:hanging="2160"/>
      </w:pPr>
      <w:rPr>
        <w:rFonts w:hint="default"/>
      </w:rPr>
    </w:lvl>
  </w:abstractNum>
  <w:abstractNum w:abstractNumId="17" w15:restartNumberingAfterBreak="0">
    <w:nsid w:val="4E4E3AB0"/>
    <w:multiLevelType w:val="hybridMultilevel"/>
    <w:tmpl w:val="96B2A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56F62"/>
    <w:multiLevelType w:val="hybridMultilevel"/>
    <w:tmpl w:val="C4C8CB06"/>
    <w:lvl w:ilvl="0" w:tplc="54522B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507941"/>
    <w:multiLevelType w:val="hybridMultilevel"/>
    <w:tmpl w:val="19D4275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9E0F53"/>
    <w:multiLevelType w:val="multilevel"/>
    <w:tmpl w:val="E11C85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9" w:hanging="2160"/>
      </w:pPr>
      <w:rPr>
        <w:rFonts w:hint="default"/>
      </w:rPr>
    </w:lvl>
  </w:abstractNum>
  <w:abstractNum w:abstractNumId="21" w15:restartNumberingAfterBreak="0">
    <w:nsid w:val="57977FCC"/>
    <w:multiLevelType w:val="hybridMultilevel"/>
    <w:tmpl w:val="0FD26930"/>
    <w:lvl w:ilvl="0" w:tplc="A5D6923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715F02"/>
    <w:multiLevelType w:val="hybridMultilevel"/>
    <w:tmpl w:val="4446C710"/>
    <w:lvl w:ilvl="0" w:tplc="B94C1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9D616C"/>
    <w:multiLevelType w:val="hybridMultilevel"/>
    <w:tmpl w:val="2B42F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4635C1"/>
    <w:multiLevelType w:val="hybridMultilevel"/>
    <w:tmpl w:val="E200A9D0"/>
    <w:lvl w:ilvl="0" w:tplc="54522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713659"/>
    <w:multiLevelType w:val="multilevel"/>
    <w:tmpl w:val="44DE8B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6D105E2F"/>
    <w:multiLevelType w:val="hybridMultilevel"/>
    <w:tmpl w:val="582E2EF4"/>
    <w:lvl w:ilvl="0" w:tplc="A3CA1A4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0E39EF"/>
    <w:multiLevelType w:val="hybridMultilevel"/>
    <w:tmpl w:val="03AE8C76"/>
    <w:lvl w:ilvl="0" w:tplc="E070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6628B2"/>
    <w:multiLevelType w:val="hybridMultilevel"/>
    <w:tmpl w:val="FF10C10E"/>
    <w:lvl w:ilvl="0" w:tplc="A6FCB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0602E7"/>
    <w:multiLevelType w:val="hybridMultilevel"/>
    <w:tmpl w:val="5E2085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E554F7"/>
    <w:multiLevelType w:val="hybridMultilevel"/>
    <w:tmpl w:val="7B388D06"/>
    <w:lvl w:ilvl="0" w:tplc="B94C1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6C5006"/>
    <w:multiLevelType w:val="hybridMultilevel"/>
    <w:tmpl w:val="2C008292"/>
    <w:lvl w:ilvl="0" w:tplc="6E006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A01228"/>
    <w:multiLevelType w:val="hybridMultilevel"/>
    <w:tmpl w:val="03AE8C76"/>
    <w:lvl w:ilvl="0" w:tplc="E070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BC4CA9"/>
    <w:multiLevelType w:val="hybridMultilevel"/>
    <w:tmpl w:val="F96A23D4"/>
    <w:lvl w:ilvl="0" w:tplc="E070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6B4AE2"/>
    <w:multiLevelType w:val="hybridMultilevel"/>
    <w:tmpl w:val="C21E9D48"/>
    <w:lvl w:ilvl="0" w:tplc="58CADAC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B07745"/>
    <w:multiLevelType w:val="multilevel"/>
    <w:tmpl w:val="B546B8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8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72" w:hanging="216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6"/>
  </w:num>
  <w:num w:numId="5">
    <w:abstractNumId w:val="3"/>
  </w:num>
  <w:num w:numId="6">
    <w:abstractNumId w:val="29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21"/>
  </w:num>
  <w:num w:numId="12">
    <w:abstractNumId w:val="33"/>
  </w:num>
  <w:num w:numId="13">
    <w:abstractNumId w:val="11"/>
  </w:num>
  <w:num w:numId="14">
    <w:abstractNumId w:val="27"/>
  </w:num>
  <w:num w:numId="15">
    <w:abstractNumId w:val="9"/>
  </w:num>
  <w:num w:numId="16">
    <w:abstractNumId w:val="32"/>
  </w:num>
  <w:num w:numId="17">
    <w:abstractNumId w:val="8"/>
  </w:num>
  <w:num w:numId="18">
    <w:abstractNumId w:val="34"/>
  </w:num>
  <w:num w:numId="19">
    <w:abstractNumId w:val="30"/>
  </w:num>
  <w:num w:numId="20">
    <w:abstractNumId w:val="1"/>
  </w:num>
  <w:num w:numId="21">
    <w:abstractNumId w:val="10"/>
  </w:num>
  <w:num w:numId="22">
    <w:abstractNumId w:val="35"/>
  </w:num>
  <w:num w:numId="23">
    <w:abstractNumId w:val="20"/>
  </w:num>
  <w:num w:numId="24">
    <w:abstractNumId w:val="26"/>
  </w:num>
  <w:num w:numId="25">
    <w:abstractNumId w:val="0"/>
  </w:num>
  <w:num w:numId="26">
    <w:abstractNumId w:val="31"/>
  </w:num>
  <w:num w:numId="27">
    <w:abstractNumId w:val="14"/>
  </w:num>
  <w:num w:numId="28">
    <w:abstractNumId w:val="7"/>
  </w:num>
  <w:num w:numId="29">
    <w:abstractNumId w:val="13"/>
  </w:num>
  <w:num w:numId="30">
    <w:abstractNumId w:val="15"/>
  </w:num>
  <w:num w:numId="31">
    <w:abstractNumId w:val="24"/>
  </w:num>
  <w:num w:numId="32">
    <w:abstractNumId w:val="18"/>
  </w:num>
  <w:num w:numId="33">
    <w:abstractNumId w:val="16"/>
  </w:num>
  <w:num w:numId="34">
    <w:abstractNumId w:val="5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CF"/>
    <w:rsid w:val="00020AC4"/>
    <w:rsid w:val="00086C48"/>
    <w:rsid w:val="00092AED"/>
    <w:rsid w:val="000C3A7D"/>
    <w:rsid w:val="00133FD9"/>
    <w:rsid w:val="00135E0D"/>
    <w:rsid w:val="001C677F"/>
    <w:rsid w:val="001D08FD"/>
    <w:rsid w:val="001D4DED"/>
    <w:rsid w:val="00215194"/>
    <w:rsid w:val="00230ABC"/>
    <w:rsid w:val="00244C88"/>
    <w:rsid w:val="002D2BBD"/>
    <w:rsid w:val="00302D28"/>
    <w:rsid w:val="00322698"/>
    <w:rsid w:val="00341006"/>
    <w:rsid w:val="003A71D1"/>
    <w:rsid w:val="00412E40"/>
    <w:rsid w:val="00486DDA"/>
    <w:rsid w:val="00507DE9"/>
    <w:rsid w:val="005A4248"/>
    <w:rsid w:val="005A7235"/>
    <w:rsid w:val="005E6A12"/>
    <w:rsid w:val="00657016"/>
    <w:rsid w:val="006632DE"/>
    <w:rsid w:val="006A2DED"/>
    <w:rsid w:val="006C0D3C"/>
    <w:rsid w:val="0081291C"/>
    <w:rsid w:val="00853C41"/>
    <w:rsid w:val="008660D4"/>
    <w:rsid w:val="008D2158"/>
    <w:rsid w:val="008D4368"/>
    <w:rsid w:val="008D49E1"/>
    <w:rsid w:val="008D5A7F"/>
    <w:rsid w:val="0090392D"/>
    <w:rsid w:val="00911114"/>
    <w:rsid w:val="00965A95"/>
    <w:rsid w:val="00971873"/>
    <w:rsid w:val="00986275"/>
    <w:rsid w:val="00990991"/>
    <w:rsid w:val="009D0D27"/>
    <w:rsid w:val="009E495A"/>
    <w:rsid w:val="00A1083E"/>
    <w:rsid w:val="00A449E3"/>
    <w:rsid w:val="00B07F48"/>
    <w:rsid w:val="00B71E13"/>
    <w:rsid w:val="00BD1BA9"/>
    <w:rsid w:val="00C20A9F"/>
    <w:rsid w:val="00C5631A"/>
    <w:rsid w:val="00C658D1"/>
    <w:rsid w:val="00C678DC"/>
    <w:rsid w:val="00D00EC6"/>
    <w:rsid w:val="00D2147E"/>
    <w:rsid w:val="00D24353"/>
    <w:rsid w:val="00D2758D"/>
    <w:rsid w:val="00DC64AD"/>
    <w:rsid w:val="00E5675C"/>
    <w:rsid w:val="00EA70CF"/>
    <w:rsid w:val="00EF2BDD"/>
    <w:rsid w:val="00F00DAC"/>
    <w:rsid w:val="00F40C03"/>
    <w:rsid w:val="00F4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4BEB1"/>
  <w15:docId w15:val="{62F076BB-4579-4E2A-BE15-56139C6A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A70CF"/>
    <w:pPr>
      <w:spacing w:before="240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PlusNormal">
    <w:name w:val="ConsPlusNormal"/>
    <w:rsid w:val="00EA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254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DC64AD"/>
    <w:pPr>
      <w:spacing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Cs w:val="56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DC64AD"/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657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01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00EC6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C64AD"/>
    <w:pPr>
      <w:numPr>
        <w:ilvl w:val="1"/>
      </w:numPr>
      <w:spacing w:line="240" w:lineRule="auto"/>
      <w:ind w:firstLine="709"/>
    </w:pPr>
    <w:rPr>
      <w:rFonts w:eastAsiaTheme="minorEastAsia" w:cstheme="minorBidi"/>
      <w:b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DC64AD"/>
    <w:rPr>
      <w:rFonts w:ascii="Times New Roman" w:eastAsiaTheme="minorEastAsia" w:hAnsi="Times New Roman"/>
      <w:b/>
      <w:spacing w:val="15"/>
      <w:sz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DC64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64A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64AD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64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64A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5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1">
    <w:name w:val="Normal (Web)"/>
    <w:basedOn w:val="a"/>
    <w:uiPriority w:val="99"/>
    <w:semiHidden/>
    <w:unhideWhenUsed/>
    <w:rsid w:val="00020AC4"/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2147E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44C8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33FD9"/>
    <w:pPr>
      <w:tabs>
        <w:tab w:val="left" w:pos="1760"/>
        <w:tab w:val="right" w:leader="dot" w:pos="9628"/>
      </w:tabs>
    </w:pPr>
  </w:style>
  <w:style w:type="paragraph" w:customStyle="1" w:styleId="s1">
    <w:name w:val="s_1"/>
    <w:basedOn w:val="a"/>
    <w:rsid w:val="00086C4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f3">
    <w:name w:val="Table Grid"/>
    <w:basedOn w:val="a1"/>
    <w:uiPriority w:val="59"/>
    <w:rsid w:val="002D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12E40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12E40"/>
    <w:rPr>
      <w:rFonts w:ascii="Times New Roman" w:eastAsia="Times New Roman" w:hAnsi="Times New Roman" w:cs="Times New Roman"/>
      <w:sz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412E40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12E40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7437/" TargetMode="External"/><Relationship Id="rId13" Type="http://schemas.openxmlformats.org/officeDocument/2006/relationships/hyperlink" Target="https://base.garant.ru/71582808/" TargetMode="External"/><Relationship Id="rId18" Type="http://schemas.openxmlformats.org/officeDocument/2006/relationships/hyperlink" Target="https://base.garant.ru/7158280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relsib.com%2Fuploads%2Ftiny%2Fdocuments%2F1.1.10._OFS.1.1.0010.15-Hranenie-lekarstvennyh-preparatov.pdf&amp;cc_key=" TargetMode="External"/><Relationship Id="rId17" Type="http://schemas.openxmlformats.org/officeDocument/2006/relationships/hyperlink" Target="https://normativ.kontur.ru/document?moduleId=1&amp;documentId=1729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404475504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1729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17437/" TargetMode="External"/><Relationship Id="rId10" Type="http://schemas.openxmlformats.org/officeDocument/2006/relationships/hyperlink" Target="https://www.consultant.ru/document/cons_doc_LAW_17437/" TargetMode="External"/><Relationship Id="rId19" Type="http://schemas.openxmlformats.org/officeDocument/2006/relationships/hyperlink" Target="https://vk.com/away.php?to=https%3A%2F%2Frelsib.com%2Fuploads%2Ftiny%2Fdocuments%2F1.1.10._OFS.1.1.0010.15-Hranenie-lekarstvennyh-preparatov.pd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sys/files/colibris/77329.pdf" TargetMode="External"/><Relationship Id="rId14" Type="http://schemas.openxmlformats.org/officeDocument/2006/relationships/hyperlink" Target="https://www.garant.ru/products/ipo/prime/doc/40447550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EC90-C652-4AB0-8865-87836EB3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dcterms:created xsi:type="dcterms:W3CDTF">2023-03-12T14:20:00Z</dcterms:created>
  <dcterms:modified xsi:type="dcterms:W3CDTF">2023-03-13T18:44:00Z</dcterms:modified>
</cp:coreProperties>
</file>