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F9" w:rsidRDefault="009C66F9" w:rsidP="009C66F9">
      <w:pPr>
        <w:pStyle w:val="9"/>
      </w:pPr>
      <w:r>
        <w:t>5.1.   ЛАБОРАТОРНАЯ   ДИАГНОСТИКА  ОСТРЫХ  ЛЕЙКОЗОВ</w:t>
      </w:r>
    </w:p>
    <w:p w:rsidR="009C66F9" w:rsidRDefault="009C66F9" w:rsidP="009C66F9"/>
    <w:p w:rsidR="009C66F9" w:rsidRDefault="009C66F9" w:rsidP="009C66F9"/>
    <w:p w:rsidR="009C66F9" w:rsidRDefault="009C66F9" w:rsidP="009C66F9">
      <w:pPr>
        <w:jc w:val="both"/>
        <w:rPr>
          <w:sz w:val="28"/>
        </w:rPr>
      </w:pPr>
      <w:r>
        <w:rPr>
          <w:b/>
          <w:sz w:val="28"/>
        </w:rPr>
        <w:t xml:space="preserve">Цели занятия: </w:t>
      </w:r>
      <w:r>
        <w:rPr>
          <w:sz w:val="28"/>
        </w:rPr>
        <w:t>усвоить</w:t>
      </w:r>
    </w:p>
    <w:p w:rsidR="009C66F9" w:rsidRDefault="009C66F9" w:rsidP="009C66F9">
      <w:pPr>
        <w:jc w:val="both"/>
        <w:rPr>
          <w:sz w:val="28"/>
        </w:rPr>
      </w:pPr>
      <w:r>
        <w:rPr>
          <w:i/>
          <w:sz w:val="28"/>
          <w:u w:val="single"/>
        </w:rPr>
        <w:t>представления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 значение исследования крови в диагностике острых лейкозов;</w:t>
      </w:r>
    </w:p>
    <w:p w:rsidR="009C66F9" w:rsidRDefault="009C66F9" w:rsidP="009C66F9">
      <w:pPr>
        <w:jc w:val="both"/>
        <w:rPr>
          <w:sz w:val="28"/>
        </w:rPr>
      </w:pPr>
      <w:r>
        <w:rPr>
          <w:i/>
          <w:sz w:val="28"/>
          <w:u w:val="single"/>
        </w:rPr>
        <w:t>знания:</w:t>
      </w:r>
      <w:r>
        <w:rPr>
          <w:sz w:val="28"/>
        </w:rPr>
        <w:t xml:space="preserve">  причины и виды лейкозов, классификация острых лейкозов, картина крови при острых лейкозах, морфология </w:t>
      </w:r>
      <w:proofErr w:type="spellStart"/>
      <w:r>
        <w:rPr>
          <w:sz w:val="28"/>
        </w:rPr>
        <w:t>бластных</w:t>
      </w:r>
      <w:proofErr w:type="spellEnd"/>
      <w:r>
        <w:rPr>
          <w:sz w:val="28"/>
        </w:rPr>
        <w:t xml:space="preserve"> клеток; дифференциация о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ейкозов.</w:t>
      </w:r>
    </w:p>
    <w:p w:rsidR="009C66F9" w:rsidRDefault="009C66F9" w:rsidP="009C66F9">
      <w:pPr>
        <w:pStyle w:val="3"/>
      </w:pPr>
      <w:r>
        <w:rPr>
          <w:i/>
          <w:u w:val="single"/>
        </w:rPr>
        <w:t>умения:</w:t>
      </w:r>
      <w:r>
        <w:t xml:space="preserve">  выявление </w:t>
      </w:r>
      <w:proofErr w:type="spellStart"/>
      <w:r>
        <w:t>бластных</w:t>
      </w:r>
      <w:proofErr w:type="spellEnd"/>
      <w:r>
        <w:t xml:space="preserve"> клеток.</w:t>
      </w:r>
    </w:p>
    <w:p w:rsidR="009C66F9" w:rsidRDefault="009C66F9" w:rsidP="009C66F9">
      <w:pPr>
        <w:pStyle w:val="3"/>
      </w:pPr>
    </w:p>
    <w:p w:rsidR="009C66F9" w:rsidRDefault="009C66F9" w:rsidP="009C66F9">
      <w:pPr>
        <w:pStyle w:val="9"/>
        <w:ind w:left="720"/>
        <w:jc w:val="left"/>
      </w:pPr>
      <w:r w:rsidRPr="009C66F9">
        <w:rPr>
          <w:u w:val="none"/>
        </w:rPr>
        <w:t xml:space="preserve">             </w:t>
      </w:r>
      <w:r>
        <w:t xml:space="preserve">ЦИТОХИМИЧЕСКИЕ   ИССЛЕДОВАНИЯ  </w:t>
      </w:r>
    </w:p>
    <w:p w:rsidR="009C66F9" w:rsidRDefault="009C66F9" w:rsidP="009C66F9">
      <w:pPr>
        <w:pStyle w:val="9"/>
      </w:pPr>
      <w:r>
        <w:t>ПРИ  ОСТРЫХ  ЛЕЙКОЗАХ</w:t>
      </w:r>
    </w:p>
    <w:p w:rsidR="009C66F9" w:rsidRDefault="009C66F9" w:rsidP="009C66F9"/>
    <w:p w:rsidR="009C66F9" w:rsidRDefault="009C66F9" w:rsidP="009C66F9"/>
    <w:p w:rsidR="009C66F9" w:rsidRDefault="009C66F9" w:rsidP="009C66F9">
      <w:pPr>
        <w:pStyle w:val="3"/>
      </w:pPr>
    </w:p>
    <w:p w:rsidR="009C66F9" w:rsidRDefault="009C66F9" w:rsidP="009C66F9">
      <w:pPr>
        <w:pStyle w:val="3"/>
      </w:pPr>
      <w:r>
        <w:t xml:space="preserve">       Цитохимические исследования основаны на определении  различных веще</w:t>
      </w:r>
      <w:proofErr w:type="gramStart"/>
      <w:r>
        <w:t>ств пр</w:t>
      </w:r>
      <w:proofErr w:type="gramEnd"/>
      <w:r>
        <w:t>ямо в клетках путем проведения в них специфических  химических реакций. Эти исследования позволяют изучить наличие  и ориентировочно оценить количество определяемых веще</w:t>
      </w:r>
      <w:proofErr w:type="gramStart"/>
      <w:r>
        <w:t>ств в кл</w:t>
      </w:r>
      <w:proofErr w:type="gramEnd"/>
      <w:r>
        <w:t xml:space="preserve">еточных элементах. Особенно большое   значение в гематологической практике цитохимические методы  имеют  для определения цитоморфологического   варианта острого лейкоза, что необходимо для назначения  эффективной  дифференцированной  химиотерапии.  </w:t>
      </w:r>
    </w:p>
    <w:p w:rsidR="009C66F9" w:rsidRDefault="009C66F9" w:rsidP="009C66F9">
      <w:pPr>
        <w:pStyle w:val="3"/>
      </w:pPr>
      <w:r>
        <w:t xml:space="preserve">       Цитохимические исследования  при лейкозах  проводят обычно в мазках крови,   </w:t>
      </w:r>
      <w:proofErr w:type="spellStart"/>
      <w:r>
        <w:t>пунктатах</w:t>
      </w:r>
      <w:proofErr w:type="spellEnd"/>
      <w:r>
        <w:t xml:space="preserve"> костного мозга и лимфатических узлов.    </w:t>
      </w:r>
    </w:p>
    <w:p w:rsidR="009C66F9" w:rsidRDefault="009C66F9" w:rsidP="009C66F9">
      <w:pPr>
        <w:pStyle w:val="3"/>
      </w:pPr>
      <w:r>
        <w:t xml:space="preserve">       При цитохимических исследованиях чаще пользуются полуколичественной оценкой результатов, основанной на выявлении различной степени интенсивности специфической окраски. Различают четыре  типа реакций:  отрицательную</w:t>
      </w:r>
      <w:proofErr w:type="gramStart"/>
      <w:r>
        <w:t xml:space="preserve"> (-), </w:t>
      </w:r>
      <w:proofErr w:type="gramEnd"/>
      <w:r>
        <w:t>слабоположительную (+), положительную (++) и резко положительную (+++). При оценке  РА</w:t>
      </w:r>
      <w:r>
        <w:rPr>
          <w:lang w:val="en-US"/>
        </w:rPr>
        <w:t>S</w:t>
      </w:r>
      <w:r w:rsidRPr="007525BE">
        <w:t xml:space="preserve"> </w:t>
      </w:r>
      <w:r>
        <w:t xml:space="preserve">– реакции обязательно указывается также характер распределения гликогена (диффузный, диффузно-гранулярный, гранулярный).  </w:t>
      </w:r>
    </w:p>
    <w:p w:rsidR="009C66F9" w:rsidRDefault="009C66F9" w:rsidP="009C66F9">
      <w:pPr>
        <w:pStyle w:val="3"/>
      </w:pPr>
      <w:r>
        <w:t xml:space="preserve">       В настоящее время предложен достаточно большой набор цитохимических маркёров.  К обязательным при лейкозах цитохимическим реакциям относится  определение: </w:t>
      </w:r>
    </w:p>
    <w:p w:rsidR="009C66F9" w:rsidRDefault="009C66F9" w:rsidP="009C66F9">
      <w:pPr>
        <w:pStyle w:val="3"/>
        <w:numPr>
          <w:ilvl w:val="0"/>
          <w:numId w:val="1"/>
        </w:numPr>
      </w:pPr>
      <w:proofErr w:type="spellStart"/>
      <w:r>
        <w:t>миелопероксидазы</w:t>
      </w:r>
      <w:proofErr w:type="spellEnd"/>
      <w:r>
        <w:t xml:space="preserve">  и/или липидов;</w:t>
      </w:r>
    </w:p>
    <w:p w:rsidR="009C66F9" w:rsidRDefault="009C66F9" w:rsidP="009C66F9">
      <w:pPr>
        <w:pStyle w:val="3"/>
        <w:numPr>
          <w:ilvl w:val="0"/>
          <w:numId w:val="1"/>
        </w:numPr>
      </w:pPr>
      <w:r>
        <w:t xml:space="preserve">гликогена; </w:t>
      </w:r>
    </w:p>
    <w:p w:rsidR="009C66F9" w:rsidRDefault="009C66F9" w:rsidP="009C66F9">
      <w:pPr>
        <w:pStyle w:val="3"/>
        <w:numPr>
          <w:ilvl w:val="0"/>
          <w:numId w:val="1"/>
        </w:numPr>
      </w:pPr>
      <w:r>
        <w:t xml:space="preserve">активности неспецифических </w:t>
      </w:r>
      <w:proofErr w:type="spellStart"/>
      <w:r>
        <w:t>эстераз</w:t>
      </w:r>
      <w:proofErr w:type="spellEnd"/>
      <w:r>
        <w:t xml:space="preserve">: </w:t>
      </w:r>
      <w:proofErr w:type="gramStart"/>
      <w:r>
        <w:t>α-</w:t>
      </w:r>
      <w:proofErr w:type="gramEnd"/>
      <w:r>
        <w:t xml:space="preserve">нафтилацетатэстеразы и/или α-нафтилбутиратэстеразы с оценкой чувствительности реакции к </w:t>
      </w:r>
      <w:proofErr w:type="spellStart"/>
      <w:r>
        <w:t>ингибиции</w:t>
      </w:r>
      <w:proofErr w:type="spellEnd"/>
      <w:r>
        <w:t xml:space="preserve">  фторидом  натрия.</w:t>
      </w:r>
    </w:p>
    <w:p w:rsidR="009C66F9" w:rsidRDefault="009C66F9" w:rsidP="009C66F9">
      <w:pPr>
        <w:pStyle w:val="3"/>
      </w:pPr>
    </w:p>
    <w:p w:rsidR="00045402" w:rsidRDefault="00045402" w:rsidP="009C66F9">
      <w:pPr>
        <w:pStyle w:val="a3"/>
        <w:jc w:val="center"/>
      </w:pPr>
    </w:p>
    <w:p w:rsidR="00045402" w:rsidRDefault="00045402" w:rsidP="009C66F9">
      <w:pPr>
        <w:pStyle w:val="a3"/>
        <w:jc w:val="center"/>
      </w:pPr>
    </w:p>
    <w:p w:rsidR="00045402" w:rsidRDefault="00045402" w:rsidP="009C66F9">
      <w:pPr>
        <w:pStyle w:val="a3"/>
        <w:jc w:val="center"/>
      </w:pPr>
    </w:p>
    <w:p w:rsidR="00045402" w:rsidRDefault="00045402" w:rsidP="009C66F9">
      <w:pPr>
        <w:pStyle w:val="a3"/>
        <w:jc w:val="center"/>
      </w:pPr>
    </w:p>
    <w:p w:rsidR="009C66F9" w:rsidRDefault="009C66F9" w:rsidP="009C66F9">
      <w:pPr>
        <w:pStyle w:val="a3"/>
        <w:jc w:val="center"/>
      </w:pPr>
      <w:r>
        <w:lastRenderedPageBreak/>
        <w:t xml:space="preserve">Цитохимическая характеристика </w:t>
      </w:r>
      <w:proofErr w:type="spellStart"/>
      <w:r>
        <w:t>бластных</w:t>
      </w:r>
      <w:proofErr w:type="spellEnd"/>
      <w:r>
        <w:t xml:space="preserve"> клеток при острых лейкозах</w:t>
      </w:r>
    </w:p>
    <w:p w:rsidR="009C66F9" w:rsidRDefault="009C66F9" w:rsidP="009C66F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559"/>
        <w:gridCol w:w="2268"/>
        <w:gridCol w:w="2977"/>
      </w:tblGrid>
      <w:tr w:rsidR="009C66F9" w:rsidTr="00D93CCE">
        <w:tc>
          <w:tcPr>
            <w:tcW w:w="1668" w:type="dxa"/>
          </w:tcPr>
          <w:p w:rsidR="009C66F9" w:rsidRDefault="009C66F9" w:rsidP="00D93CCE">
            <w:pPr>
              <w:pStyle w:val="a3"/>
              <w:jc w:val="center"/>
            </w:pPr>
            <w:r>
              <w:t>Вариант острого лейкоза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  <w:jc w:val="center"/>
            </w:pPr>
            <w:r>
              <w:t>МПО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  <w:jc w:val="center"/>
            </w:pPr>
            <w:r>
              <w:t>липиды</w:t>
            </w:r>
          </w:p>
        </w:tc>
        <w:tc>
          <w:tcPr>
            <w:tcW w:w="2268" w:type="dxa"/>
          </w:tcPr>
          <w:p w:rsidR="009C66F9" w:rsidRDefault="009C66F9" w:rsidP="00D93CCE">
            <w:pPr>
              <w:pStyle w:val="a3"/>
              <w:rPr>
                <w:lang w:val="en-US"/>
              </w:rPr>
            </w:pPr>
          </w:p>
          <w:p w:rsidR="009C66F9" w:rsidRDefault="009C66F9" w:rsidP="00D93CCE">
            <w:pPr>
              <w:pStyle w:val="a3"/>
              <w:jc w:val="center"/>
            </w:pPr>
            <w:r>
              <w:rPr>
                <w:lang w:val="en-US"/>
              </w:rPr>
              <w:t>PAS</w:t>
            </w:r>
            <w:r>
              <w:t>- реакция</w:t>
            </w:r>
          </w:p>
        </w:tc>
        <w:tc>
          <w:tcPr>
            <w:tcW w:w="2977" w:type="dxa"/>
          </w:tcPr>
          <w:p w:rsidR="009C66F9" w:rsidRDefault="009C66F9" w:rsidP="00D93CCE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t>Неспецифич</w:t>
            </w:r>
            <w:proofErr w:type="spellEnd"/>
            <w:r>
              <w:t xml:space="preserve">. </w:t>
            </w:r>
            <w:proofErr w:type="spellStart"/>
            <w:r>
              <w:t>эстераза</w:t>
            </w:r>
            <w:proofErr w:type="spellEnd"/>
            <w:r>
              <w:t xml:space="preserve"> </w:t>
            </w:r>
          </w:p>
        </w:tc>
      </w:tr>
      <w:tr w:rsidR="009C66F9" w:rsidTr="00D93CCE">
        <w:trPr>
          <w:trHeight w:val="1062"/>
        </w:trPr>
        <w:tc>
          <w:tcPr>
            <w:tcW w:w="1668" w:type="dxa"/>
          </w:tcPr>
          <w:p w:rsidR="009C66F9" w:rsidRDefault="009C66F9" w:rsidP="00D93CCE">
            <w:pPr>
              <w:pStyle w:val="a3"/>
            </w:pPr>
            <w:proofErr w:type="spellStart"/>
            <w:r>
              <w:t>Миело-бластный</w:t>
            </w:r>
            <w:proofErr w:type="spellEnd"/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++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++</w:t>
            </w:r>
          </w:p>
        </w:tc>
        <w:tc>
          <w:tcPr>
            <w:tcW w:w="2268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диффузной форме</w:t>
            </w:r>
          </w:p>
        </w:tc>
        <w:tc>
          <w:tcPr>
            <w:tcW w:w="2977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Не подавляется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NaF</w:t>
            </w:r>
            <w:proofErr w:type="spellEnd"/>
          </w:p>
        </w:tc>
      </w:tr>
      <w:tr w:rsidR="009C66F9" w:rsidTr="00D93CCE">
        <w:trPr>
          <w:trHeight w:val="1063"/>
        </w:trPr>
        <w:tc>
          <w:tcPr>
            <w:tcW w:w="1668" w:type="dxa"/>
          </w:tcPr>
          <w:p w:rsidR="009C66F9" w:rsidRDefault="009C66F9" w:rsidP="00D93CCE">
            <w:pPr>
              <w:pStyle w:val="a3"/>
            </w:pPr>
            <w:proofErr w:type="spellStart"/>
            <w:r>
              <w:t>Промиело</w:t>
            </w:r>
            <w:proofErr w:type="spellEnd"/>
            <w:r>
              <w:t>-</w:t>
            </w:r>
          </w:p>
          <w:p w:rsidR="009C66F9" w:rsidRDefault="009C66F9" w:rsidP="00D93CCE">
            <w:pPr>
              <w:pStyle w:val="a3"/>
            </w:pPr>
            <w:proofErr w:type="spellStart"/>
            <w:r>
              <w:t>цитарный</w:t>
            </w:r>
            <w:proofErr w:type="spellEnd"/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+++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+++</w:t>
            </w:r>
          </w:p>
        </w:tc>
        <w:tc>
          <w:tcPr>
            <w:tcW w:w="2268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диффузной форме</w:t>
            </w:r>
          </w:p>
        </w:tc>
        <w:tc>
          <w:tcPr>
            <w:tcW w:w="2977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Не подавляется </w:t>
            </w:r>
            <w:proofErr w:type="spellStart"/>
            <w:r>
              <w:rPr>
                <w:sz w:val="24"/>
                <w:lang w:val="en-US"/>
              </w:rPr>
              <w:t>NaF</w:t>
            </w:r>
            <w:proofErr w:type="spellEnd"/>
          </w:p>
        </w:tc>
      </w:tr>
      <w:tr w:rsidR="009C66F9" w:rsidTr="00D93CCE">
        <w:trPr>
          <w:trHeight w:val="1063"/>
        </w:trPr>
        <w:tc>
          <w:tcPr>
            <w:tcW w:w="1668" w:type="dxa"/>
          </w:tcPr>
          <w:p w:rsidR="009C66F9" w:rsidRDefault="009C66F9" w:rsidP="00D93CCE">
            <w:pPr>
              <w:pStyle w:val="a3"/>
            </w:pPr>
            <w:proofErr w:type="spellStart"/>
            <w:r>
              <w:t>Миело-моно</w:t>
            </w:r>
            <w:proofErr w:type="spellEnd"/>
            <w:r>
              <w:t>-</w:t>
            </w:r>
          </w:p>
          <w:p w:rsidR="009C66F9" w:rsidRDefault="009C66F9" w:rsidP="00D93CCE">
            <w:pPr>
              <w:pStyle w:val="a3"/>
            </w:pPr>
            <w:proofErr w:type="spellStart"/>
            <w:r>
              <w:t>бластный</w:t>
            </w:r>
            <w:proofErr w:type="spellEnd"/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</w:p>
          <w:p w:rsidR="009C66F9" w:rsidRDefault="009C66F9" w:rsidP="00D93CCE">
            <w:pPr>
              <w:pStyle w:val="a3"/>
            </w:pPr>
            <w:r>
              <w:t>+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</w:p>
          <w:p w:rsidR="009C66F9" w:rsidRDefault="009C66F9" w:rsidP="00D93CCE">
            <w:pPr>
              <w:pStyle w:val="a3"/>
            </w:pPr>
            <w:r>
              <w:t>+</w:t>
            </w:r>
          </w:p>
        </w:tc>
        <w:tc>
          <w:tcPr>
            <w:tcW w:w="2268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диффузной или диффузно-гранулярной форме</w:t>
            </w:r>
          </w:p>
          <w:p w:rsidR="009C66F9" w:rsidRDefault="009C66F9" w:rsidP="00D93CCE">
            <w:pPr>
              <w:pStyle w:val="a3"/>
              <w:rPr>
                <w:sz w:val="24"/>
              </w:rPr>
            </w:pPr>
          </w:p>
        </w:tc>
        <w:tc>
          <w:tcPr>
            <w:tcW w:w="2977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</w:p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Частично подавляется </w:t>
            </w:r>
            <w:proofErr w:type="spellStart"/>
            <w:r>
              <w:rPr>
                <w:sz w:val="24"/>
                <w:lang w:val="en-US"/>
              </w:rPr>
              <w:t>NaF</w:t>
            </w:r>
            <w:proofErr w:type="spellEnd"/>
          </w:p>
        </w:tc>
      </w:tr>
      <w:tr w:rsidR="009C66F9" w:rsidTr="00D93CCE">
        <w:trPr>
          <w:trHeight w:val="1063"/>
        </w:trPr>
        <w:tc>
          <w:tcPr>
            <w:tcW w:w="1668" w:type="dxa"/>
          </w:tcPr>
          <w:p w:rsidR="009C66F9" w:rsidRDefault="009C66F9" w:rsidP="00D93CCE">
            <w:pPr>
              <w:pStyle w:val="a3"/>
            </w:pPr>
            <w:r>
              <w:t>Моно-</w:t>
            </w:r>
          </w:p>
          <w:p w:rsidR="009C66F9" w:rsidRDefault="009C66F9" w:rsidP="00D93CCE">
            <w:pPr>
              <w:pStyle w:val="a3"/>
            </w:pPr>
            <w:proofErr w:type="spellStart"/>
            <w:r>
              <w:t>бластный</w:t>
            </w:r>
            <w:proofErr w:type="spellEnd"/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</w:p>
          <w:p w:rsidR="009C66F9" w:rsidRDefault="009C66F9" w:rsidP="00D93CCE">
            <w:pPr>
              <w:pStyle w:val="a3"/>
            </w:pPr>
            <w:r>
              <w:t>+/-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</w:p>
          <w:p w:rsidR="009C66F9" w:rsidRDefault="009C66F9" w:rsidP="00D93CCE">
            <w:pPr>
              <w:pStyle w:val="a3"/>
            </w:pPr>
            <w:r>
              <w:t>+/-</w:t>
            </w:r>
          </w:p>
        </w:tc>
        <w:tc>
          <w:tcPr>
            <w:tcW w:w="2268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диффузной или диффузно-гранулярной форме</w:t>
            </w:r>
          </w:p>
        </w:tc>
        <w:tc>
          <w:tcPr>
            <w:tcW w:w="2977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</w:p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Подавляется </w:t>
            </w:r>
            <w:proofErr w:type="spellStart"/>
            <w:r>
              <w:rPr>
                <w:sz w:val="24"/>
                <w:lang w:val="en-US"/>
              </w:rPr>
              <w:t>NaF</w:t>
            </w:r>
            <w:proofErr w:type="spellEnd"/>
          </w:p>
        </w:tc>
      </w:tr>
      <w:tr w:rsidR="009C66F9" w:rsidTr="00D93CCE">
        <w:trPr>
          <w:trHeight w:val="1063"/>
        </w:trPr>
        <w:tc>
          <w:tcPr>
            <w:tcW w:w="1668" w:type="dxa"/>
          </w:tcPr>
          <w:p w:rsidR="009C66F9" w:rsidRDefault="009C66F9" w:rsidP="00D93CCE">
            <w:pPr>
              <w:pStyle w:val="a3"/>
            </w:pPr>
            <w:proofErr w:type="spellStart"/>
            <w:r>
              <w:t>Эритро</w:t>
            </w:r>
            <w:proofErr w:type="spellEnd"/>
            <w:r>
              <w:t>-</w:t>
            </w:r>
          </w:p>
          <w:p w:rsidR="009C66F9" w:rsidRDefault="009C66F9" w:rsidP="00D93CCE">
            <w:pPr>
              <w:pStyle w:val="a3"/>
            </w:pPr>
            <w:proofErr w:type="spellStart"/>
            <w:r>
              <w:t>миелоз</w:t>
            </w:r>
            <w:proofErr w:type="spellEnd"/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+/-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+/-</w:t>
            </w:r>
          </w:p>
        </w:tc>
        <w:tc>
          <w:tcPr>
            <w:tcW w:w="2268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Бласты</w:t>
            </w:r>
            <w:proofErr w:type="spellEnd"/>
            <w:r>
              <w:rPr>
                <w:sz w:val="24"/>
              </w:rPr>
              <w:t xml:space="preserve"> - диффузно</w:t>
            </w:r>
          </w:p>
        </w:tc>
        <w:tc>
          <w:tcPr>
            <w:tcW w:w="2977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Не подавляется </w:t>
            </w:r>
            <w:proofErr w:type="spellStart"/>
            <w:r>
              <w:rPr>
                <w:sz w:val="24"/>
                <w:lang w:val="en-US"/>
              </w:rPr>
              <w:t>NaF</w:t>
            </w:r>
            <w:proofErr w:type="spellEnd"/>
          </w:p>
        </w:tc>
      </w:tr>
      <w:tr w:rsidR="009C66F9" w:rsidTr="00D93CCE">
        <w:trPr>
          <w:trHeight w:val="1063"/>
        </w:trPr>
        <w:tc>
          <w:tcPr>
            <w:tcW w:w="1668" w:type="dxa"/>
          </w:tcPr>
          <w:p w:rsidR="009C66F9" w:rsidRDefault="009C66F9" w:rsidP="00D93CCE">
            <w:pPr>
              <w:pStyle w:val="a3"/>
            </w:pPr>
            <w:proofErr w:type="spellStart"/>
            <w:r>
              <w:t>Лимфо</w:t>
            </w:r>
            <w:proofErr w:type="spellEnd"/>
          </w:p>
          <w:p w:rsidR="009C66F9" w:rsidRDefault="009C66F9" w:rsidP="00D93CCE">
            <w:pPr>
              <w:pStyle w:val="a3"/>
            </w:pPr>
            <w:proofErr w:type="spellStart"/>
            <w:r>
              <w:t>бластный</w:t>
            </w:r>
            <w:proofErr w:type="spellEnd"/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-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-</w:t>
            </w:r>
          </w:p>
        </w:tc>
        <w:tc>
          <w:tcPr>
            <w:tcW w:w="2268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гранулярно</w:t>
            </w:r>
            <w:proofErr w:type="spellEnd"/>
          </w:p>
        </w:tc>
        <w:tc>
          <w:tcPr>
            <w:tcW w:w="2977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66F9" w:rsidTr="00D93CCE">
        <w:trPr>
          <w:trHeight w:val="1063"/>
        </w:trPr>
        <w:tc>
          <w:tcPr>
            <w:tcW w:w="1668" w:type="dxa"/>
          </w:tcPr>
          <w:p w:rsidR="009C66F9" w:rsidRDefault="009C66F9" w:rsidP="00D93CCE">
            <w:pPr>
              <w:pStyle w:val="a3"/>
            </w:pPr>
            <w:r>
              <w:t>М-0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-</w:t>
            </w:r>
          </w:p>
        </w:tc>
        <w:tc>
          <w:tcPr>
            <w:tcW w:w="1559" w:type="dxa"/>
          </w:tcPr>
          <w:p w:rsidR="009C66F9" w:rsidRDefault="009C66F9" w:rsidP="00D93CCE">
            <w:pPr>
              <w:pStyle w:val="a3"/>
            </w:pPr>
            <w:r>
              <w:t>-</w:t>
            </w:r>
          </w:p>
        </w:tc>
        <w:tc>
          <w:tcPr>
            <w:tcW w:w="2268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9C66F9" w:rsidRDefault="009C66F9" w:rsidP="00D93CCE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C66F9" w:rsidRDefault="009C66F9" w:rsidP="009C66F9">
      <w:pPr>
        <w:pStyle w:val="3"/>
        <w:jc w:val="center"/>
      </w:pPr>
    </w:p>
    <w:p w:rsidR="009C66F9" w:rsidRDefault="009C66F9" w:rsidP="009C66F9">
      <w:pPr>
        <w:pStyle w:val="3"/>
        <w:rPr>
          <w:b/>
          <w:u w:val="single"/>
        </w:rPr>
      </w:pPr>
    </w:p>
    <w:p w:rsidR="009C66F9" w:rsidRDefault="009C66F9" w:rsidP="00045402">
      <w:pPr>
        <w:pStyle w:val="3"/>
        <w:jc w:val="center"/>
      </w:pPr>
      <w:r>
        <w:t>Задания для самостоятельной работы</w:t>
      </w:r>
    </w:p>
    <w:p w:rsidR="007E7D2C" w:rsidRDefault="007E7D2C" w:rsidP="007E7D2C">
      <w:pPr>
        <w:pStyle w:val="3"/>
        <w:numPr>
          <w:ilvl w:val="0"/>
          <w:numId w:val="3"/>
        </w:numPr>
        <w:jc w:val="left"/>
      </w:pPr>
      <w:r>
        <w:t xml:space="preserve">Изучить  схему </w:t>
      </w:r>
      <w:proofErr w:type="spellStart"/>
      <w:r>
        <w:t>гемопоэза</w:t>
      </w:r>
      <w:proofErr w:type="spellEnd"/>
      <w:r>
        <w:t>.</w:t>
      </w:r>
    </w:p>
    <w:p w:rsidR="00045402" w:rsidRDefault="00045402" w:rsidP="00045402">
      <w:pPr>
        <w:pStyle w:val="3"/>
        <w:numPr>
          <w:ilvl w:val="0"/>
          <w:numId w:val="3"/>
        </w:numPr>
        <w:jc w:val="left"/>
      </w:pPr>
      <w:r>
        <w:t>Законспектировать  цитох</w:t>
      </w:r>
      <w:r w:rsidR="009B6AC0">
        <w:t xml:space="preserve">имические исследования; зарисовать </w:t>
      </w:r>
      <w:r>
        <w:t>таблицу.</w:t>
      </w:r>
    </w:p>
    <w:p w:rsidR="009C66F9" w:rsidRDefault="009C66F9" w:rsidP="009C66F9">
      <w:pPr>
        <w:pStyle w:val="3"/>
        <w:jc w:val="center"/>
      </w:pPr>
    </w:p>
    <w:p w:rsidR="009C66F9" w:rsidRDefault="009C66F9" w:rsidP="009C66F9">
      <w:pPr>
        <w:pStyle w:val="2"/>
        <w:numPr>
          <w:ilvl w:val="0"/>
          <w:numId w:val="3"/>
        </w:numPr>
        <w:jc w:val="both"/>
        <w:rPr>
          <w:b w:val="0"/>
          <w:u w:val="none"/>
        </w:rPr>
      </w:pPr>
      <w:r w:rsidRPr="009C66F9">
        <w:rPr>
          <w:b w:val="0"/>
          <w:u w:val="none"/>
        </w:rPr>
        <w:t xml:space="preserve">Изучить  морфологию </w:t>
      </w:r>
      <w:proofErr w:type="spellStart"/>
      <w:r w:rsidRPr="009C66F9">
        <w:rPr>
          <w:b w:val="0"/>
          <w:u w:val="none"/>
        </w:rPr>
        <w:t>б</w:t>
      </w:r>
      <w:r w:rsidR="007E7D2C">
        <w:rPr>
          <w:b w:val="0"/>
          <w:u w:val="none"/>
        </w:rPr>
        <w:t>ластных</w:t>
      </w:r>
      <w:proofErr w:type="spellEnd"/>
      <w:r w:rsidR="007E7D2C">
        <w:rPr>
          <w:b w:val="0"/>
          <w:u w:val="none"/>
        </w:rPr>
        <w:t xml:space="preserve"> клеток </w:t>
      </w:r>
      <w:r w:rsidRPr="009C66F9">
        <w:rPr>
          <w:b w:val="0"/>
          <w:u w:val="none"/>
        </w:rPr>
        <w:t xml:space="preserve"> </w:t>
      </w:r>
      <w:r w:rsidR="007E7D2C">
        <w:rPr>
          <w:b w:val="0"/>
          <w:u w:val="none"/>
        </w:rPr>
        <w:t>(зарисовать рис.№1</w:t>
      </w:r>
      <w:r>
        <w:rPr>
          <w:b w:val="0"/>
          <w:u w:val="none"/>
        </w:rPr>
        <w:t>)</w:t>
      </w:r>
      <w:r w:rsidRPr="009C66F9">
        <w:rPr>
          <w:b w:val="0"/>
          <w:u w:val="none"/>
        </w:rPr>
        <w:t xml:space="preserve"> </w:t>
      </w:r>
      <w:r w:rsidR="007E7D2C">
        <w:rPr>
          <w:b w:val="0"/>
          <w:u w:val="none"/>
        </w:rPr>
        <w:t>.Описать морфологичес</w:t>
      </w:r>
      <w:r w:rsidR="009B6AC0">
        <w:rPr>
          <w:b w:val="0"/>
          <w:u w:val="none"/>
        </w:rPr>
        <w:t xml:space="preserve">кие особенности </w:t>
      </w:r>
      <w:proofErr w:type="spellStart"/>
      <w:r w:rsidR="009B6AC0">
        <w:rPr>
          <w:b w:val="0"/>
          <w:u w:val="none"/>
        </w:rPr>
        <w:t>бластной</w:t>
      </w:r>
      <w:proofErr w:type="spellEnd"/>
      <w:r w:rsidR="009B6AC0">
        <w:rPr>
          <w:b w:val="0"/>
          <w:u w:val="none"/>
        </w:rPr>
        <w:t xml:space="preserve"> клетки (письменно)</w:t>
      </w:r>
    </w:p>
    <w:p w:rsidR="009C66F9" w:rsidRDefault="009C66F9" w:rsidP="009C66F9">
      <w:pPr>
        <w:pStyle w:val="2"/>
        <w:numPr>
          <w:ilvl w:val="0"/>
          <w:numId w:val="3"/>
        </w:numPr>
        <w:jc w:val="both"/>
        <w:rPr>
          <w:b w:val="0"/>
          <w:u w:val="none"/>
        </w:rPr>
      </w:pPr>
      <w:r>
        <w:rPr>
          <w:b w:val="0"/>
          <w:u w:val="none"/>
        </w:rPr>
        <w:t>Заполнить таблицу №1.</w:t>
      </w:r>
    </w:p>
    <w:p w:rsidR="009C66F9" w:rsidRDefault="009C66F9" w:rsidP="009C66F9">
      <w:pPr>
        <w:pStyle w:val="2"/>
        <w:numPr>
          <w:ilvl w:val="0"/>
          <w:numId w:val="3"/>
        </w:numPr>
        <w:jc w:val="both"/>
        <w:rPr>
          <w:b w:val="0"/>
          <w:u w:val="none"/>
        </w:rPr>
      </w:pPr>
      <w:r>
        <w:rPr>
          <w:b w:val="0"/>
          <w:u w:val="none"/>
        </w:rPr>
        <w:t>Оценить показатели крови; р</w:t>
      </w:r>
      <w:r w:rsidR="009B6AC0">
        <w:rPr>
          <w:b w:val="0"/>
          <w:u w:val="none"/>
        </w:rPr>
        <w:t>ассчитать ЦПК, СГЭ; сделать заключение (</w:t>
      </w:r>
      <w:proofErr w:type="spellStart"/>
      <w:r w:rsidR="009B6AC0">
        <w:rPr>
          <w:b w:val="0"/>
          <w:u w:val="none"/>
        </w:rPr>
        <w:t>птсьменно</w:t>
      </w:r>
      <w:proofErr w:type="spellEnd"/>
      <w:r w:rsidR="009B6AC0">
        <w:rPr>
          <w:b w:val="0"/>
          <w:u w:val="none"/>
        </w:rPr>
        <w:t>)</w:t>
      </w:r>
    </w:p>
    <w:p w:rsidR="009B6AC0" w:rsidRDefault="009B6AC0" w:rsidP="009C66F9">
      <w:pPr>
        <w:pStyle w:val="2"/>
        <w:numPr>
          <w:ilvl w:val="0"/>
          <w:numId w:val="3"/>
        </w:numPr>
        <w:jc w:val="both"/>
        <w:rPr>
          <w:b w:val="0"/>
          <w:u w:val="none"/>
        </w:rPr>
      </w:pPr>
      <w:r>
        <w:rPr>
          <w:b w:val="0"/>
          <w:u w:val="none"/>
        </w:rPr>
        <w:t>Ответить на тестовые задания (письменно)</w:t>
      </w:r>
    </w:p>
    <w:p w:rsidR="00045402" w:rsidRDefault="00045402" w:rsidP="00045402">
      <w:pPr>
        <w:pStyle w:val="2"/>
        <w:jc w:val="both"/>
        <w:rPr>
          <w:b w:val="0"/>
          <w:u w:val="none"/>
        </w:rPr>
      </w:pPr>
    </w:p>
    <w:p w:rsidR="00045402" w:rsidRDefault="00045402" w:rsidP="00045402">
      <w:pPr>
        <w:pStyle w:val="2"/>
        <w:jc w:val="both"/>
        <w:rPr>
          <w:b w:val="0"/>
          <w:u w:val="none"/>
        </w:rPr>
      </w:pPr>
    </w:p>
    <w:p w:rsidR="00045402" w:rsidRPr="007525BE" w:rsidRDefault="00045402" w:rsidP="00045402">
      <w:pPr>
        <w:pStyle w:val="2"/>
        <w:jc w:val="both"/>
        <w:rPr>
          <w:b w:val="0"/>
          <w:u w:val="none"/>
        </w:rPr>
      </w:pPr>
      <w:r>
        <w:rPr>
          <w:noProof/>
        </w:rPr>
        <w:lastRenderedPageBreak/>
        <w:drawing>
          <wp:inline distT="0" distB="0" distL="0" distR="0">
            <wp:extent cx="2826447" cy="2628900"/>
            <wp:effectExtent l="19050" t="0" r="0" b="0"/>
            <wp:docPr id="1" name="Рисунок 1" descr="https://konspekta.net/infopediasu/baza10/2589814299951.files/image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0/2589814299951.files/image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47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02" w:rsidRDefault="00045402" w:rsidP="00045402">
      <w:pPr>
        <w:pStyle w:val="2"/>
        <w:jc w:val="left"/>
        <w:rPr>
          <w:b w:val="0"/>
          <w:u w:val="none"/>
        </w:rPr>
      </w:pPr>
      <w:r>
        <w:rPr>
          <w:b w:val="0"/>
          <w:u w:val="none"/>
        </w:rPr>
        <w:t>Рис.№1 (</w:t>
      </w:r>
      <w:proofErr w:type="spellStart"/>
      <w:r>
        <w:rPr>
          <w:b w:val="0"/>
          <w:u w:val="none"/>
        </w:rPr>
        <w:t>бластные</w:t>
      </w:r>
      <w:proofErr w:type="spellEnd"/>
      <w:r>
        <w:rPr>
          <w:b w:val="0"/>
          <w:u w:val="none"/>
        </w:rPr>
        <w:t xml:space="preserve"> клетки)</w:t>
      </w:r>
    </w:p>
    <w:p w:rsidR="00045402" w:rsidRDefault="00045402" w:rsidP="009C66F9">
      <w:pPr>
        <w:pStyle w:val="2"/>
        <w:jc w:val="right"/>
        <w:rPr>
          <w:b w:val="0"/>
          <w:u w:val="none"/>
        </w:rPr>
      </w:pPr>
    </w:p>
    <w:p w:rsidR="00045402" w:rsidRDefault="00045402" w:rsidP="009C66F9">
      <w:pPr>
        <w:pStyle w:val="2"/>
        <w:jc w:val="right"/>
        <w:rPr>
          <w:b w:val="0"/>
          <w:u w:val="none"/>
        </w:rPr>
      </w:pPr>
    </w:p>
    <w:p w:rsidR="009C66F9" w:rsidRDefault="009C66F9" w:rsidP="009C66F9">
      <w:pPr>
        <w:pStyle w:val="2"/>
        <w:jc w:val="right"/>
        <w:rPr>
          <w:b w:val="0"/>
          <w:u w:val="none"/>
        </w:rPr>
      </w:pPr>
      <w:r>
        <w:rPr>
          <w:b w:val="0"/>
          <w:u w:val="none"/>
        </w:rPr>
        <w:t>таблица№1</w:t>
      </w:r>
    </w:p>
    <w:tbl>
      <w:tblPr>
        <w:tblStyle w:val="a5"/>
        <w:tblpPr w:leftFromText="180" w:rightFromText="180" w:vertAnchor="text" w:horzAnchor="margin" w:tblpY="-40"/>
        <w:tblW w:w="0" w:type="auto"/>
        <w:tblLook w:val="04A0"/>
      </w:tblPr>
      <w:tblGrid>
        <w:gridCol w:w="2285"/>
        <w:gridCol w:w="3635"/>
      </w:tblGrid>
      <w:tr w:rsidR="009C66F9" w:rsidTr="009C66F9">
        <w:tc>
          <w:tcPr>
            <w:tcW w:w="228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Показатели</w:t>
            </w:r>
          </w:p>
        </w:tc>
        <w:tc>
          <w:tcPr>
            <w:tcW w:w="3635" w:type="dxa"/>
          </w:tcPr>
          <w:p w:rsidR="009C66F9" w:rsidRPr="00F85070" w:rsidRDefault="009C66F9" w:rsidP="009C66F9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u w:val="none"/>
              </w:rPr>
              <w:t>О.лейкозы</w:t>
            </w:r>
          </w:p>
        </w:tc>
      </w:tr>
      <w:tr w:rsidR="009C66F9" w:rsidTr="009C66F9">
        <w:tc>
          <w:tcPr>
            <w:tcW w:w="228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Соэ</w:t>
            </w:r>
            <w:proofErr w:type="spellEnd"/>
          </w:p>
        </w:tc>
        <w:tc>
          <w:tcPr>
            <w:tcW w:w="363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9C66F9" w:rsidTr="009C66F9">
        <w:tc>
          <w:tcPr>
            <w:tcW w:w="228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Гемоглобин</w:t>
            </w:r>
          </w:p>
        </w:tc>
        <w:tc>
          <w:tcPr>
            <w:tcW w:w="363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9C66F9" w:rsidTr="009C66F9">
        <w:tc>
          <w:tcPr>
            <w:tcW w:w="228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Эритроциты</w:t>
            </w:r>
          </w:p>
        </w:tc>
        <w:tc>
          <w:tcPr>
            <w:tcW w:w="363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9C66F9" w:rsidTr="009C66F9">
        <w:tc>
          <w:tcPr>
            <w:tcW w:w="228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лейкоциты</w:t>
            </w:r>
          </w:p>
        </w:tc>
        <w:tc>
          <w:tcPr>
            <w:tcW w:w="363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9C66F9" w:rsidTr="009C66F9">
        <w:tc>
          <w:tcPr>
            <w:tcW w:w="228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  <w:proofErr w:type="gramStart"/>
            <w:r>
              <w:rPr>
                <w:b w:val="0"/>
                <w:u w:val="none"/>
              </w:rPr>
              <w:t>л</w:t>
            </w:r>
            <w:proofErr w:type="gramEnd"/>
            <w:r>
              <w:rPr>
                <w:b w:val="0"/>
                <w:u w:val="none"/>
              </w:rPr>
              <w:t>/формула</w:t>
            </w:r>
          </w:p>
        </w:tc>
        <w:tc>
          <w:tcPr>
            <w:tcW w:w="363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9C66F9" w:rsidTr="009C66F9">
        <w:tc>
          <w:tcPr>
            <w:tcW w:w="228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тромбоциты</w:t>
            </w:r>
          </w:p>
        </w:tc>
        <w:tc>
          <w:tcPr>
            <w:tcW w:w="3635" w:type="dxa"/>
          </w:tcPr>
          <w:p w:rsidR="009C66F9" w:rsidRDefault="009C66F9" w:rsidP="00D93CCE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</w:tbl>
    <w:p w:rsidR="009C66F9" w:rsidRDefault="009C66F9" w:rsidP="009C66F9">
      <w:pPr>
        <w:pStyle w:val="a3"/>
        <w:jc w:val="both"/>
      </w:pPr>
    </w:p>
    <w:p w:rsidR="009C66F9" w:rsidRDefault="009C66F9" w:rsidP="009C66F9">
      <w:pPr>
        <w:pStyle w:val="a3"/>
        <w:jc w:val="both"/>
      </w:pPr>
    </w:p>
    <w:p w:rsidR="009C66F9" w:rsidRDefault="009C66F9" w:rsidP="009C66F9">
      <w:pPr>
        <w:pStyle w:val="2"/>
        <w:jc w:val="both"/>
        <w:rPr>
          <w:b w:val="0"/>
          <w:u w:val="none"/>
        </w:rPr>
      </w:pPr>
    </w:p>
    <w:p w:rsidR="009C66F9" w:rsidRDefault="009C66F9" w:rsidP="009C66F9"/>
    <w:p w:rsidR="009C66F9" w:rsidRDefault="009C66F9" w:rsidP="009C66F9"/>
    <w:p w:rsidR="009C66F9" w:rsidRDefault="009C66F9" w:rsidP="009C66F9"/>
    <w:p w:rsidR="009C66F9" w:rsidRDefault="009C66F9" w:rsidP="009C66F9"/>
    <w:p w:rsidR="009C66F9" w:rsidRDefault="009C66F9" w:rsidP="009C66F9"/>
    <w:p w:rsidR="009C66F9" w:rsidRDefault="009C66F9" w:rsidP="009C66F9"/>
    <w:p w:rsidR="009C66F9" w:rsidRDefault="009C66F9" w:rsidP="009C66F9"/>
    <w:p w:rsidR="009C66F9" w:rsidRDefault="009C66F9" w:rsidP="009C66F9"/>
    <w:p w:rsidR="009C66F9" w:rsidRDefault="009C66F9" w:rsidP="009C66F9"/>
    <w:p w:rsidR="009C66F9" w:rsidRDefault="009D3626" w:rsidP="009C66F9">
      <w:r>
        <w:t>Лабораторный анализ</w:t>
      </w:r>
      <w:r w:rsidR="007E7D2C">
        <w:t xml:space="preserve"> №1</w:t>
      </w:r>
    </w:p>
    <w:p w:rsidR="009C66F9" w:rsidRDefault="009C66F9" w:rsidP="009C66F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0"/>
        <w:gridCol w:w="4451"/>
      </w:tblGrid>
      <w:tr w:rsidR="007E7D2C" w:rsidRPr="005D4CFF" w:rsidTr="00D93CCE">
        <w:trPr>
          <w:cantSplit/>
          <w:trHeight w:val="906"/>
          <w:jc w:val="center"/>
        </w:trPr>
        <w:tc>
          <w:tcPr>
            <w:tcW w:w="8901" w:type="dxa"/>
            <w:gridSpan w:val="2"/>
          </w:tcPr>
          <w:p w:rsidR="007E7D2C" w:rsidRPr="005D4CFF" w:rsidRDefault="007E7D2C" w:rsidP="00D93CCE">
            <w:pPr>
              <w:pStyle w:val="9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Клинико-диагностическая  лаборатория  краевой  клинической больницы № 1</w:t>
            </w:r>
          </w:p>
        </w:tc>
      </w:tr>
      <w:tr w:rsidR="007E7D2C" w:rsidRPr="00A42DB8" w:rsidTr="00D93CCE">
        <w:trPr>
          <w:cantSplit/>
          <w:trHeight w:val="525"/>
          <w:jc w:val="center"/>
        </w:trPr>
        <w:tc>
          <w:tcPr>
            <w:tcW w:w="8901" w:type="dxa"/>
            <w:gridSpan w:val="2"/>
          </w:tcPr>
          <w:p w:rsidR="007E7D2C" w:rsidRPr="00A42DB8" w:rsidRDefault="007E7D2C" w:rsidP="00D93CCE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Анализ крови </w:t>
            </w:r>
          </w:p>
          <w:p w:rsidR="007E7D2C" w:rsidRPr="00A42DB8" w:rsidRDefault="007E7D2C" w:rsidP="00D93CCE">
            <w:pPr>
              <w:jc w:val="center"/>
            </w:pPr>
            <w:r w:rsidRPr="00A42DB8">
              <w:t xml:space="preserve">23 ноября    2013г.                            </w:t>
            </w:r>
            <w:r w:rsidRPr="00A42DB8">
              <w:rPr>
                <w:i/>
              </w:rPr>
              <w:t xml:space="preserve">отделение  </w:t>
            </w:r>
            <w:r w:rsidRPr="00A42DB8">
              <w:t xml:space="preserve">  гематологическое</w:t>
            </w:r>
          </w:p>
        </w:tc>
      </w:tr>
      <w:tr w:rsidR="007E7D2C" w:rsidRPr="00A42DB8" w:rsidTr="00D93CCE">
        <w:trPr>
          <w:cantSplit/>
          <w:trHeight w:val="254"/>
          <w:jc w:val="center"/>
        </w:trPr>
        <w:tc>
          <w:tcPr>
            <w:tcW w:w="8901" w:type="dxa"/>
            <w:gridSpan w:val="2"/>
          </w:tcPr>
          <w:p w:rsidR="007E7D2C" w:rsidRPr="00A42DB8" w:rsidRDefault="007E7D2C" w:rsidP="00D93CCE">
            <w:pPr>
              <w:jc w:val="center"/>
            </w:pPr>
            <w:r w:rsidRPr="00A42DB8">
              <w:rPr>
                <w:b/>
              </w:rPr>
              <w:t xml:space="preserve">ФИО </w:t>
            </w:r>
            <w:r w:rsidRPr="00A42DB8">
              <w:t xml:space="preserve"> больного       Павлов С.Л.</w:t>
            </w:r>
          </w:p>
        </w:tc>
      </w:tr>
      <w:tr w:rsidR="007E7D2C" w:rsidRPr="00A42DB8" w:rsidTr="00D93CCE">
        <w:trPr>
          <w:trHeight w:val="810"/>
          <w:jc w:val="center"/>
        </w:trPr>
        <w:tc>
          <w:tcPr>
            <w:tcW w:w="8901" w:type="dxa"/>
            <w:gridSpan w:val="2"/>
            <w:tcBorders>
              <w:bottom w:val="single" w:sz="4" w:space="0" w:color="auto"/>
            </w:tcBorders>
          </w:tcPr>
          <w:p w:rsidR="007E7D2C" w:rsidRPr="00A42DB8" w:rsidRDefault="007E7D2C" w:rsidP="00D93CCE">
            <w:pPr>
              <w:jc w:val="center"/>
            </w:pPr>
            <w:r w:rsidRPr="00A42DB8">
              <w:t>Эритроциты       1,8 · 10</w:t>
            </w:r>
            <w:r w:rsidRPr="00A42DB8">
              <w:rPr>
                <w:vertAlign w:val="superscript"/>
              </w:rPr>
              <w:t>12</w:t>
            </w:r>
            <w:r w:rsidRPr="00A42DB8">
              <w:t xml:space="preserve">/л                          </w:t>
            </w:r>
            <w:proofErr w:type="spellStart"/>
            <w:r w:rsidRPr="00A42DB8">
              <w:t>анизоцитоз</w:t>
            </w:r>
            <w:proofErr w:type="spellEnd"/>
            <w:r w:rsidRPr="00A42DB8">
              <w:t xml:space="preserve">            +</w:t>
            </w:r>
          </w:p>
          <w:p w:rsidR="007E7D2C" w:rsidRPr="00A42DB8" w:rsidRDefault="007E7D2C" w:rsidP="00D93CCE">
            <w:pPr>
              <w:jc w:val="center"/>
            </w:pPr>
            <w:r w:rsidRPr="00A42DB8">
              <w:t xml:space="preserve">Гемоглобин        60 г/л                                  </w:t>
            </w:r>
            <w:proofErr w:type="spellStart"/>
            <w:r w:rsidRPr="00A42DB8">
              <w:t>пойкилоцитоз</w:t>
            </w:r>
            <w:proofErr w:type="spellEnd"/>
            <w:r w:rsidRPr="00A42DB8">
              <w:t xml:space="preserve">        +</w:t>
            </w:r>
          </w:p>
          <w:p w:rsidR="007E7D2C" w:rsidRPr="00A42DB8" w:rsidRDefault="007E7D2C" w:rsidP="00D93CCE">
            <w:r w:rsidRPr="00A42DB8">
              <w:t xml:space="preserve">                   </w:t>
            </w:r>
            <w:r>
              <w:t xml:space="preserve">              ЦПК                    СГЭ</w:t>
            </w:r>
            <w:r w:rsidRPr="00A42DB8">
              <w:t xml:space="preserve">                                     </w:t>
            </w:r>
            <w:proofErr w:type="spellStart"/>
            <w:r w:rsidRPr="00A42DB8">
              <w:t>анизохромия</w:t>
            </w:r>
            <w:proofErr w:type="spellEnd"/>
            <w:r w:rsidRPr="00A42DB8">
              <w:t xml:space="preserve">          -</w:t>
            </w:r>
          </w:p>
        </w:tc>
      </w:tr>
      <w:tr w:rsidR="007E7D2C" w:rsidRPr="00A42DB8" w:rsidTr="003B46AE">
        <w:trPr>
          <w:trHeight w:val="254"/>
          <w:jc w:val="center"/>
        </w:trPr>
        <w:tc>
          <w:tcPr>
            <w:tcW w:w="4450" w:type="dxa"/>
          </w:tcPr>
          <w:p w:rsidR="007E7D2C" w:rsidRPr="00A42DB8" w:rsidRDefault="007E7D2C" w:rsidP="00D93CCE">
            <w:pPr>
              <w:jc w:val="center"/>
            </w:pPr>
            <w:r w:rsidRPr="00A42DB8">
              <w:t>Лейкоциты   120 · 10</w:t>
            </w:r>
            <w:r w:rsidRPr="00A42DB8">
              <w:rPr>
                <w:vertAlign w:val="superscript"/>
              </w:rPr>
              <w:t>9</w:t>
            </w:r>
            <w:r w:rsidRPr="00A42DB8">
              <w:t>/л</w:t>
            </w:r>
          </w:p>
        </w:tc>
        <w:tc>
          <w:tcPr>
            <w:tcW w:w="4451" w:type="dxa"/>
          </w:tcPr>
          <w:p w:rsidR="007E7D2C" w:rsidRPr="00A42DB8" w:rsidRDefault="007E7D2C" w:rsidP="00D93CCE">
            <w:pPr>
              <w:jc w:val="center"/>
            </w:pPr>
            <w:r w:rsidRPr="00A42DB8">
              <w:t>СОЭ      57 мм /час</w:t>
            </w:r>
          </w:p>
        </w:tc>
      </w:tr>
      <w:tr w:rsidR="007E7D2C" w:rsidRPr="00A42DB8" w:rsidTr="003B46AE">
        <w:trPr>
          <w:trHeight w:val="1595"/>
          <w:jc w:val="center"/>
        </w:trPr>
        <w:tc>
          <w:tcPr>
            <w:tcW w:w="4450" w:type="dxa"/>
          </w:tcPr>
          <w:p w:rsidR="007E7D2C" w:rsidRPr="00A42DB8" w:rsidRDefault="007E7D2C" w:rsidP="00D93CCE">
            <w:pPr>
              <w:jc w:val="center"/>
            </w:pPr>
            <w:r w:rsidRPr="00A42DB8">
              <w:t xml:space="preserve">    </w:t>
            </w:r>
            <w:r>
              <w:t xml:space="preserve">  </w:t>
            </w:r>
            <w:proofErr w:type="spellStart"/>
            <w:r w:rsidRPr="00A42DB8">
              <w:t>Миелобласты</w:t>
            </w:r>
            <w:proofErr w:type="spellEnd"/>
            <w:r w:rsidRPr="00A42DB8">
              <w:t xml:space="preserve">           81%</w:t>
            </w:r>
          </w:p>
          <w:p w:rsidR="007E7D2C" w:rsidRPr="00A42DB8" w:rsidRDefault="007E7D2C" w:rsidP="00D93CCE">
            <w:pPr>
              <w:ind w:left="1171" w:hanging="1171"/>
              <w:jc w:val="center"/>
            </w:pPr>
            <w:proofErr w:type="spellStart"/>
            <w:r w:rsidRPr="00A42DB8">
              <w:t>Промиелоциты</w:t>
            </w:r>
            <w:proofErr w:type="spellEnd"/>
            <w:r w:rsidRPr="00A42DB8">
              <w:t xml:space="preserve">         -</w:t>
            </w:r>
          </w:p>
          <w:p w:rsidR="007E7D2C" w:rsidRPr="00A42DB8" w:rsidRDefault="007E7D2C" w:rsidP="00D93CCE">
            <w:pPr>
              <w:jc w:val="center"/>
            </w:pPr>
            <w:r w:rsidRPr="00A42DB8">
              <w:t>Миелоциты               -</w:t>
            </w:r>
          </w:p>
          <w:p w:rsidR="007E7D2C" w:rsidRPr="00A42DB8" w:rsidRDefault="007E7D2C" w:rsidP="00D93CCE">
            <w:pPr>
              <w:jc w:val="center"/>
            </w:pPr>
            <w:proofErr w:type="spellStart"/>
            <w:r w:rsidRPr="00A42DB8">
              <w:t>Метамиелоциты</w:t>
            </w:r>
            <w:proofErr w:type="spellEnd"/>
            <w:r w:rsidRPr="00A42DB8">
              <w:t xml:space="preserve">       -</w:t>
            </w:r>
          </w:p>
          <w:p w:rsidR="007E7D2C" w:rsidRPr="00A42DB8" w:rsidRDefault="007E7D2C" w:rsidP="00D93CCE">
            <w:pPr>
              <w:jc w:val="center"/>
            </w:pPr>
            <w:r w:rsidRPr="00A42DB8">
              <w:t xml:space="preserve">Н </w:t>
            </w:r>
            <w:proofErr w:type="spellStart"/>
            <w:proofErr w:type="gramStart"/>
            <w:r w:rsidRPr="00A42DB8">
              <w:t>п</w:t>
            </w:r>
            <w:proofErr w:type="spellEnd"/>
            <w:proofErr w:type="gramEnd"/>
            <w:r w:rsidRPr="00A42DB8">
              <w:t>/я                          -</w:t>
            </w:r>
          </w:p>
          <w:p w:rsidR="007E7D2C" w:rsidRPr="00A42DB8" w:rsidRDefault="007E7D2C" w:rsidP="00D93CCE">
            <w:pPr>
              <w:jc w:val="center"/>
            </w:pPr>
            <w:r w:rsidRPr="00A42DB8">
              <w:t>Инде</w:t>
            </w:r>
            <w:proofErr w:type="gramStart"/>
            <w:r w:rsidRPr="00A42DB8">
              <w:t>кс сдв</w:t>
            </w:r>
            <w:proofErr w:type="gramEnd"/>
            <w:r w:rsidRPr="00A42DB8">
              <w:t>ига          0</w:t>
            </w:r>
          </w:p>
        </w:tc>
        <w:tc>
          <w:tcPr>
            <w:tcW w:w="4451" w:type="dxa"/>
          </w:tcPr>
          <w:p w:rsidR="007E7D2C" w:rsidRPr="00A42DB8" w:rsidRDefault="007E7D2C" w:rsidP="00D93CCE">
            <w:pPr>
              <w:jc w:val="center"/>
            </w:pPr>
            <w:r w:rsidRPr="00A42DB8">
              <w:t>Нс/я                                 12%</w:t>
            </w:r>
          </w:p>
          <w:p w:rsidR="007E7D2C" w:rsidRPr="00A42DB8" w:rsidRDefault="007E7D2C" w:rsidP="00D93CCE">
            <w:r w:rsidRPr="00A42DB8">
              <w:t xml:space="preserve">           </w:t>
            </w:r>
            <w:r>
              <w:t xml:space="preserve">      </w:t>
            </w:r>
            <w:r w:rsidRPr="00A42DB8">
              <w:t xml:space="preserve"> Базофилы                         -</w:t>
            </w:r>
          </w:p>
          <w:p w:rsidR="007E7D2C" w:rsidRPr="00A42DB8" w:rsidRDefault="007E7D2C" w:rsidP="00D93CCE">
            <w:r w:rsidRPr="00A42DB8">
              <w:t xml:space="preserve">            </w:t>
            </w:r>
            <w:r>
              <w:t xml:space="preserve">      </w:t>
            </w:r>
            <w:r w:rsidRPr="00A42DB8">
              <w:t>Эозинофилы                    -</w:t>
            </w:r>
          </w:p>
          <w:p w:rsidR="007E7D2C" w:rsidRPr="00A42DB8" w:rsidRDefault="007E7D2C" w:rsidP="00D93CCE">
            <w:pPr>
              <w:jc w:val="center"/>
            </w:pPr>
            <w:r w:rsidRPr="00A42DB8">
              <w:t>Лимфоциты                     5%</w:t>
            </w:r>
          </w:p>
          <w:p w:rsidR="007E7D2C" w:rsidRPr="00A42DB8" w:rsidRDefault="007E7D2C" w:rsidP="00D93CCE">
            <w:pPr>
              <w:jc w:val="center"/>
            </w:pPr>
            <w:r w:rsidRPr="00A42DB8">
              <w:t>Моноциты                       2%</w:t>
            </w:r>
          </w:p>
          <w:p w:rsidR="007E7D2C" w:rsidRPr="00A42DB8" w:rsidRDefault="007E7D2C" w:rsidP="00D93CCE">
            <w:pPr>
              <w:jc w:val="center"/>
            </w:pPr>
            <w:r w:rsidRPr="00A42DB8">
              <w:t>Плазматические клетки   -</w:t>
            </w:r>
          </w:p>
        </w:tc>
      </w:tr>
      <w:tr w:rsidR="007E7D2C" w:rsidRPr="00A42DB8" w:rsidTr="00D93CCE">
        <w:trPr>
          <w:cantSplit/>
          <w:trHeight w:val="272"/>
          <w:jc w:val="center"/>
        </w:trPr>
        <w:tc>
          <w:tcPr>
            <w:tcW w:w="8901" w:type="dxa"/>
            <w:gridSpan w:val="2"/>
          </w:tcPr>
          <w:p w:rsidR="007E7D2C" w:rsidRPr="00A42DB8" w:rsidRDefault="003B46AE" w:rsidP="00D93CCE">
            <w:pPr>
              <w:jc w:val="center"/>
            </w:pPr>
            <w:r w:rsidRPr="00A42DB8">
              <w:t>Тромбоциты  25 · 10</w:t>
            </w:r>
            <w:r w:rsidRPr="00A42DB8">
              <w:rPr>
                <w:vertAlign w:val="superscript"/>
              </w:rPr>
              <w:t>9</w:t>
            </w:r>
            <w:r w:rsidRPr="00A42DB8">
              <w:t>/л</w:t>
            </w:r>
          </w:p>
        </w:tc>
      </w:tr>
    </w:tbl>
    <w:p w:rsidR="009C66F9" w:rsidRDefault="009C66F9" w:rsidP="009C66F9">
      <w:pPr>
        <w:pStyle w:val="2"/>
        <w:jc w:val="left"/>
        <w:rPr>
          <w:b w:val="0"/>
          <w:u w:val="none"/>
        </w:rPr>
      </w:pPr>
    </w:p>
    <w:p w:rsidR="009D3626" w:rsidRDefault="009D3626" w:rsidP="009C66F9">
      <w:pPr>
        <w:pStyle w:val="2"/>
        <w:jc w:val="left"/>
        <w:rPr>
          <w:b w:val="0"/>
          <w:u w:val="none"/>
        </w:rPr>
      </w:pPr>
    </w:p>
    <w:p w:rsidR="009D3626" w:rsidRDefault="009D3626" w:rsidP="009C66F9">
      <w:pPr>
        <w:pStyle w:val="2"/>
        <w:jc w:val="left"/>
        <w:rPr>
          <w:b w:val="0"/>
          <w:u w:val="none"/>
        </w:rPr>
      </w:pPr>
    </w:p>
    <w:p w:rsidR="009D3626" w:rsidRPr="005D4CFF" w:rsidRDefault="009D3626" w:rsidP="009D36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Лабораторный анализ №2</w:t>
      </w:r>
    </w:p>
    <w:p w:rsidR="009D3626" w:rsidRPr="005D4CFF" w:rsidRDefault="009D3626" w:rsidP="009D362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2"/>
        <w:gridCol w:w="4129"/>
      </w:tblGrid>
      <w:tr w:rsidR="009D3626" w:rsidRPr="005D4CFF" w:rsidTr="00D93CCE">
        <w:trPr>
          <w:cantSplit/>
          <w:trHeight w:val="487"/>
          <w:jc w:val="center"/>
        </w:trPr>
        <w:tc>
          <w:tcPr>
            <w:tcW w:w="8581" w:type="dxa"/>
            <w:gridSpan w:val="2"/>
          </w:tcPr>
          <w:p w:rsidR="009D3626" w:rsidRPr="00937A03" w:rsidRDefault="009D3626" w:rsidP="00D93CCE">
            <w:pPr>
              <w:pStyle w:val="9"/>
              <w:rPr>
                <w:i/>
                <w:sz w:val="24"/>
                <w:szCs w:val="24"/>
              </w:rPr>
            </w:pPr>
            <w:r w:rsidRPr="00937A03">
              <w:rPr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9D3626" w:rsidRPr="005D4CFF" w:rsidTr="00D93CCE">
        <w:trPr>
          <w:cantSplit/>
          <w:trHeight w:val="534"/>
          <w:jc w:val="center"/>
        </w:trPr>
        <w:tc>
          <w:tcPr>
            <w:tcW w:w="8581" w:type="dxa"/>
            <w:gridSpan w:val="2"/>
          </w:tcPr>
          <w:p w:rsidR="009D3626" w:rsidRPr="005D4CFF" w:rsidRDefault="009D3626" w:rsidP="00D93CCE">
            <w:pPr>
              <w:jc w:val="center"/>
              <w:rPr>
                <w:b/>
                <w:sz w:val="24"/>
                <w:szCs w:val="24"/>
              </w:rPr>
            </w:pPr>
            <w:r w:rsidRPr="005D4CFF">
              <w:rPr>
                <w:b/>
                <w:sz w:val="24"/>
                <w:szCs w:val="24"/>
              </w:rPr>
              <w:t xml:space="preserve">Анализ </w:t>
            </w:r>
            <w:r>
              <w:rPr>
                <w:b/>
                <w:sz w:val="24"/>
                <w:szCs w:val="24"/>
              </w:rPr>
              <w:t>крови</w:t>
            </w:r>
          </w:p>
          <w:p w:rsidR="009D3626" w:rsidRPr="005D4CFF" w:rsidRDefault="009D3626" w:rsidP="00D93CCE">
            <w:pPr>
              <w:jc w:val="center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10 мая     201</w:t>
            </w:r>
            <w:r>
              <w:rPr>
                <w:sz w:val="24"/>
                <w:szCs w:val="24"/>
              </w:rPr>
              <w:t>5</w:t>
            </w:r>
            <w:r w:rsidRPr="005D4CFF">
              <w:rPr>
                <w:sz w:val="24"/>
                <w:szCs w:val="24"/>
              </w:rPr>
              <w:t xml:space="preserve">г.                                       </w:t>
            </w:r>
            <w:r w:rsidRPr="005D4CFF">
              <w:rPr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sz w:val="24"/>
                <w:szCs w:val="24"/>
              </w:rPr>
              <w:t xml:space="preserve">  гематология</w:t>
            </w:r>
          </w:p>
        </w:tc>
      </w:tr>
      <w:tr w:rsidR="009D3626" w:rsidRPr="005D4CFF" w:rsidTr="00D93CCE">
        <w:trPr>
          <w:cantSplit/>
          <w:trHeight w:val="277"/>
          <w:jc w:val="center"/>
        </w:trPr>
        <w:tc>
          <w:tcPr>
            <w:tcW w:w="8581" w:type="dxa"/>
            <w:gridSpan w:val="2"/>
          </w:tcPr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b/>
                <w:sz w:val="24"/>
                <w:szCs w:val="24"/>
              </w:rPr>
              <w:t xml:space="preserve">ФИО </w:t>
            </w:r>
            <w:r w:rsidRPr="005D4CFF">
              <w:rPr>
                <w:sz w:val="24"/>
                <w:szCs w:val="24"/>
              </w:rPr>
              <w:t xml:space="preserve"> больного        Алексеева  Т.Л.</w:t>
            </w:r>
          </w:p>
        </w:tc>
      </w:tr>
      <w:tr w:rsidR="009D3626" w:rsidRPr="005D4CFF" w:rsidTr="00D93CCE">
        <w:trPr>
          <w:trHeight w:val="824"/>
          <w:jc w:val="center"/>
        </w:trPr>
        <w:tc>
          <w:tcPr>
            <w:tcW w:w="8581" w:type="dxa"/>
            <w:gridSpan w:val="2"/>
            <w:tcBorders>
              <w:bottom w:val="single" w:sz="4" w:space="0" w:color="auto"/>
            </w:tcBorders>
          </w:tcPr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Эритроциты       1,5 · 10</w:t>
            </w:r>
            <w:r w:rsidRPr="005D4CFF">
              <w:rPr>
                <w:sz w:val="24"/>
                <w:szCs w:val="24"/>
                <w:vertAlign w:val="superscript"/>
              </w:rPr>
              <w:t>12</w:t>
            </w:r>
            <w:r w:rsidRPr="005D4CFF">
              <w:rPr>
                <w:sz w:val="24"/>
                <w:szCs w:val="24"/>
              </w:rPr>
              <w:t xml:space="preserve">/л                       </w:t>
            </w:r>
            <w:proofErr w:type="spellStart"/>
            <w:r w:rsidRPr="005D4CFF">
              <w:rPr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sz w:val="24"/>
                <w:szCs w:val="24"/>
              </w:rPr>
              <w:t xml:space="preserve">            +</w:t>
            </w:r>
          </w:p>
          <w:p w:rsidR="009D3626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Гемоглобин        45 г/л                               </w:t>
            </w:r>
            <w:proofErr w:type="spellStart"/>
            <w:r w:rsidRPr="005D4CFF">
              <w:rPr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sz w:val="24"/>
                <w:szCs w:val="24"/>
              </w:rPr>
              <w:t xml:space="preserve">        +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ЦПК      СГЭ</w:t>
            </w:r>
            <w:r w:rsidRPr="005D4CFF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5D4CFF">
              <w:rPr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sz w:val="24"/>
                <w:szCs w:val="24"/>
              </w:rPr>
              <w:t xml:space="preserve">           -</w:t>
            </w:r>
          </w:p>
        </w:tc>
      </w:tr>
      <w:tr w:rsidR="009D3626" w:rsidRPr="005D4CFF" w:rsidTr="00D93CCE">
        <w:trPr>
          <w:trHeight w:val="258"/>
          <w:jc w:val="center"/>
        </w:trPr>
        <w:tc>
          <w:tcPr>
            <w:tcW w:w="4452" w:type="dxa"/>
          </w:tcPr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Лейкоциты   2,3 · 10</w:t>
            </w:r>
            <w:r w:rsidRPr="005D4CFF">
              <w:rPr>
                <w:sz w:val="24"/>
                <w:szCs w:val="24"/>
                <w:vertAlign w:val="superscript"/>
              </w:rPr>
              <w:t>9</w:t>
            </w:r>
            <w:r w:rsidRPr="005D4CFF">
              <w:rPr>
                <w:sz w:val="24"/>
                <w:szCs w:val="24"/>
              </w:rPr>
              <w:t>/л</w:t>
            </w:r>
          </w:p>
        </w:tc>
        <w:tc>
          <w:tcPr>
            <w:tcW w:w="4129" w:type="dxa"/>
          </w:tcPr>
          <w:p w:rsidR="009D3626" w:rsidRPr="005D4CFF" w:rsidRDefault="009D3626" w:rsidP="00D93CCE">
            <w:pPr>
              <w:jc w:val="center"/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СОЭ      45 мм /час</w:t>
            </w:r>
          </w:p>
        </w:tc>
      </w:tr>
      <w:tr w:rsidR="009D3626" w:rsidRPr="005D4CFF" w:rsidTr="00D93CCE">
        <w:trPr>
          <w:trHeight w:val="1622"/>
          <w:jc w:val="center"/>
        </w:trPr>
        <w:tc>
          <w:tcPr>
            <w:tcW w:w="4452" w:type="dxa"/>
          </w:tcPr>
          <w:p w:rsidR="009D3626" w:rsidRPr="005D4CFF" w:rsidRDefault="009D3626" w:rsidP="00D93CCE">
            <w:pPr>
              <w:rPr>
                <w:sz w:val="24"/>
                <w:szCs w:val="24"/>
              </w:rPr>
            </w:pP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sz w:val="24"/>
                <w:szCs w:val="24"/>
              </w:rPr>
              <w:t xml:space="preserve">         -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Миелоциты               -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sz w:val="24"/>
                <w:szCs w:val="24"/>
              </w:rPr>
              <w:t xml:space="preserve">       -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sz w:val="24"/>
                <w:szCs w:val="24"/>
              </w:rPr>
              <w:t>/я                          1%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proofErr w:type="spellStart"/>
            <w:r w:rsidRPr="005D4CFF">
              <w:rPr>
                <w:sz w:val="24"/>
                <w:szCs w:val="24"/>
              </w:rPr>
              <w:t>ндекс</w:t>
            </w:r>
            <w:proofErr w:type="spellEnd"/>
            <w:r w:rsidRPr="005D4CFF">
              <w:rPr>
                <w:sz w:val="24"/>
                <w:szCs w:val="24"/>
              </w:rPr>
              <w:t xml:space="preserve"> сдвига          0,02</w:t>
            </w:r>
          </w:p>
        </w:tc>
        <w:tc>
          <w:tcPr>
            <w:tcW w:w="4129" w:type="dxa"/>
          </w:tcPr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Нс/я                            40%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Базофилы                   -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Эозинофилы              1%</w:t>
            </w:r>
          </w:p>
          <w:p w:rsidR="009D3626" w:rsidRDefault="009D3626" w:rsidP="00D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Лимфоциты              20%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Лимфобласты</w:t>
            </w:r>
            <w:proofErr w:type="spellEnd"/>
            <w:r>
              <w:rPr>
                <w:sz w:val="24"/>
                <w:szCs w:val="24"/>
              </w:rPr>
              <w:t xml:space="preserve">           28%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Моноциты                  10%</w:t>
            </w:r>
          </w:p>
          <w:p w:rsidR="009D3626" w:rsidRPr="005D4CFF" w:rsidRDefault="009D3626" w:rsidP="00D93CCE">
            <w:pPr>
              <w:rPr>
                <w:sz w:val="24"/>
                <w:szCs w:val="24"/>
              </w:rPr>
            </w:pPr>
            <w:r w:rsidRPr="005D4CFF">
              <w:rPr>
                <w:sz w:val="24"/>
                <w:szCs w:val="24"/>
              </w:rPr>
              <w:t>Плазматические клетки              -</w:t>
            </w:r>
          </w:p>
        </w:tc>
      </w:tr>
      <w:tr w:rsidR="009D3626" w:rsidRPr="005D4CFF" w:rsidTr="009D3626">
        <w:trPr>
          <w:trHeight w:val="320"/>
          <w:jc w:val="center"/>
        </w:trPr>
        <w:tc>
          <w:tcPr>
            <w:tcW w:w="4452" w:type="dxa"/>
          </w:tcPr>
          <w:p w:rsidR="009D3626" w:rsidRPr="009D3626" w:rsidRDefault="009D3626" w:rsidP="00D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Тромбоциты 110х10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/л</w:t>
            </w:r>
          </w:p>
        </w:tc>
        <w:tc>
          <w:tcPr>
            <w:tcW w:w="4129" w:type="dxa"/>
          </w:tcPr>
          <w:p w:rsidR="009D3626" w:rsidRPr="005D4CFF" w:rsidRDefault="009D3626" w:rsidP="00D93CCE">
            <w:pPr>
              <w:rPr>
                <w:sz w:val="24"/>
                <w:szCs w:val="24"/>
              </w:rPr>
            </w:pPr>
          </w:p>
        </w:tc>
      </w:tr>
    </w:tbl>
    <w:p w:rsidR="009D3626" w:rsidRDefault="009D3626" w:rsidP="009D3626"/>
    <w:p w:rsidR="009C66F9" w:rsidRDefault="009C66F9" w:rsidP="00E60C98">
      <w:pPr>
        <w:pStyle w:val="2"/>
        <w:jc w:val="left"/>
        <w:rPr>
          <w:b w:val="0"/>
          <w:u w:val="none"/>
          <w:lang w:val="en-US"/>
        </w:rPr>
      </w:pPr>
    </w:p>
    <w:p w:rsidR="009C66F9" w:rsidRDefault="00E60C98" w:rsidP="00E60C98">
      <w:pPr>
        <w:pStyle w:val="9"/>
        <w:jc w:val="left"/>
      </w:pPr>
      <w:r>
        <w:t>Выберите один или несколько правильных ответов</w:t>
      </w:r>
    </w:p>
    <w:p w:rsidR="009C66F9" w:rsidRDefault="009C66F9" w:rsidP="009C66F9"/>
    <w:p w:rsidR="009D3626" w:rsidRPr="002E73F3" w:rsidRDefault="00E60C98" w:rsidP="009D36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D3626" w:rsidRPr="002E73F3">
        <w:rPr>
          <w:sz w:val="28"/>
          <w:szCs w:val="28"/>
        </w:rPr>
        <w:t>Использование ватных шариков при заборе крови из пальца:</w:t>
      </w:r>
    </w:p>
    <w:tbl>
      <w:tblPr>
        <w:tblW w:w="10682" w:type="dxa"/>
        <w:tblInd w:w="-1081" w:type="dxa"/>
        <w:tblLayout w:type="fixed"/>
        <w:tblLook w:val="0000"/>
      </w:tblPr>
      <w:tblGrid>
        <w:gridCol w:w="5341"/>
        <w:gridCol w:w="5341"/>
      </w:tblGrid>
      <w:tr w:rsidR="009D3626" w:rsidRPr="002E73F3" w:rsidTr="009D3626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 xml:space="preserve">1- </w:t>
            </w:r>
            <w:proofErr w:type="spellStart"/>
            <w:r w:rsidRPr="002E73F3">
              <w:rPr>
                <w:sz w:val="28"/>
                <w:szCs w:val="28"/>
              </w:rPr>
              <w:t>ый</w:t>
            </w:r>
            <w:proofErr w:type="spellEnd"/>
            <w:r w:rsidRPr="002E73F3">
              <w:rPr>
                <w:sz w:val="28"/>
                <w:szCs w:val="28"/>
              </w:rPr>
              <w:t xml:space="preserve"> шарик со спиртом</w:t>
            </w:r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Pr="002E73F3">
              <w:rPr>
                <w:sz w:val="28"/>
                <w:szCs w:val="28"/>
              </w:rPr>
              <w:t>протирание перчаток до прокола кожи</w:t>
            </w:r>
          </w:p>
        </w:tc>
      </w:tr>
      <w:tr w:rsidR="009D3626" w:rsidRPr="002E73F3" w:rsidTr="009D3626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2 - ой шарик со спиртом</w:t>
            </w:r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Pr="002E73F3">
              <w:rPr>
                <w:sz w:val="28"/>
                <w:szCs w:val="28"/>
              </w:rPr>
              <w:t>протирание кожи пациента</w:t>
            </w:r>
          </w:p>
        </w:tc>
      </w:tr>
      <w:tr w:rsidR="009D3626" w:rsidRPr="002E73F3" w:rsidTr="009D3626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 xml:space="preserve">3 - </w:t>
            </w:r>
            <w:proofErr w:type="spellStart"/>
            <w:r w:rsidRPr="002E73F3">
              <w:rPr>
                <w:sz w:val="28"/>
                <w:szCs w:val="28"/>
              </w:rPr>
              <w:t>ий</w:t>
            </w:r>
            <w:proofErr w:type="spellEnd"/>
            <w:r w:rsidRPr="002E73F3">
              <w:rPr>
                <w:sz w:val="28"/>
                <w:szCs w:val="28"/>
              </w:rPr>
              <w:t xml:space="preserve"> шарик со спиртом</w:t>
            </w:r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2E73F3">
              <w:rPr>
                <w:sz w:val="28"/>
                <w:szCs w:val="28"/>
              </w:rPr>
              <w:t>прикладывание к ранке</w:t>
            </w:r>
          </w:p>
        </w:tc>
      </w:tr>
      <w:tr w:rsidR="009D3626" w:rsidRPr="002E73F3" w:rsidTr="009D3626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 xml:space="preserve">4 - </w:t>
            </w:r>
            <w:proofErr w:type="spellStart"/>
            <w:r w:rsidRPr="002E73F3">
              <w:rPr>
                <w:sz w:val="28"/>
                <w:szCs w:val="28"/>
              </w:rPr>
              <w:t>ый</w:t>
            </w:r>
            <w:proofErr w:type="spellEnd"/>
            <w:r w:rsidRPr="002E73F3">
              <w:rPr>
                <w:sz w:val="28"/>
                <w:szCs w:val="28"/>
              </w:rPr>
              <w:t xml:space="preserve"> шарик со спиртом</w:t>
            </w:r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2E73F3">
              <w:rPr>
                <w:sz w:val="28"/>
                <w:szCs w:val="28"/>
              </w:rPr>
              <w:t>протирание перчаток после взятия крови</w:t>
            </w:r>
          </w:p>
        </w:tc>
      </w:tr>
      <w:tr w:rsidR="009D3626" w:rsidRPr="002E73F3" w:rsidTr="009D3626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сухой шарик</w:t>
            </w:r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2E73F3">
              <w:rPr>
                <w:sz w:val="28"/>
                <w:szCs w:val="28"/>
              </w:rPr>
              <w:t>снятие первой капли</w:t>
            </w:r>
          </w:p>
        </w:tc>
      </w:tr>
      <w:tr w:rsidR="009D3626" w:rsidRPr="002E73F3" w:rsidTr="009D3626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Pr="002E73F3">
              <w:rPr>
                <w:sz w:val="28"/>
                <w:szCs w:val="28"/>
              </w:rPr>
              <w:t>протирание предметного стекла</w:t>
            </w:r>
          </w:p>
        </w:tc>
      </w:tr>
    </w:tbl>
    <w:p w:rsidR="009D3626" w:rsidRDefault="009D3626" w:rsidP="009D3626">
      <w:pPr>
        <w:pStyle w:val="9"/>
        <w:ind w:left="-1134" w:firstLine="1004"/>
        <w:jc w:val="left"/>
      </w:pPr>
    </w:p>
    <w:p w:rsidR="009D3626" w:rsidRPr="002E73F3" w:rsidRDefault="00E60C98" w:rsidP="009D362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3626" w:rsidRPr="002E73F3">
        <w:rPr>
          <w:sz w:val="28"/>
          <w:szCs w:val="28"/>
        </w:rPr>
        <w:t>Причины изменения СОЭ при заболеваниях:</w:t>
      </w:r>
    </w:p>
    <w:tbl>
      <w:tblPr>
        <w:tblW w:w="10682" w:type="dxa"/>
        <w:tblInd w:w="-1081" w:type="dxa"/>
        <w:tblLayout w:type="fixed"/>
        <w:tblLook w:val="0000"/>
      </w:tblPr>
      <w:tblGrid>
        <w:gridCol w:w="5341"/>
        <w:gridCol w:w="5341"/>
      </w:tblGrid>
      <w:tr w:rsidR="009D3626" w:rsidRPr="002E73F3" w:rsidTr="00E60C98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proofErr w:type="spellStart"/>
            <w:r w:rsidRPr="002E73F3">
              <w:rPr>
                <w:sz w:val="28"/>
                <w:szCs w:val="28"/>
              </w:rPr>
              <w:t>гнойно</w:t>
            </w:r>
            <w:proofErr w:type="spellEnd"/>
            <w:r w:rsidRPr="002E73F3">
              <w:rPr>
                <w:sz w:val="28"/>
                <w:szCs w:val="28"/>
              </w:rPr>
              <w:t xml:space="preserve"> - воспалительные</w:t>
            </w:r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увеличение количества глобулинов</w:t>
            </w:r>
          </w:p>
        </w:tc>
      </w:tr>
      <w:tr w:rsidR="009D3626" w:rsidRPr="002E73F3" w:rsidTr="00E60C98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 xml:space="preserve">нефротическом </w:t>
            </w:r>
            <w:proofErr w:type="gramStart"/>
            <w:r w:rsidRPr="002E73F3">
              <w:rPr>
                <w:sz w:val="28"/>
                <w:szCs w:val="28"/>
              </w:rPr>
              <w:t>синдроме</w:t>
            </w:r>
            <w:proofErr w:type="gramEnd"/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потеря альбуминов с мочой</w:t>
            </w:r>
          </w:p>
        </w:tc>
      </w:tr>
      <w:tr w:rsidR="009D3626" w:rsidRPr="002E73F3" w:rsidTr="00E60C98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proofErr w:type="gramStart"/>
            <w:r w:rsidRPr="002E73F3">
              <w:rPr>
                <w:sz w:val="28"/>
                <w:szCs w:val="28"/>
              </w:rPr>
              <w:t>эритроцитозах</w:t>
            </w:r>
            <w:proofErr w:type="gramEnd"/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увеличение количества эритроцитов</w:t>
            </w:r>
          </w:p>
        </w:tc>
      </w:tr>
      <w:tr w:rsidR="009D3626" w:rsidRPr="002E73F3" w:rsidTr="00E60C98"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D3626" w:rsidRPr="002E73F3" w:rsidRDefault="009D3626" w:rsidP="00D93CCE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увеличение количества билирубина</w:t>
            </w:r>
          </w:p>
        </w:tc>
      </w:tr>
    </w:tbl>
    <w:p w:rsidR="00E60C98" w:rsidRDefault="00E60C98" w:rsidP="009D3626">
      <w:pPr>
        <w:pStyle w:val="9"/>
        <w:ind w:left="-1134" w:firstLine="1004"/>
        <w:jc w:val="left"/>
      </w:pPr>
    </w:p>
    <w:p w:rsidR="00E60C98" w:rsidRPr="00C16E13" w:rsidRDefault="00E60C98" w:rsidP="00E60C98">
      <w:pPr>
        <w:ind w:left="-113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3F3">
        <w:rPr>
          <w:sz w:val="28"/>
          <w:szCs w:val="28"/>
        </w:rPr>
        <w:t>Стволовые клетка:</w:t>
      </w:r>
    </w:p>
    <w:p w:rsidR="00E60C98" w:rsidRPr="002E73F3" w:rsidRDefault="00E60C98" w:rsidP="00E60C98">
      <w:pPr>
        <w:ind w:left="-1134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</w:t>
      </w:r>
      <w:proofErr w:type="gramStart"/>
      <w:r w:rsidRPr="002E73F3">
        <w:rPr>
          <w:sz w:val="28"/>
          <w:szCs w:val="28"/>
        </w:rPr>
        <w:t>способны</w:t>
      </w:r>
      <w:proofErr w:type="gramEnd"/>
      <w:r w:rsidRPr="002E73F3">
        <w:rPr>
          <w:sz w:val="28"/>
          <w:szCs w:val="28"/>
        </w:rPr>
        <w:t xml:space="preserve"> к делению</w:t>
      </w:r>
    </w:p>
    <w:p w:rsidR="00E60C98" w:rsidRPr="002E73F3" w:rsidRDefault="00E60C98" w:rsidP="00E60C98">
      <w:pPr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могут развиваться в любые клетки крови</w:t>
      </w:r>
    </w:p>
    <w:p w:rsidR="00E60C98" w:rsidRPr="002E73F3" w:rsidRDefault="00E60C98" w:rsidP="00E60C98">
      <w:pPr>
        <w:ind w:left="-1134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морфологически распознаваемые</w:t>
      </w:r>
    </w:p>
    <w:p w:rsidR="00E60C98" w:rsidRPr="002E73F3" w:rsidRDefault="00E60C98" w:rsidP="00E60C98">
      <w:pPr>
        <w:ind w:left="-1134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морфологически </w:t>
      </w:r>
      <w:proofErr w:type="gramStart"/>
      <w:r w:rsidRPr="002E73F3">
        <w:rPr>
          <w:sz w:val="28"/>
          <w:szCs w:val="28"/>
        </w:rPr>
        <w:t>неотличимы</w:t>
      </w:r>
      <w:proofErr w:type="gramEnd"/>
      <w:r w:rsidRPr="002E73F3">
        <w:rPr>
          <w:sz w:val="28"/>
          <w:szCs w:val="28"/>
        </w:rPr>
        <w:t xml:space="preserve"> от лимфоцитов</w:t>
      </w:r>
    </w:p>
    <w:p w:rsidR="00E60C98" w:rsidRDefault="00E60C98" w:rsidP="00E60C98">
      <w:pPr>
        <w:ind w:left="-1134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содержаться в костном мозге в небольшом количестве</w:t>
      </w:r>
    </w:p>
    <w:p w:rsidR="009C66F9" w:rsidRDefault="009C66F9" w:rsidP="00E60C98">
      <w:pPr>
        <w:pStyle w:val="9"/>
        <w:ind w:left="-1134"/>
        <w:jc w:val="both"/>
      </w:pPr>
      <w:r>
        <w:br w:type="page"/>
      </w:r>
    </w:p>
    <w:p w:rsidR="00E60C98" w:rsidRPr="002E73F3" w:rsidRDefault="00E60C98" w:rsidP="00E60C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E73F3">
        <w:rPr>
          <w:sz w:val="28"/>
          <w:szCs w:val="28"/>
        </w:rPr>
        <w:t>Дополните</w:t>
      </w:r>
    </w:p>
    <w:p w:rsidR="00E60C98" w:rsidRPr="002E73F3" w:rsidRDefault="00E60C98" w:rsidP="00E60C98">
      <w:pPr>
        <w:rPr>
          <w:sz w:val="28"/>
          <w:szCs w:val="28"/>
        </w:rPr>
      </w:pPr>
      <w:r w:rsidRPr="002E73F3">
        <w:rPr>
          <w:sz w:val="28"/>
          <w:szCs w:val="28"/>
        </w:rPr>
        <w:t>Четвертый класс клеток крови составляют ... клетки</w:t>
      </w:r>
    </w:p>
    <w:p w:rsidR="00E60C98" w:rsidRDefault="00E60C98" w:rsidP="00E60C98">
      <w:pPr>
        <w:ind w:left="-993"/>
      </w:pPr>
    </w:p>
    <w:p w:rsidR="00E60C98" w:rsidRPr="00E60C98" w:rsidRDefault="00E60C98" w:rsidP="00E60C98">
      <w:pPr>
        <w:pStyle w:val="a8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5.</w:t>
      </w:r>
      <w:r w:rsidRPr="00E60C98">
        <w:rPr>
          <w:sz w:val="28"/>
          <w:szCs w:val="28"/>
        </w:rPr>
        <w:t xml:space="preserve">Количество разновидностей </w:t>
      </w:r>
      <w:proofErr w:type="spellStart"/>
      <w:r w:rsidRPr="00E60C98">
        <w:rPr>
          <w:sz w:val="28"/>
          <w:szCs w:val="28"/>
        </w:rPr>
        <w:t>бластных</w:t>
      </w:r>
      <w:proofErr w:type="spellEnd"/>
      <w:r w:rsidRPr="00E60C98">
        <w:rPr>
          <w:sz w:val="28"/>
          <w:szCs w:val="28"/>
        </w:rPr>
        <w:t xml:space="preserve"> клеток: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4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5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6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7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8</w:t>
      </w:r>
    </w:p>
    <w:p w:rsidR="00E60C98" w:rsidRPr="00E60C98" w:rsidRDefault="00E60C98" w:rsidP="00E60C98">
      <w:pPr>
        <w:ind w:left="-993"/>
      </w:pPr>
    </w:p>
    <w:p w:rsidR="009D3626" w:rsidRPr="009D3626" w:rsidRDefault="009D3626" w:rsidP="009D3626"/>
    <w:p w:rsidR="00E60C98" w:rsidRPr="002E73F3" w:rsidRDefault="00E60C98" w:rsidP="00E60C9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73F3">
        <w:rPr>
          <w:sz w:val="28"/>
          <w:szCs w:val="28"/>
        </w:rPr>
        <w:t>Классы клеток и их представители: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E60C98" w:rsidRPr="002E73F3" w:rsidTr="00D93CCE"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 </w:t>
            </w:r>
            <w:r w:rsidRPr="002E73F3">
              <w:rPr>
                <w:sz w:val="28"/>
                <w:szCs w:val="28"/>
              </w:rPr>
              <w:t>2 класс</w:t>
            </w:r>
          </w:p>
        </w:tc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E73F3">
              <w:rPr>
                <w:sz w:val="28"/>
                <w:szCs w:val="28"/>
              </w:rPr>
              <w:t xml:space="preserve">предшественник </w:t>
            </w:r>
            <w:proofErr w:type="spellStart"/>
            <w:r w:rsidRPr="002E73F3">
              <w:rPr>
                <w:sz w:val="28"/>
                <w:szCs w:val="28"/>
              </w:rPr>
              <w:t>лимфопоэза</w:t>
            </w:r>
            <w:proofErr w:type="spellEnd"/>
          </w:p>
        </w:tc>
      </w:tr>
      <w:tr w:rsidR="00E60C98" w:rsidRPr="002E73F3" w:rsidTr="00D93CCE"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  </w:t>
            </w:r>
            <w:r w:rsidRPr="002E73F3">
              <w:rPr>
                <w:sz w:val="28"/>
                <w:szCs w:val="28"/>
              </w:rPr>
              <w:t>3 класс</w:t>
            </w:r>
          </w:p>
        </w:tc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E73F3">
              <w:rPr>
                <w:sz w:val="28"/>
                <w:szCs w:val="28"/>
              </w:rPr>
              <w:t>предшественник эритроцитов</w:t>
            </w:r>
          </w:p>
        </w:tc>
      </w:tr>
      <w:tr w:rsidR="00E60C98" w:rsidRPr="002E73F3" w:rsidTr="00D93CCE"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 </w:t>
            </w:r>
            <w:r w:rsidRPr="002E73F3">
              <w:rPr>
                <w:sz w:val="28"/>
                <w:szCs w:val="28"/>
              </w:rPr>
              <w:t>4 класс</w:t>
            </w:r>
          </w:p>
        </w:tc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Pr="002E73F3">
              <w:rPr>
                <w:sz w:val="28"/>
                <w:szCs w:val="28"/>
              </w:rPr>
              <w:t>миелобласт</w:t>
            </w:r>
            <w:proofErr w:type="spellEnd"/>
          </w:p>
        </w:tc>
      </w:tr>
      <w:tr w:rsidR="00E60C98" w:rsidRPr="002E73F3" w:rsidTr="00D93CCE"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Pr="002E73F3">
              <w:rPr>
                <w:sz w:val="28"/>
                <w:szCs w:val="28"/>
              </w:rPr>
              <w:t>пронормоцит</w:t>
            </w:r>
            <w:proofErr w:type="spellEnd"/>
          </w:p>
        </w:tc>
      </w:tr>
      <w:tr w:rsidR="00E60C98" w:rsidRPr="002E73F3" w:rsidTr="00D93CCE"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60C98" w:rsidRPr="002E73F3" w:rsidRDefault="00E60C98" w:rsidP="00D9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E73F3">
              <w:rPr>
                <w:sz w:val="28"/>
                <w:szCs w:val="28"/>
              </w:rPr>
              <w:t>миелоцит</w:t>
            </w:r>
          </w:p>
        </w:tc>
      </w:tr>
    </w:tbl>
    <w:p w:rsidR="00945175" w:rsidRDefault="00945175"/>
    <w:p w:rsidR="00E60C98" w:rsidRDefault="00E60C98"/>
    <w:p w:rsidR="00E60C98" w:rsidRPr="002E73F3" w:rsidRDefault="00E60C98" w:rsidP="00E60C9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E73F3">
        <w:rPr>
          <w:sz w:val="28"/>
          <w:szCs w:val="28"/>
        </w:rPr>
        <w:t>Методы диагностики лейкозов: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микроскопия окрашенных препаратов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 цитохимический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по клиническим проявлениям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иммунофенотипирование</w:t>
      </w:r>
      <w:proofErr w:type="spellEnd"/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цитогенетический</w:t>
      </w:r>
    </w:p>
    <w:p w:rsidR="00E60C98" w:rsidRDefault="00E60C98"/>
    <w:p w:rsidR="00E60C98" w:rsidRPr="002E73F3" w:rsidRDefault="00E60C98" w:rsidP="00E60C9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E73F3">
        <w:rPr>
          <w:sz w:val="28"/>
          <w:szCs w:val="28"/>
        </w:rPr>
        <w:t>Субстрат опухоли при острых лейкозах составляют клетки: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стволовые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бластные</w:t>
      </w:r>
      <w:proofErr w:type="spellEnd"/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созревающие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зрелые</w:t>
      </w:r>
    </w:p>
    <w:p w:rsidR="00E60C98" w:rsidRPr="002E73F3" w:rsidRDefault="00E60C98" w:rsidP="00E60C98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E73F3">
        <w:rPr>
          <w:sz w:val="28"/>
          <w:szCs w:val="28"/>
        </w:rPr>
        <w:t>Специфический признак острого лейкоза: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лейкоцитоз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лейкопения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бластемия</w:t>
      </w:r>
      <w:proofErr w:type="spellEnd"/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эритроцитопения</w:t>
      </w:r>
      <w:proofErr w:type="spellEnd"/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тромбоцитопения</w:t>
      </w:r>
    </w:p>
    <w:p w:rsidR="00E60C98" w:rsidRPr="006D221E" w:rsidRDefault="00E60C98" w:rsidP="00E60C9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E73F3">
        <w:rPr>
          <w:sz w:val="28"/>
          <w:szCs w:val="28"/>
        </w:rPr>
        <w:t>Лейкимический провал - отсутствие в периферической крови клеток: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>созревающие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</w:t>
      </w:r>
      <w:proofErr w:type="spellStart"/>
      <w:r w:rsidRPr="002E73F3">
        <w:rPr>
          <w:sz w:val="28"/>
          <w:szCs w:val="28"/>
        </w:rPr>
        <w:t>бластов</w:t>
      </w:r>
      <w:proofErr w:type="spellEnd"/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зрелых гранулоцитов</w:t>
      </w:r>
    </w:p>
    <w:p w:rsidR="00E60C98" w:rsidRPr="002E73F3" w:rsidRDefault="00E60C98" w:rsidP="00E60C98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лейколиза</w:t>
      </w:r>
      <w:proofErr w:type="spellEnd"/>
    </w:p>
    <w:p w:rsidR="00E60C98" w:rsidRDefault="00E60C98"/>
    <w:sectPr w:rsidR="00E60C98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0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E72631"/>
    <w:multiLevelType w:val="multilevel"/>
    <w:tmpl w:val="0FC0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AC5F82"/>
    <w:multiLevelType w:val="singleLevel"/>
    <w:tmpl w:val="5A5006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9E2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F9"/>
    <w:rsid w:val="00045402"/>
    <w:rsid w:val="001B06BC"/>
    <w:rsid w:val="003B46AE"/>
    <w:rsid w:val="007E7D2C"/>
    <w:rsid w:val="00945175"/>
    <w:rsid w:val="009B6AC0"/>
    <w:rsid w:val="009C66F9"/>
    <w:rsid w:val="009D3626"/>
    <w:rsid w:val="00B35FA7"/>
    <w:rsid w:val="00E6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F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66F9"/>
    <w:pPr>
      <w:keepNext/>
      <w:jc w:val="center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C66F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semiHidden/>
    <w:rsid w:val="009C66F9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rsid w:val="009C66F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semiHidden/>
    <w:rsid w:val="009C66F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C6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C66F9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C66F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C66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5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4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60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3</cp:revision>
  <dcterms:created xsi:type="dcterms:W3CDTF">2020-04-22T03:54:00Z</dcterms:created>
  <dcterms:modified xsi:type="dcterms:W3CDTF">2020-04-23T02:34:00Z</dcterms:modified>
</cp:coreProperties>
</file>