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AF" w:rsidRPr="00DD5A55" w:rsidRDefault="00DD5A55">
      <w:pPr>
        <w:rPr>
          <w:rFonts w:ascii="Times New Roman" w:hAnsi="Times New Roman"/>
          <w:sz w:val="24"/>
        </w:rPr>
      </w:pPr>
      <w:r w:rsidRPr="00DD5A55">
        <w:rPr>
          <w:rFonts w:ascii="Times New Roman" w:hAnsi="Times New Roman"/>
          <w:sz w:val="24"/>
        </w:rPr>
        <w:t xml:space="preserve">Тема №6. Клиническая фармакология наркотических и не наркотических анальгетиков. Терапия боли. </w:t>
      </w:r>
    </w:p>
    <w:p w:rsidR="00AC469D" w:rsidRDefault="00AC469D"/>
    <w:p w:rsidR="00882E59" w:rsidRDefault="00882E59" w:rsidP="00AC469D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82E59" w:rsidRDefault="00882E59" w:rsidP="00882E59">
      <w:pPr>
        <w:pStyle w:val="a4"/>
        <w:numPr>
          <w:ilvl w:val="0"/>
          <w:numId w:val="1"/>
        </w:numPr>
      </w:pPr>
      <w:r>
        <w:t xml:space="preserve">Нежелательные </w:t>
      </w:r>
      <w:r w:rsidR="00DD5A55">
        <w:t>реакции наркотических анальгетиков и меры их профилактики.</w:t>
      </w:r>
    </w:p>
    <w:p w:rsidR="00DD5A55" w:rsidRDefault="00DD5A55" w:rsidP="00882E59">
      <w:pPr>
        <w:pStyle w:val="a4"/>
        <w:numPr>
          <w:ilvl w:val="0"/>
          <w:numId w:val="1"/>
        </w:numPr>
      </w:pPr>
      <w:r>
        <w:t>Парацетамол – преимущества и недостатки по сравнению с ненаркотическими анальгетиками (НПВП).</w:t>
      </w:r>
    </w:p>
    <w:p w:rsidR="00DD5A55" w:rsidRDefault="00DD5A55" w:rsidP="00DD5A55">
      <w:pPr>
        <w:pStyle w:val="a4"/>
        <w:numPr>
          <w:ilvl w:val="0"/>
          <w:numId w:val="1"/>
        </w:numPr>
      </w:pPr>
      <w:r>
        <w:t xml:space="preserve">Приведите примеры 5 комбинированных </w:t>
      </w:r>
      <w:proofErr w:type="spellStart"/>
      <w:proofErr w:type="gramStart"/>
      <w:r>
        <w:t>анальгетиков,в</w:t>
      </w:r>
      <w:proofErr w:type="spellEnd"/>
      <w:proofErr w:type="gramEnd"/>
      <w:r>
        <w:t xml:space="preserve"> состав которых входит парацетамол (воспользуйтесь информацией, размещенной на сайте Государственного реестра лекарственных средств </w:t>
      </w:r>
      <w:hyperlink r:id="rId5" w:history="1">
        <w:r w:rsidRPr="00FA2F29">
          <w:rPr>
            <w:rStyle w:val="a3"/>
          </w:rPr>
          <w:t>https://grls.rosminzdrav.ru/Default.aspx</w:t>
        </w:r>
      </w:hyperlink>
    </w:p>
    <w:p w:rsidR="00DD5A55" w:rsidRDefault="00DD5A55" w:rsidP="00DD5A55">
      <w:pPr>
        <w:pStyle w:val="a4"/>
      </w:pPr>
    </w:p>
    <w:p w:rsidR="00882E59" w:rsidRDefault="00DD5A55" w:rsidP="00DD5A55">
      <w:pPr>
        <w:pStyle w:val="a4"/>
        <w:numPr>
          <w:ilvl w:val="0"/>
          <w:numId w:val="1"/>
        </w:numPr>
      </w:pPr>
      <w:r>
        <w:t>Принципы ф</w:t>
      </w:r>
      <w:r w:rsidR="00882E59" w:rsidRPr="002A0DA0">
        <w:t>армакотерапи</w:t>
      </w:r>
      <w:r>
        <w:t>и</w:t>
      </w:r>
      <w:r w:rsidR="00882E59" w:rsidRPr="002A0DA0">
        <w:t xml:space="preserve"> </w:t>
      </w:r>
      <w:proofErr w:type="spellStart"/>
      <w:r w:rsidR="00882E59" w:rsidRPr="002A0DA0">
        <w:t>нейропатической</w:t>
      </w:r>
      <w:proofErr w:type="spellEnd"/>
      <w:r w:rsidR="00882E59" w:rsidRPr="002A0DA0">
        <w:t xml:space="preserve"> боли</w:t>
      </w:r>
      <w:r w:rsidR="00882E59">
        <w:t>.</w:t>
      </w:r>
    </w:p>
    <w:p w:rsidR="00DD5A55" w:rsidRDefault="00DD5A55" w:rsidP="00DD5A55">
      <w:pPr>
        <w:pStyle w:val="a4"/>
        <w:numPr>
          <w:ilvl w:val="0"/>
          <w:numId w:val="1"/>
        </w:numPr>
      </w:pPr>
      <w:r>
        <w:t>Особенности выбора анальгетиков при лечении болевых синдромов во время беременности. Препараты выбора.</w:t>
      </w:r>
    </w:p>
    <w:p w:rsidR="00882E59" w:rsidRDefault="00882E59" w:rsidP="00AC469D">
      <w:pPr>
        <w:rPr>
          <w:rFonts w:ascii="Times New Roman" w:hAnsi="Times New Roman"/>
          <w:sz w:val="24"/>
        </w:rPr>
      </w:pPr>
    </w:p>
    <w:p w:rsidR="00882E59" w:rsidRDefault="00882E59" w:rsidP="00AC469D">
      <w:pPr>
        <w:rPr>
          <w:rFonts w:ascii="Times New Roman" w:hAnsi="Times New Roman"/>
          <w:sz w:val="24"/>
        </w:rPr>
      </w:pPr>
    </w:p>
    <w:sectPr w:rsidR="008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008B"/>
    <w:multiLevelType w:val="hybridMultilevel"/>
    <w:tmpl w:val="E08E46EC"/>
    <w:lvl w:ilvl="0" w:tplc="EC446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99"/>
    <w:rsid w:val="0015217C"/>
    <w:rsid w:val="00173999"/>
    <w:rsid w:val="00882E59"/>
    <w:rsid w:val="00AC469D"/>
    <w:rsid w:val="00B85FDD"/>
    <w:rsid w:val="00DD5A55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3A918-CFE1-47C8-80BA-A0B9800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6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2E59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ls.rosminzdrav.ru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3</cp:revision>
  <dcterms:created xsi:type="dcterms:W3CDTF">2020-04-26T15:31:00Z</dcterms:created>
  <dcterms:modified xsi:type="dcterms:W3CDTF">2020-04-26T17:41:00Z</dcterms:modified>
</cp:coreProperties>
</file>