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660" w:rsidRPr="00FD665D" w:rsidRDefault="00635660" w:rsidP="00635660">
      <w:pPr>
        <w:pStyle w:val="a3"/>
        <w:spacing w:before="74" w:beforeAutospacing="0" w:after="74"/>
        <w:jc w:val="center"/>
        <w:rPr>
          <w:sz w:val="20"/>
          <w:szCs w:val="20"/>
        </w:rPr>
      </w:pPr>
      <w:r w:rsidRPr="00FD665D">
        <w:rPr>
          <w:sz w:val="20"/>
          <w:szCs w:val="20"/>
        </w:rPr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</w:t>
      </w:r>
      <w:proofErr w:type="spellStart"/>
      <w:r w:rsidRPr="00FD665D">
        <w:rPr>
          <w:sz w:val="20"/>
          <w:szCs w:val="20"/>
        </w:rPr>
        <w:t>Войно-Ясенецкого</w:t>
      </w:r>
      <w:proofErr w:type="spellEnd"/>
      <w:r w:rsidRPr="00FD665D">
        <w:rPr>
          <w:sz w:val="20"/>
          <w:szCs w:val="20"/>
        </w:rPr>
        <w:t>" Министерства здравоохранения Российской Федерации</w:t>
      </w:r>
    </w:p>
    <w:p w:rsidR="00635660" w:rsidRPr="00FD665D" w:rsidRDefault="00635660" w:rsidP="00635660">
      <w:pPr>
        <w:pStyle w:val="a3"/>
        <w:spacing w:before="74" w:beforeAutospacing="0" w:after="240"/>
        <w:jc w:val="center"/>
        <w:rPr>
          <w:sz w:val="20"/>
          <w:szCs w:val="20"/>
        </w:rPr>
      </w:pPr>
    </w:p>
    <w:p w:rsidR="00635660" w:rsidRPr="00FD665D" w:rsidRDefault="00635660" w:rsidP="00635660">
      <w:pPr>
        <w:pStyle w:val="a3"/>
        <w:spacing w:before="74" w:beforeAutospacing="0" w:after="74"/>
        <w:jc w:val="center"/>
        <w:rPr>
          <w:sz w:val="28"/>
          <w:szCs w:val="28"/>
        </w:rPr>
      </w:pPr>
      <w:r w:rsidRPr="00FD665D">
        <w:rPr>
          <w:sz w:val="28"/>
          <w:szCs w:val="28"/>
        </w:rPr>
        <w:t xml:space="preserve">Кафедра офтальмологии имени профессора М.А.Дмитриева с курсом </w:t>
      </w:r>
      <w:proofErr w:type="gramStart"/>
      <w:r w:rsidRPr="00FD665D">
        <w:rPr>
          <w:sz w:val="28"/>
          <w:szCs w:val="28"/>
        </w:rPr>
        <w:t>ПО</w:t>
      </w:r>
      <w:proofErr w:type="gramEnd"/>
      <w:r w:rsidRPr="00FD665D">
        <w:rPr>
          <w:sz w:val="28"/>
          <w:szCs w:val="28"/>
        </w:rPr>
        <w:t xml:space="preserve"> </w:t>
      </w:r>
    </w:p>
    <w:p w:rsidR="00635660" w:rsidRPr="00FD665D" w:rsidRDefault="00635660" w:rsidP="00635660">
      <w:pPr>
        <w:pStyle w:val="a3"/>
        <w:spacing w:before="74" w:beforeAutospacing="0" w:after="240"/>
        <w:jc w:val="center"/>
        <w:rPr>
          <w:sz w:val="20"/>
          <w:szCs w:val="20"/>
        </w:rPr>
      </w:pPr>
    </w:p>
    <w:p w:rsidR="00635660" w:rsidRPr="00FD665D" w:rsidRDefault="00635660" w:rsidP="00635660">
      <w:pPr>
        <w:pStyle w:val="a3"/>
        <w:spacing w:before="74" w:beforeAutospacing="0" w:after="240"/>
        <w:jc w:val="center"/>
        <w:rPr>
          <w:sz w:val="20"/>
          <w:szCs w:val="20"/>
        </w:rPr>
      </w:pPr>
    </w:p>
    <w:p w:rsidR="00635660" w:rsidRPr="00FD665D" w:rsidRDefault="00635660" w:rsidP="00635660">
      <w:pPr>
        <w:pStyle w:val="a3"/>
        <w:spacing w:before="74" w:beforeAutospacing="0" w:after="240"/>
        <w:jc w:val="center"/>
        <w:rPr>
          <w:sz w:val="20"/>
          <w:szCs w:val="20"/>
        </w:rPr>
      </w:pPr>
    </w:p>
    <w:p w:rsidR="00635660" w:rsidRPr="00FD665D" w:rsidRDefault="00635660" w:rsidP="00635660">
      <w:pPr>
        <w:pStyle w:val="a3"/>
        <w:spacing w:before="74" w:beforeAutospacing="0" w:after="240"/>
        <w:rPr>
          <w:sz w:val="20"/>
          <w:szCs w:val="20"/>
        </w:rPr>
      </w:pPr>
    </w:p>
    <w:p w:rsidR="00635660" w:rsidRPr="00FD665D" w:rsidRDefault="00635660" w:rsidP="00635660">
      <w:pPr>
        <w:pStyle w:val="a3"/>
        <w:spacing w:before="74" w:beforeAutospacing="0" w:after="74"/>
        <w:jc w:val="center"/>
        <w:rPr>
          <w:sz w:val="20"/>
          <w:szCs w:val="20"/>
        </w:rPr>
      </w:pPr>
      <w:r w:rsidRPr="00FD665D">
        <w:rPr>
          <w:sz w:val="20"/>
          <w:szCs w:val="20"/>
        </w:rPr>
        <w:t>РЕФЕРАТ: Симпатическая офтальмия</w:t>
      </w:r>
    </w:p>
    <w:p w:rsidR="00635660" w:rsidRPr="00FD665D" w:rsidRDefault="00635660" w:rsidP="00635660">
      <w:pPr>
        <w:pStyle w:val="a3"/>
        <w:spacing w:before="74" w:beforeAutospacing="0" w:after="240"/>
        <w:jc w:val="center"/>
        <w:rPr>
          <w:sz w:val="20"/>
          <w:szCs w:val="20"/>
        </w:rPr>
      </w:pPr>
    </w:p>
    <w:p w:rsidR="00635660" w:rsidRPr="00FD665D" w:rsidRDefault="00635660" w:rsidP="00635660">
      <w:pPr>
        <w:pStyle w:val="a3"/>
        <w:spacing w:before="74" w:beforeAutospacing="0" w:after="240"/>
        <w:jc w:val="center"/>
        <w:rPr>
          <w:sz w:val="20"/>
          <w:szCs w:val="20"/>
        </w:rPr>
      </w:pPr>
    </w:p>
    <w:p w:rsidR="00635660" w:rsidRPr="00FD665D" w:rsidRDefault="00635660" w:rsidP="00635660">
      <w:pPr>
        <w:pStyle w:val="a3"/>
        <w:spacing w:before="74" w:beforeAutospacing="0" w:after="240"/>
        <w:jc w:val="center"/>
        <w:rPr>
          <w:sz w:val="20"/>
          <w:szCs w:val="20"/>
        </w:rPr>
      </w:pPr>
    </w:p>
    <w:p w:rsidR="00635660" w:rsidRPr="00FD665D" w:rsidRDefault="00635660" w:rsidP="00635660">
      <w:pPr>
        <w:pStyle w:val="a3"/>
        <w:spacing w:before="74" w:beforeAutospacing="0" w:after="240"/>
        <w:jc w:val="center"/>
        <w:rPr>
          <w:sz w:val="20"/>
          <w:szCs w:val="20"/>
        </w:rPr>
      </w:pPr>
    </w:p>
    <w:p w:rsidR="00635660" w:rsidRPr="00FD665D" w:rsidRDefault="00635660" w:rsidP="00635660">
      <w:pPr>
        <w:pStyle w:val="a3"/>
        <w:spacing w:before="74" w:beforeAutospacing="0" w:after="240"/>
        <w:jc w:val="center"/>
        <w:rPr>
          <w:sz w:val="20"/>
          <w:szCs w:val="20"/>
        </w:rPr>
      </w:pPr>
    </w:p>
    <w:p w:rsidR="00635660" w:rsidRPr="00FD665D" w:rsidRDefault="00635660" w:rsidP="00635660">
      <w:pPr>
        <w:pStyle w:val="a3"/>
        <w:spacing w:before="74" w:beforeAutospacing="0" w:after="240"/>
        <w:jc w:val="center"/>
        <w:rPr>
          <w:sz w:val="20"/>
          <w:szCs w:val="20"/>
        </w:rPr>
      </w:pPr>
    </w:p>
    <w:p w:rsidR="00635660" w:rsidRPr="00FD665D" w:rsidRDefault="00635660" w:rsidP="00635660">
      <w:pPr>
        <w:pStyle w:val="a3"/>
        <w:spacing w:before="74" w:beforeAutospacing="0" w:after="240"/>
        <w:rPr>
          <w:sz w:val="20"/>
          <w:szCs w:val="20"/>
        </w:rPr>
      </w:pPr>
    </w:p>
    <w:p w:rsidR="00635660" w:rsidRPr="00FD665D" w:rsidRDefault="00635660" w:rsidP="00635660">
      <w:pPr>
        <w:pStyle w:val="a3"/>
        <w:spacing w:before="74" w:beforeAutospacing="0" w:after="240"/>
        <w:jc w:val="center"/>
        <w:rPr>
          <w:sz w:val="20"/>
          <w:szCs w:val="20"/>
        </w:rPr>
      </w:pPr>
    </w:p>
    <w:p w:rsidR="00635660" w:rsidRPr="00FD665D" w:rsidRDefault="00635660" w:rsidP="00635660">
      <w:pPr>
        <w:pStyle w:val="a3"/>
        <w:spacing w:before="74" w:beforeAutospacing="0" w:after="240"/>
        <w:jc w:val="center"/>
        <w:rPr>
          <w:sz w:val="20"/>
          <w:szCs w:val="20"/>
        </w:rPr>
      </w:pPr>
    </w:p>
    <w:p w:rsidR="00635660" w:rsidRPr="00FD665D" w:rsidRDefault="00635660" w:rsidP="00635660">
      <w:pPr>
        <w:pStyle w:val="a3"/>
        <w:spacing w:before="74" w:beforeAutospacing="0" w:after="74"/>
        <w:ind w:left="4933"/>
        <w:jc w:val="right"/>
        <w:rPr>
          <w:sz w:val="20"/>
          <w:szCs w:val="20"/>
        </w:rPr>
      </w:pPr>
      <w:r w:rsidRPr="00FD665D">
        <w:rPr>
          <w:sz w:val="20"/>
          <w:szCs w:val="20"/>
        </w:rPr>
        <w:t xml:space="preserve">Выполнила: </w:t>
      </w:r>
      <w:proofErr w:type="spellStart"/>
      <w:r w:rsidRPr="00FD665D">
        <w:rPr>
          <w:sz w:val="20"/>
          <w:szCs w:val="20"/>
        </w:rPr>
        <w:t>Михайленко</w:t>
      </w:r>
      <w:proofErr w:type="spellEnd"/>
      <w:r w:rsidRPr="00FD665D">
        <w:rPr>
          <w:sz w:val="20"/>
          <w:szCs w:val="20"/>
        </w:rPr>
        <w:t xml:space="preserve"> Е.Ю., ординатор 2 года обучения</w:t>
      </w:r>
    </w:p>
    <w:p w:rsidR="00635660" w:rsidRPr="00FD665D" w:rsidRDefault="00635660" w:rsidP="00635660">
      <w:pPr>
        <w:pStyle w:val="a3"/>
        <w:spacing w:before="74" w:beforeAutospacing="0" w:after="74"/>
        <w:jc w:val="right"/>
        <w:rPr>
          <w:sz w:val="20"/>
          <w:szCs w:val="20"/>
        </w:rPr>
      </w:pPr>
      <w:r w:rsidRPr="00FD665D">
        <w:rPr>
          <w:sz w:val="20"/>
          <w:szCs w:val="20"/>
        </w:rPr>
        <w:t>Проверила: ассистент кафедры Балашова П.М.</w:t>
      </w:r>
    </w:p>
    <w:p w:rsidR="00635660" w:rsidRPr="00FD665D" w:rsidRDefault="00635660" w:rsidP="00635660">
      <w:pPr>
        <w:pStyle w:val="a3"/>
        <w:spacing w:before="74" w:beforeAutospacing="0" w:after="240"/>
        <w:ind w:left="4933"/>
        <w:jc w:val="right"/>
        <w:rPr>
          <w:sz w:val="20"/>
          <w:szCs w:val="20"/>
        </w:rPr>
      </w:pPr>
    </w:p>
    <w:p w:rsidR="00635660" w:rsidRPr="00FD665D" w:rsidRDefault="00635660" w:rsidP="00635660">
      <w:pPr>
        <w:pStyle w:val="a3"/>
        <w:spacing w:before="74" w:beforeAutospacing="0" w:after="240"/>
        <w:ind w:left="4933"/>
        <w:jc w:val="right"/>
        <w:rPr>
          <w:sz w:val="20"/>
          <w:szCs w:val="20"/>
        </w:rPr>
      </w:pPr>
    </w:p>
    <w:p w:rsidR="00635660" w:rsidRPr="00FD665D" w:rsidRDefault="00635660" w:rsidP="00635660">
      <w:pPr>
        <w:pStyle w:val="a3"/>
        <w:spacing w:before="74" w:beforeAutospacing="0" w:after="240"/>
        <w:ind w:left="4933"/>
        <w:jc w:val="right"/>
        <w:rPr>
          <w:sz w:val="20"/>
          <w:szCs w:val="20"/>
        </w:rPr>
      </w:pPr>
    </w:p>
    <w:p w:rsidR="00635660" w:rsidRPr="00FD665D" w:rsidRDefault="00635660" w:rsidP="00635660">
      <w:pPr>
        <w:pStyle w:val="a3"/>
        <w:spacing w:before="74" w:beforeAutospacing="0" w:after="240"/>
        <w:ind w:left="4933"/>
        <w:jc w:val="right"/>
        <w:rPr>
          <w:sz w:val="20"/>
          <w:szCs w:val="20"/>
        </w:rPr>
      </w:pPr>
    </w:p>
    <w:p w:rsidR="00635660" w:rsidRPr="00FD665D" w:rsidRDefault="00635660" w:rsidP="00635660">
      <w:pPr>
        <w:pStyle w:val="a3"/>
        <w:spacing w:before="74" w:beforeAutospacing="0" w:after="240"/>
        <w:ind w:left="4933"/>
        <w:jc w:val="right"/>
        <w:rPr>
          <w:sz w:val="20"/>
          <w:szCs w:val="20"/>
        </w:rPr>
      </w:pPr>
    </w:p>
    <w:p w:rsidR="00635660" w:rsidRPr="00FD665D" w:rsidRDefault="00635660" w:rsidP="00635660">
      <w:pPr>
        <w:pStyle w:val="a3"/>
        <w:spacing w:before="74" w:beforeAutospacing="0" w:after="240"/>
        <w:ind w:left="4933"/>
        <w:jc w:val="right"/>
        <w:rPr>
          <w:sz w:val="20"/>
          <w:szCs w:val="20"/>
        </w:rPr>
      </w:pPr>
    </w:p>
    <w:p w:rsidR="00635660" w:rsidRPr="00FD665D" w:rsidRDefault="00635660" w:rsidP="00635660">
      <w:pPr>
        <w:pStyle w:val="a3"/>
        <w:spacing w:before="74" w:beforeAutospacing="0" w:after="240"/>
        <w:ind w:left="4933"/>
        <w:jc w:val="right"/>
        <w:rPr>
          <w:sz w:val="20"/>
          <w:szCs w:val="20"/>
        </w:rPr>
      </w:pPr>
    </w:p>
    <w:p w:rsidR="00635660" w:rsidRPr="00FD665D" w:rsidRDefault="00635660" w:rsidP="00635660">
      <w:pPr>
        <w:pStyle w:val="a3"/>
        <w:spacing w:before="74" w:beforeAutospacing="0" w:after="74"/>
        <w:ind w:left="4933"/>
        <w:rPr>
          <w:sz w:val="20"/>
          <w:szCs w:val="20"/>
        </w:rPr>
      </w:pPr>
      <w:r w:rsidRPr="00FD665D">
        <w:rPr>
          <w:sz w:val="20"/>
          <w:szCs w:val="20"/>
        </w:rPr>
        <w:t>Красноярск 2023</w:t>
      </w:r>
    </w:p>
    <w:p w:rsidR="00635660" w:rsidRPr="00FD665D" w:rsidRDefault="00635660" w:rsidP="00635660">
      <w:pPr>
        <w:rPr>
          <w:rFonts w:ascii="Times New Roman" w:hAnsi="Times New Roman" w:cs="Times New Roman"/>
          <w:sz w:val="20"/>
          <w:szCs w:val="20"/>
        </w:rPr>
      </w:pPr>
    </w:p>
    <w:p w:rsidR="00635660" w:rsidRPr="00FD665D" w:rsidRDefault="00635660" w:rsidP="00635660">
      <w:pPr>
        <w:rPr>
          <w:rFonts w:ascii="Times New Roman" w:hAnsi="Times New Roman" w:cs="Times New Roman"/>
          <w:sz w:val="20"/>
          <w:szCs w:val="20"/>
        </w:rPr>
      </w:pPr>
      <w:r w:rsidRPr="00FD665D">
        <w:rPr>
          <w:rFonts w:ascii="Times New Roman" w:hAnsi="Times New Roman" w:cs="Times New Roman"/>
          <w:sz w:val="20"/>
          <w:szCs w:val="20"/>
        </w:rPr>
        <w:lastRenderedPageBreak/>
        <w:t>Содержание</w:t>
      </w:r>
    </w:p>
    <w:p w:rsidR="00635660" w:rsidRPr="00FD665D" w:rsidRDefault="00635660" w:rsidP="0063566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D665D">
        <w:rPr>
          <w:rFonts w:ascii="Times New Roman" w:hAnsi="Times New Roman" w:cs="Times New Roman"/>
          <w:sz w:val="20"/>
          <w:szCs w:val="20"/>
        </w:rPr>
        <w:t>Определение</w:t>
      </w:r>
    </w:p>
    <w:p w:rsidR="00FD665D" w:rsidRDefault="00FD665D" w:rsidP="0063566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Причины</w:t>
      </w:r>
    </w:p>
    <w:p w:rsidR="00FD665D" w:rsidRDefault="00FD665D" w:rsidP="0063566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Симптомы </w:t>
      </w:r>
    </w:p>
    <w:p w:rsidR="00FD665D" w:rsidRDefault="00FD665D" w:rsidP="0063566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Диагностика</w:t>
      </w:r>
    </w:p>
    <w:p w:rsidR="00FD665D" w:rsidRDefault="00FD665D" w:rsidP="0063566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Лечение</w:t>
      </w:r>
    </w:p>
    <w:p w:rsidR="00635660" w:rsidRPr="00FD665D" w:rsidRDefault="00635660" w:rsidP="0063566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D665D">
        <w:rPr>
          <w:rFonts w:ascii="Times New Roman" w:hAnsi="Times New Roman" w:cs="Times New Roman"/>
          <w:sz w:val="20"/>
          <w:szCs w:val="20"/>
        </w:rPr>
        <w:t>Выводы</w:t>
      </w:r>
    </w:p>
    <w:p w:rsidR="00635660" w:rsidRPr="00FD665D" w:rsidRDefault="00635660" w:rsidP="0063566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D665D">
        <w:rPr>
          <w:rFonts w:ascii="Times New Roman" w:hAnsi="Times New Roman" w:cs="Times New Roman"/>
          <w:sz w:val="20"/>
          <w:szCs w:val="20"/>
        </w:rPr>
        <w:t>Список литературы</w:t>
      </w:r>
    </w:p>
    <w:p w:rsidR="00635660" w:rsidRPr="00FD665D" w:rsidRDefault="00635660" w:rsidP="00FD665D">
      <w:pPr>
        <w:pStyle w:val="a4"/>
        <w:rPr>
          <w:rFonts w:ascii="Times New Roman" w:hAnsi="Times New Roman" w:cs="Times New Roman"/>
          <w:sz w:val="36"/>
          <w:szCs w:val="36"/>
        </w:rPr>
      </w:pPr>
      <w:r w:rsidRPr="00FD665D">
        <w:rPr>
          <w:rFonts w:ascii="Times New Roman" w:hAnsi="Times New Roman" w:cs="Times New Roman"/>
          <w:sz w:val="36"/>
          <w:szCs w:val="36"/>
        </w:rPr>
        <w:t>Определение</w:t>
      </w:r>
    </w:p>
    <w:p w:rsidR="00635660" w:rsidRPr="00FD665D" w:rsidRDefault="00635660" w:rsidP="00FD665D">
      <w:pPr>
        <w:pStyle w:val="a4"/>
        <w:shd w:val="clear" w:color="auto" w:fill="E7F9FD"/>
        <w:spacing w:after="225" w:line="240" w:lineRule="auto"/>
        <w:ind w:left="0"/>
        <w:rPr>
          <w:rFonts w:ascii="Times New Roman" w:eastAsia="Times New Roman" w:hAnsi="Times New Roman" w:cs="Times New Roman"/>
          <w:bCs/>
          <w:spacing w:val="2"/>
          <w:sz w:val="27"/>
          <w:szCs w:val="27"/>
        </w:rPr>
      </w:pPr>
      <w:r w:rsidRPr="00FD665D">
        <w:rPr>
          <w:rFonts w:ascii="Times New Roman" w:eastAsia="Times New Roman" w:hAnsi="Times New Roman" w:cs="Times New Roman"/>
          <w:bCs/>
          <w:spacing w:val="2"/>
          <w:sz w:val="27"/>
          <w:szCs w:val="27"/>
        </w:rPr>
        <w:t>Симпатическая офтальмия — это воспаление сосудистой оболочки в одном глазу (</w:t>
      </w:r>
      <w:proofErr w:type="spellStart"/>
      <w:r w:rsidRPr="00FD665D">
        <w:rPr>
          <w:rFonts w:ascii="Times New Roman" w:eastAsia="Times New Roman" w:hAnsi="Times New Roman" w:cs="Times New Roman"/>
          <w:bCs/>
          <w:spacing w:val="2"/>
          <w:sz w:val="27"/>
          <w:szCs w:val="27"/>
        </w:rPr>
        <w:t>увеит</w:t>
      </w:r>
      <w:proofErr w:type="spellEnd"/>
      <w:r w:rsidRPr="00FD665D">
        <w:rPr>
          <w:rFonts w:ascii="Times New Roman" w:eastAsia="Times New Roman" w:hAnsi="Times New Roman" w:cs="Times New Roman"/>
          <w:bCs/>
          <w:spacing w:val="2"/>
          <w:sz w:val="27"/>
          <w:szCs w:val="27"/>
        </w:rPr>
        <w:t>) после травмы или хирургического вмешательства на другом глазу.</w:t>
      </w:r>
    </w:p>
    <w:p w:rsidR="00635660" w:rsidRPr="00FD665D" w:rsidRDefault="00FD665D" w:rsidP="00FD665D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pacing w:val="2"/>
          <w:sz w:val="21"/>
          <w:szCs w:val="21"/>
          <w:shd w:val="clear" w:color="auto" w:fill="FFFFFF"/>
        </w:rPr>
      </w:pPr>
      <w:r w:rsidRPr="00FD665D">
        <w:rPr>
          <w:rFonts w:ascii="Times New Roman" w:hAnsi="Times New Roman" w:cs="Times New Roman"/>
          <w:shd w:val="clear" w:color="auto" w:fill="FFFFFF"/>
        </w:rPr>
        <w:t xml:space="preserve">Симпатическая офтальмия – это </w:t>
      </w:r>
      <w:proofErr w:type="spellStart"/>
      <w:r w:rsidRPr="00FD665D">
        <w:rPr>
          <w:rFonts w:ascii="Times New Roman" w:hAnsi="Times New Roman" w:cs="Times New Roman"/>
          <w:shd w:val="clear" w:color="auto" w:fill="FFFFFF"/>
        </w:rPr>
        <w:t>полиэтиологическая</w:t>
      </w:r>
      <w:proofErr w:type="spellEnd"/>
      <w:r w:rsidRPr="00FD665D">
        <w:rPr>
          <w:rFonts w:ascii="Times New Roman" w:hAnsi="Times New Roman" w:cs="Times New Roman"/>
          <w:shd w:val="clear" w:color="auto" w:fill="FFFFFF"/>
        </w:rPr>
        <w:t xml:space="preserve"> патология органа зрения в </w:t>
      </w:r>
      <w:hyperlink r:id="rId6" w:history="1">
        <w:r w:rsidRPr="00FD665D">
          <w:rPr>
            <w:rStyle w:val="a5"/>
            <w:rFonts w:ascii="Times New Roman" w:hAnsi="Times New Roman" w:cs="Times New Roman"/>
            <w:color w:val="auto"/>
            <w:u w:val="none"/>
            <w:bdr w:val="none" w:sz="0" w:space="0" w:color="auto" w:frame="1"/>
            <w:shd w:val="clear" w:color="auto" w:fill="FFFFFF"/>
          </w:rPr>
          <w:t>офтальмологии</w:t>
        </w:r>
      </w:hyperlink>
      <w:r w:rsidRPr="00FD665D">
        <w:rPr>
          <w:rFonts w:ascii="Times New Roman" w:hAnsi="Times New Roman" w:cs="Times New Roman"/>
          <w:shd w:val="clear" w:color="auto" w:fill="FFFFFF"/>
        </w:rPr>
        <w:t>, которая протекает по типу гранулематозного </w:t>
      </w:r>
      <w:proofErr w:type="spellStart"/>
      <w:r w:rsidRPr="00FD665D">
        <w:rPr>
          <w:rFonts w:ascii="Times New Roman" w:hAnsi="Times New Roman" w:cs="Times New Roman"/>
        </w:rPr>
        <w:fldChar w:fldCharType="begin"/>
      </w:r>
      <w:r w:rsidRPr="00FD665D">
        <w:rPr>
          <w:rFonts w:ascii="Times New Roman" w:hAnsi="Times New Roman" w:cs="Times New Roman"/>
        </w:rPr>
        <w:instrText xml:space="preserve"> HYPERLINK "https://www.krasotaimedicina.ru/diseases/ophthalmology/uveitis" </w:instrText>
      </w:r>
      <w:r w:rsidRPr="00FD665D">
        <w:rPr>
          <w:rFonts w:ascii="Times New Roman" w:hAnsi="Times New Roman" w:cs="Times New Roman"/>
        </w:rPr>
        <w:fldChar w:fldCharType="separate"/>
      </w:r>
      <w:r w:rsidRPr="00FD665D">
        <w:rPr>
          <w:rStyle w:val="a5"/>
          <w:rFonts w:ascii="Times New Roman" w:hAnsi="Times New Roman" w:cs="Times New Roman"/>
          <w:color w:val="auto"/>
          <w:u w:val="none"/>
          <w:bdr w:val="none" w:sz="0" w:space="0" w:color="auto" w:frame="1"/>
          <w:shd w:val="clear" w:color="auto" w:fill="FFFFFF"/>
        </w:rPr>
        <w:t>увеита</w:t>
      </w:r>
      <w:proofErr w:type="spellEnd"/>
      <w:r w:rsidRPr="00FD665D">
        <w:rPr>
          <w:rFonts w:ascii="Times New Roman" w:hAnsi="Times New Roman" w:cs="Times New Roman"/>
        </w:rPr>
        <w:fldChar w:fldCharType="end"/>
      </w:r>
      <w:r w:rsidRPr="00FD665D">
        <w:rPr>
          <w:rFonts w:ascii="Times New Roman" w:hAnsi="Times New Roman" w:cs="Times New Roman"/>
          <w:shd w:val="clear" w:color="auto" w:fill="FFFFFF"/>
        </w:rPr>
        <w:t xml:space="preserve">. Термин «симпатическая офтальмия» впервые был предложен в 1835 году шотландским офтальмологом В. Макензи. Согласно статистическим данным, в 0,2-0,4% случаев заболевание возникает на фоне проникающих ранений глазного яблока. В 0,01-0,06% причиной развития являются </w:t>
      </w:r>
      <w:proofErr w:type="spellStart"/>
      <w:r w:rsidRPr="00FD665D">
        <w:rPr>
          <w:rFonts w:ascii="Times New Roman" w:hAnsi="Times New Roman" w:cs="Times New Roman"/>
          <w:shd w:val="clear" w:color="auto" w:fill="FFFFFF"/>
        </w:rPr>
        <w:t>интраорбитальные</w:t>
      </w:r>
      <w:proofErr w:type="spellEnd"/>
      <w:r w:rsidRPr="00FD665D">
        <w:rPr>
          <w:rFonts w:ascii="Times New Roman" w:hAnsi="Times New Roman" w:cs="Times New Roman"/>
          <w:shd w:val="clear" w:color="auto" w:fill="FFFFFF"/>
        </w:rPr>
        <w:t xml:space="preserve"> хирургические вмешательства. Симпатическая офтальмия может диагностироваться в любом возрасте, но, как правило, патология наиболее часто обнаруживается в 25-50 лет. Мужчины болеют чаще женщин, что связано с большей распространенностью травм органа зрения среди представителей мужского пола. </w:t>
      </w:r>
      <w:hyperlink r:id="rId7" w:tooltip="увеит;" w:history="1">
        <w:proofErr w:type="spellStart"/>
        <w:r w:rsidR="00635660" w:rsidRPr="00FD665D">
          <w:rPr>
            <w:rFonts w:ascii="Times New Roman" w:eastAsia="Times New Roman" w:hAnsi="Times New Roman" w:cs="Times New Roman"/>
            <w:spacing w:val="2"/>
            <w:sz w:val="27"/>
          </w:rPr>
          <w:t>Увеит</w:t>
        </w:r>
        <w:proofErr w:type="spellEnd"/>
      </w:hyperlink>
      <w:r w:rsidR="00635660" w:rsidRPr="00FD665D">
        <w:rPr>
          <w:rFonts w:ascii="Times New Roman" w:eastAsia="Times New Roman" w:hAnsi="Times New Roman" w:cs="Times New Roman"/>
          <w:spacing w:val="2"/>
          <w:sz w:val="27"/>
          <w:szCs w:val="27"/>
        </w:rPr>
        <w:t> появляется в течение 2–12 недель после травмы или операции</w:t>
      </w:r>
      <w:r w:rsidRPr="00FD665D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. </w:t>
      </w:r>
      <w:r w:rsidR="00635660" w:rsidRPr="00FD665D">
        <w:rPr>
          <w:rFonts w:ascii="Times New Roman" w:hAnsi="Times New Roman" w:cs="Times New Roman"/>
          <w:spacing w:val="2"/>
          <w:sz w:val="21"/>
          <w:szCs w:val="21"/>
          <w:shd w:val="clear" w:color="auto" w:fill="FFFFFF"/>
        </w:rPr>
        <w:t>Причины симпатической офтальмии до конца не ясны. Многие врачи считают, что это происходит вследствие нарушения нормальной работы </w:t>
      </w:r>
      <w:hyperlink r:id="rId8" w:tooltip="Общие сведения об иммунной системе" w:history="1">
        <w:r w:rsidR="00635660" w:rsidRPr="00FD665D">
          <w:rPr>
            <w:rStyle w:val="a5"/>
            <w:rFonts w:ascii="Times New Roman" w:hAnsi="Times New Roman" w:cs="Times New Roman"/>
            <w:color w:val="auto"/>
            <w:spacing w:val="2"/>
            <w:sz w:val="21"/>
            <w:szCs w:val="21"/>
            <w:u w:val="none"/>
            <w:shd w:val="clear" w:color="auto" w:fill="FFFFFF"/>
          </w:rPr>
          <w:t>иммунной системы</w:t>
        </w:r>
      </w:hyperlink>
      <w:r w:rsidR="00635660" w:rsidRPr="00FD665D">
        <w:rPr>
          <w:rFonts w:ascii="Times New Roman" w:hAnsi="Times New Roman" w:cs="Times New Roman"/>
          <w:spacing w:val="2"/>
          <w:sz w:val="21"/>
          <w:szCs w:val="21"/>
          <w:shd w:val="clear" w:color="auto" w:fill="FFFFFF"/>
        </w:rPr>
        <w:t>, которая вынуждает организм атаковать неповрежденную сосудистую оболочку</w:t>
      </w:r>
    </w:p>
    <w:p w:rsidR="00635660" w:rsidRPr="00FD665D" w:rsidRDefault="00635660" w:rsidP="00FD665D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pacing w:val="2"/>
          <w:sz w:val="21"/>
          <w:szCs w:val="21"/>
          <w:shd w:val="clear" w:color="auto" w:fill="FFFFFF"/>
        </w:rPr>
      </w:pPr>
      <w:r w:rsidRPr="00FD665D">
        <w:rPr>
          <w:rFonts w:ascii="Times New Roman" w:hAnsi="Times New Roman" w:cs="Times New Roman"/>
          <w:spacing w:val="2"/>
          <w:sz w:val="21"/>
          <w:szCs w:val="21"/>
          <w:shd w:val="clear" w:color="auto" w:fill="FFFFFF"/>
        </w:rPr>
        <w:t>Типичными симптомами симпатической офтальмии являются </w:t>
      </w:r>
      <w:hyperlink r:id="rId9" w:tooltip="Вспышки в глазах и плавающие помутнения" w:history="1">
        <w:r w:rsidRPr="00FD665D">
          <w:rPr>
            <w:rStyle w:val="a5"/>
            <w:rFonts w:ascii="Times New Roman" w:hAnsi="Times New Roman" w:cs="Times New Roman"/>
            <w:color w:val="auto"/>
            <w:spacing w:val="2"/>
            <w:sz w:val="21"/>
            <w:szCs w:val="21"/>
            <w:u w:val="none"/>
            <w:shd w:val="clear" w:color="auto" w:fill="FFFFFF"/>
          </w:rPr>
          <w:t>плавающие помутнения</w:t>
        </w:r>
      </w:hyperlink>
      <w:r w:rsidRPr="00FD665D">
        <w:rPr>
          <w:rFonts w:ascii="Times New Roman" w:hAnsi="Times New Roman" w:cs="Times New Roman"/>
          <w:spacing w:val="2"/>
          <w:sz w:val="21"/>
          <w:szCs w:val="21"/>
          <w:shd w:val="clear" w:color="auto" w:fill="FFFFFF"/>
        </w:rPr>
        <w:t xml:space="preserve"> и снижение остроты зрения, </w:t>
      </w:r>
      <w:r w:rsidRPr="00FD665D">
        <w:rPr>
          <w:rFonts w:ascii="Times New Roman" w:hAnsi="Times New Roman" w:cs="Times New Roman"/>
          <w:shd w:val="clear" w:color="auto" w:fill="FFFFFF"/>
        </w:rPr>
        <w:t>гиперемия, слезотечение, фотофобия, снижение остроты зрения.</w:t>
      </w:r>
    </w:p>
    <w:p w:rsidR="00FD665D" w:rsidRPr="00FD665D" w:rsidRDefault="00FD665D" w:rsidP="00FD665D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36"/>
          <w:szCs w:val="36"/>
        </w:rPr>
      </w:pPr>
      <w:r w:rsidRPr="00FD665D">
        <w:rPr>
          <w:rFonts w:ascii="Times New Roman" w:eastAsia="Times New Roman" w:hAnsi="Times New Roman" w:cs="Times New Roman"/>
          <w:sz w:val="36"/>
          <w:szCs w:val="36"/>
        </w:rPr>
        <w:t>Причины симпатической офтальмии</w:t>
      </w:r>
    </w:p>
    <w:p w:rsidR="00FD665D" w:rsidRPr="00FD665D" w:rsidRDefault="00FD665D" w:rsidP="00FD665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D665D">
        <w:rPr>
          <w:rFonts w:ascii="Times New Roman" w:eastAsia="Times New Roman" w:hAnsi="Times New Roman" w:cs="Times New Roman"/>
          <w:sz w:val="24"/>
          <w:szCs w:val="24"/>
        </w:rPr>
        <w:t>Зачастую симпатическая офтальмия развивается на фоне </w:t>
      </w:r>
      <w:hyperlink r:id="rId10" w:history="1">
        <w:r w:rsidRPr="00FD665D">
          <w:rPr>
            <w:rFonts w:ascii="Times New Roman" w:eastAsia="Times New Roman" w:hAnsi="Times New Roman" w:cs="Times New Roman"/>
            <w:sz w:val="24"/>
            <w:szCs w:val="24"/>
          </w:rPr>
          <w:t>иридоциклита</w:t>
        </w:r>
      </w:hyperlink>
      <w:r w:rsidRPr="00FD665D">
        <w:rPr>
          <w:rFonts w:ascii="Times New Roman" w:eastAsia="Times New Roman" w:hAnsi="Times New Roman" w:cs="Times New Roman"/>
          <w:sz w:val="24"/>
          <w:szCs w:val="24"/>
        </w:rPr>
        <w:t>, вызванного прободным ранением органа зрения, прободением </w:t>
      </w:r>
      <w:hyperlink r:id="rId11" w:history="1">
        <w:r w:rsidRPr="00FD665D">
          <w:rPr>
            <w:rFonts w:ascii="Times New Roman" w:eastAsia="Times New Roman" w:hAnsi="Times New Roman" w:cs="Times New Roman"/>
            <w:sz w:val="24"/>
            <w:szCs w:val="24"/>
          </w:rPr>
          <w:t>язвы роговицы</w:t>
        </w:r>
      </w:hyperlink>
      <w:r w:rsidRPr="00FD665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D665D">
        <w:rPr>
          <w:rFonts w:ascii="Times New Roman" w:eastAsia="Times New Roman" w:hAnsi="Times New Roman" w:cs="Times New Roman"/>
          <w:sz w:val="24"/>
          <w:szCs w:val="24"/>
        </w:rPr>
        <w:t>подконъюнктивальным</w:t>
      </w:r>
      <w:proofErr w:type="spellEnd"/>
      <w:r w:rsidRPr="00FD665D">
        <w:rPr>
          <w:rFonts w:ascii="Times New Roman" w:eastAsia="Times New Roman" w:hAnsi="Times New Roman" w:cs="Times New Roman"/>
          <w:sz w:val="24"/>
          <w:szCs w:val="24"/>
        </w:rPr>
        <w:t xml:space="preserve"> разрывом склеры, внутриорбитальными новообразованиями. Реже триггером является ятрогения. Ключевую роль в патогенезе заболевания играет аутоиммунное поражение структур глазного яблока. При этом вырабатываются антитела к S-антигенам сетчатки, пигментного эпителия и </w:t>
      </w:r>
      <w:proofErr w:type="spellStart"/>
      <w:r w:rsidRPr="00FD665D">
        <w:rPr>
          <w:rFonts w:ascii="Times New Roman" w:eastAsia="Times New Roman" w:hAnsi="Times New Roman" w:cs="Times New Roman"/>
          <w:sz w:val="24"/>
          <w:szCs w:val="24"/>
        </w:rPr>
        <w:t>увеального</w:t>
      </w:r>
      <w:proofErr w:type="spellEnd"/>
      <w:r w:rsidRPr="00FD665D">
        <w:rPr>
          <w:rFonts w:ascii="Times New Roman" w:eastAsia="Times New Roman" w:hAnsi="Times New Roman" w:cs="Times New Roman"/>
          <w:sz w:val="24"/>
          <w:szCs w:val="24"/>
        </w:rPr>
        <w:t xml:space="preserve"> тракта. Экспериментальным путем доказано, что развитие симпатической офтальмии может быть обусловлено иммуногенетической взаимосвязью с антигенами HLA II класса. Иммуноморфологические особенности воспалительного процесса протекают по типу гиперчувствительности замедленного типа с вовлечением Т-лимфоцитов </w:t>
      </w:r>
      <w:proofErr w:type="spellStart"/>
      <w:r w:rsidRPr="00FD665D">
        <w:rPr>
          <w:rFonts w:ascii="Times New Roman" w:eastAsia="Times New Roman" w:hAnsi="Times New Roman" w:cs="Times New Roman"/>
          <w:sz w:val="24"/>
          <w:szCs w:val="24"/>
        </w:rPr>
        <w:t>Th</w:t>
      </w:r>
      <w:proofErr w:type="spellEnd"/>
      <w:r w:rsidRPr="00FD665D">
        <w:rPr>
          <w:rFonts w:ascii="Times New Roman" w:eastAsia="Times New Roman" w:hAnsi="Times New Roman" w:cs="Times New Roman"/>
          <w:sz w:val="24"/>
          <w:szCs w:val="24"/>
        </w:rPr>
        <w:t xml:space="preserve"> 1-го типа. Эту теорию патогенеза подтверждает обнаружение сенсибилизированных Т-клеток и специфических антител к антигенам </w:t>
      </w:r>
      <w:proofErr w:type="spellStart"/>
      <w:r w:rsidRPr="00FD665D">
        <w:rPr>
          <w:rFonts w:ascii="Times New Roman" w:eastAsia="Times New Roman" w:hAnsi="Times New Roman" w:cs="Times New Roman"/>
          <w:sz w:val="24"/>
          <w:szCs w:val="24"/>
        </w:rPr>
        <w:t>увеального</w:t>
      </w:r>
      <w:proofErr w:type="spellEnd"/>
      <w:r w:rsidRPr="00FD665D">
        <w:rPr>
          <w:rFonts w:ascii="Times New Roman" w:eastAsia="Times New Roman" w:hAnsi="Times New Roman" w:cs="Times New Roman"/>
          <w:sz w:val="24"/>
          <w:szCs w:val="24"/>
        </w:rPr>
        <w:t xml:space="preserve"> тракта, а также положительная динамика регрессии патологии при применении </w:t>
      </w:r>
      <w:proofErr w:type="spellStart"/>
      <w:r w:rsidRPr="00FD665D">
        <w:rPr>
          <w:rFonts w:ascii="Times New Roman" w:eastAsia="Times New Roman" w:hAnsi="Times New Roman" w:cs="Times New Roman"/>
          <w:sz w:val="24"/>
          <w:szCs w:val="24"/>
        </w:rPr>
        <w:t>иммуносупрессоров</w:t>
      </w:r>
      <w:proofErr w:type="spellEnd"/>
      <w:r w:rsidRPr="00FD665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665D" w:rsidRPr="00FD665D" w:rsidRDefault="00FD665D" w:rsidP="00FD665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D665D">
        <w:rPr>
          <w:rFonts w:ascii="Times New Roman" w:eastAsia="Times New Roman" w:hAnsi="Times New Roman" w:cs="Times New Roman"/>
          <w:sz w:val="24"/>
          <w:szCs w:val="24"/>
        </w:rPr>
        <w:t xml:space="preserve">Этиологическими факторами развития симпатической офтальмии могут выступать эндогенные эндотоксины, образующиеся после </w:t>
      </w:r>
      <w:proofErr w:type="spellStart"/>
      <w:r w:rsidRPr="00FD665D">
        <w:rPr>
          <w:rFonts w:ascii="Times New Roman" w:eastAsia="Times New Roman" w:hAnsi="Times New Roman" w:cs="Times New Roman"/>
          <w:sz w:val="24"/>
          <w:szCs w:val="24"/>
        </w:rPr>
        <w:t>апоптоза</w:t>
      </w:r>
      <w:proofErr w:type="spellEnd"/>
      <w:r w:rsidRPr="00FD665D">
        <w:rPr>
          <w:rFonts w:ascii="Times New Roman" w:eastAsia="Times New Roman" w:hAnsi="Times New Roman" w:cs="Times New Roman"/>
          <w:sz w:val="24"/>
          <w:szCs w:val="24"/>
        </w:rPr>
        <w:t xml:space="preserve"> клеток </w:t>
      </w:r>
      <w:proofErr w:type="spellStart"/>
      <w:r w:rsidRPr="00FD665D">
        <w:rPr>
          <w:rFonts w:ascii="Times New Roman" w:eastAsia="Times New Roman" w:hAnsi="Times New Roman" w:cs="Times New Roman"/>
          <w:sz w:val="24"/>
          <w:szCs w:val="24"/>
        </w:rPr>
        <w:t>увеального</w:t>
      </w:r>
      <w:proofErr w:type="spellEnd"/>
      <w:r w:rsidRPr="00FD665D">
        <w:rPr>
          <w:rFonts w:ascii="Times New Roman" w:eastAsia="Times New Roman" w:hAnsi="Times New Roman" w:cs="Times New Roman"/>
          <w:sz w:val="24"/>
          <w:szCs w:val="24"/>
        </w:rPr>
        <w:t xml:space="preserve"> тракта. Токсемия провоцирует вовлечение в патологический процесс </w:t>
      </w:r>
      <w:proofErr w:type="spellStart"/>
      <w:r w:rsidRPr="00FD665D">
        <w:rPr>
          <w:rFonts w:ascii="Times New Roman" w:eastAsia="Times New Roman" w:hAnsi="Times New Roman" w:cs="Times New Roman"/>
          <w:sz w:val="24"/>
          <w:szCs w:val="24"/>
        </w:rPr>
        <w:t>интактного</w:t>
      </w:r>
      <w:proofErr w:type="spellEnd"/>
      <w:r w:rsidRPr="00FD665D">
        <w:rPr>
          <w:rFonts w:ascii="Times New Roman" w:eastAsia="Times New Roman" w:hAnsi="Times New Roman" w:cs="Times New Roman"/>
          <w:sz w:val="24"/>
          <w:szCs w:val="24"/>
        </w:rPr>
        <w:t xml:space="preserve"> глаза. Также триггерами могут становиться такие ферменты, как трипсин и зимаза. Инфицирование структур глазного яблока вирусом </w:t>
      </w:r>
      <w:hyperlink r:id="rId12" w:history="1">
        <w:r w:rsidRPr="00FD665D">
          <w:rPr>
            <w:rFonts w:ascii="Times New Roman" w:eastAsia="Times New Roman" w:hAnsi="Times New Roman" w:cs="Times New Roman"/>
            <w:sz w:val="24"/>
            <w:szCs w:val="24"/>
          </w:rPr>
          <w:t>герпеса</w:t>
        </w:r>
      </w:hyperlink>
      <w:r w:rsidRPr="00FD665D">
        <w:rPr>
          <w:rFonts w:ascii="Times New Roman" w:eastAsia="Times New Roman" w:hAnsi="Times New Roman" w:cs="Times New Roman"/>
          <w:sz w:val="24"/>
          <w:szCs w:val="24"/>
        </w:rPr>
        <w:t> может приводить к развитию клинической картины симпатической офтальмии, которая сменяется клиникой </w:t>
      </w:r>
      <w:proofErr w:type="spellStart"/>
      <w:r w:rsidRPr="00FD665D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FD665D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"https://www.krasotaimedicina.ru/diseases/ophthalmology/endophthalmitis" </w:instrText>
      </w:r>
      <w:r w:rsidRPr="00FD665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FD665D">
        <w:rPr>
          <w:rFonts w:ascii="Times New Roman" w:eastAsia="Times New Roman" w:hAnsi="Times New Roman" w:cs="Times New Roman"/>
          <w:sz w:val="24"/>
          <w:szCs w:val="24"/>
        </w:rPr>
        <w:t>эндофтальмита</w:t>
      </w:r>
      <w:proofErr w:type="spellEnd"/>
      <w:r w:rsidRPr="00FD665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FD665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5660" w:rsidRPr="00FD665D" w:rsidRDefault="00635660" w:rsidP="00635660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7"/>
          <w:szCs w:val="27"/>
        </w:rPr>
      </w:pPr>
    </w:p>
    <w:p w:rsidR="00635660" w:rsidRPr="00635660" w:rsidRDefault="00635660" w:rsidP="00635660">
      <w:pPr>
        <w:numPr>
          <w:ilvl w:val="0"/>
          <w:numId w:val="2"/>
        </w:numPr>
        <w:spacing w:after="240" w:line="240" w:lineRule="auto"/>
        <w:ind w:left="600"/>
        <w:rPr>
          <w:rFonts w:ascii="Times New Roman" w:eastAsia="Times New Roman" w:hAnsi="Times New Roman" w:cs="Times New Roman"/>
          <w:spacing w:val="2"/>
          <w:sz w:val="27"/>
          <w:szCs w:val="27"/>
        </w:rPr>
      </w:pPr>
      <w:r w:rsidRPr="00635660">
        <w:rPr>
          <w:rFonts w:ascii="Times New Roman" w:eastAsia="Times New Roman" w:hAnsi="Times New Roman" w:cs="Times New Roman"/>
          <w:spacing w:val="2"/>
          <w:sz w:val="27"/>
          <w:szCs w:val="27"/>
        </w:rPr>
        <w:t>Обследование врачом;</w:t>
      </w:r>
    </w:p>
    <w:p w:rsidR="00635660" w:rsidRPr="00FD665D" w:rsidRDefault="00635660" w:rsidP="00635660">
      <w:pPr>
        <w:spacing w:after="240" w:line="240" w:lineRule="auto"/>
        <w:rPr>
          <w:rFonts w:ascii="Times New Roman" w:eastAsia="Times New Roman" w:hAnsi="Times New Roman" w:cs="Times New Roman"/>
          <w:spacing w:val="2"/>
          <w:sz w:val="27"/>
          <w:szCs w:val="27"/>
        </w:rPr>
      </w:pPr>
      <w:r w:rsidRPr="00635660">
        <w:rPr>
          <w:rFonts w:ascii="Times New Roman" w:eastAsia="Times New Roman" w:hAnsi="Times New Roman" w:cs="Times New Roman"/>
          <w:spacing w:val="2"/>
          <w:sz w:val="27"/>
          <w:szCs w:val="27"/>
        </w:rPr>
        <w:lastRenderedPageBreak/>
        <w:t>Врачи ставят диагноз симпатической офтальмии на основании результатов обследования глаза, а также на основании того, была ли недавно у человека травма или хирургическое вмешательство и воспалены ли оба глаза</w:t>
      </w:r>
    </w:p>
    <w:p w:rsidR="00635660" w:rsidRPr="00635660" w:rsidRDefault="00635660" w:rsidP="00635660">
      <w:pPr>
        <w:numPr>
          <w:ilvl w:val="0"/>
          <w:numId w:val="3"/>
        </w:numPr>
        <w:spacing w:after="240" w:line="240" w:lineRule="auto"/>
        <w:ind w:left="600"/>
        <w:rPr>
          <w:rFonts w:ascii="Times New Roman" w:eastAsia="Times New Roman" w:hAnsi="Times New Roman" w:cs="Times New Roman"/>
          <w:spacing w:val="2"/>
          <w:sz w:val="27"/>
          <w:szCs w:val="27"/>
        </w:rPr>
      </w:pPr>
      <w:r w:rsidRPr="00635660">
        <w:rPr>
          <w:rFonts w:ascii="Times New Roman" w:eastAsia="Times New Roman" w:hAnsi="Times New Roman" w:cs="Times New Roman"/>
          <w:spacing w:val="2"/>
          <w:sz w:val="27"/>
          <w:szCs w:val="27"/>
        </w:rPr>
        <w:t>Кортикостероиды и иммунодепрессанты</w:t>
      </w:r>
    </w:p>
    <w:p w:rsidR="00635660" w:rsidRPr="00635660" w:rsidRDefault="00635660" w:rsidP="00635660">
      <w:pPr>
        <w:numPr>
          <w:ilvl w:val="0"/>
          <w:numId w:val="3"/>
        </w:numPr>
        <w:spacing w:after="240" w:line="240" w:lineRule="auto"/>
        <w:ind w:left="600"/>
        <w:rPr>
          <w:rFonts w:ascii="Times New Roman" w:eastAsia="Times New Roman" w:hAnsi="Times New Roman" w:cs="Times New Roman"/>
          <w:spacing w:val="2"/>
          <w:sz w:val="27"/>
          <w:szCs w:val="27"/>
        </w:rPr>
      </w:pPr>
      <w:r w:rsidRPr="00635660">
        <w:rPr>
          <w:rFonts w:ascii="Times New Roman" w:eastAsia="Times New Roman" w:hAnsi="Times New Roman" w:cs="Times New Roman"/>
          <w:spacing w:val="2"/>
          <w:sz w:val="27"/>
          <w:szCs w:val="27"/>
        </w:rPr>
        <w:t>иногда удаление поврежденного глаза.</w:t>
      </w:r>
    </w:p>
    <w:p w:rsidR="00635660" w:rsidRPr="00635660" w:rsidRDefault="00635660" w:rsidP="00635660">
      <w:pPr>
        <w:spacing w:after="240" w:line="240" w:lineRule="auto"/>
        <w:rPr>
          <w:rFonts w:ascii="Times New Roman" w:eastAsia="Times New Roman" w:hAnsi="Times New Roman" w:cs="Times New Roman"/>
          <w:spacing w:val="2"/>
          <w:sz w:val="27"/>
          <w:szCs w:val="27"/>
        </w:rPr>
      </w:pPr>
      <w:r w:rsidRPr="00635660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Лечение симпатической офтальмии длительное и, как правило, требует применения </w:t>
      </w:r>
      <w:proofErr w:type="spellStart"/>
      <w:r w:rsidRPr="00635660">
        <w:rPr>
          <w:rFonts w:ascii="Times New Roman" w:eastAsia="Times New Roman" w:hAnsi="Times New Roman" w:cs="Times New Roman"/>
          <w:spacing w:val="2"/>
          <w:sz w:val="27"/>
          <w:szCs w:val="27"/>
        </w:rPr>
        <w:t>пероральных</w:t>
      </w:r>
      <w:proofErr w:type="spellEnd"/>
      <w:r w:rsidRPr="00635660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кортикостероидов в сочетании с препаратом, который подавляет иммунную систему (иммунодепрессант) и принимается продолжительное время.</w:t>
      </w:r>
    </w:p>
    <w:p w:rsidR="00635660" w:rsidRPr="00635660" w:rsidRDefault="00635660" w:rsidP="00635660">
      <w:pPr>
        <w:spacing w:after="240" w:line="240" w:lineRule="auto"/>
        <w:rPr>
          <w:rFonts w:ascii="Times New Roman" w:eastAsia="Times New Roman" w:hAnsi="Times New Roman" w:cs="Times New Roman"/>
          <w:spacing w:val="2"/>
          <w:sz w:val="27"/>
          <w:szCs w:val="27"/>
        </w:rPr>
      </w:pPr>
      <w:r w:rsidRPr="00635660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Иногда врачи удаляют сильно поврежденный глаз в течение двух недель после потери зрения, чтобы свести к минимуму риск развития симпатической офтальмии на </w:t>
      </w:r>
      <w:proofErr w:type="spellStart"/>
      <w:r w:rsidRPr="00635660">
        <w:rPr>
          <w:rFonts w:ascii="Times New Roman" w:eastAsia="Times New Roman" w:hAnsi="Times New Roman" w:cs="Times New Roman"/>
          <w:spacing w:val="2"/>
          <w:sz w:val="27"/>
          <w:szCs w:val="27"/>
        </w:rPr>
        <w:t>нетравмированном</w:t>
      </w:r>
      <w:proofErr w:type="spellEnd"/>
      <w:r w:rsidRPr="00635660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глазу. Однако такую процедуру делают только при полной потере зрения на травмированный глаз и при отсутствии шансов на восстановление зрения.</w:t>
      </w:r>
    </w:p>
    <w:p w:rsidR="00635660" w:rsidRPr="00635660" w:rsidRDefault="00635660" w:rsidP="00635660">
      <w:pPr>
        <w:spacing w:after="240" w:line="240" w:lineRule="auto"/>
        <w:rPr>
          <w:rFonts w:ascii="Times New Roman" w:eastAsia="Times New Roman" w:hAnsi="Times New Roman" w:cs="Times New Roman"/>
          <w:spacing w:val="2"/>
          <w:sz w:val="27"/>
          <w:szCs w:val="27"/>
        </w:rPr>
      </w:pPr>
      <w:r w:rsidRPr="00FD665D">
        <w:rPr>
          <w:rFonts w:ascii="Times New Roman" w:hAnsi="Times New Roman" w:cs="Times New Roman"/>
          <w:shd w:val="clear" w:color="auto" w:fill="FFFFFF"/>
        </w:rPr>
        <w:t xml:space="preserve"> Наиболее распространенными симптомами являются гиперемия, слезотечение, фотофобия, «мушки» перед глазами, снижение остроты зрения. Диагностика симпатической офтальмии сводится к сбору анамнеза, проведению наружного осмотра, </w:t>
      </w:r>
      <w:proofErr w:type="spellStart"/>
      <w:r w:rsidRPr="00FD665D">
        <w:rPr>
          <w:rFonts w:ascii="Times New Roman" w:hAnsi="Times New Roman" w:cs="Times New Roman"/>
          <w:shd w:val="clear" w:color="auto" w:fill="FFFFFF"/>
        </w:rPr>
        <w:t>биомикроскопии</w:t>
      </w:r>
      <w:proofErr w:type="spellEnd"/>
      <w:r w:rsidRPr="00FD665D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FD665D">
        <w:rPr>
          <w:rFonts w:ascii="Times New Roman" w:hAnsi="Times New Roman" w:cs="Times New Roman"/>
          <w:shd w:val="clear" w:color="auto" w:fill="FFFFFF"/>
        </w:rPr>
        <w:t>визометрии</w:t>
      </w:r>
      <w:proofErr w:type="spellEnd"/>
      <w:r w:rsidRPr="00FD665D">
        <w:rPr>
          <w:rFonts w:ascii="Times New Roman" w:hAnsi="Times New Roman" w:cs="Times New Roman"/>
          <w:shd w:val="clear" w:color="auto" w:fill="FFFFFF"/>
        </w:rPr>
        <w:t xml:space="preserve">, тонометрии, </w:t>
      </w:r>
      <w:proofErr w:type="spellStart"/>
      <w:r w:rsidRPr="00FD665D">
        <w:rPr>
          <w:rFonts w:ascii="Times New Roman" w:hAnsi="Times New Roman" w:cs="Times New Roman"/>
          <w:shd w:val="clear" w:color="auto" w:fill="FFFFFF"/>
        </w:rPr>
        <w:t>гониоскопии</w:t>
      </w:r>
      <w:proofErr w:type="spellEnd"/>
      <w:r w:rsidRPr="00FD665D">
        <w:rPr>
          <w:rFonts w:ascii="Times New Roman" w:hAnsi="Times New Roman" w:cs="Times New Roman"/>
          <w:shd w:val="clear" w:color="auto" w:fill="FFFFFF"/>
        </w:rPr>
        <w:t xml:space="preserve">, офтальмоскопии, УЗД в В-режиме, ОКТ. В зависимости от тяжести заболевания курс лечения может включать в себя </w:t>
      </w:r>
      <w:proofErr w:type="spellStart"/>
      <w:r w:rsidRPr="00FD665D">
        <w:rPr>
          <w:rFonts w:ascii="Times New Roman" w:hAnsi="Times New Roman" w:cs="Times New Roman"/>
          <w:shd w:val="clear" w:color="auto" w:fill="FFFFFF"/>
        </w:rPr>
        <w:t>глюкокортикостероиды</w:t>
      </w:r>
      <w:proofErr w:type="spellEnd"/>
      <w:r w:rsidRPr="00FD665D">
        <w:rPr>
          <w:rFonts w:ascii="Times New Roman" w:hAnsi="Times New Roman" w:cs="Times New Roman"/>
          <w:shd w:val="clear" w:color="auto" w:fill="FFFFFF"/>
        </w:rPr>
        <w:t xml:space="preserve"> для системного и местного применения, </w:t>
      </w:r>
      <w:proofErr w:type="spellStart"/>
      <w:r w:rsidRPr="00FD665D">
        <w:rPr>
          <w:rFonts w:ascii="Times New Roman" w:hAnsi="Times New Roman" w:cs="Times New Roman"/>
          <w:shd w:val="clear" w:color="auto" w:fill="FFFFFF"/>
        </w:rPr>
        <w:t>иммуносупрессоры</w:t>
      </w:r>
      <w:proofErr w:type="spellEnd"/>
      <w:r w:rsidRPr="00FD665D">
        <w:rPr>
          <w:rFonts w:ascii="Times New Roman" w:hAnsi="Times New Roman" w:cs="Times New Roman"/>
          <w:shd w:val="clear" w:color="auto" w:fill="FFFFFF"/>
        </w:rPr>
        <w:t>, НПВС.</w:t>
      </w:r>
    </w:p>
    <w:p w:rsidR="00FD665D" w:rsidRPr="00FD665D" w:rsidRDefault="00FD665D" w:rsidP="00FD665D">
      <w:pPr>
        <w:pStyle w:val="2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</w:rPr>
      </w:pPr>
      <w:bookmarkStart w:id="0" w:name="h2_4"/>
      <w:bookmarkEnd w:id="0"/>
      <w:r w:rsidRPr="00FD665D">
        <w:rPr>
          <w:b w:val="0"/>
          <w:bCs w:val="0"/>
        </w:rPr>
        <w:t>Симптомы симпатической офтальмии</w:t>
      </w:r>
    </w:p>
    <w:p w:rsidR="00FD665D" w:rsidRPr="00FD665D" w:rsidRDefault="00FD665D" w:rsidP="00FD665D">
      <w:pPr>
        <w:pStyle w:val="a3"/>
        <w:spacing w:beforeAutospacing="0" w:after="0"/>
        <w:jc w:val="both"/>
        <w:textAlignment w:val="baseline"/>
      </w:pPr>
      <w:r w:rsidRPr="00FD665D">
        <w:t>Как правило, симпатическая офтальмия развивается спустя 10-12 дней после травматического </w:t>
      </w:r>
      <w:hyperlink r:id="rId13" w:history="1">
        <w:r w:rsidRPr="00FD665D">
          <w:rPr>
            <w:rStyle w:val="a5"/>
            <w:color w:val="auto"/>
            <w:u w:val="none"/>
            <w:bdr w:val="none" w:sz="0" w:space="0" w:color="auto" w:frame="1"/>
          </w:rPr>
          <w:t>повреждения глаза</w:t>
        </w:r>
      </w:hyperlink>
      <w:r w:rsidRPr="00FD665D">
        <w:t xml:space="preserve"> или оперативного вмешательства. Вовлечение в патологический процесс второго </w:t>
      </w:r>
      <w:proofErr w:type="spellStart"/>
      <w:r w:rsidRPr="00FD665D">
        <w:t>интактного</w:t>
      </w:r>
      <w:proofErr w:type="spellEnd"/>
      <w:r w:rsidRPr="00FD665D">
        <w:t xml:space="preserve"> глаза может происходить через 8-10 недель после появления клинических симптомов на стороне первичного поражения. Заболевание в большинстве случаев протекает в форме переднего серозного, пластического или </w:t>
      </w:r>
      <w:proofErr w:type="spellStart"/>
      <w:r w:rsidRPr="00FD665D">
        <w:t>генерализованного</w:t>
      </w:r>
      <w:proofErr w:type="spellEnd"/>
      <w:r w:rsidRPr="00FD665D">
        <w:t xml:space="preserve"> </w:t>
      </w:r>
      <w:proofErr w:type="spellStart"/>
      <w:r w:rsidRPr="00FD665D">
        <w:t>увеита</w:t>
      </w:r>
      <w:proofErr w:type="spellEnd"/>
      <w:r w:rsidRPr="00FD665D">
        <w:t xml:space="preserve">, реже – заднего </w:t>
      </w:r>
      <w:proofErr w:type="spellStart"/>
      <w:r w:rsidRPr="00FD665D">
        <w:t>увеита</w:t>
      </w:r>
      <w:proofErr w:type="spellEnd"/>
      <w:r w:rsidRPr="00FD665D">
        <w:t xml:space="preserve"> или </w:t>
      </w:r>
      <w:proofErr w:type="spellStart"/>
      <w:r w:rsidRPr="00FD665D">
        <w:t>нейроретинита</w:t>
      </w:r>
      <w:proofErr w:type="spellEnd"/>
      <w:r w:rsidRPr="00FD665D">
        <w:t xml:space="preserve">. Различают легкую, среднюю и тяжелую степени тяжести симптоматической офтальмии. При развитии симптоматики переднего серозного воспаления </w:t>
      </w:r>
      <w:proofErr w:type="spellStart"/>
      <w:r w:rsidRPr="00FD665D">
        <w:t>увеального</w:t>
      </w:r>
      <w:proofErr w:type="spellEnd"/>
      <w:r w:rsidRPr="00FD665D">
        <w:t xml:space="preserve"> тракта больные предъявляют жалобы на фотофобию, гиперемию глаз и </w:t>
      </w:r>
      <w:hyperlink r:id="rId14" w:history="1">
        <w:r w:rsidRPr="00FD665D">
          <w:rPr>
            <w:rStyle w:val="a5"/>
            <w:color w:val="auto"/>
            <w:u w:val="none"/>
            <w:bdr w:val="none" w:sz="0" w:space="0" w:color="auto" w:frame="1"/>
          </w:rPr>
          <w:t>слезотечение</w:t>
        </w:r>
      </w:hyperlink>
      <w:r w:rsidRPr="00FD665D">
        <w:t>.</w:t>
      </w:r>
    </w:p>
    <w:p w:rsidR="00FD665D" w:rsidRPr="00FD665D" w:rsidRDefault="00FD665D" w:rsidP="00FD665D">
      <w:pPr>
        <w:pStyle w:val="a3"/>
        <w:spacing w:beforeAutospacing="0" w:after="0"/>
        <w:jc w:val="both"/>
        <w:textAlignment w:val="baseline"/>
      </w:pPr>
      <w:proofErr w:type="gramStart"/>
      <w:r w:rsidRPr="00FD665D">
        <w:t>Пластический</w:t>
      </w:r>
      <w:proofErr w:type="gramEnd"/>
      <w:r w:rsidRPr="00FD665D">
        <w:t xml:space="preserve"> </w:t>
      </w:r>
      <w:proofErr w:type="spellStart"/>
      <w:r w:rsidRPr="00FD665D">
        <w:t>увеит</w:t>
      </w:r>
      <w:proofErr w:type="spellEnd"/>
      <w:r w:rsidRPr="00FD665D">
        <w:t xml:space="preserve"> характеризуется тяжелым течением. </w:t>
      </w:r>
      <w:proofErr w:type="gramStart"/>
      <w:r w:rsidRPr="00FD665D">
        <w:t>Пациенты отмечают снижение остроты зрения, появление «мушек» или «тумана» перед глазами, головную боль, общую слабость.</w:t>
      </w:r>
      <w:proofErr w:type="gramEnd"/>
      <w:r w:rsidRPr="00FD665D">
        <w:t xml:space="preserve"> Особенностью </w:t>
      </w:r>
      <w:proofErr w:type="spellStart"/>
      <w:r w:rsidRPr="00FD665D">
        <w:t>генерализованного</w:t>
      </w:r>
      <w:proofErr w:type="spellEnd"/>
      <w:r w:rsidRPr="00FD665D">
        <w:t xml:space="preserve"> </w:t>
      </w:r>
      <w:proofErr w:type="spellStart"/>
      <w:r w:rsidRPr="00FD665D">
        <w:t>увеита</w:t>
      </w:r>
      <w:proofErr w:type="spellEnd"/>
      <w:r w:rsidRPr="00FD665D">
        <w:t xml:space="preserve"> является склонность к частым рецидивам. Данная форма симпатической офтальмии часто осложняется экссудативной </w:t>
      </w:r>
      <w:hyperlink r:id="rId15" w:history="1">
        <w:r w:rsidRPr="00FD665D">
          <w:rPr>
            <w:rStyle w:val="a5"/>
            <w:color w:val="auto"/>
            <w:u w:val="none"/>
            <w:bdr w:val="none" w:sz="0" w:space="0" w:color="auto" w:frame="1"/>
          </w:rPr>
          <w:t>отслойкой сетчатки</w:t>
        </w:r>
      </w:hyperlink>
      <w:r w:rsidRPr="00FD665D">
        <w:t> и </w:t>
      </w:r>
      <w:hyperlink r:id="rId16" w:history="1">
        <w:r w:rsidRPr="00FD665D">
          <w:rPr>
            <w:rStyle w:val="a5"/>
            <w:color w:val="auto"/>
            <w:u w:val="none"/>
            <w:bdr w:val="none" w:sz="0" w:space="0" w:color="auto" w:frame="1"/>
          </w:rPr>
          <w:t>невритом зрительного нерва</w:t>
        </w:r>
      </w:hyperlink>
      <w:r w:rsidRPr="00FD665D">
        <w:t xml:space="preserve">. Больные жалуются на быстро прогрессирующее снижение остроты зрения. Развитие заднего </w:t>
      </w:r>
      <w:proofErr w:type="spellStart"/>
      <w:r w:rsidRPr="00FD665D">
        <w:t>увеита</w:t>
      </w:r>
      <w:proofErr w:type="spellEnd"/>
      <w:r w:rsidRPr="00FD665D">
        <w:t xml:space="preserve"> или </w:t>
      </w:r>
      <w:proofErr w:type="spellStart"/>
      <w:r w:rsidRPr="00FD665D">
        <w:t>нейроретинита</w:t>
      </w:r>
      <w:proofErr w:type="spellEnd"/>
      <w:r w:rsidRPr="00FD665D">
        <w:t xml:space="preserve"> длительное время имеет латентное течение и проявляется в форме выраженного снижения зрительных функций и появления «пелены» перед глазами. Наиболее распространенные осложнения симпатической офтальмии – вторичная </w:t>
      </w:r>
      <w:hyperlink r:id="rId17" w:history="1">
        <w:r w:rsidRPr="00FD665D">
          <w:rPr>
            <w:rStyle w:val="a5"/>
            <w:color w:val="auto"/>
            <w:u w:val="none"/>
            <w:bdr w:val="none" w:sz="0" w:space="0" w:color="auto" w:frame="1"/>
          </w:rPr>
          <w:t>катаракта</w:t>
        </w:r>
      </w:hyperlink>
      <w:r w:rsidRPr="00FD665D">
        <w:t xml:space="preserve"> и </w:t>
      </w:r>
      <w:proofErr w:type="spellStart"/>
      <w:r w:rsidRPr="00FD665D">
        <w:t>офтальмогипертензия</w:t>
      </w:r>
      <w:proofErr w:type="spellEnd"/>
      <w:r w:rsidRPr="00FD665D">
        <w:t>.</w:t>
      </w:r>
    </w:p>
    <w:p w:rsidR="00FD665D" w:rsidRPr="00FD665D" w:rsidRDefault="00FD665D" w:rsidP="00FD665D">
      <w:pPr>
        <w:pStyle w:val="2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</w:rPr>
      </w:pPr>
      <w:bookmarkStart w:id="1" w:name="h2_7"/>
      <w:bookmarkEnd w:id="1"/>
      <w:r w:rsidRPr="00FD665D">
        <w:rPr>
          <w:b w:val="0"/>
          <w:bCs w:val="0"/>
        </w:rPr>
        <w:t>Диагностика</w:t>
      </w:r>
    </w:p>
    <w:p w:rsidR="00FD665D" w:rsidRPr="00FD665D" w:rsidRDefault="00FD665D" w:rsidP="00FD665D">
      <w:pPr>
        <w:pStyle w:val="a3"/>
        <w:spacing w:beforeAutospacing="0" w:after="0"/>
        <w:jc w:val="both"/>
        <w:textAlignment w:val="baseline"/>
      </w:pPr>
      <w:r w:rsidRPr="00FD665D">
        <w:lastRenderedPageBreak/>
        <w:t>Диагностика симпатической офтальмии основывается на анамнестических данных, результатах наружного осмотра, </w:t>
      </w:r>
      <w:hyperlink r:id="rId18" w:history="1">
        <w:r w:rsidRPr="00FD665D">
          <w:rPr>
            <w:rStyle w:val="a5"/>
            <w:color w:val="auto"/>
            <w:u w:val="none"/>
            <w:bdr w:val="none" w:sz="0" w:space="0" w:color="auto" w:frame="1"/>
          </w:rPr>
          <w:t>биомикроскопии</w:t>
        </w:r>
      </w:hyperlink>
      <w:r w:rsidRPr="00FD665D">
        <w:t>, </w:t>
      </w:r>
      <w:hyperlink r:id="rId19" w:history="1">
        <w:r w:rsidRPr="00FD665D">
          <w:rPr>
            <w:rStyle w:val="a5"/>
            <w:color w:val="auto"/>
            <w:u w:val="none"/>
            <w:bdr w:val="none" w:sz="0" w:space="0" w:color="auto" w:frame="1"/>
          </w:rPr>
          <w:t>визометрии</w:t>
        </w:r>
      </w:hyperlink>
      <w:r w:rsidRPr="00FD665D">
        <w:t>, </w:t>
      </w:r>
      <w:hyperlink r:id="rId20" w:history="1">
        <w:r w:rsidRPr="00FD665D">
          <w:rPr>
            <w:rStyle w:val="a5"/>
            <w:color w:val="auto"/>
            <w:u w:val="none"/>
            <w:bdr w:val="none" w:sz="0" w:space="0" w:color="auto" w:frame="1"/>
          </w:rPr>
          <w:t>тонометрии</w:t>
        </w:r>
      </w:hyperlink>
      <w:r w:rsidRPr="00FD665D">
        <w:t>, </w:t>
      </w:r>
      <w:hyperlink r:id="rId21" w:history="1">
        <w:r w:rsidRPr="00FD665D">
          <w:rPr>
            <w:rStyle w:val="a5"/>
            <w:color w:val="auto"/>
            <w:u w:val="none"/>
            <w:bdr w:val="none" w:sz="0" w:space="0" w:color="auto" w:frame="1"/>
          </w:rPr>
          <w:t>гониоскопии</w:t>
        </w:r>
      </w:hyperlink>
      <w:r w:rsidRPr="00FD665D">
        <w:t>, </w:t>
      </w:r>
      <w:hyperlink r:id="rId22" w:history="1">
        <w:r w:rsidRPr="00FD665D">
          <w:rPr>
            <w:rStyle w:val="a5"/>
            <w:color w:val="auto"/>
            <w:u w:val="none"/>
            <w:bdr w:val="none" w:sz="0" w:space="0" w:color="auto" w:frame="1"/>
          </w:rPr>
          <w:t>офтальмоскопии</w:t>
        </w:r>
      </w:hyperlink>
      <w:r w:rsidRPr="00FD665D">
        <w:t>, ультразвукового исследования в </w:t>
      </w:r>
      <w:hyperlink r:id="rId23" w:history="1">
        <w:r w:rsidRPr="00FD665D">
          <w:rPr>
            <w:rStyle w:val="a5"/>
            <w:color w:val="auto"/>
            <w:u w:val="none"/>
            <w:bdr w:val="none" w:sz="0" w:space="0" w:color="auto" w:frame="1"/>
          </w:rPr>
          <w:t>В-режиме</w:t>
        </w:r>
      </w:hyperlink>
      <w:r w:rsidRPr="00FD665D">
        <w:t>, оптической когерентной томографии (</w:t>
      </w:r>
      <w:proofErr w:type="gramStart"/>
      <w:r w:rsidRPr="00FD665D">
        <w:t>ОКТ</w:t>
      </w:r>
      <w:proofErr w:type="gramEnd"/>
      <w:r w:rsidRPr="00FD665D">
        <w:t>). Пациенты отмечают взаимосвязь между развитием заболевания и травмой глазного яблока или проведением интраокулярных хирургических вмешательств. При наружном осмотре выявляется умеренная инъекция сосудов глаз.</w:t>
      </w:r>
    </w:p>
    <w:p w:rsidR="00FD665D" w:rsidRPr="00FD665D" w:rsidRDefault="00FD665D" w:rsidP="00FD665D">
      <w:pPr>
        <w:pStyle w:val="a3"/>
        <w:spacing w:beforeAutospacing="0" w:after="0"/>
        <w:jc w:val="both"/>
        <w:textAlignment w:val="baseline"/>
      </w:pPr>
      <w:r w:rsidRPr="00FD665D">
        <w:t xml:space="preserve">При переднем серозном </w:t>
      </w:r>
      <w:proofErr w:type="spellStart"/>
      <w:r w:rsidRPr="00FD665D">
        <w:t>увеите</w:t>
      </w:r>
      <w:proofErr w:type="spellEnd"/>
      <w:r w:rsidRPr="00FD665D">
        <w:t xml:space="preserve"> методом </w:t>
      </w:r>
      <w:proofErr w:type="spellStart"/>
      <w:r w:rsidRPr="00FD665D">
        <w:t>биомикроскопии</w:t>
      </w:r>
      <w:proofErr w:type="spellEnd"/>
      <w:r w:rsidRPr="00FD665D">
        <w:t xml:space="preserve"> определяется небольшое количество мелких преципитатов. Острота зрения и внутриглазное давление (ВГД) при данной форме симпатической офтальмии в пределах возрастной нормы. </w:t>
      </w:r>
      <w:proofErr w:type="spellStart"/>
      <w:r w:rsidRPr="00FD665D">
        <w:t>Биомикроскопия</w:t>
      </w:r>
      <w:proofErr w:type="spellEnd"/>
      <w:r w:rsidRPr="00FD665D">
        <w:t xml:space="preserve"> при </w:t>
      </w:r>
      <w:proofErr w:type="gramStart"/>
      <w:r w:rsidRPr="00FD665D">
        <w:t>пластическом</w:t>
      </w:r>
      <w:proofErr w:type="gramEnd"/>
      <w:r w:rsidRPr="00FD665D">
        <w:t xml:space="preserve"> </w:t>
      </w:r>
      <w:proofErr w:type="spellStart"/>
      <w:r w:rsidRPr="00FD665D">
        <w:t>увеите</w:t>
      </w:r>
      <w:proofErr w:type="spellEnd"/>
      <w:r w:rsidRPr="00FD665D">
        <w:t xml:space="preserve"> позволяет выявить большое количество преципитатов, </w:t>
      </w:r>
      <w:proofErr w:type="spellStart"/>
      <w:r w:rsidRPr="00FD665D">
        <w:t>перикорнеальную</w:t>
      </w:r>
      <w:proofErr w:type="spellEnd"/>
      <w:r w:rsidRPr="00FD665D">
        <w:t xml:space="preserve"> инъекцию сосудов. Методом </w:t>
      </w:r>
      <w:proofErr w:type="spellStart"/>
      <w:r w:rsidRPr="00FD665D">
        <w:t>гониоскопии</w:t>
      </w:r>
      <w:proofErr w:type="spellEnd"/>
      <w:r w:rsidRPr="00FD665D">
        <w:t xml:space="preserve"> визуализируется экссудат в передней камере глаза. Также при данной форме симпатической офтальмии образуется множество </w:t>
      </w:r>
      <w:proofErr w:type="gramStart"/>
      <w:r w:rsidRPr="00FD665D">
        <w:t>задних</w:t>
      </w:r>
      <w:proofErr w:type="gramEnd"/>
      <w:r w:rsidRPr="00FD665D">
        <w:t xml:space="preserve"> </w:t>
      </w:r>
      <w:proofErr w:type="spellStart"/>
      <w:r w:rsidRPr="00FD665D">
        <w:t>синехий</w:t>
      </w:r>
      <w:proofErr w:type="spellEnd"/>
      <w:r w:rsidRPr="00FD665D">
        <w:t xml:space="preserve">. При проведении </w:t>
      </w:r>
      <w:proofErr w:type="spellStart"/>
      <w:r w:rsidRPr="00FD665D">
        <w:t>визиометрии</w:t>
      </w:r>
      <w:proofErr w:type="spellEnd"/>
      <w:r w:rsidRPr="00FD665D">
        <w:t xml:space="preserve"> отмечается снижение остроты зрения. </w:t>
      </w:r>
      <w:proofErr w:type="spellStart"/>
      <w:r w:rsidRPr="00FD665D">
        <w:t>Офтальмотонус</w:t>
      </w:r>
      <w:proofErr w:type="spellEnd"/>
      <w:r w:rsidRPr="00FD665D">
        <w:t xml:space="preserve"> соответствует норме.</w:t>
      </w:r>
    </w:p>
    <w:p w:rsidR="00FD665D" w:rsidRPr="00FD665D" w:rsidRDefault="00FD665D" w:rsidP="00FD665D">
      <w:pPr>
        <w:pStyle w:val="a3"/>
        <w:spacing w:beforeAutospacing="0" w:after="0"/>
        <w:jc w:val="both"/>
        <w:textAlignment w:val="baseline"/>
      </w:pPr>
      <w:r w:rsidRPr="00FD665D">
        <w:t xml:space="preserve">При </w:t>
      </w:r>
      <w:proofErr w:type="spellStart"/>
      <w:r w:rsidRPr="00FD665D">
        <w:t>генерализованной</w:t>
      </w:r>
      <w:proofErr w:type="spellEnd"/>
      <w:r w:rsidRPr="00FD665D">
        <w:t xml:space="preserve"> форме симпатической офтальмии методом </w:t>
      </w:r>
      <w:proofErr w:type="spellStart"/>
      <w:r w:rsidRPr="00FD665D">
        <w:t>гониоскопии</w:t>
      </w:r>
      <w:proofErr w:type="spellEnd"/>
      <w:r w:rsidRPr="00FD665D">
        <w:t xml:space="preserve"> в передней камере обнаруживаются гранулематозные очаги </w:t>
      </w:r>
      <w:proofErr w:type="spellStart"/>
      <w:r w:rsidRPr="00FD665D">
        <w:t>Далена-Фукса</w:t>
      </w:r>
      <w:proofErr w:type="spellEnd"/>
      <w:r w:rsidRPr="00FD665D">
        <w:t xml:space="preserve">. Их также можно выявить при помощи УЗИ в В-режиме в передних отделах стекловидного тела. Проведение офтальмоскопии позволяет подтвердить отек сетчатки, ее экссудативное отслоение, признаки неврита зрительного нерва. При этой форме заболевания острота зрения значительно снижена и варьирует от 0,01 до 0,02 </w:t>
      </w:r>
      <w:proofErr w:type="spellStart"/>
      <w:r w:rsidRPr="00FD665D">
        <w:t>дптр</w:t>
      </w:r>
      <w:proofErr w:type="spellEnd"/>
      <w:r w:rsidRPr="00FD665D">
        <w:t xml:space="preserve">. </w:t>
      </w:r>
      <w:proofErr w:type="gramStart"/>
      <w:r w:rsidRPr="00FD665D">
        <w:t>Задний</w:t>
      </w:r>
      <w:proofErr w:type="gramEnd"/>
      <w:r w:rsidRPr="00FD665D">
        <w:t xml:space="preserve"> </w:t>
      </w:r>
      <w:proofErr w:type="spellStart"/>
      <w:r w:rsidRPr="00FD665D">
        <w:t>увеит</w:t>
      </w:r>
      <w:proofErr w:type="spellEnd"/>
      <w:r w:rsidRPr="00FD665D">
        <w:t xml:space="preserve"> и </w:t>
      </w:r>
      <w:proofErr w:type="spellStart"/>
      <w:r w:rsidRPr="00FD665D">
        <w:t>нейроретинит</w:t>
      </w:r>
      <w:proofErr w:type="spellEnd"/>
      <w:r w:rsidRPr="00FD665D">
        <w:t xml:space="preserve"> можно диагностировать при помощи ОКТ. Наблюдается большое количество задних </w:t>
      </w:r>
      <w:proofErr w:type="spellStart"/>
      <w:r w:rsidRPr="00FD665D">
        <w:t>синехий</w:t>
      </w:r>
      <w:proofErr w:type="spellEnd"/>
      <w:r w:rsidRPr="00FD665D">
        <w:t xml:space="preserve"> и окклюзия зрачка. УЗИ глаза при этих формах симпатической офтальмии указывает на нарушение прозрачности зрачка из-за образования большого количества преципитатов.</w:t>
      </w:r>
    </w:p>
    <w:p w:rsidR="00FD665D" w:rsidRPr="00FD665D" w:rsidRDefault="00FD665D" w:rsidP="00FD665D">
      <w:pPr>
        <w:pStyle w:val="2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</w:rPr>
      </w:pPr>
      <w:bookmarkStart w:id="2" w:name="h2_11"/>
      <w:bookmarkEnd w:id="2"/>
      <w:r w:rsidRPr="00FD665D">
        <w:rPr>
          <w:b w:val="0"/>
          <w:bCs w:val="0"/>
        </w:rPr>
        <w:t>Лечение симпатической офтальмии</w:t>
      </w:r>
    </w:p>
    <w:p w:rsidR="00FD665D" w:rsidRPr="00FD665D" w:rsidRDefault="00FD665D" w:rsidP="00FD665D">
      <w:pPr>
        <w:pStyle w:val="a3"/>
        <w:spacing w:beforeAutospacing="0" w:after="0"/>
        <w:jc w:val="both"/>
        <w:textAlignment w:val="baseline"/>
      </w:pPr>
      <w:r w:rsidRPr="00FD665D">
        <w:t xml:space="preserve">Тактика лечения симпатической офтальмии зависит от формы и степени тяжести заболевания. При переднем серозном </w:t>
      </w:r>
      <w:proofErr w:type="spellStart"/>
      <w:r w:rsidRPr="00FD665D">
        <w:t>увеите</w:t>
      </w:r>
      <w:proofErr w:type="spellEnd"/>
      <w:r w:rsidRPr="00FD665D">
        <w:t xml:space="preserve"> показано локальное применение кортикостероидов в виде капель или </w:t>
      </w:r>
      <w:proofErr w:type="spellStart"/>
      <w:r w:rsidRPr="00FD665D">
        <w:fldChar w:fldCharType="begin"/>
      </w:r>
      <w:r w:rsidRPr="00FD665D">
        <w:instrText xml:space="preserve"> HYPERLINK "https://www.krasotaimedicina.ru/treatment/ophthalmic-injection/parabulbar" </w:instrText>
      </w:r>
      <w:r w:rsidRPr="00FD665D">
        <w:fldChar w:fldCharType="separate"/>
      </w:r>
      <w:r w:rsidRPr="00FD665D">
        <w:rPr>
          <w:rStyle w:val="a5"/>
          <w:color w:val="auto"/>
          <w:u w:val="none"/>
          <w:bdr w:val="none" w:sz="0" w:space="0" w:color="auto" w:frame="1"/>
        </w:rPr>
        <w:t>парабульбарных</w:t>
      </w:r>
      <w:proofErr w:type="spellEnd"/>
      <w:r w:rsidRPr="00FD665D">
        <w:rPr>
          <w:rStyle w:val="a5"/>
          <w:color w:val="auto"/>
          <w:u w:val="none"/>
          <w:bdr w:val="none" w:sz="0" w:space="0" w:color="auto" w:frame="1"/>
        </w:rPr>
        <w:t xml:space="preserve"> инъекций</w:t>
      </w:r>
      <w:r w:rsidRPr="00FD665D">
        <w:fldChar w:fldCharType="end"/>
      </w:r>
      <w:r w:rsidRPr="00FD665D">
        <w:t xml:space="preserve">. Продолжительность курса консервативной терапии составляет 6 месяцев. После проведения лечебных мероприятий рецидивов, как правило, не наблюдается. Развитие пластического </w:t>
      </w:r>
      <w:proofErr w:type="spellStart"/>
      <w:r w:rsidRPr="00FD665D">
        <w:t>увеита</w:t>
      </w:r>
      <w:proofErr w:type="spellEnd"/>
      <w:r w:rsidRPr="00FD665D">
        <w:t xml:space="preserve"> является показанием к назначению курса местной и системной </w:t>
      </w:r>
      <w:proofErr w:type="spellStart"/>
      <w:r w:rsidRPr="00FD665D">
        <w:t>глюкокортикостероидной</w:t>
      </w:r>
      <w:proofErr w:type="spellEnd"/>
      <w:r w:rsidRPr="00FD665D">
        <w:t xml:space="preserve"> терапии. Длительность применения </w:t>
      </w:r>
      <w:proofErr w:type="spellStart"/>
      <w:r w:rsidRPr="00FD665D">
        <w:t>глюкокортикостероидов</w:t>
      </w:r>
      <w:proofErr w:type="spellEnd"/>
      <w:r w:rsidRPr="00FD665D">
        <w:t xml:space="preserve"> – 5-6 месяцев. После их отмены на протяжении 3-4 недель необходимо принимать нестероидные противовоспалительные средства (НПВС).</w:t>
      </w:r>
    </w:p>
    <w:p w:rsidR="00FD665D" w:rsidRPr="00FD665D" w:rsidRDefault="00FD665D" w:rsidP="00FD665D">
      <w:pPr>
        <w:pStyle w:val="a3"/>
        <w:spacing w:beforeAutospacing="0" w:after="0"/>
        <w:jc w:val="both"/>
        <w:textAlignment w:val="baseline"/>
      </w:pPr>
      <w:r w:rsidRPr="00FD665D">
        <w:t xml:space="preserve">Развитие </w:t>
      </w:r>
      <w:proofErr w:type="spellStart"/>
      <w:r w:rsidRPr="00FD665D">
        <w:t>генерализованной</w:t>
      </w:r>
      <w:proofErr w:type="spellEnd"/>
      <w:r w:rsidRPr="00FD665D">
        <w:t xml:space="preserve"> формы симпатической офтальмии требует системного назначения </w:t>
      </w:r>
      <w:proofErr w:type="spellStart"/>
      <w:proofErr w:type="gramStart"/>
      <w:r w:rsidRPr="00FD665D">
        <w:t>пульс-терапии</w:t>
      </w:r>
      <w:proofErr w:type="spellEnd"/>
      <w:proofErr w:type="gramEnd"/>
      <w:r w:rsidRPr="00FD665D">
        <w:t xml:space="preserve"> кортикостероидами в высоких дозировках на протяжении 3-4 дней и иммунодепрессантами в стандартной дозе. Далее дозировки препаратов постепенно снижаются. Показанием к отмене курса лечения является стойкая ремиссия симпатической офтальмии. Хирургическое вмешательство показано при развитии </w:t>
      </w:r>
      <w:hyperlink r:id="rId24" w:history="1">
        <w:r w:rsidRPr="00FD665D">
          <w:rPr>
            <w:rStyle w:val="a5"/>
            <w:color w:val="auto"/>
            <w:u w:val="none"/>
            <w:bdr w:val="none" w:sz="0" w:space="0" w:color="auto" w:frame="1"/>
          </w:rPr>
          <w:t>вторичной катаракты</w:t>
        </w:r>
      </w:hyperlink>
      <w:r w:rsidRPr="00FD665D">
        <w:t>. При этом проводится </w:t>
      </w:r>
      <w:proofErr w:type="spellStart"/>
      <w:r w:rsidRPr="00FD665D">
        <w:fldChar w:fldCharType="begin"/>
      </w:r>
      <w:r w:rsidRPr="00FD665D">
        <w:instrText xml:space="preserve"> HYPERLINK "https://www.krasotaimedicina.ru/treatment/cataract/soft-IOL" </w:instrText>
      </w:r>
      <w:r w:rsidRPr="00FD665D">
        <w:fldChar w:fldCharType="separate"/>
      </w:r>
      <w:r w:rsidRPr="00FD665D">
        <w:rPr>
          <w:rStyle w:val="a5"/>
          <w:color w:val="auto"/>
          <w:u w:val="none"/>
          <w:bdr w:val="none" w:sz="0" w:space="0" w:color="auto" w:frame="1"/>
        </w:rPr>
        <w:t>факоэмульсификация</w:t>
      </w:r>
      <w:proofErr w:type="spellEnd"/>
      <w:r w:rsidRPr="00FD665D">
        <w:rPr>
          <w:rStyle w:val="a5"/>
          <w:color w:val="auto"/>
          <w:u w:val="none"/>
          <w:bdr w:val="none" w:sz="0" w:space="0" w:color="auto" w:frame="1"/>
        </w:rPr>
        <w:t xml:space="preserve"> катаракты</w:t>
      </w:r>
      <w:r w:rsidRPr="00FD665D">
        <w:fldChar w:fldCharType="end"/>
      </w:r>
      <w:r w:rsidRPr="00FD665D">
        <w:t xml:space="preserve"> с последующей имплантацией интраокулярной линзы. Устранить клинические </w:t>
      </w:r>
      <w:r w:rsidRPr="00FD665D">
        <w:lastRenderedPageBreak/>
        <w:t>проявления </w:t>
      </w:r>
      <w:proofErr w:type="spellStart"/>
      <w:r w:rsidRPr="00FD665D">
        <w:fldChar w:fldCharType="begin"/>
      </w:r>
      <w:r w:rsidRPr="00FD665D">
        <w:instrText xml:space="preserve"> HYPERLINK "https://www.krasotaimedicina.ru/diseases/ophthalmology/ocular-hypertension" </w:instrText>
      </w:r>
      <w:r w:rsidRPr="00FD665D">
        <w:fldChar w:fldCharType="separate"/>
      </w:r>
      <w:r w:rsidRPr="00FD665D">
        <w:rPr>
          <w:rStyle w:val="a5"/>
          <w:color w:val="auto"/>
          <w:u w:val="none"/>
          <w:bdr w:val="none" w:sz="0" w:space="0" w:color="auto" w:frame="1"/>
        </w:rPr>
        <w:t>офтальмогипертензии</w:t>
      </w:r>
      <w:proofErr w:type="spellEnd"/>
      <w:r w:rsidRPr="00FD665D">
        <w:fldChar w:fldCharType="end"/>
      </w:r>
      <w:r w:rsidRPr="00FD665D">
        <w:t xml:space="preserve">  при окклюзии зрачка и вовлечении в патологический процесс радужки можно путем лазерной </w:t>
      </w:r>
      <w:proofErr w:type="spellStart"/>
      <w:r w:rsidRPr="00FD665D">
        <w:t>мембранотомии</w:t>
      </w:r>
      <w:proofErr w:type="spellEnd"/>
      <w:r w:rsidRPr="00FD665D">
        <w:t>.</w:t>
      </w:r>
    </w:p>
    <w:p w:rsidR="00FD665D" w:rsidRPr="00FD665D" w:rsidRDefault="00FD665D" w:rsidP="00FD665D">
      <w:pPr>
        <w:pStyle w:val="3"/>
        <w:spacing w:before="0"/>
        <w:textAlignment w:val="baseline"/>
        <w:rPr>
          <w:rFonts w:ascii="Times New Roman" w:hAnsi="Times New Roman" w:cs="Times New Roman"/>
          <w:b w:val="0"/>
          <w:bCs w:val="0"/>
          <w:color w:val="auto"/>
        </w:rPr>
      </w:pPr>
      <w:bookmarkStart w:id="3" w:name="h3_14"/>
      <w:bookmarkEnd w:id="3"/>
      <w:r w:rsidRPr="00FD665D">
        <w:rPr>
          <w:rFonts w:ascii="Times New Roman" w:hAnsi="Times New Roman" w:cs="Times New Roman"/>
          <w:b w:val="0"/>
          <w:bCs w:val="0"/>
          <w:color w:val="auto"/>
        </w:rPr>
        <w:t>Прогноз и профилактика симпатической офтальмии</w:t>
      </w:r>
    </w:p>
    <w:p w:rsidR="00FD665D" w:rsidRPr="00FD665D" w:rsidRDefault="00FD665D" w:rsidP="00FD665D">
      <w:pPr>
        <w:pStyle w:val="a3"/>
        <w:spacing w:beforeAutospacing="0" w:after="0"/>
        <w:jc w:val="both"/>
        <w:textAlignment w:val="baseline"/>
      </w:pPr>
      <w:r w:rsidRPr="00FD665D">
        <w:t>Специфическая профилактика симпатической офтальмии отсутствует. Неспецифические превентивные меры сводятся к соблюдению техники безопасности (ношение защитных очков и каски) на производстве, профилактике вирусных заболеваний, своевременному лечению эрозивных повреждений органа зрения. Пациенты с симпатической офтальмией должны находиться под динамическим наблюдением у лечащего </w:t>
      </w:r>
      <w:hyperlink r:id="rId25" w:history="1">
        <w:r w:rsidRPr="00FD665D">
          <w:rPr>
            <w:rStyle w:val="a5"/>
            <w:color w:val="auto"/>
            <w:u w:val="none"/>
            <w:bdr w:val="none" w:sz="0" w:space="0" w:color="auto" w:frame="1"/>
          </w:rPr>
          <w:t>офтальмолога</w:t>
        </w:r>
      </w:hyperlink>
      <w:r w:rsidRPr="00FD665D">
        <w:t xml:space="preserve">. Своевременная диагностика и лечение обеспечивают полное восстановление зрительных функций. Тем не менее, при тяжелой форме заболевания с бинокулярным поражением существует высокий риск полной потери зрения и последующей </w:t>
      </w:r>
      <w:proofErr w:type="spellStart"/>
      <w:r w:rsidRPr="00FD665D">
        <w:t>инвалидизации</w:t>
      </w:r>
      <w:proofErr w:type="spellEnd"/>
      <w:r w:rsidRPr="00FD665D">
        <w:t xml:space="preserve"> пациента. Прогноз для жизни и трудоспособности зависит от тяжести течения и эффективности проводимой терапии.</w:t>
      </w:r>
    </w:p>
    <w:p w:rsidR="00000000" w:rsidRPr="00FD665D" w:rsidRDefault="00FD665D">
      <w:pPr>
        <w:rPr>
          <w:rFonts w:ascii="Times New Roman" w:hAnsi="Times New Roman" w:cs="Times New Roman"/>
          <w:sz w:val="24"/>
          <w:szCs w:val="24"/>
        </w:rPr>
      </w:pPr>
      <w:r w:rsidRPr="00FD665D">
        <w:rPr>
          <w:rFonts w:ascii="Times New Roman" w:hAnsi="Times New Roman" w:cs="Times New Roman"/>
          <w:color w:val="000000"/>
          <w:sz w:val="24"/>
          <w:szCs w:val="24"/>
        </w:rPr>
        <w:t>. Архипова ЛТ. О частоте симпатической офтальмии. Миф и реальность. Российский офтальмологический журнал. 2016;9(3):95–100. https://doi.org/10.21516/2072-0076-2016-9-3-95-100</w:t>
      </w:r>
      <w:r w:rsidRPr="00FD665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950C4">
        <w:rPr>
          <w:rFonts w:ascii="Times New Roman" w:hAnsi="Times New Roman" w:cs="Times New Roman"/>
          <w:color w:val="000000"/>
          <w:sz w:val="36"/>
          <w:szCs w:val="36"/>
        </w:rPr>
        <w:t>Список литературы</w:t>
      </w:r>
      <w:r w:rsidRPr="00FD66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    2. Архипова Л.Т. Симпатическая офтальмия. Тверь: Изд-во «Триада»; 2006. </w:t>
      </w:r>
      <w:proofErr w:type="gramStart"/>
      <w:r w:rsidRPr="00FD665D">
        <w:rPr>
          <w:rFonts w:ascii="Times New Roman" w:hAnsi="Times New Roman" w:cs="Times New Roman"/>
          <w:color w:val="000000"/>
          <w:sz w:val="24"/>
          <w:szCs w:val="24"/>
          <w:lang w:val="en-US"/>
        </w:rPr>
        <w:t>[</w:t>
      </w:r>
      <w:r w:rsidRPr="00FD665D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spellStart"/>
      <w:r w:rsidRPr="00FD665D">
        <w:rPr>
          <w:rFonts w:ascii="Times New Roman" w:hAnsi="Times New Roman" w:cs="Times New Roman"/>
          <w:color w:val="000000"/>
          <w:sz w:val="24"/>
          <w:szCs w:val="24"/>
          <w:lang w:val="en-US"/>
        </w:rPr>
        <w:t>rkhipova</w:t>
      </w:r>
      <w:proofErr w:type="spellEnd"/>
      <w:r w:rsidRPr="00FD66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L.T. Sympathetic </w:t>
      </w:r>
      <w:proofErr w:type="spellStart"/>
      <w:r w:rsidRPr="00FD665D">
        <w:rPr>
          <w:rFonts w:ascii="Times New Roman" w:hAnsi="Times New Roman" w:cs="Times New Roman"/>
          <w:color w:val="000000"/>
          <w:sz w:val="24"/>
          <w:szCs w:val="24"/>
          <w:lang w:val="en-US"/>
        </w:rPr>
        <w:t>ophthalmia</w:t>
      </w:r>
      <w:proofErr w:type="spellEnd"/>
      <w:r w:rsidRPr="00FD665D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FD66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D665D">
        <w:rPr>
          <w:rFonts w:ascii="Times New Roman" w:hAnsi="Times New Roman" w:cs="Times New Roman"/>
          <w:color w:val="000000"/>
          <w:sz w:val="24"/>
          <w:szCs w:val="24"/>
          <w:lang w:val="en-US"/>
        </w:rPr>
        <w:t>Tver</w:t>
      </w:r>
      <w:proofErr w:type="spellEnd"/>
      <w:r w:rsidRPr="00FD665D">
        <w:rPr>
          <w:rFonts w:ascii="Times New Roman" w:hAnsi="Times New Roman" w:cs="Times New Roman"/>
          <w:color w:val="000000"/>
          <w:sz w:val="24"/>
          <w:szCs w:val="24"/>
          <w:lang w:val="en-US"/>
        </w:rPr>
        <w:t>: «</w:t>
      </w:r>
      <w:proofErr w:type="spellStart"/>
      <w:r w:rsidRPr="00FD665D">
        <w:rPr>
          <w:rFonts w:ascii="Times New Roman" w:hAnsi="Times New Roman" w:cs="Times New Roman"/>
          <w:color w:val="000000"/>
          <w:sz w:val="24"/>
          <w:szCs w:val="24"/>
          <w:lang w:val="en-US"/>
        </w:rPr>
        <w:t>Triada</w:t>
      </w:r>
      <w:proofErr w:type="spellEnd"/>
      <w:r w:rsidRPr="00FD665D">
        <w:rPr>
          <w:rFonts w:ascii="Times New Roman" w:hAnsi="Times New Roman" w:cs="Times New Roman"/>
          <w:color w:val="000000"/>
          <w:sz w:val="24"/>
          <w:szCs w:val="24"/>
          <w:lang w:val="en-US"/>
        </w:rPr>
        <w:t>»; 2006 (In Russ.)]</w:t>
      </w:r>
      <w:r w:rsidRPr="00FD665D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FD665D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    3. Lewis ML, </w:t>
      </w:r>
      <w:proofErr w:type="spellStart"/>
      <w:r w:rsidRPr="00FD665D">
        <w:rPr>
          <w:rFonts w:ascii="Times New Roman" w:hAnsi="Times New Roman" w:cs="Times New Roman"/>
          <w:color w:val="000000"/>
          <w:sz w:val="24"/>
          <w:szCs w:val="24"/>
          <w:lang w:val="en-US"/>
        </w:rPr>
        <w:t>Gass</w:t>
      </w:r>
      <w:proofErr w:type="spellEnd"/>
      <w:r w:rsidRPr="00FD66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M, Spencer WH. Sympathetic </w:t>
      </w:r>
      <w:proofErr w:type="spellStart"/>
      <w:r w:rsidRPr="00FD665D">
        <w:rPr>
          <w:rFonts w:ascii="Times New Roman" w:hAnsi="Times New Roman" w:cs="Times New Roman"/>
          <w:color w:val="000000"/>
          <w:sz w:val="24"/>
          <w:szCs w:val="24"/>
          <w:lang w:val="en-US"/>
        </w:rPr>
        <w:t>uveitis</w:t>
      </w:r>
      <w:proofErr w:type="spellEnd"/>
      <w:r w:rsidRPr="00FD66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after trauma and </w:t>
      </w:r>
      <w:proofErr w:type="spellStart"/>
      <w:r w:rsidRPr="00FD665D">
        <w:rPr>
          <w:rFonts w:ascii="Times New Roman" w:hAnsi="Times New Roman" w:cs="Times New Roman"/>
          <w:color w:val="000000"/>
          <w:sz w:val="24"/>
          <w:szCs w:val="24"/>
          <w:lang w:val="en-US"/>
        </w:rPr>
        <w:t>vitrectomy</w:t>
      </w:r>
      <w:proofErr w:type="spellEnd"/>
      <w:r w:rsidRPr="00FD66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Arch. </w:t>
      </w:r>
      <w:proofErr w:type="spellStart"/>
      <w:r w:rsidRPr="00FD665D">
        <w:rPr>
          <w:rFonts w:ascii="Times New Roman" w:hAnsi="Times New Roman" w:cs="Times New Roman"/>
          <w:color w:val="000000"/>
          <w:sz w:val="24"/>
          <w:szCs w:val="24"/>
          <w:lang w:val="en-US"/>
        </w:rPr>
        <w:t>Ophthalmol</w:t>
      </w:r>
      <w:proofErr w:type="spellEnd"/>
      <w:r w:rsidRPr="00FD665D">
        <w:rPr>
          <w:rFonts w:ascii="Times New Roman" w:hAnsi="Times New Roman" w:cs="Times New Roman"/>
          <w:color w:val="000000"/>
          <w:sz w:val="24"/>
          <w:szCs w:val="24"/>
          <w:lang w:val="en-US"/>
        </w:rPr>
        <w:t>. 1978</w:t>
      </w:r>
      <w:proofErr w:type="gramStart"/>
      <w:r w:rsidRPr="00FD665D">
        <w:rPr>
          <w:rFonts w:ascii="Times New Roman" w:hAnsi="Times New Roman" w:cs="Times New Roman"/>
          <w:color w:val="000000"/>
          <w:sz w:val="24"/>
          <w:szCs w:val="24"/>
          <w:lang w:val="en-US"/>
        </w:rPr>
        <w:t>;96</w:t>
      </w:r>
      <w:proofErr w:type="gramEnd"/>
      <w:r w:rsidRPr="00FD665D">
        <w:rPr>
          <w:rFonts w:ascii="Times New Roman" w:hAnsi="Times New Roman" w:cs="Times New Roman"/>
          <w:color w:val="000000"/>
          <w:sz w:val="24"/>
          <w:szCs w:val="24"/>
          <w:lang w:val="en-US"/>
        </w:rPr>
        <w:t>;2:263–7.</w:t>
      </w:r>
      <w:r w:rsidRPr="00FD665D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FD665D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    4. </w:t>
      </w:r>
      <w:proofErr w:type="spellStart"/>
      <w:r w:rsidRPr="00FD665D">
        <w:rPr>
          <w:rFonts w:ascii="Times New Roman" w:hAnsi="Times New Roman" w:cs="Times New Roman"/>
          <w:color w:val="000000"/>
          <w:sz w:val="24"/>
          <w:szCs w:val="24"/>
        </w:rPr>
        <w:t>Леванова</w:t>
      </w:r>
      <w:proofErr w:type="spellEnd"/>
      <w:r w:rsidRPr="00FD66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FD665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D665D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Pr="00FD665D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FD66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., </w:t>
      </w:r>
      <w:proofErr w:type="spellStart"/>
      <w:r w:rsidRPr="00FD665D">
        <w:rPr>
          <w:rFonts w:ascii="Times New Roman" w:hAnsi="Times New Roman" w:cs="Times New Roman"/>
          <w:color w:val="000000"/>
          <w:sz w:val="24"/>
          <w:szCs w:val="24"/>
        </w:rPr>
        <w:t>Чупров</w:t>
      </w:r>
      <w:proofErr w:type="spellEnd"/>
      <w:r w:rsidRPr="00FD66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FD665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D665D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Pr="00FD665D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FD66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., </w:t>
      </w:r>
      <w:r w:rsidRPr="00FD665D">
        <w:rPr>
          <w:rFonts w:ascii="Times New Roman" w:hAnsi="Times New Roman" w:cs="Times New Roman"/>
          <w:color w:val="000000"/>
          <w:sz w:val="24"/>
          <w:szCs w:val="24"/>
        </w:rPr>
        <w:t>Архипова</w:t>
      </w:r>
      <w:r w:rsidRPr="00FD66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FD665D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FD665D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Pr="00FD665D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FD66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FD665D">
        <w:rPr>
          <w:rFonts w:ascii="Times New Roman" w:hAnsi="Times New Roman" w:cs="Times New Roman"/>
          <w:color w:val="000000"/>
          <w:sz w:val="24"/>
          <w:szCs w:val="24"/>
        </w:rPr>
        <w:t>Клинико</w:t>
      </w:r>
      <w:proofErr w:type="spellEnd"/>
      <w:r w:rsidRPr="00FD665D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 w:rsidRPr="00FD665D">
        <w:rPr>
          <w:rFonts w:ascii="Times New Roman" w:hAnsi="Times New Roman" w:cs="Times New Roman"/>
          <w:color w:val="000000"/>
          <w:sz w:val="24"/>
          <w:szCs w:val="24"/>
        </w:rPr>
        <w:t>статистическая</w:t>
      </w:r>
      <w:r w:rsidRPr="00FD66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FD665D">
        <w:rPr>
          <w:rFonts w:ascii="Times New Roman" w:hAnsi="Times New Roman" w:cs="Times New Roman"/>
          <w:color w:val="000000"/>
          <w:sz w:val="24"/>
          <w:szCs w:val="24"/>
        </w:rPr>
        <w:t>характеристика</w:t>
      </w:r>
      <w:r w:rsidRPr="00FD66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FD665D">
        <w:rPr>
          <w:rFonts w:ascii="Times New Roman" w:hAnsi="Times New Roman" w:cs="Times New Roman"/>
          <w:color w:val="000000"/>
          <w:sz w:val="24"/>
          <w:szCs w:val="24"/>
        </w:rPr>
        <w:t>повторных</w:t>
      </w:r>
      <w:r w:rsidRPr="00FD66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FD665D">
        <w:rPr>
          <w:rFonts w:ascii="Times New Roman" w:hAnsi="Times New Roman" w:cs="Times New Roman"/>
          <w:color w:val="000000"/>
          <w:sz w:val="24"/>
          <w:szCs w:val="24"/>
        </w:rPr>
        <w:t>внутриглазных</w:t>
      </w:r>
      <w:r w:rsidRPr="00FD66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FD665D">
        <w:rPr>
          <w:rFonts w:ascii="Times New Roman" w:hAnsi="Times New Roman" w:cs="Times New Roman"/>
          <w:color w:val="000000"/>
          <w:sz w:val="24"/>
          <w:szCs w:val="24"/>
        </w:rPr>
        <w:t>хирургических</w:t>
      </w:r>
      <w:r w:rsidRPr="00FD66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FD665D">
        <w:rPr>
          <w:rFonts w:ascii="Times New Roman" w:hAnsi="Times New Roman" w:cs="Times New Roman"/>
          <w:color w:val="000000"/>
          <w:sz w:val="24"/>
          <w:szCs w:val="24"/>
        </w:rPr>
        <w:t>вмешательств</w:t>
      </w:r>
      <w:r w:rsidRPr="00FD66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FD665D">
        <w:rPr>
          <w:rFonts w:ascii="Times New Roman" w:hAnsi="Times New Roman" w:cs="Times New Roman"/>
          <w:color w:val="000000"/>
          <w:sz w:val="24"/>
          <w:szCs w:val="24"/>
        </w:rPr>
        <w:t>Российский</w:t>
      </w:r>
      <w:r w:rsidRPr="00FD66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FD665D">
        <w:rPr>
          <w:rFonts w:ascii="Times New Roman" w:hAnsi="Times New Roman" w:cs="Times New Roman"/>
          <w:color w:val="000000"/>
          <w:sz w:val="24"/>
          <w:szCs w:val="24"/>
        </w:rPr>
        <w:t>офтальмологический</w:t>
      </w:r>
      <w:r w:rsidRPr="00FD66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FD665D">
        <w:rPr>
          <w:rFonts w:ascii="Times New Roman" w:hAnsi="Times New Roman" w:cs="Times New Roman"/>
          <w:color w:val="000000"/>
          <w:sz w:val="24"/>
          <w:szCs w:val="24"/>
        </w:rPr>
        <w:t>журнал</w:t>
      </w:r>
      <w:r w:rsidRPr="00FD66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2012;5(4):47–52. </w:t>
      </w:r>
      <w:proofErr w:type="gramStart"/>
      <w:r w:rsidRPr="00FD665D">
        <w:rPr>
          <w:rFonts w:ascii="Times New Roman" w:hAnsi="Times New Roman" w:cs="Times New Roman"/>
          <w:color w:val="000000"/>
          <w:sz w:val="24"/>
          <w:szCs w:val="24"/>
          <w:lang w:val="en-US"/>
        </w:rPr>
        <w:t>[</w:t>
      </w:r>
      <w:proofErr w:type="spellStart"/>
      <w:r w:rsidRPr="00FD665D">
        <w:rPr>
          <w:rFonts w:ascii="Times New Roman" w:hAnsi="Times New Roman" w:cs="Times New Roman"/>
          <w:color w:val="000000"/>
          <w:sz w:val="24"/>
          <w:szCs w:val="24"/>
          <w:lang w:val="en-US"/>
        </w:rPr>
        <w:t>Levanova</w:t>
      </w:r>
      <w:proofErr w:type="spellEnd"/>
      <w:r w:rsidRPr="00FD66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FD665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D66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G, </w:t>
      </w:r>
      <w:proofErr w:type="spellStart"/>
      <w:r w:rsidRPr="00FD665D">
        <w:rPr>
          <w:rFonts w:ascii="Times New Roman" w:hAnsi="Times New Roman" w:cs="Times New Roman"/>
          <w:color w:val="000000"/>
          <w:sz w:val="24"/>
          <w:szCs w:val="24"/>
          <w:lang w:val="en-US"/>
        </w:rPr>
        <w:t>Chuprov</w:t>
      </w:r>
      <w:proofErr w:type="spellEnd"/>
      <w:r w:rsidRPr="00FD66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FD665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D66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D, </w:t>
      </w:r>
      <w:r w:rsidRPr="00FD665D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spellStart"/>
      <w:r w:rsidRPr="00FD665D">
        <w:rPr>
          <w:rFonts w:ascii="Times New Roman" w:hAnsi="Times New Roman" w:cs="Times New Roman"/>
          <w:color w:val="000000"/>
          <w:sz w:val="24"/>
          <w:szCs w:val="24"/>
          <w:lang w:val="en-US"/>
        </w:rPr>
        <w:t>rkhipova</w:t>
      </w:r>
      <w:proofErr w:type="spellEnd"/>
      <w:r w:rsidRPr="00FD66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L</w:t>
      </w:r>
      <w:r w:rsidRPr="00FD665D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FD665D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FD66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FD665D">
        <w:rPr>
          <w:rFonts w:ascii="Times New Roman" w:hAnsi="Times New Roman" w:cs="Times New Roman"/>
          <w:color w:val="000000"/>
          <w:sz w:val="24"/>
          <w:szCs w:val="24"/>
          <w:lang w:val="en-US"/>
        </w:rPr>
        <w:t>Clinical and statistical characteristics of the repeated intraocular surgical operations.</w:t>
      </w:r>
      <w:proofErr w:type="gramEnd"/>
      <w:r w:rsidRPr="00FD66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FD665D">
        <w:rPr>
          <w:rFonts w:ascii="Times New Roman" w:hAnsi="Times New Roman" w:cs="Times New Roman"/>
          <w:color w:val="000000"/>
          <w:sz w:val="24"/>
          <w:szCs w:val="24"/>
          <w:lang w:val="en-US"/>
        </w:rPr>
        <w:t>Russian Ophthalmological Journal.</w:t>
      </w:r>
      <w:proofErr w:type="gramEnd"/>
      <w:r w:rsidRPr="00FD66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2012</w:t>
      </w:r>
      <w:proofErr w:type="gramStart"/>
      <w:r w:rsidRPr="00FD665D">
        <w:rPr>
          <w:rFonts w:ascii="Times New Roman" w:hAnsi="Times New Roman" w:cs="Times New Roman"/>
          <w:color w:val="000000"/>
          <w:sz w:val="24"/>
          <w:szCs w:val="24"/>
          <w:lang w:val="en-US"/>
        </w:rPr>
        <w:t>;5</w:t>
      </w:r>
      <w:proofErr w:type="gramEnd"/>
      <w:r w:rsidRPr="00FD665D">
        <w:rPr>
          <w:rFonts w:ascii="Times New Roman" w:hAnsi="Times New Roman" w:cs="Times New Roman"/>
          <w:color w:val="000000"/>
          <w:sz w:val="24"/>
          <w:szCs w:val="24"/>
          <w:lang w:val="en-US"/>
        </w:rPr>
        <w:t>(4):47– 52 (In Russ.)]</w:t>
      </w:r>
      <w:r w:rsidRPr="00FD665D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FD665D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    5. </w:t>
      </w:r>
      <w:proofErr w:type="spellStart"/>
      <w:r w:rsidRPr="00FD665D">
        <w:rPr>
          <w:rFonts w:ascii="Times New Roman" w:hAnsi="Times New Roman" w:cs="Times New Roman"/>
          <w:color w:val="000000"/>
          <w:sz w:val="24"/>
          <w:szCs w:val="24"/>
          <w:lang w:val="en-US"/>
        </w:rPr>
        <w:t>Gasch</w:t>
      </w:r>
      <w:proofErr w:type="spellEnd"/>
      <w:r w:rsidRPr="00FD66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A, Foster CS, </w:t>
      </w:r>
      <w:proofErr w:type="spellStart"/>
      <w:r w:rsidRPr="00FD665D">
        <w:rPr>
          <w:rFonts w:ascii="Times New Roman" w:hAnsi="Times New Roman" w:cs="Times New Roman"/>
          <w:color w:val="000000"/>
          <w:sz w:val="24"/>
          <w:szCs w:val="24"/>
          <w:lang w:val="en-US"/>
        </w:rPr>
        <w:t>Grosskreutz</w:t>
      </w:r>
      <w:proofErr w:type="spellEnd"/>
      <w:r w:rsidRPr="00FD66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CL. Postoperative sympathetic </w:t>
      </w:r>
      <w:proofErr w:type="spellStart"/>
      <w:r w:rsidRPr="00FD665D">
        <w:rPr>
          <w:rFonts w:ascii="Times New Roman" w:hAnsi="Times New Roman" w:cs="Times New Roman"/>
          <w:color w:val="000000"/>
          <w:sz w:val="24"/>
          <w:szCs w:val="24"/>
          <w:lang w:val="en-US"/>
        </w:rPr>
        <w:t>ophthalmia</w:t>
      </w:r>
      <w:proofErr w:type="spellEnd"/>
      <w:r w:rsidRPr="00FD66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gramStart"/>
      <w:r w:rsidRPr="00FD66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Int. </w:t>
      </w:r>
      <w:proofErr w:type="spellStart"/>
      <w:r w:rsidRPr="00FD665D">
        <w:rPr>
          <w:rFonts w:ascii="Times New Roman" w:hAnsi="Times New Roman" w:cs="Times New Roman"/>
          <w:color w:val="000000"/>
          <w:sz w:val="24"/>
          <w:szCs w:val="24"/>
          <w:lang w:val="en-US"/>
        </w:rPr>
        <w:t>ophthal</w:t>
      </w:r>
      <w:proofErr w:type="spellEnd"/>
      <w:r w:rsidRPr="00FD665D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FD66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FD665D">
        <w:rPr>
          <w:rFonts w:ascii="Times New Roman" w:hAnsi="Times New Roman" w:cs="Times New Roman"/>
          <w:color w:val="000000"/>
          <w:sz w:val="24"/>
          <w:szCs w:val="24"/>
          <w:lang w:val="en-US"/>
        </w:rPr>
        <w:t>clin</w:t>
      </w:r>
      <w:proofErr w:type="spellEnd"/>
      <w:proofErr w:type="gramEnd"/>
      <w:r w:rsidRPr="00FD665D">
        <w:rPr>
          <w:rFonts w:ascii="Times New Roman" w:hAnsi="Times New Roman" w:cs="Times New Roman"/>
          <w:color w:val="000000"/>
          <w:sz w:val="24"/>
          <w:szCs w:val="24"/>
          <w:lang w:val="en-US"/>
        </w:rPr>
        <w:t>. 2000</w:t>
      </w:r>
      <w:proofErr w:type="gramStart"/>
      <w:r w:rsidRPr="00FD665D">
        <w:rPr>
          <w:rFonts w:ascii="Times New Roman" w:hAnsi="Times New Roman" w:cs="Times New Roman"/>
          <w:color w:val="000000"/>
          <w:sz w:val="24"/>
          <w:szCs w:val="24"/>
          <w:lang w:val="en-US"/>
        </w:rPr>
        <w:t>;40</w:t>
      </w:r>
      <w:proofErr w:type="gramEnd"/>
      <w:r w:rsidRPr="00FD665D">
        <w:rPr>
          <w:rFonts w:ascii="Times New Roman" w:hAnsi="Times New Roman" w:cs="Times New Roman"/>
          <w:color w:val="000000"/>
          <w:sz w:val="24"/>
          <w:szCs w:val="24"/>
          <w:lang w:val="en-US"/>
        </w:rPr>
        <w:t>(1):64–84.</w:t>
      </w:r>
      <w:r w:rsidRPr="00FD665D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FD665D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>    </w:t>
      </w:r>
      <w:proofErr w:type="gramStart"/>
      <w:r w:rsidRPr="00FD66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6. </w:t>
      </w:r>
      <w:proofErr w:type="spellStart"/>
      <w:r w:rsidRPr="00FD665D">
        <w:rPr>
          <w:rFonts w:ascii="Times New Roman" w:hAnsi="Times New Roman" w:cs="Times New Roman"/>
          <w:color w:val="000000"/>
          <w:sz w:val="24"/>
          <w:szCs w:val="24"/>
          <w:lang w:val="en-US"/>
        </w:rPr>
        <w:t>Gass</w:t>
      </w:r>
      <w:proofErr w:type="spellEnd"/>
      <w:r w:rsidRPr="00FD66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J. Sympathetic </w:t>
      </w:r>
      <w:proofErr w:type="spellStart"/>
      <w:r w:rsidRPr="00FD665D">
        <w:rPr>
          <w:rFonts w:ascii="Times New Roman" w:hAnsi="Times New Roman" w:cs="Times New Roman"/>
          <w:color w:val="000000"/>
          <w:sz w:val="24"/>
          <w:szCs w:val="24"/>
          <w:lang w:val="en-US"/>
        </w:rPr>
        <w:t>ophthalmia</w:t>
      </w:r>
      <w:proofErr w:type="spellEnd"/>
      <w:r w:rsidRPr="00FD66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following </w:t>
      </w:r>
      <w:proofErr w:type="spellStart"/>
      <w:r w:rsidRPr="00FD665D">
        <w:rPr>
          <w:rFonts w:ascii="Times New Roman" w:hAnsi="Times New Roman" w:cs="Times New Roman"/>
          <w:color w:val="000000"/>
          <w:sz w:val="24"/>
          <w:szCs w:val="24"/>
          <w:lang w:val="en-US"/>
        </w:rPr>
        <w:t>vitrectomy</w:t>
      </w:r>
      <w:proofErr w:type="spellEnd"/>
      <w:r w:rsidRPr="00FD665D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FD66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Amer. J. Ophthalmol.1982</w:t>
      </w:r>
      <w:proofErr w:type="gramStart"/>
      <w:r w:rsidRPr="00FD665D">
        <w:rPr>
          <w:rFonts w:ascii="Times New Roman" w:hAnsi="Times New Roman" w:cs="Times New Roman"/>
          <w:color w:val="000000"/>
          <w:sz w:val="24"/>
          <w:szCs w:val="24"/>
          <w:lang w:val="en-US"/>
        </w:rPr>
        <w:t>;93</w:t>
      </w:r>
      <w:proofErr w:type="gramEnd"/>
      <w:r w:rsidRPr="00FD665D">
        <w:rPr>
          <w:rFonts w:ascii="Times New Roman" w:hAnsi="Times New Roman" w:cs="Times New Roman"/>
          <w:color w:val="000000"/>
          <w:sz w:val="24"/>
          <w:szCs w:val="24"/>
          <w:lang w:val="en-US"/>
        </w:rPr>
        <w:t>(5):552–8.</w:t>
      </w:r>
      <w:r w:rsidRPr="00FD665D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FD665D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    7. </w:t>
      </w:r>
      <w:proofErr w:type="spellStart"/>
      <w:r w:rsidRPr="00FD665D">
        <w:rPr>
          <w:rFonts w:ascii="Times New Roman" w:hAnsi="Times New Roman" w:cs="Times New Roman"/>
          <w:color w:val="000000"/>
          <w:sz w:val="24"/>
          <w:szCs w:val="24"/>
          <w:lang w:val="en-US"/>
        </w:rPr>
        <w:t>Kilmartin</w:t>
      </w:r>
      <w:proofErr w:type="spellEnd"/>
      <w:r w:rsidRPr="00FD66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DJ, Andrew DD, Forrester JV. </w:t>
      </w:r>
      <w:proofErr w:type="gramStart"/>
      <w:r w:rsidRPr="00FD66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Prospective surveillance of sympathetic </w:t>
      </w:r>
      <w:proofErr w:type="spellStart"/>
      <w:r w:rsidRPr="00FD665D">
        <w:rPr>
          <w:rFonts w:ascii="Times New Roman" w:hAnsi="Times New Roman" w:cs="Times New Roman"/>
          <w:color w:val="000000"/>
          <w:sz w:val="24"/>
          <w:szCs w:val="24"/>
          <w:lang w:val="en-US"/>
        </w:rPr>
        <w:t>ophthalmia</w:t>
      </w:r>
      <w:proofErr w:type="spellEnd"/>
      <w:r w:rsidRPr="00FD66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in the UK and Republic of Ireland.</w:t>
      </w:r>
      <w:proofErr w:type="gramEnd"/>
      <w:r w:rsidRPr="00FD66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Brit. J. </w:t>
      </w:r>
      <w:proofErr w:type="spellStart"/>
      <w:r w:rsidRPr="00FD665D">
        <w:rPr>
          <w:rFonts w:ascii="Times New Roman" w:hAnsi="Times New Roman" w:cs="Times New Roman"/>
          <w:color w:val="000000"/>
          <w:sz w:val="24"/>
          <w:szCs w:val="24"/>
          <w:lang w:val="en-US"/>
        </w:rPr>
        <w:t>Ophthalmol</w:t>
      </w:r>
      <w:proofErr w:type="spellEnd"/>
      <w:r w:rsidRPr="00FD665D">
        <w:rPr>
          <w:rFonts w:ascii="Times New Roman" w:hAnsi="Times New Roman" w:cs="Times New Roman"/>
          <w:color w:val="000000"/>
          <w:sz w:val="24"/>
          <w:szCs w:val="24"/>
          <w:lang w:val="en-US"/>
        </w:rPr>
        <w:t>. 2000</w:t>
      </w:r>
      <w:proofErr w:type="gramStart"/>
      <w:r w:rsidRPr="00FD665D">
        <w:rPr>
          <w:rFonts w:ascii="Times New Roman" w:hAnsi="Times New Roman" w:cs="Times New Roman"/>
          <w:color w:val="000000"/>
          <w:sz w:val="24"/>
          <w:szCs w:val="24"/>
          <w:lang w:val="en-US"/>
        </w:rPr>
        <w:t>;84:259</w:t>
      </w:r>
      <w:proofErr w:type="gramEnd"/>
      <w:r w:rsidRPr="00FD665D">
        <w:rPr>
          <w:rFonts w:ascii="Times New Roman" w:hAnsi="Times New Roman" w:cs="Times New Roman"/>
          <w:color w:val="000000"/>
          <w:sz w:val="24"/>
          <w:szCs w:val="24"/>
          <w:lang w:val="en-US"/>
        </w:rPr>
        <w:t>–63.</w:t>
      </w:r>
      <w:r w:rsidRPr="00FD665D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FD665D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    8. </w:t>
      </w:r>
      <w:proofErr w:type="spellStart"/>
      <w:r w:rsidRPr="00FD665D">
        <w:rPr>
          <w:rFonts w:ascii="Times New Roman" w:hAnsi="Times New Roman" w:cs="Times New Roman"/>
          <w:color w:val="000000"/>
          <w:sz w:val="24"/>
          <w:szCs w:val="24"/>
          <w:lang w:val="en-US"/>
        </w:rPr>
        <w:t>Ozbek</w:t>
      </w:r>
      <w:proofErr w:type="spellEnd"/>
      <w:r w:rsidRPr="00FD66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Z, </w:t>
      </w:r>
      <w:proofErr w:type="spellStart"/>
      <w:r w:rsidRPr="00FD665D">
        <w:rPr>
          <w:rFonts w:ascii="Times New Roman" w:hAnsi="Times New Roman" w:cs="Times New Roman"/>
          <w:color w:val="000000"/>
          <w:sz w:val="24"/>
          <w:szCs w:val="24"/>
          <w:lang w:val="en-US"/>
        </w:rPr>
        <w:t>Arikan</w:t>
      </w:r>
      <w:proofErr w:type="spellEnd"/>
      <w:r w:rsidRPr="00FD66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G, </w:t>
      </w:r>
      <w:proofErr w:type="spellStart"/>
      <w:r w:rsidRPr="00FD665D">
        <w:rPr>
          <w:rFonts w:ascii="Times New Roman" w:hAnsi="Times New Roman" w:cs="Times New Roman"/>
          <w:color w:val="000000"/>
          <w:sz w:val="24"/>
          <w:szCs w:val="24"/>
          <w:lang w:val="en-US"/>
        </w:rPr>
        <w:t>Yaman</w:t>
      </w:r>
      <w:proofErr w:type="spellEnd"/>
      <w:r w:rsidRPr="00FD66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FD665D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proofErr w:type="gramEnd"/>
      <w:r w:rsidRPr="00FD66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et al. Sympathetic </w:t>
      </w:r>
      <w:proofErr w:type="spellStart"/>
      <w:r w:rsidRPr="00FD665D">
        <w:rPr>
          <w:rFonts w:ascii="Times New Roman" w:hAnsi="Times New Roman" w:cs="Times New Roman"/>
          <w:color w:val="000000"/>
          <w:sz w:val="24"/>
          <w:szCs w:val="24"/>
          <w:lang w:val="en-US"/>
        </w:rPr>
        <w:t>ophthalmia</w:t>
      </w:r>
      <w:proofErr w:type="spellEnd"/>
      <w:r w:rsidRPr="00FD66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following </w:t>
      </w:r>
      <w:proofErr w:type="spellStart"/>
      <w:r w:rsidRPr="00FD665D">
        <w:rPr>
          <w:rFonts w:ascii="Times New Roman" w:hAnsi="Times New Roman" w:cs="Times New Roman"/>
          <w:color w:val="000000"/>
          <w:sz w:val="24"/>
          <w:szCs w:val="24"/>
          <w:lang w:val="en-US"/>
        </w:rPr>
        <w:t>vitreoretinal</w:t>
      </w:r>
      <w:proofErr w:type="spellEnd"/>
      <w:r w:rsidRPr="00FD66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surgery. Int. </w:t>
      </w:r>
      <w:proofErr w:type="spellStart"/>
      <w:r w:rsidRPr="00FD665D">
        <w:rPr>
          <w:rFonts w:ascii="Times New Roman" w:hAnsi="Times New Roman" w:cs="Times New Roman"/>
          <w:color w:val="000000"/>
          <w:sz w:val="24"/>
          <w:szCs w:val="24"/>
          <w:lang w:val="en-US"/>
        </w:rPr>
        <w:t>Ophthalmol</w:t>
      </w:r>
      <w:proofErr w:type="spellEnd"/>
      <w:r w:rsidRPr="00FD665D">
        <w:rPr>
          <w:rFonts w:ascii="Times New Roman" w:hAnsi="Times New Roman" w:cs="Times New Roman"/>
          <w:color w:val="000000"/>
          <w:sz w:val="24"/>
          <w:szCs w:val="24"/>
          <w:lang w:val="en-US"/>
        </w:rPr>
        <w:t>. 2010</w:t>
      </w:r>
      <w:proofErr w:type="gramStart"/>
      <w:r w:rsidRPr="00FD665D">
        <w:rPr>
          <w:rFonts w:ascii="Times New Roman" w:hAnsi="Times New Roman" w:cs="Times New Roman"/>
          <w:color w:val="000000"/>
          <w:sz w:val="24"/>
          <w:szCs w:val="24"/>
          <w:lang w:val="en-US"/>
        </w:rPr>
        <w:t>;30</w:t>
      </w:r>
      <w:proofErr w:type="gramEnd"/>
      <w:r w:rsidRPr="00FD665D">
        <w:rPr>
          <w:rFonts w:ascii="Times New Roman" w:hAnsi="Times New Roman" w:cs="Times New Roman"/>
          <w:color w:val="000000"/>
          <w:sz w:val="24"/>
          <w:szCs w:val="24"/>
          <w:lang w:val="en-US"/>
        </w:rPr>
        <w:t>(2):221–7.</w:t>
      </w:r>
      <w:r w:rsidRPr="00FD665D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FD665D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    9. </w:t>
      </w:r>
      <w:proofErr w:type="spellStart"/>
      <w:r w:rsidRPr="00FD665D">
        <w:rPr>
          <w:rFonts w:ascii="Times New Roman" w:hAnsi="Times New Roman" w:cs="Times New Roman"/>
          <w:color w:val="000000"/>
          <w:sz w:val="24"/>
          <w:szCs w:val="24"/>
          <w:lang w:val="en-US"/>
        </w:rPr>
        <w:t>Kilmartin</w:t>
      </w:r>
      <w:proofErr w:type="spellEnd"/>
      <w:r w:rsidRPr="00FD66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DJ, Dick AD, Forrester JV. Commentary: Sympathetic </w:t>
      </w:r>
      <w:proofErr w:type="spellStart"/>
      <w:r w:rsidRPr="00FD665D">
        <w:rPr>
          <w:rFonts w:ascii="Times New Roman" w:hAnsi="Times New Roman" w:cs="Times New Roman"/>
          <w:color w:val="000000"/>
          <w:sz w:val="24"/>
          <w:szCs w:val="24"/>
          <w:lang w:val="en-US"/>
        </w:rPr>
        <w:t>opthalmia</w:t>
      </w:r>
      <w:proofErr w:type="spellEnd"/>
      <w:r w:rsidRPr="00FD66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risk following </w:t>
      </w:r>
      <w:proofErr w:type="spellStart"/>
      <w:r w:rsidRPr="00FD665D">
        <w:rPr>
          <w:rFonts w:ascii="Times New Roman" w:hAnsi="Times New Roman" w:cs="Times New Roman"/>
          <w:color w:val="000000"/>
          <w:sz w:val="24"/>
          <w:szCs w:val="24"/>
          <w:lang w:val="en-US"/>
        </w:rPr>
        <w:t>vitrectomy</w:t>
      </w:r>
      <w:proofErr w:type="spellEnd"/>
      <w:r w:rsidRPr="00FD66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Should we counsel patients? </w:t>
      </w:r>
      <w:proofErr w:type="spellStart"/>
      <w:r w:rsidRPr="00FD665D">
        <w:rPr>
          <w:rFonts w:ascii="Times New Roman" w:hAnsi="Times New Roman" w:cs="Times New Roman"/>
          <w:color w:val="000000"/>
          <w:sz w:val="24"/>
          <w:szCs w:val="24"/>
        </w:rPr>
        <w:t>Br</w:t>
      </w:r>
      <w:proofErr w:type="spellEnd"/>
      <w:r w:rsidRPr="00FD665D">
        <w:rPr>
          <w:rFonts w:ascii="Times New Roman" w:hAnsi="Times New Roman" w:cs="Times New Roman"/>
          <w:color w:val="000000"/>
          <w:sz w:val="24"/>
          <w:szCs w:val="24"/>
        </w:rPr>
        <w:t xml:space="preserve"> J </w:t>
      </w:r>
      <w:proofErr w:type="spellStart"/>
      <w:r w:rsidRPr="00FD665D">
        <w:rPr>
          <w:rFonts w:ascii="Times New Roman" w:hAnsi="Times New Roman" w:cs="Times New Roman"/>
          <w:color w:val="000000"/>
          <w:sz w:val="24"/>
          <w:szCs w:val="24"/>
        </w:rPr>
        <w:t>Ophthalmol</w:t>
      </w:r>
      <w:proofErr w:type="spellEnd"/>
      <w:r w:rsidRPr="00FD665D">
        <w:rPr>
          <w:rFonts w:ascii="Times New Roman" w:hAnsi="Times New Roman" w:cs="Times New Roman"/>
          <w:color w:val="000000"/>
          <w:sz w:val="24"/>
          <w:szCs w:val="24"/>
        </w:rPr>
        <w:t xml:space="preserve"> 2000;84:448–9.</w:t>
      </w:r>
    </w:p>
    <w:sectPr w:rsidR="00000000" w:rsidRPr="00FD6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311D2"/>
    <w:multiLevelType w:val="multilevel"/>
    <w:tmpl w:val="C7B02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DE50AF"/>
    <w:multiLevelType w:val="multilevel"/>
    <w:tmpl w:val="3C0631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5B6623"/>
    <w:multiLevelType w:val="multilevel"/>
    <w:tmpl w:val="55725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5660"/>
    <w:rsid w:val="00635660"/>
    <w:rsid w:val="007950C4"/>
    <w:rsid w:val="00FD6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D66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66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635660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3566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3566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D665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FD665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0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5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6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8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5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33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52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32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62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34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0D0D0"/>
                                <w:left w:val="single" w:sz="6" w:space="11" w:color="D0D0D0"/>
                                <w:bottom w:val="single" w:sz="6" w:space="11" w:color="D0D0D0"/>
                                <w:right w:val="single" w:sz="6" w:space="11" w:color="D0D0D0"/>
                              </w:divBdr>
                            </w:div>
                          </w:divsChild>
                        </w:div>
                        <w:div w:id="191878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07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85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00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56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4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05249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6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1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dmanuals.com/ru/%D0%B4%D0%BE%D0%BC%D0%B0/%D0%B8%D0%BC%D0%BC%D1%83%D0%BD%D0%BD%D1%8B%D0%B5-%D0%B7%D0%B0%D0%B1%D0%BE%D0%BB%D0%B5%D0%B2%D0%B0%D0%BD%D0%B8%D1%8F/%D1%81%D1%82%D1%80%D0%BE%D0%B5%D0%BD%D0%B8%D0%B5-%D0%B8-%D1%84%D1%83%D0%BD%D0%BA%D1%86%D0%B8%D0%B8-%D0%B8%D0%BC%D0%BC%D1%83%D0%BD%D0%BD%D0%BE%D0%B9-%D1%81%D0%B8%D1%81%D1%82%D0%B5%D0%BC%D1%8B/%D0%BE%D0%B1%D1%89%D0%B8%D0%B5-%D1%81%D0%B2%D0%B5%D0%B4%D0%B5%D0%BD%D0%B8%D1%8F-%D0%BE%D0%B1-%D0%B8%D0%BC%D0%BC%D1%83%D0%BD%D0%BD%D0%BE%D0%B9-%D1%81%D0%B8%D1%81%D1%82%D0%B5%D0%BC%D0%B5" TargetMode="External"/><Relationship Id="rId13" Type="http://schemas.openxmlformats.org/officeDocument/2006/relationships/hyperlink" Target="https://www.krasotaimedicina.ru/diseases/ophthalmology/eye-mechanical-injury" TargetMode="External"/><Relationship Id="rId18" Type="http://schemas.openxmlformats.org/officeDocument/2006/relationships/hyperlink" Target="https://www.krasotaimedicina.ru/treatment/eye-structures/biomicroscopy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krasotaimedicina.ru/treatment/eye-structures/gonioscopy" TargetMode="External"/><Relationship Id="rId7" Type="http://schemas.openxmlformats.org/officeDocument/2006/relationships/hyperlink" Target="https://www.msdmanuals.com/ru/%D0%B4%D0%BE%D0%BC%D0%B0/%D0%B3%D0%BB%D0%B0%D0%B7%D0%BD%D1%8B%D0%B5-%D0%B1%D0%BE%D0%BB%D0%B5%D0%B7%D0%BD%D0%B8/%D1%83%D0%B2%D0%B5%D0%B8%D1%82-%D0%B8-%D1%81%D0%B2%D1%8F%D0%B7%D0%B0%D0%BD%D0%BD%D1%8B%D0%B5-%D1%81-%D0%BD%D0%B8%D0%BC-%D0%B7%D0%B0%D0%B1%D0%BE%D0%BB%D0%B5%D0%B2%D0%B0%D0%BD%D0%B8%D1%8F/%D1%83%D0%B2%D0%B5%D0%B8%D1%82" TargetMode="External"/><Relationship Id="rId12" Type="http://schemas.openxmlformats.org/officeDocument/2006/relationships/hyperlink" Target="https://www.krasotaimedicina.ru/diseases/infectious/herpetic-infection" TargetMode="External"/><Relationship Id="rId17" Type="http://schemas.openxmlformats.org/officeDocument/2006/relationships/hyperlink" Target="https://www.krasotaimedicina.ru/diseases/ophthalmology/cataract" TargetMode="External"/><Relationship Id="rId25" Type="http://schemas.openxmlformats.org/officeDocument/2006/relationships/hyperlink" Target="https://www.krasotaimedicina.ru/treatment/consultation-ophthalmology/ophthalmologis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krasotaimedicina.ru/diseases/zabolevanija_neurology/optic-neuritis" TargetMode="External"/><Relationship Id="rId20" Type="http://schemas.openxmlformats.org/officeDocument/2006/relationships/hyperlink" Target="https://www.krasotaimedicina.ru/treatment/intraocular-pressure/non-contact-tonometry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krasotaimedicina.ru/treatment/ophthalmology/" TargetMode="External"/><Relationship Id="rId11" Type="http://schemas.openxmlformats.org/officeDocument/2006/relationships/hyperlink" Target="https://www.krasotaimedicina.ru/diseases/ophthalmology/corneal-ulcer" TargetMode="External"/><Relationship Id="rId24" Type="http://schemas.openxmlformats.org/officeDocument/2006/relationships/hyperlink" Target="https://www.krasotaimedicina.ru/diseases/ophthalmology/secondary-catarac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krasotaimedicina.ru/diseases/ophthalmology/retinal-detachment" TargetMode="External"/><Relationship Id="rId23" Type="http://schemas.openxmlformats.org/officeDocument/2006/relationships/hyperlink" Target="https://www.krasotaimedicina.ru/treatment/ultrasound-ophthalmology/AB-scan" TargetMode="External"/><Relationship Id="rId10" Type="http://schemas.openxmlformats.org/officeDocument/2006/relationships/hyperlink" Target="https://www.krasotaimedicina.ru/diseases/ophthalmology/iridocyclitis" TargetMode="External"/><Relationship Id="rId19" Type="http://schemas.openxmlformats.org/officeDocument/2006/relationships/hyperlink" Target="https://www.krasotaimedicina.ru/treatment/ophthalmic-test/visual-acui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sdmanuals.com/ru/%D0%B4%D0%BE%D0%BC%D0%B0/%D0%B3%D0%BB%D0%B0%D0%B7%D0%BD%D1%8B%D0%B5-%D0%B1%D0%BE%D0%BB%D0%B5%D0%B7%D0%BD%D0%B8/%D1%81%D0%B8%D0%BC%D0%BF%D1%82%D0%BE%D0%BC%D1%8B-%D0%B3%D0%BB%D0%B0%D0%B7%D0%BD%D1%8B%D1%85-%D0%B1%D0%BE%D0%BB%D0%B5%D0%B7%D0%BD%D0%B5%D0%B9/%D0%B2%D1%81%D0%BF%D1%8B%D1%88%D0%BA%D0%B8-%D0%B2-%D0%B3%D0%BB%D0%B0%D0%B7%D0%B0%D1%85-%D0%B8-%D0%BF%D0%BB%D0%B0%D0%B2%D0%B0%D1%8E%D1%89%D0%B8%D0%B5-%D0%BF%D0%BE%D0%BC%D1%83%D1%82%D0%BD%D0%B5%D0%BD%D0%B8%D1%8F" TargetMode="External"/><Relationship Id="rId14" Type="http://schemas.openxmlformats.org/officeDocument/2006/relationships/hyperlink" Target="https://www.krasotaimedicina.ru/symptom/vision/lacrimation" TargetMode="External"/><Relationship Id="rId22" Type="http://schemas.openxmlformats.org/officeDocument/2006/relationships/hyperlink" Target="https://www.krasotaimedicina.ru/treatment/eye-structures/direct-ophthalmoscopy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4AD7B-675C-4D20-9EE2-FB4E0B75B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2244</Words>
  <Characters>12794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Cab_3</dc:creator>
  <cp:keywords/>
  <dc:description/>
  <cp:lastModifiedBy>Cab_3</cp:lastModifiedBy>
  <cp:revision>2</cp:revision>
  <cp:lastPrinted>2023-10-06T10:10:00Z</cp:lastPrinted>
  <dcterms:created xsi:type="dcterms:W3CDTF">2023-10-06T09:15:00Z</dcterms:created>
  <dcterms:modified xsi:type="dcterms:W3CDTF">2023-10-06T10:12:00Z</dcterms:modified>
</cp:coreProperties>
</file>