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03" w:rsidRPr="00944F80" w:rsidRDefault="00F03903" w:rsidP="00F0390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8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</w:t>
      </w:r>
      <w:r w:rsidRPr="00944F8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образования «Красноярский государственный медицинский университет имени профессора В.Ф. </w:t>
      </w:r>
      <w:proofErr w:type="spellStart"/>
      <w:r w:rsidRPr="00944F80">
        <w:rPr>
          <w:rFonts w:ascii="Times New Roman" w:eastAsia="Times New Roman" w:hAnsi="Times New Roman"/>
          <w:sz w:val="28"/>
          <w:szCs w:val="28"/>
          <w:lang w:eastAsia="ru-RU"/>
        </w:rPr>
        <w:t>Войно-Ясенецкого</w:t>
      </w:r>
      <w:proofErr w:type="spellEnd"/>
      <w:r w:rsidRPr="00944F80">
        <w:rPr>
          <w:rFonts w:ascii="Times New Roman" w:eastAsia="Times New Roman" w:hAnsi="Times New Roman"/>
          <w:sz w:val="28"/>
          <w:szCs w:val="28"/>
          <w:lang w:eastAsia="ru-RU"/>
        </w:rPr>
        <w:t xml:space="preserve">» Министерства здравоохранения </w:t>
      </w:r>
      <w:r w:rsidRPr="00944F8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Российской Федерации</w:t>
      </w:r>
    </w:p>
    <w:p w:rsidR="00F03903" w:rsidRPr="00944F80" w:rsidRDefault="00F03903" w:rsidP="00F0390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80">
        <w:rPr>
          <w:rFonts w:ascii="Times New Roman" w:eastAsia="Times New Roman" w:hAnsi="Times New Roman"/>
          <w:sz w:val="28"/>
          <w:szCs w:val="28"/>
          <w:lang w:eastAsia="ru-RU"/>
        </w:rPr>
        <w:t>Кафедра мобилизационной подготовки здравоохранения, медицины катастроф и скорой помощи с курсом ПО</w:t>
      </w:r>
    </w:p>
    <w:p w:rsidR="00F03903" w:rsidRDefault="00F03903" w:rsidP="00F0390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903" w:rsidRDefault="00F03903" w:rsidP="00F0390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903" w:rsidRDefault="00F03903" w:rsidP="00F0390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903" w:rsidRDefault="00F03903" w:rsidP="00F0390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903" w:rsidRDefault="00F03903" w:rsidP="00F0390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903" w:rsidRDefault="00F03903" w:rsidP="00F0390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903" w:rsidRDefault="00F03903" w:rsidP="00F0390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903" w:rsidRPr="00944F80" w:rsidRDefault="00F03903" w:rsidP="00F0390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80">
        <w:rPr>
          <w:rFonts w:ascii="Times New Roman" w:eastAsia="Times New Roman" w:hAnsi="Times New Roman"/>
          <w:sz w:val="28"/>
          <w:szCs w:val="28"/>
          <w:lang w:eastAsia="ru-RU"/>
        </w:rPr>
        <w:t xml:space="preserve">Зав.кафедрой: д.м.н., доцент </w:t>
      </w:r>
      <w:proofErr w:type="spellStart"/>
      <w:r w:rsidRPr="00944F80">
        <w:rPr>
          <w:rFonts w:ascii="Times New Roman" w:eastAsia="Times New Roman" w:hAnsi="Times New Roman"/>
          <w:sz w:val="28"/>
          <w:szCs w:val="28"/>
          <w:lang w:eastAsia="ru-RU"/>
        </w:rPr>
        <w:t>Штегман</w:t>
      </w:r>
      <w:proofErr w:type="spellEnd"/>
      <w:r w:rsidRPr="00944F80">
        <w:rPr>
          <w:rFonts w:ascii="Times New Roman" w:eastAsia="Times New Roman" w:hAnsi="Times New Roman"/>
          <w:sz w:val="28"/>
          <w:szCs w:val="28"/>
          <w:lang w:eastAsia="ru-RU"/>
        </w:rPr>
        <w:t xml:space="preserve"> О.А</w:t>
      </w:r>
    </w:p>
    <w:p w:rsidR="00F03903" w:rsidRPr="00805111" w:rsidRDefault="00F03903" w:rsidP="00F039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903" w:rsidRPr="00805111" w:rsidRDefault="00F03903" w:rsidP="00F039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903" w:rsidRPr="00805111" w:rsidRDefault="00F03903" w:rsidP="00F039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903" w:rsidRPr="00805111" w:rsidRDefault="00F03903" w:rsidP="00F03903">
      <w:pPr>
        <w:spacing w:after="0" w:line="240" w:lineRule="auto"/>
        <w:ind w:left="709"/>
        <w:outlineLvl w:val="4"/>
        <w:rPr>
          <w:rFonts w:eastAsia="Times New Roman"/>
          <w:bCs/>
          <w:iCs/>
          <w:sz w:val="28"/>
          <w:szCs w:val="28"/>
          <w:lang w:eastAsia="ru-RU"/>
        </w:rPr>
      </w:pPr>
    </w:p>
    <w:p w:rsidR="00F03903" w:rsidRDefault="00F03903" w:rsidP="00F03903">
      <w:pPr>
        <w:tabs>
          <w:tab w:val="left" w:pos="3030"/>
          <w:tab w:val="center" w:pos="4677"/>
        </w:tabs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ab/>
      </w:r>
      <w:r w:rsidRPr="00944F80">
        <w:rPr>
          <w:rFonts w:ascii="Times New Roman" w:eastAsia="Times New Roman" w:hAnsi="Times New Roman"/>
          <w:sz w:val="40"/>
          <w:szCs w:val="40"/>
          <w:lang w:eastAsia="ru-RU"/>
        </w:rPr>
        <w:t xml:space="preserve">Реферат по теме: </w:t>
      </w:r>
    </w:p>
    <w:p w:rsidR="00F03903" w:rsidRPr="00E528D2" w:rsidRDefault="00F03903" w:rsidP="00F03903">
      <w:pPr>
        <w:tabs>
          <w:tab w:val="left" w:pos="3030"/>
          <w:tab w:val="center" w:pos="4677"/>
        </w:tabs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03903" w:rsidRPr="00E528D2" w:rsidRDefault="00F03903" w:rsidP="00F039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8D2">
        <w:rPr>
          <w:rFonts w:ascii="Times New Roman" w:hAnsi="Times New Roman"/>
          <w:sz w:val="28"/>
          <w:szCs w:val="28"/>
        </w:rPr>
        <w:t>ОКАЗАНИЮ СКОРОЙ МЕ</w:t>
      </w:r>
      <w:r>
        <w:rPr>
          <w:rFonts w:ascii="Times New Roman" w:hAnsi="Times New Roman"/>
          <w:sz w:val="28"/>
          <w:szCs w:val="28"/>
        </w:rPr>
        <w:t>ДИЦИНСКОЙ ПОМОЩИ ПРИ</w:t>
      </w:r>
      <w:r w:rsidRPr="00F039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D26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СТРОМ СТЕНОЗИРУЮЩЕМ</w:t>
      </w:r>
      <w:r w:rsidRPr="00F039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ЛАРИНГОТРАХЕИТ</w:t>
      </w:r>
      <w:r>
        <w:rPr>
          <w:rFonts w:ascii="Times New Roman" w:hAnsi="Times New Roman"/>
          <w:sz w:val="28"/>
          <w:szCs w:val="28"/>
        </w:rPr>
        <w:t>Е.</w:t>
      </w:r>
    </w:p>
    <w:p w:rsidR="00F03903" w:rsidRPr="00805111" w:rsidRDefault="00F03903" w:rsidP="00F0390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03903" w:rsidRPr="00805111" w:rsidRDefault="00F03903" w:rsidP="00F039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3903" w:rsidRPr="00805111" w:rsidRDefault="00F03903" w:rsidP="00F039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3903" w:rsidRPr="00805111" w:rsidRDefault="00F03903" w:rsidP="00F03903">
      <w:pPr>
        <w:spacing w:after="0" w:line="240" w:lineRule="auto"/>
        <w:ind w:left="504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03903" w:rsidRPr="00805111" w:rsidRDefault="00F03903" w:rsidP="00F03903">
      <w:pPr>
        <w:spacing w:after="0" w:line="240" w:lineRule="auto"/>
        <w:ind w:left="504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03903" w:rsidRDefault="00F03903" w:rsidP="00F0390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03903" w:rsidRDefault="00F03903" w:rsidP="00F0390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03903" w:rsidRDefault="00F03903" w:rsidP="00F0390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03903" w:rsidRDefault="00F03903" w:rsidP="00F0390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03903" w:rsidRDefault="00F03903" w:rsidP="00F0390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03903" w:rsidRDefault="00F03903" w:rsidP="00F0390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03903" w:rsidRDefault="00F03903" w:rsidP="00F0390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03903" w:rsidRDefault="00F03903" w:rsidP="00F0390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03903" w:rsidRDefault="00F03903" w:rsidP="00F0390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03903" w:rsidRPr="000C3FBE" w:rsidRDefault="00F03903" w:rsidP="00F0390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0C3FB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Выполнила: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Ординатор 2 года обучения,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Мугалимова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Н.В.</w:t>
      </w:r>
    </w:p>
    <w:p w:rsidR="00F03903" w:rsidRPr="00805111" w:rsidRDefault="00F03903" w:rsidP="00F03903">
      <w:pPr>
        <w:spacing w:after="0" w:line="240" w:lineRule="auto"/>
        <w:ind w:left="5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903" w:rsidRPr="00805111" w:rsidRDefault="00F03903" w:rsidP="00F03903">
      <w:pPr>
        <w:spacing w:after="0" w:line="240" w:lineRule="auto"/>
        <w:ind w:left="5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903" w:rsidRPr="00805111" w:rsidRDefault="00F03903" w:rsidP="00F039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903" w:rsidRPr="00805111" w:rsidRDefault="00F03903" w:rsidP="00F039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903" w:rsidRPr="00805111" w:rsidRDefault="00F03903" w:rsidP="00F039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903" w:rsidRPr="00805111" w:rsidRDefault="00F03903" w:rsidP="00F039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903" w:rsidRPr="00805111" w:rsidRDefault="00F03903" w:rsidP="00F039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111">
        <w:rPr>
          <w:rFonts w:ascii="Times New Roman" w:eastAsia="Times New Roman" w:hAnsi="Times New Roman"/>
          <w:sz w:val="28"/>
          <w:szCs w:val="28"/>
          <w:lang w:eastAsia="ru-RU"/>
        </w:rPr>
        <w:t>Красноярск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</w:p>
    <w:p w:rsidR="00F03903" w:rsidRDefault="00F03903" w:rsidP="00BD26E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F03903" w:rsidRDefault="00F03903" w:rsidP="00F03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03903" w:rsidRPr="00234BFB" w:rsidRDefault="00F03903" w:rsidP="00F039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3903" w:rsidRPr="00234BFB" w:rsidRDefault="00F03903" w:rsidP="00F03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4BFB">
        <w:rPr>
          <w:rFonts w:ascii="Times New Roman" w:hAnsi="Times New Roman"/>
          <w:sz w:val="28"/>
          <w:szCs w:val="28"/>
        </w:rPr>
        <w:t>1. Определение</w:t>
      </w:r>
      <w:r>
        <w:rPr>
          <w:rFonts w:ascii="Times New Roman" w:hAnsi="Times New Roman"/>
          <w:sz w:val="28"/>
          <w:szCs w:val="28"/>
        </w:rPr>
        <w:t>. Этиология и патогенез.</w:t>
      </w:r>
    </w:p>
    <w:p w:rsidR="00F03903" w:rsidRDefault="00F03903" w:rsidP="00F03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4BFB">
        <w:rPr>
          <w:rFonts w:ascii="Times New Roman" w:hAnsi="Times New Roman"/>
          <w:sz w:val="28"/>
          <w:szCs w:val="28"/>
        </w:rPr>
        <w:t>2. Классификация</w:t>
      </w:r>
      <w:r>
        <w:rPr>
          <w:rFonts w:ascii="Times New Roman" w:hAnsi="Times New Roman"/>
          <w:sz w:val="28"/>
          <w:szCs w:val="28"/>
        </w:rPr>
        <w:t>. Диагностика. Клиническая картина.</w:t>
      </w:r>
    </w:p>
    <w:p w:rsidR="00F03903" w:rsidRPr="00234BFB" w:rsidRDefault="00F03903" w:rsidP="00F03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4BFB">
        <w:rPr>
          <w:rFonts w:ascii="Times New Roman" w:hAnsi="Times New Roman"/>
          <w:sz w:val="28"/>
          <w:szCs w:val="28"/>
        </w:rPr>
        <w:t>3.</w:t>
      </w:r>
      <w:r w:rsidRPr="00234B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4BFB">
        <w:rPr>
          <w:rFonts w:ascii="Times New Roman" w:hAnsi="Times New Roman"/>
          <w:bCs/>
          <w:sz w:val="28"/>
          <w:szCs w:val="28"/>
        </w:rPr>
        <w:t>Оказание скорой медицинской помощи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234BFB">
        <w:rPr>
          <w:rFonts w:ascii="Times New Roman" w:hAnsi="Times New Roman"/>
          <w:bCs/>
          <w:sz w:val="28"/>
          <w:szCs w:val="28"/>
        </w:rPr>
        <w:t xml:space="preserve">а </w:t>
      </w:r>
      <w:proofErr w:type="spellStart"/>
      <w:r w:rsidRPr="00234BFB">
        <w:rPr>
          <w:rFonts w:ascii="Times New Roman" w:hAnsi="Times New Roman"/>
          <w:bCs/>
          <w:sz w:val="28"/>
          <w:szCs w:val="28"/>
        </w:rPr>
        <w:t>догоспитальном</w:t>
      </w:r>
      <w:proofErr w:type="spellEnd"/>
      <w:r w:rsidRPr="00234BFB">
        <w:rPr>
          <w:rFonts w:ascii="Times New Roman" w:hAnsi="Times New Roman"/>
          <w:bCs/>
          <w:sz w:val="28"/>
          <w:szCs w:val="28"/>
        </w:rPr>
        <w:t xml:space="preserve"> этапе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03903" w:rsidRPr="00234BFB" w:rsidRDefault="00F03903" w:rsidP="00F039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Список  литературы</w:t>
      </w:r>
    </w:p>
    <w:p w:rsidR="00F03903" w:rsidRDefault="00F03903" w:rsidP="00F039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3903" w:rsidRDefault="00F03903" w:rsidP="00BD26E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F03903" w:rsidRDefault="00F03903" w:rsidP="00BD26E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F03903" w:rsidRDefault="00F03903" w:rsidP="00BD26E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F03903" w:rsidRDefault="00F03903" w:rsidP="00BD26E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F03903" w:rsidRDefault="00F03903" w:rsidP="00BD26E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F03903" w:rsidRDefault="00F03903" w:rsidP="00BD26E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F03903" w:rsidRDefault="00F03903" w:rsidP="00BD26E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F03903" w:rsidRDefault="00F03903" w:rsidP="00BD26E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F03903" w:rsidRDefault="00F03903" w:rsidP="00BD26E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F03903" w:rsidRDefault="00F03903" w:rsidP="00BD26E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F03903" w:rsidRDefault="00F03903" w:rsidP="00BD26E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F03903" w:rsidRDefault="00F03903" w:rsidP="00BD26E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F03903" w:rsidRDefault="00F03903" w:rsidP="00BD26E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F03903" w:rsidRDefault="00F03903" w:rsidP="00BD26E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F03903" w:rsidRDefault="00F03903" w:rsidP="00BD26E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F03903" w:rsidRDefault="00F03903" w:rsidP="00BD26E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F03903" w:rsidRDefault="00F03903" w:rsidP="00BD26E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F03903" w:rsidRDefault="00F03903" w:rsidP="00BD26E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F03903" w:rsidRDefault="00F03903" w:rsidP="00BD26E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F03903" w:rsidRDefault="00F03903" w:rsidP="00BD26E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E5636F" w:rsidRPr="00BD26E1" w:rsidRDefault="00F03903" w:rsidP="00BD26E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AC269F" w:rsidRPr="00BD26E1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О</w:t>
      </w:r>
      <w:r w:rsidR="00BD26E1" w:rsidRPr="00BD26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пределение</w:t>
      </w:r>
    </w:p>
    <w:p w:rsidR="00E53040" w:rsidRPr="00BD26E1" w:rsidRDefault="0028551B" w:rsidP="00BD26E1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Острый </w:t>
      </w:r>
      <w:proofErr w:type="spellStart"/>
      <w:r w:rsidRPr="00BD26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стенозирующий</w:t>
      </w:r>
      <w:proofErr w:type="spellEnd"/>
      <w:r w:rsidRPr="00BD26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ларинготрахеит (ОСЛТ) - это обструкция верхних дыхательных путей, имеющая вирусную или вирусно-бактериальную этиологию, сопровождающаяся  развитием острой дыхательной недостаточности</w:t>
      </w:r>
      <w:r w:rsidR="00E53040" w:rsidRPr="00BD26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r w:rsidR="00E53040" w:rsidRPr="00BD26E1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характеризующееся лающим кашлем,  </w:t>
      </w:r>
      <w:proofErr w:type="spellStart"/>
      <w:r w:rsidR="00E53040" w:rsidRPr="00BD26E1">
        <w:rPr>
          <w:rFonts w:ascii="Times New Roman" w:eastAsia="Times New Roman" w:hAnsi="Times New Roman"/>
          <w:sz w:val="28"/>
          <w:szCs w:val="28"/>
          <w:lang w:eastAsia="ru-RU"/>
        </w:rPr>
        <w:t>дисфонией</w:t>
      </w:r>
      <w:proofErr w:type="spellEnd"/>
      <w:r w:rsidR="00E53040" w:rsidRPr="00BD26E1">
        <w:rPr>
          <w:rFonts w:ascii="Times New Roman" w:eastAsia="Times New Roman" w:hAnsi="Times New Roman"/>
          <w:sz w:val="28"/>
          <w:szCs w:val="28"/>
          <w:lang w:eastAsia="ru-RU"/>
        </w:rPr>
        <w:t xml:space="preserve">, инспираторным </w:t>
      </w:r>
      <w:proofErr w:type="spellStart"/>
      <w:r w:rsidR="00E53040" w:rsidRPr="00BD26E1">
        <w:rPr>
          <w:rFonts w:ascii="Times New Roman" w:eastAsia="Times New Roman" w:hAnsi="Times New Roman"/>
          <w:sz w:val="28"/>
          <w:szCs w:val="28"/>
          <w:lang w:eastAsia="ru-RU"/>
        </w:rPr>
        <w:t>стридором</w:t>
      </w:r>
      <w:proofErr w:type="spellEnd"/>
      <w:r w:rsidR="00E53040" w:rsidRPr="00BD26E1">
        <w:rPr>
          <w:rFonts w:ascii="Times New Roman" w:eastAsia="Times New Roman" w:hAnsi="Times New Roman"/>
          <w:sz w:val="28"/>
          <w:szCs w:val="28"/>
          <w:lang w:eastAsia="ru-RU"/>
        </w:rPr>
        <w:t xml:space="preserve"> и  стенозом гортани различной степени выраженности.</w:t>
      </w:r>
    </w:p>
    <w:p w:rsidR="00894AC9" w:rsidRPr="00BD26E1" w:rsidRDefault="00894AC9" w:rsidP="00BD2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4688" w:rsidRPr="00BD26E1" w:rsidRDefault="008A4688" w:rsidP="00BD2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>В отечественной практической медицине  ОСЛТ  вирусной этиологии часто  обозначают термином «ложный круп», что достаточно ярко обозначает сущность клинических проявлений при этом заболевании (</w:t>
      </w:r>
      <w:proofErr w:type="spellStart"/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>стридор</w:t>
      </w:r>
      <w:proofErr w:type="spellEnd"/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 xml:space="preserve">, «лающий» кашель, осиплость голоса). </w:t>
      </w:r>
      <w:r w:rsidRPr="00BD26E1">
        <w:rPr>
          <w:rFonts w:ascii="Times New Roman" w:hAnsi="Times New Roman"/>
          <w:sz w:val="28"/>
          <w:szCs w:val="28"/>
        </w:rPr>
        <w:t xml:space="preserve">ОСЛТ чаще наблюдается  у мальчиков (до 70%) и детей раннего возраста:  от 6 до 24 месяцев  (15,5 – 34%). </w:t>
      </w:r>
    </w:p>
    <w:p w:rsidR="00AC269F" w:rsidRPr="00BD26E1" w:rsidRDefault="008A4688" w:rsidP="00BD26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6E1">
        <w:rPr>
          <w:rFonts w:ascii="Times New Roman" w:hAnsi="Times New Roman"/>
          <w:sz w:val="28"/>
          <w:szCs w:val="28"/>
        </w:rPr>
        <w:t>Возникновение острой дыхательной недостаточности (ОДН) при острой обструкции дыхательных путей связано с предрасполагающими факторами и анатомо-физиологическими особенностями дыхательной системы у детей.</w:t>
      </w:r>
    </w:p>
    <w:p w:rsidR="00302654" w:rsidRPr="00BD26E1" w:rsidRDefault="00302654" w:rsidP="00BD2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6520"/>
      </w:tblGrid>
      <w:tr w:rsidR="00AC269F" w:rsidRPr="00BD26E1" w:rsidTr="00BD26E1">
        <w:trPr>
          <w:trHeight w:val="31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9F" w:rsidRPr="00BD26E1" w:rsidRDefault="00AC269F" w:rsidP="00BD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Код по МКБ </w:t>
            </w:r>
            <w:r w:rsidR="00BD26E1" w:rsidRPr="00BD26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9F" w:rsidRPr="00BD26E1" w:rsidRDefault="00AC269F" w:rsidP="00BD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Нозологические единицы</w:t>
            </w:r>
          </w:p>
        </w:tc>
      </w:tr>
      <w:tr w:rsidR="00AC269F" w:rsidRPr="00BD26E1" w:rsidTr="00BD26E1">
        <w:trPr>
          <w:trHeight w:val="31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9F" w:rsidRPr="00BD26E1" w:rsidRDefault="00E53040" w:rsidP="00BD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J</w:t>
            </w:r>
            <w:r w:rsidRPr="00BD26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9F" w:rsidRPr="00BD26E1" w:rsidRDefault="00BD26E1" w:rsidP="00BD26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26E1">
              <w:rPr>
                <w:rFonts w:ascii="Times New Roman" w:hAnsi="Times New Roman" w:cs="Times New Roman"/>
                <w:sz w:val="28"/>
                <w:szCs w:val="28"/>
              </w:rPr>
              <w:t xml:space="preserve">Острый </w:t>
            </w:r>
            <w:proofErr w:type="spellStart"/>
            <w:r w:rsidRPr="00BD26E1">
              <w:rPr>
                <w:rFonts w:ascii="Times New Roman" w:hAnsi="Times New Roman" w:cs="Times New Roman"/>
                <w:sz w:val="28"/>
                <w:szCs w:val="28"/>
              </w:rPr>
              <w:t>обструктивный</w:t>
            </w:r>
            <w:proofErr w:type="spellEnd"/>
            <w:r w:rsidRPr="00BD26E1">
              <w:rPr>
                <w:rFonts w:ascii="Times New Roman" w:hAnsi="Times New Roman" w:cs="Times New Roman"/>
                <w:sz w:val="28"/>
                <w:szCs w:val="28"/>
              </w:rPr>
              <w:t xml:space="preserve"> ларингит [круп]</w:t>
            </w:r>
          </w:p>
        </w:tc>
      </w:tr>
    </w:tbl>
    <w:p w:rsidR="00EF13EC" w:rsidRPr="00BD26E1" w:rsidRDefault="00EF13EC" w:rsidP="00BD26E1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02654" w:rsidRPr="00BD26E1" w:rsidRDefault="00F03903" w:rsidP="00BD26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 w:rsidR="00302654" w:rsidRPr="00BD26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</w:t>
      </w:r>
      <w:r w:rsidR="00BD26E1" w:rsidRPr="00BD26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тиология и патогенез</w:t>
      </w:r>
    </w:p>
    <w:p w:rsidR="00302654" w:rsidRPr="00BD26E1" w:rsidRDefault="00302654" w:rsidP="00BD26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 xml:space="preserve">ОСЛТ может возникнуть при </w:t>
      </w:r>
      <w:proofErr w:type="spellStart"/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>парагриппе</w:t>
      </w:r>
      <w:proofErr w:type="spellEnd"/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 xml:space="preserve"> (50%), гриппе (23%), аденовирусной инфекции (21%), риновирусной инфекции (5%) и т.д. Во время эпидемии гриппа ОСЛТ тяжелой степени является ведущей причиной высокой летальности при этой инфекции.</w:t>
      </w:r>
    </w:p>
    <w:p w:rsidR="00302654" w:rsidRPr="00BD26E1" w:rsidRDefault="00302654" w:rsidP="00BD26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>Стенозирование</w:t>
      </w:r>
      <w:proofErr w:type="spellEnd"/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просвета верхних дыхательных путей обусловлено тремя компонентами:</w:t>
      </w:r>
    </w:p>
    <w:p w:rsidR="00302654" w:rsidRPr="00BD26E1" w:rsidRDefault="00302654" w:rsidP="00BD26E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>отеком и инфильтрацией слизистой оболочки гортани и трахеи,</w:t>
      </w:r>
    </w:p>
    <w:p w:rsidR="00302654" w:rsidRPr="00BD26E1" w:rsidRDefault="00302654" w:rsidP="00BD26E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>спазмом мышц гортани, трахеи, бронхов,</w:t>
      </w:r>
    </w:p>
    <w:p w:rsidR="00302654" w:rsidRPr="00BD26E1" w:rsidRDefault="00302654" w:rsidP="00BD26E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>гиперсекрецией желез слизистой оболочки</w:t>
      </w:r>
      <w:r w:rsidR="00BD26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>дыхательных путей, скоплением слизисто-гнойного отделяемого.</w:t>
      </w:r>
    </w:p>
    <w:p w:rsidR="00BD26E1" w:rsidRPr="00BD26E1" w:rsidRDefault="00BD26E1" w:rsidP="00BD26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2654" w:rsidRPr="00BD26E1" w:rsidRDefault="00F03903" w:rsidP="00BD26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="00302654" w:rsidRPr="00BD26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</w:t>
      </w:r>
      <w:r w:rsidR="00BD26E1" w:rsidRPr="00BD26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лассификации</w:t>
      </w:r>
    </w:p>
    <w:p w:rsidR="00302654" w:rsidRPr="00BD26E1" w:rsidRDefault="00302654" w:rsidP="00BD26E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виду вирусной инфекции (грипп, </w:t>
      </w:r>
      <w:proofErr w:type="spellStart"/>
      <w:r w:rsidRPr="00BD26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парагрипп</w:t>
      </w:r>
      <w:proofErr w:type="spellEnd"/>
      <w:r w:rsidRPr="00BD26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т.д.)</w:t>
      </w:r>
    </w:p>
    <w:p w:rsidR="00302654" w:rsidRPr="00BD26E1" w:rsidRDefault="00302654" w:rsidP="00BD26E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клиническому варианту:</w:t>
      </w:r>
    </w:p>
    <w:p w:rsidR="00302654" w:rsidRPr="00BD26E1" w:rsidRDefault="00302654" w:rsidP="00BD26E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первичный;</w:t>
      </w:r>
    </w:p>
    <w:p w:rsidR="00302654" w:rsidRPr="00BD26E1" w:rsidRDefault="00B235F8" w:rsidP="00BD26E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r w:rsidR="00302654" w:rsidRPr="00BD26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ецидивирующий.</w:t>
      </w:r>
    </w:p>
    <w:p w:rsidR="00302654" w:rsidRPr="00BD26E1" w:rsidRDefault="00B235F8" w:rsidP="00BD26E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степени тяжести:</w:t>
      </w:r>
    </w:p>
    <w:p w:rsidR="00B235F8" w:rsidRPr="00BD26E1" w:rsidRDefault="00B235F8" w:rsidP="00BD26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1-я компенсированная;</w:t>
      </w:r>
    </w:p>
    <w:p w:rsidR="00B235F8" w:rsidRPr="00BD26E1" w:rsidRDefault="00B235F8" w:rsidP="00BD26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2-я </w:t>
      </w:r>
      <w:proofErr w:type="spellStart"/>
      <w:r w:rsidRPr="00BD26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субкомпенсированная</w:t>
      </w:r>
      <w:proofErr w:type="spellEnd"/>
      <w:r w:rsidRPr="00BD26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B235F8" w:rsidRPr="00BD26E1" w:rsidRDefault="00B235F8" w:rsidP="00BD26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3-я декомпенсированная (</w:t>
      </w:r>
      <w:proofErr w:type="spellStart"/>
      <w:r w:rsidRPr="00BD26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предасфиксия</w:t>
      </w:r>
      <w:proofErr w:type="spellEnd"/>
      <w:r w:rsidRPr="00BD26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);</w:t>
      </w:r>
    </w:p>
    <w:p w:rsidR="00B235F8" w:rsidRPr="00BD26E1" w:rsidRDefault="00B235F8" w:rsidP="00BD26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4-я терминальная (асфиксия).</w:t>
      </w:r>
    </w:p>
    <w:p w:rsidR="00B235F8" w:rsidRPr="00BD26E1" w:rsidRDefault="00B235F8" w:rsidP="00BD26E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Выделяют клинико-морфологические формы:</w:t>
      </w:r>
    </w:p>
    <w:p w:rsidR="00B235F8" w:rsidRPr="00BD26E1" w:rsidRDefault="00B235F8" w:rsidP="00BD26E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отечная (инфекционно- аллергического происхождения);</w:t>
      </w:r>
    </w:p>
    <w:p w:rsidR="00B235F8" w:rsidRPr="00BD26E1" w:rsidRDefault="00B235F8" w:rsidP="00BD26E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инфильтративная;</w:t>
      </w:r>
    </w:p>
    <w:p w:rsidR="00B235F8" w:rsidRPr="00BD26E1" w:rsidRDefault="00B235F8" w:rsidP="00BD26E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BD26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обтурационная</w:t>
      </w:r>
      <w:proofErr w:type="spellEnd"/>
      <w:r w:rsidRPr="00BD26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(нисходящий бактериальный процесс).</w:t>
      </w:r>
    </w:p>
    <w:p w:rsidR="00CA6201" w:rsidRPr="00BD26E1" w:rsidRDefault="00CA6201" w:rsidP="00BD2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50EC2" w:rsidRPr="00BD26E1" w:rsidRDefault="00B50EC2" w:rsidP="00BD2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2654" w:rsidRPr="00BD26E1" w:rsidRDefault="00EF13EC" w:rsidP="00BD2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</w:t>
      </w:r>
      <w:r w:rsidR="00BD26E1" w:rsidRPr="00BD26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иагностика</w:t>
      </w:r>
    </w:p>
    <w:p w:rsidR="00AC269F" w:rsidRPr="00BD26E1" w:rsidRDefault="00AC269F" w:rsidP="00BD26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Основанием для диагноза </w:t>
      </w:r>
      <w:r w:rsidR="00D16492"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ОСЛТ </w:t>
      </w:r>
      <w:r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являются:</w:t>
      </w:r>
    </w:p>
    <w:p w:rsidR="00AC269F" w:rsidRPr="00BD26E1" w:rsidRDefault="00D16492" w:rsidP="00BD26E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«лающего» кашля</w:t>
      </w:r>
      <w:r w:rsidR="00AC269F"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16492" w:rsidRPr="00BD26E1" w:rsidRDefault="00D16492" w:rsidP="00BD26E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инспираторной одышки;</w:t>
      </w:r>
    </w:p>
    <w:p w:rsidR="00D16492" w:rsidRPr="00BD26E1" w:rsidRDefault="00D16492" w:rsidP="00BD26E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акте дыхания вспомогательной мускулатуры;</w:t>
      </w:r>
    </w:p>
    <w:p w:rsidR="00D16492" w:rsidRPr="00BD26E1" w:rsidRDefault="00D16492" w:rsidP="00BD26E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признаки гипоксии (цианоз, бледность, тахикардия, при стенозе </w:t>
      </w:r>
      <w:r w:rsidRPr="00BD26E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 </w:t>
      </w:r>
      <w:r w:rsidRPr="00BD26E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степени – брадикардия);</w:t>
      </w:r>
    </w:p>
    <w:p w:rsidR="00D16492" w:rsidRPr="00BD26E1" w:rsidRDefault="00D16492" w:rsidP="00BD26E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нарушения со стороны ЦНС</w:t>
      </w:r>
      <w:r w:rsidR="00B50EC2"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(возбудимость, затем гиподинамия);</w:t>
      </w:r>
    </w:p>
    <w:p w:rsidR="00AE7BB0" w:rsidRPr="00BD26E1" w:rsidRDefault="00AE7BB0" w:rsidP="00BD26E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>ухудшение состояния ребенка (прогрессирование стеноза) чаще отмечается в ночное время, во время сна;</w:t>
      </w:r>
    </w:p>
    <w:p w:rsidR="00B50EC2" w:rsidRPr="00BD26E1" w:rsidRDefault="00AE7BB0" w:rsidP="00BD26E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обычно высокая лихорадка не характерна</w:t>
      </w:r>
      <w:r w:rsidR="00B50EC2"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50EC2" w:rsidRPr="00BD26E1" w:rsidRDefault="00B50EC2" w:rsidP="00BD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269F" w:rsidRPr="00BD26E1" w:rsidRDefault="00AC269F" w:rsidP="00BD26E1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 w:rsidR="00BD26E1" w:rsidRPr="00BD26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линическая картина</w:t>
      </w:r>
    </w:p>
    <w:p w:rsidR="00B50EC2" w:rsidRPr="00BD26E1" w:rsidRDefault="00B50EC2" w:rsidP="00BD26E1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Клинические проявления</w:t>
      </w:r>
      <w:r w:rsidR="00AC269F"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зависят от </w:t>
      </w:r>
      <w:r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этиологического варианта, степени тяжести стеноза и  возраста ребенка.</w:t>
      </w:r>
    </w:p>
    <w:p w:rsidR="00B50EC2" w:rsidRPr="00BD26E1" w:rsidRDefault="00B50EC2" w:rsidP="00BD26E1">
      <w:pPr>
        <w:spacing w:after="0" w:line="240" w:lineRule="auto"/>
        <w:ind w:firstLine="70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>Для стеноза 1 стадии</w:t>
      </w:r>
      <w:r w:rsidRPr="00BD26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>характерны осиплый голос, грубый «лающий» кашель, умеренная инспираторная одышка и легкий пероральный цианоз, возникающий только при беспокойстве, плаче ребенка, при этом в покое одышка отсутствует.</w:t>
      </w:r>
    </w:p>
    <w:p w:rsidR="00B50EC2" w:rsidRPr="00BD26E1" w:rsidRDefault="00B50EC2" w:rsidP="00BD26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>При стенозе 2-ой стадии</w:t>
      </w:r>
      <w:r w:rsidRPr="00BD26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>учащается «лающий» кашель, одышка как при беспокойстве, так  и в покое, сопровождается участием вспомогательной мускулатуры, выражен пероральный цианоз, который  не исчезает в покое, тахикардия, беспокойство, сильная потливость.</w:t>
      </w:r>
    </w:p>
    <w:p w:rsidR="00B50EC2" w:rsidRPr="00BD26E1" w:rsidRDefault="00B50EC2" w:rsidP="00BD26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>При стенозе 3-ой стадии</w:t>
      </w:r>
      <w:r w:rsidRPr="00BD26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 xml:space="preserve">резкое ухудшение состояния больного: голова запрокинута назад, кожа бледная, цианотичная, дыхание слышно на расстоянии с выраженной инспираторной одышкой, глубоким втяжением на вдохе </w:t>
      </w:r>
      <w:proofErr w:type="spellStart"/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>эпигастральной</w:t>
      </w:r>
      <w:proofErr w:type="spellEnd"/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межреберных промежутков, надключичных и яремной ямок. Пульс сначала учащается, затем становится парадоксальным. Ребенок покрывается холодным потом.</w:t>
      </w:r>
    </w:p>
    <w:p w:rsidR="00B50EC2" w:rsidRPr="00BD26E1" w:rsidRDefault="00B50EC2" w:rsidP="00BD26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>Стеноз 4-ой стадии</w:t>
      </w:r>
      <w:r w:rsidRPr="00BD26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AE7BB0" w:rsidRPr="00BD26E1">
        <w:rPr>
          <w:rFonts w:ascii="Times New Roman" w:eastAsia="Times New Roman" w:hAnsi="Times New Roman"/>
          <w:sz w:val="28"/>
          <w:szCs w:val="28"/>
          <w:lang w:eastAsia="ru-RU"/>
        </w:rPr>
        <w:t>нарушение</w:t>
      </w:r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 xml:space="preserve"> витальных функций,   развитием гипоксической комы и </w:t>
      </w:r>
      <w:r w:rsidR="00AE7BB0" w:rsidRPr="00BD26E1">
        <w:rPr>
          <w:rFonts w:ascii="Times New Roman" w:eastAsia="Times New Roman" w:hAnsi="Times New Roman"/>
          <w:sz w:val="28"/>
          <w:szCs w:val="28"/>
          <w:lang w:eastAsia="ru-RU"/>
        </w:rPr>
        <w:t>полная асфиксия</w:t>
      </w:r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514E" w:rsidRPr="00BD26E1" w:rsidRDefault="0007514E" w:rsidP="00BD26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оценки степени тяжести ОСЛТ в международной педиатрической практике используется шкала </w:t>
      </w:r>
      <w:proofErr w:type="spellStart"/>
      <w:r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Уэстли</w:t>
      </w:r>
      <w:proofErr w:type="spellEnd"/>
      <w:r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>(табл</w:t>
      </w:r>
      <w:r w:rsidR="00BD26E1">
        <w:rPr>
          <w:rFonts w:ascii="Times New Roman" w:eastAsia="Times New Roman" w:hAnsi="Times New Roman"/>
          <w:sz w:val="28"/>
          <w:szCs w:val="28"/>
          <w:lang w:eastAsia="ru-RU"/>
        </w:rPr>
        <w:t xml:space="preserve">ица </w:t>
      </w:r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>1).</w:t>
      </w:r>
    </w:p>
    <w:p w:rsidR="0007514E" w:rsidRPr="00BD26E1" w:rsidRDefault="0007514E" w:rsidP="00BD26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514E" w:rsidRPr="00BD26E1" w:rsidRDefault="0007514E" w:rsidP="00BD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  <w:r w:rsidR="00BD26E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состояния при ОСЛТ по шкале </w:t>
      </w:r>
      <w:proofErr w:type="spellStart"/>
      <w:r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Уэстли</w:t>
      </w:r>
      <w:proofErr w:type="spellEnd"/>
      <w:r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баллах).</w:t>
      </w:r>
    </w:p>
    <w:p w:rsidR="00551D6C" w:rsidRPr="00BD26E1" w:rsidRDefault="00551D6C" w:rsidP="00BD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1220"/>
        <w:gridCol w:w="1756"/>
        <w:gridCol w:w="1134"/>
        <w:gridCol w:w="1417"/>
        <w:gridCol w:w="1135"/>
      </w:tblGrid>
      <w:tr w:rsidR="0007514E" w:rsidRPr="00BD26E1" w:rsidTr="00BD26E1">
        <w:tc>
          <w:tcPr>
            <w:tcW w:w="1951" w:type="dxa"/>
            <w:vMerge w:val="restart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Клинические</w:t>
            </w:r>
          </w:p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признаки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Баллы</w:t>
            </w:r>
          </w:p>
        </w:tc>
      </w:tr>
      <w:tr w:rsidR="0007514E" w:rsidRPr="00BD26E1" w:rsidTr="00BD26E1">
        <w:tc>
          <w:tcPr>
            <w:tcW w:w="1951" w:type="dxa"/>
            <w:vMerge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0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6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7514E" w:rsidRPr="00BD26E1" w:rsidTr="00BD26E1">
        <w:tc>
          <w:tcPr>
            <w:tcW w:w="1951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Втяжение уступчивых мест грудной клетки</w:t>
            </w:r>
          </w:p>
        </w:tc>
        <w:tc>
          <w:tcPr>
            <w:tcW w:w="851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20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легкое</w:t>
            </w:r>
          </w:p>
        </w:tc>
        <w:tc>
          <w:tcPr>
            <w:tcW w:w="1756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умеренное</w:t>
            </w:r>
          </w:p>
        </w:tc>
        <w:tc>
          <w:tcPr>
            <w:tcW w:w="1134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выраженное</w:t>
            </w:r>
          </w:p>
        </w:tc>
        <w:tc>
          <w:tcPr>
            <w:tcW w:w="1417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514E" w:rsidRPr="00BD26E1" w:rsidTr="00BD26E1">
        <w:tc>
          <w:tcPr>
            <w:tcW w:w="1951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26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Стридор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20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беспокойстве</w:t>
            </w:r>
          </w:p>
        </w:tc>
        <w:tc>
          <w:tcPr>
            <w:tcW w:w="1756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покое</w:t>
            </w:r>
          </w:p>
        </w:tc>
        <w:tc>
          <w:tcPr>
            <w:tcW w:w="1134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514E" w:rsidRPr="00BD26E1" w:rsidTr="00BD26E1">
        <w:tc>
          <w:tcPr>
            <w:tcW w:w="1951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Цианоз</w:t>
            </w:r>
          </w:p>
        </w:tc>
        <w:tc>
          <w:tcPr>
            <w:tcW w:w="851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20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7514E" w:rsidRPr="00BD26E1" w:rsidRDefault="00551D6C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беспокойств</w:t>
            </w:r>
            <w:r w:rsidR="0007514E" w:rsidRPr="00BD26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135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покое</w:t>
            </w:r>
          </w:p>
        </w:tc>
      </w:tr>
      <w:tr w:rsidR="0007514E" w:rsidRPr="00BD26E1" w:rsidTr="00BD26E1">
        <w:tc>
          <w:tcPr>
            <w:tcW w:w="1951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Сознание</w:t>
            </w:r>
          </w:p>
        </w:tc>
        <w:tc>
          <w:tcPr>
            <w:tcW w:w="851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ясное</w:t>
            </w:r>
          </w:p>
        </w:tc>
        <w:tc>
          <w:tcPr>
            <w:tcW w:w="1220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07514E" w:rsidRPr="00BD26E1" w:rsidRDefault="00551D6C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="0007514E" w:rsidRPr="00BD26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езориентация</w:t>
            </w:r>
          </w:p>
        </w:tc>
      </w:tr>
      <w:tr w:rsidR="0007514E" w:rsidRPr="00BD26E1" w:rsidTr="00BD26E1">
        <w:tc>
          <w:tcPr>
            <w:tcW w:w="1951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Дыхание</w:t>
            </w:r>
          </w:p>
        </w:tc>
        <w:tc>
          <w:tcPr>
            <w:tcW w:w="851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нарушено</w:t>
            </w:r>
          </w:p>
        </w:tc>
        <w:tc>
          <w:tcPr>
            <w:tcW w:w="1220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затруднено</w:t>
            </w:r>
          </w:p>
        </w:tc>
        <w:tc>
          <w:tcPr>
            <w:tcW w:w="1756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6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Значительно затруднено</w:t>
            </w:r>
          </w:p>
        </w:tc>
        <w:tc>
          <w:tcPr>
            <w:tcW w:w="1134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07514E" w:rsidRPr="00BD26E1" w:rsidRDefault="0007514E" w:rsidP="00BD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7514E" w:rsidRPr="00BD26E1" w:rsidRDefault="0007514E" w:rsidP="00BD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514E" w:rsidRPr="00BD26E1" w:rsidRDefault="0007514E" w:rsidP="00BD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Суммарная балльная оценка тяжести ОСЛТ по шкале </w:t>
      </w:r>
      <w:proofErr w:type="spellStart"/>
      <w:r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Уэстли</w:t>
      </w:r>
      <w:proofErr w:type="spellEnd"/>
      <w:r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(от 0 до 17 баллов) по основным клиническим показателям соответствует:</w:t>
      </w:r>
    </w:p>
    <w:p w:rsidR="0007514E" w:rsidRPr="00BD26E1" w:rsidRDefault="0007514E" w:rsidP="00BD26E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Стеноз легкой выраженности —  &lt;2 баллов</w:t>
      </w:r>
    </w:p>
    <w:p w:rsidR="0007514E" w:rsidRPr="00BD26E1" w:rsidRDefault="0007514E" w:rsidP="00BD26E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Стеноз средней тяжести — от 3 до 7баллов</w:t>
      </w:r>
    </w:p>
    <w:p w:rsidR="0007514E" w:rsidRPr="00BD26E1" w:rsidRDefault="0007514E" w:rsidP="00BD26E1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26E1">
        <w:rPr>
          <w:rFonts w:ascii="Times New Roman" w:hAnsi="Times New Roman"/>
          <w:sz w:val="28"/>
          <w:szCs w:val="28"/>
        </w:rPr>
        <w:t>Стеноз тяжелой степени выраженности —  &gt;8 баллов.</w:t>
      </w:r>
    </w:p>
    <w:p w:rsidR="0007514E" w:rsidRPr="00BD26E1" w:rsidRDefault="0007514E" w:rsidP="00BD26E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26E1">
        <w:rPr>
          <w:rFonts w:ascii="Times New Roman" w:hAnsi="Times New Roman"/>
          <w:sz w:val="28"/>
          <w:szCs w:val="28"/>
        </w:rPr>
        <w:t>Исходя из представленных признаков классификаций, диагноз следует формулировать следующим образом:</w:t>
      </w:r>
    </w:p>
    <w:p w:rsidR="0007514E" w:rsidRPr="00BD26E1" w:rsidRDefault="0007514E" w:rsidP="00BD26E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26E1">
        <w:rPr>
          <w:rFonts w:ascii="Times New Roman" w:hAnsi="Times New Roman"/>
          <w:sz w:val="28"/>
          <w:szCs w:val="28"/>
        </w:rPr>
        <w:t>«</w:t>
      </w:r>
      <w:proofErr w:type="spellStart"/>
      <w:r w:rsidRPr="00BD26E1">
        <w:rPr>
          <w:rFonts w:ascii="Times New Roman" w:hAnsi="Times New Roman"/>
          <w:i/>
          <w:sz w:val="28"/>
          <w:szCs w:val="28"/>
        </w:rPr>
        <w:t>Парагрипп</w:t>
      </w:r>
      <w:proofErr w:type="spellEnd"/>
      <w:r w:rsidRPr="00BD26E1">
        <w:rPr>
          <w:rFonts w:ascii="Times New Roman" w:hAnsi="Times New Roman"/>
          <w:i/>
          <w:sz w:val="28"/>
          <w:szCs w:val="28"/>
        </w:rPr>
        <w:t xml:space="preserve">, первичный острый ларинготрахеит, </w:t>
      </w:r>
      <w:proofErr w:type="spellStart"/>
      <w:r w:rsidRPr="00BD26E1">
        <w:rPr>
          <w:rFonts w:ascii="Times New Roman" w:hAnsi="Times New Roman"/>
          <w:i/>
          <w:sz w:val="28"/>
          <w:szCs w:val="28"/>
        </w:rPr>
        <w:t>субкомпенсированный</w:t>
      </w:r>
      <w:proofErr w:type="spellEnd"/>
      <w:r w:rsidRPr="00BD26E1">
        <w:rPr>
          <w:rFonts w:ascii="Times New Roman" w:hAnsi="Times New Roman"/>
          <w:i/>
          <w:sz w:val="28"/>
          <w:szCs w:val="28"/>
        </w:rPr>
        <w:t xml:space="preserve"> стеноз гортани </w:t>
      </w:r>
      <w:r w:rsidRPr="00BD26E1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BD26E1">
        <w:rPr>
          <w:rFonts w:ascii="Times New Roman" w:hAnsi="Times New Roman"/>
          <w:i/>
          <w:sz w:val="28"/>
          <w:szCs w:val="28"/>
        </w:rPr>
        <w:t xml:space="preserve">, по шкале </w:t>
      </w:r>
      <w:proofErr w:type="spellStart"/>
      <w:r w:rsidRPr="00BD26E1">
        <w:rPr>
          <w:rFonts w:ascii="Times New Roman" w:hAnsi="Times New Roman"/>
          <w:i/>
          <w:sz w:val="28"/>
          <w:szCs w:val="28"/>
        </w:rPr>
        <w:t>Уэстли</w:t>
      </w:r>
      <w:proofErr w:type="spellEnd"/>
      <w:r w:rsidRPr="00BD26E1">
        <w:rPr>
          <w:rFonts w:ascii="Times New Roman" w:hAnsi="Times New Roman"/>
          <w:i/>
          <w:sz w:val="28"/>
          <w:szCs w:val="28"/>
        </w:rPr>
        <w:t xml:space="preserve"> 5 баллов, отечная форма</w:t>
      </w:r>
      <w:r w:rsidRPr="00BD26E1">
        <w:rPr>
          <w:rFonts w:ascii="Times New Roman" w:hAnsi="Times New Roman"/>
          <w:sz w:val="28"/>
          <w:szCs w:val="28"/>
        </w:rPr>
        <w:t>».</w:t>
      </w:r>
    </w:p>
    <w:p w:rsidR="00AC269F" w:rsidRPr="00BD26E1" w:rsidRDefault="00AC269F" w:rsidP="00BD26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3903" w:rsidRDefault="00F03903" w:rsidP="00F0390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3903" w:rsidRPr="00F03903" w:rsidRDefault="00F03903" w:rsidP="00F0390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903">
        <w:rPr>
          <w:rFonts w:ascii="Times New Roman" w:hAnsi="Times New Roman"/>
          <w:b/>
          <w:bCs/>
          <w:sz w:val="28"/>
          <w:szCs w:val="28"/>
        </w:rPr>
        <w:t>ОКАЗАНИЕ СКОРОЙ МЕДИЦИНСКОЙ ПОМОЩИ</w:t>
      </w:r>
    </w:p>
    <w:p w:rsidR="00F03903" w:rsidRPr="00F03903" w:rsidRDefault="00F03903" w:rsidP="00F0390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903">
        <w:rPr>
          <w:rFonts w:ascii="Times New Roman" w:hAnsi="Times New Roman"/>
          <w:b/>
          <w:bCs/>
          <w:sz w:val="28"/>
          <w:szCs w:val="28"/>
        </w:rPr>
        <w:t>НА ДОГОСПИТАЛЬНОМ ЭТАПЕ</w:t>
      </w:r>
    </w:p>
    <w:p w:rsidR="00F03903" w:rsidRPr="00F03903" w:rsidRDefault="00F03903" w:rsidP="00F03903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:rsidR="00F03903" w:rsidRPr="00F03903" w:rsidRDefault="00F03903" w:rsidP="00F03903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F03903" w:rsidRPr="00F03903" w:rsidRDefault="00F03903" w:rsidP="00F03903">
      <w:pPr>
        <w:pStyle w:val="Standard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  <w:r w:rsidRPr="00F03903">
        <w:rPr>
          <w:rFonts w:cs="Times New Roman"/>
          <w:sz w:val="28"/>
          <w:szCs w:val="28"/>
        </w:rPr>
        <w:t xml:space="preserve">Сбор жалоб и анамнеза заболевания (стадия компенсации или </w:t>
      </w:r>
      <w:proofErr w:type="spellStart"/>
      <w:r w:rsidRPr="00F03903">
        <w:rPr>
          <w:rFonts w:cs="Times New Roman"/>
          <w:sz w:val="28"/>
          <w:szCs w:val="28"/>
        </w:rPr>
        <w:t>субкомпенсации</w:t>
      </w:r>
      <w:proofErr w:type="spellEnd"/>
      <w:r w:rsidRPr="00F03903">
        <w:rPr>
          <w:rFonts w:cs="Times New Roman"/>
          <w:sz w:val="28"/>
          <w:szCs w:val="28"/>
        </w:rPr>
        <w:t>)</w:t>
      </w:r>
    </w:p>
    <w:p w:rsidR="00F03903" w:rsidRPr="00F03903" w:rsidRDefault="00F03903" w:rsidP="00F03903">
      <w:pPr>
        <w:pStyle w:val="Standard"/>
        <w:shd w:val="clear" w:color="auto" w:fill="FFFFFF"/>
        <w:spacing w:line="360" w:lineRule="auto"/>
        <w:jc w:val="both"/>
        <w:rPr>
          <w:rFonts w:cs="Times New Roman"/>
          <w:bCs/>
          <w:sz w:val="28"/>
          <w:szCs w:val="28"/>
        </w:rPr>
      </w:pPr>
      <w:r w:rsidRPr="00F03903">
        <w:rPr>
          <w:rFonts w:cs="Times New Roman"/>
          <w:bCs/>
          <w:sz w:val="28"/>
          <w:szCs w:val="28"/>
        </w:rPr>
        <w:t>Обязательные вопросы, которые необходимо задать при обследовании пациента при стенозе гортани в стадии компенсации (</w:t>
      </w:r>
      <w:proofErr w:type="spellStart"/>
      <w:r w:rsidRPr="00F03903">
        <w:rPr>
          <w:rFonts w:cs="Times New Roman"/>
          <w:bCs/>
          <w:sz w:val="28"/>
          <w:szCs w:val="28"/>
        </w:rPr>
        <w:t>субкомпенсации</w:t>
      </w:r>
      <w:proofErr w:type="spellEnd"/>
      <w:r w:rsidRPr="00F03903">
        <w:rPr>
          <w:rFonts w:cs="Times New Roman"/>
          <w:bCs/>
          <w:sz w:val="28"/>
          <w:szCs w:val="28"/>
        </w:rPr>
        <w:t>):</w:t>
      </w:r>
    </w:p>
    <w:p w:rsidR="00F03903" w:rsidRPr="00F03903" w:rsidRDefault="00F03903" w:rsidP="00F03903">
      <w:pPr>
        <w:pStyle w:val="Standard"/>
        <w:numPr>
          <w:ilvl w:val="0"/>
          <w:numId w:val="2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03903">
        <w:rPr>
          <w:rFonts w:cs="Times New Roman"/>
          <w:sz w:val="28"/>
          <w:szCs w:val="28"/>
        </w:rPr>
        <w:t>Как себя чувствуете?</w:t>
      </w:r>
    </w:p>
    <w:p w:rsidR="00F03903" w:rsidRPr="00F03903" w:rsidRDefault="00F03903" w:rsidP="00F03903">
      <w:pPr>
        <w:pStyle w:val="Standard"/>
        <w:numPr>
          <w:ilvl w:val="0"/>
          <w:numId w:val="2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03903">
        <w:rPr>
          <w:rFonts w:cs="Times New Roman"/>
          <w:sz w:val="28"/>
          <w:szCs w:val="28"/>
        </w:rPr>
        <w:lastRenderedPageBreak/>
        <w:t>Что труднее вдохнуть или выдохнуть?</w:t>
      </w:r>
    </w:p>
    <w:p w:rsidR="00F03903" w:rsidRPr="00F03903" w:rsidRDefault="00F03903" w:rsidP="00F03903">
      <w:pPr>
        <w:pStyle w:val="Standard"/>
        <w:numPr>
          <w:ilvl w:val="0"/>
          <w:numId w:val="2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03903">
        <w:rPr>
          <w:rFonts w:cs="Times New Roman"/>
          <w:sz w:val="28"/>
          <w:szCs w:val="28"/>
        </w:rPr>
        <w:t>Изменился ли голос?</w:t>
      </w:r>
    </w:p>
    <w:p w:rsidR="00F03903" w:rsidRPr="00F03903" w:rsidRDefault="00F03903" w:rsidP="00F03903">
      <w:pPr>
        <w:pStyle w:val="Standard"/>
        <w:numPr>
          <w:ilvl w:val="0"/>
          <w:numId w:val="2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03903">
        <w:rPr>
          <w:rFonts w:cs="Times New Roman"/>
          <w:sz w:val="28"/>
          <w:szCs w:val="28"/>
        </w:rPr>
        <w:t>На фоне чего появилось затруднение дыхания?</w:t>
      </w:r>
    </w:p>
    <w:p w:rsidR="00F03903" w:rsidRPr="00F03903" w:rsidRDefault="00F03903" w:rsidP="00F03903">
      <w:pPr>
        <w:pStyle w:val="Standard"/>
        <w:numPr>
          <w:ilvl w:val="0"/>
          <w:numId w:val="2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03903">
        <w:rPr>
          <w:rFonts w:cs="Times New Roman"/>
          <w:sz w:val="28"/>
          <w:szCs w:val="28"/>
        </w:rPr>
        <w:t>Был кашель, рвота, изменение цвета кожных покровов?</w:t>
      </w:r>
    </w:p>
    <w:p w:rsidR="00F03903" w:rsidRPr="00F03903" w:rsidRDefault="00F03903" w:rsidP="00F03903">
      <w:pPr>
        <w:pStyle w:val="Standard"/>
        <w:numPr>
          <w:ilvl w:val="0"/>
          <w:numId w:val="2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03903">
        <w:rPr>
          <w:rFonts w:cs="Times New Roman"/>
          <w:sz w:val="28"/>
          <w:szCs w:val="28"/>
        </w:rPr>
        <w:t>Затруднено ли глотание?</w:t>
      </w:r>
    </w:p>
    <w:p w:rsidR="00F03903" w:rsidRPr="00F03903" w:rsidRDefault="00F03903" w:rsidP="00F03903">
      <w:pPr>
        <w:pStyle w:val="Standard"/>
        <w:numPr>
          <w:ilvl w:val="0"/>
          <w:numId w:val="2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03903">
        <w:rPr>
          <w:rFonts w:cs="Times New Roman"/>
          <w:sz w:val="28"/>
          <w:szCs w:val="28"/>
        </w:rPr>
        <w:t>Какая температура тела?</w:t>
      </w:r>
    </w:p>
    <w:p w:rsidR="00F03903" w:rsidRPr="00F03903" w:rsidRDefault="00F03903" w:rsidP="00F03903">
      <w:pPr>
        <w:pStyle w:val="Standard"/>
        <w:numPr>
          <w:ilvl w:val="0"/>
          <w:numId w:val="2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03903">
        <w:rPr>
          <w:rFonts w:cs="Times New Roman"/>
          <w:sz w:val="28"/>
          <w:szCs w:val="28"/>
        </w:rPr>
        <w:t>На фоне чего возникли боли в горле и как давно болит горло?</w:t>
      </w:r>
    </w:p>
    <w:p w:rsidR="00F03903" w:rsidRPr="00F03903" w:rsidRDefault="00F03903" w:rsidP="00F03903">
      <w:pPr>
        <w:pStyle w:val="Standard"/>
        <w:numPr>
          <w:ilvl w:val="0"/>
          <w:numId w:val="2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03903">
        <w:rPr>
          <w:rFonts w:cs="Times New Roman"/>
          <w:sz w:val="28"/>
          <w:szCs w:val="28"/>
        </w:rPr>
        <w:t>Какая ощущается боль: при пустом глотке или при глотании твердой и/или жидкой пищи?</w:t>
      </w:r>
    </w:p>
    <w:p w:rsidR="00F03903" w:rsidRPr="00F03903" w:rsidRDefault="00F03903" w:rsidP="00F03903">
      <w:pPr>
        <w:pStyle w:val="Standard"/>
        <w:numPr>
          <w:ilvl w:val="0"/>
          <w:numId w:val="2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03903">
        <w:rPr>
          <w:rFonts w:cs="Times New Roman"/>
          <w:sz w:val="28"/>
          <w:szCs w:val="28"/>
        </w:rPr>
        <w:t>Не затруднён ли приём пищи?</w:t>
      </w:r>
    </w:p>
    <w:p w:rsidR="00F03903" w:rsidRPr="00F03903" w:rsidRDefault="00F03903" w:rsidP="00F03903">
      <w:pPr>
        <w:pStyle w:val="Standard"/>
        <w:numPr>
          <w:ilvl w:val="0"/>
          <w:numId w:val="2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03903">
        <w:rPr>
          <w:rFonts w:cs="Times New Roman"/>
          <w:sz w:val="28"/>
          <w:szCs w:val="28"/>
        </w:rPr>
        <w:t>Имеются ли функциональные нарушения челюстной системы (открывание рта, разговор и др.)?</w:t>
      </w:r>
    </w:p>
    <w:p w:rsidR="00F03903" w:rsidRPr="00F03903" w:rsidRDefault="00F03903" w:rsidP="00F03903">
      <w:pPr>
        <w:pStyle w:val="Standard"/>
        <w:numPr>
          <w:ilvl w:val="0"/>
          <w:numId w:val="2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03903">
        <w:rPr>
          <w:rFonts w:cs="Times New Roman"/>
          <w:sz w:val="28"/>
          <w:szCs w:val="28"/>
        </w:rPr>
        <w:t>Нет ли припухлости мягких тканей, инфильтратов  в подчелюстной области?</w:t>
      </w:r>
    </w:p>
    <w:p w:rsidR="00F03903" w:rsidRPr="00F03903" w:rsidRDefault="00F03903" w:rsidP="00F03903">
      <w:pPr>
        <w:pStyle w:val="Standard"/>
        <w:numPr>
          <w:ilvl w:val="0"/>
          <w:numId w:val="2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03903">
        <w:rPr>
          <w:rFonts w:cs="Times New Roman"/>
          <w:sz w:val="28"/>
          <w:szCs w:val="28"/>
        </w:rPr>
        <w:t>Принимал ли пациент какие-либо лекарственные средства и какой был эффект?</w:t>
      </w:r>
    </w:p>
    <w:p w:rsidR="00F03903" w:rsidRPr="00F03903" w:rsidRDefault="00F03903" w:rsidP="00F03903">
      <w:pPr>
        <w:pStyle w:val="Standard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  <w:r w:rsidRPr="00F03903">
        <w:rPr>
          <w:rFonts w:cs="Times New Roman"/>
          <w:sz w:val="28"/>
          <w:szCs w:val="28"/>
        </w:rPr>
        <w:t>Как изменилось состояние к моменту прибытия бригады скорой помощи?</w:t>
      </w:r>
    </w:p>
    <w:p w:rsidR="00F03903" w:rsidRPr="00F03903" w:rsidRDefault="00F03903" w:rsidP="00F03903">
      <w:pPr>
        <w:pStyle w:val="Standard"/>
        <w:numPr>
          <w:ilvl w:val="0"/>
          <w:numId w:val="2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03903">
        <w:rPr>
          <w:rFonts w:cs="Times New Roman"/>
          <w:sz w:val="28"/>
          <w:szCs w:val="28"/>
        </w:rPr>
        <w:t>Осмотр пациента</w:t>
      </w:r>
    </w:p>
    <w:p w:rsidR="00F03903" w:rsidRPr="00F03903" w:rsidRDefault="00F03903" w:rsidP="00F03903">
      <w:pPr>
        <w:pStyle w:val="Standard"/>
        <w:numPr>
          <w:ilvl w:val="0"/>
          <w:numId w:val="19"/>
        </w:num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F03903">
        <w:rPr>
          <w:rFonts w:cs="Times New Roman"/>
          <w:sz w:val="28"/>
          <w:szCs w:val="28"/>
        </w:rPr>
        <w:t>Внешний осмотр пациента (выражение лица, окраска кожных покровов, наличие вынужденного положения, тип одышки).</w:t>
      </w:r>
    </w:p>
    <w:p w:rsidR="00F03903" w:rsidRPr="00F03903" w:rsidRDefault="00F03903" w:rsidP="00F03903">
      <w:pPr>
        <w:pStyle w:val="Standard"/>
        <w:numPr>
          <w:ilvl w:val="0"/>
          <w:numId w:val="19"/>
        </w:num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F03903">
        <w:rPr>
          <w:rFonts w:cs="Times New Roman"/>
          <w:sz w:val="28"/>
          <w:szCs w:val="28"/>
        </w:rPr>
        <w:t>Состояние голосовой функции.</w:t>
      </w:r>
    </w:p>
    <w:p w:rsidR="00F03903" w:rsidRPr="00F03903" w:rsidRDefault="00F03903" w:rsidP="00F03903">
      <w:pPr>
        <w:pStyle w:val="Standard"/>
        <w:numPr>
          <w:ilvl w:val="0"/>
          <w:numId w:val="19"/>
        </w:num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F03903">
        <w:rPr>
          <w:rFonts w:cs="Times New Roman"/>
          <w:sz w:val="28"/>
          <w:szCs w:val="28"/>
        </w:rPr>
        <w:t>Осмотр полости рта.</w:t>
      </w:r>
    </w:p>
    <w:p w:rsidR="00F03903" w:rsidRPr="00F03903" w:rsidRDefault="00F03903" w:rsidP="00F03903">
      <w:pPr>
        <w:pStyle w:val="Standard"/>
        <w:numPr>
          <w:ilvl w:val="0"/>
          <w:numId w:val="19"/>
        </w:num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F03903">
        <w:rPr>
          <w:rFonts w:cs="Times New Roman"/>
          <w:sz w:val="28"/>
          <w:szCs w:val="28"/>
        </w:rPr>
        <w:t xml:space="preserve">Пальпация мягких тканей челюстно-лицевой области, регионарных подчелюстных и </w:t>
      </w:r>
      <w:proofErr w:type="spellStart"/>
      <w:r w:rsidRPr="00F03903">
        <w:rPr>
          <w:rFonts w:cs="Times New Roman"/>
          <w:sz w:val="28"/>
          <w:szCs w:val="28"/>
        </w:rPr>
        <w:t>подподбородочных</w:t>
      </w:r>
      <w:proofErr w:type="spellEnd"/>
      <w:r w:rsidRPr="00F03903">
        <w:rPr>
          <w:rFonts w:cs="Times New Roman"/>
          <w:sz w:val="28"/>
          <w:szCs w:val="28"/>
        </w:rPr>
        <w:t xml:space="preserve"> лимфатических узлов, а также лимфатических узлов шеи и надключичных областей.</w:t>
      </w:r>
    </w:p>
    <w:p w:rsidR="00F03903" w:rsidRPr="00F03903" w:rsidRDefault="00F03903" w:rsidP="00F03903">
      <w:pPr>
        <w:pStyle w:val="Standard"/>
        <w:numPr>
          <w:ilvl w:val="0"/>
          <w:numId w:val="19"/>
        </w:num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F03903">
        <w:rPr>
          <w:rFonts w:cs="Times New Roman"/>
          <w:sz w:val="28"/>
          <w:szCs w:val="28"/>
        </w:rPr>
        <w:t>Измерение артериального давления, исследование пульса.</w:t>
      </w:r>
    </w:p>
    <w:p w:rsidR="00F03903" w:rsidRPr="00F03903" w:rsidRDefault="00F03903" w:rsidP="00F03903">
      <w:pPr>
        <w:pStyle w:val="Standard"/>
        <w:numPr>
          <w:ilvl w:val="0"/>
          <w:numId w:val="19"/>
        </w:num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F03903">
        <w:rPr>
          <w:rFonts w:cs="Times New Roman"/>
          <w:sz w:val="28"/>
          <w:szCs w:val="28"/>
        </w:rPr>
        <w:t>Аускультация легких.</w:t>
      </w:r>
    </w:p>
    <w:p w:rsidR="00F03903" w:rsidRPr="00F03903" w:rsidRDefault="00F03903" w:rsidP="00F03903">
      <w:pPr>
        <w:pStyle w:val="Standard"/>
        <w:numPr>
          <w:ilvl w:val="0"/>
          <w:numId w:val="19"/>
        </w:num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F03903">
        <w:rPr>
          <w:rFonts w:cs="Times New Roman"/>
          <w:sz w:val="28"/>
          <w:szCs w:val="28"/>
        </w:rPr>
        <w:t xml:space="preserve">Электрокардиография и расшифровка </w:t>
      </w:r>
      <w:proofErr w:type="spellStart"/>
      <w:r w:rsidRPr="00F03903">
        <w:rPr>
          <w:rFonts w:cs="Times New Roman"/>
          <w:sz w:val="28"/>
          <w:szCs w:val="28"/>
        </w:rPr>
        <w:t>экг</w:t>
      </w:r>
      <w:proofErr w:type="spellEnd"/>
      <w:r w:rsidRPr="00F03903">
        <w:rPr>
          <w:rFonts w:cs="Times New Roman"/>
          <w:sz w:val="28"/>
          <w:szCs w:val="28"/>
        </w:rPr>
        <w:t>.</w:t>
      </w:r>
    </w:p>
    <w:p w:rsidR="00F03903" w:rsidRPr="00F03903" w:rsidRDefault="00F03903" w:rsidP="00F03903">
      <w:pPr>
        <w:pStyle w:val="Standard"/>
        <w:numPr>
          <w:ilvl w:val="0"/>
          <w:numId w:val="19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F03903">
        <w:rPr>
          <w:rFonts w:cs="Times New Roman"/>
          <w:sz w:val="28"/>
          <w:szCs w:val="28"/>
        </w:rPr>
        <w:t>Пульсоксиметрия</w:t>
      </w:r>
      <w:proofErr w:type="spellEnd"/>
      <w:r w:rsidRPr="00F03903">
        <w:rPr>
          <w:rFonts w:cs="Times New Roman"/>
          <w:sz w:val="28"/>
          <w:szCs w:val="28"/>
        </w:rPr>
        <w:t>.</w:t>
      </w:r>
    </w:p>
    <w:p w:rsidR="00F03903" w:rsidRPr="00F03903" w:rsidRDefault="00F03903" w:rsidP="00F03903">
      <w:pPr>
        <w:pStyle w:val="Standard"/>
        <w:numPr>
          <w:ilvl w:val="0"/>
          <w:numId w:val="19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03903">
        <w:rPr>
          <w:rFonts w:cs="Times New Roman"/>
          <w:sz w:val="28"/>
          <w:szCs w:val="28"/>
        </w:rPr>
        <w:lastRenderedPageBreak/>
        <w:t>Термометрия.</w:t>
      </w:r>
    </w:p>
    <w:p w:rsidR="00F03903" w:rsidRPr="00F03903" w:rsidRDefault="00F03903" w:rsidP="00F03903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:rsidR="00F03903" w:rsidRPr="00F03903" w:rsidRDefault="00F03903" w:rsidP="00F03903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F03903">
        <w:rPr>
          <w:rFonts w:cs="Times New Roman"/>
          <w:sz w:val="28"/>
          <w:szCs w:val="28"/>
        </w:rPr>
        <w:t xml:space="preserve">Инструментальные исследования на </w:t>
      </w:r>
      <w:proofErr w:type="spellStart"/>
      <w:r w:rsidRPr="00F03903">
        <w:rPr>
          <w:rFonts w:cs="Times New Roman"/>
          <w:sz w:val="28"/>
          <w:szCs w:val="28"/>
        </w:rPr>
        <w:t>догоспитальном</w:t>
      </w:r>
      <w:proofErr w:type="spellEnd"/>
      <w:r w:rsidRPr="00F03903">
        <w:rPr>
          <w:rFonts w:cs="Times New Roman"/>
          <w:sz w:val="28"/>
          <w:szCs w:val="28"/>
        </w:rPr>
        <w:t xml:space="preserve"> этапе не проводят. </w:t>
      </w:r>
    </w:p>
    <w:p w:rsidR="00F03903" w:rsidRPr="00F03903" w:rsidRDefault="00F03903" w:rsidP="00F03903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</w:p>
    <w:p w:rsidR="00433EC4" w:rsidRPr="00BD26E1" w:rsidRDefault="00F03903" w:rsidP="00433EC4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        </w:t>
      </w:r>
      <w:r w:rsidR="00433EC4" w:rsidRPr="00BD26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Лечение</w:t>
      </w:r>
      <w:r w:rsidR="00433E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 детей.</w:t>
      </w:r>
      <w:r w:rsidR="00433EC4" w:rsidRPr="00BD26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33EC4" w:rsidRPr="00BD26E1" w:rsidRDefault="00433EC4" w:rsidP="00433E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задача медицинского работника СМП при ОСЛТ </w:t>
      </w:r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>является уменьшение отечного компонента стеноза и поддержание свободной проходимости дыхательных путей. Всем детям со 2-й по 4-ю стадии стеноза необходимо проводить оксигенотерапию.</w:t>
      </w:r>
    </w:p>
    <w:p w:rsidR="00433EC4" w:rsidRPr="00BD26E1" w:rsidRDefault="00433EC4" w:rsidP="00433EC4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26E1">
        <w:rPr>
          <w:rFonts w:ascii="Times New Roman" w:hAnsi="Times New Roman"/>
          <w:bCs/>
          <w:sz w:val="28"/>
          <w:szCs w:val="28"/>
        </w:rPr>
        <w:t xml:space="preserve">Перед началом медикаментозной терапии –– уточнить использование каких-либо лекарств (назальных каплей –– </w:t>
      </w:r>
      <w:proofErr w:type="spellStart"/>
      <w:r w:rsidRPr="00BD26E1">
        <w:rPr>
          <w:rFonts w:ascii="Times New Roman" w:hAnsi="Times New Roman"/>
          <w:bCs/>
          <w:sz w:val="28"/>
          <w:szCs w:val="28"/>
        </w:rPr>
        <w:t>нафтизина</w:t>
      </w:r>
      <w:proofErr w:type="spellEnd"/>
      <w:r w:rsidRPr="00BD26E1">
        <w:rPr>
          <w:rFonts w:ascii="Times New Roman" w:hAnsi="Times New Roman"/>
          <w:bCs/>
          <w:sz w:val="28"/>
          <w:szCs w:val="28"/>
        </w:rPr>
        <w:t xml:space="preserve"> и др.).</w:t>
      </w:r>
      <w:r w:rsidRPr="00BD26E1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</w:t>
      </w:r>
      <w:r w:rsidRPr="00BD26E1">
        <w:rPr>
          <w:rFonts w:ascii="Times New Roman" w:hAnsi="Times New Roman"/>
          <w:sz w:val="28"/>
          <w:szCs w:val="28"/>
          <w:shd w:val="clear" w:color="auto" w:fill="FFFFFF"/>
        </w:rPr>
        <w:t>Обязательным условием  для лечения ребенка с ОСЛТ является увлажнение воздуха.</w:t>
      </w:r>
    </w:p>
    <w:p w:rsidR="00433EC4" w:rsidRPr="00BD26E1" w:rsidRDefault="00433EC4" w:rsidP="00433EC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26E1">
        <w:rPr>
          <w:rFonts w:ascii="Times New Roman" w:hAnsi="Times New Roman"/>
          <w:b/>
          <w:i/>
          <w:sz w:val="28"/>
          <w:szCs w:val="28"/>
        </w:rPr>
        <w:t xml:space="preserve">При стенозе </w:t>
      </w:r>
      <w:r w:rsidRPr="00BD26E1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BD26E1">
        <w:rPr>
          <w:rFonts w:ascii="Times New Roman" w:hAnsi="Times New Roman"/>
          <w:b/>
          <w:i/>
          <w:sz w:val="28"/>
          <w:szCs w:val="28"/>
        </w:rPr>
        <w:t xml:space="preserve"> стадии</w:t>
      </w:r>
      <w:r w:rsidRPr="00BD26E1">
        <w:rPr>
          <w:rFonts w:ascii="Times New Roman" w:hAnsi="Times New Roman"/>
          <w:sz w:val="28"/>
          <w:szCs w:val="28"/>
        </w:rPr>
        <w:t xml:space="preserve"> ребенку дают теплое, частое, щелочное питье,</w:t>
      </w:r>
    </w:p>
    <w:p w:rsidR="00433EC4" w:rsidRPr="00BD26E1" w:rsidRDefault="00433EC4" w:rsidP="00433EC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26E1">
        <w:rPr>
          <w:rFonts w:ascii="Times New Roman" w:eastAsia="+mn-ea" w:hAnsi="Times New Roman"/>
          <w:kern w:val="24"/>
          <w:sz w:val="28"/>
          <w:szCs w:val="28"/>
        </w:rPr>
        <w:t>–</w:t>
      </w:r>
      <w:r w:rsidRPr="00BD26E1">
        <w:rPr>
          <w:rFonts w:ascii="Times New Roman" w:hAnsi="Times New Roman"/>
          <w:sz w:val="28"/>
          <w:szCs w:val="28"/>
        </w:rPr>
        <w:t xml:space="preserve"> при отсутствии противопоказаний </w:t>
      </w:r>
      <w:r w:rsidRPr="00BD26E1">
        <w:rPr>
          <w:rFonts w:ascii="Times New Roman" w:hAnsi="Times New Roman"/>
          <w:bCs/>
          <w:sz w:val="28"/>
          <w:szCs w:val="28"/>
        </w:rPr>
        <w:t xml:space="preserve">–– </w:t>
      </w:r>
      <w:r w:rsidRPr="00BD26E1">
        <w:rPr>
          <w:rFonts w:ascii="Times New Roman" w:hAnsi="Times New Roman"/>
          <w:sz w:val="28"/>
          <w:szCs w:val="28"/>
        </w:rPr>
        <w:t xml:space="preserve">проводят ингаляцию </w:t>
      </w:r>
      <w:proofErr w:type="spellStart"/>
      <w:r w:rsidRPr="00BD26E1">
        <w:rPr>
          <w:rFonts w:ascii="Times New Roman" w:hAnsi="Times New Roman"/>
          <w:sz w:val="28"/>
          <w:szCs w:val="28"/>
        </w:rPr>
        <w:t>пульмикортом</w:t>
      </w:r>
      <w:proofErr w:type="spellEnd"/>
      <w:r w:rsidRPr="00BD26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D26E1">
        <w:rPr>
          <w:rFonts w:ascii="Times New Roman" w:hAnsi="Times New Roman"/>
          <w:sz w:val="28"/>
          <w:szCs w:val="28"/>
        </w:rPr>
        <w:t>будесонид</w:t>
      </w:r>
      <w:proofErr w:type="spellEnd"/>
      <w:r w:rsidRPr="00BD26E1">
        <w:rPr>
          <w:rFonts w:ascii="Times New Roman" w:hAnsi="Times New Roman"/>
          <w:sz w:val="28"/>
          <w:szCs w:val="28"/>
        </w:rPr>
        <w:t xml:space="preserve">) из расчета 0,5 мг через </w:t>
      </w:r>
      <w:proofErr w:type="spellStart"/>
      <w:r w:rsidRPr="00BD26E1">
        <w:rPr>
          <w:rFonts w:ascii="Times New Roman" w:hAnsi="Times New Roman"/>
          <w:sz w:val="28"/>
          <w:szCs w:val="28"/>
        </w:rPr>
        <w:t>небулайзер</w:t>
      </w:r>
      <w:proofErr w:type="spellEnd"/>
      <w:r w:rsidRPr="00BD26E1">
        <w:rPr>
          <w:rFonts w:ascii="Times New Roman" w:hAnsi="Times New Roman"/>
          <w:sz w:val="28"/>
          <w:szCs w:val="28"/>
        </w:rPr>
        <w:t>;</w:t>
      </w:r>
    </w:p>
    <w:p w:rsidR="00433EC4" w:rsidRPr="00BD26E1" w:rsidRDefault="00433EC4" w:rsidP="00433EC4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26E1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– </w:t>
      </w:r>
      <w:r w:rsidRPr="00BD26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лихорадке — парацетамол </w:t>
      </w:r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 xml:space="preserve">10–15 мг/кг внутрь или ректально </w:t>
      </w:r>
      <w:r w:rsidRPr="00BD26E1">
        <w:rPr>
          <w:rFonts w:ascii="Times New Roman" w:eastAsia="Times New Roman" w:hAnsi="Times New Roman"/>
          <w:bCs/>
          <w:sz w:val="28"/>
          <w:szCs w:val="28"/>
          <w:lang w:eastAsia="ru-RU"/>
        </w:rPr>
        <w:t>или ибупрофен (</w:t>
      </w:r>
      <w:proofErr w:type="spellStart"/>
      <w:r w:rsidRPr="00BD26E1">
        <w:rPr>
          <w:rFonts w:ascii="Times New Roman" w:eastAsia="Times New Roman" w:hAnsi="Times New Roman"/>
          <w:bCs/>
          <w:sz w:val="28"/>
          <w:szCs w:val="28"/>
          <w:lang w:eastAsia="ru-RU"/>
        </w:rPr>
        <w:t>нурофен</w:t>
      </w:r>
      <w:proofErr w:type="spellEnd"/>
      <w:r w:rsidRPr="00BD26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D26E1">
        <w:rPr>
          <w:rFonts w:ascii="Times New Roman" w:eastAsia="Times New Roman" w:hAnsi="Times New Roman"/>
          <w:bCs/>
          <w:sz w:val="28"/>
          <w:szCs w:val="28"/>
          <w:lang w:eastAsia="ru-RU"/>
        </w:rPr>
        <w:t>ибуфен</w:t>
      </w:r>
      <w:proofErr w:type="spellEnd"/>
      <w:r w:rsidRPr="00BD26E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BD26E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разовой дозе 5–10 мг/кг детям старше 1 года, или </w:t>
      </w:r>
      <w:r w:rsidRPr="00BD26E1">
        <w:rPr>
          <w:rFonts w:ascii="Times New Roman" w:eastAsia="Times New Roman" w:hAnsi="Times New Roman"/>
          <w:bCs/>
          <w:sz w:val="28"/>
          <w:szCs w:val="28"/>
          <w:lang w:eastAsia="ru-RU"/>
        </w:rPr>
        <w:t>парацетамол с ибупрофеном (</w:t>
      </w:r>
      <w:proofErr w:type="spellStart"/>
      <w:r w:rsidRPr="00BD26E1">
        <w:rPr>
          <w:rFonts w:ascii="Times New Roman" w:eastAsia="Times New Roman" w:hAnsi="Times New Roman"/>
          <w:bCs/>
          <w:sz w:val="28"/>
          <w:szCs w:val="28"/>
          <w:lang w:eastAsia="ru-RU"/>
        </w:rPr>
        <w:t>ибуклин</w:t>
      </w:r>
      <w:proofErr w:type="spellEnd"/>
      <w:r w:rsidRPr="00BD26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Юниор) внутрь детям с 3 лет.</w:t>
      </w:r>
    </w:p>
    <w:p w:rsidR="00433EC4" w:rsidRPr="00BD26E1" w:rsidRDefault="00433EC4" w:rsidP="00433EC4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D26E1">
        <w:rPr>
          <w:rFonts w:ascii="Times New Roman" w:hAnsi="Times New Roman"/>
          <w:b/>
          <w:i/>
          <w:sz w:val="28"/>
          <w:szCs w:val="28"/>
        </w:rPr>
        <w:t xml:space="preserve">Стеноз </w:t>
      </w:r>
      <w:r w:rsidRPr="00BD26E1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BD26E1">
        <w:rPr>
          <w:rFonts w:ascii="Times New Roman" w:hAnsi="Times New Roman"/>
          <w:b/>
          <w:i/>
          <w:sz w:val="28"/>
          <w:szCs w:val="28"/>
        </w:rPr>
        <w:t xml:space="preserve"> стадии:</w:t>
      </w:r>
    </w:p>
    <w:p w:rsidR="00433EC4" w:rsidRPr="00BD26E1" w:rsidRDefault="00433EC4" w:rsidP="00433EC4">
      <w:pPr>
        <w:pStyle w:val="a3"/>
        <w:tabs>
          <w:tab w:val="left" w:pos="22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6E1">
        <w:rPr>
          <w:rFonts w:ascii="Times New Roman" w:eastAsia="+mn-ea" w:hAnsi="Times New Roman"/>
          <w:kern w:val="24"/>
          <w:sz w:val="28"/>
          <w:szCs w:val="28"/>
        </w:rPr>
        <w:t xml:space="preserve">– ингаляция суспензии </w:t>
      </w:r>
      <w:proofErr w:type="spellStart"/>
      <w:r w:rsidRPr="00BD26E1">
        <w:rPr>
          <w:rFonts w:ascii="Times New Roman" w:eastAsia="+mn-ea" w:hAnsi="Times New Roman"/>
          <w:bCs/>
          <w:kern w:val="24"/>
          <w:sz w:val="28"/>
          <w:szCs w:val="28"/>
        </w:rPr>
        <w:t>Пульмикорта</w:t>
      </w:r>
      <w:proofErr w:type="spellEnd"/>
      <w:r w:rsidRPr="00BD26E1">
        <w:rPr>
          <w:rFonts w:ascii="Times New Roman" w:eastAsia="+mn-ea" w:hAnsi="Times New Roman"/>
          <w:bCs/>
          <w:kern w:val="24"/>
          <w:sz w:val="28"/>
          <w:szCs w:val="28"/>
        </w:rPr>
        <w:t xml:space="preserve"> (</w:t>
      </w:r>
      <w:proofErr w:type="spellStart"/>
      <w:r w:rsidRPr="00BD26E1">
        <w:rPr>
          <w:rFonts w:ascii="Times New Roman" w:eastAsia="+mn-ea" w:hAnsi="Times New Roman"/>
          <w:bCs/>
          <w:kern w:val="24"/>
          <w:sz w:val="28"/>
          <w:szCs w:val="28"/>
        </w:rPr>
        <w:t>будесонида</w:t>
      </w:r>
      <w:proofErr w:type="spellEnd"/>
      <w:r w:rsidRPr="00BD26E1">
        <w:rPr>
          <w:rFonts w:ascii="Times New Roman" w:eastAsia="+mn-ea" w:hAnsi="Times New Roman"/>
          <w:bCs/>
          <w:kern w:val="24"/>
          <w:sz w:val="28"/>
          <w:szCs w:val="28"/>
        </w:rPr>
        <w:t>)</w:t>
      </w:r>
      <w:r w:rsidRPr="00BD26E1">
        <w:rPr>
          <w:rFonts w:ascii="Times New Roman" w:eastAsia="+mn-ea" w:hAnsi="Times New Roman"/>
          <w:kern w:val="24"/>
          <w:sz w:val="28"/>
          <w:szCs w:val="28"/>
        </w:rPr>
        <w:t xml:space="preserve"> через </w:t>
      </w:r>
      <w:proofErr w:type="spellStart"/>
      <w:r w:rsidRPr="00BD26E1">
        <w:rPr>
          <w:rFonts w:ascii="Times New Roman" w:eastAsia="+mn-ea" w:hAnsi="Times New Roman"/>
          <w:kern w:val="24"/>
          <w:sz w:val="28"/>
          <w:szCs w:val="28"/>
        </w:rPr>
        <w:t>небулайзер</w:t>
      </w:r>
      <w:proofErr w:type="spellEnd"/>
      <w:r w:rsidRPr="00BD26E1">
        <w:rPr>
          <w:rFonts w:ascii="Times New Roman" w:eastAsia="+mn-ea" w:hAnsi="Times New Roman"/>
          <w:kern w:val="24"/>
          <w:sz w:val="28"/>
          <w:szCs w:val="28"/>
        </w:rPr>
        <w:t xml:space="preserve"> в дозе </w:t>
      </w:r>
      <w:r w:rsidRPr="00BD26E1">
        <w:rPr>
          <w:rFonts w:ascii="Times New Roman" w:eastAsia="+mn-ea" w:hAnsi="Times New Roman"/>
          <w:bCs/>
          <w:kern w:val="24"/>
          <w:sz w:val="28"/>
          <w:szCs w:val="28"/>
        </w:rPr>
        <w:t xml:space="preserve">1 мг (через 30 мин повторная </w:t>
      </w:r>
      <w:proofErr w:type="spellStart"/>
      <w:r w:rsidRPr="00BD26E1">
        <w:rPr>
          <w:rFonts w:ascii="Times New Roman" w:eastAsia="+mn-ea" w:hAnsi="Times New Roman"/>
          <w:bCs/>
          <w:kern w:val="24"/>
          <w:sz w:val="28"/>
          <w:szCs w:val="28"/>
        </w:rPr>
        <w:t>небулизация</w:t>
      </w:r>
      <w:proofErr w:type="spellEnd"/>
      <w:r w:rsidRPr="00BD26E1">
        <w:rPr>
          <w:rFonts w:ascii="Times New Roman" w:eastAsia="+mn-ea" w:hAnsi="Times New Roman"/>
          <w:bCs/>
          <w:kern w:val="24"/>
          <w:sz w:val="28"/>
          <w:szCs w:val="28"/>
        </w:rPr>
        <w:t xml:space="preserve"> 1 мг </w:t>
      </w:r>
      <w:proofErr w:type="spellStart"/>
      <w:r w:rsidRPr="00BD26E1">
        <w:rPr>
          <w:rFonts w:ascii="Times New Roman" w:eastAsia="+mn-ea" w:hAnsi="Times New Roman"/>
          <w:bCs/>
          <w:kern w:val="24"/>
          <w:sz w:val="28"/>
          <w:szCs w:val="28"/>
        </w:rPr>
        <w:t>пульмикорта</w:t>
      </w:r>
      <w:proofErr w:type="spellEnd"/>
      <w:r w:rsidRPr="00BD26E1">
        <w:rPr>
          <w:rFonts w:ascii="Times New Roman" w:eastAsia="+mn-ea" w:hAnsi="Times New Roman"/>
          <w:bCs/>
          <w:kern w:val="24"/>
          <w:sz w:val="28"/>
          <w:szCs w:val="28"/>
        </w:rPr>
        <w:t xml:space="preserve">), </w:t>
      </w:r>
      <w:r w:rsidRPr="00BD2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отражено в зарубежных национальных рекомендациях</w:t>
      </w:r>
      <w:r w:rsidRPr="00BD26E1">
        <w:rPr>
          <w:rFonts w:ascii="Times New Roman" w:hAnsi="Times New Roman"/>
          <w:color w:val="000000"/>
          <w:sz w:val="28"/>
          <w:szCs w:val="28"/>
        </w:rPr>
        <w:t>;</w:t>
      </w:r>
    </w:p>
    <w:p w:rsidR="00433EC4" w:rsidRPr="00BD26E1" w:rsidRDefault="00433EC4" w:rsidP="00433EC4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26E1">
        <w:rPr>
          <w:rFonts w:ascii="Times New Roman" w:hAnsi="Times New Roman"/>
          <w:sz w:val="28"/>
          <w:szCs w:val="28"/>
        </w:rPr>
        <w:t xml:space="preserve">– в случае неполного купирования стеноза и при отказе от госпитализации следует ввести </w:t>
      </w:r>
      <w:proofErr w:type="spellStart"/>
      <w:r w:rsidRPr="00BD26E1">
        <w:rPr>
          <w:rFonts w:ascii="Times New Roman" w:hAnsi="Times New Roman"/>
          <w:sz w:val="28"/>
          <w:szCs w:val="28"/>
        </w:rPr>
        <w:t>дексаметазон</w:t>
      </w:r>
      <w:proofErr w:type="spellEnd"/>
      <w:r w:rsidRPr="00BD26E1">
        <w:rPr>
          <w:rFonts w:ascii="Times New Roman" w:hAnsi="Times New Roman"/>
          <w:sz w:val="28"/>
          <w:szCs w:val="28"/>
        </w:rPr>
        <w:t xml:space="preserve"> в дозе 0,3 мг/кг (</w:t>
      </w:r>
      <w:proofErr w:type="spellStart"/>
      <w:r w:rsidRPr="00BD26E1">
        <w:rPr>
          <w:rFonts w:ascii="Times New Roman" w:hAnsi="Times New Roman"/>
          <w:sz w:val="28"/>
          <w:szCs w:val="28"/>
        </w:rPr>
        <w:t>преднизолон</w:t>
      </w:r>
      <w:proofErr w:type="spellEnd"/>
      <w:r w:rsidRPr="00BD26E1">
        <w:rPr>
          <w:rFonts w:ascii="Times New Roman" w:hAnsi="Times New Roman"/>
          <w:sz w:val="28"/>
          <w:szCs w:val="28"/>
        </w:rPr>
        <w:t xml:space="preserve"> 2 мг/кг) внутримышечно или внутривенн</w:t>
      </w:r>
      <w:r>
        <w:rPr>
          <w:rFonts w:ascii="Times New Roman" w:hAnsi="Times New Roman"/>
          <w:sz w:val="28"/>
          <w:szCs w:val="28"/>
        </w:rPr>
        <w:t>о</w:t>
      </w:r>
      <w:r w:rsidRPr="00BD26E1">
        <w:rPr>
          <w:rFonts w:ascii="Times New Roman" w:hAnsi="Times New Roman"/>
          <w:sz w:val="28"/>
          <w:szCs w:val="28"/>
        </w:rPr>
        <w:t xml:space="preserve"> . Необходимо активное врачебное наблюдение больного через 3 ч. </w:t>
      </w:r>
    </w:p>
    <w:p w:rsidR="00433EC4" w:rsidRPr="00BD26E1" w:rsidRDefault="00433EC4" w:rsidP="00433EC4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D26E1">
        <w:rPr>
          <w:rFonts w:ascii="Times New Roman" w:hAnsi="Times New Roman"/>
          <w:b/>
          <w:i/>
          <w:sz w:val="28"/>
          <w:szCs w:val="28"/>
        </w:rPr>
        <w:t xml:space="preserve">Стеноз </w:t>
      </w:r>
      <w:r w:rsidRPr="00BD26E1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BD26E1">
        <w:rPr>
          <w:rFonts w:ascii="Times New Roman" w:hAnsi="Times New Roman"/>
          <w:b/>
          <w:i/>
          <w:sz w:val="28"/>
          <w:szCs w:val="28"/>
        </w:rPr>
        <w:t xml:space="preserve"> стадии:</w:t>
      </w:r>
    </w:p>
    <w:p w:rsidR="00433EC4" w:rsidRPr="00BD26E1" w:rsidRDefault="00433EC4" w:rsidP="00433EC4">
      <w:pPr>
        <w:suppressAutoHyphens/>
        <w:spacing w:after="0" w:line="240" w:lineRule="auto"/>
        <w:contextualSpacing/>
        <w:jc w:val="both"/>
        <w:rPr>
          <w:rFonts w:ascii="Times New Roman" w:eastAsia="+mn-ea" w:hAnsi="Times New Roman"/>
          <w:bCs/>
          <w:kern w:val="24"/>
          <w:sz w:val="28"/>
          <w:szCs w:val="28"/>
        </w:rPr>
      </w:pPr>
      <w:r w:rsidRPr="00BD26E1">
        <w:rPr>
          <w:rFonts w:ascii="Times New Roman" w:eastAsia="+mn-ea" w:hAnsi="Times New Roman"/>
          <w:kern w:val="24"/>
          <w:sz w:val="28"/>
          <w:szCs w:val="28"/>
        </w:rPr>
        <w:t xml:space="preserve">– ингаляция суспензии </w:t>
      </w:r>
      <w:proofErr w:type="spellStart"/>
      <w:r w:rsidRPr="00BD26E1">
        <w:rPr>
          <w:rFonts w:ascii="Times New Roman" w:eastAsia="+mn-ea" w:hAnsi="Times New Roman"/>
          <w:bCs/>
          <w:kern w:val="24"/>
          <w:sz w:val="28"/>
          <w:szCs w:val="28"/>
        </w:rPr>
        <w:t>Пульмикорта</w:t>
      </w:r>
      <w:proofErr w:type="spellEnd"/>
      <w:r w:rsidRPr="00BD26E1">
        <w:rPr>
          <w:rFonts w:ascii="Times New Roman" w:eastAsia="+mn-ea" w:hAnsi="Times New Roman"/>
          <w:bCs/>
          <w:kern w:val="24"/>
          <w:sz w:val="28"/>
          <w:szCs w:val="28"/>
        </w:rPr>
        <w:t xml:space="preserve"> (</w:t>
      </w:r>
      <w:proofErr w:type="spellStart"/>
      <w:r w:rsidRPr="00BD26E1">
        <w:rPr>
          <w:rFonts w:ascii="Times New Roman" w:eastAsia="+mn-ea" w:hAnsi="Times New Roman"/>
          <w:bCs/>
          <w:kern w:val="24"/>
          <w:sz w:val="28"/>
          <w:szCs w:val="28"/>
        </w:rPr>
        <w:t>будесонида</w:t>
      </w:r>
      <w:proofErr w:type="spellEnd"/>
      <w:r w:rsidRPr="00BD26E1">
        <w:rPr>
          <w:rFonts w:ascii="Times New Roman" w:eastAsia="+mn-ea" w:hAnsi="Times New Roman"/>
          <w:bCs/>
          <w:kern w:val="24"/>
          <w:sz w:val="28"/>
          <w:szCs w:val="28"/>
        </w:rPr>
        <w:t xml:space="preserve">) </w:t>
      </w:r>
      <w:r w:rsidRPr="00BD26E1">
        <w:rPr>
          <w:rFonts w:ascii="Times New Roman" w:eastAsia="+mn-ea" w:hAnsi="Times New Roman"/>
          <w:kern w:val="24"/>
          <w:sz w:val="28"/>
          <w:szCs w:val="28"/>
        </w:rPr>
        <w:t xml:space="preserve">через </w:t>
      </w:r>
      <w:proofErr w:type="spellStart"/>
      <w:r w:rsidRPr="00BD26E1">
        <w:rPr>
          <w:rFonts w:ascii="Times New Roman" w:eastAsia="+mn-ea" w:hAnsi="Times New Roman"/>
          <w:kern w:val="24"/>
          <w:sz w:val="28"/>
          <w:szCs w:val="28"/>
        </w:rPr>
        <w:t>небулайзер</w:t>
      </w:r>
      <w:proofErr w:type="spellEnd"/>
      <w:r w:rsidRPr="00BD26E1">
        <w:rPr>
          <w:rFonts w:ascii="Times New Roman" w:eastAsia="+mn-ea" w:hAnsi="Times New Roman"/>
          <w:kern w:val="24"/>
          <w:sz w:val="28"/>
          <w:szCs w:val="28"/>
        </w:rPr>
        <w:t xml:space="preserve"> в дозе </w:t>
      </w:r>
      <w:r w:rsidRPr="00BD26E1">
        <w:rPr>
          <w:rFonts w:ascii="Times New Roman" w:eastAsia="+mn-ea" w:hAnsi="Times New Roman"/>
          <w:bCs/>
          <w:kern w:val="24"/>
          <w:sz w:val="28"/>
          <w:szCs w:val="28"/>
        </w:rPr>
        <w:t>2 мг</w:t>
      </w:r>
      <w:r>
        <w:rPr>
          <w:rFonts w:ascii="Times New Roman" w:eastAsia="+mn-ea" w:hAnsi="Times New Roman"/>
          <w:bCs/>
          <w:kern w:val="24"/>
          <w:sz w:val="28"/>
          <w:szCs w:val="28"/>
        </w:rPr>
        <w:t xml:space="preserve"> </w:t>
      </w:r>
      <w:r w:rsidRPr="00BD26E1">
        <w:rPr>
          <w:rFonts w:ascii="Times New Roman" w:eastAsia="+mn-ea" w:hAnsi="Times New Roman"/>
          <w:bCs/>
          <w:kern w:val="24"/>
          <w:sz w:val="28"/>
          <w:szCs w:val="28"/>
        </w:rPr>
        <w:t xml:space="preserve"> ; </w:t>
      </w:r>
    </w:p>
    <w:p w:rsidR="00433EC4" w:rsidRPr="00BD26E1" w:rsidRDefault="00433EC4" w:rsidP="00433EC4">
      <w:pPr>
        <w:suppressAutoHyphens/>
        <w:spacing w:after="0" w:line="240" w:lineRule="auto"/>
        <w:contextualSpacing/>
        <w:jc w:val="both"/>
        <w:rPr>
          <w:rFonts w:ascii="Times New Roman" w:eastAsia="+mn-ea" w:hAnsi="Times New Roman"/>
          <w:bCs/>
          <w:kern w:val="24"/>
          <w:sz w:val="28"/>
          <w:szCs w:val="28"/>
        </w:rPr>
      </w:pPr>
      <w:r w:rsidRPr="00BD26E1">
        <w:rPr>
          <w:rFonts w:ascii="Times New Roman" w:hAnsi="Times New Roman"/>
          <w:bCs/>
          <w:sz w:val="28"/>
          <w:szCs w:val="28"/>
        </w:rPr>
        <w:t xml:space="preserve">– внутривенное введение </w:t>
      </w:r>
      <w:proofErr w:type="spellStart"/>
      <w:r w:rsidRPr="00BD26E1">
        <w:rPr>
          <w:rFonts w:ascii="Times New Roman" w:hAnsi="Times New Roman"/>
          <w:bCs/>
          <w:sz w:val="28"/>
          <w:szCs w:val="28"/>
        </w:rPr>
        <w:t>дексаметазона</w:t>
      </w:r>
      <w:proofErr w:type="spellEnd"/>
      <w:r w:rsidRPr="00BD26E1">
        <w:rPr>
          <w:rFonts w:ascii="Times New Roman" w:hAnsi="Times New Roman"/>
          <w:bCs/>
          <w:sz w:val="28"/>
          <w:szCs w:val="28"/>
        </w:rPr>
        <w:t xml:space="preserve"> из расчета </w:t>
      </w:r>
      <w:r w:rsidRPr="00BD26E1">
        <w:rPr>
          <w:rFonts w:ascii="Times New Roman" w:hAnsi="Times New Roman"/>
          <w:sz w:val="28"/>
          <w:szCs w:val="28"/>
        </w:rPr>
        <w:t>0,7 мг/кг</w:t>
      </w:r>
      <w:r w:rsidRPr="00BD26E1">
        <w:rPr>
          <w:rFonts w:ascii="Times New Roman" w:hAnsi="Times New Roman"/>
          <w:bCs/>
          <w:sz w:val="28"/>
          <w:szCs w:val="28"/>
        </w:rPr>
        <w:t xml:space="preserve"> или </w:t>
      </w:r>
      <w:proofErr w:type="spellStart"/>
      <w:r w:rsidRPr="00BD26E1">
        <w:rPr>
          <w:rFonts w:ascii="Times New Roman" w:hAnsi="Times New Roman"/>
          <w:bCs/>
          <w:sz w:val="28"/>
          <w:szCs w:val="28"/>
        </w:rPr>
        <w:t>преднизолона</w:t>
      </w:r>
      <w:proofErr w:type="spellEnd"/>
      <w:r w:rsidRPr="00BD26E1">
        <w:rPr>
          <w:rFonts w:ascii="Times New Roman" w:hAnsi="Times New Roman"/>
          <w:bCs/>
          <w:sz w:val="28"/>
          <w:szCs w:val="28"/>
        </w:rPr>
        <w:t xml:space="preserve"> </w:t>
      </w:r>
      <w:r w:rsidRPr="00BD26E1">
        <w:rPr>
          <w:rFonts w:ascii="Times New Roman" w:hAnsi="Times New Roman"/>
          <w:sz w:val="28"/>
          <w:szCs w:val="28"/>
        </w:rPr>
        <w:t xml:space="preserve">5–7 мг/кг </w:t>
      </w:r>
      <w:r w:rsidRPr="00BD26E1">
        <w:rPr>
          <w:rFonts w:ascii="Times New Roman" w:hAnsi="Times New Roman"/>
          <w:bCs/>
          <w:sz w:val="28"/>
          <w:szCs w:val="28"/>
        </w:rPr>
        <w:t>;</w:t>
      </w:r>
    </w:p>
    <w:p w:rsidR="00433EC4" w:rsidRPr="00BD26E1" w:rsidRDefault="00433EC4" w:rsidP="00433EC4">
      <w:pPr>
        <w:suppressAutoHyphens/>
        <w:spacing w:after="0" w:line="240" w:lineRule="auto"/>
        <w:contextualSpacing/>
        <w:jc w:val="both"/>
        <w:rPr>
          <w:rFonts w:ascii="Times New Roman" w:eastAsia="+mn-ea" w:hAnsi="Times New Roman"/>
          <w:bCs/>
          <w:kern w:val="24"/>
          <w:sz w:val="28"/>
          <w:szCs w:val="28"/>
        </w:rPr>
      </w:pPr>
      <w:r w:rsidRPr="00BD26E1">
        <w:rPr>
          <w:rFonts w:ascii="Times New Roman" w:hAnsi="Times New Roman"/>
          <w:bCs/>
          <w:sz w:val="28"/>
          <w:szCs w:val="28"/>
        </w:rPr>
        <w:t>– экстренная госпитализация в положении «сидя», при необходимости – интубация трахеи;</w:t>
      </w:r>
    </w:p>
    <w:p w:rsidR="00433EC4" w:rsidRPr="00BD26E1" w:rsidRDefault="00433EC4" w:rsidP="00433EC4">
      <w:pPr>
        <w:suppressAutoHyphens/>
        <w:spacing w:after="0" w:line="240" w:lineRule="auto"/>
        <w:contextualSpacing/>
        <w:jc w:val="both"/>
        <w:rPr>
          <w:rFonts w:ascii="Times New Roman" w:eastAsia="+mn-ea" w:hAnsi="Times New Roman"/>
          <w:bCs/>
          <w:kern w:val="24"/>
          <w:sz w:val="28"/>
          <w:szCs w:val="28"/>
        </w:rPr>
      </w:pPr>
      <w:r w:rsidRPr="00BD26E1">
        <w:rPr>
          <w:rFonts w:ascii="Times New Roman" w:hAnsi="Times New Roman"/>
          <w:bCs/>
          <w:sz w:val="28"/>
          <w:szCs w:val="28"/>
        </w:rPr>
        <w:t>– готовность к проведению сердечно-легочной реанимации;</w:t>
      </w:r>
    </w:p>
    <w:p w:rsidR="00433EC4" w:rsidRPr="00BD26E1" w:rsidRDefault="00433EC4" w:rsidP="00433EC4">
      <w:pPr>
        <w:suppressAutoHyphens/>
        <w:spacing w:after="0" w:line="240" w:lineRule="auto"/>
        <w:contextualSpacing/>
        <w:jc w:val="both"/>
        <w:rPr>
          <w:rFonts w:ascii="Times New Roman" w:eastAsia="+mn-ea" w:hAnsi="Times New Roman"/>
          <w:bCs/>
          <w:kern w:val="24"/>
          <w:sz w:val="28"/>
          <w:szCs w:val="28"/>
        </w:rPr>
      </w:pPr>
      <w:r w:rsidRPr="00BD26E1">
        <w:rPr>
          <w:rFonts w:ascii="Times New Roman" w:hAnsi="Times New Roman"/>
          <w:bCs/>
          <w:sz w:val="28"/>
          <w:szCs w:val="28"/>
        </w:rPr>
        <w:t>– при необходимости — вызов («в помощь») реанимационную бригаду СМП.</w:t>
      </w:r>
    </w:p>
    <w:p w:rsidR="00433EC4" w:rsidRPr="00BD26E1" w:rsidRDefault="00433EC4" w:rsidP="00433EC4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D26E1">
        <w:rPr>
          <w:rFonts w:ascii="Times New Roman" w:hAnsi="Times New Roman"/>
          <w:b/>
          <w:i/>
          <w:sz w:val="28"/>
          <w:szCs w:val="28"/>
        </w:rPr>
        <w:t xml:space="preserve">Стеноз </w:t>
      </w:r>
      <w:r w:rsidRPr="00BD26E1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Pr="00BD26E1">
        <w:rPr>
          <w:rFonts w:ascii="Times New Roman" w:hAnsi="Times New Roman"/>
          <w:b/>
          <w:i/>
          <w:sz w:val="28"/>
          <w:szCs w:val="28"/>
        </w:rPr>
        <w:t xml:space="preserve"> стадии:</w:t>
      </w:r>
    </w:p>
    <w:p w:rsidR="00433EC4" w:rsidRPr="00BD26E1" w:rsidRDefault="00433EC4" w:rsidP="00433EC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26E1">
        <w:rPr>
          <w:rFonts w:ascii="Times New Roman" w:hAnsi="Times New Roman"/>
          <w:sz w:val="28"/>
          <w:szCs w:val="28"/>
        </w:rPr>
        <w:t>– интубация трахеи;</w:t>
      </w:r>
    </w:p>
    <w:p w:rsidR="00433EC4" w:rsidRPr="00BD26E1" w:rsidRDefault="00433EC4" w:rsidP="00433EC4">
      <w:pPr>
        <w:pStyle w:val="a3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26E1">
        <w:rPr>
          <w:rFonts w:ascii="Times New Roman" w:hAnsi="Times New Roman"/>
          <w:sz w:val="28"/>
          <w:szCs w:val="28"/>
        </w:rPr>
        <w:t xml:space="preserve">– при невозможности интубации трахеи — провести </w:t>
      </w:r>
      <w:proofErr w:type="spellStart"/>
      <w:r w:rsidRPr="00BD26E1">
        <w:rPr>
          <w:rFonts w:ascii="Times New Roman" w:hAnsi="Times New Roman"/>
          <w:sz w:val="28"/>
          <w:szCs w:val="28"/>
        </w:rPr>
        <w:t>коникотомию</w:t>
      </w:r>
      <w:proofErr w:type="spellEnd"/>
      <w:r w:rsidRPr="00BD26E1">
        <w:rPr>
          <w:rFonts w:ascii="Times New Roman" w:hAnsi="Times New Roman"/>
          <w:sz w:val="28"/>
          <w:szCs w:val="28"/>
        </w:rPr>
        <w:t xml:space="preserve"> после введения 0,1% раствора атропина в дозе 0,05мл/год жизни внутривенно (при сохранении глоточного рефлекса внутривенно ввести 20% раствор натрия </w:t>
      </w:r>
      <w:proofErr w:type="spellStart"/>
      <w:r w:rsidRPr="00BD26E1">
        <w:rPr>
          <w:rFonts w:ascii="Times New Roman" w:hAnsi="Times New Roman"/>
          <w:sz w:val="28"/>
          <w:szCs w:val="28"/>
        </w:rPr>
        <w:t>оксибутирата</w:t>
      </w:r>
      <w:proofErr w:type="spellEnd"/>
      <w:r w:rsidRPr="00BD26E1">
        <w:rPr>
          <w:rFonts w:ascii="Times New Roman" w:hAnsi="Times New Roman"/>
          <w:sz w:val="28"/>
          <w:szCs w:val="28"/>
        </w:rPr>
        <w:t xml:space="preserve"> из расчета 0,4 мл/кг - </w:t>
      </w:r>
      <w:r w:rsidRPr="00BD2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подтверждено в </w:t>
      </w:r>
      <w:r w:rsidRPr="00BD2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многоцентровых исследованиях, международных и зарубежных национальных рекомендациях</w:t>
      </w:r>
      <w:r w:rsidRPr="00BD26E1">
        <w:rPr>
          <w:rFonts w:ascii="Times New Roman" w:hAnsi="Times New Roman"/>
          <w:color w:val="000000"/>
          <w:sz w:val="28"/>
          <w:szCs w:val="28"/>
        </w:rPr>
        <w:t>;</w:t>
      </w:r>
    </w:p>
    <w:p w:rsidR="00433EC4" w:rsidRPr="00BD26E1" w:rsidRDefault="00433EC4" w:rsidP="00433EC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26E1">
        <w:rPr>
          <w:rFonts w:ascii="Times New Roman" w:hAnsi="Times New Roman"/>
          <w:sz w:val="28"/>
          <w:szCs w:val="28"/>
        </w:rPr>
        <w:t xml:space="preserve">– во время транспортировки следует поддерживать гемодинамику проведением </w:t>
      </w:r>
      <w:proofErr w:type="spellStart"/>
      <w:r w:rsidRPr="00BD26E1">
        <w:rPr>
          <w:rFonts w:ascii="Times New Roman" w:hAnsi="Times New Roman"/>
          <w:sz w:val="28"/>
          <w:szCs w:val="28"/>
        </w:rPr>
        <w:t>инфузионной</w:t>
      </w:r>
      <w:proofErr w:type="spellEnd"/>
      <w:r w:rsidRPr="00BD26E1">
        <w:rPr>
          <w:rFonts w:ascii="Times New Roman" w:hAnsi="Times New Roman"/>
          <w:sz w:val="28"/>
          <w:szCs w:val="28"/>
        </w:rPr>
        <w:t xml:space="preserve"> терапии, </w:t>
      </w:r>
      <w:proofErr w:type="spellStart"/>
      <w:r w:rsidRPr="00BD26E1">
        <w:rPr>
          <w:rFonts w:ascii="Times New Roman" w:hAnsi="Times New Roman"/>
          <w:sz w:val="28"/>
          <w:szCs w:val="28"/>
        </w:rPr>
        <w:t>атропинизацией</w:t>
      </w:r>
      <w:proofErr w:type="spellEnd"/>
      <w:r w:rsidRPr="00BD26E1">
        <w:rPr>
          <w:rFonts w:ascii="Times New Roman" w:hAnsi="Times New Roman"/>
          <w:sz w:val="28"/>
          <w:szCs w:val="28"/>
        </w:rPr>
        <w:t xml:space="preserve"> при брадикардии;</w:t>
      </w:r>
    </w:p>
    <w:p w:rsidR="00433EC4" w:rsidRPr="00BD26E1" w:rsidRDefault="00433EC4" w:rsidP="00433EC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26E1">
        <w:rPr>
          <w:rFonts w:ascii="Times New Roman" w:hAnsi="Times New Roman"/>
          <w:sz w:val="28"/>
          <w:szCs w:val="28"/>
        </w:rPr>
        <w:t>– госпитализировать ребенка в стационар в сопровождении родственников, которые его могут успокоить (страх, крик способствуют прогрессированию стеноза).</w:t>
      </w:r>
    </w:p>
    <w:p w:rsidR="00F03903" w:rsidRPr="00F03903" w:rsidRDefault="00F03903" w:rsidP="00F03903">
      <w:pPr>
        <w:pStyle w:val="Standard"/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</w:t>
      </w:r>
      <w:r w:rsidR="00433EC4">
        <w:rPr>
          <w:rFonts w:cs="Times New Roman"/>
          <w:b/>
          <w:bCs/>
          <w:sz w:val="28"/>
          <w:szCs w:val="28"/>
        </w:rPr>
        <w:t>Лечение у взрослых.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3903">
        <w:rPr>
          <w:rFonts w:ascii="Times New Roman" w:hAnsi="Times New Roman"/>
          <w:b/>
          <w:sz w:val="28"/>
          <w:szCs w:val="28"/>
        </w:rPr>
        <w:t>Основные принципы в стадии компенсации: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>- создать для пациента эмоциональный и психический покой;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>- респираторная поддержка кислородом;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 xml:space="preserve">- мониторинг витальных функций (ЭКГ, </w:t>
      </w:r>
      <w:proofErr w:type="spellStart"/>
      <w:r w:rsidRPr="00F03903">
        <w:rPr>
          <w:rFonts w:ascii="Times New Roman" w:hAnsi="Times New Roman"/>
          <w:sz w:val="28"/>
          <w:szCs w:val="28"/>
        </w:rPr>
        <w:t>пульсо</w:t>
      </w:r>
      <w:r w:rsidR="004104BC">
        <w:rPr>
          <w:rFonts w:ascii="Times New Roman" w:hAnsi="Times New Roman"/>
          <w:sz w:val="28"/>
          <w:szCs w:val="28"/>
        </w:rPr>
        <w:t>ксиметрия</w:t>
      </w:r>
      <w:proofErr w:type="spellEnd"/>
      <w:r w:rsidR="004104BC">
        <w:rPr>
          <w:rFonts w:ascii="Times New Roman" w:hAnsi="Times New Roman"/>
          <w:sz w:val="28"/>
          <w:szCs w:val="28"/>
        </w:rPr>
        <w:t>, измерение АД)</w:t>
      </w:r>
      <w:r w:rsidRPr="00F03903">
        <w:rPr>
          <w:rFonts w:ascii="Times New Roman" w:hAnsi="Times New Roman"/>
          <w:sz w:val="28"/>
          <w:szCs w:val="28"/>
        </w:rPr>
        <w:t>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>- попытаться установить этиологию стеноза гортани;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>- ингаляционное (</w:t>
      </w:r>
      <w:proofErr w:type="spellStart"/>
      <w:r w:rsidRPr="00F03903">
        <w:rPr>
          <w:rFonts w:ascii="Times New Roman" w:hAnsi="Times New Roman"/>
          <w:sz w:val="28"/>
          <w:szCs w:val="28"/>
        </w:rPr>
        <w:t>небулайзер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) введение раствора </w:t>
      </w:r>
      <w:proofErr w:type="spellStart"/>
      <w:r w:rsidRPr="00F03903">
        <w:rPr>
          <w:rFonts w:ascii="Times New Roman" w:hAnsi="Times New Roman"/>
          <w:sz w:val="28"/>
          <w:szCs w:val="28"/>
        </w:rPr>
        <w:t>адреномиметика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03903">
        <w:rPr>
          <w:rFonts w:ascii="Times New Roman" w:hAnsi="Times New Roman"/>
          <w:sz w:val="28"/>
          <w:szCs w:val="28"/>
        </w:rPr>
        <w:t>ксилометазолин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или аналоги – </w:t>
      </w:r>
      <w:proofErr w:type="spellStart"/>
      <w:r w:rsidRPr="00F03903">
        <w:rPr>
          <w:rFonts w:ascii="Times New Roman" w:hAnsi="Times New Roman"/>
          <w:sz w:val="28"/>
          <w:szCs w:val="28"/>
        </w:rPr>
        <w:t>эпинефрин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3903">
        <w:rPr>
          <w:rFonts w:ascii="Times New Roman" w:hAnsi="Times New Roman"/>
          <w:sz w:val="28"/>
          <w:szCs w:val="28"/>
        </w:rPr>
        <w:t>галазолин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3903">
        <w:rPr>
          <w:rFonts w:ascii="Times New Roman" w:hAnsi="Times New Roman"/>
          <w:sz w:val="28"/>
          <w:szCs w:val="28"/>
        </w:rPr>
        <w:t>ксимелин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3903">
        <w:rPr>
          <w:rFonts w:ascii="Times New Roman" w:hAnsi="Times New Roman"/>
          <w:sz w:val="28"/>
          <w:szCs w:val="28"/>
        </w:rPr>
        <w:t>тизин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) или </w:t>
      </w:r>
      <w:proofErr w:type="spellStart"/>
      <w:r w:rsidRPr="00F03903">
        <w:rPr>
          <w:rFonts w:ascii="Times New Roman" w:hAnsi="Times New Roman"/>
          <w:sz w:val="28"/>
          <w:szCs w:val="28"/>
        </w:rPr>
        <w:t>эндоларингеальное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вливание препарата, разведенного в 2 мл 0,9% раствора натрия хлорида, </w:t>
      </w:r>
      <w:proofErr w:type="spellStart"/>
      <w:r w:rsidRPr="00F03903">
        <w:rPr>
          <w:rFonts w:ascii="Times New Roman" w:hAnsi="Times New Roman"/>
          <w:sz w:val="28"/>
          <w:szCs w:val="28"/>
        </w:rPr>
        <w:t>интраназально</w:t>
      </w:r>
      <w:proofErr w:type="spellEnd"/>
      <w:r w:rsidRPr="00F03903">
        <w:rPr>
          <w:rFonts w:ascii="Times New Roman" w:hAnsi="Times New Roman"/>
          <w:sz w:val="28"/>
          <w:szCs w:val="28"/>
        </w:rPr>
        <w:t> — по 2–3 капли 0,1% раствора или одно впрыскивание из распылителя в каждую ноздрю;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03903">
        <w:rPr>
          <w:rFonts w:ascii="Times New Roman" w:hAnsi="Times New Roman"/>
          <w:sz w:val="28"/>
          <w:szCs w:val="28"/>
        </w:rPr>
        <w:t>преднизолон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60 мг или </w:t>
      </w:r>
      <w:proofErr w:type="spellStart"/>
      <w:r w:rsidRPr="00F03903">
        <w:rPr>
          <w:rFonts w:ascii="Times New Roman" w:hAnsi="Times New Roman"/>
          <w:sz w:val="28"/>
          <w:szCs w:val="28"/>
        </w:rPr>
        <w:t>дексаметазон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8-16</w:t>
      </w:r>
      <w:r>
        <w:rPr>
          <w:rFonts w:ascii="Times New Roman" w:hAnsi="Times New Roman"/>
          <w:sz w:val="28"/>
          <w:szCs w:val="28"/>
        </w:rPr>
        <w:t xml:space="preserve"> мг внутривенно</w:t>
      </w:r>
      <w:r w:rsidRPr="00F03903">
        <w:rPr>
          <w:rFonts w:ascii="Times New Roman" w:hAnsi="Times New Roman"/>
          <w:sz w:val="28"/>
          <w:szCs w:val="28"/>
        </w:rPr>
        <w:t>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03903">
        <w:rPr>
          <w:rFonts w:ascii="Times New Roman" w:hAnsi="Times New Roman"/>
          <w:sz w:val="28"/>
          <w:szCs w:val="28"/>
        </w:rPr>
        <w:t>хлоропирамин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20 мг или </w:t>
      </w:r>
      <w:proofErr w:type="spellStart"/>
      <w:r w:rsidRPr="00F03903">
        <w:rPr>
          <w:rFonts w:ascii="Times New Roman" w:hAnsi="Times New Roman"/>
          <w:sz w:val="28"/>
          <w:szCs w:val="28"/>
        </w:rPr>
        <w:t>дифенгид</w:t>
      </w:r>
      <w:r>
        <w:rPr>
          <w:rFonts w:ascii="Times New Roman" w:hAnsi="Times New Roman"/>
          <w:sz w:val="28"/>
          <w:szCs w:val="28"/>
        </w:rPr>
        <w:t>рамин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10 мг внутримышечно</w:t>
      </w:r>
      <w:r w:rsidRPr="00F03903">
        <w:rPr>
          <w:rFonts w:ascii="Times New Roman" w:hAnsi="Times New Roman"/>
          <w:sz w:val="28"/>
          <w:szCs w:val="28"/>
        </w:rPr>
        <w:t>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03903">
        <w:rPr>
          <w:rFonts w:ascii="Times New Roman" w:hAnsi="Times New Roman"/>
          <w:sz w:val="28"/>
          <w:szCs w:val="28"/>
        </w:rPr>
        <w:t>метамизол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натрия 500 мг внутримышечно (при выраженной </w:t>
      </w:r>
      <w:r>
        <w:rPr>
          <w:rFonts w:ascii="Times New Roman" w:hAnsi="Times New Roman"/>
          <w:sz w:val="28"/>
          <w:szCs w:val="28"/>
        </w:rPr>
        <w:t>гипертермии взрослым)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>- решение вопроса о доставке в профильный стационар, транспортировка в положении сидя или лежа с приподнятым головным концом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 xml:space="preserve">- готовность к экстренному проведению интубации трахеи или альтернативному способу, восстановления проходимости верхних дыхательных путей (санация верхних дыхательных путей, интубация трахеи, </w:t>
      </w:r>
      <w:proofErr w:type="spellStart"/>
      <w:r w:rsidRPr="00F03903">
        <w:rPr>
          <w:rFonts w:ascii="Times New Roman" w:hAnsi="Times New Roman"/>
          <w:sz w:val="28"/>
          <w:szCs w:val="28"/>
        </w:rPr>
        <w:t>кониотомия</w:t>
      </w:r>
      <w:proofErr w:type="spellEnd"/>
      <w:r w:rsidRPr="00F03903">
        <w:rPr>
          <w:rFonts w:ascii="Times New Roman" w:hAnsi="Times New Roman"/>
          <w:sz w:val="28"/>
          <w:szCs w:val="28"/>
        </w:rPr>
        <w:t>).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3903">
        <w:rPr>
          <w:rFonts w:ascii="Times New Roman" w:hAnsi="Times New Roman"/>
          <w:b/>
          <w:sz w:val="28"/>
          <w:szCs w:val="28"/>
        </w:rPr>
        <w:t xml:space="preserve">Основные принципы в стадии </w:t>
      </w:r>
      <w:proofErr w:type="spellStart"/>
      <w:r w:rsidRPr="00F03903">
        <w:rPr>
          <w:rFonts w:ascii="Times New Roman" w:hAnsi="Times New Roman"/>
          <w:b/>
          <w:sz w:val="28"/>
          <w:szCs w:val="28"/>
        </w:rPr>
        <w:t>субкомпенсации</w:t>
      </w:r>
      <w:proofErr w:type="spellEnd"/>
      <w:r w:rsidRPr="00F03903">
        <w:rPr>
          <w:rFonts w:ascii="Times New Roman" w:hAnsi="Times New Roman"/>
          <w:b/>
          <w:sz w:val="28"/>
          <w:szCs w:val="28"/>
        </w:rPr>
        <w:t>: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 xml:space="preserve"> создать для пациента эмоциональный и психический покой;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>- респираторная поддержка увлажненным кислородом;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 xml:space="preserve">- катетеризация </w:t>
      </w:r>
      <w:proofErr w:type="spellStart"/>
      <w:r w:rsidRPr="00F03903">
        <w:rPr>
          <w:rFonts w:ascii="Times New Roman" w:hAnsi="Times New Roman"/>
          <w:sz w:val="28"/>
          <w:szCs w:val="28"/>
        </w:rPr>
        <w:t>кубитальной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или других периферических вен, начать </w:t>
      </w:r>
      <w:proofErr w:type="spellStart"/>
      <w:r w:rsidRPr="00F03903">
        <w:rPr>
          <w:rFonts w:ascii="Times New Roman" w:hAnsi="Times New Roman"/>
          <w:sz w:val="28"/>
          <w:szCs w:val="28"/>
        </w:rPr>
        <w:t>инфузию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5% - 400,0 раствора декстрозы (0,9% - 400,0 мл раствора натрия хлорида); 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03903">
        <w:rPr>
          <w:rFonts w:ascii="Times New Roman" w:hAnsi="Times New Roman"/>
          <w:sz w:val="28"/>
          <w:szCs w:val="28"/>
        </w:rPr>
        <w:t>цитопротеция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03903">
        <w:rPr>
          <w:rFonts w:ascii="Times New Roman" w:hAnsi="Times New Roman"/>
          <w:sz w:val="28"/>
          <w:szCs w:val="28"/>
        </w:rPr>
        <w:t>мексидол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500 мг (в случае возбуждения пациента) или </w:t>
      </w:r>
      <w:proofErr w:type="spellStart"/>
      <w:r w:rsidRPr="00F03903">
        <w:rPr>
          <w:rFonts w:ascii="Times New Roman" w:hAnsi="Times New Roman"/>
          <w:sz w:val="28"/>
          <w:szCs w:val="28"/>
        </w:rPr>
        <w:t>цитофлавин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10 мл </w:t>
      </w:r>
      <w:proofErr w:type="spellStart"/>
      <w:r w:rsidRPr="00F03903">
        <w:rPr>
          <w:rFonts w:ascii="Times New Roman" w:hAnsi="Times New Roman"/>
          <w:sz w:val="28"/>
          <w:szCs w:val="28"/>
        </w:rPr>
        <w:t>р-ра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Pr="00F03903">
        <w:rPr>
          <w:rFonts w:ascii="Times New Roman" w:hAnsi="Times New Roman"/>
          <w:sz w:val="28"/>
          <w:szCs w:val="28"/>
        </w:rPr>
        <w:t>инфузионном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0,9% - 250.0 мл раствора натрия хлорида или 250.0 мл 5% </w:t>
      </w:r>
      <w:proofErr w:type="spellStart"/>
      <w:r w:rsidRPr="00F03903">
        <w:rPr>
          <w:rFonts w:ascii="Times New Roman" w:hAnsi="Times New Roman"/>
          <w:sz w:val="28"/>
          <w:szCs w:val="28"/>
        </w:rPr>
        <w:t>р-ра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декстрозы со скоростью 40-60 кап. в мин., или </w:t>
      </w:r>
      <w:proofErr w:type="spellStart"/>
      <w:r w:rsidRPr="00F03903">
        <w:rPr>
          <w:rFonts w:ascii="Times New Roman" w:hAnsi="Times New Roman"/>
          <w:sz w:val="28"/>
          <w:szCs w:val="28"/>
        </w:rPr>
        <w:t>реамбе</w:t>
      </w:r>
      <w:r>
        <w:rPr>
          <w:rFonts w:ascii="Times New Roman" w:hAnsi="Times New Roman"/>
          <w:sz w:val="28"/>
          <w:szCs w:val="28"/>
        </w:rPr>
        <w:t>рин</w:t>
      </w:r>
      <w:proofErr w:type="spellEnd"/>
      <w:r>
        <w:rPr>
          <w:rFonts w:ascii="Times New Roman" w:hAnsi="Times New Roman"/>
          <w:sz w:val="28"/>
          <w:szCs w:val="28"/>
        </w:rPr>
        <w:t xml:space="preserve"> 250-500 мл в/в </w:t>
      </w:r>
      <w:proofErr w:type="spellStart"/>
      <w:r>
        <w:rPr>
          <w:rFonts w:ascii="Times New Roman" w:hAnsi="Times New Roman"/>
          <w:sz w:val="28"/>
          <w:szCs w:val="28"/>
        </w:rPr>
        <w:t>капельно</w:t>
      </w:r>
      <w:proofErr w:type="spellEnd"/>
      <w:r w:rsidRPr="00F03903">
        <w:rPr>
          <w:rFonts w:ascii="Times New Roman" w:hAnsi="Times New Roman"/>
          <w:sz w:val="28"/>
          <w:szCs w:val="28"/>
        </w:rPr>
        <w:t>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>- ингаляционное (</w:t>
      </w:r>
      <w:proofErr w:type="spellStart"/>
      <w:r w:rsidRPr="00F03903">
        <w:rPr>
          <w:rFonts w:ascii="Times New Roman" w:hAnsi="Times New Roman"/>
          <w:sz w:val="28"/>
          <w:szCs w:val="28"/>
        </w:rPr>
        <w:t>небулайзер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) введение раствора </w:t>
      </w:r>
      <w:proofErr w:type="spellStart"/>
      <w:r w:rsidRPr="00F03903">
        <w:rPr>
          <w:rFonts w:ascii="Times New Roman" w:hAnsi="Times New Roman"/>
          <w:sz w:val="28"/>
          <w:szCs w:val="28"/>
        </w:rPr>
        <w:t>адреномиметика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03903">
        <w:rPr>
          <w:rFonts w:ascii="Times New Roman" w:hAnsi="Times New Roman"/>
          <w:sz w:val="28"/>
          <w:szCs w:val="28"/>
        </w:rPr>
        <w:t>ксилометазолин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или аналоги – </w:t>
      </w:r>
      <w:proofErr w:type="spellStart"/>
      <w:r w:rsidRPr="00F03903">
        <w:rPr>
          <w:rFonts w:ascii="Times New Roman" w:hAnsi="Times New Roman"/>
          <w:sz w:val="28"/>
          <w:szCs w:val="28"/>
        </w:rPr>
        <w:t>эпинефрин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3903">
        <w:rPr>
          <w:rFonts w:ascii="Times New Roman" w:hAnsi="Times New Roman"/>
          <w:sz w:val="28"/>
          <w:szCs w:val="28"/>
        </w:rPr>
        <w:t>галазолин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3903">
        <w:rPr>
          <w:rFonts w:ascii="Times New Roman" w:hAnsi="Times New Roman"/>
          <w:sz w:val="28"/>
          <w:szCs w:val="28"/>
        </w:rPr>
        <w:t>ксимелин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3903">
        <w:rPr>
          <w:rFonts w:ascii="Times New Roman" w:hAnsi="Times New Roman"/>
          <w:sz w:val="28"/>
          <w:szCs w:val="28"/>
        </w:rPr>
        <w:t>тизин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) или </w:t>
      </w:r>
      <w:proofErr w:type="spellStart"/>
      <w:r w:rsidRPr="00F03903">
        <w:rPr>
          <w:rFonts w:ascii="Times New Roman" w:hAnsi="Times New Roman"/>
          <w:sz w:val="28"/>
          <w:szCs w:val="28"/>
        </w:rPr>
        <w:t>эндоларингеальное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вливание препарата, разведенного в 2 мл 0,9% </w:t>
      </w:r>
      <w:r>
        <w:rPr>
          <w:rFonts w:ascii="Times New Roman" w:hAnsi="Times New Roman"/>
          <w:sz w:val="28"/>
          <w:szCs w:val="28"/>
        </w:rPr>
        <w:t>раствора натрия хлорида</w:t>
      </w:r>
      <w:r w:rsidRPr="00F03903">
        <w:rPr>
          <w:rFonts w:ascii="Times New Roman" w:hAnsi="Times New Roman"/>
          <w:sz w:val="28"/>
          <w:szCs w:val="28"/>
        </w:rPr>
        <w:t>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03903">
        <w:rPr>
          <w:rFonts w:ascii="Times New Roman" w:hAnsi="Times New Roman"/>
          <w:sz w:val="28"/>
          <w:szCs w:val="28"/>
        </w:rPr>
        <w:t>хлоропирамин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20 мг или </w:t>
      </w:r>
      <w:proofErr w:type="spellStart"/>
      <w:r w:rsidRPr="00F03903">
        <w:rPr>
          <w:rFonts w:ascii="Times New Roman" w:hAnsi="Times New Roman"/>
          <w:sz w:val="28"/>
          <w:szCs w:val="28"/>
        </w:rPr>
        <w:t>дифенг</w:t>
      </w:r>
      <w:r>
        <w:rPr>
          <w:rFonts w:ascii="Times New Roman" w:hAnsi="Times New Roman"/>
          <w:sz w:val="28"/>
          <w:szCs w:val="28"/>
        </w:rPr>
        <w:t>идрамин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10 мг внутривенно</w:t>
      </w:r>
      <w:r w:rsidRPr="00F03903">
        <w:rPr>
          <w:rFonts w:ascii="Times New Roman" w:hAnsi="Times New Roman"/>
          <w:sz w:val="28"/>
          <w:szCs w:val="28"/>
        </w:rPr>
        <w:t>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03903">
        <w:rPr>
          <w:rFonts w:ascii="Times New Roman" w:hAnsi="Times New Roman"/>
          <w:sz w:val="28"/>
          <w:szCs w:val="28"/>
        </w:rPr>
        <w:t>преднизолон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60-90 мг или </w:t>
      </w:r>
      <w:proofErr w:type="spellStart"/>
      <w:r w:rsidRPr="00F03903">
        <w:rPr>
          <w:rFonts w:ascii="Times New Roman" w:hAnsi="Times New Roman"/>
          <w:sz w:val="28"/>
          <w:szCs w:val="28"/>
        </w:rPr>
        <w:t>дексаметазон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8-16</w:t>
      </w:r>
      <w:r>
        <w:rPr>
          <w:rFonts w:ascii="Times New Roman" w:hAnsi="Times New Roman"/>
          <w:sz w:val="28"/>
          <w:szCs w:val="28"/>
        </w:rPr>
        <w:t xml:space="preserve"> мг внутривенно</w:t>
      </w:r>
      <w:r w:rsidRPr="00F03903">
        <w:rPr>
          <w:rFonts w:ascii="Times New Roman" w:hAnsi="Times New Roman"/>
          <w:sz w:val="28"/>
          <w:szCs w:val="28"/>
        </w:rPr>
        <w:t>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03903">
        <w:rPr>
          <w:rFonts w:ascii="Times New Roman" w:hAnsi="Times New Roman"/>
          <w:sz w:val="28"/>
          <w:szCs w:val="28"/>
        </w:rPr>
        <w:t>фур</w:t>
      </w:r>
      <w:r>
        <w:rPr>
          <w:rFonts w:ascii="Times New Roman" w:hAnsi="Times New Roman"/>
          <w:sz w:val="28"/>
          <w:szCs w:val="28"/>
        </w:rPr>
        <w:t>осемид</w:t>
      </w:r>
      <w:proofErr w:type="spellEnd"/>
      <w:r>
        <w:rPr>
          <w:rFonts w:ascii="Times New Roman" w:hAnsi="Times New Roman"/>
          <w:sz w:val="28"/>
          <w:szCs w:val="28"/>
        </w:rPr>
        <w:t xml:space="preserve"> 20 мг внутривенно</w:t>
      </w:r>
      <w:r w:rsidRPr="00F03903">
        <w:rPr>
          <w:rFonts w:ascii="Times New Roman" w:hAnsi="Times New Roman"/>
          <w:sz w:val="28"/>
          <w:szCs w:val="28"/>
        </w:rPr>
        <w:t>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03903">
        <w:rPr>
          <w:rFonts w:ascii="Times New Roman" w:hAnsi="Times New Roman"/>
          <w:sz w:val="28"/>
          <w:szCs w:val="28"/>
        </w:rPr>
        <w:t>аминофиллин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240 мг (при наличии бронхиальной обструкц</w:t>
      </w:r>
      <w:r>
        <w:rPr>
          <w:rFonts w:ascii="Times New Roman" w:hAnsi="Times New Roman"/>
          <w:sz w:val="28"/>
          <w:szCs w:val="28"/>
        </w:rPr>
        <w:t>ии) внутривенно медленно</w:t>
      </w:r>
      <w:r w:rsidRPr="00F03903">
        <w:rPr>
          <w:rFonts w:ascii="Times New Roman" w:hAnsi="Times New Roman"/>
          <w:sz w:val="28"/>
          <w:szCs w:val="28"/>
        </w:rPr>
        <w:t>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 xml:space="preserve">- мониторинг витальных функций (ЭКГ, </w:t>
      </w:r>
      <w:proofErr w:type="spellStart"/>
      <w:r w:rsidRPr="00F03903">
        <w:rPr>
          <w:rFonts w:ascii="Times New Roman" w:hAnsi="Times New Roman"/>
          <w:sz w:val="28"/>
          <w:szCs w:val="28"/>
        </w:rPr>
        <w:t>пульсо</w:t>
      </w:r>
      <w:r>
        <w:rPr>
          <w:rFonts w:ascii="Times New Roman" w:hAnsi="Times New Roman"/>
          <w:sz w:val="28"/>
          <w:szCs w:val="28"/>
        </w:rPr>
        <w:t>ксиметрия</w:t>
      </w:r>
      <w:proofErr w:type="spellEnd"/>
      <w:r>
        <w:rPr>
          <w:rFonts w:ascii="Times New Roman" w:hAnsi="Times New Roman"/>
          <w:sz w:val="28"/>
          <w:szCs w:val="28"/>
        </w:rPr>
        <w:t>, измерение АД)</w:t>
      </w:r>
      <w:r w:rsidRPr="00F03903">
        <w:rPr>
          <w:rFonts w:ascii="Times New Roman" w:hAnsi="Times New Roman"/>
          <w:sz w:val="28"/>
          <w:szCs w:val="28"/>
        </w:rPr>
        <w:t>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 xml:space="preserve">- решение вопроса о госпитализации в профильный стационар и превентивном обеспечении проходимости верхних дыхательных путей; 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 xml:space="preserve">- готовность к экстренному проведению однократной попытки интубации трахеи, выполнение </w:t>
      </w:r>
      <w:proofErr w:type="spellStart"/>
      <w:r w:rsidRPr="00F03903">
        <w:rPr>
          <w:rFonts w:ascii="Times New Roman" w:hAnsi="Times New Roman"/>
          <w:sz w:val="28"/>
          <w:szCs w:val="28"/>
        </w:rPr>
        <w:t>кониотомии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при развитии асфиксии;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lastRenderedPageBreak/>
        <w:t>- готовность к проведению базовой сердечно-легочной реанимации в соответствии с клиническими рекомендациями (протоколом) оказания скорой медицинской помощи при внезапной сердечной смерти.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ab/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3903">
        <w:rPr>
          <w:rFonts w:ascii="Times New Roman" w:hAnsi="Times New Roman"/>
          <w:b/>
          <w:sz w:val="28"/>
          <w:szCs w:val="28"/>
        </w:rPr>
        <w:t>Основные принципы в стадии декомпенсации и асфиксии: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>- экстренное восстановление проходимости верхних дыхательных путей – однократная попытка интубации т</w:t>
      </w:r>
      <w:r>
        <w:rPr>
          <w:rFonts w:ascii="Times New Roman" w:hAnsi="Times New Roman"/>
          <w:sz w:val="28"/>
          <w:szCs w:val="28"/>
        </w:rPr>
        <w:t xml:space="preserve">рахеи, затем </w:t>
      </w:r>
      <w:proofErr w:type="spellStart"/>
      <w:r>
        <w:rPr>
          <w:rFonts w:ascii="Times New Roman" w:hAnsi="Times New Roman"/>
          <w:sz w:val="28"/>
          <w:szCs w:val="28"/>
        </w:rPr>
        <w:t>кониотомия</w:t>
      </w:r>
      <w:proofErr w:type="spellEnd"/>
      <w:r w:rsidRPr="00F03903">
        <w:rPr>
          <w:rFonts w:ascii="Times New Roman" w:hAnsi="Times New Roman"/>
          <w:sz w:val="28"/>
          <w:szCs w:val="28"/>
        </w:rPr>
        <w:t>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>- оксигенотерапия, санация верхних дыхательных путе</w:t>
      </w:r>
      <w:r>
        <w:rPr>
          <w:rFonts w:ascii="Times New Roman" w:hAnsi="Times New Roman"/>
          <w:sz w:val="28"/>
          <w:szCs w:val="28"/>
        </w:rPr>
        <w:t>й, установка воздуховода</w:t>
      </w:r>
      <w:r w:rsidRPr="00F03903">
        <w:rPr>
          <w:rFonts w:ascii="Times New Roman" w:hAnsi="Times New Roman"/>
          <w:sz w:val="28"/>
          <w:szCs w:val="28"/>
        </w:rPr>
        <w:t>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>-готовность к проведению базовой сердечно-легочной реанимации (ИВЛ, ЗМС);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 xml:space="preserve">- обеспечить эффективный доступ к периферической или центральной вене, начать </w:t>
      </w:r>
      <w:proofErr w:type="spellStart"/>
      <w:r w:rsidRPr="00F03903">
        <w:rPr>
          <w:rFonts w:ascii="Times New Roman" w:hAnsi="Times New Roman"/>
          <w:sz w:val="28"/>
          <w:szCs w:val="28"/>
        </w:rPr>
        <w:t>инфузию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5% - 400,0 </w:t>
      </w:r>
      <w:proofErr w:type="spellStart"/>
      <w:r w:rsidRPr="00F03903">
        <w:rPr>
          <w:rFonts w:ascii="Times New Roman" w:hAnsi="Times New Roman"/>
          <w:sz w:val="28"/>
          <w:szCs w:val="28"/>
        </w:rPr>
        <w:t>р-ра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декстрозы (0,9% р</w:t>
      </w:r>
      <w:r>
        <w:rPr>
          <w:rFonts w:ascii="Times New Roman" w:hAnsi="Times New Roman"/>
          <w:sz w:val="28"/>
          <w:szCs w:val="28"/>
        </w:rPr>
        <w:t xml:space="preserve">аствора натрия хлорида) </w:t>
      </w:r>
      <w:r w:rsidRPr="00F03903">
        <w:rPr>
          <w:rFonts w:ascii="Times New Roman" w:hAnsi="Times New Roman"/>
          <w:sz w:val="28"/>
          <w:szCs w:val="28"/>
        </w:rPr>
        <w:t>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03903">
        <w:rPr>
          <w:rFonts w:ascii="Times New Roman" w:hAnsi="Times New Roman"/>
          <w:sz w:val="28"/>
          <w:szCs w:val="28"/>
        </w:rPr>
        <w:t>хлоропирамин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20 мг или </w:t>
      </w:r>
      <w:proofErr w:type="spellStart"/>
      <w:r w:rsidRPr="00F03903">
        <w:rPr>
          <w:rFonts w:ascii="Times New Roman" w:hAnsi="Times New Roman"/>
          <w:sz w:val="28"/>
          <w:szCs w:val="28"/>
        </w:rPr>
        <w:t>дифенг</w:t>
      </w:r>
      <w:r>
        <w:rPr>
          <w:rFonts w:ascii="Times New Roman" w:hAnsi="Times New Roman"/>
          <w:sz w:val="28"/>
          <w:szCs w:val="28"/>
        </w:rPr>
        <w:t>идрамин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10 мг внутривенно</w:t>
      </w:r>
      <w:r w:rsidRPr="00F03903">
        <w:rPr>
          <w:rFonts w:ascii="Times New Roman" w:hAnsi="Times New Roman"/>
          <w:sz w:val="28"/>
          <w:szCs w:val="28"/>
        </w:rPr>
        <w:t>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03903">
        <w:rPr>
          <w:rFonts w:ascii="Times New Roman" w:hAnsi="Times New Roman"/>
          <w:sz w:val="28"/>
          <w:szCs w:val="28"/>
        </w:rPr>
        <w:t>преднизолон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60-90-120 мг или </w:t>
      </w:r>
      <w:proofErr w:type="spellStart"/>
      <w:r w:rsidRPr="00F03903">
        <w:rPr>
          <w:rFonts w:ascii="Times New Roman" w:hAnsi="Times New Roman"/>
          <w:sz w:val="28"/>
          <w:szCs w:val="28"/>
        </w:rPr>
        <w:t>дексаметазон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16-24</w:t>
      </w:r>
      <w:r>
        <w:rPr>
          <w:rFonts w:ascii="Times New Roman" w:hAnsi="Times New Roman"/>
          <w:sz w:val="28"/>
          <w:szCs w:val="28"/>
        </w:rPr>
        <w:t xml:space="preserve"> мг внутривенно </w:t>
      </w:r>
      <w:r w:rsidRPr="00F03903">
        <w:rPr>
          <w:rFonts w:ascii="Times New Roman" w:hAnsi="Times New Roman"/>
          <w:sz w:val="28"/>
          <w:szCs w:val="28"/>
        </w:rPr>
        <w:t>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03903">
        <w:rPr>
          <w:rFonts w:ascii="Times New Roman" w:hAnsi="Times New Roman"/>
          <w:sz w:val="28"/>
          <w:szCs w:val="28"/>
        </w:rPr>
        <w:t>фуросемид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0 мг внутривенно </w:t>
      </w:r>
      <w:r w:rsidRPr="00F03903">
        <w:rPr>
          <w:rFonts w:ascii="Times New Roman" w:hAnsi="Times New Roman"/>
          <w:sz w:val="28"/>
          <w:szCs w:val="28"/>
        </w:rPr>
        <w:t>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03903">
        <w:rPr>
          <w:rFonts w:ascii="Times New Roman" w:hAnsi="Times New Roman"/>
          <w:sz w:val="28"/>
          <w:szCs w:val="28"/>
        </w:rPr>
        <w:t>суксаметония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хлорид (йодид) 100 мг внутривенно, по показаниям, перед интубацией трахеи в стадии декомпенсации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903">
        <w:rPr>
          <w:rFonts w:ascii="Times New Roman" w:hAnsi="Times New Roman"/>
          <w:sz w:val="28"/>
          <w:szCs w:val="28"/>
        </w:rPr>
        <w:t>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 xml:space="preserve">- при судорожном синдроме </w:t>
      </w:r>
      <w:proofErr w:type="spellStart"/>
      <w:r w:rsidRPr="00F03903">
        <w:rPr>
          <w:rFonts w:ascii="Times New Roman" w:hAnsi="Times New Roman"/>
          <w:sz w:val="28"/>
          <w:szCs w:val="28"/>
        </w:rPr>
        <w:t>диазепам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10-20 мг или </w:t>
      </w:r>
      <w:r>
        <w:rPr>
          <w:rFonts w:ascii="Times New Roman" w:hAnsi="Times New Roman"/>
          <w:sz w:val="28"/>
          <w:szCs w:val="28"/>
        </w:rPr>
        <w:t>его аналоги внутривенно</w:t>
      </w:r>
      <w:r w:rsidRPr="00F03903">
        <w:rPr>
          <w:rFonts w:ascii="Times New Roman" w:hAnsi="Times New Roman"/>
          <w:sz w:val="28"/>
          <w:szCs w:val="28"/>
        </w:rPr>
        <w:t>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>- при развитии терминального состояния базовая или расширенная сердечно-легочная реанимация в соответствии клиническими рекомендациями (протоколом) оказания скорой медицинской помощи при внезапной сердечной смерти.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 xml:space="preserve">- после восстановления проходимости дыхательных путей </w:t>
      </w:r>
      <w:proofErr w:type="spellStart"/>
      <w:r w:rsidRPr="00F03903">
        <w:rPr>
          <w:rFonts w:ascii="Times New Roman" w:hAnsi="Times New Roman"/>
          <w:sz w:val="28"/>
          <w:szCs w:val="28"/>
        </w:rPr>
        <w:t>цитопротеция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903">
        <w:rPr>
          <w:rFonts w:ascii="Times New Roman" w:hAnsi="Times New Roman"/>
          <w:sz w:val="28"/>
          <w:szCs w:val="28"/>
        </w:rPr>
        <w:t>цитофлавин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10 мл </w:t>
      </w:r>
      <w:proofErr w:type="spellStart"/>
      <w:r w:rsidRPr="00F03903">
        <w:rPr>
          <w:rFonts w:ascii="Times New Roman" w:hAnsi="Times New Roman"/>
          <w:sz w:val="28"/>
          <w:szCs w:val="28"/>
        </w:rPr>
        <w:t>р-ра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03903">
        <w:rPr>
          <w:rFonts w:ascii="Times New Roman" w:hAnsi="Times New Roman"/>
          <w:sz w:val="28"/>
          <w:szCs w:val="28"/>
        </w:rPr>
        <w:t>инфузионном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0,9% - 250.0 мл раствора натрия </w:t>
      </w:r>
      <w:r w:rsidRPr="00F03903">
        <w:rPr>
          <w:rFonts w:ascii="Times New Roman" w:hAnsi="Times New Roman"/>
          <w:sz w:val="28"/>
          <w:szCs w:val="28"/>
        </w:rPr>
        <w:lastRenderedPageBreak/>
        <w:t xml:space="preserve">хлорида или 250.0 мл 5% </w:t>
      </w:r>
      <w:proofErr w:type="spellStart"/>
      <w:r w:rsidRPr="00F03903">
        <w:rPr>
          <w:rFonts w:ascii="Times New Roman" w:hAnsi="Times New Roman"/>
          <w:sz w:val="28"/>
          <w:szCs w:val="28"/>
        </w:rPr>
        <w:t>р-ра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декстрозы со скоростью 40-60 кап. в мин., или </w:t>
      </w:r>
      <w:proofErr w:type="spellStart"/>
      <w:r w:rsidRPr="00F03903">
        <w:rPr>
          <w:rFonts w:ascii="Times New Roman" w:hAnsi="Times New Roman"/>
          <w:sz w:val="28"/>
          <w:szCs w:val="28"/>
        </w:rPr>
        <w:t>мексидол</w:t>
      </w:r>
      <w:proofErr w:type="spellEnd"/>
      <w:r w:rsidRPr="00F03903">
        <w:rPr>
          <w:rFonts w:ascii="Times New Roman" w:hAnsi="Times New Roman"/>
          <w:sz w:val="28"/>
          <w:szCs w:val="28"/>
        </w:rPr>
        <w:t xml:space="preserve"> 500 мг, или  </w:t>
      </w:r>
      <w:proofErr w:type="spellStart"/>
      <w:r w:rsidRPr="00F03903">
        <w:rPr>
          <w:rFonts w:ascii="Times New Roman" w:hAnsi="Times New Roman"/>
          <w:sz w:val="28"/>
          <w:szCs w:val="28"/>
        </w:rPr>
        <w:t>реамбе</w:t>
      </w:r>
      <w:r>
        <w:rPr>
          <w:rFonts w:ascii="Times New Roman" w:hAnsi="Times New Roman"/>
          <w:sz w:val="28"/>
          <w:szCs w:val="28"/>
        </w:rPr>
        <w:t>рин</w:t>
      </w:r>
      <w:proofErr w:type="spellEnd"/>
      <w:r>
        <w:rPr>
          <w:rFonts w:ascii="Times New Roman" w:hAnsi="Times New Roman"/>
          <w:sz w:val="28"/>
          <w:szCs w:val="28"/>
        </w:rPr>
        <w:t xml:space="preserve"> 250-500 мл в/в </w:t>
      </w:r>
      <w:proofErr w:type="spellStart"/>
      <w:r>
        <w:rPr>
          <w:rFonts w:ascii="Times New Roman" w:hAnsi="Times New Roman"/>
          <w:sz w:val="28"/>
          <w:szCs w:val="28"/>
        </w:rPr>
        <w:t>капельно</w:t>
      </w:r>
      <w:proofErr w:type="spellEnd"/>
      <w:r w:rsidRPr="00F03903">
        <w:rPr>
          <w:rFonts w:ascii="Times New Roman" w:hAnsi="Times New Roman"/>
          <w:sz w:val="28"/>
          <w:szCs w:val="28"/>
        </w:rPr>
        <w:t>;</w:t>
      </w:r>
    </w:p>
    <w:p w:rsidR="00F03903" w:rsidRP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 xml:space="preserve">- мониторинг витальных функций (ЭКГ, </w:t>
      </w:r>
      <w:proofErr w:type="spellStart"/>
      <w:r w:rsidRPr="00F03903">
        <w:rPr>
          <w:rFonts w:ascii="Times New Roman" w:hAnsi="Times New Roman"/>
          <w:sz w:val="28"/>
          <w:szCs w:val="28"/>
        </w:rPr>
        <w:t>пульсо</w:t>
      </w:r>
      <w:r>
        <w:rPr>
          <w:rFonts w:ascii="Times New Roman" w:hAnsi="Times New Roman"/>
          <w:sz w:val="28"/>
          <w:szCs w:val="28"/>
        </w:rPr>
        <w:t>ксиметрия</w:t>
      </w:r>
      <w:proofErr w:type="spellEnd"/>
      <w:r>
        <w:rPr>
          <w:rFonts w:ascii="Times New Roman" w:hAnsi="Times New Roman"/>
          <w:sz w:val="28"/>
          <w:szCs w:val="28"/>
        </w:rPr>
        <w:t>, измерение АД)</w:t>
      </w:r>
      <w:r w:rsidRPr="00F03903">
        <w:rPr>
          <w:rFonts w:ascii="Times New Roman" w:hAnsi="Times New Roman"/>
          <w:sz w:val="28"/>
          <w:szCs w:val="28"/>
        </w:rPr>
        <w:t>;</w:t>
      </w:r>
    </w:p>
    <w:p w:rsidR="00F03903" w:rsidRDefault="00F03903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3903">
        <w:rPr>
          <w:rFonts w:ascii="Times New Roman" w:hAnsi="Times New Roman"/>
          <w:sz w:val="28"/>
          <w:szCs w:val="28"/>
        </w:rPr>
        <w:t>- решение вопроса о доставке пациента в профильный стационар.</w:t>
      </w:r>
    </w:p>
    <w:p w:rsidR="004104BC" w:rsidRDefault="004104BC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04BC" w:rsidRDefault="004104BC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04BC" w:rsidRDefault="004104BC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04BC" w:rsidRDefault="004104BC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04BC" w:rsidRDefault="004104BC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04BC" w:rsidRDefault="004104BC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04BC" w:rsidRDefault="004104BC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04BC" w:rsidRDefault="004104BC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04BC" w:rsidRDefault="004104BC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04BC" w:rsidRDefault="004104BC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04BC" w:rsidRDefault="004104BC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04BC" w:rsidRDefault="004104BC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04BC" w:rsidRDefault="004104BC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04BC" w:rsidRDefault="004104BC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04BC" w:rsidRDefault="004104BC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04BC" w:rsidRDefault="004104BC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04BC" w:rsidRDefault="004104BC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04BC" w:rsidRDefault="004104BC" w:rsidP="00F03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04BC" w:rsidRDefault="004104BC" w:rsidP="00F0390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04BC">
        <w:rPr>
          <w:rFonts w:ascii="Times New Roman" w:hAnsi="Times New Roman"/>
          <w:b/>
          <w:sz w:val="28"/>
          <w:szCs w:val="28"/>
        </w:rPr>
        <w:lastRenderedPageBreak/>
        <w:t>Список литературы.</w:t>
      </w:r>
    </w:p>
    <w:p w:rsidR="004104BC" w:rsidRPr="004104BC" w:rsidRDefault="00433EC4" w:rsidP="004104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104BC">
        <w:rPr>
          <w:rFonts w:ascii="Times New Roman" w:hAnsi="Times New Roman"/>
          <w:sz w:val="28"/>
          <w:szCs w:val="28"/>
        </w:rPr>
        <w:t>.</w:t>
      </w:r>
      <w:r w:rsidR="004104BC" w:rsidRPr="004104BC">
        <w:rPr>
          <w:rFonts w:ascii="Times New Roman" w:hAnsi="Times New Roman"/>
          <w:sz w:val="28"/>
          <w:szCs w:val="28"/>
        </w:rPr>
        <w:t xml:space="preserve">Скорая медицинская помощь. Национальное руководство. </w:t>
      </w:r>
      <w:proofErr w:type="spellStart"/>
      <w:r w:rsidR="004104BC" w:rsidRPr="004104BC">
        <w:rPr>
          <w:rFonts w:ascii="Times New Roman" w:hAnsi="Times New Roman"/>
          <w:sz w:val="28"/>
          <w:szCs w:val="28"/>
        </w:rPr>
        <w:t>Багненко</w:t>
      </w:r>
      <w:proofErr w:type="spellEnd"/>
      <w:r w:rsidR="004104BC" w:rsidRPr="004104BC">
        <w:rPr>
          <w:rFonts w:ascii="Times New Roman" w:hAnsi="Times New Roman"/>
          <w:sz w:val="28"/>
          <w:szCs w:val="28"/>
        </w:rPr>
        <w:t xml:space="preserve">, Мирошниченко, </w:t>
      </w:r>
      <w:proofErr w:type="spellStart"/>
      <w:r w:rsidR="004104BC" w:rsidRPr="004104BC">
        <w:rPr>
          <w:rFonts w:ascii="Times New Roman" w:hAnsi="Times New Roman"/>
          <w:sz w:val="28"/>
          <w:szCs w:val="28"/>
        </w:rPr>
        <w:t>Хубутия</w:t>
      </w:r>
      <w:proofErr w:type="spellEnd"/>
      <w:r w:rsidR="004104BC" w:rsidRPr="004104B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4104BC" w:rsidRPr="004104BC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="004104BC" w:rsidRPr="004104BC">
        <w:rPr>
          <w:rFonts w:ascii="Times New Roman" w:hAnsi="Times New Roman"/>
          <w:sz w:val="28"/>
          <w:szCs w:val="28"/>
        </w:rPr>
        <w:t>, 2021 г.- 888 с.</w:t>
      </w:r>
    </w:p>
    <w:p w:rsidR="004104BC" w:rsidRDefault="00433EC4" w:rsidP="004104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104BC">
        <w:rPr>
          <w:rFonts w:ascii="Times New Roman" w:hAnsi="Times New Roman"/>
          <w:sz w:val="28"/>
          <w:szCs w:val="28"/>
        </w:rPr>
        <w:t>.</w:t>
      </w:r>
      <w:r w:rsidR="004104BC" w:rsidRPr="004104BC">
        <w:rPr>
          <w:rFonts w:ascii="Times New Roman" w:hAnsi="Times New Roman"/>
          <w:sz w:val="28"/>
          <w:szCs w:val="28"/>
        </w:rPr>
        <w:t xml:space="preserve">Клинические рекомендации (протокол) по оказанию скорой медицинской помощи при </w:t>
      </w:r>
      <w:r w:rsidR="004104BC">
        <w:rPr>
          <w:rFonts w:ascii="Times New Roman" w:hAnsi="Times New Roman"/>
          <w:sz w:val="28"/>
          <w:szCs w:val="28"/>
        </w:rPr>
        <w:t xml:space="preserve">остром </w:t>
      </w:r>
      <w:proofErr w:type="spellStart"/>
      <w:r w:rsidR="004104BC">
        <w:rPr>
          <w:rFonts w:ascii="Times New Roman" w:hAnsi="Times New Roman"/>
          <w:sz w:val="28"/>
          <w:szCs w:val="28"/>
        </w:rPr>
        <w:t>стенозирующем</w:t>
      </w:r>
      <w:proofErr w:type="spellEnd"/>
      <w:r w:rsidR="004104BC">
        <w:rPr>
          <w:rFonts w:ascii="Times New Roman" w:hAnsi="Times New Roman"/>
          <w:sz w:val="28"/>
          <w:szCs w:val="28"/>
        </w:rPr>
        <w:t xml:space="preserve"> ларинготрахеите.</w:t>
      </w:r>
    </w:p>
    <w:p w:rsidR="00433EC4" w:rsidRPr="004104BC" w:rsidRDefault="00433EC4" w:rsidP="004104BC">
      <w:pPr>
        <w:rPr>
          <w:rFonts w:ascii="Times New Roman" w:hAnsi="Times New Roman"/>
          <w:sz w:val="28"/>
          <w:szCs w:val="28"/>
        </w:rPr>
      </w:pPr>
    </w:p>
    <w:p w:rsidR="004104BC" w:rsidRPr="00CE617D" w:rsidRDefault="004104BC" w:rsidP="004104BC">
      <w:pPr>
        <w:suppressAutoHyphens/>
        <w:spacing w:after="0" w:line="360" w:lineRule="auto"/>
        <w:ind w:left="1080"/>
        <w:jc w:val="both"/>
      </w:pPr>
    </w:p>
    <w:p w:rsidR="004104BC" w:rsidRPr="004104BC" w:rsidRDefault="004104BC" w:rsidP="00F0390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1880" w:rsidRPr="00BD26E1" w:rsidRDefault="00F81880" w:rsidP="00BD26E1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3903" w:rsidRPr="00CE617D" w:rsidRDefault="00F03903" w:rsidP="00F03903">
      <w:pPr>
        <w:pStyle w:val="Standard"/>
        <w:spacing w:line="360" w:lineRule="auto"/>
        <w:jc w:val="both"/>
        <w:rPr>
          <w:sz w:val="24"/>
          <w:szCs w:val="24"/>
        </w:rPr>
      </w:pPr>
    </w:p>
    <w:p w:rsidR="00F22818" w:rsidRPr="00E01BB4" w:rsidRDefault="00F22818" w:rsidP="00BD26E1">
      <w:pPr>
        <w:rPr>
          <w:rFonts w:ascii="Times New Roman" w:hAnsi="Times New Roman"/>
          <w:sz w:val="28"/>
          <w:szCs w:val="28"/>
        </w:rPr>
      </w:pPr>
    </w:p>
    <w:sectPr w:rsidR="00F22818" w:rsidRPr="00E0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7EB7484"/>
    <w:multiLevelType w:val="hybridMultilevel"/>
    <w:tmpl w:val="73D4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571BA"/>
    <w:multiLevelType w:val="hybridMultilevel"/>
    <w:tmpl w:val="71228042"/>
    <w:lvl w:ilvl="0" w:tplc="6CF2FB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2F016D"/>
    <w:multiLevelType w:val="hybridMultilevel"/>
    <w:tmpl w:val="52005994"/>
    <w:lvl w:ilvl="0" w:tplc="5C604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043FF"/>
    <w:multiLevelType w:val="hybridMultilevel"/>
    <w:tmpl w:val="61FE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50A80"/>
    <w:multiLevelType w:val="hybridMultilevel"/>
    <w:tmpl w:val="00D67862"/>
    <w:lvl w:ilvl="0" w:tplc="5658F6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B15F9"/>
    <w:multiLevelType w:val="hybridMultilevel"/>
    <w:tmpl w:val="EF56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B0C97"/>
    <w:multiLevelType w:val="hybridMultilevel"/>
    <w:tmpl w:val="59744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B771EA"/>
    <w:multiLevelType w:val="hybridMultilevel"/>
    <w:tmpl w:val="F36C3BF4"/>
    <w:lvl w:ilvl="0" w:tplc="6CF2FB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94BAC"/>
    <w:multiLevelType w:val="hybridMultilevel"/>
    <w:tmpl w:val="9580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830E8"/>
    <w:multiLevelType w:val="hybridMultilevel"/>
    <w:tmpl w:val="06286F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8FA7D9F"/>
    <w:multiLevelType w:val="hybridMultilevel"/>
    <w:tmpl w:val="8FEA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F1D7B"/>
    <w:multiLevelType w:val="hybridMultilevel"/>
    <w:tmpl w:val="510CCC2C"/>
    <w:lvl w:ilvl="0" w:tplc="6CF2FB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325E3"/>
    <w:multiLevelType w:val="hybridMultilevel"/>
    <w:tmpl w:val="9B188F58"/>
    <w:lvl w:ilvl="0" w:tplc="6CF2FB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E63BA"/>
    <w:multiLevelType w:val="hybridMultilevel"/>
    <w:tmpl w:val="66E27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75774"/>
    <w:multiLevelType w:val="hybridMultilevel"/>
    <w:tmpl w:val="A1966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F362F"/>
    <w:multiLevelType w:val="hybridMultilevel"/>
    <w:tmpl w:val="C518D252"/>
    <w:lvl w:ilvl="0" w:tplc="0F082494">
      <w:start w:val="1"/>
      <w:numFmt w:val="decimal"/>
      <w:lvlText w:val="3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830FC"/>
    <w:multiLevelType w:val="hybridMultilevel"/>
    <w:tmpl w:val="CB4A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D324B"/>
    <w:multiLevelType w:val="hybridMultilevel"/>
    <w:tmpl w:val="2EEC8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D07DB"/>
    <w:multiLevelType w:val="hybridMultilevel"/>
    <w:tmpl w:val="0B4C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8382A"/>
    <w:multiLevelType w:val="hybridMultilevel"/>
    <w:tmpl w:val="D7C8A08C"/>
    <w:lvl w:ilvl="0" w:tplc="C5A6F6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5C72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CA46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A51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AB5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252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82D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20F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A69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C2192D"/>
    <w:multiLevelType w:val="hybridMultilevel"/>
    <w:tmpl w:val="5288AC82"/>
    <w:lvl w:ilvl="0" w:tplc="7E82A0E8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15"/>
  </w:num>
  <w:num w:numId="5">
    <w:abstractNumId w:val="19"/>
  </w:num>
  <w:num w:numId="6">
    <w:abstractNumId w:val="10"/>
  </w:num>
  <w:num w:numId="7">
    <w:abstractNumId w:val="2"/>
  </w:num>
  <w:num w:numId="8">
    <w:abstractNumId w:val="14"/>
  </w:num>
  <w:num w:numId="9">
    <w:abstractNumId w:val="16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  <w:num w:numId="19">
    <w:abstractNumId w:val="0"/>
  </w:num>
  <w:num w:numId="20">
    <w:abstractNumId w:val="1"/>
  </w:num>
  <w:num w:numId="21">
    <w:abstractNumId w:val="20"/>
  </w:num>
  <w:num w:numId="22">
    <w:abstractNumId w:val="2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7FE"/>
    <w:rsid w:val="0005109E"/>
    <w:rsid w:val="0007514E"/>
    <w:rsid w:val="0008162E"/>
    <w:rsid w:val="00146504"/>
    <w:rsid w:val="00150CFE"/>
    <w:rsid w:val="0028551B"/>
    <w:rsid w:val="00302654"/>
    <w:rsid w:val="004104BC"/>
    <w:rsid w:val="00433EC4"/>
    <w:rsid w:val="0048069A"/>
    <w:rsid w:val="004D188F"/>
    <w:rsid w:val="00551D6C"/>
    <w:rsid w:val="005B28BA"/>
    <w:rsid w:val="005B7281"/>
    <w:rsid w:val="00621E1D"/>
    <w:rsid w:val="0063153B"/>
    <w:rsid w:val="00751810"/>
    <w:rsid w:val="008927FE"/>
    <w:rsid w:val="00894AC9"/>
    <w:rsid w:val="008A4688"/>
    <w:rsid w:val="00960887"/>
    <w:rsid w:val="00AA3757"/>
    <w:rsid w:val="00AC269F"/>
    <w:rsid w:val="00AE5C87"/>
    <w:rsid w:val="00AE7BB0"/>
    <w:rsid w:val="00B235F8"/>
    <w:rsid w:val="00B50EC2"/>
    <w:rsid w:val="00BD26E1"/>
    <w:rsid w:val="00C615B0"/>
    <w:rsid w:val="00CA6201"/>
    <w:rsid w:val="00CB2CA6"/>
    <w:rsid w:val="00D16492"/>
    <w:rsid w:val="00E01BB4"/>
    <w:rsid w:val="00E2119F"/>
    <w:rsid w:val="00E53040"/>
    <w:rsid w:val="00E5636F"/>
    <w:rsid w:val="00EF13EC"/>
    <w:rsid w:val="00EF52EE"/>
    <w:rsid w:val="00F03903"/>
    <w:rsid w:val="00F22818"/>
    <w:rsid w:val="00F61B42"/>
    <w:rsid w:val="00F81880"/>
    <w:rsid w:val="00F81D60"/>
    <w:rsid w:val="00FE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2119F"/>
    <w:pPr>
      <w:spacing w:after="120"/>
    </w:pPr>
    <w:rPr>
      <w:lang/>
    </w:rPr>
  </w:style>
  <w:style w:type="character" w:customStyle="1" w:styleId="a4">
    <w:name w:val="Основной текст Знак"/>
    <w:link w:val="a3"/>
    <w:uiPriority w:val="99"/>
    <w:rsid w:val="00E2119F"/>
    <w:rPr>
      <w:sz w:val="22"/>
      <w:szCs w:val="22"/>
      <w:lang w:eastAsia="en-US"/>
    </w:rPr>
  </w:style>
  <w:style w:type="character" w:styleId="a5">
    <w:name w:val="annotation reference"/>
    <w:rsid w:val="00E53040"/>
    <w:rPr>
      <w:sz w:val="16"/>
      <w:szCs w:val="16"/>
    </w:rPr>
  </w:style>
  <w:style w:type="paragraph" w:styleId="a6">
    <w:name w:val="annotation text"/>
    <w:basedOn w:val="a"/>
    <w:link w:val="a7"/>
    <w:rsid w:val="00E53040"/>
    <w:rPr>
      <w:rFonts w:eastAsia="Times New Roman"/>
      <w:sz w:val="20"/>
      <w:szCs w:val="20"/>
      <w:lang/>
    </w:rPr>
  </w:style>
  <w:style w:type="character" w:customStyle="1" w:styleId="a7">
    <w:name w:val="Текст примечания Знак"/>
    <w:link w:val="a6"/>
    <w:rsid w:val="00E53040"/>
    <w:rPr>
      <w:rFonts w:eastAsia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5304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E53040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semiHidden/>
    <w:unhideWhenUsed/>
    <w:rsid w:val="00051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5109E"/>
  </w:style>
  <w:style w:type="character" w:styleId="ab">
    <w:name w:val="Hyperlink"/>
    <w:uiPriority w:val="99"/>
    <w:semiHidden/>
    <w:unhideWhenUsed/>
    <w:rsid w:val="0005109E"/>
    <w:rPr>
      <w:color w:val="0000FF"/>
      <w:u w:val="single"/>
    </w:rPr>
  </w:style>
  <w:style w:type="character" w:styleId="ac">
    <w:name w:val="Strong"/>
    <w:uiPriority w:val="22"/>
    <w:qFormat/>
    <w:rsid w:val="00751810"/>
    <w:rPr>
      <w:b/>
      <w:bCs/>
    </w:rPr>
  </w:style>
  <w:style w:type="paragraph" w:customStyle="1" w:styleId="ConsPlusNonformat">
    <w:name w:val="ConsPlusNonformat"/>
    <w:rsid w:val="00BD26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72">
    <w:name w:val="Заголовок №7 (2)_"/>
    <w:link w:val="721"/>
    <w:uiPriority w:val="99"/>
    <w:rsid w:val="00621E1D"/>
    <w:rPr>
      <w:rFonts w:cs="Calibri"/>
      <w:b/>
      <w:bCs/>
      <w:sz w:val="26"/>
      <w:szCs w:val="26"/>
      <w:shd w:val="clear" w:color="auto" w:fill="FFFFFF"/>
    </w:rPr>
  </w:style>
  <w:style w:type="character" w:customStyle="1" w:styleId="722">
    <w:name w:val="Заголовок №7 (2)2"/>
    <w:basedOn w:val="72"/>
    <w:uiPriority w:val="99"/>
    <w:rsid w:val="00621E1D"/>
  </w:style>
  <w:style w:type="paragraph" w:customStyle="1" w:styleId="721">
    <w:name w:val="Заголовок №7 (2)1"/>
    <w:basedOn w:val="a"/>
    <w:link w:val="72"/>
    <w:uiPriority w:val="99"/>
    <w:rsid w:val="00621E1D"/>
    <w:pPr>
      <w:widowControl w:val="0"/>
      <w:shd w:val="clear" w:color="auto" w:fill="FFFFFF"/>
      <w:spacing w:before="240" w:after="120" w:line="240" w:lineRule="atLeast"/>
      <w:jc w:val="center"/>
      <w:outlineLvl w:val="6"/>
    </w:pPr>
    <w:rPr>
      <w:rFonts w:cs="Calibri"/>
      <w:b/>
      <w:bCs/>
      <w:sz w:val="26"/>
      <w:szCs w:val="26"/>
      <w:lang w:eastAsia="ru-RU"/>
    </w:rPr>
  </w:style>
  <w:style w:type="paragraph" w:customStyle="1" w:styleId="Standard">
    <w:name w:val="Standard"/>
    <w:rsid w:val="00F03903"/>
    <w:pPr>
      <w:widowControl w:val="0"/>
      <w:suppressAutoHyphens/>
      <w:textAlignment w:val="baseline"/>
    </w:pPr>
    <w:rPr>
      <w:rFonts w:ascii="Times New Roman" w:eastAsia="Times New Roman" w:hAnsi="Times New Roman" w:cs="Calibri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4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61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8592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A5797-C350-4341-A8B5-A0CD3404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тоха</cp:lastModifiedBy>
  <cp:revision>2</cp:revision>
  <dcterms:created xsi:type="dcterms:W3CDTF">2023-02-13T12:57:00Z</dcterms:created>
  <dcterms:modified xsi:type="dcterms:W3CDTF">2023-02-13T12:57:00Z</dcterms:modified>
</cp:coreProperties>
</file>