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C9D" w:rsidRDefault="006F3708" w:rsidP="006F3708">
      <w:pPr>
        <w:jc w:val="center"/>
        <w:rPr>
          <w:rFonts w:ascii="Times New Roman" w:hAnsi="Times New Roman" w:cs="Times New Roman"/>
          <w:sz w:val="28"/>
          <w:szCs w:val="28"/>
        </w:rPr>
      </w:pPr>
      <w:r w:rsidRPr="006F3708">
        <w:rPr>
          <w:rFonts w:ascii="Times New Roman" w:hAnsi="Times New Roman" w:cs="Times New Roman"/>
          <w:sz w:val="28"/>
          <w:szCs w:val="28"/>
        </w:rPr>
        <w:t>Федеральное государственное бюджетное общеобразовательное учреждение высшего образования «Красноярский государственный медицинский университет имени профессора В.Ф.</w:t>
      </w:r>
      <w:r>
        <w:rPr>
          <w:rFonts w:ascii="Times New Roman" w:hAnsi="Times New Roman" w:cs="Times New Roman"/>
          <w:sz w:val="28"/>
          <w:szCs w:val="28"/>
        </w:rPr>
        <w:t xml:space="preserve"> </w:t>
      </w:r>
      <w:proofErr w:type="spellStart"/>
      <w:r w:rsidRPr="006F3708">
        <w:rPr>
          <w:rFonts w:ascii="Times New Roman" w:hAnsi="Times New Roman" w:cs="Times New Roman"/>
          <w:sz w:val="28"/>
          <w:szCs w:val="28"/>
        </w:rPr>
        <w:t>Войно-Ясенецкого</w:t>
      </w:r>
      <w:proofErr w:type="spellEnd"/>
      <w:r w:rsidRPr="006F3708">
        <w:rPr>
          <w:rFonts w:ascii="Times New Roman" w:hAnsi="Times New Roman" w:cs="Times New Roman"/>
          <w:sz w:val="28"/>
          <w:szCs w:val="28"/>
        </w:rPr>
        <w:t xml:space="preserve">» Министерства здравоохранения Российской Федерации ФГБОУ ВО </w:t>
      </w:r>
      <w:proofErr w:type="spellStart"/>
      <w:r w:rsidRPr="006F3708">
        <w:rPr>
          <w:rFonts w:ascii="Times New Roman" w:hAnsi="Times New Roman" w:cs="Times New Roman"/>
          <w:sz w:val="28"/>
          <w:szCs w:val="28"/>
        </w:rPr>
        <w:t>КрасГМУ</w:t>
      </w:r>
      <w:proofErr w:type="spellEnd"/>
      <w:r w:rsidRPr="006F3708">
        <w:rPr>
          <w:rFonts w:ascii="Times New Roman" w:hAnsi="Times New Roman" w:cs="Times New Roman"/>
          <w:sz w:val="28"/>
          <w:szCs w:val="28"/>
        </w:rPr>
        <w:t xml:space="preserve"> им. проф. В.Ф.</w:t>
      </w:r>
      <w:r>
        <w:rPr>
          <w:rFonts w:ascii="Times New Roman" w:hAnsi="Times New Roman" w:cs="Times New Roman"/>
          <w:sz w:val="28"/>
          <w:szCs w:val="28"/>
        </w:rPr>
        <w:t xml:space="preserve"> </w:t>
      </w:r>
      <w:proofErr w:type="spellStart"/>
      <w:r w:rsidRPr="006F3708">
        <w:rPr>
          <w:rFonts w:ascii="Times New Roman" w:hAnsi="Times New Roman" w:cs="Times New Roman"/>
          <w:sz w:val="28"/>
          <w:szCs w:val="28"/>
        </w:rPr>
        <w:t>Войно-Ясенецкого</w:t>
      </w:r>
      <w:proofErr w:type="spellEnd"/>
      <w:r w:rsidRPr="006F3708">
        <w:rPr>
          <w:rFonts w:ascii="Times New Roman" w:hAnsi="Times New Roman" w:cs="Times New Roman"/>
          <w:sz w:val="28"/>
          <w:szCs w:val="28"/>
        </w:rPr>
        <w:t xml:space="preserve"> Минздрава России</w:t>
      </w:r>
    </w:p>
    <w:p w:rsidR="006F3708" w:rsidRDefault="006F3708" w:rsidP="006F3708">
      <w:pPr>
        <w:jc w:val="center"/>
        <w:rPr>
          <w:rFonts w:ascii="Times New Roman" w:hAnsi="Times New Roman" w:cs="Times New Roman"/>
          <w:sz w:val="28"/>
          <w:szCs w:val="28"/>
        </w:rPr>
      </w:pPr>
    </w:p>
    <w:p w:rsidR="006F3708" w:rsidRPr="006F3708" w:rsidRDefault="006F3708" w:rsidP="006F3708">
      <w:pPr>
        <w:jc w:val="center"/>
        <w:rPr>
          <w:rFonts w:ascii="Times New Roman" w:hAnsi="Times New Roman" w:cs="Times New Roman"/>
          <w:sz w:val="28"/>
          <w:szCs w:val="28"/>
        </w:rPr>
      </w:pPr>
      <w:r w:rsidRPr="006F3708">
        <w:rPr>
          <w:rFonts w:ascii="Times New Roman" w:hAnsi="Times New Roman" w:cs="Times New Roman"/>
          <w:sz w:val="28"/>
          <w:szCs w:val="28"/>
        </w:rPr>
        <w:t xml:space="preserve">Кафедра общей хирургии им. проф. М.И. </w:t>
      </w:r>
      <w:proofErr w:type="spellStart"/>
      <w:r w:rsidRPr="006F3708">
        <w:rPr>
          <w:rFonts w:ascii="Times New Roman" w:hAnsi="Times New Roman" w:cs="Times New Roman"/>
          <w:sz w:val="28"/>
          <w:szCs w:val="28"/>
        </w:rPr>
        <w:t>Гульмана</w:t>
      </w:r>
      <w:proofErr w:type="spellEnd"/>
    </w:p>
    <w:p w:rsidR="006F3708" w:rsidRDefault="006F3708" w:rsidP="006F3708">
      <w:pPr>
        <w:jc w:val="right"/>
        <w:rPr>
          <w:rFonts w:ascii="Times New Roman" w:hAnsi="Times New Roman" w:cs="Times New Roman"/>
          <w:sz w:val="28"/>
          <w:szCs w:val="28"/>
        </w:rPr>
      </w:pPr>
      <w:r w:rsidRPr="006F3708">
        <w:rPr>
          <w:rFonts w:ascii="Times New Roman" w:hAnsi="Times New Roman" w:cs="Times New Roman"/>
          <w:sz w:val="28"/>
          <w:szCs w:val="28"/>
        </w:rPr>
        <w:t xml:space="preserve"> </w:t>
      </w:r>
    </w:p>
    <w:p w:rsidR="006F3708" w:rsidRDefault="006F3708" w:rsidP="006F3708">
      <w:pPr>
        <w:jc w:val="right"/>
        <w:rPr>
          <w:rFonts w:ascii="Times New Roman" w:hAnsi="Times New Roman" w:cs="Times New Roman"/>
          <w:sz w:val="28"/>
          <w:szCs w:val="28"/>
        </w:rPr>
      </w:pPr>
      <w:r w:rsidRPr="006F3708">
        <w:rPr>
          <w:rFonts w:ascii="Times New Roman" w:hAnsi="Times New Roman" w:cs="Times New Roman"/>
          <w:sz w:val="28"/>
          <w:szCs w:val="28"/>
        </w:rPr>
        <w:t>Зав. кафедрой: д.м.н., профессор Винник Ю.С.</w:t>
      </w:r>
    </w:p>
    <w:p w:rsidR="006F3708" w:rsidRDefault="006F3708" w:rsidP="006F3708">
      <w:pPr>
        <w:jc w:val="right"/>
        <w:rPr>
          <w:rFonts w:ascii="Times New Roman" w:hAnsi="Times New Roman" w:cs="Times New Roman"/>
          <w:sz w:val="28"/>
          <w:szCs w:val="28"/>
        </w:rPr>
      </w:pPr>
    </w:p>
    <w:p w:rsidR="006F3708" w:rsidRDefault="006F3708" w:rsidP="006F3708">
      <w:pPr>
        <w:jc w:val="right"/>
        <w:rPr>
          <w:rFonts w:ascii="Times New Roman" w:hAnsi="Times New Roman" w:cs="Times New Roman"/>
          <w:sz w:val="28"/>
          <w:szCs w:val="28"/>
        </w:rPr>
      </w:pPr>
    </w:p>
    <w:p w:rsidR="006F3708" w:rsidRDefault="006F3708" w:rsidP="006F3708">
      <w:pPr>
        <w:jc w:val="right"/>
        <w:rPr>
          <w:rFonts w:ascii="Times New Roman" w:hAnsi="Times New Roman" w:cs="Times New Roman"/>
          <w:sz w:val="28"/>
          <w:szCs w:val="28"/>
        </w:rPr>
      </w:pPr>
    </w:p>
    <w:p w:rsidR="006F3708" w:rsidRDefault="006F3708" w:rsidP="006F3708">
      <w:pPr>
        <w:jc w:val="right"/>
        <w:rPr>
          <w:rFonts w:ascii="Times New Roman" w:hAnsi="Times New Roman" w:cs="Times New Roman"/>
          <w:sz w:val="28"/>
          <w:szCs w:val="28"/>
        </w:rPr>
      </w:pPr>
    </w:p>
    <w:p w:rsidR="006F3708" w:rsidRPr="006F3708" w:rsidRDefault="006F3708" w:rsidP="006F3708">
      <w:pPr>
        <w:tabs>
          <w:tab w:val="left" w:pos="5529"/>
        </w:tabs>
        <w:jc w:val="right"/>
        <w:rPr>
          <w:rFonts w:ascii="Times New Roman" w:hAnsi="Times New Roman" w:cs="Times New Roman"/>
          <w:b/>
          <w:sz w:val="28"/>
          <w:szCs w:val="28"/>
        </w:rPr>
      </w:pPr>
    </w:p>
    <w:p w:rsidR="006F3708" w:rsidRPr="006F3708" w:rsidRDefault="006F3708" w:rsidP="006F3708">
      <w:pPr>
        <w:tabs>
          <w:tab w:val="left" w:pos="5529"/>
        </w:tabs>
        <w:jc w:val="center"/>
        <w:rPr>
          <w:rFonts w:ascii="Times New Roman" w:hAnsi="Times New Roman" w:cs="Times New Roman"/>
          <w:b/>
          <w:sz w:val="28"/>
          <w:szCs w:val="28"/>
        </w:rPr>
      </w:pPr>
      <w:r w:rsidRPr="006F3708">
        <w:rPr>
          <w:rFonts w:ascii="Times New Roman" w:hAnsi="Times New Roman" w:cs="Times New Roman"/>
          <w:b/>
          <w:sz w:val="28"/>
          <w:szCs w:val="28"/>
        </w:rPr>
        <w:t>РЕФЕРАТ</w:t>
      </w:r>
    </w:p>
    <w:p w:rsidR="006F3708" w:rsidRDefault="006F3708" w:rsidP="006F3708">
      <w:pPr>
        <w:tabs>
          <w:tab w:val="left" w:pos="5529"/>
        </w:tabs>
        <w:jc w:val="center"/>
        <w:rPr>
          <w:rFonts w:ascii="Times New Roman" w:hAnsi="Times New Roman" w:cs="Times New Roman"/>
          <w:sz w:val="28"/>
          <w:szCs w:val="28"/>
        </w:rPr>
      </w:pPr>
      <w:r w:rsidRPr="006F3708">
        <w:rPr>
          <w:rFonts w:ascii="Times New Roman" w:hAnsi="Times New Roman" w:cs="Times New Roman"/>
          <w:b/>
          <w:sz w:val="28"/>
          <w:szCs w:val="28"/>
        </w:rPr>
        <w:t>«Опасные зоны при хирургических операциях на лице</w:t>
      </w:r>
      <w:r>
        <w:rPr>
          <w:rFonts w:ascii="Times New Roman" w:hAnsi="Times New Roman" w:cs="Times New Roman"/>
          <w:sz w:val="28"/>
          <w:szCs w:val="28"/>
        </w:rPr>
        <w:t>»</w:t>
      </w:r>
    </w:p>
    <w:p w:rsidR="006F3708" w:rsidRDefault="006F3708" w:rsidP="006F3708">
      <w:pPr>
        <w:jc w:val="center"/>
        <w:rPr>
          <w:rFonts w:ascii="Times New Roman" w:hAnsi="Times New Roman" w:cs="Times New Roman"/>
          <w:sz w:val="28"/>
          <w:szCs w:val="28"/>
        </w:rPr>
      </w:pPr>
    </w:p>
    <w:p w:rsidR="006F3708" w:rsidRDefault="006F3708" w:rsidP="006F3708">
      <w:pPr>
        <w:jc w:val="center"/>
        <w:rPr>
          <w:rFonts w:ascii="Times New Roman" w:hAnsi="Times New Roman" w:cs="Times New Roman"/>
          <w:sz w:val="28"/>
          <w:szCs w:val="28"/>
        </w:rPr>
      </w:pPr>
    </w:p>
    <w:p w:rsidR="006F3708" w:rsidRDefault="006F3708" w:rsidP="006F3708">
      <w:pPr>
        <w:jc w:val="right"/>
        <w:rPr>
          <w:rFonts w:ascii="Times New Roman" w:hAnsi="Times New Roman" w:cs="Times New Roman"/>
          <w:sz w:val="28"/>
          <w:szCs w:val="28"/>
        </w:rPr>
      </w:pPr>
    </w:p>
    <w:p w:rsidR="006F3708" w:rsidRDefault="006F3708" w:rsidP="006F3708">
      <w:pPr>
        <w:ind w:left="5387"/>
        <w:jc w:val="right"/>
        <w:rPr>
          <w:rFonts w:ascii="Times New Roman" w:hAnsi="Times New Roman" w:cs="Times New Roman"/>
          <w:sz w:val="28"/>
          <w:szCs w:val="28"/>
        </w:rPr>
      </w:pPr>
      <w:r>
        <w:rPr>
          <w:rFonts w:ascii="Times New Roman" w:hAnsi="Times New Roman" w:cs="Times New Roman"/>
          <w:sz w:val="28"/>
          <w:szCs w:val="28"/>
        </w:rPr>
        <w:t>Выполнила: ординатор 1-го года обучения по специальности «пластическая хирургия» Веревкина Д.А.</w:t>
      </w:r>
    </w:p>
    <w:p w:rsidR="006F3708" w:rsidRDefault="006F3708" w:rsidP="006F3708">
      <w:pPr>
        <w:ind w:left="5387"/>
        <w:jc w:val="right"/>
        <w:rPr>
          <w:rFonts w:ascii="Times New Roman" w:hAnsi="Times New Roman" w:cs="Times New Roman"/>
          <w:sz w:val="28"/>
          <w:szCs w:val="28"/>
        </w:rPr>
      </w:pPr>
      <w:r>
        <w:rPr>
          <w:rFonts w:ascii="Times New Roman" w:hAnsi="Times New Roman" w:cs="Times New Roman"/>
          <w:sz w:val="28"/>
          <w:szCs w:val="28"/>
        </w:rPr>
        <w:t xml:space="preserve">Проверила: </w:t>
      </w:r>
      <w:r w:rsidR="005103AB">
        <w:rPr>
          <w:rFonts w:ascii="Times New Roman" w:hAnsi="Times New Roman" w:cs="Times New Roman"/>
          <w:sz w:val="28"/>
          <w:szCs w:val="28"/>
        </w:rPr>
        <w:t xml:space="preserve">КМН, </w:t>
      </w:r>
      <w:r>
        <w:rPr>
          <w:rFonts w:ascii="Times New Roman" w:hAnsi="Times New Roman" w:cs="Times New Roman"/>
          <w:sz w:val="28"/>
          <w:szCs w:val="28"/>
        </w:rPr>
        <w:t xml:space="preserve">ассистент кафедры </w:t>
      </w:r>
      <w:proofErr w:type="spellStart"/>
      <w:r>
        <w:rPr>
          <w:rFonts w:ascii="Times New Roman" w:hAnsi="Times New Roman" w:cs="Times New Roman"/>
          <w:sz w:val="28"/>
          <w:szCs w:val="28"/>
        </w:rPr>
        <w:t>Чикишева</w:t>
      </w:r>
      <w:proofErr w:type="spellEnd"/>
      <w:r>
        <w:rPr>
          <w:rFonts w:ascii="Times New Roman" w:hAnsi="Times New Roman" w:cs="Times New Roman"/>
          <w:sz w:val="28"/>
          <w:szCs w:val="28"/>
        </w:rPr>
        <w:t xml:space="preserve"> И.В.</w:t>
      </w:r>
    </w:p>
    <w:p w:rsidR="006F3708" w:rsidRDefault="006F3708" w:rsidP="006F3708">
      <w:pPr>
        <w:ind w:left="5387"/>
        <w:jc w:val="right"/>
        <w:rPr>
          <w:rFonts w:ascii="Times New Roman" w:hAnsi="Times New Roman" w:cs="Times New Roman"/>
          <w:sz w:val="28"/>
          <w:szCs w:val="28"/>
        </w:rPr>
      </w:pPr>
    </w:p>
    <w:p w:rsidR="006F3708" w:rsidRDefault="006F3708" w:rsidP="006F3708">
      <w:pPr>
        <w:ind w:left="5387"/>
        <w:jc w:val="right"/>
        <w:rPr>
          <w:rFonts w:ascii="Times New Roman" w:hAnsi="Times New Roman" w:cs="Times New Roman"/>
          <w:sz w:val="28"/>
          <w:szCs w:val="28"/>
        </w:rPr>
      </w:pPr>
    </w:p>
    <w:p w:rsidR="006F3708" w:rsidRDefault="006F3708" w:rsidP="006F3708">
      <w:pPr>
        <w:ind w:left="5387"/>
        <w:jc w:val="right"/>
        <w:rPr>
          <w:rFonts w:ascii="Times New Roman" w:hAnsi="Times New Roman" w:cs="Times New Roman"/>
          <w:sz w:val="28"/>
          <w:szCs w:val="28"/>
        </w:rPr>
      </w:pPr>
    </w:p>
    <w:p w:rsidR="00277C6A" w:rsidRDefault="00277C6A" w:rsidP="006F3708">
      <w:pPr>
        <w:ind w:left="5387"/>
        <w:jc w:val="right"/>
        <w:rPr>
          <w:rFonts w:ascii="Times New Roman" w:hAnsi="Times New Roman" w:cs="Times New Roman"/>
          <w:sz w:val="28"/>
          <w:szCs w:val="28"/>
        </w:rPr>
      </w:pPr>
    </w:p>
    <w:p w:rsidR="006F3708" w:rsidRDefault="006F3708" w:rsidP="006F3708">
      <w:pPr>
        <w:ind w:left="5387"/>
        <w:jc w:val="right"/>
        <w:rPr>
          <w:rFonts w:ascii="Times New Roman" w:hAnsi="Times New Roman" w:cs="Times New Roman"/>
          <w:sz w:val="28"/>
          <w:szCs w:val="28"/>
        </w:rPr>
      </w:pPr>
    </w:p>
    <w:p w:rsidR="006F3708" w:rsidRDefault="006F3708" w:rsidP="006F3708">
      <w:pPr>
        <w:jc w:val="center"/>
        <w:rPr>
          <w:rFonts w:ascii="Times New Roman" w:hAnsi="Times New Roman" w:cs="Times New Roman"/>
          <w:sz w:val="28"/>
          <w:szCs w:val="28"/>
        </w:rPr>
      </w:pPr>
      <w:r>
        <w:rPr>
          <w:rFonts w:ascii="Times New Roman" w:hAnsi="Times New Roman" w:cs="Times New Roman"/>
          <w:sz w:val="28"/>
          <w:szCs w:val="28"/>
        </w:rPr>
        <w:t>Красноярск 2023 г.</w:t>
      </w:r>
    </w:p>
    <w:sdt>
      <w:sdtPr>
        <w:rPr>
          <w:rFonts w:asciiTheme="minorHAnsi" w:eastAsiaTheme="minorHAnsi" w:hAnsiTheme="minorHAnsi" w:cstheme="minorBidi"/>
          <w:color w:val="auto"/>
          <w:sz w:val="22"/>
          <w:szCs w:val="22"/>
          <w:lang w:eastAsia="en-US"/>
        </w:rPr>
        <w:id w:val="-1744400387"/>
        <w:docPartObj>
          <w:docPartGallery w:val="Table of Contents"/>
          <w:docPartUnique/>
        </w:docPartObj>
      </w:sdtPr>
      <w:sdtEndPr>
        <w:rPr>
          <w:rFonts w:ascii="Times New Roman" w:hAnsi="Times New Roman" w:cs="Times New Roman"/>
          <w:b/>
          <w:bCs/>
          <w:sz w:val="28"/>
        </w:rPr>
      </w:sdtEndPr>
      <w:sdtContent>
        <w:p w:rsidR="009F035C" w:rsidRPr="009F035C" w:rsidRDefault="009F035C" w:rsidP="009F035C">
          <w:pPr>
            <w:pStyle w:val="a5"/>
            <w:jc w:val="center"/>
            <w:rPr>
              <w:rFonts w:ascii="Times New Roman" w:hAnsi="Times New Roman" w:cs="Times New Roman"/>
              <w:b/>
              <w:color w:val="auto"/>
              <w:sz w:val="28"/>
            </w:rPr>
          </w:pPr>
          <w:r w:rsidRPr="009F035C">
            <w:rPr>
              <w:rFonts w:ascii="Times New Roman" w:hAnsi="Times New Roman" w:cs="Times New Roman"/>
              <w:b/>
              <w:color w:val="auto"/>
              <w:sz w:val="28"/>
            </w:rPr>
            <w:t>ОГЛАВЛЕНИЕ</w:t>
          </w:r>
        </w:p>
        <w:p w:rsidR="009F035C" w:rsidRPr="009F035C" w:rsidRDefault="009F035C">
          <w:pPr>
            <w:pStyle w:val="11"/>
            <w:tabs>
              <w:tab w:val="right" w:leader="dot" w:pos="9345"/>
            </w:tabs>
            <w:rPr>
              <w:rFonts w:ascii="Times New Roman" w:hAnsi="Times New Roman" w:cs="Times New Roman"/>
              <w:noProof/>
              <w:sz w:val="28"/>
            </w:rPr>
          </w:pPr>
          <w:r w:rsidRPr="009F035C">
            <w:rPr>
              <w:rFonts w:ascii="Times New Roman" w:hAnsi="Times New Roman" w:cs="Times New Roman"/>
              <w:b/>
              <w:bCs/>
              <w:sz w:val="28"/>
            </w:rPr>
            <w:fldChar w:fldCharType="begin"/>
          </w:r>
          <w:r w:rsidRPr="009F035C">
            <w:rPr>
              <w:rFonts w:ascii="Times New Roman" w:hAnsi="Times New Roman" w:cs="Times New Roman"/>
              <w:b/>
              <w:bCs/>
              <w:sz w:val="28"/>
            </w:rPr>
            <w:instrText xml:space="preserve"> TOC \o "1-3" \h \z \u </w:instrText>
          </w:r>
          <w:r w:rsidRPr="009F035C">
            <w:rPr>
              <w:rFonts w:ascii="Times New Roman" w:hAnsi="Times New Roman" w:cs="Times New Roman"/>
              <w:b/>
              <w:bCs/>
              <w:sz w:val="28"/>
            </w:rPr>
            <w:fldChar w:fldCharType="separate"/>
          </w:r>
          <w:hyperlink w:anchor="_Toc149671069" w:history="1">
            <w:r w:rsidRPr="009F035C">
              <w:rPr>
                <w:rStyle w:val="a6"/>
                <w:rFonts w:ascii="Times New Roman" w:hAnsi="Times New Roman" w:cs="Times New Roman"/>
                <w:b/>
                <w:noProof/>
                <w:sz w:val="28"/>
              </w:rPr>
              <w:t>ВВЕДЕНИЕ</w:t>
            </w:r>
            <w:r w:rsidRPr="009F035C">
              <w:rPr>
                <w:rFonts w:ascii="Times New Roman" w:hAnsi="Times New Roman" w:cs="Times New Roman"/>
                <w:noProof/>
                <w:webHidden/>
                <w:sz w:val="28"/>
              </w:rPr>
              <w:tab/>
            </w:r>
            <w:r w:rsidRPr="009F035C">
              <w:rPr>
                <w:rFonts w:ascii="Times New Roman" w:hAnsi="Times New Roman" w:cs="Times New Roman"/>
                <w:noProof/>
                <w:webHidden/>
                <w:sz w:val="28"/>
              </w:rPr>
              <w:fldChar w:fldCharType="begin"/>
            </w:r>
            <w:r w:rsidRPr="009F035C">
              <w:rPr>
                <w:rFonts w:ascii="Times New Roman" w:hAnsi="Times New Roman" w:cs="Times New Roman"/>
                <w:noProof/>
                <w:webHidden/>
                <w:sz w:val="28"/>
              </w:rPr>
              <w:instrText xml:space="preserve"> PAGEREF _Toc149671069 \h </w:instrText>
            </w:r>
            <w:r w:rsidRPr="009F035C">
              <w:rPr>
                <w:rFonts w:ascii="Times New Roman" w:hAnsi="Times New Roman" w:cs="Times New Roman"/>
                <w:noProof/>
                <w:webHidden/>
                <w:sz w:val="28"/>
              </w:rPr>
            </w:r>
            <w:r w:rsidRPr="009F035C">
              <w:rPr>
                <w:rFonts w:ascii="Times New Roman" w:hAnsi="Times New Roman" w:cs="Times New Roman"/>
                <w:noProof/>
                <w:webHidden/>
                <w:sz w:val="28"/>
              </w:rPr>
              <w:fldChar w:fldCharType="separate"/>
            </w:r>
            <w:r w:rsidR="00EF505D">
              <w:rPr>
                <w:rFonts w:ascii="Times New Roman" w:hAnsi="Times New Roman" w:cs="Times New Roman"/>
                <w:noProof/>
                <w:webHidden/>
                <w:sz w:val="28"/>
              </w:rPr>
              <w:t>3</w:t>
            </w:r>
            <w:r w:rsidRPr="009F035C">
              <w:rPr>
                <w:rFonts w:ascii="Times New Roman" w:hAnsi="Times New Roman" w:cs="Times New Roman"/>
                <w:noProof/>
                <w:webHidden/>
                <w:sz w:val="28"/>
              </w:rPr>
              <w:fldChar w:fldCharType="end"/>
            </w:r>
          </w:hyperlink>
        </w:p>
        <w:p w:rsidR="009F035C" w:rsidRPr="009F035C" w:rsidRDefault="00EF505D">
          <w:pPr>
            <w:pStyle w:val="11"/>
            <w:tabs>
              <w:tab w:val="right" w:leader="dot" w:pos="9345"/>
            </w:tabs>
            <w:rPr>
              <w:rFonts w:ascii="Times New Roman" w:hAnsi="Times New Roman" w:cs="Times New Roman"/>
              <w:noProof/>
              <w:sz w:val="28"/>
            </w:rPr>
          </w:pPr>
          <w:hyperlink w:anchor="_Toc149671070" w:history="1">
            <w:r w:rsidR="009F035C" w:rsidRPr="009F035C">
              <w:rPr>
                <w:rStyle w:val="a6"/>
                <w:rFonts w:ascii="Times New Roman" w:hAnsi="Times New Roman" w:cs="Times New Roman"/>
                <w:b/>
                <w:noProof/>
                <w:sz w:val="28"/>
              </w:rPr>
              <w:t>ГЛАВА 1. ОБЩЕЕ ПРЕДСТАВЛЕНИЕ О ТОПОГРАФИЧЕСКОЙ АНАТОМИИ ЛИЦА</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_Toc149671070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3</w:t>
            </w:r>
            <w:r w:rsidR="009F035C" w:rsidRPr="009F035C">
              <w:rPr>
                <w:rFonts w:ascii="Times New Roman" w:hAnsi="Times New Roman" w:cs="Times New Roman"/>
                <w:noProof/>
                <w:webHidden/>
                <w:sz w:val="28"/>
              </w:rPr>
              <w:fldChar w:fldCharType="end"/>
            </w:r>
          </w:hyperlink>
        </w:p>
        <w:p w:rsidR="009F035C" w:rsidRPr="009F035C" w:rsidRDefault="00EF505D">
          <w:pPr>
            <w:pStyle w:val="21"/>
            <w:tabs>
              <w:tab w:val="left" w:pos="660"/>
              <w:tab w:val="right" w:leader="dot" w:pos="9345"/>
            </w:tabs>
            <w:rPr>
              <w:rFonts w:ascii="Times New Roman" w:hAnsi="Times New Roman" w:cs="Times New Roman"/>
              <w:noProof/>
              <w:sz w:val="28"/>
            </w:rPr>
          </w:pPr>
          <w:hyperlink w:anchor="_Toc149671071" w:history="1">
            <w:r w:rsidR="009F035C" w:rsidRPr="009F035C">
              <w:rPr>
                <w:rStyle w:val="a6"/>
                <w:rFonts w:ascii="Times New Roman" w:hAnsi="Times New Roman" w:cs="Times New Roman"/>
                <w:noProof/>
                <w:sz w:val="28"/>
              </w:rPr>
              <w:t>1.</w:t>
            </w:r>
            <w:r w:rsidR="009F035C" w:rsidRPr="009F035C">
              <w:rPr>
                <w:rFonts w:ascii="Times New Roman" w:hAnsi="Times New Roman" w:cs="Times New Roman"/>
                <w:noProof/>
                <w:sz w:val="28"/>
              </w:rPr>
              <w:tab/>
            </w:r>
            <w:r w:rsidR="009F035C" w:rsidRPr="009F035C">
              <w:rPr>
                <w:rStyle w:val="a6"/>
                <w:rFonts w:ascii="Times New Roman" w:hAnsi="Times New Roman" w:cs="Times New Roman"/>
                <w:noProof/>
                <w:sz w:val="28"/>
              </w:rPr>
              <w:t>Архитектура мягких тканей лица</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_Toc149671071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3</w:t>
            </w:r>
            <w:r w:rsidR="009F035C" w:rsidRPr="009F035C">
              <w:rPr>
                <w:rFonts w:ascii="Times New Roman" w:hAnsi="Times New Roman" w:cs="Times New Roman"/>
                <w:noProof/>
                <w:webHidden/>
                <w:sz w:val="28"/>
              </w:rPr>
              <w:fldChar w:fldCharType="end"/>
            </w:r>
          </w:hyperlink>
        </w:p>
        <w:p w:rsidR="009F035C" w:rsidRPr="009F035C" w:rsidRDefault="00EF505D">
          <w:pPr>
            <w:pStyle w:val="31"/>
            <w:tabs>
              <w:tab w:val="right" w:leader="dot" w:pos="9345"/>
            </w:tabs>
            <w:rPr>
              <w:rFonts w:ascii="Times New Roman" w:hAnsi="Times New Roman" w:cs="Times New Roman"/>
              <w:noProof/>
              <w:sz w:val="28"/>
            </w:rPr>
          </w:pPr>
          <w:hyperlink w:anchor="_Toc149671072" w:history="1">
            <w:r w:rsidR="009F035C" w:rsidRPr="009F035C">
              <w:rPr>
                <w:rStyle w:val="a6"/>
                <w:rFonts w:ascii="Times New Roman" w:hAnsi="Times New Roman" w:cs="Times New Roman"/>
                <w:noProof/>
                <w:sz w:val="28"/>
              </w:rPr>
              <w:t>1.1. Слои мягких тканей лица от поверхности вглубь</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_Toc149671072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3</w:t>
            </w:r>
            <w:r w:rsidR="009F035C" w:rsidRPr="009F035C">
              <w:rPr>
                <w:rFonts w:ascii="Times New Roman" w:hAnsi="Times New Roman" w:cs="Times New Roman"/>
                <w:noProof/>
                <w:webHidden/>
                <w:sz w:val="28"/>
              </w:rPr>
              <w:fldChar w:fldCharType="end"/>
            </w:r>
          </w:hyperlink>
        </w:p>
        <w:p w:rsidR="009F035C" w:rsidRPr="009F035C" w:rsidRDefault="00EF505D">
          <w:pPr>
            <w:pStyle w:val="21"/>
            <w:tabs>
              <w:tab w:val="right" w:leader="dot" w:pos="9345"/>
            </w:tabs>
            <w:rPr>
              <w:rFonts w:ascii="Times New Roman" w:hAnsi="Times New Roman" w:cs="Times New Roman"/>
              <w:noProof/>
              <w:sz w:val="28"/>
            </w:rPr>
          </w:pPr>
          <w:hyperlink w:anchor="_Toc149671073" w:history="1">
            <w:r w:rsidR="009F035C" w:rsidRPr="009F035C">
              <w:rPr>
                <w:rStyle w:val="a6"/>
                <w:rFonts w:ascii="Times New Roman" w:hAnsi="Times New Roman" w:cs="Times New Roman"/>
                <w:noProof/>
                <w:sz w:val="28"/>
              </w:rPr>
              <w:t>Плоскость лицевого нерва:</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_Toc149671073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4</w:t>
            </w:r>
            <w:r w:rsidR="009F035C" w:rsidRPr="009F035C">
              <w:rPr>
                <w:rFonts w:ascii="Times New Roman" w:hAnsi="Times New Roman" w:cs="Times New Roman"/>
                <w:noProof/>
                <w:webHidden/>
                <w:sz w:val="28"/>
              </w:rPr>
              <w:fldChar w:fldCharType="end"/>
            </w:r>
          </w:hyperlink>
        </w:p>
        <w:p w:rsidR="009F035C" w:rsidRPr="009F035C" w:rsidRDefault="00EF505D">
          <w:pPr>
            <w:pStyle w:val="21"/>
            <w:tabs>
              <w:tab w:val="right" w:leader="dot" w:pos="9345"/>
            </w:tabs>
            <w:rPr>
              <w:rFonts w:ascii="Times New Roman" w:hAnsi="Times New Roman" w:cs="Times New Roman"/>
              <w:noProof/>
              <w:sz w:val="28"/>
            </w:rPr>
          </w:pPr>
          <w:hyperlink w:anchor="_Toc149671074" w:history="1">
            <w:r w:rsidR="009F035C" w:rsidRPr="009F035C">
              <w:rPr>
                <w:rStyle w:val="a6"/>
                <w:rFonts w:ascii="Times New Roman" w:hAnsi="Times New Roman" w:cs="Times New Roman"/>
                <w:noProof/>
                <w:sz w:val="28"/>
              </w:rPr>
              <w:t>Слои мягких тканей лица:</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_Toc149671074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5</w:t>
            </w:r>
            <w:r w:rsidR="009F035C" w:rsidRPr="009F035C">
              <w:rPr>
                <w:rFonts w:ascii="Times New Roman" w:hAnsi="Times New Roman" w:cs="Times New Roman"/>
                <w:noProof/>
                <w:webHidden/>
                <w:sz w:val="28"/>
              </w:rPr>
              <w:fldChar w:fldCharType="end"/>
            </w:r>
          </w:hyperlink>
        </w:p>
        <w:p w:rsidR="009F035C" w:rsidRPr="009F035C" w:rsidRDefault="00EF505D">
          <w:pPr>
            <w:pStyle w:val="21"/>
            <w:tabs>
              <w:tab w:val="right" w:leader="dot" w:pos="9345"/>
            </w:tabs>
            <w:rPr>
              <w:rFonts w:ascii="Times New Roman" w:hAnsi="Times New Roman" w:cs="Times New Roman"/>
              <w:noProof/>
              <w:sz w:val="28"/>
            </w:rPr>
          </w:pPr>
          <w:hyperlink w:anchor="_Toc149671075" w:history="1">
            <w:r w:rsidR="009F035C" w:rsidRPr="009F035C">
              <w:rPr>
                <w:rStyle w:val="a6"/>
                <w:rFonts w:ascii="Times New Roman" w:hAnsi="Times New Roman" w:cs="Times New Roman"/>
                <w:noProof/>
                <w:sz w:val="28"/>
              </w:rPr>
              <w:t>Подкожная жировая клетчатка:</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_Toc149671075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5</w:t>
            </w:r>
            <w:r w:rsidR="009F035C" w:rsidRPr="009F035C">
              <w:rPr>
                <w:rFonts w:ascii="Times New Roman" w:hAnsi="Times New Roman" w:cs="Times New Roman"/>
                <w:noProof/>
                <w:webHidden/>
                <w:sz w:val="28"/>
              </w:rPr>
              <w:fldChar w:fldCharType="end"/>
            </w:r>
          </w:hyperlink>
        </w:p>
        <w:p w:rsidR="009F035C" w:rsidRPr="009F035C" w:rsidRDefault="00EF505D">
          <w:pPr>
            <w:pStyle w:val="21"/>
            <w:tabs>
              <w:tab w:val="right" w:leader="dot" w:pos="9345"/>
            </w:tabs>
            <w:rPr>
              <w:rFonts w:ascii="Times New Roman" w:hAnsi="Times New Roman" w:cs="Times New Roman"/>
              <w:noProof/>
              <w:sz w:val="28"/>
            </w:rPr>
          </w:pPr>
          <w:hyperlink w:anchor="_Toc149671076" w:history="1">
            <w:r w:rsidR="009F035C" w:rsidRPr="009F035C">
              <w:rPr>
                <w:rStyle w:val="a6"/>
                <w:rFonts w:ascii="Times New Roman" w:hAnsi="Times New Roman" w:cs="Times New Roman"/>
                <w:noProof/>
                <w:sz w:val="28"/>
              </w:rPr>
              <w:t>SMAS (поверхностная фасция лица):</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_Toc149671076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6</w:t>
            </w:r>
            <w:r w:rsidR="009F035C" w:rsidRPr="009F035C">
              <w:rPr>
                <w:rFonts w:ascii="Times New Roman" w:hAnsi="Times New Roman" w:cs="Times New Roman"/>
                <w:noProof/>
                <w:webHidden/>
                <w:sz w:val="28"/>
              </w:rPr>
              <w:fldChar w:fldCharType="end"/>
            </w:r>
          </w:hyperlink>
        </w:p>
        <w:p w:rsidR="009F035C" w:rsidRPr="009F035C" w:rsidRDefault="00EF505D">
          <w:pPr>
            <w:pStyle w:val="21"/>
            <w:tabs>
              <w:tab w:val="right" w:leader="dot" w:pos="9345"/>
            </w:tabs>
            <w:rPr>
              <w:rFonts w:ascii="Times New Roman" w:hAnsi="Times New Roman" w:cs="Times New Roman"/>
              <w:noProof/>
              <w:sz w:val="28"/>
            </w:rPr>
          </w:pPr>
          <w:hyperlink w:anchor="_Toc149671077" w:history="1">
            <w:r w:rsidR="009F035C" w:rsidRPr="009F035C">
              <w:rPr>
                <w:rStyle w:val="a6"/>
                <w:rFonts w:ascii="Times New Roman" w:hAnsi="Times New Roman" w:cs="Times New Roman"/>
                <w:noProof/>
                <w:sz w:val="28"/>
              </w:rPr>
              <w:t>Мимические мышцы:</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_Toc149671077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7</w:t>
            </w:r>
            <w:r w:rsidR="009F035C" w:rsidRPr="009F035C">
              <w:rPr>
                <w:rFonts w:ascii="Times New Roman" w:hAnsi="Times New Roman" w:cs="Times New Roman"/>
                <w:noProof/>
                <w:webHidden/>
                <w:sz w:val="28"/>
              </w:rPr>
              <w:fldChar w:fldCharType="end"/>
            </w:r>
          </w:hyperlink>
        </w:p>
        <w:p w:rsidR="009F035C" w:rsidRPr="009F035C" w:rsidRDefault="00EF505D">
          <w:pPr>
            <w:pStyle w:val="21"/>
            <w:tabs>
              <w:tab w:val="right" w:leader="dot" w:pos="9345"/>
            </w:tabs>
            <w:rPr>
              <w:rFonts w:ascii="Times New Roman" w:hAnsi="Times New Roman" w:cs="Times New Roman"/>
              <w:noProof/>
              <w:sz w:val="28"/>
            </w:rPr>
          </w:pPr>
          <w:hyperlink w:anchor="_Toc149671078" w:history="1">
            <w:r w:rsidR="009F035C" w:rsidRPr="009F035C">
              <w:rPr>
                <w:rStyle w:val="a6"/>
                <w:rFonts w:ascii="Times New Roman" w:hAnsi="Times New Roman" w:cs="Times New Roman"/>
                <w:noProof/>
                <w:sz w:val="28"/>
              </w:rPr>
              <w:t>Глубокая фасция лица:</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_Toc149671078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7</w:t>
            </w:r>
            <w:r w:rsidR="009F035C" w:rsidRPr="009F035C">
              <w:rPr>
                <w:rFonts w:ascii="Times New Roman" w:hAnsi="Times New Roman" w:cs="Times New Roman"/>
                <w:noProof/>
                <w:webHidden/>
                <w:sz w:val="28"/>
              </w:rPr>
              <w:fldChar w:fldCharType="end"/>
            </w:r>
          </w:hyperlink>
        </w:p>
        <w:p w:rsidR="009F035C" w:rsidRPr="009F035C" w:rsidRDefault="00EF505D">
          <w:pPr>
            <w:pStyle w:val="21"/>
            <w:tabs>
              <w:tab w:val="right" w:leader="dot" w:pos="9345"/>
            </w:tabs>
            <w:rPr>
              <w:rFonts w:ascii="Times New Roman" w:hAnsi="Times New Roman" w:cs="Times New Roman"/>
              <w:noProof/>
              <w:sz w:val="28"/>
            </w:rPr>
          </w:pPr>
          <w:hyperlink w:anchor="_Toc149671079" w:history="1">
            <w:r w:rsidR="009F035C" w:rsidRPr="009F035C">
              <w:rPr>
                <w:rStyle w:val="a6"/>
                <w:rFonts w:ascii="Times New Roman" w:hAnsi="Times New Roman" w:cs="Times New Roman"/>
                <w:noProof/>
                <w:sz w:val="28"/>
              </w:rPr>
              <w:t>Лицевой нерв, проток околоушной железы и жировое тело щеки:</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_Toc149671079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8</w:t>
            </w:r>
            <w:r w:rsidR="009F035C" w:rsidRPr="009F035C">
              <w:rPr>
                <w:rFonts w:ascii="Times New Roman" w:hAnsi="Times New Roman" w:cs="Times New Roman"/>
                <w:noProof/>
                <w:webHidden/>
                <w:sz w:val="28"/>
              </w:rPr>
              <w:fldChar w:fldCharType="end"/>
            </w:r>
          </w:hyperlink>
        </w:p>
        <w:p w:rsidR="009F035C" w:rsidRPr="009F035C" w:rsidRDefault="00EF505D">
          <w:pPr>
            <w:pStyle w:val="21"/>
            <w:tabs>
              <w:tab w:val="right" w:leader="dot" w:pos="9345"/>
            </w:tabs>
            <w:rPr>
              <w:rFonts w:ascii="Times New Roman" w:hAnsi="Times New Roman" w:cs="Times New Roman"/>
              <w:noProof/>
              <w:sz w:val="28"/>
            </w:rPr>
          </w:pPr>
          <w:hyperlink w:anchor="_Toc149671080" w:history="1">
            <w:r w:rsidR="009F035C" w:rsidRPr="009F035C">
              <w:rPr>
                <w:rStyle w:val="a6"/>
                <w:rFonts w:ascii="Times New Roman" w:hAnsi="Times New Roman" w:cs="Times New Roman"/>
                <w:noProof/>
                <w:sz w:val="28"/>
              </w:rPr>
              <w:t>Поддерживающие связки:</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_Toc149671080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8</w:t>
            </w:r>
            <w:r w:rsidR="009F035C" w:rsidRPr="009F035C">
              <w:rPr>
                <w:rFonts w:ascii="Times New Roman" w:hAnsi="Times New Roman" w:cs="Times New Roman"/>
                <w:noProof/>
                <w:webHidden/>
                <w:sz w:val="28"/>
              </w:rPr>
              <w:fldChar w:fldCharType="end"/>
            </w:r>
          </w:hyperlink>
        </w:p>
        <w:p w:rsidR="009F035C" w:rsidRPr="009F035C" w:rsidRDefault="00EF505D">
          <w:pPr>
            <w:pStyle w:val="21"/>
            <w:tabs>
              <w:tab w:val="right" w:leader="dot" w:pos="9345"/>
            </w:tabs>
            <w:rPr>
              <w:rFonts w:ascii="Times New Roman" w:hAnsi="Times New Roman" w:cs="Times New Roman"/>
              <w:noProof/>
              <w:sz w:val="28"/>
            </w:rPr>
          </w:pPr>
          <w:hyperlink w:anchor="_Toc149671081" w:history="1">
            <w:r w:rsidR="009F035C" w:rsidRPr="009F035C">
              <w:rPr>
                <w:rStyle w:val="a6"/>
                <w:rFonts w:ascii="Times New Roman" w:hAnsi="Times New Roman" w:cs="Times New Roman"/>
                <w:noProof/>
                <w:sz w:val="28"/>
              </w:rPr>
              <w:t>Околоушные кожные связки:</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_Toc149671081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9</w:t>
            </w:r>
            <w:r w:rsidR="009F035C" w:rsidRPr="009F035C">
              <w:rPr>
                <w:rFonts w:ascii="Times New Roman" w:hAnsi="Times New Roman" w:cs="Times New Roman"/>
                <w:noProof/>
                <w:webHidden/>
                <w:sz w:val="28"/>
              </w:rPr>
              <w:fldChar w:fldCharType="end"/>
            </w:r>
          </w:hyperlink>
        </w:p>
        <w:p w:rsidR="009F035C" w:rsidRPr="009F035C" w:rsidRDefault="00EF505D">
          <w:pPr>
            <w:pStyle w:val="21"/>
            <w:tabs>
              <w:tab w:val="right" w:leader="dot" w:pos="9345"/>
            </w:tabs>
            <w:rPr>
              <w:rFonts w:ascii="Times New Roman" w:hAnsi="Times New Roman" w:cs="Times New Roman"/>
              <w:noProof/>
              <w:sz w:val="28"/>
            </w:rPr>
          </w:pPr>
          <w:hyperlink w:anchor="_Toc149671082" w:history="1">
            <w:r w:rsidR="009F035C" w:rsidRPr="009F035C">
              <w:rPr>
                <w:rStyle w:val="a6"/>
                <w:rFonts w:ascii="Times New Roman" w:hAnsi="Times New Roman" w:cs="Times New Roman"/>
                <w:noProof/>
                <w:sz w:val="28"/>
              </w:rPr>
              <w:t>Скуловые связки:</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_Toc149671082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9</w:t>
            </w:r>
            <w:r w:rsidR="009F035C" w:rsidRPr="009F035C">
              <w:rPr>
                <w:rFonts w:ascii="Times New Roman" w:hAnsi="Times New Roman" w:cs="Times New Roman"/>
                <w:noProof/>
                <w:webHidden/>
                <w:sz w:val="28"/>
              </w:rPr>
              <w:fldChar w:fldCharType="end"/>
            </w:r>
          </w:hyperlink>
        </w:p>
        <w:p w:rsidR="009F035C" w:rsidRPr="009F035C" w:rsidRDefault="00EF505D">
          <w:pPr>
            <w:pStyle w:val="21"/>
            <w:tabs>
              <w:tab w:val="right" w:leader="dot" w:pos="9345"/>
            </w:tabs>
            <w:rPr>
              <w:rFonts w:ascii="Times New Roman" w:hAnsi="Times New Roman" w:cs="Times New Roman"/>
              <w:noProof/>
              <w:sz w:val="28"/>
            </w:rPr>
          </w:pPr>
          <w:hyperlink w:anchor="_Toc149671083" w:history="1">
            <w:r w:rsidR="009F035C" w:rsidRPr="009F035C">
              <w:rPr>
                <w:rStyle w:val="a6"/>
                <w:rFonts w:ascii="Times New Roman" w:hAnsi="Times New Roman" w:cs="Times New Roman"/>
                <w:noProof/>
                <w:sz w:val="28"/>
              </w:rPr>
              <w:t>Жевательные связки:</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_Toc149671083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10</w:t>
            </w:r>
            <w:r w:rsidR="009F035C" w:rsidRPr="009F035C">
              <w:rPr>
                <w:rFonts w:ascii="Times New Roman" w:hAnsi="Times New Roman" w:cs="Times New Roman"/>
                <w:noProof/>
                <w:webHidden/>
                <w:sz w:val="28"/>
              </w:rPr>
              <w:fldChar w:fldCharType="end"/>
            </w:r>
          </w:hyperlink>
        </w:p>
        <w:p w:rsidR="009F035C" w:rsidRPr="009F035C" w:rsidRDefault="00EF505D">
          <w:pPr>
            <w:pStyle w:val="21"/>
            <w:tabs>
              <w:tab w:val="right" w:leader="dot" w:pos="9345"/>
            </w:tabs>
            <w:rPr>
              <w:rFonts w:ascii="Times New Roman" w:hAnsi="Times New Roman" w:cs="Times New Roman"/>
              <w:noProof/>
              <w:sz w:val="28"/>
            </w:rPr>
          </w:pPr>
          <w:hyperlink w:anchor="_Toc149671084" w:history="1">
            <w:r w:rsidR="009F035C" w:rsidRPr="009F035C">
              <w:rPr>
                <w:rStyle w:val="a6"/>
                <w:rFonts w:ascii="Times New Roman" w:hAnsi="Times New Roman" w:cs="Times New Roman"/>
                <w:noProof/>
                <w:sz w:val="28"/>
              </w:rPr>
              <w:t>Нижнечелюстные связки:</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_Toc149671084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10</w:t>
            </w:r>
            <w:r w:rsidR="009F035C" w:rsidRPr="009F035C">
              <w:rPr>
                <w:rFonts w:ascii="Times New Roman" w:hAnsi="Times New Roman" w:cs="Times New Roman"/>
                <w:noProof/>
                <w:webHidden/>
                <w:sz w:val="28"/>
              </w:rPr>
              <w:fldChar w:fldCharType="end"/>
            </w:r>
          </w:hyperlink>
        </w:p>
        <w:p w:rsidR="009F035C" w:rsidRPr="009F035C" w:rsidRDefault="00EF505D">
          <w:pPr>
            <w:pStyle w:val="21"/>
            <w:tabs>
              <w:tab w:val="right" w:leader="dot" w:pos="9345"/>
            </w:tabs>
            <w:rPr>
              <w:rFonts w:ascii="Times New Roman" w:hAnsi="Times New Roman" w:cs="Times New Roman"/>
              <w:noProof/>
              <w:sz w:val="28"/>
            </w:rPr>
          </w:pPr>
          <w:hyperlink w:anchor="_Toc149671085" w:history="1">
            <w:r w:rsidR="009F035C" w:rsidRPr="009F035C">
              <w:rPr>
                <w:rStyle w:val="a6"/>
                <w:rFonts w:ascii="Times New Roman" w:hAnsi="Times New Roman" w:cs="Times New Roman"/>
                <w:noProof/>
                <w:sz w:val="28"/>
              </w:rPr>
              <w:t>Значение поддерживающих связок в хирургии:</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_Toc149671085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10</w:t>
            </w:r>
            <w:r w:rsidR="009F035C" w:rsidRPr="009F035C">
              <w:rPr>
                <w:rFonts w:ascii="Times New Roman" w:hAnsi="Times New Roman" w:cs="Times New Roman"/>
                <w:noProof/>
                <w:webHidden/>
                <w:sz w:val="28"/>
              </w:rPr>
              <w:fldChar w:fldCharType="end"/>
            </w:r>
          </w:hyperlink>
        </w:p>
        <w:p w:rsidR="009F035C" w:rsidRPr="009F035C" w:rsidRDefault="00EF505D">
          <w:pPr>
            <w:pStyle w:val="11"/>
            <w:tabs>
              <w:tab w:val="right" w:leader="dot" w:pos="9345"/>
            </w:tabs>
            <w:rPr>
              <w:rFonts w:ascii="Times New Roman" w:hAnsi="Times New Roman" w:cs="Times New Roman"/>
              <w:noProof/>
              <w:sz w:val="28"/>
            </w:rPr>
          </w:pPr>
          <w:hyperlink w:anchor="_Toc149671086" w:history="1">
            <w:r w:rsidR="009F035C" w:rsidRPr="009F035C">
              <w:rPr>
                <w:rStyle w:val="a6"/>
                <w:rFonts w:ascii="Times New Roman" w:hAnsi="Times New Roman" w:cs="Times New Roman"/>
                <w:b/>
                <w:noProof/>
                <w:sz w:val="28"/>
              </w:rPr>
              <w:t>ГЛАВА 2. АНАТОМИЯ ОПАСНЫХ ЗОН ЛИЦЕВОГО НЕРВА.</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_Toc149671086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11</w:t>
            </w:r>
            <w:r w:rsidR="009F035C" w:rsidRPr="009F035C">
              <w:rPr>
                <w:rFonts w:ascii="Times New Roman" w:hAnsi="Times New Roman" w:cs="Times New Roman"/>
                <w:noProof/>
                <w:webHidden/>
                <w:sz w:val="28"/>
              </w:rPr>
              <w:fldChar w:fldCharType="end"/>
            </w:r>
          </w:hyperlink>
        </w:p>
        <w:p w:rsidR="009F035C" w:rsidRPr="009F035C" w:rsidRDefault="00EF505D">
          <w:pPr>
            <w:pStyle w:val="21"/>
            <w:tabs>
              <w:tab w:val="left" w:pos="660"/>
              <w:tab w:val="right" w:leader="dot" w:pos="9345"/>
            </w:tabs>
            <w:rPr>
              <w:rFonts w:ascii="Times New Roman" w:hAnsi="Times New Roman" w:cs="Times New Roman"/>
              <w:noProof/>
              <w:sz w:val="28"/>
            </w:rPr>
          </w:pPr>
          <w:hyperlink w:anchor="_Toc149671087" w:history="1">
            <w:r w:rsidR="009F035C" w:rsidRPr="009F035C">
              <w:rPr>
                <w:rStyle w:val="a6"/>
                <w:rFonts w:ascii="Times New Roman" w:hAnsi="Times New Roman" w:cs="Times New Roman"/>
                <w:noProof/>
                <w:sz w:val="28"/>
              </w:rPr>
              <w:t>1.</w:t>
            </w:r>
            <w:r w:rsidR="009F035C" w:rsidRPr="009F035C">
              <w:rPr>
                <w:rFonts w:ascii="Times New Roman" w:hAnsi="Times New Roman" w:cs="Times New Roman"/>
                <w:noProof/>
                <w:sz w:val="28"/>
              </w:rPr>
              <w:tab/>
            </w:r>
            <w:r w:rsidR="009F035C" w:rsidRPr="009F035C">
              <w:rPr>
                <w:rStyle w:val="a6"/>
                <w:rFonts w:ascii="Times New Roman" w:hAnsi="Times New Roman" w:cs="Times New Roman"/>
                <w:noProof/>
                <w:sz w:val="28"/>
              </w:rPr>
              <w:t>Анатомия височной ветви лицевого нерва.</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_Toc149671087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15</w:t>
            </w:r>
            <w:r w:rsidR="009F035C" w:rsidRPr="009F035C">
              <w:rPr>
                <w:rFonts w:ascii="Times New Roman" w:hAnsi="Times New Roman" w:cs="Times New Roman"/>
                <w:noProof/>
                <w:webHidden/>
                <w:sz w:val="28"/>
              </w:rPr>
              <w:fldChar w:fldCharType="end"/>
            </w:r>
          </w:hyperlink>
        </w:p>
        <w:p w:rsidR="009F035C" w:rsidRPr="009F035C" w:rsidRDefault="00EF505D">
          <w:pPr>
            <w:pStyle w:val="21"/>
            <w:tabs>
              <w:tab w:val="left" w:pos="660"/>
              <w:tab w:val="right" w:leader="dot" w:pos="9345"/>
            </w:tabs>
            <w:rPr>
              <w:rFonts w:ascii="Times New Roman" w:hAnsi="Times New Roman" w:cs="Times New Roman"/>
              <w:noProof/>
              <w:sz w:val="28"/>
            </w:rPr>
          </w:pPr>
          <w:hyperlink w:anchor="_Toc149671088" w:history="1">
            <w:r w:rsidR="009F035C" w:rsidRPr="009F035C">
              <w:rPr>
                <w:rStyle w:val="a6"/>
                <w:rFonts w:ascii="Times New Roman" w:hAnsi="Times New Roman" w:cs="Times New Roman"/>
                <w:noProof/>
                <w:sz w:val="28"/>
              </w:rPr>
              <w:t>2.</w:t>
            </w:r>
            <w:r w:rsidR="009F035C" w:rsidRPr="009F035C">
              <w:rPr>
                <w:rFonts w:ascii="Times New Roman" w:hAnsi="Times New Roman" w:cs="Times New Roman"/>
                <w:noProof/>
                <w:sz w:val="28"/>
              </w:rPr>
              <w:tab/>
            </w:r>
            <w:r w:rsidR="009F035C" w:rsidRPr="009F035C">
              <w:rPr>
                <w:rStyle w:val="a6"/>
                <w:rFonts w:ascii="Times New Roman" w:hAnsi="Times New Roman" w:cs="Times New Roman"/>
                <w:noProof/>
                <w:sz w:val="28"/>
              </w:rPr>
              <w:t>Анатомия скуловой и щечной ветви лицевого нерва.</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_Toc149671088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19</w:t>
            </w:r>
            <w:r w:rsidR="009F035C" w:rsidRPr="009F035C">
              <w:rPr>
                <w:rFonts w:ascii="Times New Roman" w:hAnsi="Times New Roman" w:cs="Times New Roman"/>
                <w:noProof/>
                <w:webHidden/>
                <w:sz w:val="28"/>
              </w:rPr>
              <w:fldChar w:fldCharType="end"/>
            </w:r>
          </w:hyperlink>
        </w:p>
        <w:p w:rsidR="009F035C" w:rsidRPr="009F035C" w:rsidRDefault="00EF505D">
          <w:pPr>
            <w:pStyle w:val="21"/>
            <w:tabs>
              <w:tab w:val="left" w:pos="660"/>
              <w:tab w:val="right" w:leader="dot" w:pos="9345"/>
            </w:tabs>
            <w:rPr>
              <w:rFonts w:ascii="Times New Roman" w:hAnsi="Times New Roman" w:cs="Times New Roman"/>
              <w:noProof/>
              <w:sz w:val="28"/>
            </w:rPr>
          </w:pPr>
          <w:hyperlink w:anchor="_Toc149671089" w:history="1">
            <w:r w:rsidR="009F035C" w:rsidRPr="009F035C">
              <w:rPr>
                <w:rStyle w:val="a6"/>
                <w:rFonts w:ascii="Times New Roman" w:hAnsi="Times New Roman" w:cs="Times New Roman"/>
                <w:noProof/>
                <w:sz w:val="28"/>
              </w:rPr>
              <w:t>3.</w:t>
            </w:r>
            <w:r w:rsidR="009F035C" w:rsidRPr="009F035C">
              <w:rPr>
                <w:rFonts w:ascii="Times New Roman" w:hAnsi="Times New Roman" w:cs="Times New Roman"/>
                <w:noProof/>
                <w:sz w:val="28"/>
              </w:rPr>
              <w:tab/>
            </w:r>
            <w:r w:rsidR="009F035C" w:rsidRPr="009F035C">
              <w:rPr>
                <w:rStyle w:val="a6"/>
                <w:rFonts w:ascii="Times New Roman" w:hAnsi="Times New Roman" w:cs="Times New Roman"/>
                <w:noProof/>
                <w:sz w:val="28"/>
              </w:rPr>
              <w:t>Анатомия краевой нижнечелюстной и шейной ветви лицевого нерва.</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_Toc149671089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22</w:t>
            </w:r>
            <w:r w:rsidR="009F035C" w:rsidRPr="009F035C">
              <w:rPr>
                <w:rFonts w:ascii="Times New Roman" w:hAnsi="Times New Roman" w:cs="Times New Roman"/>
                <w:noProof/>
                <w:webHidden/>
                <w:sz w:val="28"/>
              </w:rPr>
              <w:fldChar w:fldCharType="end"/>
            </w:r>
          </w:hyperlink>
        </w:p>
        <w:p w:rsidR="009F035C" w:rsidRPr="009F035C" w:rsidRDefault="00EF505D">
          <w:pPr>
            <w:pStyle w:val="21"/>
            <w:tabs>
              <w:tab w:val="left" w:pos="660"/>
              <w:tab w:val="right" w:leader="dot" w:pos="9345"/>
            </w:tabs>
            <w:rPr>
              <w:rFonts w:ascii="Times New Roman" w:hAnsi="Times New Roman" w:cs="Times New Roman"/>
              <w:noProof/>
              <w:sz w:val="28"/>
            </w:rPr>
          </w:pPr>
          <w:hyperlink w:anchor="_Toc149671090" w:history="1">
            <w:r w:rsidR="009F035C" w:rsidRPr="009F035C">
              <w:rPr>
                <w:rStyle w:val="a6"/>
                <w:rFonts w:ascii="Times New Roman" w:hAnsi="Times New Roman" w:cs="Times New Roman"/>
                <w:noProof/>
                <w:sz w:val="28"/>
              </w:rPr>
              <w:t>4.</w:t>
            </w:r>
            <w:r w:rsidR="009F035C" w:rsidRPr="009F035C">
              <w:rPr>
                <w:rFonts w:ascii="Times New Roman" w:hAnsi="Times New Roman" w:cs="Times New Roman"/>
                <w:noProof/>
                <w:sz w:val="28"/>
              </w:rPr>
              <w:tab/>
            </w:r>
            <w:r w:rsidR="009F035C" w:rsidRPr="009F035C">
              <w:rPr>
                <w:rStyle w:val="a6"/>
                <w:rFonts w:ascii="Times New Roman" w:hAnsi="Times New Roman" w:cs="Times New Roman"/>
                <w:noProof/>
                <w:sz w:val="28"/>
              </w:rPr>
              <w:t>Анатомия большого ушного нерва для косметологов</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_Toc149671090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27</w:t>
            </w:r>
            <w:r w:rsidR="009F035C" w:rsidRPr="009F035C">
              <w:rPr>
                <w:rFonts w:ascii="Times New Roman" w:hAnsi="Times New Roman" w:cs="Times New Roman"/>
                <w:noProof/>
                <w:webHidden/>
                <w:sz w:val="28"/>
              </w:rPr>
              <w:fldChar w:fldCharType="end"/>
            </w:r>
          </w:hyperlink>
        </w:p>
        <w:p w:rsidR="009F035C" w:rsidRPr="009F035C" w:rsidRDefault="00EF505D">
          <w:pPr>
            <w:pStyle w:val="11"/>
            <w:tabs>
              <w:tab w:val="right" w:leader="dot" w:pos="9345"/>
            </w:tabs>
            <w:rPr>
              <w:rFonts w:ascii="Times New Roman" w:hAnsi="Times New Roman" w:cs="Times New Roman"/>
              <w:noProof/>
              <w:sz w:val="28"/>
            </w:rPr>
          </w:pPr>
          <w:hyperlink w:anchor="_Toc149671091" w:history="1">
            <w:r w:rsidR="009F035C" w:rsidRPr="009F035C">
              <w:rPr>
                <w:rStyle w:val="a6"/>
                <w:rFonts w:ascii="Times New Roman" w:hAnsi="Times New Roman" w:cs="Times New Roman"/>
                <w:b/>
                <w:noProof/>
                <w:sz w:val="28"/>
              </w:rPr>
              <w:t>ЗАКЛЮЧЕНИЕ</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_Toc149671091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30</w:t>
            </w:r>
            <w:r w:rsidR="009F035C" w:rsidRPr="009F035C">
              <w:rPr>
                <w:rFonts w:ascii="Times New Roman" w:hAnsi="Times New Roman" w:cs="Times New Roman"/>
                <w:noProof/>
                <w:webHidden/>
                <w:sz w:val="28"/>
              </w:rPr>
              <w:fldChar w:fldCharType="end"/>
            </w:r>
          </w:hyperlink>
        </w:p>
        <w:p w:rsidR="009F035C" w:rsidRPr="009F035C" w:rsidRDefault="00EF505D">
          <w:pPr>
            <w:pStyle w:val="11"/>
            <w:tabs>
              <w:tab w:val="right" w:leader="dot" w:pos="9345"/>
            </w:tabs>
            <w:rPr>
              <w:rFonts w:ascii="Times New Roman" w:hAnsi="Times New Roman" w:cs="Times New Roman"/>
              <w:noProof/>
              <w:sz w:val="28"/>
            </w:rPr>
          </w:pPr>
          <w:hyperlink w:anchor="_Toc149671092" w:history="1">
            <w:r w:rsidR="009F035C" w:rsidRPr="009F035C">
              <w:rPr>
                <w:rStyle w:val="a6"/>
                <w:rFonts w:ascii="Times New Roman" w:hAnsi="Times New Roman" w:cs="Times New Roman"/>
                <w:b/>
                <w:noProof/>
                <w:sz w:val="28"/>
              </w:rPr>
              <w:t>СПИСОК ЛИТЕРАТУРЫ</w:t>
            </w:r>
            <w:r w:rsidR="009F035C" w:rsidRPr="009F035C">
              <w:rPr>
                <w:rFonts w:ascii="Times New Roman" w:hAnsi="Times New Roman" w:cs="Times New Roman"/>
                <w:noProof/>
                <w:webHidden/>
                <w:sz w:val="28"/>
              </w:rPr>
              <w:tab/>
            </w:r>
            <w:r w:rsidR="009F035C" w:rsidRPr="009F035C">
              <w:rPr>
                <w:rFonts w:ascii="Times New Roman" w:hAnsi="Times New Roman" w:cs="Times New Roman"/>
                <w:noProof/>
                <w:webHidden/>
                <w:sz w:val="28"/>
              </w:rPr>
              <w:fldChar w:fldCharType="begin"/>
            </w:r>
            <w:r w:rsidR="009F035C" w:rsidRPr="009F035C">
              <w:rPr>
                <w:rFonts w:ascii="Times New Roman" w:hAnsi="Times New Roman" w:cs="Times New Roman"/>
                <w:noProof/>
                <w:webHidden/>
                <w:sz w:val="28"/>
              </w:rPr>
              <w:instrText xml:space="preserve"> PAGEREF _Toc149671092 \h </w:instrText>
            </w:r>
            <w:r w:rsidR="009F035C" w:rsidRPr="009F035C">
              <w:rPr>
                <w:rFonts w:ascii="Times New Roman" w:hAnsi="Times New Roman" w:cs="Times New Roman"/>
                <w:noProof/>
                <w:webHidden/>
                <w:sz w:val="28"/>
              </w:rPr>
            </w:r>
            <w:r w:rsidR="009F035C" w:rsidRPr="009F035C">
              <w:rPr>
                <w:rFonts w:ascii="Times New Roman" w:hAnsi="Times New Roman" w:cs="Times New Roman"/>
                <w:noProof/>
                <w:webHidden/>
                <w:sz w:val="28"/>
              </w:rPr>
              <w:fldChar w:fldCharType="separate"/>
            </w:r>
            <w:r>
              <w:rPr>
                <w:rFonts w:ascii="Times New Roman" w:hAnsi="Times New Roman" w:cs="Times New Roman"/>
                <w:noProof/>
                <w:webHidden/>
                <w:sz w:val="28"/>
              </w:rPr>
              <w:t>31</w:t>
            </w:r>
            <w:r w:rsidR="009F035C" w:rsidRPr="009F035C">
              <w:rPr>
                <w:rFonts w:ascii="Times New Roman" w:hAnsi="Times New Roman" w:cs="Times New Roman"/>
                <w:noProof/>
                <w:webHidden/>
                <w:sz w:val="28"/>
              </w:rPr>
              <w:fldChar w:fldCharType="end"/>
            </w:r>
          </w:hyperlink>
        </w:p>
        <w:p w:rsidR="009F035C" w:rsidRPr="009F035C" w:rsidRDefault="009F035C">
          <w:pPr>
            <w:rPr>
              <w:rFonts w:ascii="Times New Roman" w:hAnsi="Times New Roman" w:cs="Times New Roman"/>
              <w:sz w:val="28"/>
            </w:rPr>
          </w:pPr>
          <w:r w:rsidRPr="009F035C">
            <w:rPr>
              <w:rFonts w:ascii="Times New Roman" w:hAnsi="Times New Roman" w:cs="Times New Roman"/>
              <w:b/>
              <w:bCs/>
              <w:sz w:val="28"/>
            </w:rPr>
            <w:fldChar w:fldCharType="end"/>
          </w:r>
        </w:p>
      </w:sdtContent>
    </w:sdt>
    <w:p w:rsidR="006F3708" w:rsidRPr="009F035C" w:rsidRDefault="006F3708" w:rsidP="006F3708">
      <w:pPr>
        <w:jc w:val="center"/>
        <w:rPr>
          <w:rFonts w:ascii="Times New Roman" w:hAnsi="Times New Roman" w:cs="Times New Roman"/>
          <w:sz w:val="36"/>
          <w:szCs w:val="28"/>
        </w:rPr>
      </w:pPr>
    </w:p>
    <w:p w:rsidR="006F3708" w:rsidRPr="009F035C" w:rsidRDefault="006F3708" w:rsidP="006F3708">
      <w:pPr>
        <w:jc w:val="center"/>
        <w:rPr>
          <w:rFonts w:ascii="Times New Roman" w:hAnsi="Times New Roman" w:cs="Times New Roman"/>
          <w:sz w:val="36"/>
          <w:szCs w:val="28"/>
        </w:rPr>
      </w:pPr>
    </w:p>
    <w:p w:rsidR="009F035C" w:rsidRDefault="009F035C" w:rsidP="009F035C">
      <w:pPr>
        <w:pStyle w:val="1"/>
        <w:rPr>
          <w:rFonts w:ascii="Times New Roman" w:eastAsiaTheme="minorHAnsi" w:hAnsi="Times New Roman" w:cs="Times New Roman"/>
          <w:color w:val="auto"/>
          <w:sz w:val="36"/>
          <w:szCs w:val="28"/>
        </w:rPr>
      </w:pPr>
      <w:bookmarkStart w:id="0" w:name="_Toc149671069"/>
    </w:p>
    <w:p w:rsidR="009F035C" w:rsidRPr="009F035C" w:rsidRDefault="009F035C" w:rsidP="009F035C"/>
    <w:p w:rsidR="006F3708" w:rsidRDefault="006F3708" w:rsidP="009F035C">
      <w:pPr>
        <w:pStyle w:val="1"/>
        <w:jc w:val="center"/>
        <w:rPr>
          <w:rFonts w:ascii="Times New Roman" w:hAnsi="Times New Roman" w:cs="Times New Roman"/>
          <w:b/>
          <w:color w:val="auto"/>
          <w:sz w:val="28"/>
          <w:szCs w:val="28"/>
        </w:rPr>
      </w:pPr>
      <w:r w:rsidRPr="00F0746F">
        <w:rPr>
          <w:rFonts w:ascii="Times New Roman" w:hAnsi="Times New Roman" w:cs="Times New Roman"/>
          <w:b/>
          <w:color w:val="auto"/>
          <w:sz w:val="28"/>
          <w:szCs w:val="28"/>
        </w:rPr>
        <w:lastRenderedPageBreak/>
        <w:t>ВВЕДЕНИЕ</w:t>
      </w:r>
      <w:bookmarkEnd w:id="0"/>
    </w:p>
    <w:p w:rsidR="00F0746F" w:rsidRPr="00F0746F" w:rsidRDefault="00F0746F" w:rsidP="00F0746F"/>
    <w:p w:rsidR="007D0930" w:rsidRDefault="006F3708" w:rsidP="007D093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последние годы популярность косметологических процедур и пластической хирургии лица </w:t>
      </w:r>
      <w:r w:rsidR="007D0930">
        <w:rPr>
          <w:rFonts w:ascii="Times New Roman" w:hAnsi="Times New Roman" w:cs="Times New Roman"/>
          <w:sz w:val="28"/>
          <w:szCs w:val="28"/>
        </w:rPr>
        <w:t xml:space="preserve">стремительно растет, а вместе с этим </w:t>
      </w:r>
      <w:r w:rsidR="007D0930" w:rsidRPr="007D0930">
        <w:rPr>
          <w:rFonts w:ascii="Times New Roman" w:hAnsi="Times New Roman" w:cs="Times New Roman"/>
          <w:sz w:val="28"/>
          <w:szCs w:val="28"/>
        </w:rPr>
        <w:t>появляется потребность обеспечить безопасность процедуры для пациента.</w:t>
      </w:r>
      <w:r w:rsidR="007D0930">
        <w:rPr>
          <w:rFonts w:ascii="Times New Roman" w:hAnsi="Times New Roman" w:cs="Times New Roman"/>
          <w:sz w:val="28"/>
          <w:szCs w:val="28"/>
        </w:rPr>
        <w:t xml:space="preserve"> </w:t>
      </w:r>
      <w:r w:rsidR="007D0930" w:rsidRPr="007D0930">
        <w:rPr>
          <w:rFonts w:ascii="Times New Roman" w:hAnsi="Times New Roman" w:cs="Times New Roman"/>
          <w:sz w:val="28"/>
          <w:szCs w:val="28"/>
        </w:rPr>
        <w:t>Ответственность врача, проводящего процедуру</w:t>
      </w:r>
      <w:r w:rsidR="007D0930">
        <w:rPr>
          <w:rFonts w:ascii="Times New Roman" w:hAnsi="Times New Roman" w:cs="Times New Roman"/>
          <w:sz w:val="28"/>
          <w:szCs w:val="28"/>
        </w:rPr>
        <w:t xml:space="preserve">, состоит в том, чтобы </w:t>
      </w:r>
      <w:r w:rsidR="007D0930" w:rsidRPr="007D0930">
        <w:rPr>
          <w:rFonts w:ascii="Times New Roman" w:hAnsi="Times New Roman" w:cs="Times New Roman"/>
          <w:sz w:val="28"/>
          <w:szCs w:val="28"/>
        </w:rPr>
        <w:t>обеспечить обещанный р</w:t>
      </w:r>
      <w:r w:rsidR="007D0930">
        <w:rPr>
          <w:rFonts w:ascii="Times New Roman" w:hAnsi="Times New Roman" w:cs="Times New Roman"/>
          <w:sz w:val="28"/>
          <w:szCs w:val="28"/>
        </w:rPr>
        <w:t>езультат при этом не навредить пациенту</w:t>
      </w:r>
      <w:r w:rsidR="007D0930" w:rsidRPr="007D0930">
        <w:rPr>
          <w:rFonts w:ascii="Times New Roman" w:hAnsi="Times New Roman" w:cs="Times New Roman"/>
          <w:sz w:val="28"/>
          <w:szCs w:val="28"/>
        </w:rPr>
        <w:t>. Выполняя процедуру, специалист интуитивно руководствуется визуальным</w:t>
      </w:r>
      <w:r w:rsidR="007D0930">
        <w:rPr>
          <w:rFonts w:ascii="Times New Roman" w:hAnsi="Times New Roman" w:cs="Times New Roman"/>
          <w:sz w:val="28"/>
          <w:szCs w:val="28"/>
        </w:rPr>
        <w:t xml:space="preserve"> </w:t>
      </w:r>
      <w:r w:rsidR="007D0930" w:rsidRPr="007D0930">
        <w:rPr>
          <w:rFonts w:ascii="Times New Roman" w:hAnsi="Times New Roman" w:cs="Times New Roman"/>
          <w:sz w:val="28"/>
          <w:szCs w:val="28"/>
        </w:rPr>
        <w:t>представл</w:t>
      </w:r>
      <w:r w:rsidR="007D0930">
        <w:rPr>
          <w:rFonts w:ascii="Times New Roman" w:hAnsi="Times New Roman" w:cs="Times New Roman"/>
          <w:sz w:val="28"/>
          <w:szCs w:val="28"/>
        </w:rPr>
        <w:t xml:space="preserve">ением, тем не менее постоянство </w:t>
      </w:r>
      <w:r w:rsidR="007D0930" w:rsidRPr="007D0930">
        <w:rPr>
          <w:rFonts w:ascii="Times New Roman" w:hAnsi="Times New Roman" w:cs="Times New Roman"/>
          <w:sz w:val="28"/>
          <w:szCs w:val="28"/>
        </w:rPr>
        <w:t>результата обеспечивается доскональным, глубоким знанием анатомии структур лица</w:t>
      </w:r>
      <w:r w:rsidR="007D0930">
        <w:rPr>
          <w:rFonts w:ascii="Times New Roman" w:hAnsi="Times New Roman" w:cs="Times New Roman"/>
          <w:sz w:val="28"/>
          <w:szCs w:val="28"/>
        </w:rPr>
        <w:t>.</w:t>
      </w:r>
    </w:p>
    <w:p w:rsidR="007D0930" w:rsidRDefault="007D0930" w:rsidP="007D0930">
      <w:pPr>
        <w:spacing w:after="0"/>
        <w:ind w:firstLine="709"/>
        <w:jc w:val="both"/>
        <w:rPr>
          <w:rFonts w:ascii="Times New Roman" w:hAnsi="Times New Roman" w:cs="Times New Roman"/>
          <w:sz w:val="28"/>
          <w:szCs w:val="28"/>
        </w:rPr>
      </w:pPr>
      <w:r w:rsidRPr="007D0930">
        <w:rPr>
          <w:rFonts w:ascii="Times New Roman" w:hAnsi="Times New Roman" w:cs="Times New Roman"/>
          <w:sz w:val="28"/>
          <w:szCs w:val="28"/>
        </w:rPr>
        <w:t>Сложност</w:t>
      </w:r>
      <w:r>
        <w:rPr>
          <w:rFonts w:ascii="Times New Roman" w:hAnsi="Times New Roman" w:cs="Times New Roman"/>
          <w:sz w:val="28"/>
          <w:szCs w:val="28"/>
        </w:rPr>
        <w:t xml:space="preserve">ь, а, следовательно, и опасность </w:t>
      </w:r>
      <w:r w:rsidRPr="007D0930">
        <w:rPr>
          <w:rFonts w:ascii="Times New Roman" w:hAnsi="Times New Roman" w:cs="Times New Roman"/>
          <w:sz w:val="28"/>
          <w:szCs w:val="28"/>
        </w:rPr>
        <w:t>выполняемых хирургических операций требуют полных знаний об анатомии лица и максимально точных расчетов основных этапов</w:t>
      </w:r>
      <w:r>
        <w:rPr>
          <w:rFonts w:ascii="Times New Roman" w:hAnsi="Times New Roman" w:cs="Times New Roman"/>
          <w:sz w:val="28"/>
          <w:szCs w:val="28"/>
        </w:rPr>
        <w:t xml:space="preserve"> </w:t>
      </w:r>
      <w:r w:rsidRPr="007D0930">
        <w:rPr>
          <w:rFonts w:ascii="Times New Roman" w:hAnsi="Times New Roman" w:cs="Times New Roman"/>
          <w:sz w:val="28"/>
          <w:szCs w:val="28"/>
        </w:rPr>
        <w:t>хирургиче</w:t>
      </w:r>
      <w:r>
        <w:rPr>
          <w:rFonts w:ascii="Times New Roman" w:hAnsi="Times New Roman" w:cs="Times New Roman"/>
          <w:sz w:val="28"/>
          <w:szCs w:val="28"/>
        </w:rPr>
        <w:t xml:space="preserve">ского вмешательства. Выполнение </w:t>
      </w:r>
      <w:r w:rsidRPr="007D0930">
        <w:rPr>
          <w:rFonts w:ascii="Times New Roman" w:hAnsi="Times New Roman" w:cs="Times New Roman"/>
          <w:sz w:val="28"/>
          <w:szCs w:val="28"/>
        </w:rPr>
        <w:t>операции или эстетической процедуры предполагает последовательное совершение ряда</w:t>
      </w:r>
      <w:r>
        <w:rPr>
          <w:rFonts w:ascii="Times New Roman" w:hAnsi="Times New Roman" w:cs="Times New Roman"/>
          <w:sz w:val="28"/>
          <w:szCs w:val="28"/>
        </w:rPr>
        <w:t xml:space="preserve"> </w:t>
      </w:r>
      <w:r w:rsidRPr="007D0930">
        <w:rPr>
          <w:rFonts w:ascii="Times New Roman" w:hAnsi="Times New Roman" w:cs="Times New Roman"/>
          <w:sz w:val="28"/>
          <w:szCs w:val="28"/>
        </w:rPr>
        <w:t>логически связанных действий, а знание анатомии являетс</w:t>
      </w:r>
      <w:r>
        <w:rPr>
          <w:rFonts w:ascii="Times New Roman" w:hAnsi="Times New Roman" w:cs="Times New Roman"/>
          <w:sz w:val="28"/>
          <w:szCs w:val="28"/>
        </w:rPr>
        <w:t xml:space="preserve">я необходимой предпосылкой этих </w:t>
      </w:r>
      <w:r w:rsidRPr="007D0930">
        <w:rPr>
          <w:rFonts w:ascii="Times New Roman" w:hAnsi="Times New Roman" w:cs="Times New Roman"/>
          <w:sz w:val="28"/>
          <w:szCs w:val="28"/>
        </w:rPr>
        <w:t>действий. И</w:t>
      </w:r>
      <w:r>
        <w:rPr>
          <w:rFonts w:ascii="Times New Roman" w:hAnsi="Times New Roman" w:cs="Times New Roman"/>
          <w:sz w:val="28"/>
          <w:szCs w:val="28"/>
        </w:rPr>
        <w:t xml:space="preserve">, в первую очередь, речь должна </w:t>
      </w:r>
      <w:r w:rsidRPr="007D0930">
        <w:rPr>
          <w:rFonts w:ascii="Times New Roman" w:hAnsi="Times New Roman" w:cs="Times New Roman"/>
          <w:sz w:val="28"/>
          <w:szCs w:val="28"/>
        </w:rPr>
        <w:t>идти о щадя</w:t>
      </w:r>
      <w:r>
        <w:rPr>
          <w:rFonts w:ascii="Times New Roman" w:hAnsi="Times New Roman" w:cs="Times New Roman"/>
          <w:sz w:val="28"/>
          <w:szCs w:val="28"/>
        </w:rPr>
        <w:t xml:space="preserve">щей, «функциональной хирургии», </w:t>
      </w:r>
      <w:r w:rsidRPr="007D0930">
        <w:rPr>
          <w:rFonts w:ascii="Times New Roman" w:hAnsi="Times New Roman" w:cs="Times New Roman"/>
          <w:sz w:val="28"/>
          <w:szCs w:val="28"/>
        </w:rPr>
        <w:t>основанной на знании топографо-анатомических взаимоотношений тканей. Уверенное</w:t>
      </w:r>
      <w:r>
        <w:rPr>
          <w:rFonts w:ascii="Times New Roman" w:hAnsi="Times New Roman" w:cs="Times New Roman"/>
          <w:sz w:val="28"/>
          <w:szCs w:val="28"/>
        </w:rPr>
        <w:t xml:space="preserve"> </w:t>
      </w:r>
      <w:r w:rsidRPr="007D0930">
        <w:rPr>
          <w:rFonts w:ascii="Times New Roman" w:hAnsi="Times New Roman" w:cs="Times New Roman"/>
          <w:sz w:val="28"/>
          <w:szCs w:val="28"/>
        </w:rPr>
        <w:t>знание с</w:t>
      </w:r>
      <w:r>
        <w:rPr>
          <w:rFonts w:ascii="Times New Roman" w:hAnsi="Times New Roman" w:cs="Times New Roman"/>
          <w:sz w:val="28"/>
          <w:szCs w:val="28"/>
        </w:rPr>
        <w:t xml:space="preserve">овременной клинической анатомии </w:t>
      </w:r>
      <w:r w:rsidRPr="007D0930">
        <w:rPr>
          <w:rFonts w:ascii="Times New Roman" w:hAnsi="Times New Roman" w:cs="Times New Roman"/>
          <w:sz w:val="28"/>
          <w:szCs w:val="28"/>
        </w:rPr>
        <w:t>структур лиц</w:t>
      </w:r>
      <w:r>
        <w:rPr>
          <w:rFonts w:ascii="Times New Roman" w:hAnsi="Times New Roman" w:cs="Times New Roman"/>
          <w:sz w:val="28"/>
          <w:szCs w:val="28"/>
        </w:rPr>
        <w:t xml:space="preserve">а – одно из необходимых условий </w:t>
      </w:r>
      <w:r w:rsidRPr="007D0930">
        <w:rPr>
          <w:rFonts w:ascii="Times New Roman" w:hAnsi="Times New Roman" w:cs="Times New Roman"/>
          <w:sz w:val="28"/>
          <w:szCs w:val="28"/>
        </w:rPr>
        <w:t>успешной дея</w:t>
      </w:r>
      <w:r>
        <w:rPr>
          <w:rFonts w:ascii="Times New Roman" w:hAnsi="Times New Roman" w:cs="Times New Roman"/>
          <w:sz w:val="28"/>
          <w:szCs w:val="28"/>
        </w:rPr>
        <w:t xml:space="preserve">тельности пластического хирурга </w:t>
      </w:r>
      <w:r w:rsidRPr="007D0930">
        <w:rPr>
          <w:rFonts w:ascii="Times New Roman" w:hAnsi="Times New Roman" w:cs="Times New Roman"/>
          <w:sz w:val="28"/>
          <w:szCs w:val="28"/>
        </w:rPr>
        <w:t>и врача-косметолога и с точки зрения безопасности проведения оперативного вмешательства</w:t>
      </w:r>
      <w:r>
        <w:rPr>
          <w:rFonts w:ascii="Times New Roman" w:hAnsi="Times New Roman" w:cs="Times New Roman"/>
          <w:sz w:val="28"/>
          <w:szCs w:val="28"/>
        </w:rPr>
        <w:t xml:space="preserve"> </w:t>
      </w:r>
      <w:r w:rsidRPr="007D0930">
        <w:rPr>
          <w:rFonts w:ascii="Times New Roman" w:hAnsi="Times New Roman" w:cs="Times New Roman"/>
          <w:sz w:val="28"/>
          <w:szCs w:val="28"/>
        </w:rPr>
        <w:t>и процеду</w:t>
      </w:r>
      <w:r>
        <w:rPr>
          <w:rFonts w:ascii="Times New Roman" w:hAnsi="Times New Roman" w:cs="Times New Roman"/>
          <w:sz w:val="28"/>
          <w:szCs w:val="28"/>
        </w:rPr>
        <w:t xml:space="preserve">ры, и с точки зрения достижения </w:t>
      </w:r>
      <w:r w:rsidRPr="007D0930">
        <w:rPr>
          <w:rFonts w:ascii="Times New Roman" w:hAnsi="Times New Roman" w:cs="Times New Roman"/>
          <w:sz w:val="28"/>
          <w:szCs w:val="28"/>
        </w:rPr>
        <w:t>запланированного результата лечения.</w:t>
      </w:r>
    </w:p>
    <w:p w:rsidR="00464E8E" w:rsidRDefault="00464E8E" w:rsidP="00EF505D">
      <w:pPr>
        <w:spacing w:after="0"/>
        <w:jc w:val="both"/>
        <w:rPr>
          <w:rFonts w:ascii="Times New Roman" w:hAnsi="Times New Roman" w:cs="Times New Roman"/>
          <w:sz w:val="28"/>
          <w:szCs w:val="28"/>
        </w:rPr>
      </w:pPr>
    </w:p>
    <w:p w:rsidR="00464E8E" w:rsidRPr="00F0746F" w:rsidRDefault="00464E8E" w:rsidP="00464E8E">
      <w:pPr>
        <w:spacing w:after="0"/>
        <w:ind w:firstLine="709"/>
        <w:jc w:val="center"/>
        <w:rPr>
          <w:rFonts w:ascii="Times New Roman" w:hAnsi="Times New Roman" w:cs="Times New Roman"/>
          <w:b/>
          <w:sz w:val="24"/>
          <w:szCs w:val="28"/>
        </w:rPr>
      </w:pPr>
      <w:bookmarkStart w:id="1" w:name="_Toc149671070"/>
      <w:r w:rsidRPr="00F0746F">
        <w:rPr>
          <w:rStyle w:val="10"/>
          <w:rFonts w:ascii="Times New Roman" w:hAnsi="Times New Roman" w:cs="Times New Roman"/>
          <w:b/>
          <w:color w:val="auto"/>
          <w:sz w:val="28"/>
        </w:rPr>
        <w:t xml:space="preserve">ГЛАВА 1. ОБЩЕЕ ПРЕДСТАВЛЕНИЕ </w:t>
      </w:r>
      <w:r w:rsidR="004E28F6" w:rsidRPr="00F0746F">
        <w:rPr>
          <w:rStyle w:val="10"/>
          <w:rFonts w:ascii="Times New Roman" w:hAnsi="Times New Roman" w:cs="Times New Roman"/>
          <w:b/>
          <w:color w:val="auto"/>
          <w:sz w:val="28"/>
        </w:rPr>
        <w:t>О ТОПОГРАФИЧЕСКОЙ АНАТОМИИ ЛИЦА</w:t>
      </w:r>
      <w:bookmarkEnd w:id="1"/>
    </w:p>
    <w:p w:rsidR="00464E8E" w:rsidRDefault="00464E8E" w:rsidP="00464E8E">
      <w:pPr>
        <w:spacing w:after="0"/>
        <w:ind w:firstLine="709"/>
        <w:jc w:val="center"/>
        <w:rPr>
          <w:rFonts w:ascii="Times New Roman" w:hAnsi="Times New Roman" w:cs="Times New Roman"/>
          <w:sz w:val="28"/>
          <w:szCs w:val="28"/>
        </w:rPr>
      </w:pPr>
    </w:p>
    <w:p w:rsidR="00464E8E" w:rsidRPr="00F0746F" w:rsidRDefault="00464E8E" w:rsidP="00F0746F">
      <w:pPr>
        <w:pStyle w:val="2"/>
        <w:numPr>
          <w:ilvl w:val="0"/>
          <w:numId w:val="13"/>
        </w:numPr>
        <w:jc w:val="center"/>
        <w:rPr>
          <w:rFonts w:ascii="Times New Roman" w:hAnsi="Times New Roman" w:cs="Times New Roman"/>
          <w:color w:val="auto"/>
          <w:sz w:val="28"/>
        </w:rPr>
      </w:pPr>
      <w:bookmarkStart w:id="2" w:name="_Toc149671071"/>
      <w:r w:rsidRPr="00F0746F">
        <w:rPr>
          <w:rFonts w:ascii="Times New Roman" w:hAnsi="Times New Roman" w:cs="Times New Roman"/>
          <w:color w:val="auto"/>
          <w:sz w:val="28"/>
        </w:rPr>
        <w:t>Архитектура мягких тканей лица</w:t>
      </w:r>
      <w:bookmarkEnd w:id="2"/>
    </w:p>
    <w:p w:rsidR="00464E8E" w:rsidRPr="00464E8E" w:rsidRDefault="00464E8E" w:rsidP="00464E8E">
      <w:pPr>
        <w:pStyle w:val="a3"/>
        <w:spacing w:after="0"/>
        <w:ind w:left="1159"/>
        <w:rPr>
          <w:rFonts w:ascii="Times New Roman" w:hAnsi="Times New Roman" w:cs="Times New Roman"/>
          <w:sz w:val="28"/>
          <w:szCs w:val="28"/>
        </w:rPr>
      </w:pPr>
    </w:p>
    <w:p w:rsidR="00464E8E" w:rsidRDefault="00464E8E" w:rsidP="00464E8E">
      <w:pPr>
        <w:spacing w:after="0"/>
        <w:ind w:firstLine="709"/>
        <w:jc w:val="both"/>
        <w:rPr>
          <w:rFonts w:ascii="Times New Roman" w:hAnsi="Times New Roman" w:cs="Times New Roman"/>
          <w:sz w:val="28"/>
          <w:szCs w:val="28"/>
        </w:rPr>
      </w:pPr>
      <w:r w:rsidRPr="00464E8E">
        <w:rPr>
          <w:rFonts w:ascii="Times New Roman" w:hAnsi="Times New Roman" w:cs="Times New Roman"/>
          <w:sz w:val="28"/>
          <w:szCs w:val="28"/>
        </w:rPr>
        <w:t>Мягкие ткани лица сформированы в виде нескольких концентрических слоев, подобно слоям луковицы.</w:t>
      </w:r>
    </w:p>
    <w:p w:rsidR="00464E8E" w:rsidRDefault="00464E8E" w:rsidP="00F0746F">
      <w:pPr>
        <w:spacing w:after="0"/>
        <w:ind w:firstLine="709"/>
        <w:jc w:val="center"/>
        <w:rPr>
          <w:rFonts w:ascii="Times New Roman" w:hAnsi="Times New Roman" w:cs="Times New Roman"/>
          <w:sz w:val="28"/>
          <w:szCs w:val="28"/>
        </w:rPr>
      </w:pPr>
    </w:p>
    <w:p w:rsidR="00464E8E" w:rsidRPr="00F0746F" w:rsidRDefault="00F0746F" w:rsidP="00F0746F">
      <w:pPr>
        <w:pStyle w:val="3"/>
        <w:jc w:val="center"/>
        <w:rPr>
          <w:rFonts w:ascii="Times New Roman" w:hAnsi="Times New Roman" w:cs="Times New Roman"/>
          <w:color w:val="auto"/>
          <w:sz w:val="28"/>
        </w:rPr>
      </w:pPr>
      <w:bookmarkStart w:id="3" w:name="_Toc149671072"/>
      <w:r w:rsidRPr="00F0746F">
        <w:rPr>
          <w:rFonts w:ascii="Times New Roman" w:hAnsi="Times New Roman" w:cs="Times New Roman"/>
          <w:color w:val="auto"/>
          <w:sz w:val="28"/>
        </w:rPr>
        <w:t>1.1</w:t>
      </w:r>
      <w:r w:rsidR="004E28F6" w:rsidRPr="00F0746F">
        <w:rPr>
          <w:rFonts w:ascii="Times New Roman" w:hAnsi="Times New Roman" w:cs="Times New Roman"/>
          <w:color w:val="auto"/>
          <w:sz w:val="28"/>
        </w:rPr>
        <w:t xml:space="preserve">. </w:t>
      </w:r>
      <w:r w:rsidR="00464E8E" w:rsidRPr="00F0746F">
        <w:rPr>
          <w:rFonts w:ascii="Times New Roman" w:hAnsi="Times New Roman" w:cs="Times New Roman"/>
          <w:color w:val="auto"/>
          <w:sz w:val="28"/>
        </w:rPr>
        <w:t>Слои мягких тканей лица от поверхности вглубь</w:t>
      </w:r>
      <w:bookmarkEnd w:id="3"/>
    </w:p>
    <w:p w:rsidR="00464E8E" w:rsidRPr="00464E8E" w:rsidRDefault="00464E8E" w:rsidP="00464E8E">
      <w:pPr>
        <w:spacing w:after="0"/>
        <w:ind w:left="131"/>
        <w:jc w:val="both"/>
        <w:rPr>
          <w:rFonts w:ascii="Times New Roman" w:hAnsi="Times New Roman" w:cs="Times New Roman"/>
          <w:sz w:val="28"/>
          <w:szCs w:val="28"/>
        </w:rPr>
      </w:pPr>
    </w:p>
    <w:p w:rsidR="00464E8E" w:rsidRPr="00464E8E" w:rsidRDefault="00464E8E" w:rsidP="00464E8E">
      <w:pPr>
        <w:pStyle w:val="a3"/>
        <w:numPr>
          <w:ilvl w:val="0"/>
          <w:numId w:val="3"/>
        </w:numPr>
        <w:spacing w:after="0"/>
        <w:ind w:left="851"/>
        <w:jc w:val="both"/>
        <w:rPr>
          <w:rFonts w:ascii="Times New Roman" w:hAnsi="Times New Roman" w:cs="Times New Roman"/>
          <w:sz w:val="28"/>
          <w:szCs w:val="28"/>
        </w:rPr>
      </w:pPr>
      <w:r w:rsidRPr="00464E8E">
        <w:rPr>
          <w:rFonts w:ascii="Times New Roman" w:hAnsi="Times New Roman" w:cs="Times New Roman"/>
          <w:sz w:val="28"/>
          <w:szCs w:val="28"/>
        </w:rPr>
        <w:t>Кожа.</w:t>
      </w:r>
    </w:p>
    <w:p w:rsidR="00464E8E" w:rsidRPr="00464E8E" w:rsidRDefault="00464E8E" w:rsidP="00464E8E">
      <w:pPr>
        <w:pStyle w:val="a3"/>
        <w:numPr>
          <w:ilvl w:val="0"/>
          <w:numId w:val="3"/>
        </w:numPr>
        <w:spacing w:after="0"/>
        <w:ind w:left="851"/>
        <w:jc w:val="both"/>
        <w:rPr>
          <w:rFonts w:ascii="Times New Roman" w:hAnsi="Times New Roman" w:cs="Times New Roman"/>
          <w:sz w:val="28"/>
          <w:szCs w:val="28"/>
        </w:rPr>
      </w:pPr>
      <w:r w:rsidRPr="00464E8E">
        <w:rPr>
          <w:rFonts w:ascii="Times New Roman" w:hAnsi="Times New Roman" w:cs="Times New Roman"/>
          <w:sz w:val="28"/>
          <w:szCs w:val="28"/>
        </w:rPr>
        <w:t>Жировые пакеты (</w:t>
      </w:r>
      <w:proofErr w:type="spellStart"/>
      <w:r w:rsidRPr="00464E8E">
        <w:rPr>
          <w:rFonts w:ascii="Times New Roman" w:hAnsi="Times New Roman" w:cs="Times New Roman"/>
          <w:sz w:val="28"/>
          <w:szCs w:val="28"/>
        </w:rPr>
        <w:t>компартменты</w:t>
      </w:r>
      <w:proofErr w:type="spellEnd"/>
      <w:r w:rsidRPr="00464E8E">
        <w:rPr>
          <w:rFonts w:ascii="Times New Roman" w:hAnsi="Times New Roman" w:cs="Times New Roman"/>
          <w:sz w:val="28"/>
          <w:szCs w:val="28"/>
        </w:rPr>
        <w:t>) – подкожная жировая клетчатка.</w:t>
      </w:r>
    </w:p>
    <w:p w:rsidR="00464E8E" w:rsidRPr="00464E8E" w:rsidRDefault="00464E8E" w:rsidP="00464E8E">
      <w:pPr>
        <w:pStyle w:val="a3"/>
        <w:numPr>
          <w:ilvl w:val="0"/>
          <w:numId w:val="3"/>
        </w:numPr>
        <w:spacing w:after="0"/>
        <w:ind w:left="851"/>
        <w:jc w:val="both"/>
        <w:rPr>
          <w:rFonts w:ascii="Times New Roman" w:hAnsi="Times New Roman" w:cs="Times New Roman"/>
          <w:sz w:val="28"/>
          <w:szCs w:val="28"/>
        </w:rPr>
      </w:pPr>
      <w:r w:rsidRPr="00464E8E">
        <w:rPr>
          <w:rFonts w:ascii="Times New Roman" w:hAnsi="Times New Roman" w:cs="Times New Roman"/>
          <w:sz w:val="28"/>
          <w:szCs w:val="28"/>
        </w:rPr>
        <w:t>Поверхностная фасция лица (также называемая поверхностной мышечно-апоневротической системой [</w:t>
      </w:r>
      <w:proofErr w:type="spellStart"/>
      <w:r w:rsidRPr="00464E8E">
        <w:rPr>
          <w:rFonts w:ascii="Times New Roman" w:hAnsi="Times New Roman" w:cs="Times New Roman"/>
          <w:sz w:val="28"/>
          <w:szCs w:val="28"/>
        </w:rPr>
        <w:t>superficial</w:t>
      </w:r>
      <w:proofErr w:type="spellEnd"/>
      <w:r w:rsidRPr="00464E8E">
        <w:rPr>
          <w:rFonts w:ascii="Times New Roman" w:hAnsi="Times New Roman" w:cs="Times New Roman"/>
          <w:sz w:val="28"/>
          <w:szCs w:val="28"/>
        </w:rPr>
        <w:t xml:space="preserve"> </w:t>
      </w:r>
      <w:proofErr w:type="spellStart"/>
      <w:r w:rsidRPr="00464E8E">
        <w:rPr>
          <w:rFonts w:ascii="Times New Roman" w:hAnsi="Times New Roman" w:cs="Times New Roman"/>
          <w:sz w:val="28"/>
          <w:szCs w:val="28"/>
        </w:rPr>
        <w:t>musculoaponeurotic</w:t>
      </w:r>
      <w:proofErr w:type="spellEnd"/>
      <w:r w:rsidRPr="00464E8E">
        <w:rPr>
          <w:rFonts w:ascii="Times New Roman" w:hAnsi="Times New Roman" w:cs="Times New Roman"/>
          <w:sz w:val="28"/>
          <w:szCs w:val="28"/>
        </w:rPr>
        <w:t xml:space="preserve"> </w:t>
      </w:r>
      <w:proofErr w:type="spellStart"/>
      <w:r w:rsidRPr="00464E8E">
        <w:rPr>
          <w:rFonts w:ascii="Times New Roman" w:hAnsi="Times New Roman" w:cs="Times New Roman"/>
          <w:sz w:val="28"/>
          <w:szCs w:val="28"/>
        </w:rPr>
        <w:t>system</w:t>
      </w:r>
      <w:proofErr w:type="spellEnd"/>
      <w:r w:rsidRPr="00464E8E">
        <w:rPr>
          <w:rFonts w:ascii="Times New Roman" w:hAnsi="Times New Roman" w:cs="Times New Roman"/>
          <w:sz w:val="28"/>
          <w:szCs w:val="28"/>
        </w:rPr>
        <w:t xml:space="preserve"> – SMAS]; эти термины взаимозаменяемы).</w:t>
      </w:r>
    </w:p>
    <w:p w:rsidR="00464E8E" w:rsidRPr="00464E8E" w:rsidRDefault="00464E8E" w:rsidP="00464E8E">
      <w:pPr>
        <w:pStyle w:val="a3"/>
        <w:numPr>
          <w:ilvl w:val="0"/>
          <w:numId w:val="3"/>
        </w:numPr>
        <w:spacing w:after="0"/>
        <w:ind w:left="851"/>
        <w:jc w:val="both"/>
        <w:rPr>
          <w:rFonts w:ascii="Times New Roman" w:hAnsi="Times New Roman" w:cs="Times New Roman"/>
          <w:sz w:val="28"/>
          <w:szCs w:val="28"/>
        </w:rPr>
      </w:pPr>
      <w:r w:rsidRPr="00464E8E">
        <w:rPr>
          <w:rFonts w:ascii="Times New Roman" w:hAnsi="Times New Roman" w:cs="Times New Roman"/>
          <w:sz w:val="28"/>
          <w:szCs w:val="28"/>
        </w:rPr>
        <w:t>Мимические мышцы (поверхностные мышцы, с обеих сторон покрытые SMAS).</w:t>
      </w:r>
    </w:p>
    <w:p w:rsidR="00464E8E" w:rsidRPr="00464E8E" w:rsidRDefault="00464E8E" w:rsidP="00464E8E">
      <w:pPr>
        <w:pStyle w:val="a3"/>
        <w:numPr>
          <w:ilvl w:val="0"/>
          <w:numId w:val="3"/>
        </w:numPr>
        <w:spacing w:after="0"/>
        <w:ind w:left="851"/>
        <w:jc w:val="both"/>
        <w:rPr>
          <w:rFonts w:ascii="Times New Roman" w:hAnsi="Times New Roman" w:cs="Times New Roman"/>
          <w:sz w:val="28"/>
          <w:szCs w:val="28"/>
        </w:rPr>
      </w:pPr>
      <w:r w:rsidRPr="00464E8E">
        <w:rPr>
          <w:rFonts w:ascii="Times New Roman" w:hAnsi="Times New Roman" w:cs="Times New Roman"/>
          <w:sz w:val="28"/>
          <w:szCs w:val="28"/>
        </w:rPr>
        <w:lastRenderedPageBreak/>
        <w:t>Глубокий жировой слой, располагающийся под SMAS.</w:t>
      </w:r>
    </w:p>
    <w:p w:rsidR="00464E8E" w:rsidRPr="00144820" w:rsidRDefault="00464E8E" w:rsidP="00144820">
      <w:pPr>
        <w:pStyle w:val="a3"/>
        <w:numPr>
          <w:ilvl w:val="0"/>
          <w:numId w:val="3"/>
        </w:numPr>
        <w:spacing w:after="0"/>
        <w:ind w:left="851"/>
        <w:jc w:val="both"/>
        <w:rPr>
          <w:rFonts w:ascii="Times New Roman" w:hAnsi="Times New Roman" w:cs="Times New Roman"/>
          <w:sz w:val="28"/>
          <w:szCs w:val="28"/>
        </w:rPr>
      </w:pPr>
      <w:r w:rsidRPr="00464E8E">
        <w:rPr>
          <w:rFonts w:ascii="Times New Roman" w:hAnsi="Times New Roman" w:cs="Times New Roman"/>
          <w:sz w:val="28"/>
          <w:szCs w:val="28"/>
        </w:rPr>
        <w:t>Глубокая фасция лица (на разных участках лица она называется</w:t>
      </w:r>
      <w:r w:rsidR="00144820">
        <w:rPr>
          <w:rFonts w:ascii="Times New Roman" w:hAnsi="Times New Roman" w:cs="Times New Roman"/>
          <w:sz w:val="28"/>
          <w:szCs w:val="28"/>
        </w:rPr>
        <w:t xml:space="preserve"> </w:t>
      </w:r>
      <w:r w:rsidRPr="00144820">
        <w:rPr>
          <w:rFonts w:ascii="Times New Roman" w:hAnsi="Times New Roman" w:cs="Times New Roman"/>
          <w:sz w:val="28"/>
          <w:szCs w:val="28"/>
        </w:rPr>
        <w:t>капсулой околоушной железы, жевательной фасцией или глубокой</w:t>
      </w:r>
      <w:r w:rsidR="00144820">
        <w:rPr>
          <w:rFonts w:ascii="Times New Roman" w:hAnsi="Times New Roman" w:cs="Times New Roman"/>
          <w:sz w:val="28"/>
          <w:szCs w:val="28"/>
        </w:rPr>
        <w:t xml:space="preserve"> </w:t>
      </w:r>
      <w:r w:rsidRPr="00144820">
        <w:rPr>
          <w:rFonts w:ascii="Times New Roman" w:hAnsi="Times New Roman" w:cs="Times New Roman"/>
          <w:sz w:val="28"/>
          <w:szCs w:val="28"/>
        </w:rPr>
        <w:t>височной фасцией).</w:t>
      </w:r>
    </w:p>
    <w:p w:rsidR="00D02BC0" w:rsidRDefault="00464E8E" w:rsidP="00144820">
      <w:pPr>
        <w:pStyle w:val="a3"/>
        <w:numPr>
          <w:ilvl w:val="0"/>
          <w:numId w:val="3"/>
        </w:numPr>
        <w:spacing w:after="0"/>
        <w:ind w:left="851"/>
        <w:jc w:val="both"/>
        <w:rPr>
          <w:rFonts w:ascii="Times New Roman" w:hAnsi="Times New Roman" w:cs="Times New Roman"/>
          <w:sz w:val="28"/>
          <w:szCs w:val="28"/>
        </w:rPr>
      </w:pPr>
      <w:r w:rsidRPr="00464E8E">
        <w:rPr>
          <w:rFonts w:ascii="Times New Roman" w:hAnsi="Times New Roman" w:cs="Times New Roman"/>
          <w:sz w:val="28"/>
          <w:szCs w:val="28"/>
        </w:rPr>
        <w:t>Плоскость залегания лицевого нерва, протока околоушной железы</w:t>
      </w:r>
      <w:r w:rsidR="00144820">
        <w:rPr>
          <w:rFonts w:ascii="Times New Roman" w:hAnsi="Times New Roman" w:cs="Times New Roman"/>
          <w:sz w:val="28"/>
          <w:szCs w:val="28"/>
        </w:rPr>
        <w:t xml:space="preserve"> </w:t>
      </w:r>
      <w:r w:rsidRPr="00144820">
        <w:rPr>
          <w:rFonts w:ascii="Times New Roman" w:hAnsi="Times New Roman" w:cs="Times New Roman"/>
          <w:sz w:val="28"/>
          <w:szCs w:val="28"/>
        </w:rPr>
        <w:t>и жирового тела щеки (рис. 1.1).</w:t>
      </w:r>
    </w:p>
    <w:p w:rsidR="00D02BC0" w:rsidRPr="00D02BC0" w:rsidRDefault="00D02BC0" w:rsidP="00D02BC0">
      <w:r>
        <w:rPr>
          <w:rFonts w:ascii="Times New Roman" w:hAnsi="Times New Roman" w:cs="Times New Roman"/>
          <w:noProof/>
          <w:sz w:val="28"/>
          <w:szCs w:val="28"/>
          <w:lang w:eastAsia="ru-RU"/>
        </w:rPr>
        <w:drawing>
          <wp:inline distT="0" distB="0" distL="0" distR="0" wp14:anchorId="341613FD" wp14:editId="4E099E29">
            <wp:extent cx="4905375" cy="3003526"/>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4411" t="-305" r="-3421" b="51289"/>
                    <a:stretch/>
                  </pic:blipFill>
                  <pic:spPr bwMode="auto">
                    <a:xfrm>
                      <a:off x="0" y="0"/>
                      <a:ext cx="4912368" cy="3007808"/>
                    </a:xfrm>
                    <a:prstGeom prst="rect">
                      <a:avLst/>
                    </a:prstGeom>
                    <a:noFill/>
                    <a:ln>
                      <a:noFill/>
                    </a:ln>
                    <a:extLst>
                      <a:ext uri="{53640926-AAD7-44D8-BBD7-CCE9431645EC}">
                        <a14:shadowObscured xmlns:a14="http://schemas.microsoft.com/office/drawing/2010/main"/>
                      </a:ext>
                    </a:extLst>
                  </pic:spPr>
                </pic:pic>
              </a:graphicData>
            </a:graphic>
          </wp:inline>
        </w:drawing>
      </w:r>
    </w:p>
    <w:p w:rsidR="00144820" w:rsidRDefault="00144820" w:rsidP="00144820">
      <w:pPr>
        <w:pStyle w:val="a4"/>
        <w:jc w:val="both"/>
        <w:rPr>
          <w:rFonts w:ascii="Times New Roman" w:hAnsi="Times New Roman" w:cs="Times New Roman"/>
          <w:sz w:val="28"/>
          <w:szCs w:val="28"/>
        </w:rPr>
      </w:pPr>
      <w:r>
        <w:rPr>
          <w:rFonts w:ascii="Times New Roman" w:hAnsi="Times New Roman" w:cs="Times New Roman"/>
          <w:sz w:val="28"/>
          <w:szCs w:val="28"/>
        </w:rPr>
        <w:t>Рис.1.1</w:t>
      </w:r>
    </w:p>
    <w:p w:rsidR="004E28F6" w:rsidRPr="00F0746F" w:rsidRDefault="004E28F6" w:rsidP="00F0746F">
      <w:pPr>
        <w:pStyle w:val="2"/>
        <w:jc w:val="center"/>
        <w:rPr>
          <w:rFonts w:ascii="Times New Roman" w:hAnsi="Times New Roman" w:cs="Times New Roman"/>
          <w:color w:val="auto"/>
          <w:sz w:val="28"/>
        </w:rPr>
      </w:pPr>
      <w:bookmarkStart w:id="4" w:name="_Toc149671073"/>
      <w:r w:rsidRPr="00F0746F">
        <w:rPr>
          <w:rFonts w:ascii="Times New Roman" w:hAnsi="Times New Roman" w:cs="Times New Roman"/>
          <w:color w:val="auto"/>
          <w:sz w:val="28"/>
        </w:rPr>
        <w:t>Плоскость лицевого нерва:</w:t>
      </w:r>
      <w:bookmarkEnd w:id="4"/>
    </w:p>
    <w:p w:rsidR="004E28F6" w:rsidRPr="004E28F6" w:rsidRDefault="004E28F6" w:rsidP="004E28F6">
      <w:pPr>
        <w:spacing w:after="0"/>
        <w:jc w:val="both"/>
        <w:rPr>
          <w:rFonts w:ascii="Times New Roman" w:hAnsi="Times New Roman" w:cs="Times New Roman"/>
          <w:sz w:val="28"/>
          <w:szCs w:val="28"/>
        </w:rPr>
      </w:pPr>
    </w:p>
    <w:p w:rsidR="004E28F6" w:rsidRPr="004E28F6" w:rsidRDefault="004E28F6" w:rsidP="004E28F6">
      <w:pPr>
        <w:pStyle w:val="a3"/>
        <w:numPr>
          <w:ilvl w:val="0"/>
          <w:numId w:val="3"/>
        </w:numPr>
        <w:spacing w:after="0"/>
        <w:ind w:left="851" w:hanging="357"/>
        <w:jc w:val="both"/>
        <w:rPr>
          <w:rFonts w:ascii="Times New Roman" w:hAnsi="Times New Roman" w:cs="Times New Roman"/>
          <w:sz w:val="28"/>
          <w:szCs w:val="28"/>
        </w:rPr>
      </w:pPr>
      <w:r w:rsidRPr="004E28F6">
        <w:rPr>
          <w:rFonts w:ascii="Times New Roman" w:hAnsi="Times New Roman" w:cs="Times New Roman"/>
          <w:sz w:val="28"/>
          <w:szCs w:val="28"/>
        </w:rPr>
        <w:t xml:space="preserve">Несмотря на вариабельность разветвления лицевого нерва в двух измерениях, плоскость залегания лицевого нерва по отношению к фасциальным слоям лица является анатомической константой. </w:t>
      </w:r>
    </w:p>
    <w:p w:rsidR="004E28F6" w:rsidRPr="004E28F6" w:rsidRDefault="004E28F6" w:rsidP="004E28F6">
      <w:pPr>
        <w:pStyle w:val="a3"/>
        <w:numPr>
          <w:ilvl w:val="0"/>
          <w:numId w:val="3"/>
        </w:numPr>
        <w:spacing w:after="0"/>
        <w:ind w:left="851"/>
        <w:jc w:val="both"/>
        <w:rPr>
          <w:rFonts w:ascii="Times New Roman" w:hAnsi="Times New Roman" w:cs="Times New Roman"/>
          <w:sz w:val="28"/>
          <w:szCs w:val="28"/>
        </w:rPr>
      </w:pPr>
      <w:r w:rsidRPr="004E28F6">
        <w:rPr>
          <w:rFonts w:ascii="Times New Roman" w:hAnsi="Times New Roman" w:cs="Times New Roman"/>
          <w:sz w:val="28"/>
          <w:szCs w:val="28"/>
        </w:rPr>
        <w:t xml:space="preserve">Самое важное, что следует сделать для предотвращения повреждения лицевого нерва, - это точно определить плоскость </w:t>
      </w:r>
      <w:proofErr w:type="spellStart"/>
      <w:r w:rsidRPr="004E28F6">
        <w:rPr>
          <w:rFonts w:ascii="Times New Roman" w:hAnsi="Times New Roman" w:cs="Times New Roman"/>
          <w:sz w:val="28"/>
          <w:szCs w:val="28"/>
        </w:rPr>
        <w:t>диссекции</w:t>
      </w:r>
      <w:proofErr w:type="spellEnd"/>
      <w:r w:rsidRPr="004E28F6">
        <w:rPr>
          <w:rFonts w:ascii="Times New Roman" w:hAnsi="Times New Roman" w:cs="Times New Roman"/>
          <w:sz w:val="28"/>
          <w:szCs w:val="28"/>
        </w:rPr>
        <w:t xml:space="preserve">. Если </w:t>
      </w:r>
      <w:proofErr w:type="spellStart"/>
      <w:r w:rsidRPr="004E28F6">
        <w:rPr>
          <w:rFonts w:ascii="Times New Roman" w:hAnsi="Times New Roman" w:cs="Times New Roman"/>
          <w:sz w:val="28"/>
          <w:szCs w:val="28"/>
        </w:rPr>
        <w:t>диссекция</w:t>
      </w:r>
      <w:proofErr w:type="spellEnd"/>
      <w:r w:rsidRPr="004E28F6">
        <w:rPr>
          <w:rFonts w:ascii="Times New Roman" w:hAnsi="Times New Roman" w:cs="Times New Roman"/>
          <w:sz w:val="28"/>
          <w:szCs w:val="28"/>
        </w:rPr>
        <w:t xml:space="preserve"> выполняется </w:t>
      </w:r>
      <w:proofErr w:type="spellStart"/>
      <w:r w:rsidRPr="004E28F6">
        <w:rPr>
          <w:rFonts w:ascii="Times New Roman" w:hAnsi="Times New Roman" w:cs="Times New Roman"/>
          <w:sz w:val="28"/>
          <w:szCs w:val="28"/>
        </w:rPr>
        <w:t>поверхностнее</w:t>
      </w:r>
      <w:proofErr w:type="spellEnd"/>
      <w:r w:rsidRPr="004E28F6">
        <w:rPr>
          <w:rFonts w:ascii="Times New Roman" w:hAnsi="Times New Roman" w:cs="Times New Roman"/>
          <w:sz w:val="28"/>
          <w:szCs w:val="28"/>
        </w:rPr>
        <w:t xml:space="preserve"> или глубже плоскости лицевого нерва, вы избежите повреждения двигательной ветви. </w:t>
      </w:r>
    </w:p>
    <w:p w:rsidR="004E28F6" w:rsidRPr="004E28F6" w:rsidRDefault="004E28F6" w:rsidP="004E28F6">
      <w:pPr>
        <w:pStyle w:val="a3"/>
        <w:numPr>
          <w:ilvl w:val="0"/>
          <w:numId w:val="3"/>
        </w:numPr>
        <w:spacing w:after="0"/>
        <w:ind w:left="851"/>
        <w:jc w:val="both"/>
        <w:rPr>
          <w:rFonts w:ascii="Times New Roman" w:hAnsi="Times New Roman" w:cs="Times New Roman"/>
          <w:sz w:val="28"/>
          <w:szCs w:val="28"/>
        </w:rPr>
      </w:pPr>
      <w:r w:rsidRPr="004E28F6">
        <w:rPr>
          <w:rFonts w:ascii="Times New Roman" w:hAnsi="Times New Roman" w:cs="Times New Roman"/>
          <w:sz w:val="28"/>
          <w:szCs w:val="28"/>
        </w:rPr>
        <w:t xml:space="preserve">Хотя плоскость залегания лицевого нерва у всех одинакова, у разных людей каждый анатомический слой имеет свою толщину и выраженность, так что, когда мы говорим об обеспечении безопасной </w:t>
      </w:r>
      <w:proofErr w:type="spellStart"/>
      <w:r w:rsidRPr="004E28F6">
        <w:rPr>
          <w:rFonts w:ascii="Times New Roman" w:hAnsi="Times New Roman" w:cs="Times New Roman"/>
          <w:sz w:val="28"/>
          <w:szCs w:val="28"/>
        </w:rPr>
        <w:t>диссекции</w:t>
      </w:r>
      <w:proofErr w:type="spellEnd"/>
      <w:r w:rsidRPr="004E28F6">
        <w:rPr>
          <w:rFonts w:ascii="Times New Roman" w:hAnsi="Times New Roman" w:cs="Times New Roman"/>
          <w:sz w:val="28"/>
          <w:szCs w:val="28"/>
        </w:rPr>
        <w:t xml:space="preserve">, на первый план выходят нюансы определения плоскости </w:t>
      </w:r>
      <w:proofErr w:type="spellStart"/>
      <w:r w:rsidRPr="004E28F6">
        <w:rPr>
          <w:rFonts w:ascii="Times New Roman" w:hAnsi="Times New Roman" w:cs="Times New Roman"/>
          <w:sz w:val="28"/>
          <w:szCs w:val="28"/>
        </w:rPr>
        <w:t>диссекции</w:t>
      </w:r>
      <w:proofErr w:type="spellEnd"/>
      <w:r w:rsidRPr="004E28F6">
        <w:rPr>
          <w:rFonts w:ascii="Times New Roman" w:hAnsi="Times New Roman" w:cs="Times New Roman"/>
          <w:sz w:val="28"/>
          <w:szCs w:val="28"/>
        </w:rPr>
        <w:t xml:space="preserve">. </w:t>
      </w:r>
    </w:p>
    <w:p w:rsidR="004E28F6" w:rsidRPr="004E28F6" w:rsidRDefault="004E28F6" w:rsidP="004E28F6">
      <w:pPr>
        <w:pStyle w:val="a3"/>
        <w:numPr>
          <w:ilvl w:val="0"/>
          <w:numId w:val="3"/>
        </w:numPr>
        <w:spacing w:after="0"/>
        <w:ind w:left="851"/>
        <w:jc w:val="both"/>
        <w:rPr>
          <w:rFonts w:ascii="Times New Roman" w:hAnsi="Times New Roman" w:cs="Times New Roman"/>
          <w:sz w:val="28"/>
          <w:szCs w:val="28"/>
        </w:rPr>
      </w:pPr>
      <w:r w:rsidRPr="004E28F6">
        <w:rPr>
          <w:rFonts w:ascii="Times New Roman" w:hAnsi="Times New Roman" w:cs="Times New Roman"/>
          <w:sz w:val="28"/>
          <w:szCs w:val="28"/>
        </w:rPr>
        <w:t xml:space="preserve">Как у разных людей кожа может быть разной толщины, так и толщина подкожной жировой клетчатки и SMAS может различаться. Таким же образом, у разных пациентов вы заметите наличие или отсутствие жирового слоя под SMAS и разную толщину глубокой фасции лица. </w:t>
      </w:r>
    </w:p>
    <w:p w:rsidR="004E28F6" w:rsidRPr="004E28F6" w:rsidRDefault="004E28F6" w:rsidP="004E28F6">
      <w:pPr>
        <w:pStyle w:val="a3"/>
        <w:numPr>
          <w:ilvl w:val="0"/>
          <w:numId w:val="3"/>
        </w:numPr>
        <w:spacing w:after="0"/>
        <w:ind w:left="851"/>
        <w:jc w:val="both"/>
        <w:rPr>
          <w:rFonts w:ascii="Times New Roman" w:hAnsi="Times New Roman" w:cs="Times New Roman"/>
          <w:sz w:val="28"/>
          <w:szCs w:val="28"/>
        </w:rPr>
      </w:pPr>
      <w:r w:rsidRPr="004E28F6">
        <w:rPr>
          <w:rFonts w:ascii="Times New Roman" w:hAnsi="Times New Roman" w:cs="Times New Roman"/>
          <w:sz w:val="28"/>
          <w:szCs w:val="28"/>
        </w:rPr>
        <w:t xml:space="preserve">Как правило, у молодых эти слои более выраженные и толстые, чем у людей старшего возраста. Кроме того, толщину и выраженность слоев </w:t>
      </w:r>
      <w:r w:rsidRPr="004E28F6">
        <w:rPr>
          <w:rFonts w:ascii="Times New Roman" w:hAnsi="Times New Roman" w:cs="Times New Roman"/>
          <w:sz w:val="28"/>
          <w:szCs w:val="28"/>
        </w:rPr>
        <w:lastRenderedPageBreak/>
        <w:t xml:space="preserve">могут исказить повторные вмешательства или восстановительные операции после травм. Тем не менее их соотношение остается неизменным у всех пациентов, и ключевой момент для обеспечения безопасности пациента со стороны хирурга -это понимание того, в какой плоскости выполняется </w:t>
      </w:r>
      <w:proofErr w:type="spellStart"/>
      <w:r w:rsidRPr="004E28F6">
        <w:rPr>
          <w:rFonts w:ascii="Times New Roman" w:hAnsi="Times New Roman" w:cs="Times New Roman"/>
          <w:sz w:val="28"/>
          <w:szCs w:val="28"/>
        </w:rPr>
        <w:t>диссекция</w:t>
      </w:r>
      <w:proofErr w:type="spellEnd"/>
      <w:r w:rsidRPr="004E28F6">
        <w:rPr>
          <w:rFonts w:ascii="Times New Roman" w:hAnsi="Times New Roman" w:cs="Times New Roman"/>
          <w:sz w:val="28"/>
          <w:szCs w:val="28"/>
        </w:rPr>
        <w:t xml:space="preserve"> при операции на лице</w:t>
      </w:r>
    </w:p>
    <w:p w:rsidR="00D02BC0" w:rsidRDefault="00D02BC0" w:rsidP="004E28F6"/>
    <w:p w:rsidR="005103AB" w:rsidRPr="00F0746F" w:rsidRDefault="005103AB" w:rsidP="00F0746F">
      <w:pPr>
        <w:pStyle w:val="2"/>
        <w:jc w:val="center"/>
        <w:rPr>
          <w:rFonts w:ascii="Times New Roman" w:hAnsi="Times New Roman" w:cs="Times New Roman"/>
          <w:color w:val="auto"/>
          <w:sz w:val="28"/>
        </w:rPr>
      </w:pPr>
      <w:bookmarkStart w:id="5" w:name="_Toc149671074"/>
      <w:r w:rsidRPr="00F0746F">
        <w:rPr>
          <w:rFonts w:ascii="Times New Roman" w:hAnsi="Times New Roman" w:cs="Times New Roman"/>
          <w:color w:val="auto"/>
          <w:sz w:val="28"/>
        </w:rPr>
        <w:t>Слои мягких тканей лица:</w:t>
      </w:r>
      <w:bookmarkEnd w:id="5"/>
    </w:p>
    <w:p w:rsidR="005103AB" w:rsidRDefault="005103AB" w:rsidP="005103AB">
      <w:pPr>
        <w:pStyle w:val="a3"/>
        <w:spacing w:after="0"/>
        <w:ind w:left="851"/>
        <w:jc w:val="both"/>
        <w:rPr>
          <w:rFonts w:ascii="Times New Roman" w:hAnsi="Times New Roman" w:cs="Times New Roman"/>
          <w:sz w:val="28"/>
          <w:szCs w:val="28"/>
        </w:rPr>
      </w:pPr>
    </w:p>
    <w:p w:rsidR="005103AB" w:rsidRDefault="005103AB" w:rsidP="005103AB">
      <w:pPr>
        <w:pStyle w:val="a3"/>
        <w:spacing w:after="0"/>
        <w:ind w:left="851"/>
        <w:jc w:val="both"/>
        <w:rPr>
          <w:rFonts w:ascii="Times New Roman" w:hAnsi="Times New Roman" w:cs="Times New Roman"/>
          <w:sz w:val="28"/>
          <w:szCs w:val="28"/>
        </w:rPr>
      </w:pPr>
      <w:r w:rsidRPr="005103AB">
        <w:rPr>
          <w:rFonts w:ascii="Times New Roman" w:hAnsi="Times New Roman" w:cs="Times New Roman"/>
          <w:sz w:val="28"/>
          <w:szCs w:val="28"/>
        </w:rPr>
        <w:t xml:space="preserve">Кожа: </w:t>
      </w:r>
    </w:p>
    <w:p w:rsidR="005103AB" w:rsidRDefault="005103AB" w:rsidP="005103AB">
      <w:pPr>
        <w:pStyle w:val="a3"/>
        <w:numPr>
          <w:ilvl w:val="0"/>
          <w:numId w:val="3"/>
        </w:numPr>
        <w:spacing w:after="0"/>
        <w:jc w:val="both"/>
        <w:rPr>
          <w:rFonts w:ascii="Times New Roman" w:hAnsi="Times New Roman" w:cs="Times New Roman"/>
          <w:sz w:val="28"/>
          <w:szCs w:val="28"/>
        </w:rPr>
      </w:pPr>
      <w:r w:rsidRPr="005103AB">
        <w:rPr>
          <w:rFonts w:ascii="Times New Roman" w:hAnsi="Times New Roman" w:cs="Times New Roman"/>
          <w:sz w:val="28"/>
          <w:szCs w:val="28"/>
        </w:rPr>
        <w:t xml:space="preserve">Толщина и </w:t>
      </w:r>
      <w:proofErr w:type="spellStart"/>
      <w:r w:rsidRPr="005103AB">
        <w:rPr>
          <w:rFonts w:ascii="Times New Roman" w:hAnsi="Times New Roman" w:cs="Times New Roman"/>
          <w:sz w:val="28"/>
          <w:szCs w:val="28"/>
        </w:rPr>
        <w:t>васкуляризация</w:t>
      </w:r>
      <w:proofErr w:type="spellEnd"/>
      <w:r w:rsidRPr="005103AB">
        <w:rPr>
          <w:rFonts w:ascii="Times New Roman" w:hAnsi="Times New Roman" w:cs="Times New Roman"/>
          <w:sz w:val="28"/>
          <w:szCs w:val="28"/>
        </w:rPr>
        <w:t xml:space="preserve"> кожи различаются у разных пациентов.</w:t>
      </w:r>
    </w:p>
    <w:p w:rsidR="005103AB" w:rsidRPr="005103AB" w:rsidRDefault="005103AB" w:rsidP="005103AB">
      <w:pPr>
        <w:pStyle w:val="a3"/>
        <w:numPr>
          <w:ilvl w:val="0"/>
          <w:numId w:val="3"/>
        </w:numPr>
        <w:spacing w:after="0"/>
        <w:jc w:val="both"/>
        <w:rPr>
          <w:rFonts w:ascii="Times New Roman" w:hAnsi="Times New Roman" w:cs="Times New Roman"/>
          <w:sz w:val="28"/>
          <w:szCs w:val="28"/>
        </w:rPr>
      </w:pPr>
      <w:r w:rsidRPr="005103AB">
        <w:rPr>
          <w:rFonts w:ascii="Times New Roman" w:hAnsi="Times New Roman" w:cs="Times New Roman"/>
          <w:sz w:val="28"/>
          <w:szCs w:val="28"/>
        </w:rPr>
        <w:t xml:space="preserve">При выполнении подтяжки мягких тканей лица или выделении шейного лоскута для реконструкции лица основной момент обеспечения безопасности - выполнение </w:t>
      </w:r>
      <w:proofErr w:type="spellStart"/>
      <w:r w:rsidRPr="005103AB">
        <w:rPr>
          <w:rFonts w:ascii="Times New Roman" w:hAnsi="Times New Roman" w:cs="Times New Roman"/>
          <w:sz w:val="28"/>
          <w:szCs w:val="28"/>
        </w:rPr>
        <w:t>диссекции</w:t>
      </w:r>
      <w:proofErr w:type="spellEnd"/>
      <w:r w:rsidRPr="005103AB">
        <w:rPr>
          <w:rFonts w:ascii="Times New Roman" w:hAnsi="Times New Roman" w:cs="Times New Roman"/>
          <w:sz w:val="28"/>
          <w:szCs w:val="28"/>
        </w:rPr>
        <w:t xml:space="preserve"> в пределах нижележащего слоя подкожной клетчатки, </w:t>
      </w:r>
      <w:proofErr w:type="spellStart"/>
      <w:r w:rsidRPr="005103AB">
        <w:rPr>
          <w:rFonts w:ascii="Times New Roman" w:hAnsi="Times New Roman" w:cs="Times New Roman"/>
          <w:sz w:val="28"/>
          <w:szCs w:val="28"/>
        </w:rPr>
        <w:t>поверхностнее</w:t>
      </w:r>
      <w:proofErr w:type="spellEnd"/>
      <w:r w:rsidRPr="005103AB">
        <w:rPr>
          <w:rFonts w:ascii="Times New Roman" w:hAnsi="Times New Roman" w:cs="Times New Roman"/>
          <w:sz w:val="28"/>
          <w:szCs w:val="28"/>
        </w:rPr>
        <w:t xml:space="preserve"> SMAS.</w:t>
      </w:r>
    </w:p>
    <w:p w:rsidR="004E28F6" w:rsidRDefault="005103AB" w:rsidP="005103AB">
      <w:pPr>
        <w:pStyle w:val="a3"/>
        <w:numPr>
          <w:ilvl w:val="0"/>
          <w:numId w:val="3"/>
        </w:numPr>
        <w:spacing w:after="0"/>
        <w:jc w:val="both"/>
        <w:rPr>
          <w:rFonts w:ascii="Times New Roman" w:hAnsi="Times New Roman" w:cs="Times New Roman"/>
          <w:sz w:val="28"/>
          <w:szCs w:val="28"/>
        </w:rPr>
      </w:pPr>
      <w:r w:rsidRPr="005103AB">
        <w:rPr>
          <w:rFonts w:ascii="Times New Roman" w:hAnsi="Times New Roman" w:cs="Times New Roman"/>
          <w:sz w:val="28"/>
          <w:szCs w:val="28"/>
        </w:rPr>
        <w:t xml:space="preserve">Для правильного определения плоскости </w:t>
      </w:r>
      <w:proofErr w:type="spellStart"/>
      <w:r w:rsidRPr="005103AB">
        <w:rPr>
          <w:rFonts w:ascii="Times New Roman" w:hAnsi="Times New Roman" w:cs="Times New Roman"/>
          <w:sz w:val="28"/>
          <w:szCs w:val="28"/>
        </w:rPr>
        <w:t>диссекции</w:t>
      </w:r>
      <w:proofErr w:type="spellEnd"/>
      <w:r w:rsidRPr="005103AB">
        <w:rPr>
          <w:rFonts w:ascii="Times New Roman" w:hAnsi="Times New Roman" w:cs="Times New Roman"/>
          <w:sz w:val="28"/>
          <w:szCs w:val="28"/>
        </w:rPr>
        <w:t xml:space="preserve"> может быть полезна диафаноскопия, которая покажет взаимоотношение подкожной жировой клетчатки и поверхностной фасции.</w:t>
      </w:r>
    </w:p>
    <w:p w:rsidR="005C1F39" w:rsidRDefault="005C1F39" w:rsidP="005C1F39">
      <w:pPr>
        <w:pStyle w:val="a3"/>
        <w:spacing w:after="0"/>
        <w:ind w:left="1069"/>
        <w:jc w:val="both"/>
        <w:rPr>
          <w:rFonts w:ascii="Times New Roman" w:hAnsi="Times New Roman" w:cs="Times New Roman"/>
          <w:sz w:val="28"/>
          <w:szCs w:val="28"/>
        </w:rPr>
      </w:pPr>
    </w:p>
    <w:p w:rsidR="005C1F39" w:rsidRDefault="005C1F39" w:rsidP="00F0746F">
      <w:pPr>
        <w:pStyle w:val="2"/>
        <w:jc w:val="center"/>
        <w:rPr>
          <w:rFonts w:ascii="Times New Roman" w:eastAsiaTheme="minorHAnsi" w:hAnsi="Times New Roman" w:cs="Times New Roman"/>
          <w:color w:val="auto"/>
          <w:sz w:val="28"/>
          <w:szCs w:val="28"/>
        </w:rPr>
      </w:pPr>
    </w:p>
    <w:p w:rsidR="009F035C" w:rsidRPr="009F035C" w:rsidRDefault="009F035C" w:rsidP="009F035C"/>
    <w:p w:rsidR="005103AB" w:rsidRPr="00F0746F" w:rsidRDefault="005103AB" w:rsidP="00F0746F">
      <w:pPr>
        <w:pStyle w:val="2"/>
        <w:jc w:val="center"/>
        <w:rPr>
          <w:rFonts w:ascii="Times New Roman" w:hAnsi="Times New Roman" w:cs="Times New Roman"/>
          <w:color w:val="auto"/>
          <w:sz w:val="28"/>
        </w:rPr>
      </w:pPr>
      <w:bookmarkStart w:id="6" w:name="_Toc149671075"/>
      <w:r w:rsidRPr="00F0746F">
        <w:rPr>
          <w:rFonts w:ascii="Times New Roman" w:hAnsi="Times New Roman" w:cs="Times New Roman"/>
          <w:color w:val="auto"/>
          <w:sz w:val="28"/>
        </w:rPr>
        <w:t>Подкожная жировая клетчатка:</w:t>
      </w:r>
      <w:bookmarkEnd w:id="6"/>
    </w:p>
    <w:p w:rsidR="005C1F39" w:rsidRDefault="005C1F39" w:rsidP="005C1F39">
      <w:pPr>
        <w:pStyle w:val="a3"/>
        <w:spacing w:after="0"/>
        <w:rPr>
          <w:rFonts w:ascii="Times New Roman" w:hAnsi="Times New Roman" w:cs="Times New Roman"/>
          <w:sz w:val="28"/>
          <w:szCs w:val="28"/>
        </w:rPr>
      </w:pPr>
    </w:p>
    <w:p w:rsidR="005C1F39" w:rsidRDefault="005103AB" w:rsidP="005103AB">
      <w:pPr>
        <w:pStyle w:val="a3"/>
        <w:numPr>
          <w:ilvl w:val="0"/>
          <w:numId w:val="3"/>
        </w:numPr>
        <w:spacing w:after="0"/>
        <w:jc w:val="both"/>
        <w:rPr>
          <w:rFonts w:ascii="Times New Roman" w:hAnsi="Times New Roman" w:cs="Times New Roman"/>
          <w:sz w:val="28"/>
          <w:szCs w:val="28"/>
        </w:rPr>
      </w:pPr>
      <w:r w:rsidRPr="005103AB">
        <w:rPr>
          <w:rFonts w:ascii="Times New Roman" w:hAnsi="Times New Roman" w:cs="Times New Roman"/>
          <w:sz w:val="28"/>
          <w:szCs w:val="28"/>
        </w:rPr>
        <w:t xml:space="preserve">Плоскость подкожной жировой клетчатки - это плоскость </w:t>
      </w:r>
      <w:proofErr w:type="spellStart"/>
      <w:r w:rsidRPr="005103AB">
        <w:rPr>
          <w:rFonts w:ascii="Times New Roman" w:hAnsi="Times New Roman" w:cs="Times New Roman"/>
          <w:sz w:val="28"/>
          <w:szCs w:val="28"/>
        </w:rPr>
        <w:t>диссекции</w:t>
      </w:r>
      <w:proofErr w:type="spellEnd"/>
      <w:r w:rsidRPr="005103AB">
        <w:rPr>
          <w:rFonts w:ascii="Times New Roman" w:hAnsi="Times New Roman" w:cs="Times New Roman"/>
          <w:sz w:val="28"/>
          <w:szCs w:val="28"/>
        </w:rPr>
        <w:t xml:space="preserve">, обычно используемая как в реконструктивной, так и в эстетической хирургии. Анатомически располагается между кожей и подлежащей поверхностной фасцией (SMAS). </w:t>
      </w:r>
    </w:p>
    <w:p w:rsidR="005C1F39" w:rsidRDefault="005103AB" w:rsidP="005103AB">
      <w:pPr>
        <w:pStyle w:val="a3"/>
        <w:numPr>
          <w:ilvl w:val="0"/>
          <w:numId w:val="3"/>
        </w:numPr>
        <w:spacing w:after="0"/>
        <w:jc w:val="both"/>
        <w:rPr>
          <w:rFonts w:ascii="Times New Roman" w:hAnsi="Times New Roman" w:cs="Times New Roman"/>
          <w:sz w:val="28"/>
          <w:szCs w:val="28"/>
        </w:rPr>
      </w:pPr>
      <w:r w:rsidRPr="005103AB">
        <w:rPr>
          <w:rFonts w:ascii="Times New Roman" w:hAnsi="Times New Roman" w:cs="Times New Roman"/>
          <w:sz w:val="28"/>
          <w:szCs w:val="28"/>
        </w:rPr>
        <w:t>Подкожная жировая клетчатка лица не является однородной структурой, она разделена на отдельные жировые пакеты (</w:t>
      </w:r>
      <w:proofErr w:type="spellStart"/>
      <w:r w:rsidRPr="005103AB">
        <w:rPr>
          <w:rFonts w:ascii="Times New Roman" w:hAnsi="Times New Roman" w:cs="Times New Roman"/>
          <w:sz w:val="28"/>
          <w:szCs w:val="28"/>
        </w:rPr>
        <w:t>компартменты</w:t>
      </w:r>
      <w:proofErr w:type="spellEnd"/>
      <w:r w:rsidRPr="005103AB">
        <w:rPr>
          <w:rFonts w:ascii="Times New Roman" w:hAnsi="Times New Roman" w:cs="Times New Roman"/>
          <w:sz w:val="28"/>
          <w:szCs w:val="28"/>
        </w:rPr>
        <w:t xml:space="preserve">). </w:t>
      </w:r>
    </w:p>
    <w:p w:rsidR="005C1F39" w:rsidRDefault="005103AB" w:rsidP="005103AB">
      <w:pPr>
        <w:pStyle w:val="a3"/>
        <w:numPr>
          <w:ilvl w:val="0"/>
          <w:numId w:val="3"/>
        </w:numPr>
        <w:spacing w:after="0"/>
        <w:jc w:val="both"/>
        <w:rPr>
          <w:rFonts w:ascii="Times New Roman" w:hAnsi="Times New Roman" w:cs="Times New Roman"/>
          <w:sz w:val="28"/>
          <w:szCs w:val="28"/>
        </w:rPr>
      </w:pPr>
      <w:r w:rsidRPr="005103AB">
        <w:rPr>
          <w:rFonts w:ascii="Times New Roman" w:hAnsi="Times New Roman" w:cs="Times New Roman"/>
          <w:sz w:val="28"/>
          <w:szCs w:val="28"/>
        </w:rPr>
        <w:t xml:space="preserve">Фиброзные перегородки, разделяющие подкожную жировую клетчатку на жировые пакеты, представляют собой дистальные ответвления поддерживающих связок, которые идут от глубоких неподвижных структур (таких как околоушная слюнная железа), пронизывают SMAS и прикрепляются к расположенной над ними коже. </w:t>
      </w:r>
    </w:p>
    <w:p w:rsidR="005C1F39" w:rsidRDefault="005103AB" w:rsidP="005103AB">
      <w:pPr>
        <w:pStyle w:val="a3"/>
        <w:numPr>
          <w:ilvl w:val="0"/>
          <w:numId w:val="3"/>
        </w:numPr>
        <w:spacing w:after="0"/>
        <w:jc w:val="both"/>
        <w:rPr>
          <w:rFonts w:ascii="Times New Roman" w:hAnsi="Times New Roman" w:cs="Times New Roman"/>
          <w:sz w:val="28"/>
          <w:szCs w:val="28"/>
        </w:rPr>
      </w:pPr>
      <w:r w:rsidRPr="005103AB">
        <w:rPr>
          <w:rFonts w:ascii="Times New Roman" w:hAnsi="Times New Roman" w:cs="Times New Roman"/>
          <w:sz w:val="28"/>
          <w:szCs w:val="28"/>
        </w:rPr>
        <w:t xml:space="preserve">Подобным же образом из глубины к поверхности, примыкая к поддерживающим связкам, проходят </w:t>
      </w:r>
      <w:proofErr w:type="spellStart"/>
      <w:r w:rsidRPr="005103AB">
        <w:rPr>
          <w:rFonts w:ascii="Times New Roman" w:hAnsi="Times New Roman" w:cs="Times New Roman"/>
          <w:sz w:val="28"/>
          <w:szCs w:val="28"/>
        </w:rPr>
        <w:t>перфорантные</w:t>
      </w:r>
      <w:proofErr w:type="spellEnd"/>
      <w:r w:rsidRPr="005103AB">
        <w:rPr>
          <w:rFonts w:ascii="Times New Roman" w:hAnsi="Times New Roman" w:cs="Times New Roman"/>
          <w:sz w:val="28"/>
          <w:szCs w:val="28"/>
        </w:rPr>
        <w:t xml:space="preserve"> сосуды кожи, поэтому, когда </w:t>
      </w:r>
      <w:proofErr w:type="spellStart"/>
      <w:r w:rsidRPr="005103AB">
        <w:rPr>
          <w:rFonts w:ascii="Times New Roman" w:hAnsi="Times New Roman" w:cs="Times New Roman"/>
          <w:sz w:val="28"/>
          <w:szCs w:val="28"/>
        </w:rPr>
        <w:t>диссекция</w:t>
      </w:r>
      <w:proofErr w:type="spellEnd"/>
      <w:r w:rsidRPr="005103AB">
        <w:rPr>
          <w:rFonts w:ascii="Times New Roman" w:hAnsi="Times New Roman" w:cs="Times New Roman"/>
          <w:sz w:val="28"/>
          <w:szCs w:val="28"/>
        </w:rPr>
        <w:t xml:space="preserve"> переходит от одного пакета к следующему, примыкающему жировому пакету лица, отмечается кровотечение из </w:t>
      </w:r>
      <w:proofErr w:type="spellStart"/>
      <w:r w:rsidRPr="005103AB">
        <w:rPr>
          <w:rFonts w:ascii="Times New Roman" w:hAnsi="Times New Roman" w:cs="Times New Roman"/>
          <w:sz w:val="28"/>
          <w:szCs w:val="28"/>
        </w:rPr>
        <w:t>перфорантного</w:t>
      </w:r>
      <w:proofErr w:type="spellEnd"/>
      <w:r w:rsidRPr="005103AB">
        <w:rPr>
          <w:rFonts w:ascii="Times New Roman" w:hAnsi="Times New Roman" w:cs="Times New Roman"/>
          <w:sz w:val="28"/>
          <w:szCs w:val="28"/>
        </w:rPr>
        <w:t xml:space="preserve"> сосуда. </w:t>
      </w:r>
    </w:p>
    <w:p w:rsidR="005C1F39" w:rsidRDefault="005103AB" w:rsidP="005103AB">
      <w:pPr>
        <w:pStyle w:val="a3"/>
        <w:numPr>
          <w:ilvl w:val="0"/>
          <w:numId w:val="3"/>
        </w:numPr>
        <w:spacing w:after="0"/>
        <w:jc w:val="both"/>
        <w:rPr>
          <w:rFonts w:ascii="Times New Roman" w:hAnsi="Times New Roman" w:cs="Times New Roman"/>
          <w:sz w:val="28"/>
          <w:szCs w:val="28"/>
        </w:rPr>
      </w:pPr>
      <w:r w:rsidRPr="005103AB">
        <w:rPr>
          <w:rFonts w:ascii="Times New Roman" w:hAnsi="Times New Roman" w:cs="Times New Roman"/>
          <w:sz w:val="28"/>
          <w:szCs w:val="28"/>
        </w:rPr>
        <w:lastRenderedPageBreak/>
        <w:t xml:space="preserve">Консистенция жировой ткани и плотность фасциальных слоев меняются по мере </w:t>
      </w:r>
      <w:proofErr w:type="spellStart"/>
      <w:r w:rsidRPr="005103AB">
        <w:rPr>
          <w:rFonts w:ascii="Times New Roman" w:hAnsi="Times New Roman" w:cs="Times New Roman"/>
          <w:sz w:val="28"/>
          <w:szCs w:val="28"/>
        </w:rPr>
        <w:t>диссекции</w:t>
      </w:r>
      <w:proofErr w:type="spellEnd"/>
      <w:r w:rsidRPr="005103AB">
        <w:rPr>
          <w:rFonts w:ascii="Times New Roman" w:hAnsi="Times New Roman" w:cs="Times New Roman"/>
          <w:sz w:val="28"/>
          <w:szCs w:val="28"/>
        </w:rPr>
        <w:t xml:space="preserve"> щеки из латерального положения в </w:t>
      </w:r>
      <w:proofErr w:type="spellStart"/>
      <w:r w:rsidRPr="005103AB">
        <w:rPr>
          <w:rFonts w:ascii="Times New Roman" w:hAnsi="Times New Roman" w:cs="Times New Roman"/>
          <w:sz w:val="28"/>
          <w:szCs w:val="28"/>
        </w:rPr>
        <w:t>преаурикулярной</w:t>
      </w:r>
      <w:proofErr w:type="spellEnd"/>
      <w:r w:rsidRPr="005103AB">
        <w:rPr>
          <w:rFonts w:ascii="Times New Roman" w:hAnsi="Times New Roman" w:cs="Times New Roman"/>
          <w:sz w:val="28"/>
          <w:szCs w:val="28"/>
        </w:rPr>
        <w:t xml:space="preserve"> зоне кпереди по направлению к носогубной складке: о латеральный жировой пакет в </w:t>
      </w:r>
      <w:proofErr w:type="spellStart"/>
      <w:r w:rsidRPr="005103AB">
        <w:rPr>
          <w:rFonts w:ascii="Times New Roman" w:hAnsi="Times New Roman" w:cs="Times New Roman"/>
          <w:sz w:val="28"/>
          <w:szCs w:val="28"/>
        </w:rPr>
        <w:t>преаурикулярной</w:t>
      </w:r>
      <w:proofErr w:type="spellEnd"/>
      <w:r w:rsidRPr="005103AB">
        <w:rPr>
          <w:rFonts w:ascii="Times New Roman" w:hAnsi="Times New Roman" w:cs="Times New Roman"/>
          <w:sz w:val="28"/>
          <w:szCs w:val="28"/>
        </w:rPr>
        <w:t xml:space="preserve"> зоне, как правило, тоньше, плотнее, лучше </w:t>
      </w:r>
      <w:proofErr w:type="spellStart"/>
      <w:r w:rsidRPr="005103AB">
        <w:rPr>
          <w:rFonts w:ascii="Times New Roman" w:hAnsi="Times New Roman" w:cs="Times New Roman"/>
          <w:sz w:val="28"/>
          <w:szCs w:val="28"/>
        </w:rPr>
        <w:t>васкуляризован</w:t>
      </w:r>
      <w:proofErr w:type="spellEnd"/>
      <w:r w:rsidRPr="005103AB">
        <w:rPr>
          <w:rFonts w:ascii="Times New Roman" w:hAnsi="Times New Roman" w:cs="Times New Roman"/>
          <w:sz w:val="28"/>
          <w:szCs w:val="28"/>
        </w:rPr>
        <w:t xml:space="preserve">, тогда как жировая ткань в среднем пакете, как правило, толстая, рыхлая, бедная сосудами и легко поддается </w:t>
      </w:r>
      <w:proofErr w:type="spellStart"/>
      <w:r w:rsidRPr="005103AB">
        <w:rPr>
          <w:rFonts w:ascii="Times New Roman" w:hAnsi="Times New Roman" w:cs="Times New Roman"/>
          <w:sz w:val="28"/>
          <w:szCs w:val="28"/>
        </w:rPr>
        <w:t>диссекции</w:t>
      </w:r>
      <w:proofErr w:type="spellEnd"/>
      <w:r w:rsidRPr="005103AB">
        <w:rPr>
          <w:rFonts w:ascii="Times New Roman" w:hAnsi="Times New Roman" w:cs="Times New Roman"/>
          <w:sz w:val="28"/>
          <w:szCs w:val="28"/>
        </w:rPr>
        <w:t xml:space="preserve">; о переходя от среднего жирового пакета к малярному, мы встречаем скуловые связки и </w:t>
      </w:r>
      <w:proofErr w:type="spellStart"/>
      <w:r w:rsidRPr="005103AB">
        <w:rPr>
          <w:rFonts w:ascii="Times New Roman" w:hAnsi="Times New Roman" w:cs="Times New Roman"/>
          <w:sz w:val="28"/>
          <w:szCs w:val="28"/>
        </w:rPr>
        <w:t>перфоранты</w:t>
      </w:r>
      <w:proofErr w:type="spellEnd"/>
      <w:r w:rsidRPr="005103AB">
        <w:rPr>
          <w:rFonts w:ascii="Times New Roman" w:hAnsi="Times New Roman" w:cs="Times New Roman"/>
          <w:sz w:val="28"/>
          <w:szCs w:val="28"/>
        </w:rPr>
        <w:t xml:space="preserve">, исходящие из поперечной артерии лица; таким образом, </w:t>
      </w:r>
      <w:proofErr w:type="spellStart"/>
      <w:r w:rsidRPr="005103AB">
        <w:rPr>
          <w:rFonts w:ascii="Times New Roman" w:hAnsi="Times New Roman" w:cs="Times New Roman"/>
          <w:sz w:val="28"/>
          <w:szCs w:val="28"/>
        </w:rPr>
        <w:t>диссекция</w:t>
      </w:r>
      <w:proofErr w:type="spellEnd"/>
      <w:r w:rsidRPr="005103AB">
        <w:rPr>
          <w:rFonts w:ascii="Times New Roman" w:hAnsi="Times New Roman" w:cs="Times New Roman"/>
          <w:sz w:val="28"/>
          <w:szCs w:val="28"/>
        </w:rPr>
        <w:t xml:space="preserve"> вдоль латерального края скулового бугра затруднена обилием волокнистой ткани и сопровождается кровотечением. </w:t>
      </w:r>
    </w:p>
    <w:p w:rsidR="005103AB" w:rsidRDefault="005103AB" w:rsidP="005103AB">
      <w:pPr>
        <w:pStyle w:val="a3"/>
        <w:numPr>
          <w:ilvl w:val="0"/>
          <w:numId w:val="3"/>
        </w:numPr>
        <w:spacing w:after="0"/>
        <w:jc w:val="both"/>
        <w:rPr>
          <w:rFonts w:ascii="Times New Roman" w:hAnsi="Times New Roman" w:cs="Times New Roman"/>
          <w:sz w:val="28"/>
          <w:szCs w:val="28"/>
        </w:rPr>
      </w:pPr>
      <w:r w:rsidRPr="005103AB">
        <w:rPr>
          <w:rFonts w:ascii="Times New Roman" w:hAnsi="Times New Roman" w:cs="Times New Roman"/>
          <w:sz w:val="28"/>
          <w:szCs w:val="28"/>
        </w:rPr>
        <w:t>Каждый жировой пакет лица подвергается атрофии по-своему: в возрастной группе 40-50 лет атрофия очевидна в области латеральных пакетов, тогда как атрофия малярной области, как правило, становится заметной на 10 лет позже. Прогрессирование атрофии зависит от анатомического строения и от конкретного жирового пакета, поэтому при старении лица на разных участках оно протекает по-разному, а не однородно</w:t>
      </w:r>
    </w:p>
    <w:p w:rsidR="005C1F39" w:rsidRDefault="005C1F39" w:rsidP="005C1F39">
      <w:pPr>
        <w:spacing w:after="0"/>
        <w:jc w:val="both"/>
        <w:rPr>
          <w:rFonts w:ascii="Times New Roman" w:hAnsi="Times New Roman" w:cs="Times New Roman"/>
          <w:sz w:val="28"/>
          <w:szCs w:val="28"/>
        </w:rPr>
      </w:pPr>
    </w:p>
    <w:p w:rsidR="005C1F39" w:rsidRDefault="005C1F39" w:rsidP="005C1F39">
      <w:pPr>
        <w:spacing w:after="0"/>
        <w:jc w:val="both"/>
        <w:rPr>
          <w:rFonts w:ascii="Times New Roman" w:hAnsi="Times New Roman" w:cs="Times New Roman"/>
          <w:sz w:val="28"/>
          <w:szCs w:val="28"/>
        </w:rPr>
      </w:pPr>
    </w:p>
    <w:p w:rsidR="005C1F39" w:rsidRPr="005C1F39" w:rsidRDefault="005C1F39" w:rsidP="005C1F39">
      <w:pPr>
        <w:spacing w:after="0"/>
        <w:jc w:val="both"/>
        <w:rPr>
          <w:rFonts w:ascii="Times New Roman" w:hAnsi="Times New Roman" w:cs="Times New Roman"/>
          <w:sz w:val="28"/>
          <w:szCs w:val="28"/>
        </w:rPr>
      </w:pPr>
    </w:p>
    <w:p w:rsidR="005C1F39" w:rsidRPr="00F0746F" w:rsidRDefault="005C1F39" w:rsidP="00F0746F">
      <w:pPr>
        <w:pStyle w:val="2"/>
        <w:rPr>
          <w:rFonts w:ascii="Times New Roman" w:hAnsi="Times New Roman" w:cs="Times New Roman"/>
          <w:color w:val="auto"/>
          <w:sz w:val="28"/>
        </w:rPr>
      </w:pPr>
    </w:p>
    <w:p w:rsidR="005C1F39" w:rsidRPr="00F0746F" w:rsidRDefault="005C1F39" w:rsidP="00F0746F">
      <w:pPr>
        <w:pStyle w:val="2"/>
        <w:rPr>
          <w:rFonts w:ascii="Times New Roman" w:hAnsi="Times New Roman" w:cs="Times New Roman"/>
          <w:color w:val="auto"/>
          <w:sz w:val="28"/>
        </w:rPr>
      </w:pPr>
      <w:r w:rsidRPr="00F0746F">
        <w:rPr>
          <w:rFonts w:ascii="Times New Roman" w:hAnsi="Times New Roman" w:cs="Times New Roman"/>
          <w:color w:val="auto"/>
          <w:sz w:val="28"/>
        </w:rPr>
        <w:t xml:space="preserve">          </w:t>
      </w:r>
      <w:bookmarkStart w:id="7" w:name="_Toc149671076"/>
      <w:r w:rsidR="005103AB" w:rsidRPr="00F0746F">
        <w:rPr>
          <w:rFonts w:ascii="Times New Roman" w:hAnsi="Times New Roman" w:cs="Times New Roman"/>
          <w:color w:val="auto"/>
          <w:sz w:val="28"/>
        </w:rPr>
        <w:t>SMAS (поверхностная фасция лица):</w:t>
      </w:r>
      <w:bookmarkEnd w:id="7"/>
    </w:p>
    <w:p w:rsidR="005C1F39" w:rsidRDefault="005C1F39" w:rsidP="005C1F39">
      <w:pPr>
        <w:pStyle w:val="a3"/>
        <w:spacing w:after="0"/>
        <w:rPr>
          <w:rFonts w:ascii="Times New Roman" w:hAnsi="Times New Roman" w:cs="Times New Roman"/>
          <w:sz w:val="28"/>
          <w:szCs w:val="28"/>
        </w:rPr>
      </w:pPr>
    </w:p>
    <w:p w:rsidR="005C1F39" w:rsidRDefault="005103AB" w:rsidP="005C1F39">
      <w:pPr>
        <w:pStyle w:val="a3"/>
        <w:spacing w:after="0"/>
        <w:jc w:val="both"/>
        <w:rPr>
          <w:rFonts w:ascii="Times New Roman" w:hAnsi="Times New Roman" w:cs="Times New Roman"/>
          <w:sz w:val="28"/>
          <w:szCs w:val="28"/>
        </w:rPr>
      </w:pPr>
      <w:r w:rsidRPr="005103AB">
        <w:rPr>
          <w:rFonts w:ascii="Times New Roman" w:hAnsi="Times New Roman" w:cs="Times New Roman"/>
          <w:sz w:val="28"/>
          <w:szCs w:val="28"/>
        </w:rPr>
        <w:t>• Поверхностная фасция лица подобна другим поверхностным фасциям на теле человека. Каудально переходит в поверхностную шейную фасцию (</w:t>
      </w:r>
      <w:proofErr w:type="spellStart"/>
      <w:r w:rsidRPr="005103AB">
        <w:rPr>
          <w:rFonts w:ascii="Times New Roman" w:hAnsi="Times New Roman" w:cs="Times New Roman"/>
          <w:sz w:val="28"/>
          <w:szCs w:val="28"/>
        </w:rPr>
        <w:t>платизму</w:t>
      </w:r>
      <w:proofErr w:type="spellEnd"/>
      <w:r w:rsidRPr="005103AB">
        <w:rPr>
          <w:rFonts w:ascii="Times New Roman" w:hAnsi="Times New Roman" w:cs="Times New Roman"/>
          <w:sz w:val="28"/>
          <w:szCs w:val="28"/>
        </w:rPr>
        <w:t xml:space="preserve">), располагается под кожей и образует непрерывный фасциальный слой, покрывающий голову и шею. </w:t>
      </w:r>
    </w:p>
    <w:p w:rsidR="005C1F39" w:rsidRDefault="005103AB" w:rsidP="005C1F39">
      <w:pPr>
        <w:pStyle w:val="a3"/>
        <w:spacing w:after="0"/>
        <w:jc w:val="both"/>
        <w:rPr>
          <w:rFonts w:ascii="Times New Roman" w:hAnsi="Times New Roman" w:cs="Times New Roman"/>
          <w:sz w:val="28"/>
          <w:szCs w:val="28"/>
        </w:rPr>
      </w:pPr>
      <w:r w:rsidRPr="005103AB">
        <w:rPr>
          <w:rFonts w:ascii="Times New Roman" w:hAnsi="Times New Roman" w:cs="Times New Roman"/>
          <w:sz w:val="28"/>
          <w:szCs w:val="28"/>
        </w:rPr>
        <w:t xml:space="preserve">• Поверхностная фасция тесно связана с вышележащими жировым слоем и кожей посредством дистальных разветвлений поддерживающих связок, известных как удерживающие кожные связки. SMAS, подкожная жировая клетчатка и кожа образуют мобильную структурную единицу мягких тканей лица (в отличие от глубоких неподвижных структур лица). </w:t>
      </w:r>
    </w:p>
    <w:p w:rsidR="005103AB" w:rsidRPr="005103AB" w:rsidRDefault="005103AB" w:rsidP="005C1F39">
      <w:pPr>
        <w:pStyle w:val="a3"/>
        <w:spacing w:after="0"/>
        <w:jc w:val="both"/>
        <w:rPr>
          <w:rFonts w:ascii="Times New Roman" w:hAnsi="Times New Roman" w:cs="Times New Roman"/>
          <w:sz w:val="28"/>
          <w:szCs w:val="28"/>
        </w:rPr>
      </w:pPr>
      <w:r w:rsidRPr="005103AB">
        <w:rPr>
          <w:rFonts w:ascii="Times New Roman" w:hAnsi="Times New Roman" w:cs="Times New Roman"/>
          <w:sz w:val="28"/>
          <w:szCs w:val="28"/>
        </w:rPr>
        <w:t>• Многие структурные изменения овала лица являются результатом ослабления поддерживающих связок, из-за чего мобильная структура меняет свое положение по отношению к глубоким неподвижным структурам лица, что и объясняет радиальное растяжение и птоз мягких тканей при старении.</w:t>
      </w:r>
    </w:p>
    <w:p w:rsidR="005C1F39" w:rsidRDefault="005C1F39" w:rsidP="005103AB">
      <w:pPr>
        <w:pStyle w:val="a3"/>
        <w:spacing w:after="0"/>
        <w:ind w:left="1069"/>
        <w:jc w:val="both"/>
        <w:rPr>
          <w:rFonts w:ascii="Times New Roman" w:hAnsi="Times New Roman" w:cs="Times New Roman"/>
          <w:sz w:val="28"/>
          <w:szCs w:val="28"/>
        </w:rPr>
      </w:pPr>
    </w:p>
    <w:p w:rsidR="005C1F39" w:rsidRPr="00F0746F" w:rsidRDefault="00D32C7C" w:rsidP="00F0746F">
      <w:pPr>
        <w:pStyle w:val="2"/>
        <w:rPr>
          <w:rFonts w:ascii="Times New Roman" w:hAnsi="Times New Roman" w:cs="Times New Roman"/>
          <w:color w:val="auto"/>
          <w:sz w:val="28"/>
        </w:rPr>
      </w:pPr>
      <w:r>
        <w:rPr>
          <w:rFonts w:ascii="Times New Roman" w:hAnsi="Times New Roman" w:cs="Times New Roman"/>
          <w:color w:val="auto"/>
          <w:sz w:val="28"/>
        </w:rPr>
        <w:lastRenderedPageBreak/>
        <w:t xml:space="preserve">        </w:t>
      </w:r>
      <w:r w:rsidR="005C1F39" w:rsidRPr="00F0746F">
        <w:rPr>
          <w:rFonts w:ascii="Times New Roman" w:hAnsi="Times New Roman" w:cs="Times New Roman"/>
          <w:color w:val="auto"/>
          <w:sz w:val="28"/>
        </w:rPr>
        <w:t xml:space="preserve"> </w:t>
      </w:r>
      <w:bookmarkStart w:id="8" w:name="_Toc149671077"/>
      <w:r w:rsidR="005103AB" w:rsidRPr="00F0746F">
        <w:rPr>
          <w:rFonts w:ascii="Times New Roman" w:hAnsi="Times New Roman" w:cs="Times New Roman"/>
          <w:color w:val="auto"/>
          <w:sz w:val="28"/>
        </w:rPr>
        <w:t>Мимические мышцы:</w:t>
      </w:r>
      <w:bookmarkEnd w:id="8"/>
    </w:p>
    <w:p w:rsidR="005C1F39" w:rsidRDefault="005C1F39" w:rsidP="005C1F39">
      <w:pPr>
        <w:pStyle w:val="a3"/>
        <w:spacing w:after="0"/>
        <w:rPr>
          <w:rFonts w:ascii="Times New Roman" w:hAnsi="Times New Roman" w:cs="Times New Roman"/>
          <w:sz w:val="28"/>
          <w:szCs w:val="28"/>
        </w:rPr>
      </w:pP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Мимические мышцы, приводящие в движение кожный покров лица, тесно связаны с поверхностной фасцией, которая служит фиброзным соединением между мышцами и кожей. </w:t>
      </w: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Анатомическое соотношение мимических мышц и SMAS называется инвеститурой, т.е. поверхностная фасция покрывает и поверхностную, и глубокую сторону мимических мышц. Мимические мышцы, покрытые SMAS, соединены с вышележащей кожей тонкими волокнами удерживающих кожных связок, так что сокращение мышц приводит в движение мягкие ткани и кожу. </w:t>
      </w: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w:t>
      </w:r>
      <w:proofErr w:type="gramStart"/>
      <w:r w:rsidRPr="005103AB">
        <w:rPr>
          <w:rFonts w:ascii="Times New Roman" w:hAnsi="Times New Roman" w:cs="Times New Roman"/>
          <w:sz w:val="28"/>
          <w:szCs w:val="28"/>
        </w:rPr>
        <w:t>С</w:t>
      </w:r>
      <w:proofErr w:type="gramEnd"/>
      <w:r w:rsidRPr="005103AB">
        <w:rPr>
          <w:rFonts w:ascii="Times New Roman" w:hAnsi="Times New Roman" w:cs="Times New Roman"/>
          <w:sz w:val="28"/>
          <w:szCs w:val="28"/>
        </w:rPr>
        <w:t xml:space="preserve"> хирургической точки зрения большинство мимических мышц располагаются выше плоскости лицевого нерва. В результате такого более поверхностного расположения по отношению к плоскости лицевого нерва они получают иннервацию по своей глубокой поверхности. </w:t>
      </w: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С точки зрения трехмерной архитектуры мягких тканей лица только три мимические мышцы находятся глубже плоскости лицевого нерва. Это следующие мышцы: мышца, поднимающая угол рта, подбородочная мышца и щечная мышца. Так как все три лежат глубже плоскости лицевого нерва, их иннервация проходит </w:t>
      </w:r>
      <w:r w:rsidR="005C1F39">
        <w:rPr>
          <w:rFonts w:ascii="Times New Roman" w:hAnsi="Times New Roman" w:cs="Times New Roman"/>
          <w:sz w:val="28"/>
          <w:szCs w:val="28"/>
        </w:rPr>
        <w:t>по наружной поверхности</w:t>
      </w:r>
      <w:r w:rsidRPr="005103AB">
        <w:rPr>
          <w:rFonts w:ascii="Times New Roman" w:hAnsi="Times New Roman" w:cs="Times New Roman"/>
          <w:sz w:val="28"/>
          <w:szCs w:val="28"/>
        </w:rPr>
        <w:t xml:space="preserve">. </w:t>
      </w:r>
    </w:p>
    <w:p w:rsidR="005103AB" w:rsidRDefault="005103AB" w:rsidP="005C1F39">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Хирургу необходимо понимать анатомическое соотношение между глубиной залегания мимической мышцы и ее иннервацией для того, чтобы избежать повреждения лицевого нерва. Так как большинство мимических мышц иннервируются по глубокой поверхности, </w:t>
      </w:r>
      <w:proofErr w:type="spellStart"/>
      <w:r w:rsidRPr="005103AB">
        <w:rPr>
          <w:rFonts w:ascii="Times New Roman" w:hAnsi="Times New Roman" w:cs="Times New Roman"/>
          <w:sz w:val="28"/>
          <w:szCs w:val="28"/>
        </w:rPr>
        <w:t>диссекцию</w:t>
      </w:r>
      <w:proofErr w:type="spellEnd"/>
      <w:r w:rsidRPr="005103AB">
        <w:rPr>
          <w:rFonts w:ascii="Times New Roman" w:hAnsi="Times New Roman" w:cs="Times New Roman"/>
          <w:sz w:val="28"/>
          <w:szCs w:val="28"/>
        </w:rPr>
        <w:t xml:space="preserve"> необходимо выполнять по наружной поверхности этих мышц, что позволит избежать </w:t>
      </w:r>
      <w:proofErr w:type="spellStart"/>
      <w:r w:rsidRPr="005103AB">
        <w:rPr>
          <w:rFonts w:ascii="Times New Roman" w:hAnsi="Times New Roman" w:cs="Times New Roman"/>
          <w:sz w:val="28"/>
          <w:szCs w:val="28"/>
        </w:rPr>
        <w:t>травмирования</w:t>
      </w:r>
      <w:proofErr w:type="spellEnd"/>
      <w:r w:rsidRPr="005103AB">
        <w:rPr>
          <w:rFonts w:ascii="Times New Roman" w:hAnsi="Times New Roman" w:cs="Times New Roman"/>
          <w:sz w:val="28"/>
          <w:szCs w:val="28"/>
        </w:rPr>
        <w:t xml:space="preserve"> двигательной ветви лицевого нерва</w:t>
      </w:r>
      <w:r w:rsidR="005C1F39">
        <w:rPr>
          <w:rFonts w:ascii="Times New Roman" w:hAnsi="Times New Roman" w:cs="Times New Roman"/>
          <w:sz w:val="28"/>
          <w:szCs w:val="28"/>
        </w:rPr>
        <w:t>.</w:t>
      </w:r>
    </w:p>
    <w:p w:rsidR="005C1F39" w:rsidRPr="00F0746F" w:rsidRDefault="005C1F39" w:rsidP="00F0746F">
      <w:pPr>
        <w:pStyle w:val="2"/>
        <w:rPr>
          <w:rFonts w:ascii="Times New Roman" w:hAnsi="Times New Roman" w:cs="Times New Roman"/>
          <w:color w:val="auto"/>
          <w:sz w:val="28"/>
        </w:rPr>
      </w:pPr>
    </w:p>
    <w:p w:rsidR="005C1F39" w:rsidRPr="00F0746F" w:rsidRDefault="00D32C7C" w:rsidP="00F0746F">
      <w:pPr>
        <w:pStyle w:val="2"/>
        <w:rPr>
          <w:rFonts w:ascii="Times New Roman" w:hAnsi="Times New Roman" w:cs="Times New Roman"/>
          <w:color w:val="auto"/>
          <w:sz w:val="28"/>
        </w:rPr>
      </w:pPr>
      <w:r>
        <w:rPr>
          <w:rFonts w:ascii="Times New Roman" w:hAnsi="Times New Roman" w:cs="Times New Roman"/>
          <w:color w:val="auto"/>
          <w:sz w:val="28"/>
        </w:rPr>
        <w:t xml:space="preserve">           </w:t>
      </w:r>
      <w:r w:rsidR="005C1F39" w:rsidRPr="00F0746F">
        <w:rPr>
          <w:rFonts w:ascii="Times New Roman" w:hAnsi="Times New Roman" w:cs="Times New Roman"/>
          <w:color w:val="auto"/>
          <w:sz w:val="28"/>
        </w:rPr>
        <w:t xml:space="preserve"> </w:t>
      </w:r>
      <w:bookmarkStart w:id="9" w:name="_Toc149671078"/>
      <w:r w:rsidR="005103AB" w:rsidRPr="00F0746F">
        <w:rPr>
          <w:rFonts w:ascii="Times New Roman" w:hAnsi="Times New Roman" w:cs="Times New Roman"/>
          <w:color w:val="auto"/>
          <w:sz w:val="28"/>
        </w:rPr>
        <w:t>Глубокая фасция лица:</w:t>
      </w:r>
      <w:bookmarkEnd w:id="9"/>
    </w:p>
    <w:p w:rsidR="005C1F39" w:rsidRDefault="005C1F39" w:rsidP="005103AB">
      <w:pPr>
        <w:pStyle w:val="a3"/>
        <w:spacing w:after="0"/>
        <w:ind w:left="1069"/>
        <w:jc w:val="both"/>
        <w:rPr>
          <w:rFonts w:ascii="Times New Roman" w:hAnsi="Times New Roman" w:cs="Times New Roman"/>
          <w:sz w:val="28"/>
          <w:szCs w:val="28"/>
        </w:rPr>
      </w:pP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Подобно поверхностной фасции лица, глубокая фасция представляет собой краниальное продолжение глубокой шейной фасции; с точки зрения анатомии она подобна всем другим глубоким фасциям в организме. </w:t>
      </w:r>
    </w:p>
    <w:p w:rsidR="005C1F39" w:rsidRPr="005C1F39" w:rsidRDefault="005103AB" w:rsidP="005C1F39">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Хотя глубокая фасция непрерывна, разные ее участки получили свои названия. В том месте, где она проходит непосредственно над околоушной железой, глубокая фасция называется околоушной капсулой, на участке над жевательной мышцей - жевательной фасцией, а в височной области - глубокой височной фасцией. </w:t>
      </w:r>
    </w:p>
    <w:p w:rsidR="005C1F39" w:rsidRPr="005C1F39" w:rsidRDefault="005103AB" w:rsidP="005C1F39">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lastRenderedPageBreak/>
        <w:t xml:space="preserve">• </w:t>
      </w:r>
      <w:r w:rsidR="005C1F39">
        <w:rPr>
          <w:rFonts w:ascii="Times New Roman" w:hAnsi="Times New Roman" w:cs="Times New Roman"/>
          <w:sz w:val="28"/>
          <w:szCs w:val="28"/>
        </w:rPr>
        <w:t>В</w:t>
      </w:r>
      <w:r w:rsidR="005C1F39" w:rsidRPr="005103AB">
        <w:rPr>
          <w:rFonts w:ascii="Times New Roman" w:hAnsi="Times New Roman" w:cs="Times New Roman"/>
          <w:sz w:val="28"/>
          <w:szCs w:val="28"/>
        </w:rPr>
        <w:t xml:space="preserve">ажно помнить, что все ветви лицевого нерва после выхода из околоушной железы в пределах щеки лежат глубже глубокой фасции. </w:t>
      </w: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Таким образом, совершая </w:t>
      </w:r>
      <w:proofErr w:type="spellStart"/>
      <w:r w:rsidRPr="005103AB">
        <w:rPr>
          <w:rFonts w:ascii="Times New Roman" w:hAnsi="Times New Roman" w:cs="Times New Roman"/>
          <w:sz w:val="28"/>
          <w:szCs w:val="28"/>
        </w:rPr>
        <w:t>диссекцию</w:t>
      </w:r>
      <w:proofErr w:type="spellEnd"/>
      <w:r w:rsidRPr="005103AB">
        <w:rPr>
          <w:rFonts w:ascii="Times New Roman" w:hAnsi="Times New Roman" w:cs="Times New Roman"/>
          <w:sz w:val="28"/>
          <w:szCs w:val="28"/>
        </w:rPr>
        <w:t xml:space="preserve"> над глубокой фасцией, мы избежим </w:t>
      </w:r>
      <w:proofErr w:type="spellStart"/>
      <w:r w:rsidRPr="005103AB">
        <w:rPr>
          <w:rFonts w:ascii="Times New Roman" w:hAnsi="Times New Roman" w:cs="Times New Roman"/>
          <w:sz w:val="28"/>
          <w:szCs w:val="28"/>
        </w:rPr>
        <w:t>травмирования</w:t>
      </w:r>
      <w:proofErr w:type="spellEnd"/>
      <w:r w:rsidRPr="005103AB">
        <w:rPr>
          <w:rFonts w:ascii="Times New Roman" w:hAnsi="Times New Roman" w:cs="Times New Roman"/>
          <w:sz w:val="28"/>
          <w:szCs w:val="28"/>
        </w:rPr>
        <w:t xml:space="preserve"> двигательной ветви практически на всех участках щеки. С анатомической точки зрения именно наличие глубокой фасции лица позволяет осуществить безопасную </w:t>
      </w:r>
      <w:proofErr w:type="spellStart"/>
      <w:r w:rsidRPr="005103AB">
        <w:rPr>
          <w:rFonts w:ascii="Times New Roman" w:hAnsi="Times New Roman" w:cs="Times New Roman"/>
          <w:sz w:val="28"/>
          <w:szCs w:val="28"/>
        </w:rPr>
        <w:t>диссекцию</w:t>
      </w:r>
      <w:proofErr w:type="spellEnd"/>
      <w:r w:rsidRPr="005103AB">
        <w:rPr>
          <w:rFonts w:ascii="Times New Roman" w:hAnsi="Times New Roman" w:cs="Times New Roman"/>
          <w:sz w:val="28"/>
          <w:szCs w:val="28"/>
        </w:rPr>
        <w:t xml:space="preserve"> под SMAS, так как глубокая фасция служит промежуточным слоем между SMAS и залегающими глубже</w:t>
      </w:r>
      <w:r w:rsidR="005C1F39">
        <w:rPr>
          <w:rFonts w:ascii="Times New Roman" w:hAnsi="Times New Roman" w:cs="Times New Roman"/>
          <w:sz w:val="28"/>
          <w:szCs w:val="28"/>
        </w:rPr>
        <w:t xml:space="preserve"> ветвями лицевого нерва</w:t>
      </w:r>
      <w:r w:rsidRPr="005103AB">
        <w:rPr>
          <w:rFonts w:ascii="Times New Roman" w:hAnsi="Times New Roman" w:cs="Times New Roman"/>
          <w:sz w:val="28"/>
          <w:szCs w:val="28"/>
        </w:rPr>
        <w:t xml:space="preserve">. </w:t>
      </w:r>
    </w:p>
    <w:p w:rsidR="005C1F39" w:rsidRPr="00F0746F" w:rsidRDefault="005C1F39" w:rsidP="00F0746F">
      <w:pPr>
        <w:pStyle w:val="2"/>
        <w:rPr>
          <w:rFonts w:ascii="Times New Roman" w:hAnsi="Times New Roman" w:cs="Times New Roman"/>
          <w:color w:val="auto"/>
          <w:sz w:val="28"/>
        </w:rPr>
      </w:pPr>
    </w:p>
    <w:p w:rsidR="005C1F39" w:rsidRPr="00F0746F" w:rsidRDefault="00D32C7C" w:rsidP="00F0746F">
      <w:pPr>
        <w:pStyle w:val="2"/>
        <w:rPr>
          <w:rFonts w:ascii="Times New Roman" w:hAnsi="Times New Roman" w:cs="Times New Roman"/>
          <w:color w:val="auto"/>
          <w:sz w:val="28"/>
        </w:rPr>
      </w:pPr>
      <w:r>
        <w:rPr>
          <w:rFonts w:ascii="Times New Roman" w:hAnsi="Times New Roman" w:cs="Times New Roman"/>
          <w:color w:val="auto"/>
          <w:sz w:val="28"/>
        </w:rPr>
        <w:t xml:space="preserve">        </w:t>
      </w:r>
      <w:r w:rsidR="005C1F39" w:rsidRPr="00F0746F">
        <w:rPr>
          <w:rFonts w:ascii="Times New Roman" w:hAnsi="Times New Roman" w:cs="Times New Roman"/>
          <w:color w:val="auto"/>
          <w:sz w:val="28"/>
        </w:rPr>
        <w:t xml:space="preserve">   </w:t>
      </w:r>
      <w:bookmarkStart w:id="10" w:name="_Toc149671079"/>
      <w:r w:rsidR="005103AB" w:rsidRPr="00F0746F">
        <w:rPr>
          <w:rFonts w:ascii="Times New Roman" w:hAnsi="Times New Roman" w:cs="Times New Roman"/>
          <w:color w:val="auto"/>
          <w:sz w:val="28"/>
        </w:rPr>
        <w:t>Лицевой нерв, проток околоушной железы и жировое тело щеки:</w:t>
      </w:r>
      <w:bookmarkEnd w:id="10"/>
      <w:r w:rsidR="005103AB" w:rsidRPr="00F0746F">
        <w:rPr>
          <w:rFonts w:ascii="Times New Roman" w:hAnsi="Times New Roman" w:cs="Times New Roman"/>
          <w:color w:val="auto"/>
          <w:sz w:val="28"/>
        </w:rPr>
        <w:t xml:space="preserve"> </w:t>
      </w:r>
    </w:p>
    <w:p w:rsidR="005C1F39" w:rsidRDefault="005C1F39" w:rsidP="005103AB">
      <w:pPr>
        <w:pStyle w:val="a3"/>
        <w:spacing w:after="0"/>
        <w:ind w:left="1069"/>
        <w:jc w:val="both"/>
        <w:rPr>
          <w:rFonts w:ascii="Times New Roman" w:hAnsi="Times New Roman" w:cs="Times New Roman"/>
          <w:sz w:val="28"/>
          <w:szCs w:val="28"/>
        </w:rPr>
      </w:pP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Глубже глубокой фасции лежат плоскость лицевого нерва и жировое тело щеки. </w:t>
      </w: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Очевидно, что именно этой плоскости следует избегать </w:t>
      </w:r>
      <w:proofErr w:type="gramStart"/>
      <w:r w:rsidRPr="005103AB">
        <w:rPr>
          <w:rFonts w:ascii="Times New Roman" w:hAnsi="Times New Roman" w:cs="Times New Roman"/>
          <w:sz w:val="28"/>
          <w:szCs w:val="28"/>
        </w:rPr>
        <w:t>во время</w:t>
      </w:r>
      <w:proofErr w:type="gramEnd"/>
      <w:r w:rsidRPr="005103AB">
        <w:rPr>
          <w:rFonts w:ascii="Times New Roman" w:hAnsi="Times New Roman" w:cs="Times New Roman"/>
          <w:sz w:val="28"/>
          <w:szCs w:val="28"/>
        </w:rPr>
        <w:t xml:space="preserve"> </w:t>
      </w:r>
      <w:proofErr w:type="spellStart"/>
      <w:r w:rsidRPr="005103AB">
        <w:rPr>
          <w:rFonts w:ascii="Times New Roman" w:hAnsi="Times New Roman" w:cs="Times New Roman"/>
          <w:sz w:val="28"/>
          <w:szCs w:val="28"/>
        </w:rPr>
        <w:t>диссекции</w:t>
      </w:r>
      <w:proofErr w:type="spellEnd"/>
      <w:r w:rsidRPr="005103AB">
        <w:rPr>
          <w:rFonts w:ascii="Times New Roman" w:hAnsi="Times New Roman" w:cs="Times New Roman"/>
          <w:sz w:val="28"/>
          <w:szCs w:val="28"/>
        </w:rPr>
        <w:t xml:space="preserve"> мягких тканей щеки. </w:t>
      </w:r>
    </w:p>
    <w:p w:rsidR="005103AB" w:rsidRPr="005103AB"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Под плоскостью лицевого нерва расположены неподвижные структуры лица, такие как околоушная слюнная железа, жевательная мышца, глубокие жировые пакеты и надкостница.</w:t>
      </w:r>
    </w:p>
    <w:p w:rsidR="005C1F39" w:rsidRDefault="005C1F39" w:rsidP="005103AB">
      <w:pPr>
        <w:pStyle w:val="a3"/>
        <w:spacing w:after="0"/>
        <w:ind w:left="1069"/>
        <w:jc w:val="both"/>
        <w:rPr>
          <w:rFonts w:ascii="Times New Roman" w:hAnsi="Times New Roman" w:cs="Times New Roman"/>
          <w:sz w:val="28"/>
          <w:szCs w:val="28"/>
        </w:rPr>
      </w:pPr>
    </w:p>
    <w:p w:rsidR="005C1F39" w:rsidRPr="00F0746F" w:rsidRDefault="005C1F39" w:rsidP="00F0746F">
      <w:pPr>
        <w:pStyle w:val="2"/>
        <w:rPr>
          <w:rFonts w:ascii="Times New Roman" w:hAnsi="Times New Roman" w:cs="Times New Roman"/>
          <w:color w:val="auto"/>
          <w:sz w:val="28"/>
        </w:rPr>
      </w:pPr>
      <w:r w:rsidRPr="00F0746F">
        <w:rPr>
          <w:rFonts w:ascii="Times New Roman" w:hAnsi="Times New Roman" w:cs="Times New Roman"/>
          <w:color w:val="auto"/>
          <w:sz w:val="28"/>
        </w:rPr>
        <w:t xml:space="preserve">            </w:t>
      </w:r>
      <w:bookmarkStart w:id="11" w:name="_Toc149671080"/>
      <w:r w:rsidR="005103AB" w:rsidRPr="00F0746F">
        <w:rPr>
          <w:rFonts w:ascii="Times New Roman" w:hAnsi="Times New Roman" w:cs="Times New Roman"/>
          <w:color w:val="auto"/>
          <w:sz w:val="28"/>
        </w:rPr>
        <w:t>Поддерживающие связки:</w:t>
      </w:r>
      <w:bookmarkEnd w:id="11"/>
      <w:r w:rsidR="005103AB" w:rsidRPr="00F0746F">
        <w:rPr>
          <w:rFonts w:ascii="Times New Roman" w:hAnsi="Times New Roman" w:cs="Times New Roman"/>
          <w:color w:val="auto"/>
          <w:sz w:val="28"/>
        </w:rPr>
        <w:t xml:space="preserve"> </w:t>
      </w:r>
    </w:p>
    <w:p w:rsidR="005C1F39" w:rsidRDefault="005C1F39" w:rsidP="005103AB">
      <w:pPr>
        <w:pStyle w:val="a3"/>
        <w:spacing w:after="0"/>
        <w:ind w:left="1069"/>
        <w:jc w:val="both"/>
        <w:rPr>
          <w:rFonts w:ascii="Times New Roman" w:hAnsi="Times New Roman" w:cs="Times New Roman"/>
          <w:sz w:val="28"/>
          <w:szCs w:val="28"/>
        </w:rPr>
      </w:pP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Поддерживающие связки щеки (кожные септы) служат опорой мягким тканям лица, противодействуя гравитационному птозу. Они находятся в определенных местах. </w:t>
      </w: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Эти связки берут начало от глубокой фасции в глубоких неподвижных структурах, пронизывают SMAS и прикрепляются к расположенной над ними коже, формируя удерживающие кожные связки. </w:t>
      </w: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Каждая группа связок получила название по своему анатомическому расположению: </w:t>
      </w: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о Связки, берущие начало в околоушной железе (как в основной, так и в добавочной ее доле), называются околоушными кожными связками, они поддерживают мягкие ткани латеральной части щеки. о Связки, берущие начало в надкостнице латеральной части скулы, называются скуловыми связками; они поддерживают верхнюю и латеральную части щеки и фиксируют малярный жировой пакет к латеральной части скуловой кости. </w:t>
      </w: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о Связки, берущие начало вдоль переднего края жевательной мышцы, называются жевательными кожными связками; они поддерживают среднюю и нижнюю части щеки и нижнечелюстной жировой пакет. </w:t>
      </w: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lastRenderedPageBreak/>
        <w:t xml:space="preserve">о Связки, берущие начало от надкостницы в </w:t>
      </w:r>
      <w:proofErr w:type="spellStart"/>
      <w:r w:rsidRPr="005103AB">
        <w:rPr>
          <w:rFonts w:ascii="Times New Roman" w:hAnsi="Times New Roman" w:cs="Times New Roman"/>
          <w:sz w:val="28"/>
          <w:szCs w:val="28"/>
        </w:rPr>
        <w:t>парасимфизарной</w:t>
      </w:r>
      <w:proofErr w:type="spellEnd"/>
      <w:r w:rsidRPr="005103AB">
        <w:rPr>
          <w:rFonts w:ascii="Times New Roman" w:hAnsi="Times New Roman" w:cs="Times New Roman"/>
          <w:sz w:val="28"/>
          <w:szCs w:val="28"/>
        </w:rPr>
        <w:t xml:space="preserve"> и </w:t>
      </w:r>
      <w:proofErr w:type="spellStart"/>
      <w:r w:rsidRPr="005103AB">
        <w:rPr>
          <w:rFonts w:ascii="Times New Roman" w:hAnsi="Times New Roman" w:cs="Times New Roman"/>
          <w:sz w:val="28"/>
          <w:szCs w:val="28"/>
        </w:rPr>
        <w:t>симфизарной</w:t>
      </w:r>
      <w:proofErr w:type="spellEnd"/>
      <w:r w:rsidRPr="005103AB">
        <w:rPr>
          <w:rFonts w:ascii="Times New Roman" w:hAnsi="Times New Roman" w:cs="Times New Roman"/>
          <w:sz w:val="28"/>
          <w:szCs w:val="28"/>
        </w:rPr>
        <w:t xml:space="preserve"> зонах нижней челюсти, называются нижнечелюстными связками; они удерживают жировую клетчатку подбородка на нижележащем подбородочном симфизе. </w:t>
      </w: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Эти связки встречаются на пути оперирующего хирурга при выполнении как подкожной </w:t>
      </w:r>
      <w:proofErr w:type="spellStart"/>
      <w:r w:rsidRPr="005103AB">
        <w:rPr>
          <w:rFonts w:ascii="Times New Roman" w:hAnsi="Times New Roman" w:cs="Times New Roman"/>
          <w:sz w:val="28"/>
          <w:szCs w:val="28"/>
        </w:rPr>
        <w:t>диссекции</w:t>
      </w:r>
      <w:proofErr w:type="spellEnd"/>
      <w:r w:rsidRPr="005103AB">
        <w:rPr>
          <w:rFonts w:ascii="Times New Roman" w:hAnsi="Times New Roman" w:cs="Times New Roman"/>
          <w:sz w:val="28"/>
          <w:szCs w:val="28"/>
        </w:rPr>
        <w:t xml:space="preserve">, так и </w:t>
      </w:r>
      <w:proofErr w:type="spellStart"/>
      <w:r w:rsidRPr="005103AB">
        <w:rPr>
          <w:rFonts w:ascii="Times New Roman" w:hAnsi="Times New Roman" w:cs="Times New Roman"/>
          <w:sz w:val="28"/>
          <w:szCs w:val="28"/>
        </w:rPr>
        <w:t>диссекции</w:t>
      </w:r>
      <w:proofErr w:type="spellEnd"/>
      <w:r w:rsidRPr="005103AB">
        <w:rPr>
          <w:rFonts w:ascii="Times New Roman" w:hAnsi="Times New Roman" w:cs="Times New Roman"/>
          <w:sz w:val="28"/>
          <w:szCs w:val="28"/>
        </w:rPr>
        <w:t xml:space="preserve"> под SMAS: </w:t>
      </w: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о </w:t>
      </w:r>
      <w:proofErr w:type="gramStart"/>
      <w:r w:rsidRPr="005103AB">
        <w:rPr>
          <w:rFonts w:ascii="Times New Roman" w:hAnsi="Times New Roman" w:cs="Times New Roman"/>
          <w:sz w:val="28"/>
          <w:szCs w:val="28"/>
        </w:rPr>
        <w:t>В целом</w:t>
      </w:r>
      <w:proofErr w:type="gramEnd"/>
      <w:r w:rsidRPr="005103AB">
        <w:rPr>
          <w:rFonts w:ascii="Times New Roman" w:hAnsi="Times New Roman" w:cs="Times New Roman"/>
          <w:sz w:val="28"/>
          <w:szCs w:val="28"/>
        </w:rPr>
        <w:t xml:space="preserve"> глубже SMAS эти связки, как правило, имеют хорошо очерченные толстые волокна, тогда как </w:t>
      </w:r>
      <w:proofErr w:type="spellStart"/>
      <w:r w:rsidRPr="005103AB">
        <w:rPr>
          <w:rFonts w:ascii="Times New Roman" w:hAnsi="Times New Roman" w:cs="Times New Roman"/>
          <w:sz w:val="28"/>
          <w:szCs w:val="28"/>
        </w:rPr>
        <w:t>поверхностнее</w:t>
      </w:r>
      <w:proofErr w:type="spellEnd"/>
      <w:r w:rsidRPr="005103AB">
        <w:rPr>
          <w:rFonts w:ascii="Times New Roman" w:hAnsi="Times New Roman" w:cs="Times New Roman"/>
          <w:sz w:val="28"/>
          <w:szCs w:val="28"/>
        </w:rPr>
        <w:t xml:space="preserve"> SMAS они тоньше и более многочисленны и, расходясь, образуют удерживающие кожные связки, которые заканчиваются в коже щеки. </w:t>
      </w: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о </w:t>
      </w:r>
      <w:proofErr w:type="gramStart"/>
      <w:r w:rsidRPr="005103AB">
        <w:rPr>
          <w:rFonts w:ascii="Times New Roman" w:hAnsi="Times New Roman" w:cs="Times New Roman"/>
          <w:sz w:val="28"/>
          <w:szCs w:val="28"/>
        </w:rPr>
        <w:t>При</w:t>
      </w:r>
      <w:proofErr w:type="gramEnd"/>
      <w:r w:rsidRPr="005103AB">
        <w:rPr>
          <w:rFonts w:ascii="Times New Roman" w:hAnsi="Times New Roman" w:cs="Times New Roman"/>
          <w:sz w:val="28"/>
          <w:szCs w:val="28"/>
        </w:rPr>
        <w:t xml:space="preserve"> проведении </w:t>
      </w:r>
      <w:proofErr w:type="spellStart"/>
      <w:r w:rsidRPr="005103AB">
        <w:rPr>
          <w:rFonts w:ascii="Times New Roman" w:hAnsi="Times New Roman" w:cs="Times New Roman"/>
          <w:sz w:val="28"/>
          <w:szCs w:val="28"/>
        </w:rPr>
        <w:t>диссекции</w:t>
      </w:r>
      <w:proofErr w:type="spellEnd"/>
      <w:r w:rsidRPr="005103AB">
        <w:rPr>
          <w:rFonts w:ascii="Times New Roman" w:hAnsi="Times New Roman" w:cs="Times New Roman"/>
          <w:sz w:val="28"/>
          <w:szCs w:val="28"/>
        </w:rPr>
        <w:t xml:space="preserve">, как подкожной, так и под SMAS, следует идентифицировать поддерживающие связки и понять, требуется ли продолжить </w:t>
      </w:r>
      <w:proofErr w:type="spellStart"/>
      <w:r w:rsidRPr="005103AB">
        <w:rPr>
          <w:rFonts w:ascii="Times New Roman" w:hAnsi="Times New Roman" w:cs="Times New Roman"/>
          <w:sz w:val="28"/>
          <w:szCs w:val="28"/>
        </w:rPr>
        <w:t>диссекцию</w:t>
      </w:r>
      <w:proofErr w:type="spellEnd"/>
      <w:r w:rsidRPr="005103AB">
        <w:rPr>
          <w:rFonts w:ascii="Times New Roman" w:hAnsi="Times New Roman" w:cs="Times New Roman"/>
          <w:sz w:val="28"/>
          <w:szCs w:val="28"/>
        </w:rPr>
        <w:t xml:space="preserve"> </w:t>
      </w:r>
      <w:proofErr w:type="spellStart"/>
      <w:r w:rsidRPr="005103AB">
        <w:rPr>
          <w:rFonts w:ascii="Times New Roman" w:hAnsi="Times New Roman" w:cs="Times New Roman"/>
          <w:sz w:val="28"/>
          <w:szCs w:val="28"/>
        </w:rPr>
        <w:t>дистальнее</w:t>
      </w:r>
      <w:proofErr w:type="spellEnd"/>
      <w:r w:rsidRPr="005103AB">
        <w:rPr>
          <w:rFonts w:ascii="Times New Roman" w:hAnsi="Times New Roman" w:cs="Times New Roman"/>
          <w:sz w:val="28"/>
          <w:szCs w:val="28"/>
        </w:rPr>
        <w:t xml:space="preserve"> них (в подвижную зону щеки), т.е. сориентироваться, в какой мере проводить мобилизацию лоскута для его репозиции, исходя из индивидуальных анатомически</w:t>
      </w:r>
      <w:r w:rsidR="005C1F39">
        <w:rPr>
          <w:rFonts w:ascii="Times New Roman" w:hAnsi="Times New Roman" w:cs="Times New Roman"/>
          <w:sz w:val="28"/>
          <w:szCs w:val="28"/>
        </w:rPr>
        <w:t>х особенностей пациента</w:t>
      </w:r>
      <w:r w:rsidRPr="005103AB">
        <w:rPr>
          <w:rFonts w:ascii="Times New Roman" w:hAnsi="Times New Roman" w:cs="Times New Roman"/>
          <w:sz w:val="28"/>
          <w:szCs w:val="28"/>
        </w:rPr>
        <w:t xml:space="preserve">. </w:t>
      </w:r>
    </w:p>
    <w:p w:rsidR="005C1F39" w:rsidRPr="00F0746F" w:rsidRDefault="005C1F39" w:rsidP="00F0746F">
      <w:pPr>
        <w:pStyle w:val="2"/>
        <w:rPr>
          <w:rFonts w:ascii="Times New Roman" w:hAnsi="Times New Roman" w:cs="Times New Roman"/>
          <w:color w:val="auto"/>
          <w:sz w:val="28"/>
        </w:rPr>
      </w:pPr>
    </w:p>
    <w:p w:rsidR="005C1F39" w:rsidRPr="00F0746F" w:rsidRDefault="005103AB" w:rsidP="00F0746F">
      <w:pPr>
        <w:pStyle w:val="2"/>
        <w:rPr>
          <w:rFonts w:ascii="Times New Roman" w:hAnsi="Times New Roman" w:cs="Times New Roman"/>
          <w:color w:val="auto"/>
          <w:sz w:val="28"/>
        </w:rPr>
      </w:pPr>
      <w:bookmarkStart w:id="12" w:name="_Toc149671081"/>
      <w:r w:rsidRPr="00F0746F">
        <w:rPr>
          <w:rFonts w:ascii="Times New Roman" w:hAnsi="Times New Roman" w:cs="Times New Roman"/>
          <w:color w:val="auto"/>
          <w:sz w:val="28"/>
        </w:rPr>
        <w:t>Околоушные кожные связки:</w:t>
      </w:r>
      <w:bookmarkEnd w:id="12"/>
      <w:r w:rsidRPr="00F0746F">
        <w:rPr>
          <w:rFonts w:ascii="Times New Roman" w:hAnsi="Times New Roman" w:cs="Times New Roman"/>
          <w:color w:val="auto"/>
          <w:sz w:val="28"/>
        </w:rPr>
        <w:t xml:space="preserve"> </w:t>
      </w:r>
    </w:p>
    <w:p w:rsidR="005C1F39" w:rsidRDefault="005C1F39" w:rsidP="005103AB">
      <w:pPr>
        <w:pStyle w:val="a3"/>
        <w:spacing w:after="0"/>
        <w:ind w:left="1069"/>
        <w:jc w:val="both"/>
        <w:rPr>
          <w:rFonts w:ascii="Times New Roman" w:hAnsi="Times New Roman" w:cs="Times New Roman"/>
          <w:sz w:val="28"/>
          <w:szCs w:val="28"/>
        </w:rPr>
      </w:pP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Околоушные кожные связки - это плотные волокнистые образования, которые поддерживают кожу лица в </w:t>
      </w:r>
      <w:proofErr w:type="spellStart"/>
      <w:r w:rsidRPr="005103AB">
        <w:rPr>
          <w:rFonts w:ascii="Times New Roman" w:hAnsi="Times New Roman" w:cs="Times New Roman"/>
          <w:sz w:val="28"/>
          <w:szCs w:val="28"/>
        </w:rPr>
        <w:t>преаурикулярной</w:t>
      </w:r>
      <w:proofErr w:type="spellEnd"/>
      <w:r w:rsidRPr="005103AB">
        <w:rPr>
          <w:rFonts w:ascii="Times New Roman" w:hAnsi="Times New Roman" w:cs="Times New Roman"/>
          <w:sz w:val="28"/>
          <w:szCs w:val="28"/>
        </w:rPr>
        <w:t xml:space="preserve"> зоне и латеральной части щеки и соединяют ее с околоушной капсулой. </w:t>
      </w:r>
    </w:p>
    <w:p w:rsidR="005103AB"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Эти связки тесно связаны с латеральным жировым пакетом в </w:t>
      </w:r>
      <w:proofErr w:type="spellStart"/>
      <w:r w:rsidRPr="005103AB">
        <w:rPr>
          <w:rFonts w:ascii="Times New Roman" w:hAnsi="Times New Roman" w:cs="Times New Roman"/>
          <w:sz w:val="28"/>
          <w:szCs w:val="28"/>
        </w:rPr>
        <w:t>преаурикулярной</w:t>
      </w:r>
      <w:proofErr w:type="spellEnd"/>
      <w:r w:rsidRPr="005103AB">
        <w:rPr>
          <w:rFonts w:ascii="Times New Roman" w:hAnsi="Times New Roman" w:cs="Times New Roman"/>
          <w:sz w:val="28"/>
          <w:szCs w:val="28"/>
        </w:rPr>
        <w:t xml:space="preserve"> зоне щеки; от их выраженности и плотности зависит качество подкожной </w:t>
      </w:r>
      <w:proofErr w:type="spellStart"/>
      <w:r w:rsidRPr="005103AB">
        <w:rPr>
          <w:rFonts w:ascii="Times New Roman" w:hAnsi="Times New Roman" w:cs="Times New Roman"/>
          <w:sz w:val="28"/>
          <w:szCs w:val="28"/>
        </w:rPr>
        <w:t>диссекции</w:t>
      </w:r>
      <w:proofErr w:type="spellEnd"/>
      <w:r w:rsidRPr="005103AB">
        <w:rPr>
          <w:rFonts w:ascii="Times New Roman" w:hAnsi="Times New Roman" w:cs="Times New Roman"/>
          <w:sz w:val="28"/>
          <w:szCs w:val="28"/>
        </w:rPr>
        <w:t xml:space="preserve"> в пределах </w:t>
      </w:r>
      <w:proofErr w:type="spellStart"/>
      <w:r w:rsidRPr="005103AB">
        <w:rPr>
          <w:rFonts w:ascii="Times New Roman" w:hAnsi="Times New Roman" w:cs="Times New Roman"/>
          <w:sz w:val="28"/>
          <w:szCs w:val="28"/>
        </w:rPr>
        <w:t>преаурикулярной</w:t>
      </w:r>
      <w:proofErr w:type="spellEnd"/>
      <w:r w:rsidRPr="005103AB">
        <w:rPr>
          <w:rFonts w:ascii="Times New Roman" w:hAnsi="Times New Roman" w:cs="Times New Roman"/>
          <w:sz w:val="28"/>
          <w:szCs w:val="28"/>
        </w:rPr>
        <w:t xml:space="preserve"> зоны.</w:t>
      </w:r>
    </w:p>
    <w:p w:rsidR="00977422" w:rsidRPr="005103AB" w:rsidRDefault="00977422" w:rsidP="005103AB">
      <w:pPr>
        <w:pStyle w:val="a3"/>
        <w:spacing w:after="0"/>
        <w:ind w:left="1069"/>
        <w:jc w:val="both"/>
        <w:rPr>
          <w:rFonts w:ascii="Times New Roman" w:hAnsi="Times New Roman" w:cs="Times New Roman"/>
          <w:sz w:val="28"/>
          <w:szCs w:val="28"/>
        </w:rPr>
      </w:pPr>
    </w:p>
    <w:p w:rsidR="005C1F39" w:rsidRPr="00F0746F" w:rsidRDefault="005103AB" w:rsidP="00F0746F">
      <w:pPr>
        <w:pStyle w:val="2"/>
        <w:rPr>
          <w:rFonts w:ascii="Times New Roman" w:hAnsi="Times New Roman" w:cs="Times New Roman"/>
          <w:color w:val="auto"/>
          <w:sz w:val="28"/>
        </w:rPr>
      </w:pPr>
      <w:bookmarkStart w:id="13" w:name="_Toc149671082"/>
      <w:r w:rsidRPr="00F0746F">
        <w:rPr>
          <w:rFonts w:ascii="Times New Roman" w:hAnsi="Times New Roman" w:cs="Times New Roman"/>
          <w:color w:val="auto"/>
          <w:sz w:val="28"/>
        </w:rPr>
        <w:t>Скуловые связки:</w:t>
      </w:r>
      <w:bookmarkEnd w:id="13"/>
      <w:r w:rsidRPr="00F0746F">
        <w:rPr>
          <w:rFonts w:ascii="Times New Roman" w:hAnsi="Times New Roman" w:cs="Times New Roman"/>
          <w:color w:val="auto"/>
          <w:sz w:val="28"/>
        </w:rPr>
        <w:t xml:space="preserve"> </w:t>
      </w:r>
    </w:p>
    <w:p w:rsidR="005C1F39" w:rsidRDefault="005C1F39" w:rsidP="005103AB">
      <w:pPr>
        <w:pStyle w:val="a3"/>
        <w:spacing w:after="0"/>
        <w:ind w:left="1069"/>
        <w:jc w:val="both"/>
        <w:rPr>
          <w:rFonts w:ascii="Times New Roman" w:hAnsi="Times New Roman" w:cs="Times New Roman"/>
          <w:sz w:val="28"/>
          <w:szCs w:val="28"/>
        </w:rPr>
      </w:pP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Скуловые связки берут начало от надкостницы латеральной части скуловой кости; они плотные, четко очерченные там, где скуловая дуга соединяется со скуловым бугром, и проходят через всю латеральную малярную область. </w:t>
      </w: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Скуловые связки, как правило, представляют собой толстые отдельные пучки, которые встречаются на пути как при подкожной </w:t>
      </w:r>
      <w:proofErr w:type="spellStart"/>
      <w:r w:rsidRPr="005103AB">
        <w:rPr>
          <w:rFonts w:ascii="Times New Roman" w:hAnsi="Times New Roman" w:cs="Times New Roman"/>
          <w:sz w:val="28"/>
          <w:szCs w:val="28"/>
        </w:rPr>
        <w:t>диссекции</w:t>
      </w:r>
      <w:proofErr w:type="spellEnd"/>
      <w:r w:rsidRPr="005103AB">
        <w:rPr>
          <w:rFonts w:ascii="Times New Roman" w:hAnsi="Times New Roman" w:cs="Times New Roman"/>
          <w:sz w:val="28"/>
          <w:szCs w:val="28"/>
        </w:rPr>
        <w:t xml:space="preserve">, так и </w:t>
      </w:r>
      <w:proofErr w:type="spellStart"/>
      <w:r w:rsidRPr="005103AB">
        <w:rPr>
          <w:rFonts w:ascii="Times New Roman" w:hAnsi="Times New Roman" w:cs="Times New Roman"/>
          <w:sz w:val="28"/>
          <w:szCs w:val="28"/>
        </w:rPr>
        <w:t>диссекции</w:t>
      </w:r>
      <w:proofErr w:type="spellEnd"/>
      <w:r w:rsidRPr="005103AB">
        <w:rPr>
          <w:rFonts w:ascii="Times New Roman" w:hAnsi="Times New Roman" w:cs="Times New Roman"/>
          <w:sz w:val="28"/>
          <w:szCs w:val="28"/>
        </w:rPr>
        <w:t xml:space="preserve"> под SMAS, выполняемой выше латеральной части скулы. </w:t>
      </w: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w:t>
      </w:r>
      <w:proofErr w:type="gramStart"/>
      <w:r w:rsidRPr="005103AB">
        <w:rPr>
          <w:rFonts w:ascii="Times New Roman" w:hAnsi="Times New Roman" w:cs="Times New Roman"/>
          <w:sz w:val="28"/>
          <w:szCs w:val="28"/>
        </w:rPr>
        <w:t>С</w:t>
      </w:r>
      <w:proofErr w:type="gramEnd"/>
      <w:r w:rsidRPr="005103AB">
        <w:rPr>
          <w:rFonts w:ascii="Times New Roman" w:hAnsi="Times New Roman" w:cs="Times New Roman"/>
          <w:sz w:val="28"/>
          <w:szCs w:val="28"/>
        </w:rPr>
        <w:t xml:space="preserve"> хирургической точки зрения мобилизация латеральных скуловых связок при подкожной </w:t>
      </w:r>
      <w:proofErr w:type="spellStart"/>
      <w:r w:rsidRPr="005103AB">
        <w:rPr>
          <w:rFonts w:ascii="Times New Roman" w:hAnsi="Times New Roman" w:cs="Times New Roman"/>
          <w:sz w:val="28"/>
          <w:szCs w:val="28"/>
        </w:rPr>
        <w:t>диссекции</w:t>
      </w:r>
      <w:proofErr w:type="spellEnd"/>
      <w:r w:rsidRPr="005103AB">
        <w:rPr>
          <w:rFonts w:ascii="Times New Roman" w:hAnsi="Times New Roman" w:cs="Times New Roman"/>
          <w:sz w:val="28"/>
          <w:szCs w:val="28"/>
        </w:rPr>
        <w:t xml:space="preserve"> позволяет оптимизировать </w:t>
      </w:r>
      <w:r w:rsidRPr="005103AB">
        <w:rPr>
          <w:rFonts w:ascii="Times New Roman" w:hAnsi="Times New Roman" w:cs="Times New Roman"/>
          <w:sz w:val="28"/>
          <w:szCs w:val="28"/>
        </w:rPr>
        <w:lastRenderedPageBreak/>
        <w:t xml:space="preserve">драпировку тканей при мобилизации шейно-лицевого кожного лоскута. </w:t>
      </w: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Подобным же образом мобилизация скуловых связок при </w:t>
      </w:r>
      <w:proofErr w:type="spellStart"/>
      <w:r w:rsidRPr="005103AB">
        <w:rPr>
          <w:rFonts w:ascii="Times New Roman" w:hAnsi="Times New Roman" w:cs="Times New Roman"/>
          <w:sz w:val="28"/>
          <w:szCs w:val="28"/>
        </w:rPr>
        <w:t>диссекции</w:t>
      </w:r>
      <w:proofErr w:type="spellEnd"/>
      <w:r w:rsidRPr="005103AB">
        <w:rPr>
          <w:rFonts w:ascii="Times New Roman" w:hAnsi="Times New Roman" w:cs="Times New Roman"/>
          <w:sz w:val="28"/>
          <w:szCs w:val="28"/>
        </w:rPr>
        <w:t xml:space="preserve"> под SMAS позволяет совершить репозицию малярного жирового пакета и восстановить объем латерального скулового отдела. Анатомическая репозиция малярного пакета является основой расширенного и высокого SMAS-</w:t>
      </w:r>
      <w:proofErr w:type="spellStart"/>
      <w:r w:rsidRPr="005103AB">
        <w:rPr>
          <w:rFonts w:ascii="Times New Roman" w:hAnsi="Times New Roman" w:cs="Times New Roman"/>
          <w:sz w:val="28"/>
          <w:szCs w:val="28"/>
        </w:rPr>
        <w:t>лифти</w:t>
      </w:r>
      <w:r w:rsidR="005C1F39">
        <w:rPr>
          <w:rFonts w:ascii="Times New Roman" w:hAnsi="Times New Roman" w:cs="Times New Roman"/>
          <w:sz w:val="28"/>
          <w:szCs w:val="28"/>
        </w:rPr>
        <w:t>нга</w:t>
      </w:r>
      <w:proofErr w:type="spellEnd"/>
      <w:r w:rsidR="005C1F39">
        <w:rPr>
          <w:rFonts w:ascii="Times New Roman" w:hAnsi="Times New Roman" w:cs="Times New Roman"/>
          <w:sz w:val="28"/>
          <w:szCs w:val="28"/>
        </w:rPr>
        <w:t xml:space="preserve"> для омоложения лица</w:t>
      </w:r>
      <w:r w:rsidRPr="005103AB">
        <w:rPr>
          <w:rFonts w:ascii="Times New Roman" w:hAnsi="Times New Roman" w:cs="Times New Roman"/>
          <w:sz w:val="28"/>
          <w:szCs w:val="28"/>
        </w:rPr>
        <w:t xml:space="preserve">. </w:t>
      </w:r>
    </w:p>
    <w:p w:rsidR="005C1F39" w:rsidRPr="00F0746F" w:rsidRDefault="005C1F39" w:rsidP="00F0746F">
      <w:pPr>
        <w:pStyle w:val="2"/>
        <w:rPr>
          <w:rFonts w:ascii="Times New Roman" w:hAnsi="Times New Roman" w:cs="Times New Roman"/>
          <w:color w:val="auto"/>
          <w:sz w:val="28"/>
        </w:rPr>
      </w:pPr>
    </w:p>
    <w:p w:rsidR="005C1F39" w:rsidRPr="00F0746F" w:rsidRDefault="005103AB" w:rsidP="00F0746F">
      <w:pPr>
        <w:pStyle w:val="2"/>
        <w:rPr>
          <w:rFonts w:ascii="Times New Roman" w:hAnsi="Times New Roman" w:cs="Times New Roman"/>
          <w:color w:val="auto"/>
          <w:sz w:val="28"/>
        </w:rPr>
      </w:pPr>
      <w:bookmarkStart w:id="14" w:name="_Toc149671083"/>
      <w:r w:rsidRPr="00F0746F">
        <w:rPr>
          <w:rFonts w:ascii="Times New Roman" w:hAnsi="Times New Roman" w:cs="Times New Roman"/>
          <w:color w:val="auto"/>
          <w:sz w:val="28"/>
        </w:rPr>
        <w:t>Жевательные связки:</w:t>
      </w:r>
      <w:bookmarkEnd w:id="14"/>
      <w:r w:rsidRPr="00F0746F">
        <w:rPr>
          <w:rFonts w:ascii="Times New Roman" w:hAnsi="Times New Roman" w:cs="Times New Roman"/>
          <w:color w:val="auto"/>
          <w:sz w:val="28"/>
        </w:rPr>
        <w:t xml:space="preserve"> </w:t>
      </w:r>
    </w:p>
    <w:p w:rsidR="005C1F39" w:rsidRDefault="005C1F39" w:rsidP="005103AB">
      <w:pPr>
        <w:pStyle w:val="a3"/>
        <w:spacing w:after="0"/>
        <w:ind w:left="1069"/>
        <w:jc w:val="both"/>
        <w:rPr>
          <w:rFonts w:ascii="Times New Roman" w:hAnsi="Times New Roman" w:cs="Times New Roman"/>
          <w:sz w:val="28"/>
          <w:szCs w:val="28"/>
        </w:rPr>
      </w:pP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Жевательные связки располагаются по всему переднему краю жевательной мышцы. Наименее отчетливые и густо расположенные волокна встречаются в области верхнего края жевательной мышцы, где они сливаются с нижними скуловыми связками. </w:t>
      </w:r>
    </w:p>
    <w:p w:rsidR="005103AB" w:rsidRPr="005103AB"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Связки, идущие вдоль края центральной части жевательной мышцы, как правило, слабые, а задние жевательные связки представляют собой отдельные волокнистые структуры, связывающие </w:t>
      </w:r>
      <w:proofErr w:type="spellStart"/>
      <w:r w:rsidRPr="005103AB">
        <w:rPr>
          <w:rFonts w:ascii="Times New Roman" w:hAnsi="Times New Roman" w:cs="Times New Roman"/>
          <w:sz w:val="28"/>
          <w:szCs w:val="28"/>
        </w:rPr>
        <w:t>платизму</w:t>
      </w:r>
      <w:proofErr w:type="spellEnd"/>
      <w:r w:rsidRPr="005103AB">
        <w:rPr>
          <w:rFonts w:ascii="Times New Roman" w:hAnsi="Times New Roman" w:cs="Times New Roman"/>
          <w:sz w:val="28"/>
          <w:szCs w:val="28"/>
        </w:rPr>
        <w:t xml:space="preserve"> и нижнечелюстной жировой пакет с задней частью жевательной мышцы в зоне угла нижней челюсти.</w:t>
      </w:r>
    </w:p>
    <w:p w:rsidR="005C1F39" w:rsidRDefault="005C1F39" w:rsidP="005103AB">
      <w:pPr>
        <w:pStyle w:val="a3"/>
        <w:spacing w:after="0"/>
        <w:ind w:left="1069"/>
        <w:jc w:val="both"/>
        <w:rPr>
          <w:rFonts w:ascii="Times New Roman" w:hAnsi="Times New Roman" w:cs="Times New Roman"/>
          <w:sz w:val="28"/>
          <w:szCs w:val="28"/>
        </w:rPr>
      </w:pPr>
    </w:p>
    <w:p w:rsidR="005C1F39" w:rsidRPr="00F0746F" w:rsidRDefault="005103AB" w:rsidP="00F0746F">
      <w:pPr>
        <w:pStyle w:val="2"/>
        <w:rPr>
          <w:rFonts w:ascii="Times New Roman" w:hAnsi="Times New Roman" w:cs="Times New Roman"/>
          <w:color w:val="auto"/>
          <w:sz w:val="28"/>
        </w:rPr>
      </w:pPr>
      <w:bookmarkStart w:id="15" w:name="_Toc149671084"/>
      <w:r w:rsidRPr="00F0746F">
        <w:rPr>
          <w:rFonts w:ascii="Times New Roman" w:hAnsi="Times New Roman" w:cs="Times New Roman"/>
          <w:color w:val="auto"/>
          <w:sz w:val="28"/>
        </w:rPr>
        <w:t>Нижнечелюстные связки:</w:t>
      </w:r>
      <w:bookmarkEnd w:id="15"/>
      <w:r w:rsidRPr="00F0746F">
        <w:rPr>
          <w:rFonts w:ascii="Times New Roman" w:hAnsi="Times New Roman" w:cs="Times New Roman"/>
          <w:color w:val="auto"/>
          <w:sz w:val="28"/>
        </w:rPr>
        <w:t xml:space="preserve"> </w:t>
      </w:r>
    </w:p>
    <w:p w:rsidR="005C1F39" w:rsidRDefault="005C1F39" w:rsidP="005103AB">
      <w:pPr>
        <w:pStyle w:val="a3"/>
        <w:spacing w:after="0"/>
        <w:ind w:left="1069"/>
        <w:jc w:val="both"/>
        <w:rPr>
          <w:rFonts w:ascii="Times New Roman" w:hAnsi="Times New Roman" w:cs="Times New Roman"/>
          <w:sz w:val="28"/>
          <w:szCs w:val="28"/>
        </w:rPr>
      </w:pP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Нижнечелюстные связки обнаруживаются в </w:t>
      </w:r>
      <w:proofErr w:type="spellStart"/>
      <w:r w:rsidRPr="005103AB">
        <w:rPr>
          <w:rFonts w:ascii="Times New Roman" w:hAnsi="Times New Roman" w:cs="Times New Roman"/>
          <w:sz w:val="28"/>
          <w:szCs w:val="28"/>
        </w:rPr>
        <w:t>парасимфизарной</w:t>
      </w:r>
      <w:proofErr w:type="spellEnd"/>
      <w:r w:rsidRPr="005103AB">
        <w:rPr>
          <w:rFonts w:ascii="Times New Roman" w:hAnsi="Times New Roman" w:cs="Times New Roman"/>
          <w:sz w:val="28"/>
          <w:szCs w:val="28"/>
        </w:rPr>
        <w:t xml:space="preserve"> области нижней челюсти и более </w:t>
      </w:r>
      <w:proofErr w:type="spellStart"/>
      <w:r w:rsidRPr="005103AB">
        <w:rPr>
          <w:rFonts w:ascii="Times New Roman" w:hAnsi="Times New Roman" w:cs="Times New Roman"/>
          <w:sz w:val="28"/>
          <w:szCs w:val="28"/>
        </w:rPr>
        <w:t>медиально</w:t>
      </w:r>
      <w:proofErr w:type="spellEnd"/>
      <w:r w:rsidRPr="005103AB">
        <w:rPr>
          <w:rFonts w:ascii="Times New Roman" w:hAnsi="Times New Roman" w:cs="Times New Roman"/>
          <w:sz w:val="28"/>
          <w:szCs w:val="28"/>
        </w:rPr>
        <w:t xml:space="preserve">, они проходят через мягкие ткани подбородка, фиксируя кожу к подлежащему симфизу нижней челюсти. </w:t>
      </w: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Нижнечелюстные связки - это плотные волокна, которые проходят сквозь жировую ткань подбородка и каудально продолжаются за нижний край подбородочного симфиза. </w:t>
      </w: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Каудальные продолжения нижнечелюстных связок отвечают за образование подбородочных морщин в процессе старения. На фото пожилых пациентов в профиль видно, как подбородочная борозда отмечает место соединения подбородка стареющего лица и шеи; анатомически она образуется при соединении медиальных волокон </w:t>
      </w:r>
      <w:proofErr w:type="spellStart"/>
      <w:r w:rsidRPr="005103AB">
        <w:rPr>
          <w:rFonts w:ascii="Times New Roman" w:hAnsi="Times New Roman" w:cs="Times New Roman"/>
          <w:sz w:val="28"/>
          <w:szCs w:val="28"/>
        </w:rPr>
        <w:t>платизмы</w:t>
      </w:r>
      <w:proofErr w:type="spellEnd"/>
      <w:r w:rsidRPr="005103AB">
        <w:rPr>
          <w:rFonts w:ascii="Times New Roman" w:hAnsi="Times New Roman" w:cs="Times New Roman"/>
          <w:sz w:val="28"/>
          <w:szCs w:val="28"/>
        </w:rPr>
        <w:t xml:space="preserve"> с каудальными волокнам</w:t>
      </w:r>
      <w:r w:rsidR="005C1F39">
        <w:rPr>
          <w:rFonts w:ascii="Times New Roman" w:hAnsi="Times New Roman" w:cs="Times New Roman"/>
          <w:sz w:val="28"/>
          <w:szCs w:val="28"/>
        </w:rPr>
        <w:t>и нижнечелюстных связок</w:t>
      </w:r>
      <w:r w:rsidRPr="005103AB">
        <w:rPr>
          <w:rFonts w:ascii="Times New Roman" w:hAnsi="Times New Roman" w:cs="Times New Roman"/>
          <w:sz w:val="28"/>
          <w:szCs w:val="28"/>
        </w:rPr>
        <w:t>.</w:t>
      </w:r>
    </w:p>
    <w:p w:rsidR="005C1F39" w:rsidRPr="00F0746F" w:rsidRDefault="005C1F39" w:rsidP="00F0746F">
      <w:pPr>
        <w:pStyle w:val="2"/>
        <w:rPr>
          <w:rFonts w:ascii="Times New Roman" w:hAnsi="Times New Roman" w:cs="Times New Roman"/>
          <w:color w:val="auto"/>
          <w:sz w:val="28"/>
        </w:rPr>
      </w:pPr>
    </w:p>
    <w:p w:rsidR="005C1F39" w:rsidRPr="00F0746F" w:rsidRDefault="005103AB" w:rsidP="00F0746F">
      <w:pPr>
        <w:pStyle w:val="2"/>
        <w:rPr>
          <w:rFonts w:ascii="Times New Roman" w:hAnsi="Times New Roman" w:cs="Times New Roman"/>
          <w:color w:val="auto"/>
          <w:sz w:val="28"/>
        </w:rPr>
      </w:pPr>
      <w:r w:rsidRPr="00F0746F">
        <w:rPr>
          <w:rFonts w:ascii="Times New Roman" w:hAnsi="Times New Roman" w:cs="Times New Roman"/>
          <w:color w:val="auto"/>
          <w:sz w:val="28"/>
        </w:rPr>
        <w:t xml:space="preserve"> </w:t>
      </w:r>
      <w:bookmarkStart w:id="16" w:name="_Toc149671085"/>
      <w:r w:rsidRPr="00F0746F">
        <w:rPr>
          <w:rFonts w:ascii="Times New Roman" w:hAnsi="Times New Roman" w:cs="Times New Roman"/>
          <w:color w:val="auto"/>
          <w:sz w:val="28"/>
        </w:rPr>
        <w:t>Значение поддерживающих связок в хирургии:</w:t>
      </w:r>
      <w:bookmarkEnd w:id="16"/>
      <w:r w:rsidRPr="00F0746F">
        <w:rPr>
          <w:rFonts w:ascii="Times New Roman" w:hAnsi="Times New Roman" w:cs="Times New Roman"/>
          <w:color w:val="auto"/>
          <w:sz w:val="28"/>
        </w:rPr>
        <w:t xml:space="preserve"> </w:t>
      </w:r>
    </w:p>
    <w:p w:rsidR="005C1F39" w:rsidRDefault="005C1F39" w:rsidP="005103AB">
      <w:pPr>
        <w:pStyle w:val="a3"/>
        <w:spacing w:after="0"/>
        <w:ind w:left="1069"/>
        <w:jc w:val="both"/>
        <w:rPr>
          <w:rFonts w:ascii="Times New Roman" w:hAnsi="Times New Roman" w:cs="Times New Roman"/>
          <w:sz w:val="28"/>
          <w:szCs w:val="28"/>
        </w:rPr>
      </w:pP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w:t>
      </w:r>
      <w:proofErr w:type="gramStart"/>
      <w:r w:rsidRPr="005103AB">
        <w:rPr>
          <w:rFonts w:ascii="Times New Roman" w:hAnsi="Times New Roman" w:cs="Times New Roman"/>
          <w:sz w:val="28"/>
          <w:szCs w:val="28"/>
        </w:rPr>
        <w:t>В</w:t>
      </w:r>
      <w:proofErr w:type="gramEnd"/>
      <w:r w:rsidRPr="005103AB">
        <w:rPr>
          <w:rFonts w:ascii="Times New Roman" w:hAnsi="Times New Roman" w:cs="Times New Roman"/>
          <w:sz w:val="28"/>
          <w:szCs w:val="28"/>
        </w:rPr>
        <w:t xml:space="preserve"> хирургии поддерживающие связки важны тем, что по ним можно определить степень </w:t>
      </w:r>
      <w:proofErr w:type="spellStart"/>
      <w:r w:rsidRPr="005103AB">
        <w:rPr>
          <w:rFonts w:ascii="Times New Roman" w:hAnsi="Times New Roman" w:cs="Times New Roman"/>
          <w:sz w:val="28"/>
          <w:szCs w:val="28"/>
        </w:rPr>
        <w:t>диссекции</w:t>
      </w:r>
      <w:proofErr w:type="spellEnd"/>
      <w:r w:rsidRPr="005103AB">
        <w:rPr>
          <w:rFonts w:ascii="Times New Roman" w:hAnsi="Times New Roman" w:cs="Times New Roman"/>
          <w:sz w:val="28"/>
          <w:szCs w:val="28"/>
        </w:rPr>
        <w:t xml:space="preserve">, необходимую для мобилизации как кожи, так и SMAS при хирургическом омоложении лица. </w:t>
      </w: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lastRenderedPageBreak/>
        <w:t xml:space="preserve">• При мобилизации кожного лоскута подкожная </w:t>
      </w:r>
      <w:proofErr w:type="spellStart"/>
      <w:r w:rsidRPr="005103AB">
        <w:rPr>
          <w:rFonts w:ascii="Times New Roman" w:hAnsi="Times New Roman" w:cs="Times New Roman"/>
          <w:sz w:val="28"/>
          <w:szCs w:val="28"/>
        </w:rPr>
        <w:t>диссекция</w:t>
      </w:r>
      <w:proofErr w:type="spellEnd"/>
      <w:r w:rsidRPr="005103AB">
        <w:rPr>
          <w:rFonts w:ascii="Times New Roman" w:hAnsi="Times New Roman" w:cs="Times New Roman"/>
          <w:sz w:val="28"/>
          <w:szCs w:val="28"/>
        </w:rPr>
        <w:t xml:space="preserve">, необходимая для того, чтобы перейти от неподвижной латеральной части щеки к подвижной передней зоне щеки, требует отслоения кожного лоскута кпереди от поддерживающих скуловых связок и кпереди от жевательной мышцы и примыкающих жевательных связок. </w:t>
      </w: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SMAS плотно прилегает к околоушной железе в латеральной части щеки, добавочной доле околоушной железы, латеральной части скулы и верхней жевательной мышце - все это области с высокой плотностью связок. </w:t>
      </w: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По этой причине для того, чтобы адекватно </w:t>
      </w:r>
      <w:proofErr w:type="spellStart"/>
      <w:r w:rsidRPr="005103AB">
        <w:rPr>
          <w:rFonts w:ascii="Times New Roman" w:hAnsi="Times New Roman" w:cs="Times New Roman"/>
          <w:sz w:val="28"/>
          <w:szCs w:val="28"/>
        </w:rPr>
        <w:t>мобилизировать</w:t>
      </w:r>
      <w:proofErr w:type="spellEnd"/>
      <w:r w:rsidRPr="005103AB">
        <w:rPr>
          <w:rFonts w:ascii="Times New Roman" w:hAnsi="Times New Roman" w:cs="Times New Roman"/>
          <w:sz w:val="28"/>
          <w:szCs w:val="28"/>
        </w:rPr>
        <w:t xml:space="preserve"> SMAS, ее необходимо отделить от околоушной железы, добавочной доли околоушной железы, латеральной части скулы и верхнего края жевательной мышцы. </w:t>
      </w:r>
    </w:p>
    <w:p w:rsidR="005C1F39" w:rsidRDefault="005103AB" w:rsidP="005103AB">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При выделении SMAS из этих структур остается подвижная зона в пределах передней части щеки, и </w:t>
      </w:r>
      <w:proofErr w:type="spellStart"/>
      <w:r w:rsidRPr="005103AB">
        <w:rPr>
          <w:rFonts w:ascii="Times New Roman" w:hAnsi="Times New Roman" w:cs="Times New Roman"/>
          <w:sz w:val="28"/>
          <w:szCs w:val="28"/>
        </w:rPr>
        <w:t>диссекция</w:t>
      </w:r>
      <w:proofErr w:type="spellEnd"/>
      <w:r w:rsidRPr="005103AB">
        <w:rPr>
          <w:rFonts w:ascii="Times New Roman" w:hAnsi="Times New Roman" w:cs="Times New Roman"/>
          <w:sz w:val="28"/>
          <w:szCs w:val="28"/>
        </w:rPr>
        <w:t xml:space="preserve"> встречает на своем пути меньше волокнистой ткани. </w:t>
      </w:r>
    </w:p>
    <w:p w:rsidR="005103AB" w:rsidRPr="009F035C" w:rsidRDefault="005103AB" w:rsidP="009F035C">
      <w:pPr>
        <w:pStyle w:val="a3"/>
        <w:spacing w:after="0"/>
        <w:ind w:left="1069"/>
        <w:jc w:val="both"/>
        <w:rPr>
          <w:rFonts w:ascii="Times New Roman" w:hAnsi="Times New Roman" w:cs="Times New Roman"/>
          <w:sz w:val="28"/>
          <w:szCs w:val="28"/>
        </w:rPr>
      </w:pPr>
      <w:r w:rsidRPr="005103AB">
        <w:rPr>
          <w:rFonts w:ascii="Times New Roman" w:hAnsi="Times New Roman" w:cs="Times New Roman"/>
          <w:sz w:val="28"/>
          <w:szCs w:val="28"/>
        </w:rPr>
        <w:t xml:space="preserve">• Как при подкожной, так и при </w:t>
      </w:r>
      <w:proofErr w:type="spellStart"/>
      <w:r w:rsidRPr="005103AB">
        <w:rPr>
          <w:rFonts w:ascii="Times New Roman" w:hAnsi="Times New Roman" w:cs="Times New Roman"/>
          <w:sz w:val="28"/>
          <w:szCs w:val="28"/>
        </w:rPr>
        <w:t>диссекции</w:t>
      </w:r>
      <w:proofErr w:type="spellEnd"/>
      <w:r w:rsidRPr="005103AB">
        <w:rPr>
          <w:rFonts w:ascii="Times New Roman" w:hAnsi="Times New Roman" w:cs="Times New Roman"/>
          <w:sz w:val="28"/>
          <w:szCs w:val="28"/>
        </w:rPr>
        <w:t xml:space="preserve"> под SMAS после рассечения поддерживающих связок дальнейшая </w:t>
      </w:r>
      <w:proofErr w:type="spellStart"/>
      <w:r w:rsidRPr="005103AB">
        <w:rPr>
          <w:rFonts w:ascii="Times New Roman" w:hAnsi="Times New Roman" w:cs="Times New Roman"/>
          <w:sz w:val="28"/>
          <w:szCs w:val="28"/>
        </w:rPr>
        <w:t>диссекция</w:t>
      </w:r>
      <w:proofErr w:type="spellEnd"/>
      <w:r w:rsidRPr="005103AB">
        <w:rPr>
          <w:rFonts w:ascii="Times New Roman" w:hAnsi="Times New Roman" w:cs="Times New Roman"/>
          <w:sz w:val="28"/>
          <w:szCs w:val="28"/>
        </w:rPr>
        <w:t xml:space="preserve"> кпереди не улучшает подвижность мягких тканей, а только увеличивает болезненность процедуры. Степень мобилизации поддерживающих связок характеризует индивидуальный подход к мобилизации лоскута, которая отличается у разных пациентов, добавляет точности послеоперационному результату и ускоряет восстановление.</w:t>
      </w:r>
    </w:p>
    <w:p w:rsidR="00977422" w:rsidRPr="00F0746F" w:rsidRDefault="00CA1030" w:rsidP="009F035C">
      <w:pPr>
        <w:pStyle w:val="1"/>
        <w:jc w:val="center"/>
        <w:rPr>
          <w:rFonts w:ascii="Times New Roman" w:hAnsi="Times New Roman" w:cs="Times New Roman"/>
          <w:b/>
          <w:color w:val="auto"/>
          <w:sz w:val="28"/>
        </w:rPr>
      </w:pPr>
      <w:bookmarkStart w:id="17" w:name="_Toc149671086"/>
      <w:r w:rsidRPr="00F0746F">
        <w:rPr>
          <w:rFonts w:ascii="Times New Roman" w:hAnsi="Times New Roman" w:cs="Times New Roman"/>
          <w:b/>
          <w:color w:val="auto"/>
          <w:sz w:val="28"/>
        </w:rPr>
        <w:t>ГЛАВА 2. АНАТОМИЯ ОПАСНЫХ ЗОН ЛИЦЕВОГО НЕРВА.</w:t>
      </w:r>
      <w:bookmarkEnd w:id="17"/>
    </w:p>
    <w:p w:rsidR="00977422" w:rsidRDefault="00977422" w:rsidP="00977422">
      <w:pPr>
        <w:pStyle w:val="a3"/>
        <w:spacing w:after="0"/>
        <w:ind w:left="1069"/>
        <w:jc w:val="both"/>
        <w:rPr>
          <w:rFonts w:ascii="Times New Roman" w:hAnsi="Times New Roman" w:cs="Times New Roman"/>
          <w:sz w:val="28"/>
          <w:szCs w:val="28"/>
        </w:rPr>
      </w:pPr>
    </w:p>
    <w:p w:rsidR="00CA1030" w:rsidRDefault="00977422" w:rsidP="00CA1030">
      <w:pPr>
        <w:spacing w:after="0"/>
        <w:ind w:firstLine="709"/>
        <w:jc w:val="both"/>
        <w:rPr>
          <w:rFonts w:ascii="Times New Roman" w:hAnsi="Times New Roman" w:cs="Times New Roman"/>
          <w:sz w:val="28"/>
          <w:szCs w:val="28"/>
        </w:rPr>
      </w:pPr>
      <w:r w:rsidRPr="00977422">
        <w:rPr>
          <w:rFonts w:ascii="Times New Roman" w:hAnsi="Times New Roman" w:cs="Times New Roman"/>
          <w:sz w:val="28"/>
          <w:szCs w:val="28"/>
        </w:rPr>
        <w:t xml:space="preserve">Травма лицевого нерва - это осложнение, которого боятся все хирурги, выполняющие эстетические или восстановительные операции на лице. Хотя большинство ветвей лицевого нерва на щеке проходят глубже глубокой фасции, есть участки, где ветви лицевого нерва залегают более поверхностно и их легко задеть при выполнении </w:t>
      </w:r>
      <w:proofErr w:type="spellStart"/>
      <w:r w:rsidRPr="00977422">
        <w:rPr>
          <w:rFonts w:ascii="Times New Roman" w:hAnsi="Times New Roman" w:cs="Times New Roman"/>
          <w:sz w:val="28"/>
          <w:szCs w:val="28"/>
        </w:rPr>
        <w:t>диссекции</w:t>
      </w:r>
      <w:proofErr w:type="spellEnd"/>
      <w:r w:rsidRPr="00977422">
        <w:rPr>
          <w:rFonts w:ascii="Times New Roman" w:hAnsi="Times New Roman" w:cs="Times New Roman"/>
          <w:sz w:val="28"/>
          <w:szCs w:val="28"/>
        </w:rPr>
        <w:t xml:space="preserve">. </w:t>
      </w:r>
    </w:p>
    <w:p w:rsidR="00977422" w:rsidRDefault="00977422" w:rsidP="00CA1030">
      <w:pPr>
        <w:spacing w:after="0"/>
        <w:ind w:firstLine="709"/>
        <w:jc w:val="both"/>
        <w:rPr>
          <w:rFonts w:ascii="Times New Roman" w:hAnsi="Times New Roman" w:cs="Times New Roman"/>
          <w:sz w:val="28"/>
          <w:szCs w:val="28"/>
        </w:rPr>
      </w:pPr>
      <w:r w:rsidRPr="00977422">
        <w:rPr>
          <w:rFonts w:ascii="Times New Roman" w:hAnsi="Times New Roman" w:cs="Times New Roman"/>
          <w:sz w:val="28"/>
          <w:szCs w:val="28"/>
        </w:rPr>
        <w:t xml:space="preserve">Эти опасные зоны находятся в местах перехода от одного жирового пакета к другому; для них характерно наличие ветвей нерва в плоскости под SMAS между поверхностной и глубокой фасциями. Учитывать плоскость </w:t>
      </w:r>
      <w:proofErr w:type="spellStart"/>
      <w:r w:rsidRPr="00977422">
        <w:rPr>
          <w:rFonts w:ascii="Times New Roman" w:hAnsi="Times New Roman" w:cs="Times New Roman"/>
          <w:sz w:val="28"/>
          <w:szCs w:val="28"/>
        </w:rPr>
        <w:t>диссекции</w:t>
      </w:r>
      <w:proofErr w:type="spellEnd"/>
      <w:r w:rsidRPr="00977422">
        <w:rPr>
          <w:rFonts w:ascii="Times New Roman" w:hAnsi="Times New Roman" w:cs="Times New Roman"/>
          <w:sz w:val="28"/>
          <w:szCs w:val="28"/>
        </w:rPr>
        <w:t xml:space="preserve"> при расслоении участка в пределах опасной зоны - залог профилактики случайной травмы двигательной ветви лицевого нерва.</w:t>
      </w:r>
    </w:p>
    <w:p w:rsidR="00CA1030" w:rsidRDefault="00CA1030" w:rsidP="00CA1030">
      <w:pPr>
        <w:spacing w:after="0"/>
        <w:ind w:firstLine="709"/>
        <w:jc w:val="both"/>
        <w:rPr>
          <w:rFonts w:ascii="Times New Roman" w:hAnsi="Times New Roman" w:cs="Times New Roman"/>
          <w:sz w:val="28"/>
          <w:szCs w:val="28"/>
        </w:rPr>
      </w:pPr>
    </w:p>
    <w:p w:rsidR="00CA1030" w:rsidRDefault="00CA1030" w:rsidP="00CA1030">
      <w:pPr>
        <w:spacing w:after="0"/>
        <w:ind w:firstLine="709"/>
        <w:jc w:val="both"/>
        <w:rPr>
          <w:rFonts w:ascii="Times New Roman" w:hAnsi="Times New Roman" w:cs="Times New Roman"/>
          <w:sz w:val="28"/>
          <w:szCs w:val="28"/>
        </w:rPr>
      </w:pPr>
      <w:r w:rsidRPr="00CA1030">
        <w:rPr>
          <w:rFonts w:ascii="Times New Roman" w:hAnsi="Times New Roman" w:cs="Times New Roman"/>
          <w:sz w:val="28"/>
          <w:szCs w:val="28"/>
        </w:rPr>
        <w:t xml:space="preserve">Основные положения: </w:t>
      </w:r>
    </w:p>
    <w:p w:rsidR="00CA1030" w:rsidRDefault="00CA1030" w:rsidP="00CA1030">
      <w:pPr>
        <w:spacing w:after="0"/>
        <w:ind w:firstLine="709"/>
        <w:jc w:val="both"/>
        <w:rPr>
          <w:rFonts w:ascii="Times New Roman" w:hAnsi="Times New Roman" w:cs="Times New Roman"/>
          <w:sz w:val="28"/>
          <w:szCs w:val="28"/>
        </w:rPr>
      </w:pPr>
    </w:p>
    <w:p w:rsidR="00CA1030" w:rsidRPr="00CA1030" w:rsidRDefault="00CA1030" w:rsidP="00CA1030">
      <w:pPr>
        <w:pStyle w:val="a3"/>
        <w:numPr>
          <w:ilvl w:val="0"/>
          <w:numId w:val="3"/>
        </w:numPr>
        <w:spacing w:after="0"/>
        <w:jc w:val="both"/>
        <w:rPr>
          <w:rFonts w:ascii="Times New Roman" w:hAnsi="Times New Roman" w:cs="Times New Roman"/>
          <w:sz w:val="28"/>
          <w:szCs w:val="28"/>
        </w:rPr>
      </w:pPr>
      <w:r w:rsidRPr="00CA1030">
        <w:rPr>
          <w:rFonts w:ascii="Times New Roman" w:hAnsi="Times New Roman" w:cs="Times New Roman"/>
          <w:sz w:val="28"/>
          <w:szCs w:val="28"/>
        </w:rPr>
        <w:t xml:space="preserve">Мягкие ткани лица располагаются в виде нескольких концентрических слоев. </w:t>
      </w:r>
    </w:p>
    <w:p w:rsidR="00CA1030" w:rsidRPr="00CA1030" w:rsidRDefault="00CA1030" w:rsidP="00CA1030">
      <w:pPr>
        <w:pStyle w:val="a3"/>
        <w:numPr>
          <w:ilvl w:val="0"/>
          <w:numId w:val="3"/>
        </w:numPr>
        <w:spacing w:after="0"/>
        <w:jc w:val="both"/>
        <w:rPr>
          <w:rFonts w:ascii="Times New Roman" w:hAnsi="Times New Roman" w:cs="Times New Roman"/>
          <w:sz w:val="28"/>
          <w:szCs w:val="28"/>
        </w:rPr>
      </w:pPr>
      <w:r w:rsidRPr="00CA1030">
        <w:rPr>
          <w:rFonts w:ascii="Times New Roman" w:hAnsi="Times New Roman" w:cs="Times New Roman"/>
          <w:sz w:val="28"/>
          <w:szCs w:val="28"/>
        </w:rPr>
        <w:lastRenderedPageBreak/>
        <w:t xml:space="preserve">Залогом предупреждения травмы лицевого нерва является визуальное определение плоскости </w:t>
      </w:r>
      <w:proofErr w:type="spellStart"/>
      <w:r w:rsidRPr="00CA1030">
        <w:rPr>
          <w:rFonts w:ascii="Times New Roman" w:hAnsi="Times New Roman" w:cs="Times New Roman"/>
          <w:sz w:val="28"/>
          <w:szCs w:val="28"/>
        </w:rPr>
        <w:t>диссекции</w:t>
      </w:r>
      <w:proofErr w:type="spellEnd"/>
      <w:r w:rsidRPr="00CA1030">
        <w:rPr>
          <w:rFonts w:ascii="Times New Roman" w:hAnsi="Times New Roman" w:cs="Times New Roman"/>
          <w:sz w:val="28"/>
          <w:szCs w:val="28"/>
        </w:rPr>
        <w:t xml:space="preserve"> и ее соотношение с плоскостью лицевого нерва. Пока плоскость </w:t>
      </w:r>
      <w:proofErr w:type="spellStart"/>
      <w:r w:rsidRPr="00CA1030">
        <w:rPr>
          <w:rFonts w:ascii="Times New Roman" w:hAnsi="Times New Roman" w:cs="Times New Roman"/>
          <w:sz w:val="28"/>
          <w:szCs w:val="28"/>
        </w:rPr>
        <w:t>диссекции</w:t>
      </w:r>
      <w:proofErr w:type="spellEnd"/>
      <w:r w:rsidRPr="00CA1030">
        <w:rPr>
          <w:rFonts w:ascii="Times New Roman" w:hAnsi="Times New Roman" w:cs="Times New Roman"/>
          <w:sz w:val="28"/>
          <w:szCs w:val="28"/>
        </w:rPr>
        <w:t xml:space="preserve"> находится выше или ниже плоскости лицевого нерва, можно не бояться задеть двигательную ветвь. </w:t>
      </w:r>
    </w:p>
    <w:p w:rsidR="00CA1030" w:rsidRPr="00CA1030" w:rsidRDefault="00CA1030" w:rsidP="00CA1030">
      <w:pPr>
        <w:pStyle w:val="a3"/>
        <w:numPr>
          <w:ilvl w:val="0"/>
          <w:numId w:val="3"/>
        </w:numPr>
        <w:spacing w:after="0"/>
        <w:jc w:val="both"/>
        <w:rPr>
          <w:rFonts w:ascii="Times New Roman" w:hAnsi="Times New Roman" w:cs="Times New Roman"/>
          <w:sz w:val="28"/>
          <w:szCs w:val="28"/>
        </w:rPr>
      </w:pPr>
      <w:r w:rsidRPr="00CA1030">
        <w:rPr>
          <w:rFonts w:ascii="Times New Roman" w:hAnsi="Times New Roman" w:cs="Times New Roman"/>
          <w:sz w:val="28"/>
          <w:szCs w:val="28"/>
        </w:rPr>
        <w:t xml:space="preserve">Толщина и характеристики различных слоев лица различаются у всех пациентов, но концентрическое расположение этих слоев является анатомической константой (хотя у пациентов, подверженных повторным операциям, из-за наличия рубцов бывает сложно правильно идентифицировать ту или иную плоскость). </w:t>
      </w:r>
    </w:p>
    <w:p w:rsidR="00CA1030" w:rsidRPr="00CA1030" w:rsidRDefault="00CA1030" w:rsidP="00CA1030">
      <w:pPr>
        <w:pStyle w:val="a3"/>
        <w:numPr>
          <w:ilvl w:val="0"/>
          <w:numId w:val="3"/>
        </w:numPr>
        <w:spacing w:after="0"/>
        <w:jc w:val="both"/>
        <w:rPr>
          <w:rFonts w:ascii="Times New Roman" w:hAnsi="Times New Roman" w:cs="Times New Roman"/>
          <w:sz w:val="28"/>
          <w:szCs w:val="28"/>
        </w:rPr>
      </w:pPr>
      <w:r w:rsidRPr="00CA1030">
        <w:rPr>
          <w:rFonts w:ascii="Times New Roman" w:hAnsi="Times New Roman" w:cs="Times New Roman"/>
          <w:sz w:val="28"/>
          <w:szCs w:val="28"/>
        </w:rPr>
        <w:t xml:space="preserve">Положение лицевого нерва по отношению к анатомическим слоям также является неизменным. Точная идентификация плоскости </w:t>
      </w:r>
      <w:proofErr w:type="spellStart"/>
      <w:r w:rsidRPr="00CA1030">
        <w:rPr>
          <w:rFonts w:ascii="Times New Roman" w:hAnsi="Times New Roman" w:cs="Times New Roman"/>
          <w:sz w:val="28"/>
          <w:szCs w:val="28"/>
        </w:rPr>
        <w:t>диссекции</w:t>
      </w:r>
      <w:proofErr w:type="spellEnd"/>
      <w:r w:rsidRPr="00CA1030">
        <w:rPr>
          <w:rFonts w:ascii="Times New Roman" w:hAnsi="Times New Roman" w:cs="Times New Roman"/>
          <w:sz w:val="28"/>
          <w:szCs w:val="28"/>
        </w:rPr>
        <w:t xml:space="preserve"> (даже когда искомый слой тонкий, малозаметный или плохо поддающийся </w:t>
      </w:r>
      <w:proofErr w:type="spellStart"/>
      <w:r w:rsidRPr="00CA1030">
        <w:rPr>
          <w:rFonts w:ascii="Times New Roman" w:hAnsi="Times New Roman" w:cs="Times New Roman"/>
          <w:sz w:val="28"/>
          <w:szCs w:val="28"/>
        </w:rPr>
        <w:t>диссекции</w:t>
      </w:r>
      <w:proofErr w:type="spellEnd"/>
      <w:r w:rsidRPr="00CA1030">
        <w:rPr>
          <w:rFonts w:ascii="Times New Roman" w:hAnsi="Times New Roman" w:cs="Times New Roman"/>
          <w:sz w:val="28"/>
          <w:szCs w:val="28"/>
        </w:rPr>
        <w:t xml:space="preserve">) - залог предотвращения травмы лицевого нерва. </w:t>
      </w:r>
    </w:p>
    <w:p w:rsidR="00CA1030" w:rsidRPr="00CA1030" w:rsidRDefault="00CA1030" w:rsidP="00CA1030">
      <w:pPr>
        <w:pStyle w:val="a3"/>
        <w:numPr>
          <w:ilvl w:val="0"/>
          <w:numId w:val="3"/>
        </w:numPr>
        <w:spacing w:after="0"/>
        <w:jc w:val="both"/>
        <w:rPr>
          <w:rFonts w:ascii="Times New Roman" w:hAnsi="Times New Roman" w:cs="Times New Roman"/>
          <w:sz w:val="28"/>
          <w:szCs w:val="28"/>
        </w:rPr>
      </w:pPr>
      <w:r w:rsidRPr="00CA1030">
        <w:rPr>
          <w:rFonts w:ascii="Times New Roman" w:hAnsi="Times New Roman" w:cs="Times New Roman"/>
          <w:sz w:val="28"/>
          <w:szCs w:val="28"/>
        </w:rPr>
        <w:t xml:space="preserve">На некоторых участках лица ветви лицевого нерва перед иннервацией мимических мышц прободают глубокую фасцию и располагаются в плоскости между поверхностной и глубокой фасциями. Участки, где эти ветви лицевого нерва расположены поверхностно в плоскости между поверхностной и глубокой фасциями (вместо того чтобы залегать под глубокой фасцией), представляют собой опасные зоны, так как </w:t>
      </w:r>
      <w:proofErr w:type="spellStart"/>
      <w:r w:rsidRPr="00CA1030">
        <w:rPr>
          <w:rFonts w:ascii="Times New Roman" w:hAnsi="Times New Roman" w:cs="Times New Roman"/>
          <w:sz w:val="28"/>
          <w:szCs w:val="28"/>
        </w:rPr>
        <w:t>диссекция</w:t>
      </w:r>
      <w:proofErr w:type="spellEnd"/>
      <w:r w:rsidRPr="00CA1030">
        <w:rPr>
          <w:rFonts w:ascii="Times New Roman" w:hAnsi="Times New Roman" w:cs="Times New Roman"/>
          <w:sz w:val="28"/>
          <w:szCs w:val="28"/>
        </w:rPr>
        <w:t xml:space="preserve"> под слоем SMAS в этой области приведет к травме двигательной ветви. </w:t>
      </w:r>
    </w:p>
    <w:p w:rsidR="00CA1030" w:rsidRPr="00CA1030" w:rsidRDefault="00CA1030" w:rsidP="00CA1030">
      <w:pPr>
        <w:pStyle w:val="a3"/>
        <w:numPr>
          <w:ilvl w:val="0"/>
          <w:numId w:val="3"/>
        </w:numPr>
        <w:spacing w:after="0"/>
        <w:jc w:val="both"/>
        <w:rPr>
          <w:rFonts w:ascii="Times New Roman" w:hAnsi="Times New Roman" w:cs="Times New Roman"/>
          <w:sz w:val="28"/>
          <w:szCs w:val="28"/>
        </w:rPr>
      </w:pPr>
      <w:r w:rsidRPr="00CA1030">
        <w:rPr>
          <w:rFonts w:ascii="Times New Roman" w:hAnsi="Times New Roman" w:cs="Times New Roman"/>
          <w:sz w:val="28"/>
          <w:szCs w:val="28"/>
        </w:rPr>
        <w:t xml:space="preserve">Лицевой нерв может быть задет как при подкожной, так и при </w:t>
      </w:r>
      <w:proofErr w:type="spellStart"/>
      <w:r w:rsidRPr="00CA1030">
        <w:rPr>
          <w:rFonts w:ascii="Times New Roman" w:hAnsi="Times New Roman" w:cs="Times New Roman"/>
          <w:sz w:val="28"/>
          <w:szCs w:val="28"/>
        </w:rPr>
        <w:t>диссекции</w:t>
      </w:r>
      <w:proofErr w:type="spellEnd"/>
      <w:r w:rsidRPr="00CA1030">
        <w:rPr>
          <w:rFonts w:ascii="Times New Roman" w:hAnsi="Times New Roman" w:cs="Times New Roman"/>
          <w:sz w:val="28"/>
          <w:szCs w:val="28"/>
        </w:rPr>
        <w:t xml:space="preserve"> под слоем SMAS. Оба вида </w:t>
      </w:r>
      <w:proofErr w:type="spellStart"/>
      <w:r w:rsidRPr="00CA1030">
        <w:rPr>
          <w:rFonts w:ascii="Times New Roman" w:hAnsi="Times New Roman" w:cs="Times New Roman"/>
          <w:sz w:val="28"/>
          <w:szCs w:val="28"/>
        </w:rPr>
        <w:t>диссекции</w:t>
      </w:r>
      <w:proofErr w:type="spellEnd"/>
      <w:r w:rsidRPr="00CA1030">
        <w:rPr>
          <w:rFonts w:ascii="Times New Roman" w:hAnsi="Times New Roman" w:cs="Times New Roman"/>
          <w:sz w:val="28"/>
          <w:szCs w:val="28"/>
        </w:rPr>
        <w:t xml:space="preserve"> можно выполнить безопасно, если идентифицировать плоскость лицевого нерва и не заходить на нее.</w:t>
      </w:r>
    </w:p>
    <w:p w:rsidR="00CA1030" w:rsidRPr="00977422" w:rsidRDefault="00CA1030" w:rsidP="00CA1030">
      <w:pPr>
        <w:spacing w:after="0"/>
        <w:ind w:firstLine="709"/>
        <w:jc w:val="both"/>
        <w:rPr>
          <w:rFonts w:ascii="Times New Roman" w:hAnsi="Times New Roman" w:cs="Times New Roman"/>
          <w:sz w:val="28"/>
          <w:szCs w:val="28"/>
        </w:rPr>
      </w:pPr>
    </w:p>
    <w:p w:rsidR="00977422" w:rsidRDefault="00CA1030" w:rsidP="00977422">
      <w:pPr>
        <w:pStyle w:val="a3"/>
        <w:spacing w:after="0"/>
        <w:ind w:left="1069"/>
        <w:jc w:val="both"/>
        <w:rPr>
          <w:rFonts w:ascii="Times New Roman" w:hAnsi="Times New Roman" w:cs="Times New Roman"/>
          <w:sz w:val="28"/>
          <w:szCs w:val="28"/>
        </w:rPr>
      </w:pPr>
      <w:r>
        <w:rPr>
          <w:rFonts w:ascii="Times New Roman" w:hAnsi="Times New Roman" w:cs="Times New Roman"/>
          <w:sz w:val="28"/>
          <w:szCs w:val="28"/>
        </w:rPr>
        <w:t>Анатомические особенности:</w:t>
      </w:r>
    </w:p>
    <w:p w:rsidR="00CA1030" w:rsidRDefault="00CA1030" w:rsidP="00977422">
      <w:pPr>
        <w:pStyle w:val="a3"/>
        <w:spacing w:after="0"/>
        <w:ind w:left="1069"/>
        <w:jc w:val="both"/>
        <w:rPr>
          <w:rFonts w:ascii="Times New Roman" w:hAnsi="Times New Roman" w:cs="Times New Roman"/>
          <w:sz w:val="28"/>
          <w:szCs w:val="28"/>
        </w:rPr>
      </w:pPr>
    </w:p>
    <w:p w:rsidR="00CA1030" w:rsidRDefault="00CA1030" w:rsidP="00CA1030">
      <w:pPr>
        <w:pStyle w:val="a3"/>
        <w:numPr>
          <w:ilvl w:val="0"/>
          <w:numId w:val="8"/>
        </w:numPr>
        <w:spacing w:after="0"/>
        <w:jc w:val="both"/>
        <w:rPr>
          <w:rFonts w:ascii="Times New Roman" w:hAnsi="Times New Roman" w:cs="Times New Roman"/>
          <w:sz w:val="28"/>
          <w:szCs w:val="28"/>
        </w:rPr>
      </w:pPr>
      <w:r w:rsidRPr="00CA1030">
        <w:rPr>
          <w:rFonts w:ascii="Times New Roman" w:hAnsi="Times New Roman" w:cs="Times New Roman"/>
          <w:sz w:val="28"/>
          <w:szCs w:val="28"/>
        </w:rPr>
        <w:t xml:space="preserve">Височная ветвь: </w:t>
      </w:r>
    </w:p>
    <w:p w:rsidR="00CA1030" w:rsidRDefault="00CA1030" w:rsidP="00CA1030">
      <w:pPr>
        <w:pStyle w:val="a3"/>
        <w:spacing w:after="0"/>
        <w:ind w:left="1429"/>
        <w:jc w:val="both"/>
        <w:rPr>
          <w:rFonts w:ascii="Times New Roman" w:hAnsi="Times New Roman" w:cs="Times New Roman"/>
          <w:sz w:val="28"/>
          <w:szCs w:val="28"/>
        </w:rPr>
      </w:pPr>
      <w:r w:rsidRPr="00CA1030">
        <w:rPr>
          <w:rFonts w:ascii="Times New Roman" w:hAnsi="Times New Roman" w:cs="Times New Roman"/>
          <w:sz w:val="28"/>
          <w:szCs w:val="28"/>
        </w:rPr>
        <w:t xml:space="preserve">• После выхода из околоушной слюнной железы височная ветвь располагается на надкостнице скуловой дуги, прилегая к ней. </w:t>
      </w:r>
    </w:p>
    <w:p w:rsidR="00CA1030" w:rsidRDefault="00CA1030" w:rsidP="00CA1030">
      <w:pPr>
        <w:pStyle w:val="a3"/>
        <w:spacing w:after="0"/>
        <w:ind w:left="1429"/>
        <w:jc w:val="both"/>
        <w:rPr>
          <w:rFonts w:ascii="Times New Roman" w:hAnsi="Times New Roman" w:cs="Times New Roman"/>
          <w:sz w:val="28"/>
          <w:szCs w:val="28"/>
        </w:rPr>
      </w:pPr>
      <w:r w:rsidRPr="00CA1030">
        <w:rPr>
          <w:rFonts w:ascii="Times New Roman" w:hAnsi="Times New Roman" w:cs="Times New Roman"/>
          <w:sz w:val="28"/>
          <w:szCs w:val="28"/>
        </w:rPr>
        <w:t xml:space="preserve">• </w:t>
      </w:r>
      <w:proofErr w:type="spellStart"/>
      <w:r w:rsidRPr="00CA1030">
        <w:rPr>
          <w:rFonts w:ascii="Times New Roman" w:hAnsi="Times New Roman" w:cs="Times New Roman"/>
          <w:sz w:val="28"/>
          <w:szCs w:val="28"/>
        </w:rPr>
        <w:t>Краниальнее</w:t>
      </w:r>
      <w:proofErr w:type="spellEnd"/>
      <w:r w:rsidRPr="00CA1030">
        <w:rPr>
          <w:rFonts w:ascii="Times New Roman" w:hAnsi="Times New Roman" w:cs="Times New Roman"/>
          <w:sz w:val="28"/>
          <w:szCs w:val="28"/>
        </w:rPr>
        <w:t xml:space="preserve"> скуловой дуги височная ветвь проходит в плоскости между SMAS (височно-теменной фасцией) и глубокой височной фасцией, покрытой жировым слоем, располагающимся под SMAS. </w:t>
      </w:r>
    </w:p>
    <w:p w:rsidR="00CA1030" w:rsidRDefault="00CA1030" w:rsidP="00CA1030">
      <w:pPr>
        <w:pStyle w:val="a3"/>
        <w:spacing w:after="0"/>
        <w:ind w:left="1429"/>
        <w:jc w:val="both"/>
        <w:rPr>
          <w:rFonts w:ascii="Times New Roman" w:hAnsi="Times New Roman" w:cs="Times New Roman"/>
          <w:sz w:val="28"/>
          <w:szCs w:val="28"/>
        </w:rPr>
      </w:pPr>
      <w:r w:rsidRPr="00CA1030">
        <w:rPr>
          <w:rFonts w:ascii="Times New Roman" w:hAnsi="Times New Roman" w:cs="Times New Roman"/>
          <w:sz w:val="28"/>
          <w:szCs w:val="28"/>
        </w:rPr>
        <w:t xml:space="preserve">• Височная ветвь идет более поверхностно на участке, где она пересекает височную область и подходит к лобной мышце с целью ее иннервации. </w:t>
      </w:r>
    </w:p>
    <w:p w:rsidR="00CA1030" w:rsidRDefault="00CA1030" w:rsidP="00CA1030">
      <w:pPr>
        <w:pStyle w:val="a3"/>
        <w:spacing w:after="0"/>
        <w:ind w:left="1429"/>
        <w:jc w:val="both"/>
        <w:rPr>
          <w:rFonts w:ascii="Times New Roman" w:hAnsi="Times New Roman" w:cs="Times New Roman"/>
          <w:sz w:val="28"/>
          <w:szCs w:val="28"/>
        </w:rPr>
      </w:pPr>
      <w:r w:rsidRPr="00CA1030">
        <w:rPr>
          <w:rFonts w:ascii="Times New Roman" w:hAnsi="Times New Roman" w:cs="Times New Roman"/>
          <w:sz w:val="28"/>
          <w:szCs w:val="28"/>
        </w:rPr>
        <w:t xml:space="preserve">• Так как в этом месте височная ветвь залегает непосредственно под SMAS, </w:t>
      </w:r>
      <w:proofErr w:type="spellStart"/>
      <w:r w:rsidRPr="00CA1030">
        <w:rPr>
          <w:rFonts w:ascii="Times New Roman" w:hAnsi="Times New Roman" w:cs="Times New Roman"/>
          <w:sz w:val="28"/>
          <w:szCs w:val="28"/>
        </w:rPr>
        <w:t>диссекция</w:t>
      </w:r>
      <w:proofErr w:type="spellEnd"/>
      <w:r w:rsidRPr="00CA1030">
        <w:rPr>
          <w:rFonts w:ascii="Times New Roman" w:hAnsi="Times New Roman" w:cs="Times New Roman"/>
          <w:sz w:val="28"/>
          <w:szCs w:val="28"/>
        </w:rPr>
        <w:t xml:space="preserve"> под SMAS в этой зоне может привести к травме двигательной ветви</w:t>
      </w:r>
      <w:r>
        <w:rPr>
          <w:rFonts w:ascii="Times New Roman" w:hAnsi="Times New Roman" w:cs="Times New Roman"/>
          <w:sz w:val="28"/>
          <w:szCs w:val="28"/>
        </w:rPr>
        <w:t>.</w:t>
      </w:r>
    </w:p>
    <w:p w:rsidR="00CA1030" w:rsidRPr="00CA1030" w:rsidRDefault="00CA1030" w:rsidP="00CA1030">
      <w:pPr>
        <w:pStyle w:val="a3"/>
        <w:spacing w:after="0"/>
        <w:ind w:left="1429"/>
        <w:jc w:val="both"/>
        <w:rPr>
          <w:rFonts w:ascii="Times New Roman" w:hAnsi="Times New Roman" w:cs="Times New Roman"/>
          <w:sz w:val="28"/>
          <w:szCs w:val="28"/>
        </w:rPr>
      </w:pPr>
    </w:p>
    <w:p w:rsidR="00CA1030" w:rsidRDefault="00CA1030" w:rsidP="00CA1030">
      <w:pPr>
        <w:pStyle w:val="a3"/>
        <w:numPr>
          <w:ilvl w:val="0"/>
          <w:numId w:val="8"/>
        </w:numPr>
        <w:spacing w:after="0"/>
        <w:jc w:val="both"/>
        <w:rPr>
          <w:rFonts w:ascii="Times New Roman" w:hAnsi="Times New Roman" w:cs="Times New Roman"/>
          <w:sz w:val="28"/>
          <w:szCs w:val="28"/>
        </w:rPr>
      </w:pPr>
      <w:r w:rsidRPr="00CA1030">
        <w:rPr>
          <w:rFonts w:ascii="Times New Roman" w:hAnsi="Times New Roman" w:cs="Times New Roman"/>
          <w:sz w:val="28"/>
          <w:szCs w:val="28"/>
        </w:rPr>
        <w:t xml:space="preserve">Скуловая ветвь: </w:t>
      </w:r>
    </w:p>
    <w:p w:rsidR="00CA1030" w:rsidRDefault="00CA1030" w:rsidP="00CA1030">
      <w:pPr>
        <w:pStyle w:val="a3"/>
        <w:spacing w:after="0"/>
        <w:ind w:left="1429"/>
        <w:jc w:val="both"/>
        <w:rPr>
          <w:rFonts w:ascii="Times New Roman" w:hAnsi="Times New Roman" w:cs="Times New Roman"/>
          <w:sz w:val="28"/>
          <w:szCs w:val="28"/>
        </w:rPr>
      </w:pPr>
    </w:p>
    <w:p w:rsidR="00CA1030" w:rsidRDefault="00CA1030" w:rsidP="00CA1030">
      <w:pPr>
        <w:pStyle w:val="a3"/>
        <w:spacing w:after="0"/>
        <w:ind w:left="1429"/>
        <w:jc w:val="both"/>
        <w:rPr>
          <w:rFonts w:ascii="Times New Roman" w:hAnsi="Times New Roman" w:cs="Times New Roman"/>
          <w:sz w:val="28"/>
          <w:szCs w:val="28"/>
        </w:rPr>
      </w:pPr>
      <w:r w:rsidRPr="00CA1030">
        <w:rPr>
          <w:rFonts w:ascii="Times New Roman" w:hAnsi="Times New Roman" w:cs="Times New Roman"/>
          <w:sz w:val="28"/>
          <w:szCs w:val="28"/>
        </w:rPr>
        <w:t xml:space="preserve">• После выхода из околоушной слюнной железы скуловая ветвь проходит под глубокой фасцией и прилегает к жевательной мышце. </w:t>
      </w:r>
    </w:p>
    <w:p w:rsidR="00CA1030" w:rsidRDefault="00CA1030" w:rsidP="00CA1030">
      <w:pPr>
        <w:pStyle w:val="a3"/>
        <w:spacing w:after="0"/>
        <w:ind w:left="1429"/>
        <w:jc w:val="both"/>
        <w:rPr>
          <w:rFonts w:ascii="Times New Roman" w:hAnsi="Times New Roman" w:cs="Times New Roman"/>
          <w:sz w:val="28"/>
          <w:szCs w:val="28"/>
        </w:rPr>
      </w:pPr>
      <w:r w:rsidRPr="00CA1030">
        <w:rPr>
          <w:rFonts w:ascii="Times New Roman" w:hAnsi="Times New Roman" w:cs="Times New Roman"/>
          <w:sz w:val="28"/>
          <w:szCs w:val="28"/>
        </w:rPr>
        <w:t xml:space="preserve">• Приближаясь к большой скуловой мышце, скуловая ветвь, как правило, прободает глубокую фасцию и оказывается в плоскости между поверхностной и глубокой фасциями непосредственно ниже и </w:t>
      </w:r>
      <w:proofErr w:type="spellStart"/>
      <w:r w:rsidRPr="00CA1030">
        <w:rPr>
          <w:rFonts w:ascii="Times New Roman" w:hAnsi="Times New Roman" w:cs="Times New Roman"/>
          <w:sz w:val="28"/>
          <w:szCs w:val="28"/>
        </w:rPr>
        <w:t>латеральнее</w:t>
      </w:r>
      <w:proofErr w:type="spellEnd"/>
      <w:r w:rsidRPr="00CA1030">
        <w:rPr>
          <w:rFonts w:ascii="Times New Roman" w:hAnsi="Times New Roman" w:cs="Times New Roman"/>
          <w:sz w:val="28"/>
          <w:szCs w:val="28"/>
        </w:rPr>
        <w:t xml:space="preserve"> скулового бугра. </w:t>
      </w:r>
    </w:p>
    <w:p w:rsidR="00CA1030" w:rsidRDefault="00CA1030" w:rsidP="00CA1030">
      <w:pPr>
        <w:pStyle w:val="a3"/>
        <w:spacing w:after="0"/>
        <w:ind w:left="1429"/>
        <w:jc w:val="both"/>
        <w:rPr>
          <w:rFonts w:ascii="Times New Roman" w:hAnsi="Times New Roman" w:cs="Times New Roman"/>
          <w:sz w:val="28"/>
          <w:szCs w:val="28"/>
        </w:rPr>
      </w:pPr>
      <w:r w:rsidRPr="00CA1030">
        <w:rPr>
          <w:rFonts w:ascii="Times New Roman" w:hAnsi="Times New Roman" w:cs="Times New Roman"/>
          <w:sz w:val="28"/>
          <w:szCs w:val="28"/>
        </w:rPr>
        <w:t xml:space="preserve">• Область, расположенная </w:t>
      </w:r>
      <w:proofErr w:type="spellStart"/>
      <w:r w:rsidRPr="00CA1030">
        <w:rPr>
          <w:rFonts w:ascii="Times New Roman" w:hAnsi="Times New Roman" w:cs="Times New Roman"/>
          <w:sz w:val="28"/>
          <w:szCs w:val="28"/>
        </w:rPr>
        <w:t>латеральнее</w:t>
      </w:r>
      <w:proofErr w:type="spellEnd"/>
      <w:r w:rsidRPr="00CA1030">
        <w:rPr>
          <w:rFonts w:ascii="Times New Roman" w:hAnsi="Times New Roman" w:cs="Times New Roman"/>
          <w:sz w:val="28"/>
          <w:szCs w:val="28"/>
        </w:rPr>
        <w:t xml:space="preserve"> скулового бугра, имеет множество волокон и сосудов, так как в этом участке проходят скуловые связки, верхние жевательные связки и </w:t>
      </w:r>
      <w:proofErr w:type="spellStart"/>
      <w:r w:rsidRPr="00CA1030">
        <w:rPr>
          <w:rFonts w:ascii="Times New Roman" w:hAnsi="Times New Roman" w:cs="Times New Roman"/>
          <w:sz w:val="28"/>
          <w:szCs w:val="28"/>
        </w:rPr>
        <w:t>перфорантные</w:t>
      </w:r>
      <w:proofErr w:type="spellEnd"/>
      <w:r w:rsidRPr="00CA1030">
        <w:rPr>
          <w:rFonts w:ascii="Times New Roman" w:hAnsi="Times New Roman" w:cs="Times New Roman"/>
          <w:sz w:val="28"/>
          <w:szCs w:val="28"/>
        </w:rPr>
        <w:t xml:space="preserve"> сосуды. </w:t>
      </w:r>
    </w:p>
    <w:p w:rsidR="00CA1030" w:rsidRDefault="00CA1030" w:rsidP="00CA1030">
      <w:pPr>
        <w:pStyle w:val="a3"/>
        <w:spacing w:after="0"/>
        <w:ind w:left="1429"/>
        <w:jc w:val="both"/>
        <w:rPr>
          <w:rFonts w:ascii="Times New Roman" w:hAnsi="Times New Roman" w:cs="Times New Roman"/>
          <w:sz w:val="28"/>
          <w:szCs w:val="28"/>
        </w:rPr>
      </w:pPr>
      <w:r w:rsidRPr="00CA1030">
        <w:rPr>
          <w:rFonts w:ascii="Times New Roman" w:hAnsi="Times New Roman" w:cs="Times New Roman"/>
          <w:sz w:val="28"/>
          <w:szCs w:val="28"/>
        </w:rPr>
        <w:t xml:space="preserve">• По этой причине правильное определение плоскости </w:t>
      </w:r>
      <w:proofErr w:type="spellStart"/>
      <w:r w:rsidRPr="00CA1030">
        <w:rPr>
          <w:rFonts w:ascii="Times New Roman" w:hAnsi="Times New Roman" w:cs="Times New Roman"/>
          <w:sz w:val="28"/>
          <w:szCs w:val="28"/>
        </w:rPr>
        <w:t>диссекции</w:t>
      </w:r>
      <w:proofErr w:type="spellEnd"/>
      <w:r w:rsidRPr="00CA1030">
        <w:rPr>
          <w:rFonts w:ascii="Times New Roman" w:hAnsi="Times New Roman" w:cs="Times New Roman"/>
          <w:sz w:val="28"/>
          <w:szCs w:val="28"/>
        </w:rPr>
        <w:t xml:space="preserve"> может быть затруднено. </w:t>
      </w:r>
    </w:p>
    <w:p w:rsidR="00CA1030" w:rsidRDefault="00CA1030" w:rsidP="00CA1030">
      <w:pPr>
        <w:pStyle w:val="a3"/>
        <w:spacing w:after="0"/>
        <w:ind w:left="1429"/>
        <w:jc w:val="both"/>
        <w:rPr>
          <w:rFonts w:ascii="Times New Roman" w:hAnsi="Times New Roman" w:cs="Times New Roman"/>
          <w:sz w:val="28"/>
          <w:szCs w:val="28"/>
        </w:rPr>
      </w:pPr>
      <w:r w:rsidRPr="00CA1030">
        <w:rPr>
          <w:rFonts w:ascii="Times New Roman" w:hAnsi="Times New Roman" w:cs="Times New Roman"/>
          <w:sz w:val="28"/>
          <w:szCs w:val="28"/>
        </w:rPr>
        <w:t xml:space="preserve">• Так как скуловая ветвь проходит на этом участке поверхностно, непреднамеренная </w:t>
      </w:r>
      <w:proofErr w:type="spellStart"/>
      <w:r w:rsidRPr="00CA1030">
        <w:rPr>
          <w:rFonts w:ascii="Times New Roman" w:hAnsi="Times New Roman" w:cs="Times New Roman"/>
          <w:sz w:val="28"/>
          <w:szCs w:val="28"/>
        </w:rPr>
        <w:t>диссекция</w:t>
      </w:r>
      <w:proofErr w:type="spellEnd"/>
      <w:r w:rsidRPr="00CA1030">
        <w:rPr>
          <w:rFonts w:ascii="Times New Roman" w:hAnsi="Times New Roman" w:cs="Times New Roman"/>
          <w:sz w:val="28"/>
          <w:szCs w:val="28"/>
        </w:rPr>
        <w:t xml:space="preserve"> глубже уровня SMAS может привести к травме двигательной ветви и, как следствие, к парезу верхней губы. </w:t>
      </w:r>
    </w:p>
    <w:p w:rsidR="00CA1030" w:rsidRDefault="00CA1030" w:rsidP="00CA1030">
      <w:pPr>
        <w:pStyle w:val="a3"/>
        <w:spacing w:after="0"/>
        <w:ind w:left="1429"/>
        <w:jc w:val="both"/>
        <w:rPr>
          <w:rFonts w:ascii="Times New Roman" w:hAnsi="Times New Roman" w:cs="Times New Roman"/>
          <w:sz w:val="28"/>
          <w:szCs w:val="28"/>
        </w:rPr>
      </w:pPr>
      <w:r w:rsidRPr="00CA1030">
        <w:rPr>
          <w:rFonts w:ascii="Times New Roman" w:hAnsi="Times New Roman" w:cs="Times New Roman"/>
          <w:sz w:val="28"/>
          <w:szCs w:val="28"/>
        </w:rPr>
        <w:t>• На этом участке щеки очень важно правильно определить плоскости. Во многих случаях бывает легче рассечь менее волокнистые зоны щеки выше и ниже скулового бугра, чтобы обеспечить точную идентификацию плоскостей, прежде чем перейти к опасной зоне</w:t>
      </w:r>
    </w:p>
    <w:p w:rsidR="00C40EFC" w:rsidRPr="00CA1030" w:rsidRDefault="00C40EFC" w:rsidP="00CA1030">
      <w:pPr>
        <w:pStyle w:val="a3"/>
        <w:spacing w:after="0"/>
        <w:ind w:left="1429"/>
        <w:jc w:val="both"/>
        <w:rPr>
          <w:rFonts w:ascii="Times New Roman" w:hAnsi="Times New Roman" w:cs="Times New Roman"/>
          <w:sz w:val="28"/>
          <w:szCs w:val="28"/>
        </w:rPr>
      </w:pPr>
    </w:p>
    <w:p w:rsidR="00CA1030" w:rsidRDefault="00CA1030" w:rsidP="00CA1030">
      <w:pPr>
        <w:pStyle w:val="a3"/>
        <w:numPr>
          <w:ilvl w:val="0"/>
          <w:numId w:val="8"/>
        </w:numPr>
        <w:spacing w:after="0"/>
        <w:jc w:val="both"/>
        <w:rPr>
          <w:rFonts w:ascii="Times New Roman" w:hAnsi="Times New Roman" w:cs="Times New Roman"/>
          <w:sz w:val="28"/>
          <w:szCs w:val="28"/>
        </w:rPr>
      </w:pPr>
      <w:r w:rsidRPr="00CA1030">
        <w:rPr>
          <w:rFonts w:ascii="Times New Roman" w:hAnsi="Times New Roman" w:cs="Times New Roman"/>
          <w:sz w:val="28"/>
          <w:szCs w:val="28"/>
        </w:rPr>
        <w:t xml:space="preserve">Краевая нижнечелюстная и шейная ветви: </w:t>
      </w:r>
    </w:p>
    <w:p w:rsidR="00CA1030" w:rsidRDefault="00CA1030" w:rsidP="00CA1030">
      <w:pPr>
        <w:pStyle w:val="a3"/>
        <w:spacing w:after="0"/>
        <w:ind w:left="1429"/>
        <w:jc w:val="both"/>
        <w:rPr>
          <w:rFonts w:ascii="Times New Roman" w:hAnsi="Times New Roman" w:cs="Times New Roman"/>
          <w:sz w:val="28"/>
          <w:szCs w:val="28"/>
        </w:rPr>
      </w:pPr>
    </w:p>
    <w:p w:rsidR="00CA1030" w:rsidRDefault="00CA1030" w:rsidP="00CA1030">
      <w:pPr>
        <w:pStyle w:val="a3"/>
        <w:spacing w:after="0"/>
        <w:ind w:left="1429"/>
        <w:jc w:val="both"/>
        <w:rPr>
          <w:rFonts w:ascii="Times New Roman" w:hAnsi="Times New Roman" w:cs="Times New Roman"/>
          <w:sz w:val="28"/>
          <w:szCs w:val="28"/>
        </w:rPr>
      </w:pPr>
      <w:r w:rsidRPr="00CA1030">
        <w:rPr>
          <w:rFonts w:ascii="Times New Roman" w:hAnsi="Times New Roman" w:cs="Times New Roman"/>
          <w:sz w:val="28"/>
          <w:szCs w:val="28"/>
        </w:rPr>
        <w:t xml:space="preserve">• Шейная ветвь выходит из хвоста околоушной железы и практически сразу оказывается в плоскости между поверхностной и глубокой фасциями. </w:t>
      </w:r>
    </w:p>
    <w:p w:rsidR="00CA1030" w:rsidRDefault="00CA1030" w:rsidP="00CA1030">
      <w:pPr>
        <w:pStyle w:val="a3"/>
        <w:spacing w:after="0"/>
        <w:ind w:left="1429"/>
        <w:jc w:val="both"/>
        <w:rPr>
          <w:rFonts w:ascii="Times New Roman" w:hAnsi="Times New Roman" w:cs="Times New Roman"/>
          <w:sz w:val="28"/>
          <w:szCs w:val="28"/>
        </w:rPr>
      </w:pPr>
      <w:r w:rsidRPr="00CA1030">
        <w:rPr>
          <w:rFonts w:ascii="Times New Roman" w:hAnsi="Times New Roman" w:cs="Times New Roman"/>
          <w:sz w:val="28"/>
          <w:szCs w:val="28"/>
        </w:rPr>
        <w:t xml:space="preserve">• Как правило, она пересекает нижнюю часть щеки глубже SMAS и </w:t>
      </w:r>
      <w:proofErr w:type="spellStart"/>
      <w:r w:rsidRPr="00CA1030">
        <w:rPr>
          <w:rFonts w:ascii="Times New Roman" w:hAnsi="Times New Roman" w:cs="Times New Roman"/>
          <w:sz w:val="28"/>
          <w:szCs w:val="28"/>
        </w:rPr>
        <w:t>платизмы</w:t>
      </w:r>
      <w:proofErr w:type="spellEnd"/>
      <w:r w:rsidRPr="00CA1030">
        <w:rPr>
          <w:rFonts w:ascii="Times New Roman" w:hAnsi="Times New Roman" w:cs="Times New Roman"/>
          <w:sz w:val="28"/>
          <w:szCs w:val="28"/>
        </w:rPr>
        <w:t xml:space="preserve"> (подкожной </w:t>
      </w:r>
      <w:proofErr w:type="spellStart"/>
      <w:r w:rsidRPr="00CA1030">
        <w:rPr>
          <w:rFonts w:ascii="Times New Roman" w:hAnsi="Times New Roman" w:cs="Times New Roman"/>
          <w:sz w:val="28"/>
          <w:szCs w:val="28"/>
        </w:rPr>
        <w:t>мыщцы</w:t>
      </w:r>
      <w:proofErr w:type="spellEnd"/>
      <w:r w:rsidRPr="00CA1030">
        <w:rPr>
          <w:rFonts w:ascii="Times New Roman" w:hAnsi="Times New Roman" w:cs="Times New Roman"/>
          <w:sz w:val="28"/>
          <w:szCs w:val="28"/>
        </w:rPr>
        <w:t xml:space="preserve"> шеи), затем иннервирует эту мышцу по всей ее глубокой поверхности. </w:t>
      </w:r>
    </w:p>
    <w:p w:rsidR="00CA1030" w:rsidRDefault="00CA1030" w:rsidP="00CA1030">
      <w:pPr>
        <w:pStyle w:val="a3"/>
        <w:spacing w:after="0"/>
        <w:ind w:left="1429"/>
        <w:jc w:val="both"/>
        <w:rPr>
          <w:rFonts w:ascii="Times New Roman" w:hAnsi="Times New Roman" w:cs="Times New Roman"/>
          <w:sz w:val="28"/>
          <w:szCs w:val="28"/>
        </w:rPr>
      </w:pPr>
      <w:r w:rsidRPr="00CA1030">
        <w:rPr>
          <w:rFonts w:ascii="Times New Roman" w:hAnsi="Times New Roman" w:cs="Times New Roman"/>
          <w:sz w:val="28"/>
          <w:szCs w:val="28"/>
        </w:rPr>
        <w:t xml:space="preserve">• </w:t>
      </w:r>
      <w:proofErr w:type="gramStart"/>
      <w:r w:rsidRPr="00CA1030">
        <w:rPr>
          <w:rFonts w:ascii="Times New Roman" w:hAnsi="Times New Roman" w:cs="Times New Roman"/>
          <w:sz w:val="28"/>
          <w:szCs w:val="28"/>
        </w:rPr>
        <w:t>С</w:t>
      </w:r>
      <w:proofErr w:type="gramEnd"/>
      <w:r w:rsidRPr="00CA1030">
        <w:rPr>
          <w:rFonts w:ascii="Times New Roman" w:hAnsi="Times New Roman" w:cs="Times New Roman"/>
          <w:sz w:val="28"/>
          <w:szCs w:val="28"/>
        </w:rPr>
        <w:t xml:space="preserve"> шейной ветвью связан наибольший риск повреждения на участке, примыкающем к углу нижней челюсти, в области задних жевательных связок. </w:t>
      </w:r>
    </w:p>
    <w:p w:rsidR="00CA1030" w:rsidRDefault="00CA1030" w:rsidP="00CA1030">
      <w:pPr>
        <w:pStyle w:val="a3"/>
        <w:spacing w:after="0"/>
        <w:ind w:left="1429"/>
        <w:jc w:val="both"/>
        <w:rPr>
          <w:rFonts w:ascii="Times New Roman" w:hAnsi="Times New Roman" w:cs="Times New Roman"/>
          <w:sz w:val="28"/>
          <w:szCs w:val="28"/>
        </w:rPr>
      </w:pPr>
      <w:r w:rsidRPr="00CA1030">
        <w:rPr>
          <w:rFonts w:ascii="Times New Roman" w:hAnsi="Times New Roman" w:cs="Times New Roman"/>
          <w:sz w:val="28"/>
          <w:szCs w:val="28"/>
        </w:rPr>
        <w:t xml:space="preserve">• Как правило, задние жевательные связки - это прочные волокна, образующие плотное соединение между кожей нижней части щеки и подлежащей надкостницей. </w:t>
      </w:r>
    </w:p>
    <w:p w:rsidR="00CA1030" w:rsidRDefault="00CA1030" w:rsidP="00CA1030">
      <w:pPr>
        <w:pStyle w:val="a3"/>
        <w:spacing w:after="0"/>
        <w:ind w:left="1429"/>
        <w:jc w:val="both"/>
        <w:rPr>
          <w:rFonts w:ascii="Times New Roman" w:hAnsi="Times New Roman" w:cs="Times New Roman"/>
          <w:sz w:val="28"/>
          <w:szCs w:val="28"/>
        </w:rPr>
      </w:pPr>
      <w:r w:rsidRPr="00CA1030">
        <w:rPr>
          <w:rFonts w:ascii="Times New Roman" w:hAnsi="Times New Roman" w:cs="Times New Roman"/>
          <w:sz w:val="28"/>
          <w:szCs w:val="28"/>
        </w:rPr>
        <w:t xml:space="preserve">• </w:t>
      </w:r>
      <w:proofErr w:type="gramStart"/>
      <w:r w:rsidRPr="00CA1030">
        <w:rPr>
          <w:rFonts w:ascii="Times New Roman" w:hAnsi="Times New Roman" w:cs="Times New Roman"/>
          <w:sz w:val="28"/>
          <w:szCs w:val="28"/>
        </w:rPr>
        <w:t>В</w:t>
      </w:r>
      <w:proofErr w:type="gramEnd"/>
      <w:r w:rsidRPr="00CA1030">
        <w:rPr>
          <w:rFonts w:ascii="Times New Roman" w:hAnsi="Times New Roman" w:cs="Times New Roman"/>
          <w:sz w:val="28"/>
          <w:szCs w:val="28"/>
        </w:rPr>
        <w:t xml:space="preserve"> результате тесного прилегания мягких тканей вдоль угла нижней челюсти область задних пучков жевательной мышцы </w:t>
      </w:r>
      <w:r w:rsidRPr="00CA1030">
        <w:rPr>
          <w:rFonts w:ascii="Times New Roman" w:hAnsi="Times New Roman" w:cs="Times New Roman"/>
          <w:sz w:val="28"/>
          <w:szCs w:val="28"/>
        </w:rPr>
        <w:lastRenderedPageBreak/>
        <w:t xml:space="preserve">представляет собой опасную зону, так как непреднамеренная </w:t>
      </w:r>
      <w:proofErr w:type="spellStart"/>
      <w:r w:rsidRPr="00CA1030">
        <w:rPr>
          <w:rFonts w:ascii="Times New Roman" w:hAnsi="Times New Roman" w:cs="Times New Roman"/>
          <w:sz w:val="28"/>
          <w:szCs w:val="28"/>
        </w:rPr>
        <w:t>подпла-тизменная</w:t>
      </w:r>
      <w:proofErr w:type="spellEnd"/>
      <w:r w:rsidRPr="00CA1030">
        <w:rPr>
          <w:rFonts w:ascii="Times New Roman" w:hAnsi="Times New Roman" w:cs="Times New Roman"/>
          <w:sz w:val="28"/>
          <w:szCs w:val="28"/>
        </w:rPr>
        <w:t xml:space="preserve"> </w:t>
      </w:r>
      <w:proofErr w:type="spellStart"/>
      <w:r w:rsidRPr="00CA1030">
        <w:rPr>
          <w:rFonts w:ascii="Times New Roman" w:hAnsi="Times New Roman" w:cs="Times New Roman"/>
          <w:sz w:val="28"/>
          <w:szCs w:val="28"/>
        </w:rPr>
        <w:t>диссекция</w:t>
      </w:r>
      <w:proofErr w:type="spellEnd"/>
      <w:r w:rsidRPr="00CA1030">
        <w:rPr>
          <w:rFonts w:ascii="Times New Roman" w:hAnsi="Times New Roman" w:cs="Times New Roman"/>
          <w:sz w:val="28"/>
          <w:szCs w:val="28"/>
        </w:rPr>
        <w:t xml:space="preserve"> приведет к травме шейной ветви. </w:t>
      </w:r>
    </w:p>
    <w:p w:rsidR="00CA1030" w:rsidRDefault="00CA1030" w:rsidP="00CA1030">
      <w:pPr>
        <w:pStyle w:val="a3"/>
        <w:spacing w:after="0"/>
        <w:ind w:left="1429"/>
        <w:jc w:val="both"/>
        <w:rPr>
          <w:rFonts w:ascii="Times New Roman" w:hAnsi="Times New Roman" w:cs="Times New Roman"/>
          <w:sz w:val="28"/>
          <w:szCs w:val="28"/>
        </w:rPr>
      </w:pPr>
      <w:r w:rsidRPr="00CA1030">
        <w:rPr>
          <w:rFonts w:ascii="Times New Roman" w:hAnsi="Times New Roman" w:cs="Times New Roman"/>
          <w:sz w:val="28"/>
          <w:szCs w:val="28"/>
        </w:rPr>
        <w:t xml:space="preserve">• Залогом безопасности подкожной </w:t>
      </w:r>
      <w:proofErr w:type="spellStart"/>
      <w:r w:rsidRPr="00CA1030">
        <w:rPr>
          <w:rFonts w:ascii="Times New Roman" w:hAnsi="Times New Roman" w:cs="Times New Roman"/>
          <w:sz w:val="28"/>
          <w:szCs w:val="28"/>
        </w:rPr>
        <w:t>диссекции</w:t>
      </w:r>
      <w:proofErr w:type="spellEnd"/>
      <w:r w:rsidRPr="00CA1030">
        <w:rPr>
          <w:rFonts w:ascii="Times New Roman" w:hAnsi="Times New Roman" w:cs="Times New Roman"/>
          <w:sz w:val="28"/>
          <w:szCs w:val="28"/>
        </w:rPr>
        <w:t xml:space="preserve"> при переходе от щеки к шее является точная идентификация плоскостей -следует убедиться, что </w:t>
      </w:r>
      <w:proofErr w:type="spellStart"/>
      <w:r w:rsidRPr="00CA1030">
        <w:rPr>
          <w:rFonts w:ascii="Times New Roman" w:hAnsi="Times New Roman" w:cs="Times New Roman"/>
          <w:sz w:val="28"/>
          <w:szCs w:val="28"/>
        </w:rPr>
        <w:t>диссекция</w:t>
      </w:r>
      <w:proofErr w:type="spellEnd"/>
      <w:r w:rsidRPr="00CA1030">
        <w:rPr>
          <w:rFonts w:ascii="Times New Roman" w:hAnsi="Times New Roman" w:cs="Times New Roman"/>
          <w:sz w:val="28"/>
          <w:szCs w:val="28"/>
        </w:rPr>
        <w:t xml:space="preserve"> выполняется </w:t>
      </w:r>
      <w:proofErr w:type="spellStart"/>
      <w:r w:rsidRPr="00CA1030">
        <w:rPr>
          <w:rFonts w:ascii="Times New Roman" w:hAnsi="Times New Roman" w:cs="Times New Roman"/>
          <w:sz w:val="28"/>
          <w:szCs w:val="28"/>
        </w:rPr>
        <w:t>поверхностнее</w:t>
      </w:r>
      <w:proofErr w:type="spellEnd"/>
      <w:r w:rsidRPr="00CA1030">
        <w:rPr>
          <w:rFonts w:ascii="Times New Roman" w:hAnsi="Times New Roman" w:cs="Times New Roman"/>
          <w:sz w:val="28"/>
          <w:szCs w:val="28"/>
        </w:rPr>
        <w:t xml:space="preserve"> </w:t>
      </w:r>
      <w:proofErr w:type="spellStart"/>
      <w:r w:rsidRPr="00CA1030">
        <w:rPr>
          <w:rFonts w:ascii="Times New Roman" w:hAnsi="Times New Roman" w:cs="Times New Roman"/>
          <w:sz w:val="28"/>
          <w:szCs w:val="28"/>
        </w:rPr>
        <w:t>платизмы</w:t>
      </w:r>
      <w:proofErr w:type="spellEnd"/>
      <w:r w:rsidRPr="00CA1030">
        <w:rPr>
          <w:rFonts w:ascii="Times New Roman" w:hAnsi="Times New Roman" w:cs="Times New Roman"/>
          <w:sz w:val="28"/>
          <w:szCs w:val="28"/>
        </w:rPr>
        <w:t xml:space="preserve">. </w:t>
      </w:r>
    </w:p>
    <w:p w:rsidR="00CA1030" w:rsidRDefault="00CA1030" w:rsidP="00CA1030">
      <w:pPr>
        <w:pStyle w:val="a3"/>
        <w:spacing w:after="0"/>
        <w:ind w:left="1429"/>
        <w:jc w:val="both"/>
        <w:rPr>
          <w:rFonts w:ascii="Times New Roman" w:hAnsi="Times New Roman" w:cs="Times New Roman"/>
          <w:sz w:val="28"/>
          <w:szCs w:val="28"/>
        </w:rPr>
      </w:pPr>
      <w:r w:rsidRPr="00CA1030">
        <w:rPr>
          <w:rFonts w:ascii="Times New Roman" w:hAnsi="Times New Roman" w:cs="Times New Roman"/>
          <w:sz w:val="28"/>
          <w:szCs w:val="28"/>
        </w:rPr>
        <w:t xml:space="preserve">• Краевая ветвь выходит из хвоста околоушной железы и следует под глубокой фасцией, как правило, укрытой жировым слоем, располагающимся под SMAS. </w:t>
      </w:r>
    </w:p>
    <w:p w:rsidR="00CA1030" w:rsidRDefault="00CA1030" w:rsidP="00CA1030">
      <w:pPr>
        <w:pStyle w:val="a3"/>
        <w:spacing w:after="0"/>
        <w:ind w:left="1429"/>
        <w:jc w:val="both"/>
        <w:rPr>
          <w:rFonts w:ascii="Times New Roman" w:hAnsi="Times New Roman" w:cs="Times New Roman"/>
          <w:sz w:val="28"/>
          <w:szCs w:val="28"/>
        </w:rPr>
      </w:pPr>
      <w:r w:rsidRPr="00CA1030">
        <w:rPr>
          <w:rFonts w:ascii="Times New Roman" w:hAnsi="Times New Roman" w:cs="Times New Roman"/>
          <w:sz w:val="28"/>
          <w:szCs w:val="28"/>
        </w:rPr>
        <w:t xml:space="preserve">• Краевая нижнечелюстная ветвь проходит под глубокой фасцией и пересекает лицевую артерию и вену. Она залегает поверхностно только там, где достигает мышц, опускающих нижнюю губу, которые иннервируются по глубокой поверхности. </w:t>
      </w:r>
    </w:p>
    <w:p w:rsidR="00CA1030" w:rsidRDefault="00CA1030" w:rsidP="00CA1030">
      <w:pPr>
        <w:pStyle w:val="a3"/>
        <w:spacing w:after="0"/>
        <w:ind w:left="1429"/>
        <w:jc w:val="both"/>
        <w:rPr>
          <w:rFonts w:ascii="Times New Roman" w:hAnsi="Times New Roman" w:cs="Times New Roman"/>
          <w:sz w:val="28"/>
          <w:szCs w:val="28"/>
        </w:rPr>
      </w:pPr>
      <w:r w:rsidRPr="00CA1030">
        <w:rPr>
          <w:rFonts w:ascii="Times New Roman" w:hAnsi="Times New Roman" w:cs="Times New Roman"/>
          <w:sz w:val="28"/>
          <w:szCs w:val="28"/>
        </w:rPr>
        <w:t xml:space="preserve">• </w:t>
      </w:r>
      <w:proofErr w:type="gramStart"/>
      <w:r w:rsidRPr="00CA1030">
        <w:rPr>
          <w:rFonts w:ascii="Times New Roman" w:hAnsi="Times New Roman" w:cs="Times New Roman"/>
          <w:sz w:val="28"/>
          <w:szCs w:val="28"/>
        </w:rPr>
        <w:t>В</w:t>
      </w:r>
      <w:proofErr w:type="gramEnd"/>
      <w:r w:rsidRPr="00CA1030">
        <w:rPr>
          <w:rFonts w:ascii="Times New Roman" w:hAnsi="Times New Roman" w:cs="Times New Roman"/>
          <w:sz w:val="28"/>
          <w:szCs w:val="28"/>
        </w:rPr>
        <w:t xml:space="preserve"> результате своего глубокого расположения эта ветвь редко травмируется при выполнении подкожной </w:t>
      </w:r>
      <w:proofErr w:type="spellStart"/>
      <w:r w:rsidRPr="00CA1030">
        <w:rPr>
          <w:rFonts w:ascii="Times New Roman" w:hAnsi="Times New Roman" w:cs="Times New Roman"/>
          <w:sz w:val="28"/>
          <w:szCs w:val="28"/>
        </w:rPr>
        <w:t>диссекции</w:t>
      </w:r>
      <w:proofErr w:type="spellEnd"/>
      <w:r w:rsidRPr="00CA1030">
        <w:rPr>
          <w:rFonts w:ascii="Times New Roman" w:hAnsi="Times New Roman" w:cs="Times New Roman"/>
          <w:sz w:val="28"/>
          <w:szCs w:val="28"/>
        </w:rPr>
        <w:t xml:space="preserve"> щеки. </w:t>
      </w:r>
    </w:p>
    <w:p w:rsidR="00CA1030" w:rsidRDefault="00CA1030" w:rsidP="00CA1030">
      <w:pPr>
        <w:pStyle w:val="a3"/>
        <w:spacing w:after="0"/>
        <w:ind w:left="1429"/>
        <w:jc w:val="both"/>
        <w:rPr>
          <w:rFonts w:ascii="Times New Roman" w:hAnsi="Times New Roman" w:cs="Times New Roman"/>
          <w:sz w:val="28"/>
          <w:szCs w:val="28"/>
        </w:rPr>
      </w:pPr>
      <w:r w:rsidRPr="00CA1030">
        <w:rPr>
          <w:rFonts w:ascii="Times New Roman" w:hAnsi="Times New Roman" w:cs="Times New Roman"/>
          <w:sz w:val="28"/>
          <w:szCs w:val="28"/>
        </w:rPr>
        <w:t xml:space="preserve">• Больший риск повредить краевую ветвь существует при выполнении </w:t>
      </w:r>
      <w:proofErr w:type="spellStart"/>
      <w:r w:rsidRPr="00CA1030">
        <w:rPr>
          <w:rFonts w:ascii="Times New Roman" w:hAnsi="Times New Roman" w:cs="Times New Roman"/>
          <w:sz w:val="28"/>
          <w:szCs w:val="28"/>
        </w:rPr>
        <w:t>диссекции</w:t>
      </w:r>
      <w:proofErr w:type="spellEnd"/>
      <w:r w:rsidRPr="00CA1030">
        <w:rPr>
          <w:rFonts w:ascii="Times New Roman" w:hAnsi="Times New Roman" w:cs="Times New Roman"/>
          <w:sz w:val="28"/>
          <w:szCs w:val="28"/>
        </w:rPr>
        <w:t xml:space="preserve"> под SMAS, если она в переднем направлении продолжается до уровня лицевой артерии и вены (что не является необходимым для адекватной мобилизации SMAS). </w:t>
      </w:r>
    </w:p>
    <w:p w:rsidR="00CA1030" w:rsidRDefault="00CA1030" w:rsidP="00CA1030">
      <w:pPr>
        <w:pStyle w:val="a3"/>
        <w:spacing w:after="0"/>
        <w:ind w:left="1429"/>
        <w:jc w:val="both"/>
        <w:rPr>
          <w:rFonts w:ascii="Times New Roman" w:hAnsi="Times New Roman" w:cs="Times New Roman"/>
          <w:sz w:val="28"/>
          <w:szCs w:val="28"/>
        </w:rPr>
      </w:pPr>
      <w:r w:rsidRPr="00CA1030">
        <w:rPr>
          <w:rFonts w:ascii="Times New Roman" w:hAnsi="Times New Roman" w:cs="Times New Roman"/>
          <w:sz w:val="28"/>
          <w:szCs w:val="28"/>
        </w:rPr>
        <w:t xml:space="preserve">• В этом участке находятся плотные задние жевательные связки, и бывает затруднительно правильно определить плоскость </w:t>
      </w:r>
      <w:proofErr w:type="spellStart"/>
      <w:r w:rsidRPr="00CA1030">
        <w:rPr>
          <w:rFonts w:ascii="Times New Roman" w:hAnsi="Times New Roman" w:cs="Times New Roman"/>
          <w:sz w:val="28"/>
          <w:szCs w:val="28"/>
        </w:rPr>
        <w:t>диссекции</w:t>
      </w:r>
      <w:proofErr w:type="spellEnd"/>
      <w:r w:rsidRPr="00CA1030">
        <w:rPr>
          <w:rFonts w:ascii="Times New Roman" w:hAnsi="Times New Roman" w:cs="Times New Roman"/>
          <w:sz w:val="28"/>
          <w:szCs w:val="28"/>
        </w:rPr>
        <w:t xml:space="preserve">. </w:t>
      </w:r>
    </w:p>
    <w:p w:rsidR="00CA1030" w:rsidRDefault="00CA1030" w:rsidP="00CA1030">
      <w:pPr>
        <w:pStyle w:val="a3"/>
        <w:spacing w:after="0"/>
        <w:ind w:left="1429"/>
        <w:jc w:val="both"/>
        <w:rPr>
          <w:rFonts w:ascii="Times New Roman" w:hAnsi="Times New Roman" w:cs="Times New Roman"/>
          <w:sz w:val="28"/>
          <w:szCs w:val="28"/>
        </w:rPr>
      </w:pPr>
      <w:r w:rsidRPr="00CA1030">
        <w:rPr>
          <w:rFonts w:ascii="Times New Roman" w:hAnsi="Times New Roman" w:cs="Times New Roman"/>
          <w:sz w:val="28"/>
          <w:szCs w:val="28"/>
        </w:rPr>
        <w:t xml:space="preserve">• Аккуратная мобилизация SMAS кпереди от хвоста околоушной железы и использование </w:t>
      </w:r>
      <w:proofErr w:type="spellStart"/>
      <w:r w:rsidRPr="00CA1030">
        <w:rPr>
          <w:rFonts w:ascii="Times New Roman" w:hAnsi="Times New Roman" w:cs="Times New Roman"/>
          <w:sz w:val="28"/>
          <w:szCs w:val="28"/>
        </w:rPr>
        <w:t>диссекции</w:t>
      </w:r>
      <w:proofErr w:type="spellEnd"/>
      <w:r w:rsidRPr="00CA1030">
        <w:rPr>
          <w:rFonts w:ascii="Times New Roman" w:hAnsi="Times New Roman" w:cs="Times New Roman"/>
          <w:sz w:val="28"/>
          <w:szCs w:val="28"/>
        </w:rPr>
        <w:t xml:space="preserve"> тупым путем после отделения SMAS от хвоста околоушной железы защитят подлежащую краевую ветвь.</w:t>
      </w:r>
    </w:p>
    <w:p w:rsidR="00CA1030" w:rsidRDefault="00CA1030" w:rsidP="00CA1030">
      <w:pPr>
        <w:pStyle w:val="a3"/>
        <w:spacing w:after="0"/>
        <w:ind w:left="1429"/>
        <w:jc w:val="both"/>
        <w:rPr>
          <w:rFonts w:ascii="Times New Roman" w:hAnsi="Times New Roman" w:cs="Times New Roman"/>
          <w:sz w:val="28"/>
          <w:szCs w:val="28"/>
        </w:rPr>
      </w:pPr>
    </w:p>
    <w:p w:rsidR="00CA1030" w:rsidRDefault="00CA1030" w:rsidP="00EF505D">
      <w:pPr>
        <w:pStyle w:val="a3"/>
        <w:keepNext/>
        <w:spacing w:after="0"/>
        <w:ind w:left="-284"/>
        <w:jc w:val="center"/>
      </w:pPr>
      <w:r>
        <w:rPr>
          <w:noProof/>
          <w:lang w:eastAsia="ru-RU"/>
        </w:rPr>
        <w:drawing>
          <wp:inline distT="0" distB="0" distL="0" distR="0" wp14:anchorId="46BF9526" wp14:editId="69CF1594">
            <wp:extent cx="4352925" cy="2237105"/>
            <wp:effectExtent l="0" t="0" r="9525" b="0"/>
            <wp:docPr id="2" name="Рисунок 2" descr="Анатомия опасных зон лицевого нерва для косметолог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натомия опасных зон лицевого нерва для косметолого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8525" cy="2255401"/>
                    </a:xfrm>
                    <a:prstGeom prst="rect">
                      <a:avLst/>
                    </a:prstGeom>
                    <a:noFill/>
                    <a:ln>
                      <a:noFill/>
                    </a:ln>
                  </pic:spPr>
                </pic:pic>
              </a:graphicData>
            </a:graphic>
          </wp:inline>
        </w:drawing>
      </w:r>
    </w:p>
    <w:p w:rsidR="00CA1030" w:rsidRDefault="00CA1030" w:rsidP="00CA1030">
      <w:pPr>
        <w:pStyle w:val="a4"/>
        <w:jc w:val="both"/>
      </w:pPr>
      <w:r>
        <w:t xml:space="preserve">Рис. 1.2 </w:t>
      </w:r>
    </w:p>
    <w:p w:rsidR="00247110" w:rsidRPr="00247110" w:rsidRDefault="00CA1030" w:rsidP="00CA1030">
      <w:pPr>
        <w:rPr>
          <w:rFonts w:ascii="Times New Roman" w:hAnsi="Times New Roman" w:cs="Times New Roman"/>
          <w:sz w:val="28"/>
          <w:szCs w:val="28"/>
        </w:rPr>
      </w:pPr>
      <w:r w:rsidRPr="00247110">
        <w:rPr>
          <w:rFonts w:ascii="Times New Roman" w:hAnsi="Times New Roman" w:cs="Times New Roman"/>
          <w:sz w:val="28"/>
          <w:szCs w:val="28"/>
        </w:rPr>
        <w:t xml:space="preserve">Технические особенности: </w:t>
      </w:r>
    </w:p>
    <w:p w:rsidR="00247110" w:rsidRDefault="00CA1030" w:rsidP="00CA1030">
      <w:pPr>
        <w:rPr>
          <w:rFonts w:ascii="Times New Roman" w:hAnsi="Times New Roman" w:cs="Times New Roman"/>
          <w:sz w:val="28"/>
          <w:szCs w:val="28"/>
        </w:rPr>
      </w:pPr>
      <w:r w:rsidRPr="00247110">
        <w:rPr>
          <w:rFonts w:ascii="Times New Roman" w:hAnsi="Times New Roman" w:cs="Times New Roman"/>
          <w:sz w:val="28"/>
          <w:szCs w:val="28"/>
        </w:rPr>
        <w:t xml:space="preserve">• Точно определяйте плоскость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и ее отношение к п</w:t>
      </w:r>
      <w:r w:rsidR="00247110" w:rsidRPr="00247110">
        <w:rPr>
          <w:rFonts w:ascii="Times New Roman" w:hAnsi="Times New Roman" w:cs="Times New Roman"/>
          <w:sz w:val="28"/>
          <w:szCs w:val="28"/>
        </w:rPr>
        <w:t>лоскости лицевого нерва.</w:t>
      </w:r>
      <w:r w:rsidRPr="00247110">
        <w:rPr>
          <w:rFonts w:ascii="Times New Roman" w:hAnsi="Times New Roman" w:cs="Times New Roman"/>
          <w:sz w:val="28"/>
          <w:szCs w:val="28"/>
        </w:rPr>
        <w:t xml:space="preserve"> </w:t>
      </w:r>
    </w:p>
    <w:p w:rsidR="00247110" w:rsidRDefault="00CA1030" w:rsidP="00CA1030">
      <w:pPr>
        <w:rPr>
          <w:rFonts w:ascii="Times New Roman" w:hAnsi="Times New Roman" w:cs="Times New Roman"/>
          <w:sz w:val="28"/>
          <w:szCs w:val="28"/>
        </w:rPr>
      </w:pPr>
      <w:r w:rsidRPr="00247110">
        <w:rPr>
          <w:rFonts w:ascii="Times New Roman" w:hAnsi="Times New Roman" w:cs="Times New Roman"/>
          <w:sz w:val="28"/>
          <w:szCs w:val="28"/>
        </w:rPr>
        <w:lastRenderedPageBreak/>
        <w:t xml:space="preserve">• Учитывайте нюансы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рядом с опасной зоной; продолжайте </w:t>
      </w:r>
      <w:proofErr w:type="spellStart"/>
      <w:r w:rsidRPr="00247110">
        <w:rPr>
          <w:rFonts w:ascii="Times New Roman" w:hAnsi="Times New Roman" w:cs="Times New Roman"/>
          <w:sz w:val="28"/>
          <w:szCs w:val="28"/>
        </w:rPr>
        <w:t>диссекцию</w:t>
      </w:r>
      <w:proofErr w:type="spellEnd"/>
      <w:r w:rsidRPr="00247110">
        <w:rPr>
          <w:rFonts w:ascii="Times New Roman" w:hAnsi="Times New Roman" w:cs="Times New Roman"/>
          <w:sz w:val="28"/>
          <w:szCs w:val="28"/>
        </w:rPr>
        <w:t xml:space="preserve"> на этих участках только после правильной визуализации ее плоскости. Когда визуализация плоскости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вызывает затруднение, работайте на участках с понятной анатомией и затем вернитесь туда, где анатомия неясна. В данных обстоятельствах </w:t>
      </w:r>
      <w:r w:rsidR="00247110" w:rsidRPr="00247110">
        <w:rPr>
          <w:rFonts w:ascii="Times New Roman" w:hAnsi="Times New Roman" w:cs="Times New Roman"/>
          <w:sz w:val="28"/>
          <w:szCs w:val="28"/>
        </w:rPr>
        <w:t xml:space="preserve">терпение при правильной визуализации плоскости является залогом безопасности. </w:t>
      </w:r>
    </w:p>
    <w:p w:rsidR="00247110" w:rsidRDefault="00CA1030" w:rsidP="00CA1030">
      <w:pPr>
        <w:rPr>
          <w:rFonts w:ascii="Times New Roman" w:hAnsi="Times New Roman" w:cs="Times New Roman"/>
          <w:sz w:val="28"/>
          <w:szCs w:val="28"/>
        </w:rPr>
      </w:pPr>
      <w:r w:rsidRPr="00247110">
        <w:rPr>
          <w:rFonts w:ascii="Times New Roman" w:hAnsi="Times New Roman" w:cs="Times New Roman"/>
          <w:sz w:val="28"/>
          <w:szCs w:val="28"/>
        </w:rPr>
        <w:t xml:space="preserve">• Узнавайте SMAS (поверхностная фасция) по ее внешнему виду на разных зонах щеки, а также учитывайте ее визуальные изменения на переходных участках между поверхностными жировыми пакетами. </w:t>
      </w:r>
    </w:p>
    <w:p w:rsidR="00CA1030" w:rsidRDefault="00CA1030" w:rsidP="00CA1030">
      <w:pPr>
        <w:rPr>
          <w:rFonts w:ascii="Times New Roman" w:hAnsi="Times New Roman" w:cs="Times New Roman"/>
          <w:sz w:val="28"/>
          <w:szCs w:val="28"/>
        </w:rPr>
      </w:pPr>
      <w:r w:rsidRPr="00247110">
        <w:rPr>
          <w:rFonts w:ascii="Times New Roman" w:hAnsi="Times New Roman" w:cs="Times New Roman"/>
          <w:sz w:val="28"/>
          <w:szCs w:val="28"/>
        </w:rPr>
        <w:t xml:space="preserve">• При </w:t>
      </w:r>
      <w:proofErr w:type="spellStart"/>
      <w:r w:rsidRPr="00247110">
        <w:rPr>
          <w:rFonts w:ascii="Times New Roman" w:hAnsi="Times New Roman" w:cs="Times New Roman"/>
          <w:sz w:val="28"/>
          <w:szCs w:val="28"/>
        </w:rPr>
        <w:t>элевации</w:t>
      </w:r>
      <w:proofErr w:type="spellEnd"/>
      <w:r w:rsidRPr="00247110">
        <w:rPr>
          <w:rFonts w:ascii="Times New Roman" w:hAnsi="Times New Roman" w:cs="Times New Roman"/>
          <w:sz w:val="28"/>
          <w:szCs w:val="28"/>
        </w:rPr>
        <w:t xml:space="preserve"> SMAS на щеке определяйте внешний вид капсулы околоушной слюнной железы и жевательной фасции и проводите </w:t>
      </w:r>
      <w:proofErr w:type="spellStart"/>
      <w:r w:rsidRPr="00247110">
        <w:rPr>
          <w:rFonts w:ascii="Times New Roman" w:hAnsi="Times New Roman" w:cs="Times New Roman"/>
          <w:sz w:val="28"/>
          <w:szCs w:val="28"/>
        </w:rPr>
        <w:t>диссекцию</w:t>
      </w:r>
      <w:proofErr w:type="spellEnd"/>
      <w:r w:rsidRPr="00247110">
        <w:rPr>
          <w:rFonts w:ascii="Times New Roman" w:hAnsi="Times New Roman" w:cs="Times New Roman"/>
          <w:sz w:val="28"/>
          <w:szCs w:val="28"/>
        </w:rPr>
        <w:t xml:space="preserve"> выше этих слоев. Не затрагивая жировой слой, находящийся под SMAS, расположенный </w:t>
      </w:r>
      <w:proofErr w:type="spellStart"/>
      <w:r w:rsidRPr="00247110">
        <w:rPr>
          <w:rFonts w:ascii="Times New Roman" w:hAnsi="Times New Roman" w:cs="Times New Roman"/>
          <w:sz w:val="28"/>
          <w:szCs w:val="28"/>
        </w:rPr>
        <w:t>поверхностнее</w:t>
      </w:r>
      <w:proofErr w:type="spellEnd"/>
      <w:r w:rsidRPr="00247110">
        <w:rPr>
          <w:rFonts w:ascii="Times New Roman" w:hAnsi="Times New Roman" w:cs="Times New Roman"/>
          <w:sz w:val="28"/>
          <w:szCs w:val="28"/>
        </w:rPr>
        <w:t xml:space="preserve"> глубокой фасции, и проводя </w:t>
      </w:r>
      <w:proofErr w:type="spellStart"/>
      <w:r w:rsidRPr="00247110">
        <w:rPr>
          <w:rFonts w:ascii="Times New Roman" w:hAnsi="Times New Roman" w:cs="Times New Roman"/>
          <w:sz w:val="28"/>
          <w:szCs w:val="28"/>
        </w:rPr>
        <w:t>диссекцию</w:t>
      </w:r>
      <w:proofErr w:type="spellEnd"/>
      <w:r w:rsidRPr="00247110">
        <w:rPr>
          <w:rFonts w:ascii="Times New Roman" w:hAnsi="Times New Roman" w:cs="Times New Roman"/>
          <w:sz w:val="28"/>
          <w:szCs w:val="28"/>
        </w:rPr>
        <w:t xml:space="preserve"> точно вдоль глубокой поверхности SMAS, вы обеспечите наличие дополнительного защитного слоя между плоскостью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и нижележащими ветвями лицевого нерва.</w:t>
      </w:r>
    </w:p>
    <w:p w:rsidR="00247110" w:rsidRPr="009F035C" w:rsidRDefault="00247110" w:rsidP="009F035C">
      <w:pPr>
        <w:pStyle w:val="2"/>
        <w:numPr>
          <w:ilvl w:val="0"/>
          <w:numId w:val="14"/>
        </w:numPr>
        <w:rPr>
          <w:rFonts w:ascii="Times New Roman" w:hAnsi="Times New Roman" w:cs="Times New Roman"/>
          <w:color w:val="auto"/>
          <w:sz w:val="28"/>
        </w:rPr>
      </w:pPr>
      <w:bookmarkStart w:id="18" w:name="_Toc149671087"/>
      <w:r w:rsidRPr="009F035C">
        <w:rPr>
          <w:rFonts w:ascii="Times New Roman" w:hAnsi="Times New Roman" w:cs="Times New Roman"/>
          <w:color w:val="auto"/>
          <w:sz w:val="28"/>
        </w:rPr>
        <w:t>Анатомия височной ветви лицевого нерва.</w:t>
      </w:r>
      <w:bookmarkEnd w:id="18"/>
      <w:r w:rsidRPr="009F035C">
        <w:rPr>
          <w:rFonts w:ascii="Times New Roman" w:hAnsi="Times New Roman" w:cs="Times New Roman"/>
          <w:color w:val="auto"/>
          <w:sz w:val="28"/>
        </w:rPr>
        <w:t xml:space="preserve"> </w:t>
      </w:r>
    </w:p>
    <w:p w:rsidR="00247110" w:rsidRDefault="00247110" w:rsidP="00247110">
      <w:pPr>
        <w:pStyle w:val="a3"/>
        <w:rPr>
          <w:rFonts w:ascii="Times New Roman" w:hAnsi="Times New Roman" w:cs="Times New Roman"/>
          <w:sz w:val="28"/>
          <w:szCs w:val="28"/>
        </w:rPr>
      </w:pPr>
    </w:p>
    <w:p w:rsidR="00247110" w:rsidRPr="00247110" w:rsidRDefault="00247110" w:rsidP="00247110">
      <w:pPr>
        <w:spacing w:after="0"/>
        <w:ind w:firstLine="709"/>
        <w:jc w:val="both"/>
        <w:rPr>
          <w:rFonts w:ascii="Times New Roman" w:hAnsi="Times New Roman" w:cs="Times New Roman"/>
          <w:sz w:val="28"/>
          <w:szCs w:val="28"/>
        </w:rPr>
      </w:pPr>
      <w:r w:rsidRPr="00247110">
        <w:rPr>
          <w:rFonts w:ascii="Times New Roman" w:hAnsi="Times New Roman" w:cs="Times New Roman"/>
          <w:sz w:val="28"/>
          <w:szCs w:val="28"/>
        </w:rPr>
        <w:t xml:space="preserve">В отличие от других ветвей лицевого нерва, височная ветвь после выхода из околоушной слюнной железы залегает в плоскости между поверхностной и глубокой фасциями лица. Безопасная </w:t>
      </w:r>
      <w:proofErr w:type="spellStart"/>
      <w:r w:rsidRPr="00247110">
        <w:rPr>
          <w:rFonts w:ascii="Times New Roman" w:hAnsi="Times New Roman" w:cs="Times New Roman"/>
          <w:sz w:val="28"/>
          <w:szCs w:val="28"/>
        </w:rPr>
        <w:t>диссекция</w:t>
      </w:r>
      <w:proofErr w:type="spellEnd"/>
      <w:r w:rsidRPr="00247110">
        <w:rPr>
          <w:rFonts w:ascii="Times New Roman" w:hAnsi="Times New Roman" w:cs="Times New Roman"/>
          <w:sz w:val="28"/>
          <w:szCs w:val="28"/>
        </w:rPr>
        <w:t xml:space="preserve"> в пределах височной области должна выполняться </w:t>
      </w:r>
      <w:proofErr w:type="spellStart"/>
      <w:r w:rsidRPr="00247110">
        <w:rPr>
          <w:rFonts w:ascii="Times New Roman" w:hAnsi="Times New Roman" w:cs="Times New Roman"/>
          <w:sz w:val="28"/>
          <w:szCs w:val="28"/>
        </w:rPr>
        <w:t>поверхностнее</w:t>
      </w:r>
      <w:proofErr w:type="spellEnd"/>
      <w:r w:rsidRPr="00247110">
        <w:rPr>
          <w:rFonts w:ascii="Times New Roman" w:hAnsi="Times New Roman" w:cs="Times New Roman"/>
          <w:sz w:val="28"/>
          <w:szCs w:val="28"/>
        </w:rPr>
        <w:t xml:space="preserve"> или глубже плоскости височной ветви, так как </w:t>
      </w:r>
      <w:proofErr w:type="spellStart"/>
      <w:r w:rsidRPr="00247110">
        <w:rPr>
          <w:rFonts w:ascii="Times New Roman" w:hAnsi="Times New Roman" w:cs="Times New Roman"/>
          <w:sz w:val="28"/>
          <w:szCs w:val="28"/>
        </w:rPr>
        <w:t>диссекция</w:t>
      </w:r>
      <w:proofErr w:type="spellEnd"/>
      <w:r w:rsidRPr="00247110">
        <w:rPr>
          <w:rFonts w:ascii="Times New Roman" w:hAnsi="Times New Roman" w:cs="Times New Roman"/>
          <w:sz w:val="28"/>
          <w:szCs w:val="28"/>
        </w:rPr>
        <w:t xml:space="preserve"> под SMAS в височной области может привести к травме двигательной ветви. Знание анатомии глубокой височной фасции и ее отношения к </w:t>
      </w:r>
      <w:proofErr w:type="spellStart"/>
      <w:r w:rsidRPr="00247110">
        <w:rPr>
          <w:rFonts w:ascii="Times New Roman" w:hAnsi="Times New Roman" w:cs="Times New Roman"/>
          <w:sz w:val="28"/>
          <w:szCs w:val="28"/>
        </w:rPr>
        <w:t>межфасциальной</w:t>
      </w:r>
      <w:proofErr w:type="spellEnd"/>
      <w:r w:rsidRPr="00247110">
        <w:rPr>
          <w:rFonts w:ascii="Times New Roman" w:hAnsi="Times New Roman" w:cs="Times New Roman"/>
          <w:sz w:val="28"/>
          <w:szCs w:val="28"/>
        </w:rPr>
        <w:t xml:space="preserve"> жировой клетчатке необходимо для того, чтобы не допустить травмы двигательной ветви при операциях, требующих </w:t>
      </w:r>
      <w:proofErr w:type="spellStart"/>
      <w:r w:rsidRPr="00247110">
        <w:rPr>
          <w:rFonts w:ascii="Times New Roman" w:hAnsi="Times New Roman" w:cs="Times New Roman"/>
          <w:sz w:val="28"/>
          <w:szCs w:val="28"/>
        </w:rPr>
        <w:t>поднадкостничной</w:t>
      </w:r>
      <w:proofErr w:type="spellEnd"/>
      <w:r w:rsidRPr="00247110">
        <w:rPr>
          <w:rFonts w:ascii="Times New Roman" w:hAnsi="Times New Roman" w:cs="Times New Roman"/>
          <w:sz w:val="28"/>
          <w:szCs w:val="28"/>
        </w:rPr>
        <w:t xml:space="preserve">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скуловой дуги.</w:t>
      </w:r>
    </w:p>
    <w:p w:rsidR="00CA1030" w:rsidRDefault="00247110" w:rsidP="00EF505D">
      <w:pPr>
        <w:pStyle w:val="a3"/>
        <w:spacing w:after="0"/>
        <w:ind w:left="-284"/>
        <w:jc w:val="center"/>
        <w:rPr>
          <w:rFonts w:ascii="Times New Roman" w:hAnsi="Times New Roman" w:cs="Times New Roman"/>
          <w:sz w:val="28"/>
          <w:szCs w:val="28"/>
        </w:rPr>
      </w:pPr>
      <w:r>
        <w:rPr>
          <w:noProof/>
          <w:lang w:eastAsia="ru-RU"/>
        </w:rPr>
        <w:drawing>
          <wp:inline distT="0" distB="0" distL="0" distR="0" wp14:anchorId="4EBAFCC1" wp14:editId="019BDD8A">
            <wp:extent cx="4743355" cy="1848485"/>
            <wp:effectExtent l="0" t="0" r="635" b="0"/>
            <wp:docPr id="3" name="Рисунок 3" descr="Анатомия височной ветви лицевого нерва для косметолог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атомия височной ветви лицевого нерва для косметолого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9637" cy="1862624"/>
                    </a:xfrm>
                    <a:prstGeom prst="rect">
                      <a:avLst/>
                    </a:prstGeom>
                    <a:noFill/>
                    <a:ln>
                      <a:noFill/>
                    </a:ln>
                  </pic:spPr>
                </pic:pic>
              </a:graphicData>
            </a:graphic>
          </wp:inline>
        </w:drawing>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Основные положения: </w:t>
      </w:r>
    </w:p>
    <w:p w:rsidR="00247110" w:rsidRDefault="00247110" w:rsidP="00247110">
      <w:pPr>
        <w:pStyle w:val="a3"/>
        <w:spacing w:after="0"/>
        <w:ind w:left="-284"/>
        <w:jc w:val="both"/>
        <w:rPr>
          <w:rFonts w:ascii="Times New Roman" w:hAnsi="Times New Roman" w:cs="Times New Roman"/>
          <w:sz w:val="28"/>
          <w:szCs w:val="28"/>
        </w:rPr>
      </w:pP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 После выхода из околоушной железы </w:t>
      </w:r>
      <w:proofErr w:type="spellStart"/>
      <w:r w:rsidRPr="00247110">
        <w:rPr>
          <w:rFonts w:ascii="Times New Roman" w:hAnsi="Times New Roman" w:cs="Times New Roman"/>
          <w:sz w:val="28"/>
          <w:szCs w:val="28"/>
        </w:rPr>
        <w:t>краниальнее</w:t>
      </w:r>
      <w:proofErr w:type="spellEnd"/>
      <w:r w:rsidRPr="00247110">
        <w:rPr>
          <w:rFonts w:ascii="Times New Roman" w:hAnsi="Times New Roman" w:cs="Times New Roman"/>
          <w:sz w:val="28"/>
          <w:szCs w:val="28"/>
        </w:rPr>
        <w:t xml:space="preserve"> скуловой дуги височная ветвь прободает глубокую фасцию и пересекает височную область по </w:t>
      </w:r>
      <w:r w:rsidRPr="00247110">
        <w:rPr>
          <w:rFonts w:ascii="Times New Roman" w:hAnsi="Times New Roman" w:cs="Times New Roman"/>
          <w:sz w:val="28"/>
          <w:szCs w:val="28"/>
        </w:rPr>
        <w:lastRenderedPageBreak/>
        <w:t xml:space="preserve">направлению к лобной мышце в плоскости между поверхностной и глубокой фасциями лица. </w:t>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 Слои мягких тканей в височной области несколько отличаются от слоев в нижней части щеки. От поверхностных слоев и глубже это кожа, подкожная жировая клетчатка, SMAS (также называемая здесь височно-теменной фасцией), рыхлый слой соединительной ткани (также называемый </w:t>
      </w:r>
      <w:proofErr w:type="spellStart"/>
      <w:r w:rsidRPr="00247110">
        <w:rPr>
          <w:rFonts w:ascii="Times New Roman" w:hAnsi="Times New Roman" w:cs="Times New Roman"/>
          <w:sz w:val="28"/>
          <w:szCs w:val="28"/>
        </w:rPr>
        <w:t>подапоневротической</w:t>
      </w:r>
      <w:proofErr w:type="spellEnd"/>
      <w:r w:rsidRPr="00247110">
        <w:rPr>
          <w:rFonts w:ascii="Times New Roman" w:hAnsi="Times New Roman" w:cs="Times New Roman"/>
          <w:sz w:val="28"/>
          <w:szCs w:val="28"/>
        </w:rPr>
        <w:t xml:space="preserve"> фасцией), который включает жировой слой, располагающийся под SMAS, и глубокую фасцию (также называемую глубокой височной фасцией). </w:t>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 У разных пациентов мягкие ткани височной области имеют различную толщину, но анатомия концентрических соотношений этих слоев остается неизменной. Височная ветвь в пределах лобной области находится в плоскости рыхлой соединительнотканной </w:t>
      </w:r>
      <w:proofErr w:type="spellStart"/>
      <w:r w:rsidRPr="00247110">
        <w:rPr>
          <w:rFonts w:ascii="Times New Roman" w:hAnsi="Times New Roman" w:cs="Times New Roman"/>
          <w:sz w:val="28"/>
          <w:szCs w:val="28"/>
        </w:rPr>
        <w:t>подапоневротической</w:t>
      </w:r>
      <w:proofErr w:type="spellEnd"/>
      <w:r w:rsidRPr="00247110">
        <w:rPr>
          <w:rFonts w:ascii="Times New Roman" w:hAnsi="Times New Roman" w:cs="Times New Roman"/>
          <w:sz w:val="28"/>
          <w:szCs w:val="28"/>
        </w:rPr>
        <w:t xml:space="preserve"> клетчатки (между поверхностной и глубокой фасциями), покрытой жировым слоем, располагающимся под SMAS. Эта двигательная ветвь, как правило, становится более поверхностной (проходя непосредственно под SMAS) вдоль наружного края глазницы, где она иннервирует лобную мышцу. Таким образом, височная ветвь представляет собой опасную зону, если при подкожной </w:t>
      </w:r>
      <w:proofErr w:type="spellStart"/>
      <w:r>
        <w:rPr>
          <w:rFonts w:ascii="Times New Roman" w:hAnsi="Times New Roman" w:cs="Times New Roman"/>
          <w:sz w:val="28"/>
          <w:szCs w:val="28"/>
        </w:rPr>
        <w:t>диссекции</w:t>
      </w:r>
      <w:proofErr w:type="spellEnd"/>
      <w:r>
        <w:rPr>
          <w:rFonts w:ascii="Times New Roman" w:hAnsi="Times New Roman" w:cs="Times New Roman"/>
          <w:sz w:val="28"/>
          <w:szCs w:val="28"/>
        </w:rPr>
        <w:t xml:space="preserve"> уйти под SMAS</w:t>
      </w:r>
      <w:r w:rsidRPr="00247110">
        <w:rPr>
          <w:rFonts w:ascii="Times New Roman" w:hAnsi="Times New Roman" w:cs="Times New Roman"/>
          <w:sz w:val="28"/>
          <w:szCs w:val="28"/>
        </w:rPr>
        <w:t xml:space="preserve">. </w:t>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 Разветвление височной ветви в двух измерениях варьирует, в пределах височной области этот нерв может быть представлен одной или несколькими ветвями (вплоть до шести). Удобной подсказкой для прослеживания общего направления височной ветви является линия </w:t>
      </w:r>
      <w:proofErr w:type="spellStart"/>
      <w:r w:rsidRPr="00247110">
        <w:rPr>
          <w:rFonts w:ascii="Times New Roman" w:hAnsi="Times New Roman" w:cs="Times New Roman"/>
          <w:sz w:val="28"/>
          <w:szCs w:val="28"/>
        </w:rPr>
        <w:t>Питанги</w:t>
      </w:r>
      <w:proofErr w:type="spellEnd"/>
      <w:r w:rsidRPr="00247110">
        <w:rPr>
          <w:rFonts w:ascii="Times New Roman" w:hAnsi="Times New Roman" w:cs="Times New Roman"/>
          <w:sz w:val="28"/>
          <w:szCs w:val="28"/>
        </w:rPr>
        <w:t xml:space="preserve">, которую можно провести между основанием </w:t>
      </w:r>
      <w:proofErr w:type="spellStart"/>
      <w:r w:rsidRPr="00247110">
        <w:rPr>
          <w:rFonts w:ascii="Times New Roman" w:hAnsi="Times New Roman" w:cs="Times New Roman"/>
          <w:sz w:val="28"/>
          <w:szCs w:val="28"/>
        </w:rPr>
        <w:t>козелка</w:t>
      </w:r>
      <w:proofErr w:type="spellEnd"/>
      <w:r w:rsidRPr="00247110">
        <w:rPr>
          <w:rFonts w:ascii="Times New Roman" w:hAnsi="Times New Roman" w:cs="Times New Roman"/>
          <w:sz w:val="28"/>
          <w:szCs w:val="28"/>
        </w:rPr>
        <w:t xml:space="preserve"> и точкой, расположенной</w:t>
      </w:r>
      <w:r>
        <w:rPr>
          <w:rFonts w:ascii="Times New Roman" w:hAnsi="Times New Roman" w:cs="Times New Roman"/>
          <w:sz w:val="28"/>
          <w:szCs w:val="28"/>
        </w:rPr>
        <w:t xml:space="preserve"> на 1,5 см выше брови.</w:t>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 Несмотря на разнообразие разветвления, все двигательные височные ветви расположены спереди и ниже лобной ветви поверхностной височной артерии. По этой причине лобная ветвь поверхностной височной артерии является ключевым ориентиром при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в пределах височн</w:t>
      </w:r>
      <w:r>
        <w:rPr>
          <w:rFonts w:ascii="Times New Roman" w:hAnsi="Times New Roman" w:cs="Times New Roman"/>
          <w:sz w:val="28"/>
          <w:szCs w:val="28"/>
        </w:rPr>
        <w:t>ой области</w:t>
      </w:r>
      <w:r w:rsidRPr="00247110">
        <w:rPr>
          <w:rFonts w:ascii="Times New Roman" w:hAnsi="Times New Roman" w:cs="Times New Roman"/>
          <w:sz w:val="28"/>
          <w:szCs w:val="28"/>
        </w:rPr>
        <w:t xml:space="preserve">. </w:t>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 Что касается опасной зоны в пределах височной области, непреднамеренная </w:t>
      </w:r>
      <w:proofErr w:type="spellStart"/>
      <w:r w:rsidRPr="00247110">
        <w:rPr>
          <w:rFonts w:ascii="Times New Roman" w:hAnsi="Times New Roman" w:cs="Times New Roman"/>
          <w:sz w:val="28"/>
          <w:szCs w:val="28"/>
        </w:rPr>
        <w:t>диссекция</w:t>
      </w:r>
      <w:proofErr w:type="spellEnd"/>
      <w:r w:rsidRPr="00247110">
        <w:rPr>
          <w:rFonts w:ascii="Times New Roman" w:hAnsi="Times New Roman" w:cs="Times New Roman"/>
          <w:sz w:val="28"/>
          <w:szCs w:val="28"/>
        </w:rPr>
        <w:t xml:space="preserve"> глубже поверхностной фасции (SMAS) может повредить нижележащие височные ветви лицевого нерва. По этой причине </w:t>
      </w:r>
      <w:proofErr w:type="spellStart"/>
      <w:r w:rsidRPr="00247110">
        <w:rPr>
          <w:rFonts w:ascii="Times New Roman" w:hAnsi="Times New Roman" w:cs="Times New Roman"/>
          <w:sz w:val="28"/>
          <w:szCs w:val="28"/>
        </w:rPr>
        <w:t>диссекция</w:t>
      </w:r>
      <w:proofErr w:type="spellEnd"/>
      <w:r w:rsidRPr="00247110">
        <w:rPr>
          <w:rFonts w:ascii="Times New Roman" w:hAnsi="Times New Roman" w:cs="Times New Roman"/>
          <w:sz w:val="28"/>
          <w:szCs w:val="28"/>
        </w:rPr>
        <w:t xml:space="preserve"> височной области должна проводиться </w:t>
      </w:r>
      <w:proofErr w:type="spellStart"/>
      <w:r w:rsidRPr="00247110">
        <w:rPr>
          <w:rFonts w:ascii="Times New Roman" w:hAnsi="Times New Roman" w:cs="Times New Roman"/>
          <w:sz w:val="28"/>
          <w:szCs w:val="28"/>
        </w:rPr>
        <w:t>поверхностнее</w:t>
      </w:r>
      <w:proofErr w:type="spellEnd"/>
      <w:r w:rsidRPr="00247110">
        <w:rPr>
          <w:rFonts w:ascii="Times New Roman" w:hAnsi="Times New Roman" w:cs="Times New Roman"/>
          <w:sz w:val="28"/>
          <w:szCs w:val="28"/>
        </w:rPr>
        <w:t xml:space="preserve"> SMAS в подкожной плоскости. </w:t>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 При выполнении </w:t>
      </w:r>
      <w:proofErr w:type="spellStart"/>
      <w:r w:rsidRPr="00247110">
        <w:rPr>
          <w:rFonts w:ascii="Times New Roman" w:hAnsi="Times New Roman" w:cs="Times New Roman"/>
          <w:sz w:val="28"/>
          <w:szCs w:val="28"/>
        </w:rPr>
        <w:t>лифтинга</w:t>
      </w:r>
      <w:proofErr w:type="spellEnd"/>
      <w:r w:rsidRPr="00247110">
        <w:rPr>
          <w:rFonts w:ascii="Times New Roman" w:hAnsi="Times New Roman" w:cs="Times New Roman"/>
          <w:sz w:val="28"/>
          <w:szCs w:val="28"/>
        </w:rPr>
        <w:t xml:space="preserve"> области бровей или челюстно-лицевых операций, требующих обнажения скуловой дуги, </w:t>
      </w:r>
      <w:proofErr w:type="spellStart"/>
      <w:r w:rsidRPr="00247110">
        <w:rPr>
          <w:rFonts w:ascii="Times New Roman" w:hAnsi="Times New Roman" w:cs="Times New Roman"/>
          <w:sz w:val="28"/>
          <w:szCs w:val="28"/>
        </w:rPr>
        <w:t>диссекцию</w:t>
      </w:r>
      <w:proofErr w:type="spellEnd"/>
      <w:r w:rsidRPr="00247110">
        <w:rPr>
          <w:rFonts w:ascii="Times New Roman" w:hAnsi="Times New Roman" w:cs="Times New Roman"/>
          <w:sz w:val="28"/>
          <w:szCs w:val="28"/>
        </w:rPr>
        <w:t xml:space="preserve"> следует осуществлять либо непосредственно по поверхности глубокой височной фасции, либо сразу под поверхностным слоем глубокой височной фасции в пределах поверхностного височного жирового тела. Такая глубокая </w:t>
      </w:r>
      <w:proofErr w:type="spellStart"/>
      <w:r w:rsidRPr="00247110">
        <w:rPr>
          <w:rFonts w:ascii="Times New Roman" w:hAnsi="Times New Roman" w:cs="Times New Roman"/>
          <w:sz w:val="28"/>
          <w:szCs w:val="28"/>
        </w:rPr>
        <w:t>диссекция</w:t>
      </w:r>
      <w:proofErr w:type="spellEnd"/>
      <w:r w:rsidRPr="00247110">
        <w:rPr>
          <w:rFonts w:ascii="Times New Roman" w:hAnsi="Times New Roman" w:cs="Times New Roman"/>
          <w:sz w:val="28"/>
          <w:szCs w:val="28"/>
        </w:rPr>
        <w:t xml:space="preserve"> в височной области защитит вышерасположе</w:t>
      </w:r>
      <w:r>
        <w:rPr>
          <w:rFonts w:ascii="Times New Roman" w:hAnsi="Times New Roman" w:cs="Times New Roman"/>
          <w:sz w:val="28"/>
          <w:szCs w:val="28"/>
        </w:rPr>
        <w:t>нные двигательные ветви</w:t>
      </w:r>
      <w:r w:rsidRPr="00247110">
        <w:rPr>
          <w:rFonts w:ascii="Times New Roman" w:hAnsi="Times New Roman" w:cs="Times New Roman"/>
          <w:sz w:val="28"/>
          <w:szCs w:val="28"/>
        </w:rPr>
        <w:t xml:space="preserve">. </w:t>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 Залог безопасности - точная идентификация плоскости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и понимание глубины плоскости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по отношению </w:t>
      </w:r>
      <w:r>
        <w:rPr>
          <w:rFonts w:ascii="Times New Roman" w:hAnsi="Times New Roman" w:cs="Times New Roman"/>
          <w:sz w:val="28"/>
          <w:szCs w:val="28"/>
        </w:rPr>
        <w:t>к плоскости височной ветви</w:t>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Безопасность: </w:t>
      </w:r>
    </w:p>
    <w:p w:rsidR="00247110" w:rsidRDefault="00247110" w:rsidP="00247110">
      <w:pPr>
        <w:pStyle w:val="a3"/>
        <w:spacing w:after="0"/>
        <w:ind w:left="-284"/>
        <w:jc w:val="both"/>
        <w:rPr>
          <w:rFonts w:ascii="Times New Roman" w:hAnsi="Times New Roman" w:cs="Times New Roman"/>
          <w:sz w:val="28"/>
          <w:szCs w:val="28"/>
        </w:rPr>
      </w:pP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lastRenderedPageBreak/>
        <w:t xml:space="preserve">• Диафаноскопия при подкожной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помогает точно идентифицировать плоскость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w:t>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 </w:t>
      </w:r>
      <w:proofErr w:type="gramStart"/>
      <w:r w:rsidRPr="00247110">
        <w:rPr>
          <w:rFonts w:ascii="Times New Roman" w:hAnsi="Times New Roman" w:cs="Times New Roman"/>
          <w:sz w:val="28"/>
          <w:szCs w:val="28"/>
        </w:rPr>
        <w:t>В</w:t>
      </w:r>
      <w:proofErr w:type="gramEnd"/>
      <w:r w:rsidRPr="00247110">
        <w:rPr>
          <w:rFonts w:ascii="Times New Roman" w:hAnsi="Times New Roman" w:cs="Times New Roman"/>
          <w:sz w:val="28"/>
          <w:szCs w:val="28"/>
        </w:rPr>
        <w:t xml:space="preserve"> височной области, как правило, подкожный жировой слой, покрывающий поверхностную фасцию, тонкий. Следя за тем, чтобы </w:t>
      </w:r>
      <w:proofErr w:type="spellStart"/>
      <w:r w:rsidRPr="00247110">
        <w:rPr>
          <w:rFonts w:ascii="Times New Roman" w:hAnsi="Times New Roman" w:cs="Times New Roman"/>
          <w:sz w:val="28"/>
          <w:szCs w:val="28"/>
        </w:rPr>
        <w:t>диссекция</w:t>
      </w:r>
      <w:proofErr w:type="spellEnd"/>
      <w:r w:rsidRPr="00247110">
        <w:rPr>
          <w:rFonts w:ascii="Times New Roman" w:hAnsi="Times New Roman" w:cs="Times New Roman"/>
          <w:sz w:val="28"/>
          <w:szCs w:val="28"/>
        </w:rPr>
        <w:t xml:space="preserve"> происходила </w:t>
      </w:r>
      <w:proofErr w:type="spellStart"/>
      <w:r w:rsidRPr="00247110">
        <w:rPr>
          <w:rFonts w:ascii="Times New Roman" w:hAnsi="Times New Roman" w:cs="Times New Roman"/>
          <w:sz w:val="28"/>
          <w:szCs w:val="28"/>
        </w:rPr>
        <w:t>поверхностнее</w:t>
      </w:r>
      <w:proofErr w:type="spellEnd"/>
      <w:r w:rsidRPr="00247110">
        <w:rPr>
          <w:rFonts w:ascii="Times New Roman" w:hAnsi="Times New Roman" w:cs="Times New Roman"/>
          <w:sz w:val="28"/>
          <w:szCs w:val="28"/>
        </w:rPr>
        <w:t xml:space="preserve"> SMAS, вы избежите непреднамеренной глубокой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w:t>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При выполнении «</w:t>
      </w:r>
      <w:proofErr w:type="spellStart"/>
      <w:r w:rsidRPr="00247110">
        <w:rPr>
          <w:rFonts w:ascii="Times New Roman" w:hAnsi="Times New Roman" w:cs="Times New Roman"/>
          <w:sz w:val="28"/>
          <w:szCs w:val="28"/>
        </w:rPr>
        <w:t>средневисочной</w:t>
      </w:r>
      <w:proofErr w:type="spellEnd"/>
      <w:r w:rsidRPr="00247110">
        <w:rPr>
          <w:rFonts w:ascii="Times New Roman" w:hAnsi="Times New Roman" w:cs="Times New Roman"/>
          <w:sz w:val="28"/>
          <w:szCs w:val="28"/>
        </w:rPr>
        <w:t xml:space="preserve">»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в процессе </w:t>
      </w:r>
      <w:proofErr w:type="spellStart"/>
      <w:r w:rsidRPr="00247110">
        <w:rPr>
          <w:rFonts w:ascii="Times New Roman" w:hAnsi="Times New Roman" w:cs="Times New Roman"/>
          <w:sz w:val="28"/>
          <w:szCs w:val="28"/>
        </w:rPr>
        <w:t>лифтинга</w:t>
      </w:r>
      <w:proofErr w:type="spellEnd"/>
      <w:r w:rsidRPr="00247110">
        <w:rPr>
          <w:rFonts w:ascii="Times New Roman" w:hAnsi="Times New Roman" w:cs="Times New Roman"/>
          <w:sz w:val="28"/>
          <w:szCs w:val="28"/>
        </w:rPr>
        <w:t xml:space="preserve"> мягких тканей лица </w:t>
      </w:r>
      <w:proofErr w:type="spellStart"/>
      <w:r w:rsidRPr="00247110">
        <w:rPr>
          <w:rFonts w:ascii="Times New Roman" w:hAnsi="Times New Roman" w:cs="Times New Roman"/>
          <w:sz w:val="28"/>
          <w:szCs w:val="28"/>
        </w:rPr>
        <w:t>лигирование</w:t>
      </w:r>
      <w:proofErr w:type="spellEnd"/>
      <w:r w:rsidRPr="00247110">
        <w:rPr>
          <w:rFonts w:ascii="Times New Roman" w:hAnsi="Times New Roman" w:cs="Times New Roman"/>
          <w:sz w:val="28"/>
          <w:szCs w:val="28"/>
        </w:rPr>
        <w:t xml:space="preserve"> теменной ветви поверхностной височной артерии является безопасным шагом, так как она находится позади височной ветви лицевого нерва. Если хирургу встречается передняя (лобная) ветвь поверхностной височной артерии, необходимо осознавать, что это важный ориентир, кпереди и ниже которого проходят двигательные ветви лицевого нерва</w:t>
      </w:r>
      <w:r>
        <w:rPr>
          <w:rFonts w:ascii="Times New Roman" w:hAnsi="Times New Roman" w:cs="Times New Roman"/>
          <w:sz w:val="28"/>
          <w:szCs w:val="28"/>
        </w:rPr>
        <w:t>.</w:t>
      </w:r>
    </w:p>
    <w:p w:rsidR="00247110" w:rsidRDefault="00247110" w:rsidP="00247110">
      <w:pPr>
        <w:pStyle w:val="a3"/>
        <w:spacing w:after="0"/>
        <w:ind w:left="-284"/>
        <w:jc w:val="both"/>
        <w:rPr>
          <w:rFonts w:ascii="Times New Roman" w:hAnsi="Times New Roman" w:cs="Times New Roman"/>
          <w:sz w:val="28"/>
          <w:szCs w:val="28"/>
        </w:rPr>
      </w:pP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Опасные зоны и клинико-анатомические корреляции: </w:t>
      </w:r>
    </w:p>
    <w:p w:rsidR="00247110" w:rsidRDefault="00247110" w:rsidP="00247110">
      <w:pPr>
        <w:pStyle w:val="a3"/>
        <w:spacing w:after="0"/>
        <w:ind w:left="-284"/>
        <w:jc w:val="both"/>
        <w:rPr>
          <w:rFonts w:ascii="Times New Roman" w:hAnsi="Times New Roman" w:cs="Times New Roman"/>
          <w:sz w:val="28"/>
          <w:szCs w:val="28"/>
        </w:rPr>
      </w:pP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 После выхода из околоушной слюнной железы височная ветвь непосредственно прилегает к надкостнице скуловой дуги. </w:t>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 </w:t>
      </w:r>
      <w:proofErr w:type="spellStart"/>
      <w:r w:rsidRPr="00247110">
        <w:rPr>
          <w:rFonts w:ascii="Times New Roman" w:hAnsi="Times New Roman" w:cs="Times New Roman"/>
          <w:sz w:val="28"/>
          <w:szCs w:val="28"/>
        </w:rPr>
        <w:t>Краниальнее</w:t>
      </w:r>
      <w:proofErr w:type="spellEnd"/>
      <w:r w:rsidRPr="00247110">
        <w:rPr>
          <w:rFonts w:ascii="Times New Roman" w:hAnsi="Times New Roman" w:cs="Times New Roman"/>
          <w:sz w:val="28"/>
          <w:szCs w:val="28"/>
        </w:rPr>
        <w:t xml:space="preserve"> скуловой дуги височная ветвь проходит в плоскости между SMAS (височно-теменной фасцией) и глубокой височной фасцией, покрытой жировым слоем, располагающимся под SMAS. </w:t>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 После пересечения височной области и по мере приближения к лобной мышце височная ветвь идет более поверхностно. Лобная мышца, как и большинство остальных мимических мышц, иннервируется по нижней поверхности. </w:t>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 Так как височная ветвь располагается непосредственно под SMAS, непреднамеренная </w:t>
      </w:r>
      <w:proofErr w:type="spellStart"/>
      <w:r w:rsidRPr="00247110">
        <w:rPr>
          <w:rFonts w:ascii="Times New Roman" w:hAnsi="Times New Roman" w:cs="Times New Roman"/>
          <w:sz w:val="28"/>
          <w:szCs w:val="28"/>
        </w:rPr>
        <w:t>диссекция</w:t>
      </w:r>
      <w:proofErr w:type="spellEnd"/>
      <w:r w:rsidRPr="00247110">
        <w:rPr>
          <w:rFonts w:ascii="Times New Roman" w:hAnsi="Times New Roman" w:cs="Times New Roman"/>
          <w:sz w:val="28"/>
          <w:szCs w:val="28"/>
        </w:rPr>
        <w:t xml:space="preserve"> под SMAS в височной области может привести к травме</w:t>
      </w:r>
      <w:r>
        <w:rPr>
          <w:rFonts w:ascii="Times New Roman" w:hAnsi="Times New Roman" w:cs="Times New Roman"/>
          <w:sz w:val="28"/>
          <w:szCs w:val="28"/>
        </w:rPr>
        <w:t xml:space="preserve"> двигательной ветви</w:t>
      </w:r>
      <w:r w:rsidRPr="00247110">
        <w:rPr>
          <w:rFonts w:ascii="Times New Roman" w:hAnsi="Times New Roman" w:cs="Times New Roman"/>
          <w:sz w:val="28"/>
          <w:szCs w:val="28"/>
        </w:rPr>
        <w:t xml:space="preserve">. </w:t>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 Общий ход лобной ветви совпадает с линией, проведенной от основания </w:t>
      </w:r>
      <w:proofErr w:type="spellStart"/>
      <w:r w:rsidRPr="00247110">
        <w:rPr>
          <w:rFonts w:ascii="Times New Roman" w:hAnsi="Times New Roman" w:cs="Times New Roman"/>
          <w:sz w:val="28"/>
          <w:szCs w:val="28"/>
        </w:rPr>
        <w:t>козелка</w:t>
      </w:r>
      <w:proofErr w:type="spellEnd"/>
      <w:r w:rsidRPr="00247110">
        <w:rPr>
          <w:rFonts w:ascii="Times New Roman" w:hAnsi="Times New Roman" w:cs="Times New Roman"/>
          <w:sz w:val="28"/>
          <w:szCs w:val="28"/>
        </w:rPr>
        <w:t xml:space="preserve"> до точки, расположенной на 1,5 см выше брови. </w:t>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При выполнении расширенного SMAS-</w:t>
      </w:r>
      <w:proofErr w:type="spellStart"/>
      <w:r w:rsidRPr="00247110">
        <w:rPr>
          <w:rFonts w:ascii="Times New Roman" w:hAnsi="Times New Roman" w:cs="Times New Roman"/>
          <w:sz w:val="28"/>
          <w:szCs w:val="28"/>
        </w:rPr>
        <w:t>лифтинга</w:t>
      </w:r>
      <w:proofErr w:type="spellEnd"/>
      <w:r w:rsidRPr="00247110">
        <w:rPr>
          <w:rFonts w:ascii="Times New Roman" w:hAnsi="Times New Roman" w:cs="Times New Roman"/>
          <w:sz w:val="28"/>
          <w:szCs w:val="28"/>
        </w:rPr>
        <w:t xml:space="preserve"> залогом безопасности процедуры является </w:t>
      </w:r>
      <w:proofErr w:type="spellStart"/>
      <w:r w:rsidRPr="00247110">
        <w:rPr>
          <w:rFonts w:ascii="Times New Roman" w:hAnsi="Times New Roman" w:cs="Times New Roman"/>
          <w:sz w:val="28"/>
          <w:szCs w:val="28"/>
        </w:rPr>
        <w:t>диссекция</w:t>
      </w:r>
      <w:proofErr w:type="spellEnd"/>
      <w:r w:rsidRPr="00247110">
        <w:rPr>
          <w:rFonts w:ascii="Times New Roman" w:hAnsi="Times New Roman" w:cs="Times New Roman"/>
          <w:sz w:val="28"/>
          <w:szCs w:val="28"/>
        </w:rPr>
        <w:t xml:space="preserve">, краниальный предел которой приходится </w:t>
      </w:r>
      <w:proofErr w:type="spellStart"/>
      <w:r w:rsidRPr="00247110">
        <w:rPr>
          <w:rFonts w:ascii="Times New Roman" w:hAnsi="Times New Roman" w:cs="Times New Roman"/>
          <w:sz w:val="28"/>
          <w:szCs w:val="28"/>
        </w:rPr>
        <w:t>каудальнее</w:t>
      </w:r>
      <w:proofErr w:type="spellEnd"/>
      <w:r w:rsidRPr="00247110">
        <w:rPr>
          <w:rFonts w:ascii="Times New Roman" w:hAnsi="Times New Roman" w:cs="Times New Roman"/>
          <w:sz w:val="28"/>
          <w:szCs w:val="28"/>
        </w:rPr>
        <w:t xml:space="preserve"> общей траектории височной ветви. </w:t>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 Как уже неоднократно подчеркивалось, поскольку височная ветвь залегает в плоскости между поверхностной и глубокой фасциями на всем протяжении височной области, непреднамеренная глубокая </w:t>
      </w:r>
      <w:proofErr w:type="spellStart"/>
      <w:r w:rsidRPr="00247110">
        <w:rPr>
          <w:rFonts w:ascii="Times New Roman" w:hAnsi="Times New Roman" w:cs="Times New Roman"/>
          <w:sz w:val="28"/>
          <w:szCs w:val="28"/>
        </w:rPr>
        <w:t>диссекция</w:t>
      </w:r>
      <w:proofErr w:type="spellEnd"/>
      <w:r w:rsidRPr="00247110">
        <w:rPr>
          <w:rFonts w:ascii="Times New Roman" w:hAnsi="Times New Roman" w:cs="Times New Roman"/>
          <w:sz w:val="28"/>
          <w:szCs w:val="28"/>
        </w:rPr>
        <w:t xml:space="preserve"> под SMAS может вызвать травму двигательной ветви. Подкожная </w:t>
      </w:r>
      <w:proofErr w:type="spellStart"/>
      <w:r w:rsidRPr="00247110">
        <w:rPr>
          <w:rFonts w:ascii="Times New Roman" w:hAnsi="Times New Roman" w:cs="Times New Roman"/>
          <w:sz w:val="28"/>
          <w:szCs w:val="28"/>
        </w:rPr>
        <w:t>диссекция</w:t>
      </w:r>
      <w:proofErr w:type="spellEnd"/>
      <w:r w:rsidRPr="00247110">
        <w:rPr>
          <w:rFonts w:ascii="Times New Roman" w:hAnsi="Times New Roman" w:cs="Times New Roman"/>
          <w:sz w:val="28"/>
          <w:szCs w:val="28"/>
        </w:rPr>
        <w:t xml:space="preserve"> </w:t>
      </w:r>
      <w:proofErr w:type="spellStart"/>
      <w:r w:rsidRPr="00247110">
        <w:rPr>
          <w:rFonts w:ascii="Times New Roman" w:hAnsi="Times New Roman" w:cs="Times New Roman"/>
          <w:sz w:val="28"/>
          <w:szCs w:val="28"/>
        </w:rPr>
        <w:t>поверхностнее</w:t>
      </w:r>
      <w:proofErr w:type="spellEnd"/>
      <w:r w:rsidRPr="00247110">
        <w:rPr>
          <w:rFonts w:ascii="Times New Roman" w:hAnsi="Times New Roman" w:cs="Times New Roman"/>
          <w:sz w:val="28"/>
          <w:szCs w:val="28"/>
        </w:rPr>
        <w:t xml:space="preserve"> SMAS является безопасной, а диафаноскопия помогает определить плоскость между подкожной жировой клетчаткой и SMAS. </w:t>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 С другой стороны, при выполнении глубокой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в височной области, как это бывает при </w:t>
      </w:r>
      <w:proofErr w:type="spellStart"/>
      <w:r w:rsidRPr="00247110">
        <w:rPr>
          <w:rFonts w:ascii="Times New Roman" w:hAnsi="Times New Roman" w:cs="Times New Roman"/>
          <w:sz w:val="28"/>
          <w:szCs w:val="28"/>
        </w:rPr>
        <w:t>лифтинге</w:t>
      </w:r>
      <w:proofErr w:type="spellEnd"/>
      <w:r w:rsidRPr="00247110">
        <w:rPr>
          <w:rFonts w:ascii="Times New Roman" w:hAnsi="Times New Roman" w:cs="Times New Roman"/>
          <w:sz w:val="28"/>
          <w:szCs w:val="28"/>
        </w:rPr>
        <w:t xml:space="preserve"> бровей или обнажении скуловой дуги, предпочтительнее </w:t>
      </w:r>
      <w:proofErr w:type="spellStart"/>
      <w:r w:rsidRPr="00247110">
        <w:rPr>
          <w:rFonts w:ascii="Times New Roman" w:hAnsi="Times New Roman" w:cs="Times New Roman"/>
          <w:sz w:val="28"/>
          <w:szCs w:val="28"/>
        </w:rPr>
        <w:t>диссекция</w:t>
      </w:r>
      <w:proofErr w:type="spellEnd"/>
      <w:r w:rsidRPr="00247110">
        <w:rPr>
          <w:rFonts w:ascii="Times New Roman" w:hAnsi="Times New Roman" w:cs="Times New Roman"/>
          <w:sz w:val="28"/>
          <w:szCs w:val="28"/>
        </w:rPr>
        <w:t xml:space="preserve"> под височной ветвью. </w:t>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 </w:t>
      </w:r>
      <w:proofErr w:type="spellStart"/>
      <w:r w:rsidRPr="00247110">
        <w:rPr>
          <w:rFonts w:ascii="Times New Roman" w:hAnsi="Times New Roman" w:cs="Times New Roman"/>
          <w:sz w:val="28"/>
          <w:szCs w:val="28"/>
        </w:rPr>
        <w:t>Диссекция</w:t>
      </w:r>
      <w:proofErr w:type="spellEnd"/>
      <w:r w:rsidRPr="00247110">
        <w:rPr>
          <w:rFonts w:ascii="Times New Roman" w:hAnsi="Times New Roman" w:cs="Times New Roman"/>
          <w:sz w:val="28"/>
          <w:szCs w:val="28"/>
        </w:rPr>
        <w:t xml:space="preserve"> по поверхности глубокой височной фасции является безопасной, пока не достигает верхнего края глазницы. </w:t>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lastRenderedPageBreak/>
        <w:t xml:space="preserve">• </w:t>
      </w:r>
      <w:proofErr w:type="spellStart"/>
      <w:r w:rsidRPr="00247110">
        <w:rPr>
          <w:rFonts w:ascii="Times New Roman" w:hAnsi="Times New Roman" w:cs="Times New Roman"/>
          <w:sz w:val="28"/>
          <w:szCs w:val="28"/>
        </w:rPr>
        <w:t>Каудальнее</w:t>
      </w:r>
      <w:proofErr w:type="spellEnd"/>
      <w:r w:rsidRPr="00247110">
        <w:rPr>
          <w:rFonts w:ascii="Times New Roman" w:hAnsi="Times New Roman" w:cs="Times New Roman"/>
          <w:sz w:val="28"/>
          <w:szCs w:val="28"/>
        </w:rPr>
        <w:t xml:space="preserve"> верхнего края глазницы предпочтительнее рассечь поверхностный слой глубокой височной фасции и продолжить </w:t>
      </w:r>
      <w:proofErr w:type="spellStart"/>
      <w:r w:rsidRPr="00247110">
        <w:rPr>
          <w:rFonts w:ascii="Times New Roman" w:hAnsi="Times New Roman" w:cs="Times New Roman"/>
          <w:sz w:val="28"/>
          <w:szCs w:val="28"/>
        </w:rPr>
        <w:t>диссекцию</w:t>
      </w:r>
      <w:proofErr w:type="spellEnd"/>
      <w:r w:rsidRPr="00247110">
        <w:rPr>
          <w:rFonts w:ascii="Times New Roman" w:hAnsi="Times New Roman" w:cs="Times New Roman"/>
          <w:sz w:val="28"/>
          <w:szCs w:val="28"/>
        </w:rPr>
        <w:t xml:space="preserve"> в пределах поверхностного височного жирового тела по направлению к скуловой дуге. </w:t>
      </w:r>
      <w:proofErr w:type="spellStart"/>
      <w:r w:rsidRPr="00247110">
        <w:rPr>
          <w:rFonts w:ascii="Times New Roman" w:hAnsi="Times New Roman" w:cs="Times New Roman"/>
          <w:sz w:val="28"/>
          <w:szCs w:val="28"/>
        </w:rPr>
        <w:t>Диссекция</w:t>
      </w:r>
      <w:proofErr w:type="spellEnd"/>
      <w:r w:rsidRPr="00247110">
        <w:rPr>
          <w:rFonts w:ascii="Times New Roman" w:hAnsi="Times New Roman" w:cs="Times New Roman"/>
          <w:sz w:val="28"/>
          <w:szCs w:val="28"/>
        </w:rPr>
        <w:t xml:space="preserve"> под поверхностным листком глубокой височной фасции в этой области оставляет еще один защитный слой, предохраняющий от травмы вышерасположенные двигательные ветви. </w:t>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 Еще одно соображение безопасности: следует учитывать толщину </w:t>
      </w:r>
      <w:proofErr w:type="spellStart"/>
      <w:r w:rsidRPr="00247110">
        <w:rPr>
          <w:rFonts w:ascii="Times New Roman" w:hAnsi="Times New Roman" w:cs="Times New Roman"/>
          <w:sz w:val="28"/>
          <w:szCs w:val="28"/>
        </w:rPr>
        <w:t>подапоневротического</w:t>
      </w:r>
      <w:proofErr w:type="spellEnd"/>
      <w:r w:rsidRPr="00247110">
        <w:rPr>
          <w:rFonts w:ascii="Times New Roman" w:hAnsi="Times New Roman" w:cs="Times New Roman"/>
          <w:sz w:val="28"/>
          <w:szCs w:val="28"/>
        </w:rPr>
        <w:t xml:space="preserve"> слоя (рыхлой соединительной ткани), который находится между SMAS и глубокой височной фасцией: о Этот слой рыхлой соединительной ткани является плоскостью залегания височной ветви, а хорошо различимый слой жира под SMAS представляет собой структуру, которая покрывает двигательные ветви в пределах височной области. о При выполнении таких процедур, как </w:t>
      </w:r>
      <w:proofErr w:type="spellStart"/>
      <w:r w:rsidRPr="00247110">
        <w:rPr>
          <w:rFonts w:ascii="Times New Roman" w:hAnsi="Times New Roman" w:cs="Times New Roman"/>
          <w:sz w:val="28"/>
          <w:szCs w:val="28"/>
        </w:rPr>
        <w:t>лифтинг</w:t>
      </w:r>
      <w:proofErr w:type="spellEnd"/>
      <w:r w:rsidRPr="00247110">
        <w:rPr>
          <w:rFonts w:ascii="Times New Roman" w:hAnsi="Times New Roman" w:cs="Times New Roman"/>
          <w:sz w:val="28"/>
          <w:szCs w:val="28"/>
        </w:rPr>
        <w:t xml:space="preserve"> бровей, проводите </w:t>
      </w:r>
      <w:proofErr w:type="spellStart"/>
      <w:r w:rsidRPr="00247110">
        <w:rPr>
          <w:rFonts w:ascii="Times New Roman" w:hAnsi="Times New Roman" w:cs="Times New Roman"/>
          <w:sz w:val="28"/>
          <w:szCs w:val="28"/>
        </w:rPr>
        <w:t>диссекцию</w:t>
      </w:r>
      <w:proofErr w:type="spellEnd"/>
      <w:r w:rsidRPr="00247110">
        <w:rPr>
          <w:rFonts w:ascii="Times New Roman" w:hAnsi="Times New Roman" w:cs="Times New Roman"/>
          <w:sz w:val="28"/>
          <w:szCs w:val="28"/>
        </w:rPr>
        <w:t xml:space="preserve"> сразу над глубокой височной фасцией и оставьте </w:t>
      </w:r>
      <w:proofErr w:type="spellStart"/>
      <w:r w:rsidRPr="00247110">
        <w:rPr>
          <w:rFonts w:ascii="Times New Roman" w:hAnsi="Times New Roman" w:cs="Times New Roman"/>
          <w:sz w:val="28"/>
          <w:szCs w:val="28"/>
        </w:rPr>
        <w:t>подапоневротическую</w:t>
      </w:r>
      <w:proofErr w:type="spellEnd"/>
      <w:r w:rsidRPr="00247110">
        <w:rPr>
          <w:rFonts w:ascii="Times New Roman" w:hAnsi="Times New Roman" w:cs="Times New Roman"/>
          <w:sz w:val="28"/>
          <w:szCs w:val="28"/>
        </w:rPr>
        <w:t xml:space="preserve"> клетчатку в составе лобного лоскута. Ближе к краю глазницы слой жира становится более выраженным, и этот слой (маркирующий плоскость височной ветви) необходимо распознать и проводить</w:t>
      </w:r>
      <w:r>
        <w:rPr>
          <w:rFonts w:ascii="Times New Roman" w:hAnsi="Times New Roman" w:cs="Times New Roman"/>
          <w:sz w:val="28"/>
          <w:szCs w:val="28"/>
        </w:rPr>
        <w:t xml:space="preserve"> </w:t>
      </w:r>
      <w:proofErr w:type="spellStart"/>
      <w:r>
        <w:rPr>
          <w:rFonts w:ascii="Times New Roman" w:hAnsi="Times New Roman" w:cs="Times New Roman"/>
          <w:sz w:val="28"/>
          <w:szCs w:val="28"/>
        </w:rPr>
        <w:t>диссекцию</w:t>
      </w:r>
      <w:proofErr w:type="spellEnd"/>
      <w:r>
        <w:rPr>
          <w:rFonts w:ascii="Times New Roman" w:hAnsi="Times New Roman" w:cs="Times New Roman"/>
          <w:sz w:val="28"/>
          <w:szCs w:val="28"/>
        </w:rPr>
        <w:t xml:space="preserve"> глубже него.</w:t>
      </w:r>
    </w:p>
    <w:p w:rsidR="00247110" w:rsidRDefault="00247110" w:rsidP="00247110">
      <w:pPr>
        <w:pStyle w:val="a3"/>
        <w:spacing w:after="0"/>
        <w:ind w:left="-284"/>
        <w:jc w:val="both"/>
        <w:rPr>
          <w:rFonts w:ascii="Times New Roman" w:hAnsi="Times New Roman" w:cs="Times New Roman"/>
          <w:sz w:val="28"/>
          <w:szCs w:val="28"/>
        </w:rPr>
      </w:pP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Технические особенности: </w:t>
      </w:r>
    </w:p>
    <w:p w:rsidR="00247110" w:rsidRDefault="00247110" w:rsidP="00247110">
      <w:pPr>
        <w:pStyle w:val="a3"/>
        <w:spacing w:after="0"/>
        <w:ind w:left="-284"/>
        <w:jc w:val="both"/>
        <w:rPr>
          <w:rFonts w:ascii="Times New Roman" w:hAnsi="Times New Roman" w:cs="Times New Roman"/>
          <w:sz w:val="28"/>
          <w:szCs w:val="28"/>
        </w:rPr>
      </w:pP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 Четко определяйте плоскость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и учитывайте ее отношение к плоскости височной ветви при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височной области. </w:t>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 При выделении шейно-лицевого лоскута как для эстетической, так и для восстановительной операции предпочтительная плоскость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в височной области - это подкожная плоскость </w:t>
      </w:r>
      <w:proofErr w:type="spellStart"/>
      <w:r w:rsidRPr="00247110">
        <w:rPr>
          <w:rFonts w:ascii="Times New Roman" w:hAnsi="Times New Roman" w:cs="Times New Roman"/>
          <w:sz w:val="28"/>
          <w:szCs w:val="28"/>
        </w:rPr>
        <w:t>поверхностнее</w:t>
      </w:r>
      <w:proofErr w:type="spellEnd"/>
      <w:r w:rsidRPr="00247110">
        <w:rPr>
          <w:rFonts w:ascii="Times New Roman" w:hAnsi="Times New Roman" w:cs="Times New Roman"/>
          <w:sz w:val="28"/>
          <w:szCs w:val="28"/>
        </w:rPr>
        <w:t xml:space="preserve"> SMAS. </w:t>
      </w:r>
    </w:p>
    <w:p w:rsid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 При выполнении </w:t>
      </w:r>
      <w:proofErr w:type="spellStart"/>
      <w:r w:rsidRPr="00247110">
        <w:rPr>
          <w:rFonts w:ascii="Times New Roman" w:hAnsi="Times New Roman" w:cs="Times New Roman"/>
          <w:sz w:val="28"/>
          <w:szCs w:val="28"/>
        </w:rPr>
        <w:t>лифтинга</w:t>
      </w:r>
      <w:proofErr w:type="spellEnd"/>
      <w:r w:rsidRPr="00247110">
        <w:rPr>
          <w:rFonts w:ascii="Times New Roman" w:hAnsi="Times New Roman" w:cs="Times New Roman"/>
          <w:sz w:val="28"/>
          <w:szCs w:val="28"/>
        </w:rPr>
        <w:t xml:space="preserve"> бровей или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требующей обнажения черепно-лицевого скелета и скуловой дуги, безопасная плоскость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в височной области - это плоскость между глубокой височной фасцией и рыхлым </w:t>
      </w:r>
      <w:proofErr w:type="spellStart"/>
      <w:r w:rsidRPr="00247110">
        <w:rPr>
          <w:rFonts w:ascii="Times New Roman" w:hAnsi="Times New Roman" w:cs="Times New Roman"/>
          <w:sz w:val="28"/>
          <w:szCs w:val="28"/>
        </w:rPr>
        <w:t>подапоневротическим</w:t>
      </w:r>
      <w:proofErr w:type="spellEnd"/>
      <w:r w:rsidRPr="00247110">
        <w:rPr>
          <w:rFonts w:ascii="Times New Roman" w:hAnsi="Times New Roman" w:cs="Times New Roman"/>
          <w:sz w:val="28"/>
          <w:szCs w:val="28"/>
        </w:rPr>
        <w:t xml:space="preserve"> соединительнотканным слоем. </w:t>
      </w:r>
    </w:p>
    <w:p w:rsidR="00247110" w:rsidRPr="00247110" w:rsidRDefault="00247110" w:rsidP="00247110">
      <w:pPr>
        <w:pStyle w:val="a3"/>
        <w:spacing w:after="0"/>
        <w:ind w:left="-284"/>
        <w:jc w:val="both"/>
        <w:rPr>
          <w:rFonts w:ascii="Times New Roman" w:hAnsi="Times New Roman" w:cs="Times New Roman"/>
          <w:sz w:val="28"/>
          <w:szCs w:val="28"/>
        </w:rPr>
      </w:pPr>
      <w:r w:rsidRPr="00247110">
        <w:rPr>
          <w:rFonts w:ascii="Times New Roman" w:hAnsi="Times New Roman" w:cs="Times New Roman"/>
          <w:sz w:val="28"/>
          <w:szCs w:val="28"/>
        </w:rPr>
        <w:t xml:space="preserve">• </w:t>
      </w:r>
      <w:proofErr w:type="gramStart"/>
      <w:r w:rsidRPr="00247110">
        <w:rPr>
          <w:rFonts w:ascii="Times New Roman" w:hAnsi="Times New Roman" w:cs="Times New Roman"/>
          <w:sz w:val="28"/>
          <w:szCs w:val="28"/>
        </w:rPr>
        <w:t>В</w:t>
      </w:r>
      <w:proofErr w:type="gramEnd"/>
      <w:r w:rsidRPr="00247110">
        <w:rPr>
          <w:rFonts w:ascii="Times New Roman" w:hAnsi="Times New Roman" w:cs="Times New Roman"/>
          <w:sz w:val="28"/>
          <w:szCs w:val="28"/>
        </w:rPr>
        <w:t xml:space="preserve"> каудальном направлении от верхнего края глазницы глубокая височная фасция разделяется на два листка и обволакивает поверхностное височное жировое тело. При глубокой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в височной области </w:t>
      </w:r>
      <w:proofErr w:type="spellStart"/>
      <w:r w:rsidRPr="00247110">
        <w:rPr>
          <w:rFonts w:ascii="Times New Roman" w:hAnsi="Times New Roman" w:cs="Times New Roman"/>
          <w:sz w:val="28"/>
          <w:szCs w:val="28"/>
        </w:rPr>
        <w:t>каудальнее</w:t>
      </w:r>
      <w:proofErr w:type="spellEnd"/>
      <w:r w:rsidRPr="00247110">
        <w:rPr>
          <w:rFonts w:ascii="Times New Roman" w:hAnsi="Times New Roman" w:cs="Times New Roman"/>
          <w:sz w:val="28"/>
          <w:szCs w:val="28"/>
        </w:rPr>
        <w:t xml:space="preserve"> верхнего края глазницы предпочтительной тактикой является рассечение поверхностного листка глубокой височной фасции и </w:t>
      </w:r>
      <w:proofErr w:type="spellStart"/>
      <w:r w:rsidRPr="00247110">
        <w:rPr>
          <w:rFonts w:ascii="Times New Roman" w:hAnsi="Times New Roman" w:cs="Times New Roman"/>
          <w:sz w:val="28"/>
          <w:szCs w:val="28"/>
        </w:rPr>
        <w:t>диссекция</w:t>
      </w:r>
      <w:proofErr w:type="spellEnd"/>
      <w:r w:rsidRPr="00247110">
        <w:rPr>
          <w:rFonts w:ascii="Times New Roman" w:hAnsi="Times New Roman" w:cs="Times New Roman"/>
          <w:sz w:val="28"/>
          <w:szCs w:val="28"/>
        </w:rPr>
        <w:t xml:space="preserve"> в направлении скуловой дуги под поверхностным слоем глубокой височной фасции в пределах поверхностного височного жирового тела.</w:t>
      </w:r>
    </w:p>
    <w:p w:rsidR="00247110" w:rsidRDefault="00247110" w:rsidP="00247110">
      <w:pPr>
        <w:pStyle w:val="a3"/>
        <w:spacing w:after="0"/>
        <w:ind w:left="-284"/>
        <w:jc w:val="both"/>
        <w:rPr>
          <w:rFonts w:ascii="Times New Roman" w:hAnsi="Times New Roman" w:cs="Times New Roman"/>
          <w:sz w:val="28"/>
          <w:szCs w:val="28"/>
        </w:rPr>
      </w:pPr>
    </w:p>
    <w:p w:rsidR="00247110" w:rsidRPr="009F035C" w:rsidRDefault="00247110" w:rsidP="009F035C">
      <w:pPr>
        <w:pStyle w:val="2"/>
        <w:numPr>
          <w:ilvl w:val="0"/>
          <w:numId w:val="14"/>
        </w:numPr>
        <w:rPr>
          <w:rFonts w:ascii="Times New Roman" w:hAnsi="Times New Roman" w:cs="Times New Roman"/>
          <w:color w:val="auto"/>
          <w:sz w:val="28"/>
        </w:rPr>
      </w:pPr>
      <w:bookmarkStart w:id="19" w:name="_Toc149671088"/>
      <w:r w:rsidRPr="009F035C">
        <w:rPr>
          <w:rFonts w:ascii="Times New Roman" w:hAnsi="Times New Roman" w:cs="Times New Roman"/>
          <w:color w:val="auto"/>
          <w:sz w:val="28"/>
        </w:rPr>
        <w:t>Анатомия скуловой и щечной ветви лицевого нерва.</w:t>
      </w:r>
      <w:bookmarkEnd w:id="19"/>
    </w:p>
    <w:p w:rsidR="00247110" w:rsidRDefault="00247110" w:rsidP="00247110">
      <w:pPr>
        <w:pStyle w:val="a3"/>
        <w:spacing w:after="0"/>
        <w:jc w:val="both"/>
        <w:rPr>
          <w:rFonts w:ascii="Times New Roman" w:hAnsi="Times New Roman" w:cs="Times New Roman"/>
          <w:sz w:val="28"/>
          <w:szCs w:val="28"/>
        </w:rPr>
      </w:pPr>
    </w:p>
    <w:p w:rsidR="00247110" w:rsidRDefault="00247110" w:rsidP="00247110">
      <w:pPr>
        <w:pStyle w:val="a3"/>
        <w:spacing w:after="0"/>
        <w:ind w:left="0" w:firstLine="709"/>
        <w:jc w:val="both"/>
        <w:rPr>
          <w:rFonts w:ascii="Times New Roman" w:hAnsi="Times New Roman" w:cs="Times New Roman"/>
          <w:sz w:val="28"/>
          <w:szCs w:val="28"/>
        </w:rPr>
      </w:pPr>
      <w:r w:rsidRPr="00247110">
        <w:rPr>
          <w:rFonts w:ascii="Times New Roman" w:hAnsi="Times New Roman" w:cs="Times New Roman"/>
          <w:sz w:val="28"/>
          <w:szCs w:val="28"/>
        </w:rPr>
        <w:t xml:space="preserve">После выхода из околоушной слюнной железы скуловая и щечная ветви залегают под глубокой фасцией. Будучи защищенной на этом участке, </w:t>
      </w:r>
      <w:r w:rsidRPr="00247110">
        <w:rPr>
          <w:rFonts w:ascii="Times New Roman" w:hAnsi="Times New Roman" w:cs="Times New Roman"/>
          <w:sz w:val="28"/>
          <w:szCs w:val="28"/>
        </w:rPr>
        <w:lastRenderedPageBreak/>
        <w:t xml:space="preserve">скуловая ветвь на пути к большой скуловой мышце пронизывает глубокую фасцию и проходит в плоскости под SMAS </w:t>
      </w:r>
      <w:proofErr w:type="spellStart"/>
      <w:r w:rsidRPr="00247110">
        <w:rPr>
          <w:rFonts w:ascii="Times New Roman" w:hAnsi="Times New Roman" w:cs="Times New Roman"/>
          <w:sz w:val="28"/>
          <w:szCs w:val="28"/>
        </w:rPr>
        <w:t>латеральнее</w:t>
      </w:r>
      <w:proofErr w:type="spellEnd"/>
      <w:r w:rsidRPr="00247110">
        <w:rPr>
          <w:rFonts w:ascii="Times New Roman" w:hAnsi="Times New Roman" w:cs="Times New Roman"/>
          <w:sz w:val="28"/>
          <w:szCs w:val="28"/>
        </w:rPr>
        <w:t xml:space="preserve"> скулового бугра. Этот участок представляет собой зону риска непреднамеренной глубокой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Щечные ветви, как правило, наиболее поверхностно залегают в переднем отделе щеки, где прилегают к жировому телу </w:t>
      </w:r>
      <w:proofErr w:type="spellStart"/>
      <w:r w:rsidRPr="00247110">
        <w:rPr>
          <w:rFonts w:ascii="Times New Roman" w:hAnsi="Times New Roman" w:cs="Times New Roman"/>
          <w:sz w:val="28"/>
          <w:szCs w:val="28"/>
        </w:rPr>
        <w:t>Биша</w:t>
      </w:r>
      <w:proofErr w:type="spellEnd"/>
      <w:r w:rsidRPr="00247110">
        <w:rPr>
          <w:rFonts w:ascii="Times New Roman" w:hAnsi="Times New Roman" w:cs="Times New Roman"/>
          <w:sz w:val="28"/>
          <w:szCs w:val="28"/>
        </w:rPr>
        <w:t xml:space="preserve">. </w:t>
      </w:r>
      <w:proofErr w:type="spellStart"/>
      <w:r w:rsidRPr="00247110">
        <w:rPr>
          <w:rFonts w:ascii="Times New Roman" w:hAnsi="Times New Roman" w:cs="Times New Roman"/>
          <w:sz w:val="28"/>
          <w:szCs w:val="28"/>
        </w:rPr>
        <w:t>Диссекция</w:t>
      </w:r>
      <w:proofErr w:type="spellEnd"/>
      <w:r w:rsidRPr="00247110">
        <w:rPr>
          <w:rFonts w:ascii="Times New Roman" w:hAnsi="Times New Roman" w:cs="Times New Roman"/>
          <w:sz w:val="28"/>
          <w:szCs w:val="28"/>
        </w:rPr>
        <w:t xml:space="preserve"> под глубокой фасцией на этом участке может привести к травме двигательной ветви.</w:t>
      </w:r>
    </w:p>
    <w:p w:rsidR="00247110" w:rsidRDefault="00247110" w:rsidP="00247110">
      <w:pPr>
        <w:spacing w:after="0"/>
        <w:jc w:val="both"/>
        <w:rPr>
          <w:rFonts w:ascii="Times New Roman" w:hAnsi="Times New Roman" w:cs="Times New Roman"/>
          <w:sz w:val="28"/>
          <w:szCs w:val="28"/>
        </w:rPr>
      </w:pPr>
    </w:p>
    <w:p w:rsidR="00247110" w:rsidRPr="00247110" w:rsidRDefault="00247110" w:rsidP="00247110">
      <w:pPr>
        <w:spacing w:after="0"/>
        <w:jc w:val="both"/>
        <w:rPr>
          <w:rFonts w:ascii="Times New Roman" w:hAnsi="Times New Roman" w:cs="Times New Roman"/>
          <w:sz w:val="28"/>
          <w:szCs w:val="28"/>
        </w:rPr>
      </w:pPr>
      <w:r w:rsidRPr="00247110">
        <w:rPr>
          <w:rFonts w:ascii="Times New Roman" w:hAnsi="Times New Roman" w:cs="Times New Roman"/>
          <w:sz w:val="28"/>
          <w:szCs w:val="28"/>
        </w:rPr>
        <w:t xml:space="preserve">Основные положения: </w:t>
      </w:r>
    </w:p>
    <w:p w:rsidR="00247110" w:rsidRDefault="00247110" w:rsidP="00247110">
      <w:pPr>
        <w:pStyle w:val="a3"/>
        <w:spacing w:after="0"/>
        <w:ind w:firstLine="709"/>
        <w:jc w:val="both"/>
        <w:rPr>
          <w:rFonts w:ascii="Times New Roman" w:hAnsi="Times New Roman" w:cs="Times New Roman"/>
          <w:sz w:val="28"/>
          <w:szCs w:val="28"/>
        </w:rPr>
      </w:pPr>
    </w:p>
    <w:p w:rsidR="00247110" w:rsidRDefault="00247110" w:rsidP="00247110">
      <w:pPr>
        <w:pStyle w:val="a3"/>
        <w:numPr>
          <w:ilvl w:val="0"/>
          <w:numId w:val="3"/>
        </w:numPr>
        <w:spacing w:after="0"/>
        <w:jc w:val="both"/>
        <w:rPr>
          <w:rFonts w:ascii="Times New Roman" w:hAnsi="Times New Roman" w:cs="Times New Roman"/>
          <w:sz w:val="28"/>
          <w:szCs w:val="28"/>
        </w:rPr>
      </w:pPr>
      <w:r w:rsidRPr="00247110">
        <w:rPr>
          <w:rFonts w:ascii="Times New Roman" w:hAnsi="Times New Roman" w:cs="Times New Roman"/>
          <w:sz w:val="28"/>
          <w:szCs w:val="28"/>
        </w:rPr>
        <w:t xml:space="preserve">После выхода из околоушной слюнной железы скуловая и щечная ветви лицевого нерва залегают под глубокой фасцией лица. Как правило, существует множество вариантов ветвления и многочисленные коллатерали именно этих двигательных ветвей. • Скуловые и щечные ветви отвечают за иннервацию мышц, поднимающих верхнюю губу. Кроме того, скуловые ветви иннервируют круговую мышцу глаза, а также обеспечивают иннервацию мышц </w:t>
      </w:r>
      <w:proofErr w:type="spellStart"/>
      <w:r w:rsidRPr="00247110">
        <w:rPr>
          <w:rFonts w:ascii="Times New Roman" w:hAnsi="Times New Roman" w:cs="Times New Roman"/>
          <w:sz w:val="28"/>
          <w:szCs w:val="28"/>
        </w:rPr>
        <w:t>глабеллы</w:t>
      </w:r>
      <w:proofErr w:type="spellEnd"/>
      <w:r w:rsidRPr="00247110">
        <w:rPr>
          <w:rFonts w:ascii="Times New Roman" w:hAnsi="Times New Roman" w:cs="Times New Roman"/>
          <w:sz w:val="28"/>
          <w:szCs w:val="28"/>
        </w:rPr>
        <w:t xml:space="preserve"> (надпереносья). </w:t>
      </w:r>
    </w:p>
    <w:p w:rsidR="00247110" w:rsidRDefault="00247110" w:rsidP="00247110">
      <w:pPr>
        <w:pStyle w:val="a3"/>
        <w:numPr>
          <w:ilvl w:val="0"/>
          <w:numId w:val="3"/>
        </w:numPr>
        <w:spacing w:after="0"/>
        <w:jc w:val="both"/>
        <w:rPr>
          <w:rFonts w:ascii="Times New Roman" w:hAnsi="Times New Roman" w:cs="Times New Roman"/>
          <w:sz w:val="28"/>
          <w:szCs w:val="28"/>
        </w:rPr>
      </w:pPr>
      <w:r w:rsidRPr="00247110">
        <w:rPr>
          <w:rFonts w:ascii="Times New Roman" w:hAnsi="Times New Roman" w:cs="Times New Roman"/>
          <w:sz w:val="28"/>
          <w:szCs w:val="28"/>
        </w:rPr>
        <w:t>После выхода из околоушной слюнной железы как скуловые, так и щечные ветви залегают под глубокой фасцией, проходя по наружной поверхности жевательной мышцы, и прободают глубокую фасцию только по достижении мимических мышц, которые они иннервируют. Как уже упоминалось, большинство мимических мышц иннервируются по</w:t>
      </w:r>
      <w:r>
        <w:rPr>
          <w:rFonts w:ascii="Times New Roman" w:hAnsi="Times New Roman" w:cs="Times New Roman"/>
          <w:sz w:val="28"/>
          <w:szCs w:val="28"/>
        </w:rPr>
        <w:t xml:space="preserve"> нижней поверхности.</w:t>
      </w:r>
      <w:r w:rsidRPr="00247110">
        <w:rPr>
          <w:rFonts w:ascii="Times New Roman" w:hAnsi="Times New Roman" w:cs="Times New Roman"/>
          <w:sz w:val="28"/>
          <w:szCs w:val="28"/>
        </w:rPr>
        <w:t xml:space="preserve"> </w:t>
      </w:r>
    </w:p>
    <w:p w:rsidR="00247110" w:rsidRDefault="00247110" w:rsidP="00247110">
      <w:pPr>
        <w:pStyle w:val="a3"/>
        <w:numPr>
          <w:ilvl w:val="0"/>
          <w:numId w:val="3"/>
        </w:numPr>
        <w:spacing w:after="0"/>
        <w:jc w:val="both"/>
        <w:rPr>
          <w:rFonts w:ascii="Times New Roman" w:hAnsi="Times New Roman" w:cs="Times New Roman"/>
          <w:sz w:val="28"/>
          <w:szCs w:val="28"/>
        </w:rPr>
      </w:pPr>
      <w:r w:rsidRPr="00247110">
        <w:rPr>
          <w:rFonts w:ascii="Times New Roman" w:hAnsi="Times New Roman" w:cs="Times New Roman"/>
          <w:sz w:val="28"/>
          <w:szCs w:val="28"/>
        </w:rPr>
        <w:t xml:space="preserve">Скуловая ветвь, иннервирующая большую скуловую мышцу, является исключением из этого правила. Эта ветвь обычно прободает глубокую фасцию </w:t>
      </w:r>
      <w:proofErr w:type="spellStart"/>
      <w:r w:rsidRPr="00247110">
        <w:rPr>
          <w:rFonts w:ascii="Times New Roman" w:hAnsi="Times New Roman" w:cs="Times New Roman"/>
          <w:sz w:val="28"/>
          <w:szCs w:val="28"/>
        </w:rPr>
        <w:t>латеральнее</w:t>
      </w:r>
      <w:proofErr w:type="spellEnd"/>
      <w:r w:rsidRPr="00247110">
        <w:rPr>
          <w:rFonts w:ascii="Times New Roman" w:hAnsi="Times New Roman" w:cs="Times New Roman"/>
          <w:sz w:val="28"/>
          <w:szCs w:val="28"/>
        </w:rPr>
        <w:t xml:space="preserve"> скулового бугра непосредственно сбоку от большой скуловой мышцы и проходит в плоскости между поверхностной и глубокой фасциями лица. По этой причине область непосредственно ниже и </w:t>
      </w:r>
      <w:proofErr w:type="spellStart"/>
      <w:r w:rsidRPr="00247110">
        <w:rPr>
          <w:rFonts w:ascii="Times New Roman" w:hAnsi="Times New Roman" w:cs="Times New Roman"/>
          <w:sz w:val="28"/>
          <w:szCs w:val="28"/>
        </w:rPr>
        <w:t>латеральнее</w:t>
      </w:r>
      <w:proofErr w:type="spellEnd"/>
      <w:r w:rsidRPr="00247110">
        <w:rPr>
          <w:rFonts w:ascii="Times New Roman" w:hAnsi="Times New Roman" w:cs="Times New Roman"/>
          <w:sz w:val="28"/>
          <w:szCs w:val="28"/>
        </w:rPr>
        <w:t xml:space="preserve"> скулового бугра является опасной зоной. </w:t>
      </w:r>
      <w:proofErr w:type="spellStart"/>
      <w:r w:rsidRPr="00247110">
        <w:rPr>
          <w:rFonts w:ascii="Times New Roman" w:hAnsi="Times New Roman" w:cs="Times New Roman"/>
          <w:sz w:val="28"/>
          <w:szCs w:val="28"/>
        </w:rPr>
        <w:t>Диссекция</w:t>
      </w:r>
      <w:proofErr w:type="spellEnd"/>
      <w:r w:rsidRPr="00247110">
        <w:rPr>
          <w:rFonts w:ascii="Times New Roman" w:hAnsi="Times New Roman" w:cs="Times New Roman"/>
          <w:sz w:val="28"/>
          <w:szCs w:val="28"/>
        </w:rPr>
        <w:t xml:space="preserve"> под SMAS в этом месте может привести к непреднамеренной травме двигательной ветви и стать причиной</w:t>
      </w:r>
      <w:r>
        <w:rPr>
          <w:rFonts w:ascii="Times New Roman" w:hAnsi="Times New Roman" w:cs="Times New Roman"/>
          <w:sz w:val="28"/>
          <w:szCs w:val="28"/>
        </w:rPr>
        <w:t xml:space="preserve"> пареза верхней губы</w:t>
      </w:r>
      <w:r w:rsidRPr="00247110">
        <w:rPr>
          <w:rFonts w:ascii="Times New Roman" w:hAnsi="Times New Roman" w:cs="Times New Roman"/>
          <w:sz w:val="28"/>
          <w:szCs w:val="28"/>
        </w:rPr>
        <w:t xml:space="preserve">. </w:t>
      </w:r>
    </w:p>
    <w:p w:rsidR="00247110" w:rsidRDefault="00247110" w:rsidP="00247110">
      <w:pPr>
        <w:pStyle w:val="a3"/>
        <w:numPr>
          <w:ilvl w:val="0"/>
          <w:numId w:val="3"/>
        </w:numPr>
        <w:spacing w:after="0"/>
        <w:jc w:val="both"/>
        <w:rPr>
          <w:rFonts w:ascii="Times New Roman" w:hAnsi="Times New Roman" w:cs="Times New Roman"/>
          <w:sz w:val="28"/>
          <w:szCs w:val="28"/>
        </w:rPr>
      </w:pPr>
      <w:r w:rsidRPr="00247110">
        <w:rPr>
          <w:rFonts w:ascii="Times New Roman" w:hAnsi="Times New Roman" w:cs="Times New Roman"/>
          <w:sz w:val="28"/>
          <w:szCs w:val="28"/>
        </w:rPr>
        <w:t xml:space="preserve">С анатомической точки зрения </w:t>
      </w:r>
      <w:proofErr w:type="spellStart"/>
      <w:r w:rsidRPr="00247110">
        <w:rPr>
          <w:rFonts w:ascii="Times New Roman" w:hAnsi="Times New Roman" w:cs="Times New Roman"/>
          <w:sz w:val="28"/>
          <w:szCs w:val="28"/>
        </w:rPr>
        <w:t>латеральнее</w:t>
      </w:r>
      <w:proofErr w:type="spellEnd"/>
      <w:r w:rsidRPr="00247110">
        <w:rPr>
          <w:rFonts w:ascii="Times New Roman" w:hAnsi="Times New Roman" w:cs="Times New Roman"/>
          <w:sz w:val="28"/>
          <w:szCs w:val="28"/>
        </w:rPr>
        <w:t xml:space="preserve"> скулового бугра расположены поддерживающие связки, характеризующиеся высокой плотностью, образующиеся при слиянии скуловых и верхних жевательных связок. Подкожная </w:t>
      </w:r>
      <w:proofErr w:type="spellStart"/>
      <w:r w:rsidRPr="00247110">
        <w:rPr>
          <w:rFonts w:ascii="Times New Roman" w:hAnsi="Times New Roman" w:cs="Times New Roman"/>
          <w:sz w:val="28"/>
          <w:szCs w:val="28"/>
        </w:rPr>
        <w:t>диссекция</w:t>
      </w:r>
      <w:proofErr w:type="spellEnd"/>
      <w:r w:rsidRPr="00247110">
        <w:rPr>
          <w:rFonts w:ascii="Times New Roman" w:hAnsi="Times New Roman" w:cs="Times New Roman"/>
          <w:sz w:val="28"/>
          <w:szCs w:val="28"/>
        </w:rPr>
        <w:t xml:space="preserve"> в этой области, как правило, встречает на своем пути плотные соединительнотканные волокна. </w:t>
      </w:r>
    </w:p>
    <w:p w:rsidR="00247110" w:rsidRDefault="00247110" w:rsidP="00247110">
      <w:pPr>
        <w:pStyle w:val="a3"/>
        <w:numPr>
          <w:ilvl w:val="0"/>
          <w:numId w:val="3"/>
        </w:numPr>
        <w:spacing w:after="0"/>
        <w:jc w:val="both"/>
        <w:rPr>
          <w:rFonts w:ascii="Times New Roman" w:hAnsi="Times New Roman" w:cs="Times New Roman"/>
          <w:sz w:val="28"/>
          <w:szCs w:val="28"/>
        </w:rPr>
      </w:pPr>
      <w:r w:rsidRPr="00247110">
        <w:rPr>
          <w:rFonts w:ascii="Times New Roman" w:hAnsi="Times New Roman" w:cs="Times New Roman"/>
          <w:sz w:val="28"/>
          <w:szCs w:val="28"/>
        </w:rPr>
        <w:t xml:space="preserve">Область, прилегающая к латеральному краю скулового бугра, представляет собой переходную зону между средним и малярным жировыми пакетами. Эта область богата не только волокнами, но и </w:t>
      </w:r>
      <w:r w:rsidRPr="00247110">
        <w:rPr>
          <w:rFonts w:ascii="Times New Roman" w:hAnsi="Times New Roman" w:cs="Times New Roman"/>
          <w:sz w:val="28"/>
          <w:szCs w:val="28"/>
        </w:rPr>
        <w:lastRenderedPageBreak/>
        <w:t xml:space="preserve">сосудами, так как здесь встречаются </w:t>
      </w:r>
      <w:proofErr w:type="spellStart"/>
      <w:r w:rsidRPr="00247110">
        <w:rPr>
          <w:rFonts w:ascii="Times New Roman" w:hAnsi="Times New Roman" w:cs="Times New Roman"/>
          <w:sz w:val="28"/>
          <w:szCs w:val="28"/>
        </w:rPr>
        <w:t>перфоранты</w:t>
      </w:r>
      <w:proofErr w:type="spellEnd"/>
      <w:r w:rsidRPr="00247110">
        <w:rPr>
          <w:rFonts w:ascii="Times New Roman" w:hAnsi="Times New Roman" w:cs="Times New Roman"/>
          <w:sz w:val="28"/>
          <w:szCs w:val="28"/>
        </w:rPr>
        <w:t xml:space="preserve">, отходящие от поперечной артерии лица. В некоторых случаях в этом месте бывает сложно определить подкожную плоскость. Залог безопасности - точная идентификация плоскости: </w:t>
      </w:r>
      <w:proofErr w:type="spellStart"/>
      <w:r w:rsidRPr="00247110">
        <w:rPr>
          <w:rFonts w:ascii="Times New Roman" w:hAnsi="Times New Roman" w:cs="Times New Roman"/>
          <w:sz w:val="28"/>
          <w:szCs w:val="28"/>
        </w:rPr>
        <w:t>диссекция</w:t>
      </w:r>
      <w:proofErr w:type="spellEnd"/>
      <w:r w:rsidRPr="00247110">
        <w:rPr>
          <w:rFonts w:ascii="Times New Roman" w:hAnsi="Times New Roman" w:cs="Times New Roman"/>
          <w:sz w:val="28"/>
          <w:szCs w:val="28"/>
        </w:rPr>
        <w:t xml:space="preserve"> в этом месте должна проводиться </w:t>
      </w:r>
      <w:proofErr w:type="spellStart"/>
      <w:r w:rsidRPr="00247110">
        <w:rPr>
          <w:rFonts w:ascii="Times New Roman" w:hAnsi="Times New Roman" w:cs="Times New Roman"/>
          <w:sz w:val="28"/>
          <w:szCs w:val="28"/>
        </w:rPr>
        <w:t>поверхностнее</w:t>
      </w:r>
      <w:proofErr w:type="spellEnd"/>
      <w:r w:rsidRPr="00247110">
        <w:rPr>
          <w:rFonts w:ascii="Times New Roman" w:hAnsi="Times New Roman" w:cs="Times New Roman"/>
          <w:sz w:val="28"/>
          <w:szCs w:val="28"/>
        </w:rPr>
        <w:t xml:space="preserve"> </w:t>
      </w:r>
      <w:proofErr w:type="spellStart"/>
      <w:r w:rsidRPr="00247110">
        <w:rPr>
          <w:rFonts w:ascii="Times New Roman" w:hAnsi="Times New Roman" w:cs="Times New Roman"/>
          <w:sz w:val="28"/>
          <w:szCs w:val="28"/>
        </w:rPr>
        <w:t>smas</w:t>
      </w:r>
      <w:proofErr w:type="spellEnd"/>
      <w:r w:rsidRPr="00247110">
        <w:rPr>
          <w:rFonts w:ascii="Times New Roman" w:hAnsi="Times New Roman" w:cs="Times New Roman"/>
          <w:sz w:val="28"/>
          <w:szCs w:val="28"/>
        </w:rPr>
        <w:t>, чтобы избе</w:t>
      </w:r>
      <w:r>
        <w:rPr>
          <w:rFonts w:ascii="Times New Roman" w:hAnsi="Times New Roman" w:cs="Times New Roman"/>
          <w:sz w:val="28"/>
          <w:szCs w:val="28"/>
        </w:rPr>
        <w:t>жать травмы двигательной ветви.</w:t>
      </w:r>
    </w:p>
    <w:p w:rsidR="00247110" w:rsidRDefault="00247110" w:rsidP="00247110">
      <w:pPr>
        <w:pStyle w:val="a3"/>
        <w:numPr>
          <w:ilvl w:val="0"/>
          <w:numId w:val="3"/>
        </w:numPr>
        <w:spacing w:after="0"/>
        <w:jc w:val="both"/>
        <w:rPr>
          <w:rFonts w:ascii="Times New Roman" w:hAnsi="Times New Roman" w:cs="Times New Roman"/>
          <w:sz w:val="28"/>
          <w:szCs w:val="28"/>
        </w:rPr>
      </w:pPr>
      <w:r w:rsidRPr="00247110">
        <w:rPr>
          <w:rFonts w:ascii="Times New Roman" w:hAnsi="Times New Roman" w:cs="Times New Roman"/>
          <w:sz w:val="28"/>
          <w:szCs w:val="28"/>
        </w:rPr>
        <w:t xml:space="preserve">Щечные ветви лицевого нерва всегда расположены под глубокой фасцией, хотя они становятся более поверхностными по мере продвижения вперед. Крупные скуловая и щечная ветви, как правило, идут параллельно протоку околоушной слюнной железы, хотя эти ветви находятся глубоко и травмируются нечасто. Более поверхностно расположенные щечные ветви в передненижнем отделе щеки прилегают к жировому телу </w:t>
      </w:r>
      <w:proofErr w:type="spellStart"/>
      <w:r w:rsidRPr="00247110">
        <w:rPr>
          <w:rFonts w:ascii="Times New Roman" w:hAnsi="Times New Roman" w:cs="Times New Roman"/>
          <w:sz w:val="28"/>
          <w:szCs w:val="28"/>
        </w:rPr>
        <w:t>Биша</w:t>
      </w:r>
      <w:proofErr w:type="spellEnd"/>
      <w:r w:rsidRPr="00247110">
        <w:rPr>
          <w:rFonts w:ascii="Times New Roman" w:hAnsi="Times New Roman" w:cs="Times New Roman"/>
          <w:sz w:val="28"/>
          <w:szCs w:val="28"/>
        </w:rPr>
        <w:t xml:space="preserve"> и могут быть задеты, если </w:t>
      </w:r>
      <w:proofErr w:type="spellStart"/>
      <w:r w:rsidRPr="00247110">
        <w:rPr>
          <w:rFonts w:ascii="Times New Roman" w:hAnsi="Times New Roman" w:cs="Times New Roman"/>
          <w:sz w:val="28"/>
          <w:szCs w:val="28"/>
        </w:rPr>
        <w:t>диссекция</w:t>
      </w:r>
      <w:proofErr w:type="spellEnd"/>
      <w:r w:rsidRPr="00247110">
        <w:rPr>
          <w:rFonts w:ascii="Times New Roman" w:hAnsi="Times New Roman" w:cs="Times New Roman"/>
          <w:sz w:val="28"/>
          <w:szCs w:val="28"/>
        </w:rPr>
        <w:t xml:space="preserve"> выполняется глубже как SMAS, так и глубокой фасции. Пациенты с тонким слоем подкожного жира и жира, расположенного под SMAS, а также пациенты, у которых выполняются повторные вмешательства, находятся в группе повышенного риска непреднамеренной глубокой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и травм</w:t>
      </w:r>
      <w:r>
        <w:rPr>
          <w:rFonts w:ascii="Times New Roman" w:hAnsi="Times New Roman" w:cs="Times New Roman"/>
          <w:sz w:val="28"/>
          <w:szCs w:val="28"/>
        </w:rPr>
        <w:t xml:space="preserve">ы щечной ветви. </w:t>
      </w:r>
    </w:p>
    <w:p w:rsidR="00247110" w:rsidRDefault="00247110" w:rsidP="00247110">
      <w:pPr>
        <w:pStyle w:val="a3"/>
        <w:spacing w:after="0"/>
        <w:ind w:firstLine="709"/>
        <w:jc w:val="both"/>
        <w:rPr>
          <w:rFonts w:ascii="Times New Roman" w:hAnsi="Times New Roman" w:cs="Times New Roman"/>
          <w:sz w:val="28"/>
          <w:szCs w:val="28"/>
        </w:rPr>
      </w:pPr>
    </w:p>
    <w:p w:rsidR="00247110" w:rsidRPr="00247110" w:rsidRDefault="00247110" w:rsidP="00247110">
      <w:pPr>
        <w:spacing w:after="0"/>
        <w:jc w:val="both"/>
        <w:rPr>
          <w:rFonts w:ascii="Times New Roman" w:hAnsi="Times New Roman" w:cs="Times New Roman"/>
          <w:sz w:val="28"/>
          <w:szCs w:val="28"/>
        </w:rPr>
      </w:pPr>
      <w:r w:rsidRPr="00247110">
        <w:rPr>
          <w:rFonts w:ascii="Times New Roman" w:hAnsi="Times New Roman" w:cs="Times New Roman"/>
          <w:sz w:val="28"/>
          <w:szCs w:val="28"/>
        </w:rPr>
        <w:t xml:space="preserve">Безопасность: </w:t>
      </w:r>
    </w:p>
    <w:p w:rsidR="00247110" w:rsidRDefault="00247110" w:rsidP="00247110">
      <w:pPr>
        <w:pStyle w:val="a3"/>
        <w:spacing w:after="0"/>
        <w:ind w:firstLine="709"/>
        <w:jc w:val="both"/>
        <w:rPr>
          <w:rFonts w:ascii="Times New Roman" w:hAnsi="Times New Roman" w:cs="Times New Roman"/>
          <w:sz w:val="28"/>
          <w:szCs w:val="28"/>
        </w:rPr>
      </w:pPr>
    </w:p>
    <w:p w:rsidR="00247110" w:rsidRDefault="00247110" w:rsidP="00247110">
      <w:pPr>
        <w:pStyle w:val="a3"/>
        <w:numPr>
          <w:ilvl w:val="0"/>
          <w:numId w:val="3"/>
        </w:numPr>
        <w:spacing w:after="0"/>
        <w:jc w:val="both"/>
        <w:rPr>
          <w:rFonts w:ascii="Times New Roman" w:hAnsi="Times New Roman" w:cs="Times New Roman"/>
          <w:sz w:val="28"/>
          <w:szCs w:val="28"/>
        </w:rPr>
      </w:pPr>
      <w:r w:rsidRPr="00247110">
        <w:rPr>
          <w:rFonts w:ascii="Times New Roman" w:hAnsi="Times New Roman" w:cs="Times New Roman"/>
          <w:sz w:val="28"/>
          <w:szCs w:val="28"/>
        </w:rPr>
        <w:t xml:space="preserve">Использование диафаноскопии при подкожной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помогает точно определить правильную плоскость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w:t>
      </w:r>
    </w:p>
    <w:p w:rsidR="00247110" w:rsidRDefault="00247110" w:rsidP="00247110">
      <w:pPr>
        <w:pStyle w:val="a3"/>
        <w:numPr>
          <w:ilvl w:val="0"/>
          <w:numId w:val="3"/>
        </w:numPr>
        <w:spacing w:after="0"/>
        <w:jc w:val="both"/>
        <w:rPr>
          <w:rFonts w:ascii="Times New Roman" w:hAnsi="Times New Roman" w:cs="Times New Roman"/>
          <w:sz w:val="28"/>
          <w:szCs w:val="28"/>
        </w:rPr>
      </w:pPr>
      <w:r w:rsidRPr="00247110">
        <w:rPr>
          <w:rFonts w:ascii="Times New Roman" w:hAnsi="Times New Roman" w:cs="Times New Roman"/>
          <w:sz w:val="28"/>
          <w:szCs w:val="28"/>
        </w:rPr>
        <w:t xml:space="preserve">Подкожная </w:t>
      </w:r>
      <w:proofErr w:type="spellStart"/>
      <w:r w:rsidRPr="00247110">
        <w:rPr>
          <w:rFonts w:ascii="Times New Roman" w:hAnsi="Times New Roman" w:cs="Times New Roman"/>
          <w:sz w:val="28"/>
          <w:szCs w:val="28"/>
        </w:rPr>
        <w:t>диссекция</w:t>
      </w:r>
      <w:proofErr w:type="spellEnd"/>
      <w:r w:rsidRPr="00247110">
        <w:rPr>
          <w:rFonts w:ascii="Times New Roman" w:hAnsi="Times New Roman" w:cs="Times New Roman"/>
          <w:sz w:val="28"/>
          <w:szCs w:val="28"/>
        </w:rPr>
        <w:t xml:space="preserve"> должна выполняться над SMAS. Анатомия подкожного слоя может оказаться неясной, а плоскость - не визуализироваться вдоль латерального края скулового бугра и переднего края жевательной мышцы, где происходит переход от одного жирового пакета к другому и находятся поддерживающие кожные связки. </w:t>
      </w:r>
    </w:p>
    <w:p w:rsidR="00247110" w:rsidRDefault="00247110" w:rsidP="00247110">
      <w:pPr>
        <w:pStyle w:val="a3"/>
        <w:numPr>
          <w:ilvl w:val="0"/>
          <w:numId w:val="3"/>
        </w:numPr>
        <w:spacing w:after="0"/>
        <w:jc w:val="both"/>
        <w:rPr>
          <w:rFonts w:ascii="Times New Roman" w:hAnsi="Times New Roman" w:cs="Times New Roman"/>
          <w:sz w:val="28"/>
          <w:szCs w:val="28"/>
        </w:rPr>
      </w:pPr>
      <w:r w:rsidRPr="00247110">
        <w:rPr>
          <w:rFonts w:ascii="Times New Roman" w:hAnsi="Times New Roman" w:cs="Times New Roman"/>
          <w:sz w:val="28"/>
          <w:szCs w:val="28"/>
        </w:rPr>
        <w:t xml:space="preserve">Область, где связки наиболее плотные, - это участок вдоль латерального края скулового бугра, где расположены скуловые и верхние жевательные связки. Так как в этой области скуловая ветвь проходит поверхностно, точная идентификация плоскости и поверхностная </w:t>
      </w:r>
      <w:proofErr w:type="spellStart"/>
      <w:r w:rsidRPr="00247110">
        <w:rPr>
          <w:rFonts w:ascii="Times New Roman" w:hAnsi="Times New Roman" w:cs="Times New Roman"/>
          <w:sz w:val="28"/>
          <w:szCs w:val="28"/>
        </w:rPr>
        <w:t>диссекция</w:t>
      </w:r>
      <w:proofErr w:type="spellEnd"/>
      <w:r w:rsidRPr="00247110">
        <w:rPr>
          <w:rFonts w:ascii="Times New Roman" w:hAnsi="Times New Roman" w:cs="Times New Roman"/>
          <w:sz w:val="28"/>
          <w:szCs w:val="28"/>
        </w:rPr>
        <w:t xml:space="preserve"> помогут избежать травмы двигательной ветви. </w:t>
      </w:r>
    </w:p>
    <w:p w:rsidR="00247110" w:rsidRDefault="00247110" w:rsidP="00247110">
      <w:pPr>
        <w:pStyle w:val="a3"/>
        <w:numPr>
          <w:ilvl w:val="0"/>
          <w:numId w:val="3"/>
        </w:numPr>
        <w:spacing w:after="0"/>
        <w:jc w:val="both"/>
        <w:rPr>
          <w:rFonts w:ascii="Times New Roman" w:hAnsi="Times New Roman" w:cs="Times New Roman"/>
          <w:sz w:val="28"/>
          <w:szCs w:val="28"/>
        </w:rPr>
      </w:pPr>
      <w:r w:rsidRPr="00247110">
        <w:rPr>
          <w:rFonts w:ascii="Times New Roman" w:hAnsi="Times New Roman" w:cs="Times New Roman"/>
          <w:sz w:val="28"/>
          <w:szCs w:val="28"/>
        </w:rPr>
        <w:t xml:space="preserve">Травма щечной ветви наиболее вероятна при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вдоль переднего края жевательной мышцы. Точная идентификация плоскости при встрече с поддерживающими связками и проведение </w:t>
      </w:r>
      <w:proofErr w:type="spellStart"/>
      <w:r w:rsidRPr="00247110">
        <w:rPr>
          <w:rFonts w:ascii="Times New Roman" w:hAnsi="Times New Roman" w:cs="Times New Roman"/>
          <w:sz w:val="28"/>
          <w:szCs w:val="28"/>
        </w:rPr>
        <w:t>диссекции</w:t>
      </w:r>
      <w:proofErr w:type="spellEnd"/>
      <w:r w:rsidRPr="00247110">
        <w:rPr>
          <w:rFonts w:ascii="Times New Roman" w:hAnsi="Times New Roman" w:cs="Times New Roman"/>
          <w:sz w:val="28"/>
          <w:szCs w:val="28"/>
        </w:rPr>
        <w:t xml:space="preserve"> точно над SMAS помогут избежать травмы двигательной ветви.</w:t>
      </w:r>
    </w:p>
    <w:p w:rsidR="00357D0C" w:rsidRDefault="00357D0C" w:rsidP="00357D0C">
      <w:pPr>
        <w:spacing w:after="0"/>
        <w:ind w:left="709"/>
        <w:jc w:val="both"/>
        <w:rPr>
          <w:rFonts w:ascii="Times New Roman" w:hAnsi="Times New Roman" w:cs="Times New Roman"/>
          <w:sz w:val="28"/>
          <w:szCs w:val="28"/>
        </w:rPr>
      </w:pPr>
    </w:p>
    <w:p w:rsidR="00357D0C" w:rsidRPr="00357D0C" w:rsidRDefault="00357D0C" w:rsidP="00357D0C">
      <w:pPr>
        <w:spacing w:after="0"/>
        <w:ind w:left="709"/>
        <w:jc w:val="both"/>
        <w:rPr>
          <w:rFonts w:ascii="Times New Roman" w:hAnsi="Times New Roman" w:cs="Times New Roman"/>
          <w:sz w:val="28"/>
          <w:szCs w:val="28"/>
        </w:rPr>
      </w:pPr>
      <w:r w:rsidRPr="00357D0C">
        <w:rPr>
          <w:rFonts w:ascii="Times New Roman" w:hAnsi="Times New Roman" w:cs="Times New Roman"/>
          <w:sz w:val="28"/>
          <w:szCs w:val="28"/>
        </w:rPr>
        <w:t xml:space="preserve">Опасные зоны и клинико-анатомические корреляции: </w:t>
      </w:r>
    </w:p>
    <w:p w:rsidR="00357D0C" w:rsidRDefault="00357D0C" w:rsidP="00357D0C">
      <w:pPr>
        <w:pStyle w:val="a3"/>
        <w:spacing w:after="0"/>
        <w:ind w:left="1069"/>
        <w:jc w:val="both"/>
        <w:rPr>
          <w:rFonts w:ascii="Times New Roman" w:hAnsi="Times New Roman" w:cs="Times New Roman"/>
          <w:sz w:val="28"/>
          <w:szCs w:val="28"/>
        </w:rPr>
      </w:pPr>
    </w:p>
    <w:p w:rsidR="00357D0C" w:rsidRDefault="00357D0C" w:rsidP="00357D0C">
      <w:pPr>
        <w:pStyle w:val="a3"/>
        <w:spacing w:after="0"/>
        <w:ind w:left="1069"/>
        <w:jc w:val="both"/>
        <w:rPr>
          <w:rFonts w:ascii="Times New Roman" w:hAnsi="Times New Roman" w:cs="Times New Roman"/>
          <w:sz w:val="28"/>
          <w:szCs w:val="28"/>
        </w:rPr>
      </w:pPr>
      <w:r w:rsidRPr="00357D0C">
        <w:rPr>
          <w:rFonts w:ascii="Times New Roman" w:hAnsi="Times New Roman" w:cs="Times New Roman"/>
          <w:sz w:val="28"/>
          <w:szCs w:val="28"/>
        </w:rPr>
        <w:t xml:space="preserve">• Отличить скуловые ветви от щечных достаточно сложно. </w:t>
      </w:r>
    </w:p>
    <w:p w:rsidR="00357D0C" w:rsidRDefault="00357D0C" w:rsidP="00357D0C">
      <w:pPr>
        <w:pStyle w:val="a3"/>
        <w:spacing w:after="0"/>
        <w:ind w:left="1069"/>
        <w:jc w:val="both"/>
        <w:rPr>
          <w:rFonts w:ascii="Times New Roman" w:hAnsi="Times New Roman" w:cs="Times New Roman"/>
          <w:sz w:val="28"/>
          <w:szCs w:val="28"/>
        </w:rPr>
      </w:pPr>
      <w:r w:rsidRPr="00357D0C">
        <w:rPr>
          <w:rFonts w:ascii="Times New Roman" w:hAnsi="Times New Roman" w:cs="Times New Roman"/>
          <w:sz w:val="28"/>
          <w:szCs w:val="28"/>
        </w:rPr>
        <w:t xml:space="preserve">• Обе эти ветви лицевого нерва принимают участие в подъеме верхней губы и улыбке. </w:t>
      </w:r>
    </w:p>
    <w:p w:rsidR="00357D0C" w:rsidRDefault="00357D0C" w:rsidP="00357D0C">
      <w:pPr>
        <w:pStyle w:val="a3"/>
        <w:spacing w:after="0"/>
        <w:ind w:left="1069"/>
        <w:jc w:val="both"/>
        <w:rPr>
          <w:rFonts w:ascii="Times New Roman" w:hAnsi="Times New Roman" w:cs="Times New Roman"/>
          <w:sz w:val="28"/>
          <w:szCs w:val="28"/>
        </w:rPr>
      </w:pPr>
      <w:r w:rsidRPr="00357D0C">
        <w:rPr>
          <w:rFonts w:ascii="Times New Roman" w:hAnsi="Times New Roman" w:cs="Times New Roman"/>
          <w:sz w:val="28"/>
          <w:szCs w:val="28"/>
        </w:rPr>
        <w:t xml:space="preserve">• Скуловые ветви лицевого нерва располагаются выше, а щечные - ниже. </w:t>
      </w:r>
    </w:p>
    <w:p w:rsidR="00357D0C" w:rsidRDefault="00357D0C" w:rsidP="00357D0C">
      <w:pPr>
        <w:pStyle w:val="a3"/>
        <w:spacing w:after="0"/>
        <w:ind w:left="1069"/>
        <w:jc w:val="both"/>
        <w:rPr>
          <w:rFonts w:ascii="Times New Roman" w:hAnsi="Times New Roman" w:cs="Times New Roman"/>
          <w:sz w:val="28"/>
          <w:szCs w:val="28"/>
        </w:rPr>
      </w:pPr>
      <w:r w:rsidRPr="00357D0C">
        <w:rPr>
          <w:rFonts w:ascii="Times New Roman" w:hAnsi="Times New Roman" w:cs="Times New Roman"/>
          <w:sz w:val="28"/>
          <w:szCs w:val="28"/>
        </w:rPr>
        <w:t>• После выхода из околоушной железы эти ветви проходят по жевательной мышце и располагаются под глубокой фа</w:t>
      </w:r>
      <w:r>
        <w:rPr>
          <w:rFonts w:ascii="Times New Roman" w:hAnsi="Times New Roman" w:cs="Times New Roman"/>
          <w:sz w:val="28"/>
          <w:szCs w:val="28"/>
        </w:rPr>
        <w:t>сцией лица.</w:t>
      </w:r>
    </w:p>
    <w:p w:rsidR="00357D0C" w:rsidRDefault="00357D0C" w:rsidP="00357D0C">
      <w:pPr>
        <w:pStyle w:val="a3"/>
        <w:spacing w:after="0"/>
        <w:ind w:left="1069"/>
        <w:jc w:val="both"/>
        <w:rPr>
          <w:rFonts w:ascii="Times New Roman" w:hAnsi="Times New Roman" w:cs="Times New Roman"/>
          <w:sz w:val="28"/>
          <w:szCs w:val="28"/>
        </w:rPr>
      </w:pPr>
      <w:r w:rsidRPr="00357D0C">
        <w:rPr>
          <w:rFonts w:ascii="Times New Roman" w:hAnsi="Times New Roman" w:cs="Times New Roman"/>
          <w:sz w:val="28"/>
          <w:szCs w:val="28"/>
        </w:rPr>
        <w:t xml:space="preserve">• Скуловая ветвь, идущая к большой скуловой мышце, как правило, прободает глубокую фасцию непосредственно </w:t>
      </w:r>
      <w:proofErr w:type="spellStart"/>
      <w:r w:rsidRPr="00357D0C">
        <w:rPr>
          <w:rFonts w:ascii="Times New Roman" w:hAnsi="Times New Roman" w:cs="Times New Roman"/>
          <w:sz w:val="28"/>
          <w:szCs w:val="28"/>
        </w:rPr>
        <w:t>латеральнее</w:t>
      </w:r>
      <w:proofErr w:type="spellEnd"/>
      <w:r w:rsidRPr="00357D0C">
        <w:rPr>
          <w:rFonts w:ascii="Times New Roman" w:hAnsi="Times New Roman" w:cs="Times New Roman"/>
          <w:sz w:val="28"/>
          <w:szCs w:val="28"/>
        </w:rPr>
        <w:t xml:space="preserve"> скулового бугра и на этом участке находится в плоскости между поверхностной и глубокой фасциями.</w:t>
      </w:r>
    </w:p>
    <w:p w:rsidR="00357D0C" w:rsidRDefault="00357D0C" w:rsidP="00357D0C">
      <w:pPr>
        <w:pStyle w:val="a3"/>
        <w:spacing w:after="0"/>
        <w:ind w:left="1069"/>
        <w:jc w:val="both"/>
        <w:rPr>
          <w:rFonts w:ascii="Times New Roman" w:hAnsi="Times New Roman" w:cs="Times New Roman"/>
          <w:sz w:val="28"/>
          <w:szCs w:val="28"/>
        </w:rPr>
      </w:pPr>
      <w:r w:rsidRPr="00357D0C">
        <w:rPr>
          <w:rFonts w:ascii="Times New Roman" w:hAnsi="Times New Roman" w:cs="Times New Roman"/>
          <w:sz w:val="28"/>
          <w:szCs w:val="28"/>
        </w:rPr>
        <w:t xml:space="preserve"> • Область </w:t>
      </w:r>
      <w:proofErr w:type="spellStart"/>
      <w:r w:rsidRPr="00357D0C">
        <w:rPr>
          <w:rFonts w:ascii="Times New Roman" w:hAnsi="Times New Roman" w:cs="Times New Roman"/>
          <w:sz w:val="28"/>
          <w:szCs w:val="28"/>
        </w:rPr>
        <w:t>латеральнее</w:t>
      </w:r>
      <w:proofErr w:type="spellEnd"/>
      <w:r w:rsidRPr="00357D0C">
        <w:rPr>
          <w:rFonts w:ascii="Times New Roman" w:hAnsi="Times New Roman" w:cs="Times New Roman"/>
          <w:sz w:val="28"/>
          <w:szCs w:val="28"/>
        </w:rPr>
        <w:t xml:space="preserve"> скулового бугра богата волокнами и сосудами, что в некоторых случаях затрудняет идентификацию плоскости </w:t>
      </w:r>
      <w:proofErr w:type="spellStart"/>
      <w:r w:rsidRPr="00357D0C">
        <w:rPr>
          <w:rFonts w:ascii="Times New Roman" w:hAnsi="Times New Roman" w:cs="Times New Roman"/>
          <w:sz w:val="28"/>
          <w:szCs w:val="28"/>
        </w:rPr>
        <w:t>диссекции</w:t>
      </w:r>
      <w:proofErr w:type="spellEnd"/>
      <w:r w:rsidRPr="00357D0C">
        <w:rPr>
          <w:rFonts w:ascii="Times New Roman" w:hAnsi="Times New Roman" w:cs="Times New Roman"/>
          <w:sz w:val="28"/>
          <w:szCs w:val="28"/>
        </w:rPr>
        <w:t xml:space="preserve"> там, где двигательные ветви проход</w:t>
      </w:r>
      <w:r>
        <w:rPr>
          <w:rFonts w:ascii="Times New Roman" w:hAnsi="Times New Roman" w:cs="Times New Roman"/>
          <w:sz w:val="28"/>
          <w:szCs w:val="28"/>
        </w:rPr>
        <w:t>ят поверхностно.</w:t>
      </w:r>
    </w:p>
    <w:p w:rsidR="00357D0C" w:rsidRDefault="00357D0C" w:rsidP="00357D0C">
      <w:pPr>
        <w:pStyle w:val="a3"/>
        <w:spacing w:after="0"/>
        <w:ind w:left="1069"/>
        <w:jc w:val="both"/>
        <w:rPr>
          <w:rFonts w:ascii="Times New Roman" w:hAnsi="Times New Roman" w:cs="Times New Roman"/>
          <w:sz w:val="28"/>
          <w:szCs w:val="28"/>
        </w:rPr>
      </w:pPr>
      <w:r w:rsidRPr="00357D0C">
        <w:rPr>
          <w:rFonts w:ascii="Times New Roman" w:hAnsi="Times New Roman" w:cs="Times New Roman"/>
          <w:sz w:val="28"/>
          <w:szCs w:val="28"/>
        </w:rPr>
        <w:t xml:space="preserve">• Щечные ветви проходят </w:t>
      </w:r>
      <w:proofErr w:type="spellStart"/>
      <w:r w:rsidRPr="00357D0C">
        <w:rPr>
          <w:rFonts w:ascii="Times New Roman" w:hAnsi="Times New Roman" w:cs="Times New Roman"/>
          <w:sz w:val="28"/>
          <w:szCs w:val="28"/>
        </w:rPr>
        <w:t>каудальнее</w:t>
      </w:r>
      <w:proofErr w:type="spellEnd"/>
      <w:r w:rsidRPr="00357D0C">
        <w:rPr>
          <w:rFonts w:ascii="Times New Roman" w:hAnsi="Times New Roman" w:cs="Times New Roman"/>
          <w:sz w:val="28"/>
          <w:szCs w:val="28"/>
        </w:rPr>
        <w:t xml:space="preserve"> скуловых ветвей, крупная щечная ветвь идет параллельно протоку околоушной слюнной железы. </w:t>
      </w:r>
    </w:p>
    <w:p w:rsidR="00357D0C" w:rsidRDefault="00357D0C" w:rsidP="00357D0C">
      <w:pPr>
        <w:pStyle w:val="a3"/>
        <w:spacing w:after="0"/>
        <w:ind w:left="1069"/>
        <w:jc w:val="both"/>
        <w:rPr>
          <w:rFonts w:ascii="Times New Roman" w:hAnsi="Times New Roman" w:cs="Times New Roman"/>
          <w:sz w:val="28"/>
          <w:szCs w:val="28"/>
        </w:rPr>
      </w:pPr>
      <w:r w:rsidRPr="00357D0C">
        <w:rPr>
          <w:rFonts w:ascii="Times New Roman" w:hAnsi="Times New Roman" w:cs="Times New Roman"/>
          <w:sz w:val="28"/>
          <w:szCs w:val="28"/>
        </w:rPr>
        <w:t xml:space="preserve">• После пересечения щеки в передненижнем направлении щечные ветви идут более поверхностно. Вдоль переднего края жевательной мышцы жевательные связки прикрепляют кожу, поверхностную и глубокую фасции к жевательной мышце. </w:t>
      </w:r>
    </w:p>
    <w:p w:rsidR="00357D0C" w:rsidRDefault="00357D0C" w:rsidP="00357D0C">
      <w:pPr>
        <w:pStyle w:val="a3"/>
        <w:spacing w:after="0"/>
        <w:ind w:left="1069"/>
        <w:jc w:val="both"/>
        <w:rPr>
          <w:rFonts w:ascii="Times New Roman" w:hAnsi="Times New Roman" w:cs="Times New Roman"/>
          <w:sz w:val="28"/>
          <w:szCs w:val="28"/>
        </w:rPr>
      </w:pPr>
      <w:r w:rsidRPr="00357D0C">
        <w:rPr>
          <w:rFonts w:ascii="Times New Roman" w:hAnsi="Times New Roman" w:cs="Times New Roman"/>
          <w:sz w:val="28"/>
          <w:szCs w:val="28"/>
        </w:rPr>
        <w:t xml:space="preserve">• Жевательные связки средней зоны щеки (средние жевательные связки), как правило, имеют тонкие рыхлые волокна и не затрудняют непосредственное определение плоскости </w:t>
      </w:r>
      <w:proofErr w:type="spellStart"/>
      <w:r w:rsidRPr="00357D0C">
        <w:rPr>
          <w:rFonts w:ascii="Times New Roman" w:hAnsi="Times New Roman" w:cs="Times New Roman"/>
          <w:sz w:val="28"/>
          <w:szCs w:val="28"/>
        </w:rPr>
        <w:t>диссекции</w:t>
      </w:r>
      <w:proofErr w:type="spellEnd"/>
      <w:r w:rsidRPr="00357D0C">
        <w:rPr>
          <w:rFonts w:ascii="Times New Roman" w:hAnsi="Times New Roman" w:cs="Times New Roman"/>
          <w:sz w:val="28"/>
          <w:szCs w:val="28"/>
        </w:rPr>
        <w:t xml:space="preserve">. Тем не менее непреднамеренная глубокая </w:t>
      </w:r>
      <w:proofErr w:type="spellStart"/>
      <w:r w:rsidRPr="00357D0C">
        <w:rPr>
          <w:rFonts w:ascii="Times New Roman" w:hAnsi="Times New Roman" w:cs="Times New Roman"/>
          <w:sz w:val="28"/>
          <w:szCs w:val="28"/>
        </w:rPr>
        <w:t>диссекция</w:t>
      </w:r>
      <w:proofErr w:type="spellEnd"/>
      <w:r w:rsidRPr="00357D0C">
        <w:rPr>
          <w:rFonts w:ascii="Times New Roman" w:hAnsi="Times New Roman" w:cs="Times New Roman"/>
          <w:sz w:val="28"/>
          <w:szCs w:val="28"/>
        </w:rPr>
        <w:t xml:space="preserve"> между средним, малярным и нижнечелюстным жировыми пакетами может привести к т</w:t>
      </w:r>
      <w:r>
        <w:rPr>
          <w:rFonts w:ascii="Times New Roman" w:hAnsi="Times New Roman" w:cs="Times New Roman"/>
          <w:sz w:val="28"/>
          <w:szCs w:val="28"/>
        </w:rPr>
        <w:t>равме щечной ветви.</w:t>
      </w:r>
    </w:p>
    <w:p w:rsidR="00357D0C" w:rsidRDefault="00357D0C" w:rsidP="00357D0C">
      <w:pPr>
        <w:spacing w:after="0"/>
        <w:jc w:val="both"/>
        <w:rPr>
          <w:rFonts w:ascii="Times New Roman" w:hAnsi="Times New Roman" w:cs="Times New Roman"/>
          <w:sz w:val="28"/>
          <w:szCs w:val="28"/>
        </w:rPr>
      </w:pPr>
    </w:p>
    <w:p w:rsidR="00357D0C" w:rsidRPr="00357D0C" w:rsidRDefault="00357D0C" w:rsidP="00357D0C">
      <w:pPr>
        <w:spacing w:after="0"/>
        <w:jc w:val="both"/>
        <w:rPr>
          <w:rFonts w:ascii="Times New Roman" w:hAnsi="Times New Roman" w:cs="Times New Roman"/>
          <w:sz w:val="28"/>
          <w:szCs w:val="28"/>
        </w:rPr>
      </w:pPr>
      <w:r w:rsidRPr="00357D0C">
        <w:rPr>
          <w:rFonts w:ascii="Times New Roman" w:hAnsi="Times New Roman" w:cs="Times New Roman"/>
          <w:sz w:val="28"/>
          <w:szCs w:val="28"/>
        </w:rPr>
        <w:t>Технические особенности:</w:t>
      </w:r>
    </w:p>
    <w:p w:rsidR="00357D0C" w:rsidRDefault="00357D0C" w:rsidP="00357D0C">
      <w:pPr>
        <w:pStyle w:val="a3"/>
        <w:spacing w:after="0"/>
        <w:ind w:left="1069"/>
        <w:jc w:val="both"/>
        <w:rPr>
          <w:rFonts w:ascii="Times New Roman" w:hAnsi="Times New Roman" w:cs="Times New Roman"/>
          <w:sz w:val="28"/>
          <w:szCs w:val="28"/>
        </w:rPr>
      </w:pPr>
    </w:p>
    <w:p w:rsidR="00357D0C" w:rsidRDefault="00357D0C" w:rsidP="00357D0C">
      <w:pPr>
        <w:pStyle w:val="a3"/>
        <w:spacing w:after="0"/>
        <w:ind w:left="1069"/>
        <w:jc w:val="both"/>
        <w:rPr>
          <w:rFonts w:ascii="Times New Roman" w:hAnsi="Times New Roman" w:cs="Times New Roman"/>
          <w:sz w:val="28"/>
          <w:szCs w:val="28"/>
        </w:rPr>
      </w:pPr>
      <w:r w:rsidRPr="00357D0C">
        <w:rPr>
          <w:rFonts w:ascii="Times New Roman" w:hAnsi="Times New Roman" w:cs="Times New Roman"/>
          <w:sz w:val="28"/>
          <w:szCs w:val="28"/>
        </w:rPr>
        <w:t xml:space="preserve"> • Точно определяйте правильную плоскость </w:t>
      </w:r>
      <w:proofErr w:type="spellStart"/>
      <w:r w:rsidRPr="00357D0C">
        <w:rPr>
          <w:rFonts w:ascii="Times New Roman" w:hAnsi="Times New Roman" w:cs="Times New Roman"/>
          <w:sz w:val="28"/>
          <w:szCs w:val="28"/>
        </w:rPr>
        <w:t>диссекции</w:t>
      </w:r>
      <w:proofErr w:type="spellEnd"/>
      <w:r w:rsidRPr="00357D0C">
        <w:rPr>
          <w:rFonts w:ascii="Times New Roman" w:hAnsi="Times New Roman" w:cs="Times New Roman"/>
          <w:sz w:val="28"/>
          <w:szCs w:val="28"/>
        </w:rPr>
        <w:t xml:space="preserve"> и ее отношение к плоскости лицевого нерва. Правильная плоскость подкожной </w:t>
      </w:r>
      <w:proofErr w:type="spellStart"/>
      <w:r w:rsidRPr="00357D0C">
        <w:rPr>
          <w:rFonts w:ascii="Times New Roman" w:hAnsi="Times New Roman" w:cs="Times New Roman"/>
          <w:sz w:val="28"/>
          <w:szCs w:val="28"/>
        </w:rPr>
        <w:t>диссекции</w:t>
      </w:r>
      <w:proofErr w:type="spellEnd"/>
      <w:r w:rsidRPr="00357D0C">
        <w:rPr>
          <w:rFonts w:ascii="Times New Roman" w:hAnsi="Times New Roman" w:cs="Times New Roman"/>
          <w:sz w:val="28"/>
          <w:szCs w:val="28"/>
        </w:rPr>
        <w:t xml:space="preserve"> находится над SMAS. При </w:t>
      </w:r>
      <w:proofErr w:type="spellStart"/>
      <w:r w:rsidRPr="00357D0C">
        <w:rPr>
          <w:rFonts w:ascii="Times New Roman" w:hAnsi="Times New Roman" w:cs="Times New Roman"/>
          <w:sz w:val="28"/>
          <w:szCs w:val="28"/>
        </w:rPr>
        <w:t>диссекции</w:t>
      </w:r>
      <w:proofErr w:type="spellEnd"/>
      <w:r w:rsidRPr="00357D0C">
        <w:rPr>
          <w:rFonts w:ascii="Times New Roman" w:hAnsi="Times New Roman" w:cs="Times New Roman"/>
          <w:sz w:val="28"/>
          <w:szCs w:val="28"/>
        </w:rPr>
        <w:t xml:space="preserve"> под SMAS правильная плоскость </w:t>
      </w:r>
      <w:proofErr w:type="spellStart"/>
      <w:r w:rsidRPr="00357D0C">
        <w:rPr>
          <w:rFonts w:ascii="Times New Roman" w:hAnsi="Times New Roman" w:cs="Times New Roman"/>
          <w:sz w:val="28"/>
          <w:szCs w:val="28"/>
        </w:rPr>
        <w:t>диссекции</w:t>
      </w:r>
      <w:proofErr w:type="spellEnd"/>
      <w:r w:rsidRPr="00357D0C">
        <w:rPr>
          <w:rFonts w:ascii="Times New Roman" w:hAnsi="Times New Roman" w:cs="Times New Roman"/>
          <w:sz w:val="28"/>
          <w:szCs w:val="28"/>
        </w:rPr>
        <w:t xml:space="preserve"> проходит над глубокой фасцией. </w:t>
      </w:r>
    </w:p>
    <w:p w:rsidR="00357D0C" w:rsidRDefault="00357D0C" w:rsidP="00357D0C">
      <w:pPr>
        <w:pStyle w:val="a3"/>
        <w:spacing w:after="0"/>
        <w:ind w:left="1069"/>
        <w:jc w:val="both"/>
        <w:rPr>
          <w:rFonts w:ascii="Times New Roman" w:hAnsi="Times New Roman" w:cs="Times New Roman"/>
          <w:sz w:val="28"/>
          <w:szCs w:val="28"/>
        </w:rPr>
      </w:pPr>
      <w:r w:rsidRPr="00357D0C">
        <w:rPr>
          <w:rFonts w:ascii="Times New Roman" w:hAnsi="Times New Roman" w:cs="Times New Roman"/>
          <w:sz w:val="28"/>
          <w:szCs w:val="28"/>
        </w:rPr>
        <w:t xml:space="preserve">• Учитывайте это, когда </w:t>
      </w:r>
      <w:proofErr w:type="spellStart"/>
      <w:r w:rsidRPr="00357D0C">
        <w:rPr>
          <w:rFonts w:ascii="Times New Roman" w:hAnsi="Times New Roman" w:cs="Times New Roman"/>
          <w:sz w:val="28"/>
          <w:szCs w:val="28"/>
        </w:rPr>
        <w:t>диссекция</w:t>
      </w:r>
      <w:proofErr w:type="spellEnd"/>
      <w:r w:rsidRPr="00357D0C">
        <w:rPr>
          <w:rFonts w:ascii="Times New Roman" w:hAnsi="Times New Roman" w:cs="Times New Roman"/>
          <w:sz w:val="28"/>
          <w:szCs w:val="28"/>
        </w:rPr>
        <w:t xml:space="preserve"> выполняется в опасной зоне. </w:t>
      </w:r>
    </w:p>
    <w:p w:rsidR="00357D0C" w:rsidRDefault="00357D0C" w:rsidP="00357D0C">
      <w:pPr>
        <w:pStyle w:val="a3"/>
        <w:spacing w:after="0"/>
        <w:ind w:left="1069"/>
        <w:jc w:val="both"/>
        <w:rPr>
          <w:rFonts w:ascii="Times New Roman" w:hAnsi="Times New Roman" w:cs="Times New Roman"/>
          <w:sz w:val="28"/>
          <w:szCs w:val="28"/>
        </w:rPr>
      </w:pPr>
      <w:r w:rsidRPr="00357D0C">
        <w:rPr>
          <w:rFonts w:ascii="Times New Roman" w:hAnsi="Times New Roman" w:cs="Times New Roman"/>
          <w:sz w:val="28"/>
          <w:szCs w:val="28"/>
        </w:rPr>
        <w:t xml:space="preserve">• Для скуловой ветви опасная зона - это область </w:t>
      </w:r>
      <w:proofErr w:type="spellStart"/>
      <w:r w:rsidRPr="00357D0C">
        <w:rPr>
          <w:rFonts w:ascii="Times New Roman" w:hAnsi="Times New Roman" w:cs="Times New Roman"/>
          <w:sz w:val="28"/>
          <w:szCs w:val="28"/>
        </w:rPr>
        <w:t>латеральнее</w:t>
      </w:r>
      <w:proofErr w:type="spellEnd"/>
      <w:r w:rsidRPr="00357D0C">
        <w:rPr>
          <w:rFonts w:ascii="Times New Roman" w:hAnsi="Times New Roman" w:cs="Times New Roman"/>
          <w:sz w:val="28"/>
          <w:szCs w:val="28"/>
        </w:rPr>
        <w:t xml:space="preserve"> скулового бугра. На этом участке встречаются скуловые и жевательные связки, а также </w:t>
      </w:r>
      <w:proofErr w:type="spellStart"/>
      <w:r w:rsidRPr="00357D0C">
        <w:rPr>
          <w:rFonts w:ascii="Times New Roman" w:hAnsi="Times New Roman" w:cs="Times New Roman"/>
          <w:sz w:val="28"/>
          <w:szCs w:val="28"/>
        </w:rPr>
        <w:t>перфорантные</w:t>
      </w:r>
      <w:proofErr w:type="spellEnd"/>
      <w:r w:rsidRPr="00357D0C">
        <w:rPr>
          <w:rFonts w:ascii="Times New Roman" w:hAnsi="Times New Roman" w:cs="Times New Roman"/>
          <w:sz w:val="28"/>
          <w:szCs w:val="28"/>
        </w:rPr>
        <w:t xml:space="preserve"> сосуды, отходящие от поперечной артерии лица. Если анатомия области становится неясной, безопаснее всего сначала выполнить </w:t>
      </w:r>
      <w:proofErr w:type="spellStart"/>
      <w:r w:rsidRPr="00357D0C">
        <w:rPr>
          <w:rFonts w:ascii="Times New Roman" w:hAnsi="Times New Roman" w:cs="Times New Roman"/>
          <w:sz w:val="28"/>
          <w:szCs w:val="28"/>
        </w:rPr>
        <w:t>диссекцию</w:t>
      </w:r>
      <w:proofErr w:type="spellEnd"/>
      <w:r w:rsidRPr="00357D0C">
        <w:rPr>
          <w:rFonts w:ascii="Times New Roman" w:hAnsi="Times New Roman" w:cs="Times New Roman"/>
          <w:sz w:val="28"/>
          <w:szCs w:val="28"/>
        </w:rPr>
        <w:t xml:space="preserve"> участков с </w:t>
      </w:r>
      <w:r w:rsidRPr="00357D0C">
        <w:rPr>
          <w:rFonts w:ascii="Times New Roman" w:hAnsi="Times New Roman" w:cs="Times New Roman"/>
          <w:sz w:val="28"/>
          <w:szCs w:val="28"/>
        </w:rPr>
        <w:lastRenderedPageBreak/>
        <w:t xml:space="preserve">понятной анатомией </w:t>
      </w:r>
      <w:proofErr w:type="spellStart"/>
      <w:r w:rsidRPr="00357D0C">
        <w:rPr>
          <w:rFonts w:ascii="Times New Roman" w:hAnsi="Times New Roman" w:cs="Times New Roman"/>
          <w:sz w:val="28"/>
          <w:szCs w:val="28"/>
        </w:rPr>
        <w:t>краниальнее</w:t>
      </w:r>
      <w:proofErr w:type="spellEnd"/>
      <w:r w:rsidRPr="00357D0C">
        <w:rPr>
          <w:rFonts w:ascii="Times New Roman" w:hAnsi="Times New Roman" w:cs="Times New Roman"/>
          <w:sz w:val="28"/>
          <w:szCs w:val="28"/>
        </w:rPr>
        <w:t xml:space="preserve"> и </w:t>
      </w:r>
      <w:proofErr w:type="spellStart"/>
      <w:r w:rsidRPr="00357D0C">
        <w:rPr>
          <w:rFonts w:ascii="Times New Roman" w:hAnsi="Times New Roman" w:cs="Times New Roman"/>
          <w:sz w:val="28"/>
          <w:szCs w:val="28"/>
        </w:rPr>
        <w:t>каудальнее</w:t>
      </w:r>
      <w:proofErr w:type="spellEnd"/>
      <w:r w:rsidRPr="00357D0C">
        <w:rPr>
          <w:rFonts w:ascii="Times New Roman" w:hAnsi="Times New Roman" w:cs="Times New Roman"/>
          <w:sz w:val="28"/>
          <w:szCs w:val="28"/>
        </w:rPr>
        <w:t xml:space="preserve"> данного места, следя за тем, чтобы плоскость </w:t>
      </w:r>
      <w:proofErr w:type="spellStart"/>
      <w:r w:rsidRPr="00357D0C">
        <w:rPr>
          <w:rFonts w:ascii="Times New Roman" w:hAnsi="Times New Roman" w:cs="Times New Roman"/>
          <w:sz w:val="28"/>
          <w:szCs w:val="28"/>
        </w:rPr>
        <w:t>диссекции</w:t>
      </w:r>
      <w:proofErr w:type="spellEnd"/>
      <w:r w:rsidRPr="00357D0C">
        <w:rPr>
          <w:rFonts w:ascii="Times New Roman" w:hAnsi="Times New Roman" w:cs="Times New Roman"/>
          <w:sz w:val="28"/>
          <w:szCs w:val="28"/>
        </w:rPr>
        <w:t xml:space="preserve"> проходила над SMAS, когда вы приблизитесь к опасной зоне. </w:t>
      </w:r>
    </w:p>
    <w:p w:rsidR="00357D0C" w:rsidRDefault="00357D0C" w:rsidP="00357D0C">
      <w:pPr>
        <w:pStyle w:val="a3"/>
        <w:spacing w:after="0"/>
        <w:ind w:left="1069"/>
        <w:jc w:val="both"/>
        <w:rPr>
          <w:rFonts w:ascii="Times New Roman" w:hAnsi="Times New Roman" w:cs="Times New Roman"/>
          <w:sz w:val="28"/>
          <w:szCs w:val="28"/>
        </w:rPr>
      </w:pPr>
      <w:r w:rsidRPr="00357D0C">
        <w:rPr>
          <w:rFonts w:ascii="Times New Roman" w:hAnsi="Times New Roman" w:cs="Times New Roman"/>
          <w:sz w:val="28"/>
          <w:szCs w:val="28"/>
        </w:rPr>
        <w:t xml:space="preserve">• Выполняя </w:t>
      </w:r>
      <w:proofErr w:type="spellStart"/>
      <w:r w:rsidRPr="00357D0C">
        <w:rPr>
          <w:rFonts w:ascii="Times New Roman" w:hAnsi="Times New Roman" w:cs="Times New Roman"/>
          <w:sz w:val="28"/>
          <w:szCs w:val="28"/>
        </w:rPr>
        <w:t>диссекцию</w:t>
      </w:r>
      <w:proofErr w:type="spellEnd"/>
      <w:r w:rsidRPr="00357D0C">
        <w:rPr>
          <w:rFonts w:ascii="Times New Roman" w:hAnsi="Times New Roman" w:cs="Times New Roman"/>
          <w:sz w:val="28"/>
          <w:szCs w:val="28"/>
        </w:rPr>
        <w:t xml:space="preserve"> средней зоны щеки вдоль переднего края жевательной мышцы, вы встретите волокна средних жевательных связок при переходе между средним, малярным и нижнечелюстным жировыми пакетами. Такое обилие связок может затруднить идентификацию нужной плоскости </w:t>
      </w:r>
      <w:proofErr w:type="spellStart"/>
      <w:r w:rsidRPr="00357D0C">
        <w:rPr>
          <w:rFonts w:ascii="Times New Roman" w:hAnsi="Times New Roman" w:cs="Times New Roman"/>
          <w:sz w:val="28"/>
          <w:szCs w:val="28"/>
        </w:rPr>
        <w:t>диссекции</w:t>
      </w:r>
      <w:proofErr w:type="spellEnd"/>
      <w:r w:rsidRPr="00357D0C">
        <w:rPr>
          <w:rFonts w:ascii="Times New Roman" w:hAnsi="Times New Roman" w:cs="Times New Roman"/>
          <w:sz w:val="28"/>
          <w:szCs w:val="28"/>
        </w:rPr>
        <w:t xml:space="preserve">. Выполняя </w:t>
      </w:r>
      <w:proofErr w:type="spellStart"/>
      <w:r w:rsidRPr="00357D0C">
        <w:rPr>
          <w:rFonts w:ascii="Times New Roman" w:hAnsi="Times New Roman" w:cs="Times New Roman"/>
          <w:sz w:val="28"/>
          <w:szCs w:val="28"/>
        </w:rPr>
        <w:t>диссекцию</w:t>
      </w:r>
      <w:proofErr w:type="spellEnd"/>
      <w:r w:rsidRPr="00357D0C">
        <w:rPr>
          <w:rFonts w:ascii="Times New Roman" w:hAnsi="Times New Roman" w:cs="Times New Roman"/>
          <w:sz w:val="28"/>
          <w:szCs w:val="28"/>
        </w:rPr>
        <w:t xml:space="preserve"> </w:t>
      </w:r>
      <w:proofErr w:type="spellStart"/>
      <w:r w:rsidRPr="00357D0C">
        <w:rPr>
          <w:rFonts w:ascii="Times New Roman" w:hAnsi="Times New Roman" w:cs="Times New Roman"/>
          <w:sz w:val="28"/>
          <w:szCs w:val="28"/>
        </w:rPr>
        <w:t>поверхностнее</w:t>
      </w:r>
      <w:proofErr w:type="spellEnd"/>
      <w:r w:rsidRPr="00357D0C">
        <w:rPr>
          <w:rFonts w:ascii="Times New Roman" w:hAnsi="Times New Roman" w:cs="Times New Roman"/>
          <w:sz w:val="28"/>
          <w:szCs w:val="28"/>
        </w:rPr>
        <w:t xml:space="preserve"> SMAS, вы сможете избежать непреднамеренной травмы двигательной ветви. </w:t>
      </w:r>
    </w:p>
    <w:p w:rsidR="00357D0C" w:rsidRDefault="00357D0C" w:rsidP="00357D0C">
      <w:pPr>
        <w:pStyle w:val="a3"/>
        <w:spacing w:after="0"/>
        <w:ind w:left="1069"/>
        <w:jc w:val="both"/>
        <w:rPr>
          <w:rFonts w:ascii="Times New Roman" w:hAnsi="Times New Roman" w:cs="Times New Roman"/>
          <w:sz w:val="28"/>
          <w:szCs w:val="28"/>
        </w:rPr>
      </w:pPr>
      <w:r w:rsidRPr="00357D0C">
        <w:rPr>
          <w:rFonts w:ascii="Times New Roman" w:hAnsi="Times New Roman" w:cs="Times New Roman"/>
          <w:sz w:val="28"/>
          <w:szCs w:val="28"/>
        </w:rPr>
        <w:t xml:space="preserve">• При выполнении расширенной </w:t>
      </w:r>
      <w:proofErr w:type="spellStart"/>
      <w:r w:rsidRPr="00357D0C">
        <w:rPr>
          <w:rFonts w:ascii="Times New Roman" w:hAnsi="Times New Roman" w:cs="Times New Roman"/>
          <w:sz w:val="28"/>
          <w:szCs w:val="28"/>
        </w:rPr>
        <w:t>диссекции</w:t>
      </w:r>
      <w:proofErr w:type="spellEnd"/>
      <w:r w:rsidRPr="00357D0C">
        <w:rPr>
          <w:rFonts w:ascii="Times New Roman" w:hAnsi="Times New Roman" w:cs="Times New Roman"/>
          <w:sz w:val="28"/>
          <w:szCs w:val="28"/>
        </w:rPr>
        <w:t xml:space="preserve"> SMAS поверхностная фасция отслаивается от околоушной слюнной железы, добавочной доли околоушной слюнной железы и верхнего края большой скуловой мышцы: </w:t>
      </w:r>
    </w:p>
    <w:p w:rsidR="00357D0C" w:rsidRDefault="00357D0C" w:rsidP="00357D0C">
      <w:pPr>
        <w:pStyle w:val="a3"/>
        <w:spacing w:after="0"/>
        <w:ind w:left="1069"/>
        <w:jc w:val="both"/>
        <w:rPr>
          <w:rFonts w:ascii="Times New Roman" w:hAnsi="Times New Roman" w:cs="Times New Roman"/>
          <w:sz w:val="28"/>
          <w:szCs w:val="28"/>
        </w:rPr>
      </w:pPr>
      <w:r w:rsidRPr="00357D0C">
        <w:rPr>
          <w:rFonts w:ascii="Times New Roman" w:hAnsi="Times New Roman" w:cs="Times New Roman"/>
          <w:sz w:val="28"/>
          <w:szCs w:val="28"/>
        </w:rPr>
        <w:t xml:space="preserve">о Залог безопасности </w:t>
      </w:r>
      <w:proofErr w:type="spellStart"/>
      <w:r w:rsidRPr="00357D0C">
        <w:rPr>
          <w:rFonts w:ascii="Times New Roman" w:hAnsi="Times New Roman" w:cs="Times New Roman"/>
          <w:sz w:val="28"/>
          <w:szCs w:val="28"/>
        </w:rPr>
        <w:t>диссекции</w:t>
      </w:r>
      <w:proofErr w:type="spellEnd"/>
      <w:r w:rsidRPr="00357D0C">
        <w:rPr>
          <w:rFonts w:ascii="Times New Roman" w:hAnsi="Times New Roman" w:cs="Times New Roman"/>
          <w:sz w:val="28"/>
          <w:szCs w:val="28"/>
        </w:rPr>
        <w:t xml:space="preserve"> под SMAS - идентифицировать капсулу околоушной железы и глубокую фасцию и не заходить глубже этого фасциального уровня. о </w:t>
      </w:r>
      <w:proofErr w:type="gramStart"/>
      <w:r w:rsidRPr="00357D0C">
        <w:rPr>
          <w:rFonts w:ascii="Times New Roman" w:hAnsi="Times New Roman" w:cs="Times New Roman"/>
          <w:sz w:val="28"/>
          <w:szCs w:val="28"/>
        </w:rPr>
        <w:t>Мы</w:t>
      </w:r>
      <w:proofErr w:type="gramEnd"/>
      <w:r w:rsidRPr="00357D0C">
        <w:rPr>
          <w:rFonts w:ascii="Times New Roman" w:hAnsi="Times New Roman" w:cs="Times New Roman"/>
          <w:sz w:val="28"/>
          <w:szCs w:val="28"/>
        </w:rPr>
        <w:t xml:space="preserve"> считаем необходимым проводить </w:t>
      </w:r>
      <w:proofErr w:type="spellStart"/>
      <w:r w:rsidRPr="00357D0C">
        <w:rPr>
          <w:rFonts w:ascii="Times New Roman" w:hAnsi="Times New Roman" w:cs="Times New Roman"/>
          <w:sz w:val="28"/>
          <w:szCs w:val="28"/>
        </w:rPr>
        <w:t>диссекцию</w:t>
      </w:r>
      <w:proofErr w:type="spellEnd"/>
      <w:r w:rsidRPr="00357D0C">
        <w:rPr>
          <w:rFonts w:ascii="Times New Roman" w:hAnsi="Times New Roman" w:cs="Times New Roman"/>
          <w:sz w:val="28"/>
          <w:szCs w:val="28"/>
        </w:rPr>
        <w:t xml:space="preserve"> по глубокой поверхности SMAS и не затрагивать слой жира под SMAS, который покрывает глубокую фасцию. Оставляя слой жира под SMAS нетронутым, мы создаем защитный слой между плоскостью </w:t>
      </w:r>
      <w:proofErr w:type="spellStart"/>
      <w:r w:rsidRPr="00357D0C">
        <w:rPr>
          <w:rFonts w:ascii="Times New Roman" w:hAnsi="Times New Roman" w:cs="Times New Roman"/>
          <w:sz w:val="28"/>
          <w:szCs w:val="28"/>
        </w:rPr>
        <w:t>диссекции</w:t>
      </w:r>
      <w:proofErr w:type="spellEnd"/>
      <w:r w:rsidRPr="00357D0C">
        <w:rPr>
          <w:rFonts w:ascii="Times New Roman" w:hAnsi="Times New Roman" w:cs="Times New Roman"/>
          <w:sz w:val="28"/>
          <w:szCs w:val="28"/>
        </w:rPr>
        <w:t xml:space="preserve"> под SMAS и подлежащими ветвями лицевого нерва.</w:t>
      </w:r>
    </w:p>
    <w:p w:rsidR="00357D0C" w:rsidRDefault="00357D0C" w:rsidP="00357D0C">
      <w:pPr>
        <w:pStyle w:val="a3"/>
        <w:spacing w:after="0"/>
        <w:ind w:left="1069"/>
        <w:jc w:val="both"/>
        <w:rPr>
          <w:rFonts w:ascii="Times New Roman" w:hAnsi="Times New Roman" w:cs="Times New Roman"/>
          <w:sz w:val="28"/>
          <w:szCs w:val="28"/>
        </w:rPr>
      </w:pPr>
    </w:p>
    <w:p w:rsidR="00357D0C" w:rsidRPr="009F035C" w:rsidRDefault="00357D0C" w:rsidP="009F035C">
      <w:pPr>
        <w:pStyle w:val="2"/>
        <w:numPr>
          <w:ilvl w:val="0"/>
          <w:numId w:val="14"/>
        </w:numPr>
        <w:rPr>
          <w:rFonts w:ascii="Times New Roman" w:hAnsi="Times New Roman" w:cs="Times New Roman"/>
          <w:color w:val="auto"/>
          <w:sz w:val="28"/>
        </w:rPr>
      </w:pPr>
      <w:bookmarkStart w:id="20" w:name="_Toc149671089"/>
      <w:r w:rsidRPr="009F035C">
        <w:rPr>
          <w:rFonts w:ascii="Times New Roman" w:hAnsi="Times New Roman" w:cs="Times New Roman"/>
          <w:color w:val="auto"/>
          <w:sz w:val="28"/>
        </w:rPr>
        <w:t>Анатомия краевой нижнечелюстной и шейной ветви лицевого нерва.</w:t>
      </w:r>
      <w:bookmarkEnd w:id="20"/>
    </w:p>
    <w:p w:rsidR="00357D0C" w:rsidRDefault="00357D0C" w:rsidP="00357D0C">
      <w:pPr>
        <w:pStyle w:val="a3"/>
        <w:spacing w:after="0"/>
        <w:jc w:val="both"/>
        <w:rPr>
          <w:rFonts w:ascii="Times New Roman" w:hAnsi="Times New Roman" w:cs="Times New Roman"/>
          <w:sz w:val="28"/>
          <w:szCs w:val="28"/>
        </w:rPr>
      </w:pPr>
    </w:p>
    <w:p w:rsidR="00357D0C" w:rsidRDefault="00357D0C" w:rsidP="00357D0C">
      <w:pPr>
        <w:pStyle w:val="a3"/>
        <w:spacing w:after="0"/>
        <w:ind w:left="142" w:firstLine="709"/>
        <w:jc w:val="both"/>
        <w:rPr>
          <w:rFonts w:ascii="Times New Roman" w:hAnsi="Times New Roman" w:cs="Times New Roman"/>
          <w:sz w:val="28"/>
          <w:szCs w:val="28"/>
        </w:rPr>
      </w:pPr>
      <w:r w:rsidRPr="00357D0C">
        <w:rPr>
          <w:rFonts w:ascii="Times New Roman" w:hAnsi="Times New Roman" w:cs="Times New Roman"/>
          <w:sz w:val="28"/>
          <w:szCs w:val="28"/>
        </w:rPr>
        <w:t xml:space="preserve">Функция краевой и шейной ветвей - координировать движения нижней губы и сокращение мышцы, опускающей нижнюю губу. Краевая ветвь иннервирует мышцу, опускающую угол рта, мышцу, опускающую нижнюю губу, подбородочную мышцу и круговую мышцу рта, тогда как шейная ветвь иннервирует </w:t>
      </w:r>
      <w:proofErr w:type="spellStart"/>
      <w:r w:rsidRPr="00357D0C">
        <w:rPr>
          <w:rFonts w:ascii="Times New Roman" w:hAnsi="Times New Roman" w:cs="Times New Roman"/>
          <w:sz w:val="28"/>
          <w:szCs w:val="28"/>
        </w:rPr>
        <w:t>платизму</w:t>
      </w:r>
      <w:proofErr w:type="spellEnd"/>
      <w:r w:rsidRPr="00357D0C">
        <w:rPr>
          <w:rFonts w:ascii="Times New Roman" w:hAnsi="Times New Roman" w:cs="Times New Roman"/>
          <w:sz w:val="28"/>
          <w:szCs w:val="28"/>
        </w:rPr>
        <w:t xml:space="preserve">. Между этими ветвями существует множество коллатералей - они координируют мимику. </w:t>
      </w:r>
    </w:p>
    <w:p w:rsidR="00357D0C" w:rsidRPr="00357D0C" w:rsidRDefault="00357D0C" w:rsidP="00357D0C">
      <w:pPr>
        <w:pStyle w:val="a3"/>
        <w:spacing w:after="0"/>
        <w:ind w:left="142" w:firstLine="709"/>
        <w:jc w:val="both"/>
        <w:rPr>
          <w:rFonts w:ascii="Times New Roman" w:hAnsi="Times New Roman" w:cs="Times New Roman"/>
          <w:sz w:val="28"/>
          <w:szCs w:val="28"/>
        </w:rPr>
      </w:pPr>
      <w:r w:rsidRPr="00357D0C">
        <w:rPr>
          <w:rFonts w:ascii="Times New Roman" w:hAnsi="Times New Roman" w:cs="Times New Roman"/>
          <w:sz w:val="28"/>
          <w:szCs w:val="28"/>
        </w:rPr>
        <w:t xml:space="preserve">Краевая ветвь расположена </w:t>
      </w:r>
      <w:proofErr w:type="gramStart"/>
      <w:r w:rsidRPr="00357D0C">
        <w:rPr>
          <w:rFonts w:ascii="Times New Roman" w:hAnsi="Times New Roman" w:cs="Times New Roman"/>
          <w:sz w:val="28"/>
          <w:szCs w:val="28"/>
        </w:rPr>
        <w:t>в толще тканей</w:t>
      </w:r>
      <w:proofErr w:type="gramEnd"/>
      <w:r w:rsidRPr="00357D0C">
        <w:rPr>
          <w:rFonts w:ascii="Times New Roman" w:hAnsi="Times New Roman" w:cs="Times New Roman"/>
          <w:sz w:val="28"/>
          <w:szCs w:val="28"/>
        </w:rPr>
        <w:t xml:space="preserve"> под глубокой фасцией, а шейная ветвь расположена более поверхностно в плоскости под SMAS, так что </w:t>
      </w:r>
      <w:proofErr w:type="spellStart"/>
      <w:r w:rsidRPr="00357D0C">
        <w:rPr>
          <w:rFonts w:ascii="Times New Roman" w:hAnsi="Times New Roman" w:cs="Times New Roman"/>
          <w:sz w:val="28"/>
          <w:szCs w:val="28"/>
        </w:rPr>
        <w:t>диссекция</w:t>
      </w:r>
      <w:proofErr w:type="spellEnd"/>
      <w:r w:rsidRPr="00357D0C">
        <w:rPr>
          <w:rFonts w:ascii="Times New Roman" w:hAnsi="Times New Roman" w:cs="Times New Roman"/>
          <w:sz w:val="28"/>
          <w:szCs w:val="28"/>
        </w:rPr>
        <w:t xml:space="preserve"> под </w:t>
      </w:r>
      <w:proofErr w:type="spellStart"/>
      <w:r w:rsidRPr="00357D0C">
        <w:rPr>
          <w:rFonts w:ascii="Times New Roman" w:hAnsi="Times New Roman" w:cs="Times New Roman"/>
          <w:sz w:val="28"/>
          <w:szCs w:val="28"/>
        </w:rPr>
        <w:t>платизмой</w:t>
      </w:r>
      <w:proofErr w:type="spellEnd"/>
      <w:r w:rsidRPr="00357D0C">
        <w:rPr>
          <w:rFonts w:ascii="Times New Roman" w:hAnsi="Times New Roman" w:cs="Times New Roman"/>
          <w:sz w:val="28"/>
          <w:szCs w:val="28"/>
        </w:rPr>
        <w:t xml:space="preserve"> может привести к травме двигательной ветви. Опасная зона, чреватая риском травмы шейной ветви, находится на границе между средним и нижнечелюстным жировыми пакетами, прилегая к каудальным жевательным связкам, которые разделяют эти пакеты.</w:t>
      </w:r>
    </w:p>
    <w:p w:rsidR="00357D0C" w:rsidRDefault="00357D0C" w:rsidP="00357D0C">
      <w:pPr>
        <w:tabs>
          <w:tab w:val="left" w:pos="6570"/>
        </w:tabs>
        <w:spacing w:after="0"/>
        <w:jc w:val="both"/>
        <w:rPr>
          <w:rFonts w:ascii="Times New Roman" w:hAnsi="Times New Roman" w:cs="Times New Roman"/>
          <w:sz w:val="28"/>
          <w:szCs w:val="28"/>
        </w:rPr>
      </w:pPr>
      <w:r w:rsidRPr="00357D0C">
        <w:rPr>
          <w:rFonts w:ascii="Times New Roman" w:hAnsi="Times New Roman" w:cs="Times New Roman"/>
          <w:sz w:val="28"/>
          <w:szCs w:val="28"/>
        </w:rPr>
        <w:t xml:space="preserve">Основные положения: </w:t>
      </w:r>
    </w:p>
    <w:p w:rsidR="00357D0C" w:rsidRDefault="00357D0C" w:rsidP="00357D0C">
      <w:pPr>
        <w:tabs>
          <w:tab w:val="left" w:pos="6570"/>
        </w:tabs>
        <w:spacing w:after="0"/>
        <w:jc w:val="both"/>
        <w:rPr>
          <w:rFonts w:ascii="Times New Roman" w:hAnsi="Times New Roman" w:cs="Times New Roman"/>
          <w:sz w:val="28"/>
          <w:szCs w:val="28"/>
        </w:rPr>
      </w:pPr>
    </w:p>
    <w:p w:rsidR="00357D0C" w:rsidRDefault="00357D0C" w:rsidP="00357D0C">
      <w:pPr>
        <w:tabs>
          <w:tab w:val="left" w:pos="6570"/>
        </w:tabs>
        <w:spacing w:after="0"/>
        <w:jc w:val="both"/>
        <w:rPr>
          <w:rFonts w:ascii="Times New Roman" w:hAnsi="Times New Roman" w:cs="Times New Roman"/>
          <w:sz w:val="28"/>
          <w:szCs w:val="28"/>
        </w:rPr>
      </w:pPr>
      <w:r w:rsidRPr="00357D0C">
        <w:rPr>
          <w:rFonts w:ascii="Times New Roman" w:hAnsi="Times New Roman" w:cs="Times New Roman"/>
          <w:sz w:val="28"/>
          <w:szCs w:val="28"/>
        </w:rPr>
        <w:lastRenderedPageBreak/>
        <w:t xml:space="preserve">• Двухмерная архитектура разветвления краевой и шейной ветвей лицевого нерва не является постоянной, поэтому при </w:t>
      </w:r>
      <w:proofErr w:type="spellStart"/>
      <w:r w:rsidRPr="00357D0C">
        <w:rPr>
          <w:rFonts w:ascii="Times New Roman" w:hAnsi="Times New Roman" w:cs="Times New Roman"/>
          <w:sz w:val="28"/>
          <w:szCs w:val="28"/>
        </w:rPr>
        <w:t>диссекции</w:t>
      </w:r>
      <w:proofErr w:type="spellEnd"/>
      <w:r w:rsidRPr="00357D0C">
        <w:rPr>
          <w:rFonts w:ascii="Times New Roman" w:hAnsi="Times New Roman" w:cs="Times New Roman"/>
          <w:sz w:val="28"/>
          <w:szCs w:val="28"/>
        </w:rPr>
        <w:t xml:space="preserve"> в пределах щеки и шеи возникают трудности с определением точной локации нерва. </w:t>
      </w:r>
    </w:p>
    <w:p w:rsidR="00357D0C" w:rsidRDefault="00357D0C" w:rsidP="00357D0C">
      <w:pPr>
        <w:tabs>
          <w:tab w:val="left" w:pos="6570"/>
        </w:tabs>
        <w:spacing w:after="0"/>
        <w:jc w:val="both"/>
        <w:rPr>
          <w:rFonts w:ascii="Times New Roman" w:hAnsi="Times New Roman" w:cs="Times New Roman"/>
          <w:sz w:val="28"/>
          <w:szCs w:val="28"/>
        </w:rPr>
      </w:pPr>
      <w:r w:rsidRPr="00357D0C">
        <w:rPr>
          <w:rFonts w:ascii="Times New Roman" w:hAnsi="Times New Roman" w:cs="Times New Roman"/>
          <w:sz w:val="28"/>
          <w:szCs w:val="28"/>
        </w:rPr>
        <w:t xml:space="preserve">• </w:t>
      </w:r>
      <w:proofErr w:type="gramStart"/>
      <w:r w:rsidRPr="00357D0C">
        <w:rPr>
          <w:rFonts w:ascii="Times New Roman" w:hAnsi="Times New Roman" w:cs="Times New Roman"/>
          <w:sz w:val="28"/>
          <w:szCs w:val="28"/>
        </w:rPr>
        <w:t>В</w:t>
      </w:r>
      <w:proofErr w:type="gramEnd"/>
      <w:r w:rsidRPr="00357D0C">
        <w:rPr>
          <w:rFonts w:ascii="Times New Roman" w:hAnsi="Times New Roman" w:cs="Times New Roman"/>
          <w:sz w:val="28"/>
          <w:szCs w:val="28"/>
        </w:rPr>
        <w:t xml:space="preserve"> трехмерной архитектуре положение и глубина краевой и шейной ветвей являются постоянными и предсказуемыми. </w:t>
      </w:r>
    </w:p>
    <w:p w:rsidR="00357D0C" w:rsidRDefault="00357D0C" w:rsidP="00357D0C">
      <w:pPr>
        <w:tabs>
          <w:tab w:val="left" w:pos="6570"/>
        </w:tabs>
        <w:spacing w:after="0"/>
        <w:jc w:val="both"/>
        <w:rPr>
          <w:rFonts w:ascii="Times New Roman" w:hAnsi="Times New Roman" w:cs="Times New Roman"/>
          <w:sz w:val="28"/>
          <w:szCs w:val="28"/>
        </w:rPr>
      </w:pPr>
      <w:r w:rsidRPr="00357D0C">
        <w:rPr>
          <w:rFonts w:ascii="Times New Roman" w:hAnsi="Times New Roman" w:cs="Times New Roman"/>
          <w:sz w:val="28"/>
          <w:szCs w:val="28"/>
        </w:rPr>
        <w:t xml:space="preserve">• Понимание трехмерной анатомии плоскостей </w:t>
      </w:r>
      <w:proofErr w:type="spellStart"/>
      <w:r w:rsidRPr="00357D0C">
        <w:rPr>
          <w:rFonts w:ascii="Times New Roman" w:hAnsi="Times New Roman" w:cs="Times New Roman"/>
          <w:sz w:val="28"/>
          <w:szCs w:val="28"/>
        </w:rPr>
        <w:t>диссекции</w:t>
      </w:r>
      <w:proofErr w:type="spellEnd"/>
      <w:r w:rsidRPr="00357D0C">
        <w:rPr>
          <w:rFonts w:ascii="Times New Roman" w:hAnsi="Times New Roman" w:cs="Times New Roman"/>
          <w:sz w:val="28"/>
          <w:szCs w:val="28"/>
        </w:rPr>
        <w:t xml:space="preserve">, а также опасных зон, где можно задеть ветви нерва, поможет застраховаться от ятрогенной травмы при выполнении хирургических операций по омоложению лица. </w:t>
      </w:r>
    </w:p>
    <w:p w:rsidR="00357D0C" w:rsidRDefault="00357D0C" w:rsidP="00357D0C">
      <w:pPr>
        <w:tabs>
          <w:tab w:val="left" w:pos="6570"/>
        </w:tabs>
        <w:spacing w:after="0"/>
        <w:jc w:val="both"/>
        <w:rPr>
          <w:rFonts w:ascii="Times New Roman" w:hAnsi="Times New Roman" w:cs="Times New Roman"/>
          <w:sz w:val="28"/>
          <w:szCs w:val="28"/>
        </w:rPr>
      </w:pPr>
      <w:r w:rsidRPr="00357D0C">
        <w:rPr>
          <w:rFonts w:ascii="Times New Roman" w:hAnsi="Times New Roman" w:cs="Times New Roman"/>
          <w:sz w:val="28"/>
          <w:szCs w:val="28"/>
        </w:rPr>
        <w:t xml:space="preserve">• Наибольший риск травмы шейной ветви имеется на участке вдоль границы нижней челюсти, прилегающей к каудальным пучкам жевательных связок в области угла нижней челюсти. </w:t>
      </w:r>
    </w:p>
    <w:p w:rsidR="00357D0C" w:rsidRDefault="00357D0C" w:rsidP="00357D0C">
      <w:pPr>
        <w:tabs>
          <w:tab w:val="left" w:pos="6570"/>
        </w:tabs>
        <w:spacing w:after="0"/>
        <w:jc w:val="both"/>
        <w:rPr>
          <w:rFonts w:ascii="Times New Roman" w:hAnsi="Times New Roman" w:cs="Times New Roman"/>
          <w:sz w:val="28"/>
          <w:szCs w:val="28"/>
        </w:rPr>
      </w:pPr>
      <w:r w:rsidRPr="00357D0C">
        <w:rPr>
          <w:rFonts w:ascii="Times New Roman" w:hAnsi="Times New Roman" w:cs="Times New Roman"/>
          <w:sz w:val="28"/>
          <w:szCs w:val="28"/>
        </w:rPr>
        <w:t xml:space="preserve">• При </w:t>
      </w:r>
      <w:proofErr w:type="spellStart"/>
      <w:r w:rsidRPr="00357D0C">
        <w:rPr>
          <w:rFonts w:ascii="Times New Roman" w:hAnsi="Times New Roman" w:cs="Times New Roman"/>
          <w:sz w:val="28"/>
          <w:szCs w:val="28"/>
        </w:rPr>
        <w:t>диссекции</w:t>
      </w:r>
      <w:proofErr w:type="spellEnd"/>
      <w:r w:rsidRPr="00357D0C">
        <w:rPr>
          <w:rFonts w:ascii="Times New Roman" w:hAnsi="Times New Roman" w:cs="Times New Roman"/>
          <w:sz w:val="28"/>
          <w:szCs w:val="28"/>
        </w:rPr>
        <w:t xml:space="preserve"> по направлению от щеки к шее всегда проводите рассечение подкожно </w:t>
      </w:r>
      <w:r>
        <w:rPr>
          <w:rFonts w:ascii="Times New Roman" w:hAnsi="Times New Roman" w:cs="Times New Roman"/>
          <w:sz w:val="28"/>
          <w:szCs w:val="28"/>
        </w:rPr>
        <w:t xml:space="preserve">и оставайтесь над </w:t>
      </w:r>
      <w:proofErr w:type="spellStart"/>
      <w:r>
        <w:rPr>
          <w:rFonts w:ascii="Times New Roman" w:hAnsi="Times New Roman" w:cs="Times New Roman"/>
          <w:sz w:val="28"/>
          <w:szCs w:val="28"/>
        </w:rPr>
        <w:t>платизмой</w:t>
      </w:r>
      <w:proofErr w:type="spellEnd"/>
      <w:r>
        <w:rPr>
          <w:rFonts w:ascii="Times New Roman" w:hAnsi="Times New Roman" w:cs="Times New Roman"/>
          <w:sz w:val="28"/>
          <w:szCs w:val="28"/>
        </w:rPr>
        <w:t xml:space="preserve">. </w:t>
      </w:r>
    </w:p>
    <w:p w:rsidR="00357D0C" w:rsidRDefault="00357D0C" w:rsidP="00357D0C">
      <w:pPr>
        <w:tabs>
          <w:tab w:val="left" w:pos="6570"/>
        </w:tabs>
        <w:spacing w:after="0"/>
        <w:jc w:val="both"/>
        <w:rPr>
          <w:rFonts w:ascii="Times New Roman" w:hAnsi="Times New Roman" w:cs="Times New Roman"/>
          <w:sz w:val="28"/>
          <w:szCs w:val="28"/>
        </w:rPr>
      </w:pPr>
    </w:p>
    <w:p w:rsidR="00357D0C" w:rsidRDefault="00357D0C" w:rsidP="00357D0C">
      <w:pPr>
        <w:tabs>
          <w:tab w:val="left" w:pos="6570"/>
        </w:tabs>
        <w:spacing w:after="0"/>
        <w:jc w:val="both"/>
        <w:rPr>
          <w:rFonts w:ascii="Times New Roman" w:hAnsi="Times New Roman" w:cs="Times New Roman"/>
          <w:sz w:val="28"/>
          <w:szCs w:val="28"/>
        </w:rPr>
      </w:pPr>
      <w:r w:rsidRPr="00357D0C">
        <w:rPr>
          <w:rFonts w:ascii="Times New Roman" w:hAnsi="Times New Roman" w:cs="Times New Roman"/>
          <w:sz w:val="28"/>
          <w:szCs w:val="28"/>
        </w:rPr>
        <w:t xml:space="preserve">Безопасность: </w:t>
      </w:r>
    </w:p>
    <w:p w:rsidR="00357D0C" w:rsidRDefault="00357D0C" w:rsidP="00357D0C">
      <w:pPr>
        <w:tabs>
          <w:tab w:val="left" w:pos="6570"/>
        </w:tabs>
        <w:spacing w:after="0"/>
        <w:jc w:val="both"/>
        <w:rPr>
          <w:rFonts w:ascii="Times New Roman" w:hAnsi="Times New Roman" w:cs="Times New Roman"/>
          <w:sz w:val="28"/>
          <w:szCs w:val="28"/>
        </w:rPr>
      </w:pPr>
    </w:p>
    <w:p w:rsidR="00357D0C" w:rsidRDefault="00357D0C" w:rsidP="00357D0C">
      <w:pPr>
        <w:tabs>
          <w:tab w:val="left" w:pos="6570"/>
        </w:tabs>
        <w:spacing w:after="0"/>
        <w:jc w:val="both"/>
        <w:rPr>
          <w:rFonts w:ascii="Times New Roman" w:hAnsi="Times New Roman" w:cs="Times New Roman"/>
          <w:sz w:val="28"/>
          <w:szCs w:val="28"/>
        </w:rPr>
      </w:pPr>
      <w:r w:rsidRPr="00357D0C">
        <w:rPr>
          <w:rFonts w:ascii="Times New Roman" w:hAnsi="Times New Roman" w:cs="Times New Roman"/>
          <w:sz w:val="28"/>
          <w:szCs w:val="28"/>
        </w:rPr>
        <w:t xml:space="preserve">• И краевая, и шейная ветви залегают под поверхностной фасцией (SMAS) и </w:t>
      </w:r>
      <w:proofErr w:type="spellStart"/>
      <w:r w:rsidRPr="00357D0C">
        <w:rPr>
          <w:rFonts w:ascii="Times New Roman" w:hAnsi="Times New Roman" w:cs="Times New Roman"/>
          <w:sz w:val="28"/>
          <w:szCs w:val="28"/>
        </w:rPr>
        <w:t>платизмой</w:t>
      </w:r>
      <w:proofErr w:type="spellEnd"/>
      <w:r w:rsidRPr="00357D0C">
        <w:rPr>
          <w:rFonts w:ascii="Times New Roman" w:hAnsi="Times New Roman" w:cs="Times New Roman"/>
          <w:sz w:val="28"/>
          <w:szCs w:val="28"/>
        </w:rPr>
        <w:t xml:space="preserve">. </w:t>
      </w:r>
    </w:p>
    <w:p w:rsidR="00357D0C" w:rsidRDefault="00357D0C" w:rsidP="00357D0C">
      <w:pPr>
        <w:tabs>
          <w:tab w:val="left" w:pos="6570"/>
        </w:tabs>
        <w:spacing w:after="0"/>
        <w:jc w:val="both"/>
        <w:rPr>
          <w:rFonts w:ascii="Times New Roman" w:hAnsi="Times New Roman" w:cs="Times New Roman"/>
          <w:sz w:val="28"/>
          <w:szCs w:val="28"/>
        </w:rPr>
      </w:pPr>
      <w:r w:rsidRPr="00357D0C">
        <w:rPr>
          <w:rFonts w:ascii="Times New Roman" w:hAnsi="Times New Roman" w:cs="Times New Roman"/>
          <w:sz w:val="28"/>
          <w:szCs w:val="28"/>
        </w:rPr>
        <w:t xml:space="preserve">• Подкожная </w:t>
      </w:r>
      <w:proofErr w:type="spellStart"/>
      <w:r w:rsidRPr="00357D0C">
        <w:rPr>
          <w:rFonts w:ascii="Times New Roman" w:hAnsi="Times New Roman" w:cs="Times New Roman"/>
          <w:sz w:val="28"/>
          <w:szCs w:val="28"/>
        </w:rPr>
        <w:t>диссекция</w:t>
      </w:r>
      <w:proofErr w:type="spellEnd"/>
      <w:r w:rsidRPr="00357D0C">
        <w:rPr>
          <w:rFonts w:ascii="Times New Roman" w:hAnsi="Times New Roman" w:cs="Times New Roman"/>
          <w:sz w:val="28"/>
          <w:szCs w:val="28"/>
        </w:rPr>
        <w:t xml:space="preserve"> выше SMAS и </w:t>
      </w:r>
      <w:proofErr w:type="spellStart"/>
      <w:r w:rsidRPr="00357D0C">
        <w:rPr>
          <w:rFonts w:ascii="Times New Roman" w:hAnsi="Times New Roman" w:cs="Times New Roman"/>
          <w:sz w:val="28"/>
          <w:szCs w:val="28"/>
        </w:rPr>
        <w:t>платизмы</w:t>
      </w:r>
      <w:proofErr w:type="spellEnd"/>
      <w:r w:rsidRPr="00357D0C">
        <w:rPr>
          <w:rFonts w:ascii="Times New Roman" w:hAnsi="Times New Roman" w:cs="Times New Roman"/>
          <w:sz w:val="28"/>
          <w:szCs w:val="28"/>
        </w:rPr>
        <w:t xml:space="preserve"> вполне безопасна. Точная идентификация SMAS и </w:t>
      </w:r>
      <w:proofErr w:type="spellStart"/>
      <w:r w:rsidRPr="00357D0C">
        <w:rPr>
          <w:rFonts w:ascii="Times New Roman" w:hAnsi="Times New Roman" w:cs="Times New Roman"/>
          <w:sz w:val="28"/>
          <w:szCs w:val="28"/>
        </w:rPr>
        <w:t>платизмы</w:t>
      </w:r>
      <w:proofErr w:type="spellEnd"/>
      <w:r w:rsidRPr="00357D0C">
        <w:rPr>
          <w:rFonts w:ascii="Times New Roman" w:hAnsi="Times New Roman" w:cs="Times New Roman"/>
          <w:sz w:val="28"/>
          <w:szCs w:val="28"/>
        </w:rPr>
        <w:t xml:space="preserve"> позволяет определить подкожную плоскость. </w:t>
      </w:r>
    </w:p>
    <w:p w:rsidR="00357D0C" w:rsidRDefault="00357D0C" w:rsidP="00357D0C">
      <w:pPr>
        <w:tabs>
          <w:tab w:val="left" w:pos="6570"/>
        </w:tabs>
        <w:spacing w:after="0"/>
        <w:jc w:val="both"/>
        <w:rPr>
          <w:rFonts w:ascii="Times New Roman" w:hAnsi="Times New Roman" w:cs="Times New Roman"/>
          <w:sz w:val="28"/>
          <w:szCs w:val="28"/>
        </w:rPr>
      </w:pPr>
      <w:r w:rsidRPr="00357D0C">
        <w:rPr>
          <w:rFonts w:ascii="Times New Roman" w:hAnsi="Times New Roman" w:cs="Times New Roman"/>
          <w:sz w:val="28"/>
          <w:szCs w:val="28"/>
        </w:rPr>
        <w:t xml:space="preserve">• Шейная ветвь идет более поверхностно, чем краевая, поэтому она чаще травмируется. </w:t>
      </w:r>
    </w:p>
    <w:p w:rsidR="00357D0C" w:rsidRDefault="00357D0C" w:rsidP="00357D0C">
      <w:pPr>
        <w:tabs>
          <w:tab w:val="left" w:pos="6570"/>
        </w:tabs>
        <w:spacing w:after="0"/>
        <w:jc w:val="both"/>
        <w:rPr>
          <w:rFonts w:ascii="Times New Roman" w:hAnsi="Times New Roman" w:cs="Times New Roman"/>
          <w:sz w:val="28"/>
          <w:szCs w:val="28"/>
        </w:rPr>
      </w:pPr>
      <w:r w:rsidRPr="00357D0C">
        <w:rPr>
          <w:rFonts w:ascii="Times New Roman" w:hAnsi="Times New Roman" w:cs="Times New Roman"/>
          <w:sz w:val="28"/>
          <w:szCs w:val="28"/>
        </w:rPr>
        <w:t xml:space="preserve">• Шейная ветвь подвержена большему риску повреждения, так как она иннервирует </w:t>
      </w:r>
      <w:proofErr w:type="spellStart"/>
      <w:r w:rsidRPr="00357D0C">
        <w:rPr>
          <w:rFonts w:ascii="Times New Roman" w:hAnsi="Times New Roman" w:cs="Times New Roman"/>
          <w:sz w:val="28"/>
          <w:szCs w:val="28"/>
        </w:rPr>
        <w:t>платизму</w:t>
      </w:r>
      <w:proofErr w:type="spellEnd"/>
      <w:r w:rsidRPr="00357D0C">
        <w:rPr>
          <w:rFonts w:ascii="Times New Roman" w:hAnsi="Times New Roman" w:cs="Times New Roman"/>
          <w:sz w:val="28"/>
          <w:szCs w:val="28"/>
        </w:rPr>
        <w:t xml:space="preserve"> вдоль угла нижней челюсти и прилегает к каудальным жевательным связкам. </w:t>
      </w:r>
    </w:p>
    <w:p w:rsidR="00357D0C" w:rsidRDefault="00357D0C" w:rsidP="00357D0C">
      <w:pPr>
        <w:tabs>
          <w:tab w:val="left" w:pos="6570"/>
        </w:tabs>
        <w:spacing w:after="0"/>
        <w:jc w:val="both"/>
        <w:rPr>
          <w:rFonts w:ascii="Times New Roman" w:hAnsi="Times New Roman" w:cs="Times New Roman"/>
          <w:sz w:val="28"/>
          <w:szCs w:val="28"/>
        </w:rPr>
      </w:pPr>
      <w:r w:rsidRPr="00357D0C">
        <w:rPr>
          <w:rFonts w:ascii="Times New Roman" w:hAnsi="Times New Roman" w:cs="Times New Roman"/>
          <w:sz w:val="28"/>
          <w:szCs w:val="28"/>
        </w:rPr>
        <w:t xml:space="preserve">• Так как каудальные жевательные связки отходят от жевательной мышцы, идут через </w:t>
      </w:r>
      <w:proofErr w:type="spellStart"/>
      <w:r w:rsidRPr="00357D0C">
        <w:rPr>
          <w:rFonts w:ascii="Times New Roman" w:hAnsi="Times New Roman" w:cs="Times New Roman"/>
          <w:sz w:val="28"/>
          <w:szCs w:val="28"/>
        </w:rPr>
        <w:t>платизму</w:t>
      </w:r>
      <w:proofErr w:type="spellEnd"/>
      <w:r w:rsidRPr="00357D0C">
        <w:rPr>
          <w:rFonts w:ascii="Times New Roman" w:hAnsi="Times New Roman" w:cs="Times New Roman"/>
          <w:sz w:val="28"/>
          <w:szCs w:val="28"/>
        </w:rPr>
        <w:t xml:space="preserve"> и заканчиваются в коже, встреча с этими волокнами при </w:t>
      </w:r>
      <w:proofErr w:type="spellStart"/>
      <w:r w:rsidRPr="00357D0C">
        <w:rPr>
          <w:rFonts w:ascii="Times New Roman" w:hAnsi="Times New Roman" w:cs="Times New Roman"/>
          <w:sz w:val="28"/>
          <w:szCs w:val="28"/>
        </w:rPr>
        <w:t>диссекции</w:t>
      </w:r>
      <w:proofErr w:type="spellEnd"/>
      <w:r w:rsidRPr="00357D0C">
        <w:rPr>
          <w:rFonts w:ascii="Times New Roman" w:hAnsi="Times New Roman" w:cs="Times New Roman"/>
          <w:sz w:val="28"/>
          <w:szCs w:val="28"/>
        </w:rPr>
        <w:t xml:space="preserve"> щеки по направлению к шее может затруднить правильную идентификацию плоскости. Так как шейная ветвь на этом участке расположена более поверхностно, непреднамеренная </w:t>
      </w:r>
      <w:proofErr w:type="spellStart"/>
      <w:r w:rsidRPr="00357D0C">
        <w:rPr>
          <w:rFonts w:ascii="Times New Roman" w:hAnsi="Times New Roman" w:cs="Times New Roman"/>
          <w:sz w:val="28"/>
          <w:szCs w:val="28"/>
        </w:rPr>
        <w:t>диссекция</w:t>
      </w:r>
      <w:proofErr w:type="spellEnd"/>
      <w:r w:rsidRPr="00357D0C">
        <w:rPr>
          <w:rFonts w:ascii="Times New Roman" w:hAnsi="Times New Roman" w:cs="Times New Roman"/>
          <w:sz w:val="28"/>
          <w:szCs w:val="28"/>
        </w:rPr>
        <w:t xml:space="preserve"> под </w:t>
      </w:r>
      <w:proofErr w:type="spellStart"/>
      <w:r w:rsidRPr="00357D0C">
        <w:rPr>
          <w:rFonts w:ascii="Times New Roman" w:hAnsi="Times New Roman" w:cs="Times New Roman"/>
          <w:sz w:val="28"/>
          <w:szCs w:val="28"/>
        </w:rPr>
        <w:t>платизмой</w:t>
      </w:r>
      <w:proofErr w:type="spellEnd"/>
      <w:r w:rsidRPr="00357D0C">
        <w:rPr>
          <w:rFonts w:ascii="Times New Roman" w:hAnsi="Times New Roman" w:cs="Times New Roman"/>
          <w:sz w:val="28"/>
          <w:szCs w:val="28"/>
        </w:rPr>
        <w:t xml:space="preserve"> может привести к травме двигательной ветви. </w:t>
      </w:r>
    </w:p>
    <w:p w:rsidR="00357D0C" w:rsidRDefault="00357D0C" w:rsidP="00357D0C">
      <w:pPr>
        <w:tabs>
          <w:tab w:val="left" w:pos="6570"/>
        </w:tabs>
        <w:spacing w:after="0"/>
        <w:jc w:val="both"/>
        <w:rPr>
          <w:rFonts w:ascii="Times New Roman" w:hAnsi="Times New Roman" w:cs="Times New Roman"/>
          <w:sz w:val="28"/>
          <w:szCs w:val="28"/>
        </w:rPr>
      </w:pPr>
      <w:r w:rsidRPr="00357D0C">
        <w:rPr>
          <w:rFonts w:ascii="Times New Roman" w:hAnsi="Times New Roman" w:cs="Times New Roman"/>
          <w:sz w:val="28"/>
          <w:szCs w:val="28"/>
        </w:rPr>
        <w:t xml:space="preserve">• Шейная ветвь также может быть травмирована при </w:t>
      </w:r>
      <w:proofErr w:type="spellStart"/>
      <w:r w:rsidRPr="00357D0C">
        <w:rPr>
          <w:rFonts w:ascii="Times New Roman" w:hAnsi="Times New Roman" w:cs="Times New Roman"/>
          <w:sz w:val="28"/>
          <w:szCs w:val="28"/>
        </w:rPr>
        <w:t>диссекции</w:t>
      </w:r>
      <w:proofErr w:type="spellEnd"/>
      <w:r w:rsidRPr="00357D0C">
        <w:rPr>
          <w:rFonts w:ascii="Times New Roman" w:hAnsi="Times New Roman" w:cs="Times New Roman"/>
          <w:sz w:val="28"/>
          <w:szCs w:val="28"/>
        </w:rPr>
        <w:t xml:space="preserve"> под SMAS в месте, где лицевой нерв прободает глубокую фасцию кпереди от хвоста околоушной железы. В этой области </w:t>
      </w:r>
      <w:proofErr w:type="spellStart"/>
      <w:r w:rsidRPr="00357D0C">
        <w:rPr>
          <w:rFonts w:ascii="Times New Roman" w:hAnsi="Times New Roman" w:cs="Times New Roman"/>
          <w:sz w:val="28"/>
          <w:szCs w:val="28"/>
        </w:rPr>
        <w:t>диссекция</w:t>
      </w:r>
      <w:proofErr w:type="spellEnd"/>
      <w:r w:rsidRPr="00357D0C">
        <w:rPr>
          <w:rFonts w:ascii="Times New Roman" w:hAnsi="Times New Roman" w:cs="Times New Roman"/>
          <w:sz w:val="28"/>
          <w:szCs w:val="28"/>
        </w:rPr>
        <w:t xml:space="preserve"> тупым путем при поднятой SMAS поможет предотвратить травму нерва.</w:t>
      </w:r>
    </w:p>
    <w:p w:rsidR="00357D0C" w:rsidRDefault="00357D0C" w:rsidP="00357D0C">
      <w:pPr>
        <w:tabs>
          <w:tab w:val="left" w:pos="6570"/>
        </w:tabs>
        <w:spacing w:after="0"/>
        <w:jc w:val="both"/>
        <w:rPr>
          <w:rFonts w:ascii="Times New Roman" w:hAnsi="Times New Roman" w:cs="Times New Roman"/>
          <w:sz w:val="28"/>
          <w:szCs w:val="28"/>
        </w:rPr>
      </w:pPr>
      <w:r w:rsidRPr="00357D0C">
        <w:rPr>
          <w:rFonts w:ascii="Times New Roman" w:hAnsi="Times New Roman" w:cs="Times New Roman"/>
          <w:sz w:val="28"/>
          <w:szCs w:val="28"/>
        </w:rPr>
        <w:t xml:space="preserve"> • Внутримышечные шейные ветви в толще </w:t>
      </w:r>
      <w:proofErr w:type="spellStart"/>
      <w:r w:rsidRPr="00357D0C">
        <w:rPr>
          <w:rFonts w:ascii="Times New Roman" w:hAnsi="Times New Roman" w:cs="Times New Roman"/>
          <w:sz w:val="28"/>
          <w:szCs w:val="28"/>
        </w:rPr>
        <w:t>платизмы</w:t>
      </w:r>
      <w:proofErr w:type="spellEnd"/>
      <w:r w:rsidRPr="00357D0C">
        <w:rPr>
          <w:rFonts w:ascii="Times New Roman" w:hAnsi="Times New Roman" w:cs="Times New Roman"/>
          <w:sz w:val="28"/>
          <w:szCs w:val="28"/>
        </w:rPr>
        <w:t xml:space="preserve"> могут быть повреждены при иссечении подкожного жирового слоя шеи, если </w:t>
      </w:r>
      <w:proofErr w:type="spellStart"/>
      <w:r w:rsidRPr="00357D0C">
        <w:rPr>
          <w:rFonts w:ascii="Times New Roman" w:hAnsi="Times New Roman" w:cs="Times New Roman"/>
          <w:sz w:val="28"/>
          <w:szCs w:val="28"/>
        </w:rPr>
        <w:t>диссекция</w:t>
      </w:r>
      <w:proofErr w:type="spellEnd"/>
      <w:r w:rsidRPr="00357D0C">
        <w:rPr>
          <w:rFonts w:ascii="Times New Roman" w:hAnsi="Times New Roman" w:cs="Times New Roman"/>
          <w:sz w:val="28"/>
          <w:szCs w:val="28"/>
        </w:rPr>
        <w:t xml:space="preserve"> случайно заденет </w:t>
      </w:r>
      <w:proofErr w:type="spellStart"/>
      <w:r w:rsidRPr="00357D0C">
        <w:rPr>
          <w:rFonts w:ascii="Times New Roman" w:hAnsi="Times New Roman" w:cs="Times New Roman"/>
          <w:sz w:val="28"/>
          <w:szCs w:val="28"/>
        </w:rPr>
        <w:t>платизму</w:t>
      </w:r>
      <w:proofErr w:type="spellEnd"/>
      <w:r w:rsidRPr="00357D0C">
        <w:rPr>
          <w:rFonts w:ascii="Times New Roman" w:hAnsi="Times New Roman" w:cs="Times New Roman"/>
          <w:sz w:val="28"/>
          <w:szCs w:val="28"/>
        </w:rPr>
        <w:t xml:space="preserve">. Такие повреждения временны и быстро заживают. Повреждение крупной шейной ветви иногда требует для восстановления от 4 до 8 </w:t>
      </w:r>
      <w:proofErr w:type="spellStart"/>
      <w:r w:rsidRPr="00357D0C">
        <w:rPr>
          <w:rFonts w:ascii="Times New Roman" w:hAnsi="Times New Roman" w:cs="Times New Roman"/>
          <w:sz w:val="28"/>
          <w:szCs w:val="28"/>
        </w:rPr>
        <w:t>нед</w:t>
      </w:r>
      <w:proofErr w:type="spellEnd"/>
      <w:r w:rsidRPr="00357D0C">
        <w:rPr>
          <w:rFonts w:ascii="Times New Roman" w:hAnsi="Times New Roman" w:cs="Times New Roman"/>
          <w:sz w:val="28"/>
          <w:szCs w:val="28"/>
        </w:rPr>
        <w:t xml:space="preserve">. </w:t>
      </w:r>
    </w:p>
    <w:p w:rsidR="00357D0C" w:rsidRPr="00357D0C" w:rsidRDefault="00357D0C" w:rsidP="00357D0C">
      <w:pPr>
        <w:tabs>
          <w:tab w:val="left" w:pos="6570"/>
        </w:tabs>
        <w:spacing w:after="0"/>
        <w:jc w:val="both"/>
        <w:rPr>
          <w:rFonts w:ascii="Times New Roman" w:hAnsi="Times New Roman" w:cs="Times New Roman"/>
          <w:sz w:val="28"/>
          <w:szCs w:val="28"/>
        </w:rPr>
      </w:pPr>
      <w:r w:rsidRPr="00357D0C">
        <w:rPr>
          <w:rFonts w:ascii="Times New Roman" w:hAnsi="Times New Roman" w:cs="Times New Roman"/>
          <w:sz w:val="28"/>
          <w:szCs w:val="28"/>
        </w:rPr>
        <w:lastRenderedPageBreak/>
        <w:t>• Краевая ветвь расположена глубже, под глубокой фасцией в пределах щеки, и травмируется редко.</w:t>
      </w:r>
    </w:p>
    <w:p w:rsidR="00247110" w:rsidRDefault="00357D0C" w:rsidP="00357D0C">
      <w:pPr>
        <w:tabs>
          <w:tab w:val="left" w:pos="6570"/>
        </w:tabs>
        <w:spacing w:after="0"/>
        <w:jc w:val="both"/>
        <w:rPr>
          <w:rFonts w:ascii="Times New Roman" w:hAnsi="Times New Roman" w:cs="Times New Roman"/>
          <w:sz w:val="28"/>
          <w:szCs w:val="28"/>
        </w:rPr>
      </w:pPr>
      <w:r>
        <w:rPr>
          <w:noProof/>
          <w:lang w:eastAsia="ru-RU"/>
        </w:rPr>
        <w:drawing>
          <wp:inline distT="0" distB="0" distL="0" distR="0" wp14:anchorId="117453D6" wp14:editId="2149C0DE">
            <wp:extent cx="3553665" cy="3848100"/>
            <wp:effectExtent l="0" t="0" r="8890" b="0"/>
            <wp:docPr id="5" name="Рисунок 5" descr="Анатомия краевой нижнечелюстной и шейной ветви лицевого нерва для косметолог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натомия краевой нижнечелюстной и шейной ветви лицевого нерва для косметологов"/>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9463" cy="3854379"/>
                    </a:xfrm>
                    <a:prstGeom prst="rect">
                      <a:avLst/>
                    </a:prstGeom>
                    <a:noFill/>
                    <a:ln>
                      <a:noFill/>
                    </a:ln>
                  </pic:spPr>
                </pic:pic>
              </a:graphicData>
            </a:graphic>
          </wp:inline>
        </w:drawing>
      </w:r>
    </w:p>
    <w:p w:rsidR="00F4740D" w:rsidRDefault="00F4740D" w:rsidP="00F4740D">
      <w:pPr>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 xml:space="preserve">Анатомические особенности: </w:t>
      </w:r>
    </w:p>
    <w:p w:rsidR="00F4740D" w:rsidRDefault="00F4740D" w:rsidP="00F4740D">
      <w:pPr>
        <w:tabs>
          <w:tab w:val="left" w:pos="6570"/>
        </w:tabs>
        <w:spacing w:after="0"/>
        <w:jc w:val="both"/>
        <w:rPr>
          <w:rFonts w:ascii="Times New Roman" w:hAnsi="Times New Roman" w:cs="Times New Roman"/>
          <w:sz w:val="28"/>
          <w:szCs w:val="28"/>
        </w:rPr>
      </w:pPr>
    </w:p>
    <w:p w:rsidR="00F4740D" w:rsidRDefault="00F4740D" w:rsidP="00F4740D">
      <w:pPr>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 Краевая и шейная ветви лицевого нерва взаимосвязаны как анатомически, так и функционально; они вместе координируют мимику нижней губы. Препарирование трупов часто обнаруживает коллатерали между шейной и краевой ветвями, что подтверждает их функциональное взаимодействие в координац</w:t>
      </w:r>
      <w:r>
        <w:rPr>
          <w:rFonts w:ascii="Times New Roman" w:hAnsi="Times New Roman" w:cs="Times New Roman"/>
          <w:sz w:val="28"/>
          <w:szCs w:val="28"/>
        </w:rPr>
        <w:t>ии движений нижней губы</w:t>
      </w:r>
      <w:r w:rsidRPr="00F4740D">
        <w:rPr>
          <w:rFonts w:ascii="Times New Roman" w:hAnsi="Times New Roman" w:cs="Times New Roman"/>
          <w:sz w:val="28"/>
          <w:szCs w:val="28"/>
        </w:rPr>
        <w:t xml:space="preserve">. </w:t>
      </w:r>
    </w:p>
    <w:p w:rsidR="00F4740D" w:rsidRDefault="00F4740D" w:rsidP="00F4740D">
      <w:pPr>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 xml:space="preserve">• Шейная ветвь обеспечивает основную иннервацию </w:t>
      </w:r>
      <w:proofErr w:type="spellStart"/>
      <w:r w:rsidRPr="00F4740D">
        <w:rPr>
          <w:rFonts w:ascii="Times New Roman" w:hAnsi="Times New Roman" w:cs="Times New Roman"/>
          <w:sz w:val="28"/>
          <w:szCs w:val="28"/>
        </w:rPr>
        <w:t>платизмы</w:t>
      </w:r>
      <w:proofErr w:type="spellEnd"/>
      <w:r w:rsidRPr="00F4740D">
        <w:rPr>
          <w:rFonts w:ascii="Times New Roman" w:hAnsi="Times New Roman" w:cs="Times New Roman"/>
          <w:sz w:val="28"/>
          <w:szCs w:val="28"/>
        </w:rPr>
        <w:t xml:space="preserve">, тогда как краевая ветвь обеспечивает основную иннервацию мышцы, опускающей угол рта, мышцы, опускающей нижнюю губу, подбородочной мышцы и круговой мышцы рта. </w:t>
      </w:r>
    </w:p>
    <w:p w:rsidR="00F4740D" w:rsidRDefault="00F4740D" w:rsidP="00F4740D">
      <w:pPr>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 xml:space="preserve">• Залог безопасности при выполнении как подкожной </w:t>
      </w:r>
      <w:proofErr w:type="spellStart"/>
      <w:r w:rsidRPr="00F4740D">
        <w:rPr>
          <w:rFonts w:ascii="Times New Roman" w:hAnsi="Times New Roman" w:cs="Times New Roman"/>
          <w:sz w:val="28"/>
          <w:szCs w:val="28"/>
        </w:rPr>
        <w:t>диссекции</w:t>
      </w:r>
      <w:proofErr w:type="spellEnd"/>
      <w:r w:rsidRPr="00F4740D">
        <w:rPr>
          <w:rFonts w:ascii="Times New Roman" w:hAnsi="Times New Roman" w:cs="Times New Roman"/>
          <w:sz w:val="28"/>
          <w:szCs w:val="28"/>
        </w:rPr>
        <w:t xml:space="preserve">, так и </w:t>
      </w:r>
      <w:proofErr w:type="spellStart"/>
      <w:r w:rsidRPr="00F4740D">
        <w:rPr>
          <w:rFonts w:ascii="Times New Roman" w:hAnsi="Times New Roman" w:cs="Times New Roman"/>
          <w:sz w:val="28"/>
          <w:szCs w:val="28"/>
        </w:rPr>
        <w:t>диссекции</w:t>
      </w:r>
      <w:proofErr w:type="spellEnd"/>
      <w:r w:rsidRPr="00F4740D">
        <w:rPr>
          <w:rFonts w:ascii="Times New Roman" w:hAnsi="Times New Roman" w:cs="Times New Roman"/>
          <w:sz w:val="28"/>
          <w:szCs w:val="28"/>
        </w:rPr>
        <w:t xml:space="preserve"> под SMAS/</w:t>
      </w:r>
      <w:proofErr w:type="spellStart"/>
      <w:r w:rsidRPr="00F4740D">
        <w:rPr>
          <w:rFonts w:ascii="Times New Roman" w:hAnsi="Times New Roman" w:cs="Times New Roman"/>
          <w:sz w:val="28"/>
          <w:szCs w:val="28"/>
        </w:rPr>
        <w:t>платизмой</w:t>
      </w:r>
      <w:proofErr w:type="spellEnd"/>
      <w:r w:rsidRPr="00F4740D">
        <w:rPr>
          <w:rFonts w:ascii="Times New Roman" w:hAnsi="Times New Roman" w:cs="Times New Roman"/>
          <w:sz w:val="28"/>
          <w:szCs w:val="28"/>
        </w:rPr>
        <w:t xml:space="preserve"> - это точное понимание глубины залегания ветвей нерва там, где они проходят через шею и щеку. </w:t>
      </w:r>
    </w:p>
    <w:p w:rsidR="00F4740D" w:rsidRDefault="00F4740D" w:rsidP="00F4740D">
      <w:pPr>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 xml:space="preserve">• </w:t>
      </w:r>
      <w:r>
        <w:rPr>
          <w:rFonts w:ascii="Times New Roman" w:hAnsi="Times New Roman" w:cs="Times New Roman"/>
          <w:sz w:val="28"/>
          <w:szCs w:val="28"/>
        </w:rPr>
        <w:t>Г</w:t>
      </w:r>
      <w:r w:rsidRPr="00F4740D">
        <w:rPr>
          <w:rFonts w:ascii="Times New Roman" w:hAnsi="Times New Roman" w:cs="Times New Roman"/>
          <w:sz w:val="28"/>
          <w:szCs w:val="28"/>
        </w:rPr>
        <w:t xml:space="preserve">лубина залегания краевой ветви: после выхода из хвоста околоушной железы краевая ветвь проходит вперед под глубокой фасцией, покрытой слоем жира, располагающегося под SMAS. Даже на истощенных трупах отмечается наличие жирового слоя под SMAS, покрывающего краевую ветвь непосредственно кпереди от хвоста околоушной железы; он служит ценным ориентиром для локализации нерва. • Проходя к нижней губе, краевая ветвь залегает под глубокой фасцией и тесно прикрепляется к глубокой фасции </w:t>
      </w:r>
      <w:r w:rsidRPr="00F4740D">
        <w:rPr>
          <w:rFonts w:ascii="Times New Roman" w:hAnsi="Times New Roman" w:cs="Times New Roman"/>
          <w:sz w:val="28"/>
          <w:szCs w:val="28"/>
        </w:rPr>
        <w:lastRenderedPageBreak/>
        <w:t>жевательной и нижнечелюстной области там, где она проходит над л</w:t>
      </w:r>
      <w:r>
        <w:rPr>
          <w:rFonts w:ascii="Times New Roman" w:hAnsi="Times New Roman" w:cs="Times New Roman"/>
          <w:sz w:val="28"/>
          <w:szCs w:val="28"/>
        </w:rPr>
        <w:t>ицевой артерией и веной</w:t>
      </w:r>
      <w:r w:rsidRPr="00F4740D">
        <w:rPr>
          <w:rFonts w:ascii="Times New Roman" w:hAnsi="Times New Roman" w:cs="Times New Roman"/>
          <w:sz w:val="28"/>
          <w:szCs w:val="28"/>
        </w:rPr>
        <w:t xml:space="preserve">. </w:t>
      </w:r>
    </w:p>
    <w:p w:rsidR="00F4740D" w:rsidRDefault="00F4740D" w:rsidP="00F4740D">
      <w:pPr>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 xml:space="preserve">• Проходя по периферии по направлению к нижней губе, краевая ветвь залегает под глубокой фасцией, пока не достигнет мышц, опускающих нижнюю губу. В этом месте (начиная с мышцы, опускающей угол рта) краевая ветвь прободает глубокую фасцию и иннервирует мышцы, опускающие нижнюю губу, по нижней поверхности. Некоторые ветви подходят </w:t>
      </w:r>
      <w:proofErr w:type="gramStart"/>
      <w:r w:rsidRPr="00F4740D">
        <w:rPr>
          <w:rFonts w:ascii="Times New Roman" w:hAnsi="Times New Roman" w:cs="Times New Roman"/>
          <w:sz w:val="28"/>
          <w:szCs w:val="28"/>
        </w:rPr>
        <w:t>в толще тканей</w:t>
      </w:r>
      <w:proofErr w:type="gramEnd"/>
      <w:r w:rsidRPr="00F4740D">
        <w:rPr>
          <w:rFonts w:ascii="Times New Roman" w:hAnsi="Times New Roman" w:cs="Times New Roman"/>
          <w:sz w:val="28"/>
          <w:szCs w:val="28"/>
        </w:rPr>
        <w:t xml:space="preserve"> к подбородочной мышце, которая, в отличие от большинства мимических мышц, иннервируется по вер</w:t>
      </w:r>
      <w:r>
        <w:rPr>
          <w:rFonts w:ascii="Times New Roman" w:hAnsi="Times New Roman" w:cs="Times New Roman"/>
          <w:sz w:val="28"/>
          <w:szCs w:val="28"/>
        </w:rPr>
        <w:t>хней поверхности.</w:t>
      </w:r>
    </w:p>
    <w:p w:rsidR="00F4740D" w:rsidRDefault="00F4740D" w:rsidP="00F4740D">
      <w:pPr>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 xml:space="preserve">• </w:t>
      </w:r>
      <w:r>
        <w:rPr>
          <w:rFonts w:ascii="Times New Roman" w:hAnsi="Times New Roman" w:cs="Times New Roman"/>
          <w:sz w:val="28"/>
          <w:szCs w:val="28"/>
        </w:rPr>
        <w:t>Г</w:t>
      </w:r>
      <w:r w:rsidRPr="00F4740D">
        <w:rPr>
          <w:rFonts w:ascii="Times New Roman" w:hAnsi="Times New Roman" w:cs="Times New Roman"/>
          <w:sz w:val="28"/>
          <w:szCs w:val="28"/>
        </w:rPr>
        <w:t xml:space="preserve">лубина залегания шейной ветви: как правило, существует большое количество вариантов числа и хода шейных ветвей. Выходя из хвоста околоушной железы, шейная ветвь прободает глубокую фасцию и проходит в плоскости под SMAS между нижней поверхностью </w:t>
      </w:r>
      <w:proofErr w:type="spellStart"/>
      <w:r w:rsidRPr="00F4740D">
        <w:rPr>
          <w:rFonts w:ascii="Times New Roman" w:hAnsi="Times New Roman" w:cs="Times New Roman"/>
          <w:sz w:val="28"/>
          <w:szCs w:val="28"/>
        </w:rPr>
        <w:t>платизмы</w:t>
      </w:r>
      <w:proofErr w:type="spellEnd"/>
      <w:r w:rsidRPr="00F4740D">
        <w:rPr>
          <w:rFonts w:ascii="Times New Roman" w:hAnsi="Times New Roman" w:cs="Times New Roman"/>
          <w:sz w:val="28"/>
          <w:szCs w:val="28"/>
        </w:rPr>
        <w:t xml:space="preserve"> и подлежащей глубокой фасцией лица. </w:t>
      </w:r>
    </w:p>
    <w:p w:rsidR="00F4740D" w:rsidRDefault="00F4740D" w:rsidP="00F4740D">
      <w:pPr>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 xml:space="preserve">• Даже в случае хода рядом с краевой ветвью шейная ветвь проходит выше, между глубокой фасцией и SMAS, и поэтому подвержена большему риску ятрогенной травмы, если </w:t>
      </w:r>
      <w:proofErr w:type="spellStart"/>
      <w:r w:rsidRPr="00F4740D">
        <w:rPr>
          <w:rFonts w:ascii="Times New Roman" w:hAnsi="Times New Roman" w:cs="Times New Roman"/>
          <w:sz w:val="28"/>
          <w:szCs w:val="28"/>
        </w:rPr>
        <w:t>диссекция</w:t>
      </w:r>
      <w:proofErr w:type="spellEnd"/>
      <w:r w:rsidRPr="00F4740D">
        <w:rPr>
          <w:rFonts w:ascii="Times New Roman" w:hAnsi="Times New Roman" w:cs="Times New Roman"/>
          <w:sz w:val="28"/>
          <w:szCs w:val="28"/>
        </w:rPr>
        <w:t xml:space="preserve"> непреднамеренно заходит под </w:t>
      </w:r>
      <w:proofErr w:type="spellStart"/>
      <w:r w:rsidRPr="00F4740D">
        <w:rPr>
          <w:rFonts w:ascii="Times New Roman" w:hAnsi="Times New Roman" w:cs="Times New Roman"/>
          <w:sz w:val="28"/>
          <w:szCs w:val="28"/>
        </w:rPr>
        <w:t>платизму</w:t>
      </w:r>
      <w:proofErr w:type="spellEnd"/>
      <w:r w:rsidRPr="00F4740D">
        <w:rPr>
          <w:rFonts w:ascii="Times New Roman" w:hAnsi="Times New Roman" w:cs="Times New Roman"/>
          <w:sz w:val="28"/>
          <w:szCs w:val="28"/>
        </w:rPr>
        <w:t>. Этот анатомический факт объясняет, почему шейная ветвь травмируется чаще краевой ветви, травмы которой происхо</w:t>
      </w:r>
      <w:r>
        <w:rPr>
          <w:rFonts w:ascii="Times New Roman" w:hAnsi="Times New Roman" w:cs="Times New Roman"/>
          <w:sz w:val="28"/>
          <w:szCs w:val="28"/>
        </w:rPr>
        <w:t>дят очень редко.</w:t>
      </w:r>
    </w:p>
    <w:p w:rsidR="00F4740D" w:rsidRDefault="00F4740D" w:rsidP="00F4740D">
      <w:pPr>
        <w:tabs>
          <w:tab w:val="left" w:pos="6570"/>
        </w:tabs>
        <w:spacing w:after="0"/>
        <w:jc w:val="both"/>
        <w:rPr>
          <w:rFonts w:ascii="Times New Roman" w:hAnsi="Times New Roman" w:cs="Times New Roman"/>
          <w:sz w:val="28"/>
          <w:szCs w:val="28"/>
        </w:rPr>
      </w:pPr>
    </w:p>
    <w:p w:rsidR="00F4740D" w:rsidRPr="00F4740D" w:rsidRDefault="00F4740D" w:rsidP="00F4740D">
      <w:pPr>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Опасные зоны и их клиническое значение:</w:t>
      </w:r>
    </w:p>
    <w:p w:rsidR="00F4740D" w:rsidRDefault="00F4740D" w:rsidP="00F4740D">
      <w:pPr>
        <w:tabs>
          <w:tab w:val="left" w:pos="6570"/>
        </w:tabs>
        <w:spacing w:after="0"/>
        <w:jc w:val="both"/>
        <w:rPr>
          <w:rFonts w:ascii="Times New Roman" w:hAnsi="Times New Roman" w:cs="Times New Roman"/>
          <w:sz w:val="28"/>
          <w:szCs w:val="28"/>
        </w:rPr>
      </w:pPr>
    </w:p>
    <w:p w:rsidR="00F4740D" w:rsidRDefault="00F4740D" w:rsidP="00F4740D">
      <w:pPr>
        <w:pStyle w:val="a3"/>
        <w:numPr>
          <w:ilvl w:val="0"/>
          <w:numId w:val="12"/>
        </w:numPr>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 xml:space="preserve">Шейная ветвь: </w:t>
      </w:r>
    </w:p>
    <w:p w:rsidR="00F4740D" w:rsidRDefault="00F4740D" w:rsidP="00F4740D">
      <w:pPr>
        <w:pStyle w:val="a3"/>
        <w:tabs>
          <w:tab w:val="left" w:pos="6570"/>
        </w:tabs>
        <w:spacing w:after="0"/>
        <w:jc w:val="both"/>
        <w:rPr>
          <w:rFonts w:ascii="Times New Roman" w:hAnsi="Times New Roman" w:cs="Times New Roman"/>
          <w:sz w:val="28"/>
          <w:szCs w:val="28"/>
        </w:rPr>
      </w:pPr>
    </w:p>
    <w:p w:rsidR="00F4740D" w:rsidRDefault="00F4740D" w:rsidP="00F4740D">
      <w:pPr>
        <w:pStyle w:val="a3"/>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 xml:space="preserve">• Топографически каудальный край жевательной мышцы является маркером опасной зоны, где возможна непреднамеренная травма шейной ветви. С точки зрения </w:t>
      </w:r>
      <w:proofErr w:type="gramStart"/>
      <w:r w:rsidRPr="00F4740D">
        <w:rPr>
          <w:rFonts w:ascii="Times New Roman" w:hAnsi="Times New Roman" w:cs="Times New Roman"/>
          <w:sz w:val="28"/>
          <w:szCs w:val="28"/>
        </w:rPr>
        <w:t>анатомии это</w:t>
      </w:r>
      <w:proofErr w:type="gramEnd"/>
      <w:r w:rsidRPr="00F4740D">
        <w:rPr>
          <w:rFonts w:ascii="Times New Roman" w:hAnsi="Times New Roman" w:cs="Times New Roman"/>
          <w:sz w:val="28"/>
          <w:szCs w:val="28"/>
        </w:rPr>
        <w:t xml:space="preserve"> можно объяснить тем, что каудальные жевательные связки, как правило, прочные и поэтому на этом участке прочно прикрепляют кожу и </w:t>
      </w:r>
      <w:proofErr w:type="spellStart"/>
      <w:r w:rsidRPr="00F4740D">
        <w:rPr>
          <w:rFonts w:ascii="Times New Roman" w:hAnsi="Times New Roman" w:cs="Times New Roman"/>
          <w:sz w:val="28"/>
          <w:szCs w:val="28"/>
        </w:rPr>
        <w:t>платизму</w:t>
      </w:r>
      <w:proofErr w:type="spellEnd"/>
      <w:r w:rsidRPr="00F4740D">
        <w:rPr>
          <w:rFonts w:ascii="Times New Roman" w:hAnsi="Times New Roman" w:cs="Times New Roman"/>
          <w:sz w:val="28"/>
          <w:szCs w:val="28"/>
        </w:rPr>
        <w:t xml:space="preserve"> к подлежащей глубокой фасции и жевательной мышце вдоль линии нижней челюсти и ни</w:t>
      </w:r>
      <w:r>
        <w:rPr>
          <w:rFonts w:ascii="Times New Roman" w:hAnsi="Times New Roman" w:cs="Times New Roman"/>
          <w:sz w:val="28"/>
          <w:szCs w:val="28"/>
        </w:rPr>
        <w:t>жней части овала лица.</w:t>
      </w:r>
    </w:p>
    <w:p w:rsidR="00F4740D" w:rsidRDefault="00F4740D" w:rsidP="00F4740D">
      <w:pPr>
        <w:pStyle w:val="a3"/>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 xml:space="preserve">• Шейная ветвь подвержена большему риску </w:t>
      </w:r>
      <w:proofErr w:type="spellStart"/>
      <w:r w:rsidRPr="00F4740D">
        <w:rPr>
          <w:rFonts w:ascii="Times New Roman" w:hAnsi="Times New Roman" w:cs="Times New Roman"/>
          <w:sz w:val="28"/>
          <w:szCs w:val="28"/>
        </w:rPr>
        <w:t>травмирования</w:t>
      </w:r>
      <w:proofErr w:type="spellEnd"/>
      <w:r w:rsidRPr="00F4740D">
        <w:rPr>
          <w:rFonts w:ascii="Times New Roman" w:hAnsi="Times New Roman" w:cs="Times New Roman"/>
          <w:sz w:val="28"/>
          <w:szCs w:val="28"/>
        </w:rPr>
        <w:t xml:space="preserve"> у худощавых пациентов, у которых отмечается нехватка подкожного жира: </w:t>
      </w:r>
    </w:p>
    <w:p w:rsidR="00F4740D" w:rsidRDefault="00F4740D" w:rsidP="00F4740D">
      <w:pPr>
        <w:pStyle w:val="a3"/>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 xml:space="preserve">о Опасная зона, чреватая риском травмы нерва, очерченная каудальными жевательными связками, встречается при </w:t>
      </w:r>
      <w:proofErr w:type="spellStart"/>
      <w:r w:rsidRPr="00F4740D">
        <w:rPr>
          <w:rFonts w:ascii="Times New Roman" w:hAnsi="Times New Roman" w:cs="Times New Roman"/>
          <w:sz w:val="28"/>
          <w:szCs w:val="28"/>
        </w:rPr>
        <w:t>диссекции</w:t>
      </w:r>
      <w:proofErr w:type="spellEnd"/>
      <w:r w:rsidRPr="00F4740D">
        <w:rPr>
          <w:rFonts w:ascii="Times New Roman" w:hAnsi="Times New Roman" w:cs="Times New Roman"/>
          <w:sz w:val="28"/>
          <w:szCs w:val="28"/>
        </w:rPr>
        <w:t xml:space="preserve"> от щеки вниз по направлению к шее вдоль края нижней челюсти. Из-за плотности связок в этой области могут возникнуть сложности с идентификацией правильной плоскости </w:t>
      </w:r>
      <w:proofErr w:type="spellStart"/>
      <w:r w:rsidRPr="00F4740D">
        <w:rPr>
          <w:rFonts w:ascii="Times New Roman" w:hAnsi="Times New Roman" w:cs="Times New Roman"/>
          <w:sz w:val="28"/>
          <w:szCs w:val="28"/>
        </w:rPr>
        <w:t>диссекции</w:t>
      </w:r>
      <w:proofErr w:type="spellEnd"/>
      <w:r w:rsidRPr="00F4740D">
        <w:rPr>
          <w:rFonts w:ascii="Times New Roman" w:hAnsi="Times New Roman" w:cs="Times New Roman"/>
          <w:sz w:val="28"/>
          <w:szCs w:val="28"/>
        </w:rPr>
        <w:t xml:space="preserve">. </w:t>
      </w:r>
    </w:p>
    <w:p w:rsidR="00F4740D" w:rsidRDefault="00F4740D" w:rsidP="00F4740D">
      <w:pPr>
        <w:pStyle w:val="a3"/>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 xml:space="preserve">о Вы можете прощупать эту область опасной зоны на себе. Сожмите челюсти и положите указательный палец вдоль каудальной поверхности переднего края нижней челюсти. Захватите кожу вдоль переднего края </w:t>
      </w:r>
      <w:r w:rsidRPr="00F4740D">
        <w:rPr>
          <w:rFonts w:ascii="Times New Roman" w:hAnsi="Times New Roman" w:cs="Times New Roman"/>
          <w:sz w:val="28"/>
          <w:szCs w:val="28"/>
        </w:rPr>
        <w:lastRenderedPageBreak/>
        <w:t xml:space="preserve">челюсти, и когда вы потянете ее книзу вдоль нижней части овала лица и нижней челюсти, почувствуете, насколько плотно она здесь прилегает к нижележащим тканям и насколько она менее мобильна, чем выше, в области щеки. Такое плотное прилегание обеспечивается каудальными волокнами жевательных связок; из-за него подкожная </w:t>
      </w:r>
      <w:proofErr w:type="spellStart"/>
      <w:r w:rsidRPr="00F4740D">
        <w:rPr>
          <w:rFonts w:ascii="Times New Roman" w:hAnsi="Times New Roman" w:cs="Times New Roman"/>
          <w:sz w:val="28"/>
          <w:szCs w:val="28"/>
        </w:rPr>
        <w:t>диссекция</w:t>
      </w:r>
      <w:proofErr w:type="spellEnd"/>
      <w:r w:rsidRPr="00F4740D">
        <w:rPr>
          <w:rFonts w:ascii="Times New Roman" w:hAnsi="Times New Roman" w:cs="Times New Roman"/>
          <w:sz w:val="28"/>
          <w:szCs w:val="28"/>
        </w:rPr>
        <w:t xml:space="preserve"> между кожей и </w:t>
      </w:r>
      <w:proofErr w:type="spellStart"/>
      <w:r w:rsidRPr="00F4740D">
        <w:rPr>
          <w:rFonts w:ascii="Times New Roman" w:hAnsi="Times New Roman" w:cs="Times New Roman"/>
          <w:sz w:val="28"/>
          <w:szCs w:val="28"/>
        </w:rPr>
        <w:t>платизмой</w:t>
      </w:r>
      <w:proofErr w:type="spellEnd"/>
      <w:r w:rsidRPr="00F4740D">
        <w:rPr>
          <w:rFonts w:ascii="Times New Roman" w:hAnsi="Times New Roman" w:cs="Times New Roman"/>
          <w:sz w:val="28"/>
          <w:szCs w:val="28"/>
        </w:rPr>
        <w:t xml:space="preserve"> может быть затруднена. </w:t>
      </w:r>
    </w:p>
    <w:p w:rsidR="00F4740D" w:rsidRDefault="00F4740D" w:rsidP="00F4740D">
      <w:pPr>
        <w:pStyle w:val="a3"/>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 xml:space="preserve">о Шейная ветвь, как правило, у многих пациентов в этом месте глубоко входит в </w:t>
      </w:r>
      <w:proofErr w:type="spellStart"/>
      <w:r w:rsidRPr="00F4740D">
        <w:rPr>
          <w:rFonts w:ascii="Times New Roman" w:hAnsi="Times New Roman" w:cs="Times New Roman"/>
          <w:sz w:val="28"/>
          <w:szCs w:val="28"/>
        </w:rPr>
        <w:t>платизму</w:t>
      </w:r>
      <w:proofErr w:type="spellEnd"/>
      <w:r w:rsidRPr="00F4740D">
        <w:rPr>
          <w:rFonts w:ascii="Times New Roman" w:hAnsi="Times New Roman" w:cs="Times New Roman"/>
          <w:sz w:val="28"/>
          <w:szCs w:val="28"/>
        </w:rPr>
        <w:t xml:space="preserve">, так что, если на этом участке проводить </w:t>
      </w:r>
      <w:proofErr w:type="spellStart"/>
      <w:r w:rsidRPr="00F4740D">
        <w:rPr>
          <w:rFonts w:ascii="Times New Roman" w:hAnsi="Times New Roman" w:cs="Times New Roman"/>
          <w:sz w:val="28"/>
          <w:szCs w:val="28"/>
        </w:rPr>
        <w:t>диссекцию</w:t>
      </w:r>
      <w:proofErr w:type="spellEnd"/>
      <w:r w:rsidRPr="00F4740D">
        <w:rPr>
          <w:rFonts w:ascii="Times New Roman" w:hAnsi="Times New Roman" w:cs="Times New Roman"/>
          <w:sz w:val="28"/>
          <w:szCs w:val="28"/>
        </w:rPr>
        <w:t xml:space="preserve"> через </w:t>
      </w:r>
      <w:proofErr w:type="spellStart"/>
      <w:r w:rsidRPr="00F4740D">
        <w:rPr>
          <w:rFonts w:ascii="Times New Roman" w:hAnsi="Times New Roman" w:cs="Times New Roman"/>
          <w:sz w:val="28"/>
          <w:szCs w:val="28"/>
        </w:rPr>
        <w:t>платизму</w:t>
      </w:r>
      <w:proofErr w:type="spellEnd"/>
      <w:r w:rsidRPr="00F4740D">
        <w:rPr>
          <w:rFonts w:ascii="Times New Roman" w:hAnsi="Times New Roman" w:cs="Times New Roman"/>
          <w:sz w:val="28"/>
          <w:szCs w:val="28"/>
        </w:rPr>
        <w:t xml:space="preserve">, существует большая вероятность затронуть шейную ветвь. </w:t>
      </w:r>
    </w:p>
    <w:p w:rsidR="00F4740D" w:rsidRDefault="00F4740D" w:rsidP="00F4740D">
      <w:pPr>
        <w:pStyle w:val="a3"/>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 xml:space="preserve">• К счастью, краевая ветвь в этом месте прижата к нижней челюсти и жевательной мышце глубокой фасцией, и поэтому она оказывается защищенной. </w:t>
      </w:r>
    </w:p>
    <w:p w:rsidR="00F4740D" w:rsidRDefault="00F4740D" w:rsidP="00F4740D">
      <w:pPr>
        <w:pStyle w:val="a3"/>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 xml:space="preserve">• Что касается восстановления нерва, главную роль в функционировании мышцы, опускающей нижнюю губу, играет краевая ветвь, так что после травмы шейной ветви полное восстановление, как правило, наблюдается через 4-8 </w:t>
      </w:r>
      <w:proofErr w:type="spellStart"/>
      <w:r w:rsidRPr="00F4740D">
        <w:rPr>
          <w:rFonts w:ascii="Times New Roman" w:hAnsi="Times New Roman" w:cs="Times New Roman"/>
          <w:sz w:val="28"/>
          <w:szCs w:val="28"/>
        </w:rPr>
        <w:t>нед</w:t>
      </w:r>
      <w:proofErr w:type="spellEnd"/>
      <w:r w:rsidRPr="00F4740D">
        <w:rPr>
          <w:rFonts w:ascii="Times New Roman" w:hAnsi="Times New Roman" w:cs="Times New Roman"/>
          <w:sz w:val="28"/>
          <w:szCs w:val="28"/>
        </w:rPr>
        <w:t xml:space="preserve">. </w:t>
      </w:r>
    </w:p>
    <w:p w:rsidR="00F4740D" w:rsidRPr="00F4740D" w:rsidRDefault="00F4740D" w:rsidP="00F4740D">
      <w:pPr>
        <w:pStyle w:val="a3"/>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 xml:space="preserve">• Шейная ветвь также может быть травмирована при выполнении </w:t>
      </w:r>
      <w:proofErr w:type="spellStart"/>
      <w:r w:rsidRPr="00F4740D">
        <w:rPr>
          <w:rFonts w:ascii="Times New Roman" w:hAnsi="Times New Roman" w:cs="Times New Roman"/>
          <w:sz w:val="28"/>
          <w:szCs w:val="28"/>
        </w:rPr>
        <w:t>элевации</w:t>
      </w:r>
      <w:proofErr w:type="spellEnd"/>
      <w:r w:rsidRPr="00F4740D">
        <w:rPr>
          <w:rFonts w:ascii="Times New Roman" w:hAnsi="Times New Roman" w:cs="Times New Roman"/>
          <w:sz w:val="28"/>
          <w:szCs w:val="28"/>
        </w:rPr>
        <w:t xml:space="preserve"> лоскута SMAS или латеральной </w:t>
      </w:r>
      <w:proofErr w:type="spellStart"/>
      <w:r w:rsidRPr="00F4740D">
        <w:rPr>
          <w:rFonts w:ascii="Times New Roman" w:hAnsi="Times New Roman" w:cs="Times New Roman"/>
          <w:sz w:val="28"/>
          <w:szCs w:val="28"/>
        </w:rPr>
        <w:t>платизмопластики</w:t>
      </w:r>
      <w:proofErr w:type="spellEnd"/>
      <w:r w:rsidRPr="00F4740D">
        <w:rPr>
          <w:rFonts w:ascii="Times New Roman" w:hAnsi="Times New Roman" w:cs="Times New Roman"/>
          <w:sz w:val="28"/>
          <w:szCs w:val="28"/>
        </w:rPr>
        <w:t xml:space="preserve">. Залог безопасности - осторожная </w:t>
      </w:r>
      <w:proofErr w:type="spellStart"/>
      <w:r w:rsidRPr="00F4740D">
        <w:rPr>
          <w:rFonts w:ascii="Times New Roman" w:hAnsi="Times New Roman" w:cs="Times New Roman"/>
          <w:sz w:val="28"/>
          <w:szCs w:val="28"/>
        </w:rPr>
        <w:t>диссекция</w:t>
      </w:r>
      <w:proofErr w:type="spellEnd"/>
      <w:r w:rsidRPr="00F4740D">
        <w:rPr>
          <w:rFonts w:ascii="Times New Roman" w:hAnsi="Times New Roman" w:cs="Times New Roman"/>
          <w:sz w:val="28"/>
          <w:szCs w:val="28"/>
        </w:rPr>
        <w:t xml:space="preserve"> SMAS выше околоушной железы и переднего края грудино-ключично-сосцевидной мышцы. Так как </w:t>
      </w:r>
      <w:proofErr w:type="spellStart"/>
      <w:r w:rsidRPr="00F4740D">
        <w:rPr>
          <w:rFonts w:ascii="Times New Roman" w:hAnsi="Times New Roman" w:cs="Times New Roman"/>
          <w:sz w:val="28"/>
          <w:szCs w:val="28"/>
        </w:rPr>
        <w:t>элевация</w:t>
      </w:r>
      <w:proofErr w:type="spellEnd"/>
      <w:r w:rsidRPr="00F4740D">
        <w:rPr>
          <w:rFonts w:ascii="Times New Roman" w:hAnsi="Times New Roman" w:cs="Times New Roman"/>
          <w:sz w:val="28"/>
          <w:szCs w:val="28"/>
        </w:rPr>
        <w:t xml:space="preserve"> лоскута SMAS выполняется кпереди, необходима точная идентификация шейных ветвей нерва; за этим следует </w:t>
      </w:r>
      <w:proofErr w:type="spellStart"/>
      <w:r w:rsidRPr="00F4740D">
        <w:rPr>
          <w:rFonts w:ascii="Times New Roman" w:hAnsi="Times New Roman" w:cs="Times New Roman"/>
          <w:sz w:val="28"/>
          <w:szCs w:val="28"/>
        </w:rPr>
        <w:t>диссекция</w:t>
      </w:r>
      <w:proofErr w:type="spellEnd"/>
      <w:r w:rsidRPr="00F4740D">
        <w:rPr>
          <w:rFonts w:ascii="Times New Roman" w:hAnsi="Times New Roman" w:cs="Times New Roman"/>
          <w:sz w:val="28"/>
          <w:szCs w:val="28"/>
        </w:rPr>
        <w:t xml:space="preserve"> тупым путем в слое рыхлой соединительной ткани кпереди от околоушной железы и грудино-ключично-сосцевидной мышцы с целью избежать травмы ветви нерва. </w:t>
      </w:r>
    </w:p>
    <w:p w:rsidR="00F4740D" w:rsidRDefault="00F4740D" w:rsidP="00F4740D">
      <w:pPr>
        <w:pStyle w:val="a3"/>
        <w:tabs>
          <w:tab w:val="left" w:pos="6570"/>
        </w:tabs>
        <w:spacing w:after="0"/>
        <w:jc w:val="both"/>
        <w:rPr>
          <w:rFonts w:ascii="Times New Roman" w:hAnsi="Times New Roman" w:cs="Times New Roman"/>
          <w:sz w:val="28"/>
          <w:szCs w:val="28"/>
        </w:rPr>
      </w:pPr>
    </w:p>
    <w:p w:rsidR="00F4740D" w:rsidRDefault="00F4740D" w:rsidP="00F4740D">
      <w:pPr>
        <w:pStyle w:val="a3"/>
        <w:numPr>
          <w:ilvl w:val="0"/>
          <w:numId w:val="12"/>
        </w:numPr>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 xml:space="preserve">Краевая ветвь: </w:t>
      </w:r>
    </w:p>
    <w:p w:rsidR="00F4740D" w:rsidRPr="00F4740D" w:rsidRDefault="00F4740D" w:rsidP="00F4740D">
      <w:pPr>
        <w:pStyle w:val="a3"/>
        <w:rPr>
          <w:rFonts w:ascii="Times New Roman" w:hAnsi="Times New Roman" w:cs="Times New Roman"/>
          <w:sz w:val="28"/>
          <w:szCs w:val="28"/>
        </w:rPr>
      </w:pPr>
    </w:p>
    <w:p w:rsidR="00F4740D" w:rsidRDefault="00F4740D" w:rsidP="00F4740D">
      <w:pPr>
        <w:pStyle w:val="a3"/>
        <w:tabs>
          <w:tab w:val="left" w:pos="6570"/>
        </w:tabs>
        <w:spacing w:after="0"/>
        <w:jc w:val="both"/>
        <w:rPr>
          <w:rFonts w:ascii="Times New Roman" w:hAnsi="Times New Roman" w:cs="Times New Roman"/>
          <w:sz w:val="28"/>
          <w:szCs w:val="28"/>
        </w:rPr>
      </w:pPr>
    </w:p>
    <w:p w:rsidR="00F4740D" w:rsidRDefault="00F4740D" w:rsidP="00F4740D">
      <w:pPr>
        <w:pStyle w:val="a3"/>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 xml:space="preserve">• Благодаря своему глубокому расположению краевая ветвь нечасто травмируется при подкожной </w:t>
      </w:r>
      <w:proofErr w:type="spellStart"/>
      <w:r w:rsidRPr="00F4740D">
        <w:rPr>
          <w:rFonts w:ascii="Times New Roman" w:hAnsi="Times New Roman" w:cs="Times New Roman"/>
          <w:sz w:val="28"/>
          <w:szCs w:val="28"/>
        </w:rPr>
        <w:t>диссекции</w:t>
      </w:r>
      <w:proofErr w:type="spellEnd"/>
      <w:r w:rsidRPr="00F4740D">
        <w:rPr>
          <w:rFonts w:ascii="Times New Roman" w:hAnsi="Times New Roman" w:cs="Times New Roman"/>
          <w:sz w:val="28"/>
          <w:szCs w:val="28"/>
        </w:rPr>
        <w:t xml:space="preserve"> или </w:t>
      </w:r>
      <w:proofErr w:type="spellStart"/>
      <w:r w:rsidRPr="00F4740D">
        <w:rPr>
          <w:rFonts w:ascii="Times New Roman" w:hAnsi="Times New Roman" w:cs="Times New Roman"/>
          <w:sz w:val="28"/>
          <w:szCs w:val="28"/>
        </w:rPr>
        <w:t>диссекции</w:t>
      </w:r>
      <w:proofErr w:type="spellEnd"/>
      <w:r w:rsidRPr="00F4740D">
        <w:rPr>
          <w:rFonts w:ascii="Times New Roman" w:hAnsi="Times New Roman" w:cs="Times New Roman"/>
          <w:sz w:val="28"/>
          <w:szCs w:val="28"/>
        </w:rPr>
        <w:t xml:space="preserve"> под SMAS. Травмы краевой ветви можно избежать, если не заходить в плоскость глубже глубокой фасции. </w:t>
      </w:r>
    </w:p>
    <w:p w:rsidR="00F4740D" w:rsidRDefault="00F4740D" w:rsidP="00F4740D">
      <w:pPr>
        <w:pStyle w:val="a3"/>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 xml:space="preserve">• Что касается безопасности при выполнении </w:t>
      </w:r>
      <w:proofErr w:type="spellStart"/>
      <w:r w:rsidRPr="00F4740D">
        <w:rPr>
          <w:rFonts w:ascii="Times New Roman" w:hAnsi="Times New Roman" w:cs="Times New Roman"/>
          <w:sz w:val="28"/>
          <w:szCs w:val="28"/>
        </w:rPr>
        <w:t>диссекции</w:t>
      </w:r>
      <w:proofErr w:type="spellEnd"/>
      <w:r w:rsidRPr="00F4740D">
        <w:rPr>
          <w:rFonts w:ascii="Times New Roman" w:hAnsi="Times New Roman" w:cs="Times New Roman"/>
          <w:sz w:val="28"/>
          <w:szCs w:val="28"/>
        </w:rPr>
        <w:t xml:space="preserve"> под SMAS, латеральной </w:t>
      </w:r>
      <w:proofErr w:type="spellStart"/>
      <w:r w:rsidRPr="00F4740D">
        <w:rPr>
          <w:rFonts w:ascii="Times New Roman" w:hAnsi="Times New Roman" w:cs="Times New Roman"/>
          <w:sz w:val="28"/>
          <w:szCs w:val="28"/>
        </w:rPr>
        <w:t>платизмопластики</w:t>
      </w:r>
      <w:proofErr w:type="spellEnd"/>
      <w:r w:rsidRPr="00F4740D">
        <w:rPr>
          <w:rFonts w:ascii="Times New Roman" w:hAnsi="Times New Roman" w:cs="Times New Roman"/>
          <w:sz w:val="28"/>
          <w:szCs w:val="28"/>
        </w:rPr>
        <w:t xml:space="preserve">, после того как SMAS выделена из поддерживающих связок вдоль хвоста околоушной железы и переднего </w:t>
      </w:r>
      <w:bookmarkStart w:id="21" w:name="_GoBack"/>
      <w:bookmarkEnd w:id="21"/>
      <w:r w:rsidRPr="00F4740D">
        <w:rPr>
          <w:rFonts w:ascii="Times New Roman" w:hAnsi="Times New Roman" w:cs="Times New Roman"/>
          <w:sz w:val="28"/>
          <w:szCs w:val="28"/>
        </w:rPr>
        <w:t xml:space="preserve">края грудино-ключично-сосцевидной мышцы, в переднем направлении между поверхностной и глубокой фасциями вам встретится слой рыхлой соединительной ткани. </w:t>
      </w:r>
    </w:p>
    <w:p w:rsidR="00F4740D" w:rsidRDefault="00F4740D" w:rsidP="00F4740D">
      <w:pPr>
        <w:pStyle w:val="a3"/>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lastRenderedPageBreak/>
        <w:t xml:space="preserve">• Так как </w:t>
      </w:r>
      <w:proofErr w:type="spellStart"/>
      <w:r w:rsidRPr="00F4740D">
        <w:rPr>
          <w:rFonts w:ascii="Times New Roman" w:hAnsi="Times New Roman" w:cs="Times New Roman"/>
          <w:sz w:val="28"/>
          <w:szCs w:val="28"/>
        </w:rPr>
        <w:t>диссекция</w:t>
      </w:r>
      <w:proofErr w:type="spellEnd"/>
      <w:r w:rsidRPr="00F4740D">
        <w:rPr>
          <w:rFonts w:ascii="Times New Roman" w:hAnsi="Times New Roman" w:cs="Times New Roman"/>
          <w:sz w:val="28"/>
          <w:szCs w:val="28"/>
        </w:rPr>
        <w:t xml:space="preserve"> выполняется в переднем направлении к хвосту околоушной железы, легко определить слой жира под SMAS, лежащий над глубокой фасцией, под которой проходит краевая ветвь. </w:t>
      </w:r>
    </w:p>
    <w:p w:rsidR="00F4740D" w:rsidRPr="00F4740D" w:rsidRDefault="00F4740D" w:rsidP="00F4740D">
      <w:pPr>
        <w:pStyle w:val="a3"/>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 xml:space="preserve">• У большинства пациентов при </w:t>
      </w:r>
      <w:proofErr w:type="spellStart"/>
      <w:r w:rsidRPr="00F4740D">
        <w:rPr>
          <w:rFonts w:ascii="Times New Roman" w:hAnsi="Times New Roman" w:cs="Times New Roman"/>
          <w:sz w:val="28"/>
          <w:szCs w:val="28"/>
        </w:rPr>
        <w:t>диссекции</w:t>
      </w:r>
      <w:proofErr w:type="spellEnd"/>
      <w:r w:rsidRPr="00F4740D">
        <w:rPr>
          <w:rFonts w:ascii="Times New Roman" w:hAnsi="Times New Roman" w:cs="Times New Roman"/>
          <w:sz w:val="28"/>
          <w:szCs w:val="28"/>
        </w:rPr>
        <w:t xml:space="preserve"> под SMAS краевая ветвь не очень заметна, так как она остается покрытой слоем жировой ткани и листком глубокой фасции. </w:t>
      </w:r>
      <w:proofErr w:type="gramStart"/>
      <w:r w:rsidRPr="00F4740D">
        <w:rPr>
          <w:rFonts w:ascii="Times New Roman" w:hAnsi="Times New Roman" w:cs="Times New Roman"/>
          <w:sz w:val="28"/>
          <w:szCs w:val="28"/>
        </w:rPr>
        <w:t>Как указывалось</w:t>
      </w:r>
      <w:proofErr w:type="gramEnd"/>
      <w:r w:rsidRPr="00F4740D">
        <w:rPr>
          <w:rFonts w:ascii="Times New Roman" w:hAnsi="Times New Roman" w:cs="Times New Roman"/>
          <w:sz w:val="28"/>
          <w:szCs w:val="28"/>
        </w:rPr>
        <w:t xml:space="preserve"> выше, залог профилактики травмы нерва - это не затрагивать при работе глубокую фасцию. </w:t>
      </w:r>
    </w:p>
    <w:p w:rsidR="00F4740D" w:rsidRDefault="00F4740D" w:rsidP="00F4740D">
      <w:pPr>
        <w:pStyle w:val="a3"/>
        <w:tabs>
          <w:tab w:val="left" w:pos="6570"/>
        </w:tabs>
        <w:spacing w:after="0"/>
        <w:jc w:val="both"/>
        <w:rPr>
          <w:rFonts w:ascii="Times New Roman" w:hAnsi="Times New Roman" w:cs="Times New Roman"/>
          <w:sz w:val="28"/>
          <w:szCs w:val="28"/>
        </w:rPr>
      </w:pPr>
      <w:r w:rsidRPr="00F4740D">
        <w:rPr>
          <w:rFonts w:ascii="Times New Roman" w:hAnsi="Times New Roman" w:cs="Times New Roman"/>
          <w:sz w:val="28"/>
          <w:szCs w:val="28"/>
        </w:rPr>
        <w:t xml:space="preserve">• Осторожная </w:t>
      </w:r>
      <w:proofErr w:type="spellStart"/>
      <w:r w:rsidRPr="00F4740D">
        <w:rPr>
          <w:rFonts w:ascii="Times New Roman" w:hAnsi="Times New Roman" w:cs="Times New Roman"/>
          <w:sz w:val="28"/>
          <w:szCs w:val="28"/>
        </w:rPr>
        <w:t>диссекция</w:t>
      </w:r>
      <w:proofErr w:type="spellEnd"/>
      <w:r w:rsidRPr="00F4740D">
        <w:rPr>
          <w:rFonts w:ascii="Times New Roman" w:hAnsi="Times New Roman" w:cs="Times New Roman"/>
          <w:sz w:val="28"/>
          <w:szCs w:val="28"/>
        </w:rPr>
        <w:t xml:space="preserve"> тупым путем в слое рыхлой соединительной ткани кпереди от околоушной железы и грудино-ключично-сосцевидной мышцы между поверхностной и глубокой фасциями защитит краевую и шейную ветви и позволит выполнить адекватную мобилизацию лоскута SMAS/</w:t>
      </w:r>
      <w:proofErr w:type="spellStart"/>
      <w:r w:rsidRPr="00F4740D">
        <w:rPr>
          <w:rFonts w:ascii="Times New Roman" w:hAnsi="Times New Roman" w:cs="Times New Roman"/>
          <w:sz w:val="28"/>
          <w:szCs w:val="28"/>
        </w:rPr>
        <w:t>платизмы</w:t>
      </w:r>
      <w:proofErr w:type="spellEnd"/>
      <w:r w:rsidRPr="00F4740D">
        <w:rPr>
          <w:rFonts w:ascii="Times New Roman" w:hAnsi="Times New Roman" w:cs="Times New Roman"/>
          <w:sz w:val="28"/>
          <w:szCs w:val="28"/>
        </w:rPr>
        <w:t xml:space="preserve">. </w:t>
      </w:r>
    </w:p>
    <w:p w:rsidR="00F4740D" w:rsidRDefault="00F4740D" w:rsidP="00F4740D">
      <w:pPr>
        <w:pStyle w:val="a3"/>
        <w:tabs>
          <w:tab w:val="left" w:pos="6570"/>
        </w:tabs>
        <w:spacing w:after="0"/>
        <w:jc w:val="both"/>
        <w:rPr>
          <w:rFonts w:ascii="Times New Roman" w:hAnsi="Times New Roman" w:cs="Times New Roman"/>
          <w:sz w:val="28"/>
          <w:szCs w:val="28"/>
        </w:rPr>
      </w:pPr>
    </w:p>
    <w:p w:rsidR="00F4740D" w:rsidRPr="009F035C" w:rsidRDefault="00F4740D" w:rsidP="009F035C">
      <w:pPr>
        <w:pStyle w:val="2"/>
        <w:numPr>
          <w:ilvl w:val="0"/>
          <w:numId w:val="14"/>
        </w:numPr>
        <w:rPr>
          <w:rFonts w:ascii="Times New Roman" w:hAnsi="Times New Roman" w:cs="Times New Roman"/>
          <w:color w:val="auto"/>
          <w:sz w:val="28"/>
        </w:rPr>
      </w:pPr>
      <w:bookmarkStart w:id="22" w:name="_Toc149671090"/>
      <w:r w:rsidRPr="009F035C">
        <w:rPr>
          <w:rFonts w:ascii="Times New Roman" w:hAnsi="Times New Roman" w:cs="Times New Roman"/>
          <w:color w:val="auto"/>
          <w:sz w:val="28"/>
        </w:rPr>
        <w:t>Анатомия большого ушного нерва</w:t>
      </w:r>
      <w:bookmarkEnd w:id="22"/>
      <w:r w:rsidR="00DC1185">
        <w:rPr>
          <w:rFonts w:ascii="Times New Roman" w:hAnsi="Times New Roman" w:cs="Times New Roman"/>
          <w:color w:val="auto"/>
          <w:sz w:val="28"/>
        </w:rPr>
        <w:t>.</w:t>
      </w:r>
    </w:p>
    <w:p w:rsidR="00F4740D" w:rsidRDefault="00F4740D" w:rsidP="00F4740D">
      <w:pPr>
        <w:pStyle w:val="a3"/>
        <w:tabs>
          <w:tab w:val="left" w:pos="6570"/>
        </w:tabs>
        <w:spacing w:after="0"/>
        <w:jc w:val="both"/>
        <w:rPr>
          <w:rFonts w:ascii="Times New Roman" w:hAnsi="Times New Roman" w:cs="Times New Roman"/>
          <w:sz w:val="28"/>
          <w:szCs w:val="28"/>
        </w:rPr>
      </w:pPr>
    </w:p>
    <w:p w:rsidR="00F4740D" w:rsidRDefault="00F4740D" w:rsidP="00F4740D">
      <w:pPr>
        <w:tabs>
          <w:tab w:val="left" w:pos="657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4740D">
        <w:rPr>
          <w:rFonts w:ascii="Times New Roman" w:hAnsi="Times New Roman" w:cs="Times New Roman"/>
          <w:sz w:val="28"/>
          <w:szCs w:val="28"/>
        </w:rPr>
        <w:t xml:space="preserve">Большой ушной нерв - это чувствительная ветвь, иннервирующая мочку уха и латеральную часть щеки. Этот нерв, наверное, наиболее часто травмируется при выполнении </w:t>
      </w:r>
      <w:proofErr w:type="spellStart"/>
      <w:r w:rsidRPr="00F4740D">
        <w:rPr>
          <w:rFonts w:ascii="Times New Roman" w:hAnsi="Times New Roman" w:cs="Times New Roman"/>
          <w:sz w:val="28"/>
          <w:szCs w:val="28"/>
        </w:rPr>
        <w:t>лифтинга</w:t>
      </w:r>
      <w:proofErr w:type="spellEnd"/>
      <w:r w:rsidRPr="00F4740D">
        <w:rPr>
          <w:rFonts w:ascii="Times New Roman" w:hAnsi="Times New Roman" w:cs="Times New Roman"/>
          <w:sz w:val="28"/>
          <w:szCs w:val="28"/>
        </w:rPr>
        <w:t xml:space="preserve"> мягких тканей лица. Залог профилактики непреднамеренной травмы - это представление, как соотносятся плоскость хода этого нерва, поверхностная шейная фасция и грудино-ключично-сосцевидная мышца в боковой области шеи. </w:t>
      </w:r>
    </w:p>
    <w:p w:rsidR="0096622F" w:rsidRDefault="0096622F" w:rsidP="00F4740D">
      <w:pPr>
        <w:tabs>
          <w:tab w:val="left" w:pos="6570"/>
        </w:tabs>
        <w:spacing w:after="0"/>
        <w:jc w:val="both"/>
        <w:rPr>
          <w:rFonts w:ascii="Times New Roman" w:hAnsi="Times New Roman" w:cs="Times New Roman"/>
          <w:sz w:val="28"/>
          <w:szCs w:val="28"/>
        </w:rPr>
      </w:pPr>
    </w:p>
    <w:p w:rsidR="0096622F" w:rsidRDefault="00EF505D" w:rsidP="00F4740D">
      <w:pPr>
        <w:tabs>
          <w:tab w:val="left" w:pos="6570"/>
        </w:tabs>
        <w:spacing w:after="0"/>
        <w:jc w:val="both"/>
        <w:rPr>
          <w:rFonts w:ascii="Times New Roman" w:hAnsi="Times New Roman" w:cs="Times New Roman"/>
          <w:sz w:val="28"/>
          <w:szCs w:val="28"/>
        </w:rPr>
      </w:pPr>
      <w:r>
        <w:rPr>
          <w:noProof/>
          <w:lang w:eastAsia="ru-RU"/>
        </w:rPr>
        <w:drawing>
          <wp:inline distT="0" distB="0" distL="0" distR="0" wp14:anchorId="3E8CBA13" wp14:editId="37CB3708">
            <wp:extent cx="3238500" cy="2124520"/>
            <wp:effectExtent l="0" t="0" r="0" b="9525"/>
            <wp:docPr id="6" name="Рисунок 6" descr="Анатомия большого ушного нерва для косметолог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натомия большого ушного нерва для косметологов"/>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1726" cy="2133197"/>
                    </a:xfrm>
                    <a:prstGeom prst="rect">
                      <a:avLst/>
                    </a:prstGeom>
                    <a:noFill/>
                    <a:ln>
                      <a:noFill/>
                    </a:ln>
                  </pic:spPr>
                </pic:pic>
              </a:graphicData>
            </a:graphic>
          </wp:inline>
        </w:drawing>
      </w:r>
    </w:p>
    <w:p w:rsidR="0096622F" w:rsidRDefault="0096622F" w:rsidP="00F4740D">
      <w:pPr>
        <w:tabs>
          <w:tab w:val="left" w:pos="6570"/>
        </w:tabs>
        <w:spacing w:after="0"/>
        <w:jc w:val="both"/>
        <w:rPr>
          <w:rFonts w:ascii="Times New Roman" w:hAnsi="Times New Roman" w:cs="Times New Roman"/>
          <w:sz w:val="28"/>
          <w:szCs w:val="28"/>
        </w:rPr>
      </w:pPr>
    </w:p>
    <w:p w:rsidR="0096622F" w:rsidRPr="00F4740D" w:rsidRDefault="0096622F" w:rsidP="00F4740D">
      <w:pPr>
        <w:tabs>
          <w:tab w:val="left" w:pos="6570"/>
        </w:tabs>
        <w:spacing w:after="0"/>
        <w:jc w:val="both"/>
        <w:rPr>
          <w:rFonts w:ascii="Times New Roman" w:hAnsi="Times New Roman" w:cs="Times New Roman"/>
          <w:sz w:val="28"/>
          <w:szCs w:val="28"/>
        </w:rPr>
      </w:pPr>
    </w:p>
    <w:p w:rsidR="0096622F" w:rsidRPr="0096622F" w:rsidRDefault="0096622F" w:rsidP="0096622F">
      <w:pPr>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t xml:space="preserve">Основные положения: </w:t>
      </w:r>
    </w:p>
    <w:p w:rsidR="0096622F" w:rsidRDefault="0096622F" w:rsidP="0096622F">
      <w:pPr>
        <w:pStyle w:val="a3"/>
        <w:tabs>
          <w:tab w:val="left" w:pos="6570"/>
        </w:tabs>
        <w:spacing w:after="0"/>
        <w:jc w:val="both"/>
        <w:rPr>
          <w:rFonts w:ascii="Times New Roman" w:hAnsi="Times New Roman" w:cs="Times New Roman"/>
          <w:sz w:val="28"/>
          <w:szCs w:val="28"/>
        </w:rPr>
      </w:pPr>
    </w:p>
    <w:p w:rsidR="0096622F" w:rsidRDefault="0096622F" w:rsidP="0096622F">
      <w:pPr>
        <w:pStyle w:val="a3"/>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t>• Большой ушной нерв исходит из шейного сплетения и получает иннервацию из сегментов С2 и С3. Большой ушной нерв отвечает за чувствительность кожи в области перед околоушной железой, нижней части ушной раковины и мочки уха.</w:t>
      </w:r>
    </w:p>
    <w:p w:rsidR="0096622F" w:rsidRDefault="0096622F" w:rsidP="0096622F">
      <w:pPr>
        <w:pStyle w:val="a3"/>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lastRenderedPageBreak/>
        <w:t xml:space="preserve"> • Травма большого ушного нерва приводит к выпадению чувствительности на этих участках, иногда к образованию невромы, что приводит к развитию болезненной </w:t>
      </w:r>
      <w:proofErr w:type="spellStart"/>
      <w:r w:rsidRPr="0096622F">
        <w:rPr>
          <w:rFonts w:ascii="Times New Roman" w:hAnsi="Times New Roman" w:cs="Times New Roman"/>
          <w:sz w:val="28"/>
          <w:szCs w:val="28"/>
        </w:rPr>
        <w:t>дизестезии</w:t>
      </w:r>
      <w:proofErr w:type="spellEnd"/>
      <w:r w:rsidRPr="0096622F">
        <w:rPr>
          <w:rFonts w:ascii="Times New Roman" w:hAnsi="Times New Roman" w:cs="Times New Roman"/>
          <w:sz w:val="28"/>
          <w:szCs w:val="28"/>
        </w:rPr>
        <w:t xml:space="preserve">. </w:t>
      </w:r>
    </w:p>
    <w:p w:rsidR="0096622F" w:rsidRDefault="0096622F" w:rsidP="0096622F">
      <w:pPr>
        <w:pStyle w:val="a3"/>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t xml:space="preserve">• Большой ушной нерв всегда располагается </w:t>
      </w:r>
      <w:proofErr w:type="spellStart"/>
      <w:r w:rsidRPr="0096622F">
        <w:rPr>
          <w:rFonts w:ascii="Times New Roman" w:hAnsi="Times New Roman" w:cs="Times New Roman"/>
          <w:sz w:val="28"/>
          <w:szCs w:val="28"/>
        </w:rPr>
        <w:t>латеральнее</w:t>
      </w:r>
      <w:proofErr w:type="spellEnd"/>
      <w:r w:rsidRPr="0096622F">
        <w:rPr>
          <w:rFonts w:ascii="Times New Roman" w:hAnsi="Times New Roman" w:cs="Times New Roman"/>
          <w:sz w:val="28"/>
          <w:szCs w:val="28"/>
        </w:rPr>
        <w:t xml:space="preserve"> наружной яремной вены, что является полезным ориентиром, так как эта вена част</w:t>
      </w:r>
      <w:r>
        <w:rPr>
          <w:rFonts w:ascii="Times New Roman" w:hAnsi="Times New Roman" w:cs="Times New Roman"/>
          <w:sz w:val="28"/>
          <w:szCs w:val="28"/>
        </w:rPr>
        <w:t>о бывает видна снаружи.</w:t>
      </w:r>
      <w:r w:rsidRPr="0096622F">
        <w:rPr>
          <w:rFonts w:ascii="Times New Roman" w:hAnsi="Times New Roman" w:cs="Times New Roman"/>
          <w:sz w:val="28"/>
          <w:szCs w:val="28"/>
        </w:rPr>
        <w:t xml:space="preserve"> </w:t>
      </w:r>
    </w:p>
    <w:p w:rsidR="0096622F" w:rsidRDefault="0096622F" w:rsidP="0096622F">
      <w:pPr>
        <w:pStyle w:val="a3"/>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t>• Классическое место обнаружения этого нерва - точка Мак-</w:t>
      </w:r>
      <w:proofErr w:type="spellStart"/>
      <w:r w:rsidRPr="0096622F">
        <w:rPr>
          <w:rFonts w:ascii="Times New Roman" w:hAnsi="Times New Roman" w:cs="Times New Roman"/>
          <w:sz w:val="28"/>
          <w:szCs w:val="28"/>
        </w:rPr>
        <w:t>Кини</w:t>
      </w:r>
      <w:proofErr w:type="spellEnd"/>
      <w:r w:rsidRPr="0096622F">
        <w:rPr>
          <w:rFonts w:ascii="Times New Roman" w:hAnsi="Times New Roman" w:cs="Times New Roman"/>
          <w:sz w:val="28"/>
          <w:szCs w:val="28"/>
        </w:rPr>
        <w:t xml:space="preserve"> (</w:t>
      </w:r>
      <w:proofErr w:type="spellStart"/>
      <w:r w:rsidRPr="0096622F">
        <w:rPr>
          <w:rFonts w:ascii="Times New Roman" w:hAnsi="Times New Roman" w:cs="Times New Roman"/>
          <w:sz w:val="28"/>
          <w:szCs w:val="28"/>
        </w:rPr>
        <w:t>McKinney</w:t>
      </w:r>
      <w:proofErr w:type="spellEnd"/>
      <w:r w:rsidRPr="0096622F">
        <w:rPr>
          <w:rFonts w:ascii="Times New Roman" w:hAnsi="Times New Roman" w:cs="Times New Roman"/>
          <w:sz w:val="28"/>
          <w:szCs w:val="28"/>
        </w:rPr>
        <w:t>), расположенная посередине грудино-ключично-сосцевидной мышцы на 6,5 см ниже наруж</w:t>
      </w:r>
      <w:r>
        <w:rPr>
          <w:rFonts w:ascii="Times New Roman" w:hAnsi="Times New Roman" w:cs="Times New Roman"/>
          <w:sz w:val="28"/>
          <w:szCs w:val="28"/>
        </w:rPr>
        <w:t>ного слухового прохода.</w:t>
      </w:r>
    </w:p>
    <w:p w:rsidR="0096622F" w:rsidRDefault="0096622F" w:rsidP="0096622F">
      <w:pPr>
        <w:pStyle w:val="a3"/>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t xml:space="preserve"> • Что касается глубины залегания, большой ушной нерв проходит под шейной фасцией над грудино-ключично-сосцевидной мышцей и латеральной частью </w:t>
      </w:r>
      <w:proofErr w:type="spellStart"/>
      <w:r w:rsidRPr="0096622F">
        <w:rPr>
          <w:rFonts w:ascii="Times New Roman" w:hAnsi="Times New Roman" w:cs="Times New Roman"/>
          <w:sz w:val="28"/>
          <w:szCs w:val="28"/>
        </w:rPr>
        <w:t>платизмы</w:t>
      </w:r>
      <w:proofErr w:type="spellEnd"/>
      <w:r w:rsidRPr="0096622F">
        <w:rPr>
          <w:rFonts w:ascii="Times New Roman" w:hAnsi="Times New Roman" w:cs="Times New Roman"/>
          <w:sz w:val="28"/>
          <w:szCs w:val="28"/>
        </w:rPr>
        <w:t>. Шейная фасция, покрывающая грудино-ключично-сосцевидную мышцу,</w:t>
      </w:r>
      <w:r>
        <w:rPr>
          <w:rFonts w:ascii="Times New Roman" w:hAnsi="Times New Roman" w:cs="Times New Roman"/>
          <w:sz w:val="28"/>
          <w:szCs w:val="28"/>
        </w:rPr>
        <w:t xml:space="preserve"> переходит в SMAS щеки.</w:t>
      </w:r>
    </w:p>
    <w:p w:rsidR="0096622F" w:rsidRDefault="0096622F" w:rsidP="0096622F">
      <w:pPr>
        <w:pStyle w:val="a3"/>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t xml:space="preserve"> • Подкожная </w:t>
      </w:r>
      <w:proofErr w:type="spellStart"/>
      <w:r w:rsidRPr="0096622F">
        <w:rPr>
          <w:rFonts w:ascii="Times New Roman" w:hAnsi="Times New Roman" w:cs="Times New Roman"/>
          <w:sz w:val="28"/>
          <w:szCs w:val="28"/>
        </w:rPr>
        <w:t>диссекция</w:t>
      </w:r>
      <w:proofErr w:type="spellEnd"/>
      <w:r w:rsidRPr="0096622F">
        <w:rPr>
          <w:rFonts w:ascii="Times New Roman" w:hAnsi="Times New Roman" w:cs="Times New Roman"/>
          <w:sz w:val="28"/>
          <w:szCs w:val="28"/>
        </w:rPr>
        <w:t xml:space="preserve"> </w:t>
      </w:r>
      <w:proofErr w:type="spellStart"/>
      <w:r w:rsidRPr="0096622F">
        <w:rPr>
          <w:rFonts w:ascii="Times New Roman" w:hAnsi="Times New Roman" w:cs="Times New Roman"/>
          <w:sz w:val="28"/>
          <w:szCs w:val="28"/>
        </w:rPr>
        <w:t>поверхностнее</w:t>
      </w:r>
      <w:proofErr w:type="spellEnd"/>
      <w:r w:rsidRPr="0096622F">
        <w:rPr>
          <w:rFonts w:ascii="Times New Roman" w:hAnsi="Times New Roman" w:cs="Times New Roman"/>
          <w:sz w:val="28"/>
          <w:szCs w:val="28"/>
        </w:rPr>
        <w:t xml:space="preserve"> шейной фасции, покрывающей грудино-ключично-сосцевидную мышцу, поможет избежать непреднамеренной травмы большого ушного нерва.</w:t>
      </w:r>
    </w:p>
    <w:p w:rsidR="0096622F" w:rsidRDefault="0096622F" w:rsidP="0096622F">
      <w:pPr>
        <w:pStyle w:val="a3"/>
        <w:tabs>
          <w:tab w:val="left" w:pos="6570"/>
        </w:tabs>
        <w:spacing w:after="0"/>
        <w:jc w:val="both"/>
        <w:rPr>
          <w:rFonts w:ascii="Times New Roman" w:hAnsi="Times New Roman" w:cs="Times New Roman"/>
          <w:sz w:val="28"/>
          <w:szCs w:val="28"/>
        </w:rPr>
      </w:pPr>
    </w:p>
    <w:p w:rsidR="0096622F" w:rsidRDefault="0096622F" w:rsidP="0096622F">
      <w:pPr>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t>Безопасность:</w:t>
      </w:r>
    </w:p>
    <w:p w:rsidR="0096622F" w:rsidRPr="0096622F" w:rsidRDefault="0096622F" w:rsidP="0096622F">
      <w:pPr>
        <w:tabs>
          <w:tab w:val="left" w:pos="6570"/>
        </w:tabs>
        <w:spacing w:after="0"/>
        <w:jc w:val="both"/>
        <w:rPr>
          <w:rFonts w:ascii="Times New Roman" w:hAnsi="Times New Roman" w:cs="Times New Roman"/>
          <w:sz w:val="28"/>
          <w:szCs w:val="28"/>
        </w:rPr>
      </w:pPr>
    </w:p>
    <w:p w:rsidR="0096622F" w:rsidRDefault="0096622F" w:rsidP="0096622F">
      <w:pPr>
        <w:pStyle w:val="a3"/>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t xml:space="preserve"> • При </w:t>
      </w:r>
      <w:proofErr w:type="spellStart"/>
      <w:r w:rsidRPr="0096622F">
        <w:rPr>
          <w:rFonts w:ascii="Times New Roman" w:hAnsi="Times New Roman" w:cs="Times New Roman"/>
          <w:sz w:val="28"/>
          <w:szCs w:val="28"/>
        </w:rPr>
        <w:t>диссекции</w:t>
      </w:r>
      <w:proofErr w:type="spellEnd"/>
      <w:r w:rsidRPr="0096622F">
        <w:rPr>
          <w:rFonts w:ascii="Times New Roman" w:hAnsi="Times New Roman" w:cs="Times New Roman"/>
          <w:sz w:val="28"/>
          <w:szCs w:val="28"/>
        </w:rPr>
        <w:t xml:space="preserve"> заушной области учитывайте фасцию, покрывающую грудино-ключично-сосцевидную мышцу, и не заходите глубже этого фасциального уровня. </w:t>
      </w:r>
    </w:p>
    <w:p w:rsidR="0096622F" w:rsidRDefault="0096622F" w:rsidP="0096622F">
      <w:pPr>
        <w:pStyle w:val="a3"/>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t xml:space="preserve">• Если при </w:t>
      </w:r>
      <w:proofErr w:type="spellStart"/>
      <w:r w:rsidRPr="0096622F">
        <w:rPr>
          <w:rFonts w:ascii="Times New Roman" w:hAnsi="Times New Roman" w:cs="Times New Roman"/>
          <w:sz w:val="28"/>
          <w:szCs w:val="28"/>
        </w:rPr>
        <w:t>диссекции</w:t>
      </w:r>
      <w:proofErr w:type="spellEnd"/>
      <w:r w:rsidRPr="0096622F">
        <w:rPr>
          <w:rFonts w:ascii="Times New Roman" w:hAnsi="Times New Roman" w:cs="Times New Roman"/>
          <w:sz w:val="28"/>
          <w:szCs w:val="28"/>
        </w:rPr>
        <w:t xml:space="preserve"> обнажаются волокна грудино-ключично-сосцевидной мышцы, вы непреднамеренно совершаете </w:t>
      </w:r>
      <w:proofErr w:type="spellStart"/>
      <w:r w:rsidRPr="0096622F">
        <w:rPr>
          <w:rFonts w:ascii="Times New Roman" w:hAnsi="Times New Roman" w:cs="Times New Roman"/>
          <w:sz w:val="28"/>
          <w:szCs w:val="28"/>
        </w:rPr>
        <w:t>диссекцию</w:t>
      </w:r>
      <w:proofErr w:type="spellEnd"/>
      <w:r w:rsidRPr="0096622F">
        <w:rPr>
          <w:rFonts w:ascii="Times New Roman" w:hAnsi="Times New Roman" w:cs="Times New Roman"/>
          <w:sz w:val="28"/>
          <w:szCs w:val="28"/>
        </w:rPr>
        <w:t xml:space="preserve"> в чрезмерно глубокой плоскости. </w:t>
      </w:r>
    </w:p>
    <w:p w:rsidR="0096622F" w:rsidRDefault="0096622F" w:rsidP="0096622F">
      <w:pPr>
        <w:pStyle w:val="a3"/>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t xml:space="preserve">• Риск повреждения большого ушного нерва существует при </w:t>
      </w:r>
      <w:proofErr w:type="spellStart"/>
      <w:r w:rsidRPr="0096622F">
        <w:rPr>
          <w:rFonts w:ascii="Times New Roman" w:hAnsi="Times New Roman" w:cs="Times New Roman"/>
          <w:sz w:val="28"/>
          <w:szCs w:val="28"/>
        </w:rPr>
        <w:t>диссекции</w:t>
      </w:r>
      <w:proofErr w:type="spellEnd"/>
      <w:r w:rsidRPr="0096622F">
        <w:rPr>
          <w:rFonts w:ascii="Times New Roman" w:hAnsi="Times New Roman" w:cs="Times New Roman"/>
          <w:sz w:val="28"/>
          <w:szCs w:val="28"/>
        </w:rPr>
        <w:t xml:space="preserve"> заушной области, поскольку расслоение ведется вдоль заднего края грудино-ключично-сосцевидной мышцы. В этой области кожа шеи, как правило, плотно прилегает к мышце, а у многих пациентов жировой слой на этом участке тонкий, что затрудняет идентификацию плоскости </w:t>
      </w:r>
      <w:proofErr w:type="spellStart"/>
      <w:r w:rsidRPr="0096622F">
        <w:rPr>
          <w:rFonts w:ascii="Times New Roman" w:hAnsi="Times New Roman" w:cs="Times New Roman"/>
          <w:sz w:val="28"/>
          <w:szCs w:val="28"/>
        </w:rPr>
        <w:t>диссекции</w:t>
      </w:r>
      <w:proofErr w:type="spellEnd"/>
      <w:r w:rsidRPr="0096622F">
        <w:rPr>
          <w:rFonts w:ascii="Times New Roman" w:hAnsi="Times New Roman" w:cs="Times New Roman"/>
          <w:sz w:val="28"/>
          <w:szCs w:val="28"/>
        </w:rPr>
        <w:t xml:space="preserve">. </w:t>
      </w:r>
    </w:p>
    <w:p w:rsidR="0096622F" w:rsidRDefault="0096622F" w:rsidP="0096622F">
      <w:pPr>
        <w:pStyle w:val="a3"/>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t xml:space="preserve">• Существует большое разнообразие вариантов ветвления, присущих разным пациентам. Как правило, присутствуют задняя и передняя ветви, а также ветвь, ведущая к мочке уха. Эти ветви становятся более поверхностными, когда они входят в мочку уха, и на этом участке они часто видимы. </w:t>
      </w:r>
    </w:p>
    <w:p w:rsidR="0096622F" w:rsidRDefault="0096622F" w:rsidP="0096622F">
      <w:pPr>
        <w:pStyle w:val="a3"/>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t>• Хотя точка Мак-</w:t>
      </w:r>
      <w:proofErr w:type="spellStart"/>
      <w:r w:rsidRPr="0096622F">
        <w:rPr>
          <w:rFonts w:ascii="Times New Roman" w:hAnsi="Times New Roman" w:cs="Times New Roman"/>
          <w:sz w:val="28"/>
          <w:szCs w:val="28"/>
        </w:rPr>
        <w:t>Кини</w:t>
      </w:r>
      <w:proofErr w:type="spellEnd"/>
      <w:r w:rsidRPr="0096622F">
        <w:rPr>
          <w:rFonts w:ascii="Times New Roman" w:hAnsi="Times New Roman" w:cs="Times New Roman"/>
          <w:sz w:val="28"/>
          <w:szCs w:val="28"/>
        </w:rPr>
        <w:t xml:space="preserve"> - полезный ориентир, помогающий понять ход большого ушного нерва, по нашим наблюдениям, у пациентов бывают варианты соотношения этого нерва и середины грудино-ключично-сосцевидной мышцы. У некоторых пациентов, особенно у людей с большим вертикальным размером шеи, большой ушной нерв пересекает середину грудино-ключично-сосцевидной мышцы в нижней части шеи </w:t>
      </w:r>
      <w:r w:rsidRPr="0096622F">
        <w:rPr>
          <w:rFonts w:ascii="Times New Roman" w:hAnsi="Times New Roman" w:cs="Times New Roman"/>
          <w:sz w:val="28"/>
          <w:szCs w:val="28"/>
        </w:rPr>
        <w:lastRenderedPageBreak/>
        <w:t xml:space="preserve">и дальше идет вдоль ее переднего края. При таком переднем расположении большой ушной нерв подвергается риску при </w:t>
      </w:r>
      <w:proofErr w:type="spellStart"/>
      <w:r w:rsidRPr="0096622F">
        <w:rPr>
          <w:rFonts w:ascii="Times New Roman" w:hAnsi="Times New Roman" w:cs="Times New Roman"/>
          <w:sz w:val="28"/>
          <w:szCs w:val="28"/>
        </w:rPr>
        <w:t>диссекции</w:t>
      </w:r>
      <w:proofErr w:type="spellEnd"/>
      <w:r w:rsidRPr="0096622F">
        <w:rPr>
          <w:rFonts w:ascii="Times New Roman" w:hAnsi="Times New Roman" w:cs="Times New Roman"/>
          <w:sz w:val="28"/>
          <w:szCs w:val="28"/>
        </w:rPr>
        <w:t xml:space="preserve"> под SMAS и латера</w:t>
      </w:r>
      <w:r>
        <w:rPr>
          <w:rFonts w:ascii="Times New Roman" w:hAnsi="Times New Roman" w:cs="Times New Roman"/>
          <w:sz w:val="28"/>
          <w:szCs w:val="28"/>
        </w:rPr>
        <w:t xml:space="preserve">льной </w:t>
      </w:r>
      <w:proofErr w:type="spellStart"/>
      <w:r>
        <w:rPr>
          <w:rFonts w:ascii="Times New Roman" w:hAnsi="Times New Roman" w:cs="Times New Roman"/>
          <w:sz w:val="28"/>
          <w:szCs w:val="28"/>
        </w:rPr>
        <w:t>платизмопластике</w:t>
      </w:r>
      <w:proofErr w:type="spellEnd"/>
      <w:r>
        <w:rPr>
          <w:rFonts w:ascii="Times New Roman" w:hAnsi="Times New Roman" w:cs="Times New Roman"/>
          <w:sz w:val="28"/>
          <w:szCs w:val="28"/>
        </w:rPr>
        <w:t xml:space="preserve">. </w:t>
      </w:r>
    </w:p>
    <w:p w:rsidR="0096622F" w:rsidRDefault="0096622F" w:rsidP="0096622F">
      <w:pPr>
        <w:pStyle w:val="a3"/>
        <w:tabs>
          <w:tab w:val="left" w:pos="6570"/>
        </w:tabs>
        <w:spacing w:after="0"/>
        <w:jc w:val="both"/>
        <w:rPr>
          <w:rFonts w:ascii="Times New Roman" w:hAnsi="Times New Roman" w:cs="Times New Roman"/>
          <w:sz w:val="28"/>
          <w:szCs w:val="28"/>
        </w:rPr>
      </w:pPr>
    </w:p>
    <w:p w:rsidR="0096622F" w:rsidRDefault="0096622F" w:rsidP="0096622F">
      <w:pPr>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t xml:space="preserve"> Опасные зоны и клинико-анатомические корреляции: </w:t>
      </w:r>
    </w:p>
    <w:p w:rsidR="0096622F" w:rsidRPr="0096622F" w:rsidRDefault="0096622F" w:rsidP="0096622F">
      <w:pPr>
        <w:tabs>
          <w:tab w:val="left" w:pos="6570"/>
        </w:tabs>
        <w:spacing w:after="0"/>
        <w:jc w:val="both"/>
        <w:rPr>
          <w:rFonts w:ascii="Times New Roman" w:hAnsi="Times New Roman" w:cs="Times New Roman"/>
          <w:sz w:val="28"/>
          <w:szCs w:val="28"/>
        </w:rPr>
      </w:pPr>
    </w:p>
    <w:p w:rsidR="0096622F" w:rsidRDefault="0096622F" w:rsidP="0096622F">
      <w:pPr>
        <w:pStyle w:val="a3"/>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t xml:space="preserve">• Исходя из точки </w:t>
      </w:r>
      <w:proofErr w:type="spellStart"/>
      <w:r w:rsidRPr="0096622F">
        <w:rPr>
          <w:rFonts w:ascii="Times New Roman" w:hAnsi="Times New Roman" w:cs="Times New Roman"/>
          <w:sz w:val="28"/>
          <w:szCs w:val="28"/>
        </w:rPr>
        <w:t>Эрба</w:t>
      </w:r>
      <w:proofErr w:type="spellEnd"/>
      <w:r w:rsidRPr="0096622F">
        <w:rPr>
          <w:rFonts w:ascii="Times New Roman" w:hAnsi="Times New Roman" w:cs="Times New Roman"/>
          <w:sz w:val="28"/>
          <w:szCs w:val="28"/>
        </w:rPr>
        <w:t xml:space="preserve"> у заднего края грудино-ключично-сосцевидной мышцы, большой ушной нерв пересекает эту мышцу по направлению к уху. </w:t>
      </w:r>
    </w:p>
    <w:p w:rsidR="0096622F" w:rsidRDefault="0096622F" w:rsidP="0096622F">
      <w:pPr>
        <w:pStyle w:val="a3"/>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t xml:space="preserve">• У большинства пациентов большой ушной нерв делится на заднюю и переднюю ветви, а также ветвь, ведущую к мочке уха. Эти ветви становятся более поверхностными в верхней части шеи; нередко при </w:t>
      </w:r>
      <w:proofErr w:type="spellStart"/>
      <w:r w:rsidRPr="0096622F">
        <w:rPr>
          <w:rFonts w:ascii="Times New Roman" w:hAnsi="Times New Roman" w:cs="Times New Roman"/>
          <w:sz w:val="28"/>
          <w:szCs w:val="28"/>
        </w:rPr>
        <w:t>диссекции</w:t>
      </w:r>
      <w:proofErr w:type="spellEnd"/>
      <w:r w:rsidRPr="0096622F">
        <w:rPr>
          <w:rFonts w:ascii="Times New Roman" w:hAnsi="Times New Roman" w:cs="Times New Roman"/>
          <w:sz w:val="28"/>
          <w:szCs w:val="28"/>
        </w:rPr>
        <w:t xml:space="preserve"> рядом с мочкой уха встречаются ветви большого ушного нерва. </w:t>
      </w:r>
    </w:p>
    <w:p w:rsidR="0096622F" w:rsidRDefault="0096622F" w:rsidP="0096622F">
      <w:pPr>
        <w:pStyle w:val="a3"/>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t>• Хотя в классическом варианте анатомии большой ушной нерв пересекает середину брюшка грудино-ключично-сосцевидной мышцы на 6,5 см ниже слухового прохода, у некоторых пациентов этот нерв может располагаться иначе. Тем не менее у всех пациентов эта ветвь проходит под SMAS/</w:t>
      </w:r>
      <w:proofErr w:type="spellStart"/>
      <w:r w:rsidRPr="0096622F">
        <w:rPr>
          <w:rFonts w:ascii="Times New Roman" w:hAnsi="Times New Roman" w:cs="Times New Roman"/>
          <w:sz w:val="28"/>
          <w:szCs w:val="28"/>
        </w:rPr>
        <w:t>платизмой</w:t>
      </w:r>
      <w:proofErr w:type="spellEnd"/>
      <w:r w:rsidRPr="0096622F">
        <w:rPr>
          <w:rFonts w:ascii="Times New Roman" w:hAnsi="Times New Roman" w:cs="Times New Roman"/>
          <w:sz w:val="28"/>
          <w:szCs w:val="28"/>
        </w:rPr>
        <w:t xml:space="preserve"> и шейной фасцией, покрывающей грудино-ключично-сосцевидную мышцу. </w:t>
      </w:r>
    </w:p>
    <w:p w:rsidR="0096622F" w:rsidRDefault="0096622F" w:rsidP="0096622F">
      <w:pPr>
        <w:pStyle w:val="a3"/>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t xml:space="preserve">• При оперативных доступах в заушной области залогом безопасности будет представление о расположении шейной фасции, покрывающей переднюю поверхность грудино-ключично-сосцевидной мышцы, и выполнение подкожной </w:t>
      </w:r>
      <w:proofErr w:type="spellStart"/>
      <w:r w:rsidRPr="0096622F">
        <w:rPr>
          <w:rFonts w:ascii="Times New Roman" w:hAnsi="Times New Roman" w:cs="Times New Roman"/>
          <w:sz w:val="28"/>
          <w:szCs w:val="28"/>
        </w:rPr>
        <w:t>диссекции</w:t>
      </w:r>
      <w:proofErr w:type="spellEnd"/>
      <w:r w:rsidRPr="0096622F">
        <w:rPr>
          <w:rFonts w:ascii="Times New Roman" w:hAnsi="Times New Roman" w:cs="Times New Roman"/>
          <w:sz w:val="28"/>
          <w:szCs w:val="28"/>
        </w:rPr>
        <w:t xml:space="preserve"> выше этого слоя. Так как большой ушной нерв всегда располагается под шейной фасцией, если при </w:t>
      </w:r>
      <w:proofErr w:type="spellStart"/>
      <w:r w:rsidRPr="0096622F">
        <w:rPr>
          <w:rFonts w:ascii="Times New Roman" w:hAnsi="Times New Roman" w:cs="Times New Roman"/>
          <w:sz w:val="28"/>
          <w:szCs w:val="28"/>
        </w:rPr>
        <w:t>диссекции</w:t>
      </w:r>
      <w:proofErr w:type="spellEnd"/>
      <w:r w:rsidRPr="0096622F">
        <w:rPr>
          <w:rFonts w:ascii="Times New Roman" w:hAnsi="Times New Roman" w:cs="Times New Roman"/>
          <w:sz w:val="28"/>
          <w:szCs w:val="28"/>
        </w:rPr>
        <w:t xml:space="preserve"> становятся видны волокна грудино-ключично-сосцевидной мышцы, учитывайте, что вы непреднамеренно за</w:t>
      </w:r>
      <w:r>
        <w:rPr>
          <w:rFonts w:ascii="Times New Roman" w:hAnsi="Times New Roman" w:cs="Times New Roman"/>
          <w:sz w:val="28"/>
          <w:szCs w:val="28"/>
        </w:rPr>
        <w:t xml:space="preserve">глубили плоскость </w:t>
      </w:r>
      <w:proofErr w:type="spellStart"/>
      <w:r>
        <w:rPr>
          <w:rFonts w:ascii="Times New Roman" w:hAnsi="Times New Roman" w:cs="Times New Roman"/>
          <w:sz w:val="28"/>
          <w:szCs w:val="28"/>
        </w:rPr>
        <w:t>диссекции</w:t>
      </w:r>
      <w:proofErr w:type="spellEnd"/>
      <w:r>
        <w:rPr>
          <w:rFonts w:ascii="Times New Roman" w:hAnsi="Times New Roman" w:cs="Times New Roman"/>
          <w:sz w:val="28"/>
          <w:szCs w:val="28"/>
        </w:rPr>
        <w:t xml:space="preserve">. </w:t>
      </w:r>
    </w:p>
    <w:p w:rsidR="0096622F" w:rsidRDefault="0096622F" w:rsidP="0096622F">
      <w:pPr>
        <w:pStyle w:val="a3"/>
        <w:tabs>
          <w:tab w:val="left" w:pos="6570"/>
        </w:tabs>
        <w:spacing w:after="0"/>
        <w:jc w:val="both"/>
        <w:rPr>
          <w:rFonts w:ascii="Times New Roman" w:hAnsi="Times New Roman" w:cs="Times New Roman"/>
          <w:sz w:val="28"/>
          <w:szCs w:val="28"/>
        </w:rPr>
      </w:pPr>
    </w:p>
    <w:p w:rsidR="0096622F" w:rsidRDefault="0096622F" w:rsidP="0096622F">
      <w:pPr>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t xml:space="preserve">Технические особенности: </w:t>
      </w:r>
    </w:p>
    <w:p w:rsidR="0096622F" w:rsidRPr="0096622F" w:rsidRDefault="0096622F" w:rsidP="0096622F">
      <w:pPr>
        <w:tabs>
          <w:tab w:val="left" w:pos="6570"/>
        </w:tabs>
        <w:spacing w:after="0"/>
        <w:jc w:val="both"/>
        <w:rPr>
          <w:rFonts w:ascii="Times New Roman" w:hAnsi="Times New Roman" w:cs="Times New Roman"/>
          <w:sz w:val="28"/>
          <w:szCs w:val="28"/>
        </w:rPr>
      </w:pPr>
    </w:p>
    <w:p w:rsidR="0096622F" w:rsidRDefault="0096622F" w:rsidP="0096622F">
      <w:pPr>
        <w:pStyle w:val="a3"/>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t xml:space="preserve">• Так как при </w:t>
      </w:r>
      <w:proofErr w:type="spellStart"/>
      <w:r w:rsidRPr="0096622F">
        <w:rPr>
          <w:rFonts w:ascii="Times New Roman" w:hAnsi="Times New Roman" w:cs="Times New Roman"/>
          <w:sz w:val="28"/>
          <w:szCs w:val="28"/>
        </w:rPr>
        <w:t>диссекции</w:t>
      </w:r>
      <w:proofErr w:type="spellEnd"/>
      <w:r w:rsidRPr="0096622F">
        <w:rPr>
          <w:rFonts w:ascii="Times New Roman" w:hAnsi="Times New Roman" w:cs="Times New Roman"/>
          <w:sz w:val="28"/>
          <w:szCs w:val="28"/>
        </w:rPr>
        <w:t xml:space="preserve"> в заушной области вы часто встречаете множество волокон и сосудов, важно выбрать правильную плоскость </w:t>
      </w:r>
      <w:proofErr w:type="spellStart"/>
      <w:r w:rsidRPr="0096622F">
        <w:rPr>
          <w:rFonts w:ascii="Times New Roman" w:hAnsi="Times New Roman" w:cs="Times New Roman"/>
          <w:sz w:val="28"/>
          <w:szCs w:val="28"/>
        </w:rPr>
        <w:t>диссекции</w:t>
      </w:r>
      <w:proofErr w:type="spellEnd"/>
      <w:r w:rsidRPr="0096622F">
        <w:rPr>
          <w:rFonts w:ascii="Times New Roman" w:hAnsi="Times New Roman" w:cs="Times New Roman"/>
          <w:sz w:val="28"/>
          <w:szCs w:val="28"/>
        </w:rPr>
        <w:t>: это подкожная плоскость выше шейной фасции, покрывающей грудино-ключично-сосцевидную мышцу.</w:t>
      </w:r>
    </w:p>
    <w:p w:rsidR="0096622F" w:rsidRDefault="0096622F" w:rsidP="0096622F">
      <w:pPr>
        <w:pStyle w:val="a3"/>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t xml:space="preserve"> • Что касается безопасности, надо понимать, что если обнажены волокна грудино-ключично-сосцевидной мышцы, то вы пересекли шейную фасцию. Если эта мышца видна, значит, </w:t>
      </w:r>
      <w:proofErr w:type="spellStart"/>
      <w:r w:rsidRPr="0096622F">
        <w:rPr>
          <w:rFonts w:ascii="Times New Roman" w:hAnsi="Times New Roman" w:cs="Times New Roman"/>
          <w:sz w:val="28"/>
          <w:szCs w:val="28"/>
        </w:rPr>
        <w:t>диссекция</w:t>
      </w:r>
      <w:proofErr w:type="spellEnd"/>
      <w:r w:rsidRPr="0096622F">
        <w:rPr>
          <w:rFonts w:ascii="Times New Roman" w:hAnsi="Times New Roman" w:cs="Times New Roman"/>
          <w:sz w:val="28"/>
          <w:szCs w:val="28"/>
        </w:rPr>
        <w:t xml:space="preserve"> непреднамеренно зашла слишком глубоко и следует вернуться в плоскость над шейной фасцией. Идентифицировать подкожную плоскость поможет диафаноскопия. </w:t>
      </w:r>
    </w:p>
    <w:p w:rsidR="0096622F" w:rsidRDefault="0096622F" w:rsidP="0096622F">
      <w:pPr>
        <w:pStyle w:val="a3"/>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lastRenderedPageBreak/>
        <w:t xml:space="preserve">• Область наибольшего риска травмы большого ушного нерва встречается при </w:t>
      </w:r>
      <w:proofErr w:type="spellStart"/>
      <w:r w:rsidRPr="0096622F">
        <w:rPr>
          <w:rFonts w:ascii="Times New Roman" w:hAnsi="Times New Roman" w:cs="Times New Roman"/>
          <w:sz w:val="28"/>
          <w:szCs w:val="28"/>
        </w:rPr>
        <w:t>диссекции</w:t>
      </w:r>
      <w:proofErr w:type="spellEnd"/>
      <w:r w:rsidRPr="0096622F">
        <w:rPr>
          <w:rFonts w:ascii="Times New Roman" w:hAnsi="Times New Roman" w:cs="Times New Roman"/>
          <w:sz w:val="28"/>
          <w:szCs w:val="28"/>
        </w:rPr>
        <w:t xml:space="preserve"> нижней части шеи вдоль заднего края грудино-ключично-сосцевидной мышцы. Так как в этом месте связки прилегают плотно, а подкожного жира, как правило, мало, необходимо осторожно выполнять </w:t>
      </w:r>
      <w:proofErr w:type="spellStart"/>
      <w:r w:rsidRPr="0096622F">
        <w:rPr>
          <w:rFonts w:ascii="Times New Roman" w:hAnsi="Times New Roman" w:cs="Times New Roman"/>
          <w:sz w:val="28"/>
          <w:szCs w:val="28"/>
        </w:rPr>
        <w:t>диссекцию</w:t>
      </w:r>
      <w:proofErr w:type="spellEnd"/>
      <w:r w:rsidRPr="0096622F">
        <w:rPr>
          <w:rFonts w:ascii="Times New Roman" w:hAnsi="Times New Roman" w:cs="Times New Roman"/>
          <w:sz w:val="28"/>
          <w:szCs w:val="28"/>
        </w:rPr>
        <w:t xml:space="preserve"> выше шейной фасции. Если плоскость неясна, следует выполнять </w:t>
      </w:r>
      <w:proofErr w:type="spellStart"/>
      <w:r w:rsidRPr="0096622F">
        <w:rPr>
          <w:rFonts w:ascii="Times New Roman" w:hAnsi="Times New Roman" w:cs="Times New Roman"/>
          <w:sz w:val="28"/>
          <w:szCs w:val="28"/>
        </w:rPr>
        <w:t>диссекцию</w:t>
      </w:r>
      <w:proofErr w:type="spellEnd"/>
      <w:r w:rsidRPr="0096622F">
        <w:rPr>
          <w:rFonts w:ascii="Times New Roman" w:hAnsi="Times New Roman" w:cs="Times New Roman"/>
          <w:sz w:val="28"/>
          <w:szCs w:val="28"/>
        </w:rPr>
        <w:t xml:space="preserve"> тупым путем. </w:t>
      </w:r>
    </w:p>
    <w:p w:rsidR="0096622F" w:rsidRDefault="0096622F" w:rsidP="0096622F">
      <w:pPr>
        <w:pStyle w:val="a3"/>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t>• Хотя точка Мак-</w:t>
      </w:r>
      <w:proofErr w:type="spellStart"/>
      <w:r w:rsidRPr="0096622F">
        <w:rPr>
          <w:rFonts w:ascii="Times New Roman" w:hAnsi="Times New Roman" w:cs="Times New Roman"/>
          <w:sz w:val="28"/>
          <w:szCs w:val="28"/>
        </w:rPr>
        <w:t>Кини</w:t>
      </w:r>
      <w:proofErr w:type="spellEnd"/>
      <w:r w:rsidRPr="0096622F">
        <w:rPr>
          <w:rFonts w:ascii="Times New Roman" w:hAnsi="Times New Roman" w:cs="Times New Roman"/>
          <w:sz w:val="28"/>
          <w:szCs w:val="28"/>
        </w:rPr>
        <w:t xml:space="preserve"> является полезным ориентиром, существуют индивидуальные варианты пересечения большим ушным нервом середины грудино-ключично-сосцевидной мышцы. Залог безопасности - не точка Мак-</w:t>
      </w:r>
      <w:proofErr w:type="spellStart"/>
      <w:r w:rsidRPr="0096622F">
        <w:rPr>
          <w:rFonts w:ascii="Times New Roman" w:hAnsi="Times New Roman" w:cs="Times New Roman"/>
          <w:sz w:val="28"/>
          <w:szCs w:val="28"/>
        </w:rPr>
        <w:t>Кини</w:t>
      </w:r>
      <w:proofErr w:type="spellEnd"/>
      <w:r w:rsidRPr="0096622F">
        <w:rPr>
          <w:rFonts w:ascii="Times New Roman" w:hAnsi="Times New Roman" w:cs="Times New Roman"/>
          <w:sz w:val="28"/>
          <w:szCs w:val="28"/>
        </w:rPr>
        <w:t xml:space="preserve">, а точное представление плоскости </w:t>
      </w:r>
      <w:proofErr w:type="spellStart"/>
      <w:r w:rsidRPr="0096622F">
        <w:rPr>
          <w:rFonts w:ascii="Times New Roman" w:hAnsi="Times New Roman" w:cs="Times New Roman"/>
          <w:sz w:val="28"/>
          <w:szCs w:val="28"/>
        </w:rPr>
        <w:t>диссекции</w:t>
      </w:r>
      <w:proofErr w:type="spellEnd"/>
      <w:r w:rsidRPr="0096622F">
        <w:rPr>
          <w:rFonts w:ascii="Times New Roman" w:hAnsi="Times New Roman" w:cs="Times New Roman"/>
          <w:sz w:val="28"/>
          <w:szCs w:val="28"/>
        </w:rPr>
        <w:t xml:space="preserve">. Так как большой ушной нерв всегда расположен под шейной фасцией, избежать травмы нерва можно, выполняя </w:t>
      </w:r>
      <w:proofErr w:type="spellStart"/>
      <w:r w:rsidRPr="0096622F">
        <w:rPr>
          <w:rFonts w:ascii="Times New Roman" w:hAnsi="Times New Roman" w:cs="Times New Roman"/>
          <w:sz w:val="28"/>
          <w:szCs w:val="28"/>
        </w:rPr>
        <w:t>диссекцию</w:t>
      </w:r>
      <w:proofErr w:type="spellEnd"/>
      <w:r w:rsidRPr="0096622F">
        <w:rPr>
          <w:rFonts w:ascii="Times New Roman" w:hAnsi="Times New Roman" w:cs="Times New Roman"/>
          <w:sz w:val="28"/>
          <w:szCs w:val="28"/>
        </w:rPr>
        <w:t xml:space="preserve"> в подкожной плоскости над шейной фасцией. </w:t>
      </w:r>
    </w:p>
    <w:p w:rsidR="0096622F" w:rsidRPr="00EF505D" w:rsidRDefault="0096622F" w:rsidP="00EF505D">
      <w:pPr>
        <w:pStyle w:val="a3"/>
        <w:tabs>
          <w:tab w:val="left" w:pos="6570"/>
        </w:tabs>
        <w:spacing w:after="0"/>
        <w:jc w:val="both"/>
        <w:rPr>
          <w:rFonts w:ascii="Times New Roman" w:hAnsi="Times New Roman" w:cs="Times New Roman"/>
          <w:sz w:val="28"/>
          <w:szCs w:val="28"/>
        </w:rPr>
      </w:pPr>
      <w:r w:rsidRPr="0096622F">
        <w:rPr>
          <w:rFonts w:ascii="Times New Roman" w:hAnsi="Times New Roman" w:cs="Times New Roman"/>
          <w:sz w:val="28"/>
          <w:szCs w:val="28"/>
        </w:rPr>
        <w:t xml:space="preserve">• При выполнении </w:t>
      </w:r>
      <w:proofErr w:type="spellStart"/>
      <w:r w:rsidRPr="0096622F">
        <w:rPr>
          <w:rFonts w:ascii="Times New Roman" w:hAnsi="Times New Roman" w:cs="Times New Roman"/>
          <w:sz w:val="28"/>
          <w:szCs w:val="28"/>
        </w:rPr>
        <w:t>платизмопластики</w:t>
      </w:r>
      <w:proofErr w:type="spellEnd"/>
      <w:r w:rsidRPr="0096622F">
        <w:rPr>
          <w:rFonts w:ascii="Times New Roman" w:hAnsi="Times New Roman" w:cs="Times New Roman"/>
          <w:sz w:val="28"/>
          <w:szCs w:val="28"/>
        </w:rPr>
        <w:t xml:space="preserve"> или </w:t>
      </w:r>
      <w:proofErr w:type="spellStart"/>
      <w:r w:rsidRPr="0096622F">
        <w:rPr>
          <w:rFonts w:ascii="Times New Roman" w:hAnsi="Times New Roman" w:cs="Times New Roman"/>
          <w:sz w:val="28"/>
          <w:szCs w:val="28"/>
        </w:rPr>
        <w:t>диссекции</w:t>
      </w:r>
      <w:proofErr w:type="spellEnd"/>
      <w:r w:rsidRPr="0096622F">
        <w:rPr>
          <w:rFonts w:ascii="Times New Roman" w:hAnsi="Times New Roman" w:cs="Times New Roman"/>
          <w:sz w:val="28"/>
          <w:szCs w:val="28"/>
        </w:rPr>
        <w:t xml:space="preserve"> под SMAS вдоль латерального края </w:t>
      </w:r>
      <w:proofErr w:type="spellStart"/>
      <w:r w:rsidRPr="0096622F">
        <w:rPr>
          <w:rFonts w:ascii="Times New Roman" w:hAnsi="Times New Roman" w:cs="Times New Roman"/>
          <w:sz w:val="28"/>
          <w:szCs w:val="28"/>
        </w:rPr>
        <w:t>платизмы</w:t>
      </w:r>
      <w:proofErr w:type="spellEnd"/>
      <w:r w:rsidRPr="0096622F">
        <w:rPr>
          <w:rFonts w:ascii="Times New Roman" w:hAnsi="Times New Roman" w:cs="Times New Roman"/>
          <w:sz w:val="28"/>
          <w:szCs w:val="28"/>
        </w:rPr>
        <w:t xml:space="preserve"> важно помнить, что здесь может проходить большой ушной нерв. Прием, помогающий избежать травмы нерва: после разреза </w:t>
      </w:r>
      <w:proofErr w:type="spellStart"/>
      <w:r w:rsidRPr="0096622F">
        <w:rPr>
          <w:rFonts w:ascii="Times New Roman" w:hAnsi="Times New Roman" w:cs="Times New Roman"/>
          <w:sz w:val="28"/>
          <w:szCs w:val="28"/>
        </w:rPr>
        <w:t>платизмы</w:t>
      </w:r>
      <w:proofErr w:type="spellEnd"/>
      <w:r w:rsidRPr="0096622F">
        <w:rPr>
          <w:rFonts w:ascii="Times New Roman" w:hAnsi="Times New Roman" w:cs="Times New Roman"/>
          <w:sz w:val="28"/>
          <w:szCs w:val="28"/>
        </w:rPr>
        <w:t xml:space="preserve"> выполняйте </w:t>
      </w:r>
      <w:proofErr w:type="spellStart"/>
      <w:r w:rsidRPr="0096622F">
        <w:rPr>
          <w:rFonts w:ascii="Times New Roman" w:hAnsi="Times New Roman" w:cs="Times New Roman"/>
          <w:sz w:val="28"/>
          <w:szCs w:val="28"/>
        </w:rPr>
        <w:t>диссекцию</w:t>
      </w:r>
      <w:proofErr w:type="spellEnd"/>
      <w:r w:rsidRPr="0096622F">
        <w:rPr>
          <w:rFonts w:ascii="Times New Roman" w:hAnsi="Times New Roman" w:cs="Times New Roman"/>
          <w:sz w:val="28"/>
          <w:szCs w:val="28"/>
        </w:rPr>
        <w:t xml:space="preserve"> вдоль ее внутренней поверхности и следите за тем, чтобы плоскость </w:t>
      </w:r>
      <w:proofErr w:type="spellStart"/>
      <w:r w:rsidRPr="0096622F">
        <w:rPr>
          <w:rFonts w:ascii="Times New Roman" w:hAnsi="Times New Roman" w:cs="Times New Roman"/>
          <w:sz w:val="28"/>
          <w:szCs w:val="28"/>
        </w:rPr>
        <w:t>диссекции</w:t>
      </w:r>
      <w:proofErr w:type="spellEnd"/>
      <w:r w:rsidRPr="0096622F">
        <w:rPr>
          <w:rFonts w:ascii="Times New Roman" w:hAnsi="Times New Roman" w:cs="Times New Roman"/>
          <w:sz w:val="28"/>
          <w:szCs w:val="28"/>
        </w:rPr>
        <w:t xml:space="preserve"> не пересекалась с ветвями нерва, расположенными кпереди. После разреза </w:t>
      </w:r>
      <w:proofErr w:type="spellStart"/>
      <w:r w:rsidRPr="0096622F">
        <w:rPr>
          <w:rFonts w:ascii="Times New Roman" w:hAnsi="Times New Roman" w:cs="Times New Roman"/>
          <w:sz w:val="28"/>
          <w:szCs w:val="28"/>
        </w:rPr>
        <w:t>платизмы</w:t>
      </w:r>
      <w:proofErr w:type="spellEnd"/>
      <w:r w:rsidRPr="0096622F">
        <w:rPr>
          <w:rFonts w:ascii="Times New Roman" w:hAnsi="Times New Roman" w:cs="Times New Roman"/>
          <w:sz w:val="28"/>
          <w:szCs w:val="28"/>
        </w:rPr>
        <w:t xml:space="preserve"> можно выполнить </w:t>
      </w:r>
      <w:proofErr w:type="spellStart"/>
      <w:r w:rsidRPr="0096622F">
        <w:rPr>
          <w:rFonts w:ascii="Times New Roman" w:hAnsi="Times New Roman" w:cs="Times New Roman"/>
          <w:sz w:val="28"/>
          <w:szCs w:val="28"/>
        </w:rPr>
        <w:t>диссекцию</w:t>
      </w:r>
      <w:proofErr w:type="spellEnd"/>
      <w:r w:rsidRPr="0096622F">
        <w:rPr>
          <w:rFonts w:ascii="Times New Roman" w:hAnsi="Times New Roman" w:cs="Times New Roman"/>
          <w:sz w:val="28"/>
          <w:szCs w:val="28"/>
        </w:rPr>
        <w:t xml:space="preserve"> тупым путем.</w:t>
      </w:r>
    </w:p>
    <w:p w:rsidR="0096622F" w:rsidRDefault="0096622F">
      <w:pPr>
        <w:pStyle w:val="a3"/>
        <w:tabs>
          <w:tab w:val="left" w:pos="6570"/>
        </w:tabs>
        <w:spacing w:after="0"/>
        <w:jc w:val="both"/>
        <w:rPr>
          <w:rFonts w:ascii="Times New Roman" w:hAnsi="Times New Roman" w:cs="Times New Roman"/>
          <w:sz w:val="28"/>
          <w:szCs w:val="28"/>
        </w:rPr>
      </w:pPr>
    </w:p>
    <w:p w:rsidR="0096622F" w:rsidRPr="009F035C" w:rsidRDefault="0096622F" w:rsidP="009F035C">
      <w:pPr>
        <w:pStyle w:val="1"/>
        <w:jc w:val="center"/>
        <w:rPr>
          <w:rFonts w:ascii="Times New Roman" w:hAnsi="Times New Roman" w:cs="Times New Roman"/>
          <w:b/>
          <w:color w:val="auto"/>
          <w:sz w:val="28"/>
        </w:rPr>
      </w:pPr>
      <w:bookmarkStart w:id="23" w:name="_Toc149671091"/>
      <w:r w:rsidRPr="009F035C">
        <w:rPr>
          <w:rFonts w:ascii="Times New Roman" w:hAnsi="Times New Roman" w:cs="Times New Roman"/>
          <w:b/>
          <w:color w:val="auto"/>
          <w:sz w:val="28"/>
        </w:rPr>
        <w:t>ЗАКЛЮЧЕНИЕ</w:t>
      </w:r>
      <w:bookmarkEnd w:id="23"/>
    </w:p>
    <w:p w:rsidR="0096622F" w:rsidRDefault="0096622F" w:rsidP="0096622F">
      <w:pPr>
        <w:tabs>
          <w:tab w:val="left" w:pos="6570"/>
        </w:tabs>
        <w:spacing w:after="0"/>
        <w:jc w:val="center"/>
        <w:rPr>
          <w:rFonts w:ascii="Times New Roman" w:hAnsi="Times New Roman" w:cs="Times New Roman"/>
          <w:b/>
          <w:sz w:val="28"/>
          <w:szCs w:val="28"/>
        </w:rPr>
      </w:pPr>
    </w:p>
    <w:p w:rsidR="0096622F" w:rsidRDefault="0096622F" w:rsidP="0096622F">
      <w:pPr>
        <w:tabs>
          <w:tab w:val="left" w:pos="6570"/>
        </w:tabs>
        <w:spacing w:after="0"/>
        <w:ind w:firstLine="709"/>
        <w:jc w:val="both"/>
        <w:rPr>
          <w:rFonts w:ascii="Times New Roman" w:hAnsi="Times New Roman" w:cs="Times New Roman"/>
          <w:sz w:val="28"/>
          <w:szCs w:val="28"/>
        </w:rPr>
      </w:pPr>
      <w:r w:rsidRPr="0096622F">
        <w:rPr>
          <w:rFonts w:ascii="Times New Roman" w:hAnsi="Times New Roman" w:cs="Times New Roman"/>
          <w:sz w:val="28"/>
          <w:szCs w:val="28"/>
        </w:rPr>
        <w:t xml:space="preserve">Таким образом, мы выяснили, что на лице достаточно много опасных зон, которые необходимо учитывать при проведении хирургических операциях и косметологических процедур. </w:t>
      </w:r>
    </w:p>
    <w:p w:rsidR="0096622F" w:rsidRPr="0096622F" w:rsidRDefault="0096622F" w:rsidP="0096622F">
      <w:pPr>
        <w:tabs>
          <w:tab w:val="left" w:pos="6570"/>
        </w:tabs>
        <w:spacing w:after="0"/>
        <w:ind w:firstLine="709"/>
        <w:jc w:val="both"/>
        <w:rPr>
          <w:rFonts w:ascii="Times New Roman" w:hAnsi="Times New Roman" w:cs="Times New Roman"/>
          <w:sz w:val="28"/>
          <w:szCs w:val="28"/>
        </w:rPr>
      </w:pPr>
      <w:r w:rsidRPr="0096622F">
        <w:rPr>
          <w:rFonts w:ascii="Times New Roman" w:hAnsi="Times New Roman" w:cs="Times New Roman"/>
          <w:sz w:val="28"/>
          <w:szCs w:val="28"/>
        </w:rPr>
        <w:t xml:space="preserve">Возможно, лицо является самой анатомически сложной областью тела, а с хирургической точки зрения риск </w:t>
      </w:r>
      <w:proofErr w:type="spellStart"/>
      <w:r w:rsidRPr="0096622F">
        <w:rPr>
          <w:rFonts w:ascii="Times New Roman" w:hAnsi="Times New Roman" w:cs="Times New Roman"/>
          <w:sz w:val="28"/>
          <w:szCs w:val="28"/>
        </w:rPr>
        <w:t>травмирования</w:t>
      </w:r>
      <w:proofErr w:type="spellEnd"/>
      <w:r w:rsidRPr="0096622F">
        <w:rPr>
          <w:rFonts w:ascii="Times New Roman" w:hAnsi="Times New Roman" w:cs="Times New Roman"/>
          <w:sz w:val="28"/>
          <w:szCs w:val="28"/>
        </w:rPr>
        <w:t xml:space="preserve"> лицевого нерва можно снизить, только учитывая все нюансы анатомии мягких тканей. Так как плоскостное ветвление лицевого нерва может варьировать, залог безопасности при операции - четко представлять плоскость лицевого нерва и следить за тем, чтобы плоскость </w:t>
      </w:r>
      <w:proofErr w:type="spellStart"/>
      <w:r w:rsidRPr="0096622F">
        <w:rPr>
          <w:rFonts w:ascii="Times New Roman" w:hAnsi="Times New Roman" w:cs="Times New Roman"/>
          <w:sz w:val="28"/>
          <w:szCs w:val="28"/>
        </w:rPr>
        <w:t>диссекции</w:t>
      </w:r>
      <w:proofErr w:type="spellEnd"/>
      <w:r w:rsidRPr="0096622F">
        <w:rPr>
          <w:rFonts w:ascii="Times New Roman" w:hAnsi="Times New Roman" w:cs="Times New Roman"/>
          <w:sz w:val="28"/>
          <w:szCs w:val="28"/>
        </w:rPr>
        <w:t xml:space="preserve"> проходила выше или ниже плоскости нерва.</w:t>
      </w:r>
    </w:p>
    <w:p w:rsidR="0096622F" w:rsidRDefault="0096622F" w:rsidP="0096622F">
      <w:pPr>
        <w:tabs>
          <w:tab w:val="left" w:pos="6570"/>
        </w:tabs>
        <w:spacing w:after="0"/>
        <w:ind w:firstLine="709"/>
        <w:jc w:val="both"/>
        <w:rPr>
          <w:rFonts w:ascii="Times New Roman" w:hAnsi="Times New Roman" w:cs="Times New Roman"/>
          <w:sz w:val="28"/>
          <w:szCs w:val="28"/>
        </w:rPr>
      </w:pPr>
    </w:p>
    <w:p w:rsidR="008611CA" w:rsidRDefault="008611CA" w:rsidP="0096622F">
      <w:pPr>
        <w:tabs>
          <w:tab w:val="left" w:pos="6570"/>
        </w:tabs>
        <w:spacing w:after="0"/>
        <w:ind w:firstLine="709"/>
        <w:jc w:val="both"/>
        <w:rPr>
          <w:rFonts w:ascii="Times New Roman" w:hAnsi="Times New Roman" w:cs="Times New Roman"/>
          <w:sz w:val="28"/>
          <w:szCs w:val="28"/>
        </w:rPr>
      </w:pPr>
    </w:p>
    <w:p w:rsidR="008611CA" w:rsidRDefault="008611CA" w:rsidP="0096622F">
      <w:pPr>
        <w:tabs>
          <w:tab w:val="left" w:pos="6570"/>
        </w:tabs>
        <w:spacing w:after="0"/>
        <w:ind w:firstLine="709"/>
        <w:jc w:val="both"/>
        <w:rPr>
          <w:rFonts w:ascii="Times New Roman" w:hAnsi="Times New Roman" w:cs="Times New Roman"/>
          <w:sz w:val="28"/>
          <w:szCs w:val="28"/>
        </w:rPr>
      </w:pPr>
    </w:p>
    <w:p w:rsidR="008611CA" w:rsidRDefault="008611CA" w:rsidP="0096622F">
      <w:pPr>
        <w:tabs>
          <w:tab w:val="left" w:pos="6570"/>
        </w:tabs>
        <w:spacing w:after="0"/>
        <w:ind w:firstLine="709"/>
        <w:jc w:val="both"/>
        <w:rPr>
          <w:rFonts w:ascii="Times New Roman" w:hAnsi="Times New Roman" w:cs="Times New Roman"/>
          <w:sz w:val="28"/>
          <w:szCs w:val="28"/>
        </w:rPr>
      </w:pPr>
    </w:p>
    <w:p w:rsidR="008611CA" w:rsidRDefault="008611CA" w:rsidP="0096622F">
      <w:pPr>
        <w:tabs>
          <w:tab w:val="left" w:pos="6570"/>
        </w:tabs>
        <w:spacing w:after="0"/>
        <w:ind w:firstLine="709"/>
        <w:jc w:val="both"/>
        <w:rPr>
          <w:rFonts w:ascii="Times New Roman" w:hAnsi="Times New Roman" w:cs="Times New Roman"/>
          <w:sz w:val="28"/>
          <w:szCs w:val="28"/>
        </w:rPr>
      </w:pPr>
    </w:p>
    <w:p w:rsidR="008611CA" w:rsidRDefault="008611CA" w:rsidP="00EF505D">
      <w:pPr>
        <w:tabs>
          <w:tab w:val="left" w:pos="6570"/>
        </w:tabs>
        <w:spacing w:after="0"/>
        <w:jc w:val="both"/>
        <w:rPr>
          <w:rFonts w:ascii="Times New Roman" w:hAnsi="Times New Roman" w:cs="Times New Roman"/>
          <w:sz w:val="28"/>
          <w:szCs w:val="28"/>
        </w:rPr>
      </w:pPr>
    </w:p>
    <w:p w:rsidR="008611CA" w:rsidRDefault="008611CA" w:rsidP="0096622F">
      <w:pPr>
        <w:tabs>
          <w:tab w:val="left" w:pos="6570"/>
        </w:tabs>
        <w:spacing w:after="0"/>
        <w:ind w:firstLine="709"/>
        <w:jc w:val="both"/>
        <w:rPr>
          <w:rFonts w:ascii="Times New Roman" w:hAnsi="Times New Roman" w:cs="Times New Roman"/>
          <w:sz w:val="28"/>
          <w:szCs w:val="28"/>
        </w:rPr>
      </w:pPr>
    </w:p>
    <w:p w:rsidR="008611CA" w:rsidRDefault="008611CA" w:rsidP="0096622F">
      <w:pPr>
        <w:tabs>
          <w:tab w:val="left" w:pos="6570"/>
        </w:tabs>
        <w:spacing w:after="0"/>
        <w:ind w:firstLine="709"/>
        <w:jc w:val="both"/>
        <w:rPr>
          <w:rFonts w:ascii="Times New Roman" w:hAnsi="Times New Roman" w:cs="Times New Roman"/>
          <w:sz w:val="28"/>
          <w:szCs w:val="28"/>
        </w:rPr>
      </w:pPr>
    </w:p>
    <w:p w:rsidR="008611CA" w:rsidRDefault="008611CA" w:rsidP="009F035C">
      <w:pPr>
        <w:pStyle w:val="1"/>
        <w:jc w:val="center"/>
        <w:rPr>
          <w:rFonts w:ascii="Times New Roman" w:hAnsi="Times New Roman" w:cs="Times New Roman"/>
          <w:b/>
          <w:color w:val="auto"/>
          <w:sz w:val="28"/>
        </w:rPr>
      </w:pPr>
      <w:bookmarkStart w:id="24" w:name="_Toc149671092"/>
      <w:r w:rsidRPr="009F035C">
        <w:rPr>
          <w:rFonts w:ascii="Times New Roman" w:hAnsi="Times New Roman" w:cs="Times New Roman"/>
          <w:b/>
          <w:color w:val="auto"/>
          <w:sz w:val="28"/>
        </w:rPr>
        <w:lastRenderedPageBreak/>
        <w:t>СПИСОК ЛИТЕРАТУРЫ</w:t>
      </w:r>
      <w:bookmarkEnd w:id="24"/>
    </w:p>
    <w:p w:rsidR="009F035C" w:rsidRDefault="009F035C" w:rsidP="00C87516">
      <w:pPr>
        <w:jc w:val="both"/>
      </w:pPr>
    </w:p>
    <w:p w:rsidR="009F035C" w:rsidRDefault="009F035C" w:rsidP="00C87516">
      <w:pPr>
        <w:pStyle w:val="a3"/>
        <w:numPr>
          <w:ilvl w:val="0"/>
          <w:numId w:val="15"/>
        </w:numPr>
        <w:jc w:val="both"/>
        <w:rPr>
          <w:rFonts w:ascii="Times New Roman" w:hAnsi="Times New Roman" w:cs="Times New Roman"/>
          <w:sz w:val="28"/>
          <w:szCs w:val="28"/>
        </w:rPr>
      </w:pPr>
      <w:r w:rsidRPr="009F035C">
        <w:rPr>
          <w:rFonts w:ascii="Times New Roman" w:hAnsi="Times New Roman" w:cs="Times New Roman"/>
          <w:sz w:val="28"/>
          <w:szCs w:val="28"/>
        </w:rPr>
        <w:t xml:space="preserve">Опасные зоны </w:t>
      </w:r>
      <w:proofErr w:type="gramStart"/>
      <w:r w:rsidRPr="009F035C">
        <w:rPr>
          <w:rFonts w:ascii="Times New Roman" w:hAnsi="Times New Roman" w:cs="Times New Roman"/>
          <w:sz w:val="28"/>
          <w:szCs w:val="28"/>
        </w:rPr>
        <w:t>лица :</w:t>
      </w:r>
      <w:proofErr w:type="gramEnd"/>
      <w:r w:rsidRPr="009F035C">
        <w:rPr>
          <w:rFonts w:ascii="Times New Roman" w:hAnsi="Times New Roman" w:cs="Times New Roman"/>
          <w:sz w:val="28"/>
          <w:szCs w:val="28"/>
        </w:rPr>
        <w:t xml:space="preserve"> безопасные хирургические процедуры, введение филлеров и применение </w:t>
      </w:r>
      <w:proofErr w:type="spellStart"/>
      <w:r w:rsidRPr="009F035C">
        <w:rPr>
          <w:rFonts w:ascii="Times New Roman" w:hAnsi="Times New Roman" w:cs="Times New Roman"/>
          <w:sz w:val="28"/>
          <w:szCs w:val="28"/>
        </w:rPr>
        <w:t>неинвазивных</w:t>
      </w:r>
      <w:proofErr w:type="spellEnd"/>
      <w:r w:rsidRPr="009F035C">
        <w:rPr>
          <w:rFonts w:ascii="Times New Roman" w:hAnsi="Times New Roman" w:cs="Times New Roman"/>
          <w:sz w:val="28"/>
          <w:szCs w:val="28"/>
        </w:rPr>
        <w:t xml:space="preserve"> методик / [Дж. М. </w:t>
      </w:r>
      <w:proofErr w:type="spellStart"/>
      <w:r w:rsidRPr="009F035C">
        <w:rPr>
          <w:rFonts w:ascii="Times New Roman" w:hAnsi="Times New Roman" w:cs="Times New Roman"/>
          <w:sz w:val="28"/>
          <w:szCs w:val="28"/>
        </w:rPr>
        <w:t>Стузин</w:t>
      </w:r>
      <w:proofErr w:type="spellEnd"/>
      <w:r w:rsidRPr="009F035C">
        <w:rPr>
          <w:rFonts w:ascii="Times New Roman" w:hAnsi="Times New Roman" w:cs="Times New Roman"/>
          <w:sz w:val="28"/>
          <w:szCs w:val="28"/>
        </w:rPr>
        <w:t xml:space="preserve"> и др.] ; под редакцией Р. Дж. </w:t>
      </w:r>
      <w:proofErr w:type="spellStart"/>
      <w:r w:rsidRPr="009F035C">
        <w:rPr>
          <w:rFonts w:ascii="Times New Roman" w:hAnsi="Times New Roman" w:cs="Times New Roman"/>
          <w:sz w:val="28"/>
          <w:szCs w:val="28"/>
        </w:rPr>
        <w:t>Рориха</w:t>
      </w:r>
      <w:proofErr w:type="spellEnd"/>
      <w:r w:rsidRPr="009F035C">
        <w:rPr>
          <w:rFonts w:ascii="Times New Roman" w:hAnsi="Times New Roman" w:cs="Times New Roman"/>
          <w:sz w:val="28"/>
          <w:szCs w:val="28"/>
        </w:rPr>
        <w:t xml:space="preserve"> [и др.] ; перевод с английского Ж. С. </w:t>
      </w:r>
      <w:proofErr w:type="spellStart"/>
      <w:r w:rsidRPr="009F035C">
        <w:rPr>
          <w:rFonts w:ascii="Times New Roman" w:hAnsi="Times New Roman" w:cs="Times New Roman"/>
          <w:sz w:val="28"/>
          <w:szCs w:val="28"/>
        </w:rPr>
        <w:t>Мартинсон</w:t>
      </w:r>
      <w:proofErr w:type="spellEnd"/>
      <w:r w:rsidRPr="009F035C">
        <w:rPr>
          <w:rFonts w:ascii="Times New Roman" w:hAnsi="Times New Roman" w:cs="Times New Roman"/>
          <w:sz w:val="28"/>
          <w:szCs w:val="28"/>
        </w:rPr>
        <w:t xml:space="preserve"> ; под редакцией А. Е. Сергеенко. – </w:t>
      </w:r>
      <w:proofErr w:type="gramStart"/>
      <w:r w:rsidRPr="009F035C">
        <w:rPr>
          <w:rFonts w:ascii="Times New Roman" w:hAnsi="Times New Roman" w:cs="Times New Roman"/>
          <w:sz w:val="28"/>
          <w:szCs w:val="28"/>
        </w:rPr>
        <w:t>Москва :</w:t>
      </w:r>
      <w:proofErr w:type="gramEnd"/>
      <w:r w:rsidRPr="009F035C">
        <w:rPr>
          <w:rFonts w:ascii="Times New Roman" w:hAnsi="Times New Roman" w:cs="Times New Roman"/>
          <w:sz w:val="28"/>
          <w:szCs w:val="28"/>
        </w:rPr>
        <w:t xml:space="preserve"> </w:t>
      </w:r>
      <w:proofErr w:type="spellStart"/>
      <w:r w:rsidRPr="009F035C">
        <w:rPr>
          <w:rFonts w:ascii="Times New Roman" w:hAnsi="Times New Roman" w:cs="Times New Roman"/>
          <w:sz w:val="28"/>
          <w:szCs w:val="28"/>
        </w:rPr>
        <w:t>МЕДпресс-информ</w:t>
      </w:r>
      <w:proofErr w:type="spellEnd"/>
      <w:r w:rsidRPr="009F035C">
        <w:rPr>
          <w:rFonts w:ascii="Times New Roman" w:hAnsi="Times New Roman" w:cs="Times New Roman"/>
          <w:sz w:val="28"/>
          <w:szCs w:val="28"/>
        </w:rPr>
        <w:t>, 2022Библиогр. в конце разд.</w:t>
      </w:r>
    </w:p>
    <w:p w:rsidR="00C87516" w:rsidRDefault="00C87516" w:rsidP="00C87516">
      <w:pPr>
        <w:pStyle w:val="a3"/>
        <w:numPr>
          <w:ilvl w:val="0"/>
          <w:numId w:val="15"/>
        </w:numPr>
        <w:jc w:val="both"/>
        <w:rPr>
          <w:rFonts w:ascii="Times New Roman" w:hAnsi="Times New Roman" w:cs="Times New Roman"/>
          <w:sz w:val="28"/>
          <w:szCs w:val="28"/>
        </w:rPr>
      </w:pPr>
      <w:r w:rsidRPr="00C87516">
        <w:rPr>
          <w:rFonts w:ascii="Times New Roman" w:hAnsi="Times New Roman" w:cs="Times New Roman"/>
          <w:sz w:val="28"/>
          <w:szCs w:val="28"/>
        </w:rPr>
        <w:t xml:space="preserve">Опасные зоны лица. Как избежать осложнений: простые правила безопасной эстетической коррекции / </w:t>
      </w:r>
      <w:proofErr w:type="spellStart"/>
      <w:r w:rsidRPr="00C87516">
        <w:rPr>
          <w:rFonts w:ascii="Times New Roman" w:hAnsi="Times New Roman" w:cs="Times New Roman"/>
          <w:sz w:val="28"/>
          <w:szCs w:val="28"/>
        </w:rPr>
        <w:t>Алессио</w:t>
      </w:r>
      <w:proofErr w:type="spellEnd"/>
      <w:r w:rsidRPr="00C87516">
        <w:rPr>
          <w:rFonts w:ascii="Times New Roman" w:hAnsi="Times New Roman" w:cs="Times New Roman"/>
          <w:sz w:val="28"/>
          <w:szCs w:val="28"/>
        </w:rPr>
        <w:t xml:space="preserve"> </w:t>
      </w:r>
      <w:proofErr w:type="spellStart"/>
      <w:r w:rsidRPr="00C87516">
        <w:rPr>
          <w:rFonts w:ascii="Times New Roman" w:hAnsi="Times New Roman" w:cs="Times New Roman"/>
          <w:sz w:val="28"/>
          <w:szCs w:val="28"/>
        </w:rPr>
        <w:t>Редаэлли</w:t>
      </w:r>
      <w:proofErr w:type="spellEnd"/>
      <w:r w:rsidRPr="00C87516">
        <w:rPr>
          <w:rFonts w:ascii="Times New Roman" w:hAnsi="Times New Roman" w:cs="Times New Roman"/>
          <w:sz w:val="28"/>
          <w:szCs w:val="28"/>
        </w:rPr>
        <w:t>; пер. с англ. - З е изд.</w:t>
      </w:r>
      <w:r>
        <w:rPr>
          <w:rFonts w:ascii="Times New Roman" w:hAnsi="Times New Roman" w:cs="Times New Roman"/>
          <w:sz w:val="28"/>
          <w:szCs w:val="28"/>
        </w:rPr>
        <w:t xml:space="preserve"> М., 2020. 72 с.</w:t>
      </w:r>
    </w:p>
    <w:p w:rsidR="00C87516" w:rsidRDefault="00C87516" w:rsidP="00C87516">
      <w:pPr>
        <w:pStyle w:val="a3"/>
        <w:numPr>
          <w:ilvl w:val="0"/>
          <w:numId w:val="15"/>
        </w:numPr>
        <w:jc w:val="both"/>
        <w:rPr>
          <w:rFonts w:ascii="Times New Roman" w:hAnsi="Times New Roman" w:cs="Times New Roman"/>
          <w:sz w:val="28"/>
          <w:szCs w:val="28"/>
        </w:rPr>
      </w:pPr>
      <w:r w:rsidRPr="00C87516">
        <w:rPr>
          <w:rFonts w:ascii="Times New Roman" w:hAnsi="Times New Roman" w:cs="Times New Roman"/>
          <w:sz w:val="28"/>
          <w:szCs w:val="28"/>
        </w:rPr>
        <w:t xml:space="preserve">Воробьев А.А., </w:t>
      </w:r>
      <w:proofErr w:type="spellStart"/>
      <w:r w:rsidRPr="00C87516">
        <w:rPr>
          <w:rFonts w:ascii="Times New Roman" w:hAnsi="Times New Roman" w:cs="Times New Roman"/>
          <w:sz w:val="28"/>
          <w:szCs w:val="28"/>
        </w:rPr>
        <w:t>Чигрова</w:t>
      </w:r>
      <w:proofErr w:type="spellEnd"/>
      <w:r w:rsidRPr="00C87516">
        <w:rPr>
          <w:rFonts w:ascii="Times New Roman" w:hAnsi="Times New Roman" w:cs="Times New Roman"/>
          <w:sz w:val="28"/>
          <w:szCs w:val="28"/>
        </w:rPr>
        <w:t xml:space="preserve"> Н.А., Пылаева И.О., Баринова Е.А.</w:t>
      </w:r>
      <w:r>
        <w:rPr>
          <w:rFonts w:ascii="Times New Roman" w:hAnsi="Times New Roman" w:cs="Times New Roman"/>
          <w:sz w:val="28"/>
          <w:szCs w:val="28"/>
        </w:rPr>
        <w:t xml:space="preserve"> </w:t>
      </w:r>
      <w:r w:rsidRPr="00C87516">
        <w:rPr>
          <w:rFonts w:ascii="Times New Roman" w:hAnsi="Times New Roman" w:cs="Times New Roman"/>
          <w:sz w:val="28"/>
          <w:szCs w:val="28"/>
        </w:rPr>
        <w:t xml:space="preserve">Косметологическая анатомия лица. — 2-е изд., </w:t>
      </w:r>
      <w:proofErr w:type="spellStart"/>
      <w:r w:rsidRPr="00C87516">
        <w:rPr>
          <w:rFonts w:ascii="Times New Roman" w:hAnsi="Times New Roman" w:cs="Times New Roman"/>
          <w:sz w:val="28"/>
          <w:szCs w:val="28"/>
        </w:rPr>
        <w:t>перераб</w:t>
      </w:r>
      <w:proofErr w:type="spellEnd"/>
      <w:r w:rsidRPr="00C87516">
        <w:rPr>
          <w:rFonts w:ascii="Times New Roman" w:hAnsi="Times New Roman" w:cs="Times New Roman"/>
          <w:sz w:val="28"/>
          <w:szCs w:val="28"/>
        </w:rPr>
        <w:t xml:space="preserve">. и доп. — </w:t>
      </w:r>
      <w:proofErr w:type="gramStart"/>
      <w:r w:rsidRPr="00C87516">
        <w:rPr>
          <w:rFonts w:ascii="Times New Roman" w:hAnsi="Times New Roman" w:cs="Times New Roman"/>
          <w:sz w:val="28"/>
          <w:szCs w:val="28"/>
        </w:rPr>
        <w:t>СПб.:</w:t>
      </w:r>
      <w:proofErr w:type="gramEnd"/>
      <w:r w:rsidRPr="00C87516">
        <w:rPr>
          <w:rFonts w:ascii="Times New Roman" w:hAnsi="Times New Roman" w:cs="Times New Roman"/>
          <w:sz w:val="28"/>
          <w:szCs w:val="28"/>
        </w:rPr>
        <w:t xml:space="preserve"> ООО «</w:t>
      </w:r>
      <w:proofErr w:type="spellStart"/>
      <w:r w:rsidRPr="00C87516">
        <w:rPr>
          <w:rFonts w:ascii="Times New Roman" w:hAnsi="Times New Roman" w:cs="Times New Roman"/>
          <w:sz w:val="28"/>
          <w:szCs w:val="28"/>
        </w:rPr>
        <w:t>Медизат</w:t>
      </w:r>
      <w:proofErr w:type="spellEnd"/>
      <w:r w:rsidRPr="00C87516">
        <w:rPr>
          <w:rFonts w:ascii="Times New Roman" w:hAnsi="Times New Roman" w:cs="Times New Roman"/>
          <w:sz w:val="28"/>
          <w:szCs w:val="28"/>
        </w:rPr>
        <w:t>-СПб», 2019.-340 с.</w:t>
      </w:r>
    </w:p>
    <w:p w:rsidR="00C87516" w:rsidRPr="00C87516" w:rsidRDefault="00C87516" w:rsidP="00C87516">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Ресурсы сети «Интернет».</w:t>
      </w:r>
    </w:p>
    <w:p w:rsidR="00C87516" w:rsidRPr="009F035C" w:rsidRDefault="00C87516" w:rsidP="00C87516">
      <w:pPr>
        <w:pStyle w:val="a3"/>
        <w:rPr>
          <w:rFonts w:ascii="Times New Roman" w:hAnsi="Times New Roman" w:cs="Times New Roman"/>
          <w:sz w:val="28"/>
          <w:szCs w:val="28"/>
        </w:rPr>
      </w:pPr>
    </w:p>
    <w:sectPr w:rsidR="00C87516" w:rsidRPr="009F035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73B14"/>
    <w:multiLevelType w:val="hybridMultilevel"/>
    <w:tmpl w:val="36EEB0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7FE1917"/>
    <w:multiLevelType w:val="hybridMultilevel"/>
    <w:tmpl w:val="831EBC70"/>
    <w:lvl w:ilvl="0" w:tplc="917CCFD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1C010A54"/>
    <w:multiLevelType w:val="hybridMultilevel"/>
    <w:tmpl w:val="98069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346D27"/>
    <w:multiLevelType w:val="multilevel"/>
    <w:tmpl w:val="DA7ECE7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28E46C9E"/>
    <w:multiLevelType w:val="hybridMultilevel"/>
    <w:tmpl w:val="7CC2A69A"/>
    <w:lvl w:ilvl="0" w:tplc="917CCFD4">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9BD6460"/>
    <w:multiLevelType w:val="hybridMultilevel"/>
    <w:tmpl w:val="02D06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2ED6D94"/>
    <w:multiLevelType w:val="hybridMultilevel"/>
    <w:tmpl w:val="4544C6C2"/>
    <w:lvl w:ilvl="0" w:tplc="917CCFD4">
      <w:numFmt w:val="bullet"/>
      <w:lvlText w:val="•"/>
      <w:lvlJc w:val="left"/>
      <w:pPr>
        <w:ind w:left="2498" w:hanging="360"/>
      </w:pPr>
      <w:rPr>
        <w:rFonts w:ascii="Times New Roman" w:eastAsiaTheme="minorHAnsi"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 w15:restartNumberingAfterBreak="0">
    <w:nsid w:val="45B878DB"/>
    <w:multiLevelType w:val="hybridMultilevel"/>
    <w:tmpl w:val="9D60F552"/>
    <w:lvl w:ilvl="0" w:tplc="917CCFD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86752A1"/>
    <w:multiLevelType w:val="multilevel"/>
    <w:tmpl w:val="59AC893A"/>
    <w:lvl w:ilvl="0">
      <w:start w:val="1"/>
      <w:numFmt w:val="decimal"/>
      <w:lvlText w:val="%1"/>
      <w:lvlJc w:val="left"/>
      <w:pPr>
        <w:ind w:left="375" w:hanging="375"/>
      </w:pPr>
      <w:rPr>
        <w:rFonts w:hint="default"/>
      </w:rPr>
    </w:lvl>
    <w:lvl w:ilvl="1">
      <w:start w:val="1"/>
      <w:numFmt w:val="decimal"/>
      <w:lvlText w:val="%1.%2"/>
      <w:lvlJc w:val="left"/>
      <w:pPr>
        <w:ind w:left="1793" w:hanging="37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9" w15:restartNumberingAfterBreak="0">
    <w:nsid w:val="5E11001B"/>
    <w:multiLevelType w:val="hybridMultilevel"/>
    <w:tmpl w:val="7C9AB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F2A1B9B"/>
    <w:multiLevelType w:val="hybridMultilevel"/>
    <w:tmpl w:val="0F684C12"/>
    <w:lvl w:ilvl="0" w:tplc="426A531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6462451C"/>
    <w:multiLevelType w:val="hybridMultilevel"/>
    <w:tmpl w:val="3E48A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D62684B"/>
    <w:multiLevelType w:val="hybridMultilevel"/>
    <w:tmpl w:val="08ECC1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D8E7212"/>
    <w:multiLevelType w:val="hybridMultilevel"/>
    <w:tmpl w:val="2F7AC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ED46E3E"/>
    <w:multiLevelType w:val="hybridMultilevel"/>
    <w:tmpl w:val="28AE2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8"/>
  </w:num>
  <w:num w:numId="5">
    <w:abstractNumId w:val="5"/>
  </w:num>
  <w:num w:numId="6">
    <w:abstractNumId w:val="9"/>
  </w:num>
  <w:num w:numId="7">
    <w:abstractNumId w:val="4"/>
  </w:num>
  <w:num w:numId="8">
    <w:abstractNumId w:val="10"/>
  </w:num>
  <w:num w:numId="9">
    <w:abstractNumId w:val="13"/>
  </w:num>
  <w:num w:numId="10">
    <w:abstractNumId w:val="7"/>
  </w:num>
  <w:num w:numId="11">
    <w:abstractNumId w:val="6"/>
  </w:num>
  <w:num w:numId="12">
    <w:abstractNumId w:val="11"/>
  </w:num>
  <w:num w:numId="13">
    <w:abstractNumId w:val="14"/>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628"/>
    <w:rsid w:val="00144820"/>
    <w:rsid w:val="00247110"/>
    <w:rsid w:val="00277C6A"/>
    <w:rsid w:val="00357D0C"/>
    <w:rsid w:val="00464E8E"/>
    <w:rsid w:val="004E28F6"/>
    <w:rsid w:val="005103AB"/>
    <w:rsid w:val="005C1F39"/>
    <w:rsid w:val="006F3708"/>
    <w:rsid w:val="007D0930"/>
    <w:rsid w:val="008611CA"/>
    <w:rsid w:val="00957AA5"/>
    <w:rsid w:val="0096622F"/>
    <w:rsid w:val="00977422"/>
    <w:rsid w:val="009F035C"/>
    <w:rsid w:val="00C40EFC"/>
    <w:rsid w:val="00C87516"/>
    <w:rsid w:val="00CA1030"/>
    <w:rsid w:val="00D02BC0"/>
    <w:rsid w:val="00D32C7C"/>
    <w:rsid w:val="00D630BA"/>
    <w:rsid w:val="00DB49F1"/>
    <w:rsid w:val="00DC1185"/>
    <w:rsid w:val="00EF505D"/>
    <w:rsid w:val="00F0746F"/>
    <w:rsid w:val="00F4740D"/>
    <w:rsid w:val="00FB3628"/>
    <w:rsid w:val="00FF5C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3FCBCB-4A1F-4327-ABAC-113D6A612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074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074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F074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4E8E"/>
    <w:pPr>
      <w:ind w:left="720"/>
      <w:contextualSpacing/>
    </w:pPr>
  </w:style>
  <w:style w:type="paragraph" w:styleId="a4">
    <w:name w:val="caption"/>
    <w:basedOn w:val="a"/>
    <w:next w:val="a"/>
    <w:uiPriority w:val="35"/>
    <w:unhideWhenUsed/>
    <w:qFormat/>
    <w:rsid w:val="00144820"/>
    <w:pPr>
      <w:spacing w:after="200" w:line="240" w:lineRule="auto"/>
    </w:pPr>
    <w:rPr>
      <w:i/>
      <w:iCs/>
      <w:color w:val="44546A" w:themeColor="text2"/>
      <w:sz w:val="18"/>
      <w:szCs w:val="18"/>
    </w:rPr>
  </w:style>
  <w:style w:type="character" w:customStyle="1" w:styleId="10">
    <w:name w:val="Заголовок 1 Знак"/>
    <w:basedOn w:val="a0"/>
    <w:link w:val="1"/>
    <w:uiPriority w:val="9"/>
    <w:rsid w:val="00F0746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F0746F"/>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F0746F"/>
    <w:rPr>
      <w:rFonts w:asciiTheme="majorHAnsi" w:eastAsiaTheme="majorEastAsia" w:hAnsiTheme="majorHAnsi" w:cstheme="majorBidi"/>
      <w:color w:val="1F4D78" w:themeColor="accent1" w:themeShade="7F"/>
      <w:sz w:val="24"/>
      <w:szCs w:val="24"/>
    </w:rPr>
  </w:style>
  <w:style w:type="paragraph" w:styleId="a5">
    <w:name w:val="TOC Heading"/>
    <w:basedOn w:val="1"/>
    <w:next w:val="a"/>
    <w:uiPriority w:val="39"/>
    <w:unhideWhenUsed/>
    <w:qFormat/>
    <w:rsid w:val="009F035C"/>
    <w:pPr>
      <w:outlineLvl w:val="9"/>
    </w:pPr>
    <w:rPr>
      <w:lang w:eastAsia="ru-RU"/>
    </w:rPr>
  </w:style>
  <w:style w:type="paragraph" w:styleId="11">
    <w:name w:val="toc 1"/>
    <w:basedOn w:val="a"/>
    <w:next w:val="a"/>
    <w:autoRedefine/>
    <w:uiPriority w:val="39"/>
    <w:unhideWhenUsed/>
    <w:rsid w:val="009F035C"/>
    <w:pPr>
      <w:spacing w:after="100"/>
    </w:pPr>
  </w:style>
  <w:style w:type="paragraph" w:styleId="21">
    <w:name w:val="toc 2"/>
    <w:basedOn w:val="a"/>
    <w:next w:val="a"/>
    <w:autoRedefine/>
    <w:uiPriority w:val="39"/>
    <w:unhideWhenUsed/>
    <w:rsid w:val="009F035C"/>
    <w:pPr>
      <w:spacing w:after="100"/>
      <w:ind w:left="220"/>
    </w:pPr>
  </w:style>
  <w:style w:type="paragraph" w:styleId="31">
    <w:name w:val="toc 3"/>
    <w:basedOn w:val="a"/>
    <w:next w:val="a"/>
    <w:autoRedefine/>
    <w:uiPriority w:val="39"/>
    <w:unhideWhenUsed/>
    <w:rsid w:val="009F035C"/>
    <w:pPr>
      <w:spacing w:after="100"/>
      <w:ind w:left="440"/>
    </w:pPr>
  </w:style>
  <w:style w:type="character" w:styleId="a6">
    <w:name w:val="Hyperlink"/>
    <w:basedOn w:val="a0"/>
    <w:uiPriority w:val="99"/>
    <w:unhideWhenUsed/>
    <w:rsid w:val="009F03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C7F80-C2B4-4E22-9F8E-9360FA127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31</Pages>
  <Words>8786</Words>
  <Characters>50084</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12</cp:revision>
  <dcterms:created xsi:type="dcterms:W3CDTF">2023-10-18T15:35:00Z</dcterms:created>
  <dcterms:modified xsi:type="dcterms:W3CDTF">2023-11-27T08:27:00Z</dcterms:modified>
</cp:coreProperties>
</file>