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  <w:bookmarkStart w:id="0" w:name="_GoBack"/>
      <w:bookmarkEnd w:id="0"/>
      <w:r w:rsidRPr="00B72A48">
        <w:rPr>
          <w:szCs w:val="24"/>
          <w:lang w:val="ru-RU"/>
        </w:rPr>
        <w:t xml:space="preserve">Таблица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1</w:t>
      </w:r>
      <w:r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.Общие сведения</w:t>
      </w:r>
    </w:p>
    <w:p w:rsidR="0046515E" w:rsidRPr="00B72A48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2536"/>
        <w:gridCol w:w="6580"/>
      </w:tblGrid>
      <w:tr w:rsidR="0046515E" w:rsidRPr="00433C36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D1227B" w:rsidP="00002A69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  <w:r w:rsidRPr="00D1227B">
              <w:rPr>
                <w:color w:val="000000"/>
                <w:szCs w:val="24"/>
                <w:lang w:val="ru-RU"/>
              </w:rPr>
              <w:t>ФГБОУ ВО Первый Московский государственный медицинский университет им. И.М. Сеченова Минздрава России</w:t>
            </w:r>
          </w:p>
        </w:tc>
      </w:tr>
      <w:tr w:rsidR="0046515E" w:rsidRPr="00433C36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33C36" w:rsidP="00002A6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Фармация</w:t>
            </w:r>
          </w:p>
        </w:tc>
      </w:tr>
      <w:tr w:rsidR="0046515E" w:rsidRPr="00433C36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33C36" w:rsidP="00002A6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Фармацевтическая химия</w:t>
            </w:r>
          </w:p>
        </w:tc>
      </w:tr>
      <w:tr w:rsidR="0046515E" w:rsidRPr="00433C36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33C36" w:rsidP="00002A6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Кузина Вера Николаевна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433C36" w:rsidRDefault="0046515E" w:rsidP="00002A69">
            <w:pPr>
              <w:jc w:val="center"/>
              <w:rPr>
                <w:szCs w:val="24"/>
                <w:lang w:val="ru-RU"/>
              </w:rPr>
            </w:pPr>
            <w:r w:rsidRPr="00433C36">
              <w:rPr>
                <w:szCs w:val="24"/>
                <w:lang w:val="ru-RU"/>
              </w:rPr>
              <w:t>5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99680A" w:rsidP="00002A6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8-915-269-58-46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273D12" w:rsidP="00002A6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 w:rsidRPr="00273D12">
              <w:rPr>
                <w:color w:val="000000"/>
                <w:szCs w:val="24"/>
                <w:lang w:val="ru-RU"/>
              </w:rPr>
              <w:t>kuzinavn@mail.ru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605815" w:rsidP="00096E0C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 w:rsidRPr="00605815">
              <w:rPr>
                <w:color w:val="000000"/>
                <w:szCs w:val="24"/>
                <w:lang w:val="ru-RU"/>
              </w:rPr>
              <w:t>001-73</w:t>
            </w:r>
            <w:r w:rsidR="00096E0C">
              <w:rPr>
                <w:color w:val="000000"/>
                <w:szCs w:val="24"/>
                <w:lang w:val="ru-RU"/>
              </w:rPr>
              <w:t>3</w:t>
            </w:r>
            <w:r w:rsidRPr="00605815">
              <w:rPr>
                <w:color w:val="000000"/>
                <w:szCs w:val="24"/>
                <w:lang w:val="ru-RU"/>
              </w:rPr>
              <w:t>-024-0</w:t>
            </w:r>
            <w:r w:rsidR="00096E0C">
              <w:rPr>
                <w:color w:val="000000"/>
                <w:szCs w:val="24"/>
                <w:lang w:val="ru-RU"/>
              </w:rPr>
              <w:t>1</w:t>
            </w:r>
          </w:p>
        </w:tc>
      </w:tr>
    </w:tbl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</w:p>
    <w:p w:rsidR="0046515E" w:rsidRPr="00B72A48" w:rsidRDefault="0046515E" w:rsidP="0046515E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</w:p>
    <w:p w:rsidR="0046515E" w:rsidRPr="00B72A48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1219"/>
        <w:gridCol w:w="7533"/>
      </w:tblGrid>
      <w:tr w:rsidR="0046515E" w:rsidRPr="00E47909" w:rsidTr="00433C36">
        <w:trPr>
          <w:jc w:val="center"/>
        </w:trPr>
        <w:tc>
          <w:tcPr>
            <w:tcW w:w="658" w:type="dxa"/>
            <w:vAlign w:val="center"/>
          </w:tcPr>
          <w:p w:rsidR="0046515E" w:rsidRPr="00B72A48" w:rsidRDefault="0046515E" w:rsidP="00002A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2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46515E" w:rsidRPr="00096E0C" w:rsidTr="00433C36">
        <w:trPr>
          <w:jc w:val="center"/>
        </w:trPr>
        <w:tc>
          <w:tcPr>
            <w:tcW w:w="658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2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F7E08" w:rsidP="00002A69">
            <w:pPr>
              <w:jc w:val="center"/>
              <w:rPr>
                <w:szCs w:val="24"/>
                <w:lang w:val="ru-RU"/>
              </w:rPr>
            </w:pPr>
            <w:r w:rsidRPr="004F7E08">
              <w:rPr>
                <w:szCs w:val="24"/>
                <w:lang w:val="ru-RU"/>
              </w:rPr>
              <w:t>А/03.7</w:t>
            </w:r>
          </w:p>
        </w:tc>
        <w:tc>
          <w:tcPr>
            <w:tcW w:w="7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F7E08" w:rsidP="00002A6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  <w:r w:rsidRPr="004F7E08">
              <w:rPr>
                <w:szCs w:val="24"/>
                <w:lang w:val="ru-RU"/>
              </w:rPr>
              <w:t>беспечение хранения лекарственных средств и других товаров аптечного ассортимента</w:t>
            </w:r>
          </w:p>
        </w:tc>
      </w:tr>
      <w:tr w:rsidR="0046515E" w:rsidRPr="00096E0C" w:rsidTr="00433C36">
        <w:trPr>
          <w:jc w:val="center"/>
        </w:trPr>
        <w:tc>
          <w:tcPr>
            <w:tcW w:w="658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E47909" w:rsidTr="00433C36">
        <w:trPr>
          <w:jc w:val="center"/>
        </w:trPr>
        <w:tc>
          <w:tcPr>
            <w:tcW w:w="658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2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7E08" w:rsidRDefault="004F7E08" w:rsidP="004F7E08">
            <w:pPr>
              <w:rPr>
                <w:szCs w:val="24"/>
                <w:lang w:val="ru-RU"/>
              </w:rPr>
            </w:pPr>
            <w:r w:rsidRPr="004F7E08">
              <w:rPr>
                <w:szCs w:val="24"/>
                <w:lang w:val="ru-RU"/>
              </w:rPr>
              <w:t>ЛЕКАРСТВЕННОЕ СРЕДСТВО, ВЫРАЖЕННОЕ ФОРМУЛОЙ</w:t>
            </w:r>
          </w:p>
          <w:p w:rsidR="004F7E08" w:rsidRDefault="004F7E08" w:rsidP="004F7E08">
            <w:pPr>
              <w:rPr>
                <w:szCs w:val="24"/>
                <w:lang w:val="ru-RU"/>
              </w:rPr>
            </w:pPr>
          </w:p>
          <w:p w:rsidR="004F7E08" w:rsidRDefault="004F7E08" w:rsidP="004F7E08">
            <w:pPr>
              <w:rPr>
                <w:szCs w:val="24"/>
                <w:lang w:val="ru-RU"/>
              </w:rPr>
            </w:pPr>
            <w:r w:rsidRPr="004F7E08">
              <w:rPr>
                <w:szCs w:val="24"/>
                <w:lang w:val="ru-RU"/>
              </w:rPr>
              <w:t>[[Файл:</w:t>
            </w:r>
            <w:r>
              <w:rPr>
                <w:szCs w:val="24"/>
                <w:lang w:val="ru-RU"/>
              </w:rPr>
              <w:t>001х</w:t>
            </w:r>
            <w:r w:rsidR="009A1C08">
              <w:rPr>
                <w:szCs w:val="24"/>
                <w:lang w:val="ru-RU"/>
              </w:rPr>
              <w:t>-ф3</w:t>
            </w:r>
            <w:r>
              <w:rPr>
                <w:szCs w:val="24"/>
                <w:lang w:val="ru-RU"/>
              </w:rPr>
              <w:t>.</w:t>
            </w:r>
            <w:r w:rsidRPr="004F7E08">
              <w:rPr>
                <w:szCs w:val="24"/>
                <w:lang w:val="ru-RU"/>
              </w:rPr>
              <w:t>jpg]]</w:t>
            </w:r>
          </w:p>
          <w:p w:rsidR="004F7E08" w:rsidRDefault="004F7E08" w:rsidP="004F7E08">
            <w:pPr>
              <w:rPr>
                <w:szCs w:val="24"/>
                <w:lang w:val="ru-RU"/>
              </w:rPr>
            </w:pPr>
          </w:p>
          <w:p w:rsidR="0046515E" w:rsidRPr="00B72A48" w:rsidRDefault="004F7E08" w:rsidP="004F7E0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 ХИМИЧЕСКОЙ КЛАССИФИКА</w:t>
            </w:r>
            <w:r w:rsidRPr="004F7E08">
              <w:rPr>
                <w:szCs w:val="24"/>
                <w:lang w:val="ru-RU"/>
              </w:rPr>
              <w:t>ЦИИ ОТНОСИТСЯ К</w:t>
            </w:r>
          </w:p>
        </w:tc>
      </w:tr>
      <w:tr w:rsidR="0046515E" w:rsidRPr="004F7E08" w:rsidTr="00433C36">
        <w:trPr>
          <w:jc w:val="center"/>
        </w:trPr>
        <w:tc>
          <w:tcPr>
            <w:tcW w:w="658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2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F7E08" w:rsidP="00002A69">
            <w:pPr>
              <w:rPr>
                <w:szCs w:val="24"/>
                <w:lang w:val="ru-RU"/>
              </w:rPr>
            </w:pPr>
            <w:r w:rsidRPr="004F7E08">
              <w:rPr>
                <w:szCs w:val="24"/>
                <w:lang w:val="ru-RU"/>
              </w:rPr>
              <w:t>спиртам</w:t>
            </w:r>
          </w:p>
        </w:tc>
      </w:tr>
      <w:tr w:rsidR="0046515E" w:rsidRPr="004F7E08" w:rsidTr="00433C36">
        <w:trPr>
          <w:jc w:val="center"/>
        </w:trPr>
        <w:tc>
          <w:tcPr>
            <w:tcW w:w="658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2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F7E08" w:rsidP="00002A69">
            <w:pPr>
              <w:pStyle w:val="a5"/>
              <w:rPr>
                <w:sz w:val="24"/>
                <w:lang w:val="ru-RU"/>
              </w:rPr>
            </w:pPr>
            <w:r w:rsidRPr="004F7E08">
              <w:rPr>
                <w:sz w:val="24"/>
                <w:lang w:val="ru-RU"/>
              </w:rPr>
              <w:t>альдегидам</w:t>
            </w:r>
          </w:p>
        </w:tc>
      </w:tr>
      <w:tr w:rsidR="0046515E" w:rsidRPr="004F7E08" w:rsidTr="00433C36">
        <w:trPr>
          <w:jc w:val="center"/>
        </w:trPr>
        <w:tc>
          <w:tcPr>
            <w:tcW w:w="658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2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F7E08" w:rsidP="00002A69">
            <w:pPr>
              <w:rPr>
                <w:szCs w:val="24"/>
                <w:lang w:val="ru-RU"/>
              </w:rPr>
            </w:pPr>
            <w:r w:rsidRPr="004F7E08">
              <w:rPr>
                <w:szCs w:val="24"/>
                <w:lang w:val="ru-RU"/>
              </w:rPr>
              <w:t>фенолам</w:t>
            </w:r>
          </w:p>
        </w:tc>
      </w:tr>
      <w:tr w:rsidR="0046515E" w:rsidRPr="004F7E08" w:rsidTr="00433C36">
        <w:trPr>
          <w:jc w:val="center"/>
        </w:trPr>
        <w:tc>
          <w:tcPr>
            <w:tcW w:w="658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2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F7E08" w:rsidP="00002A69">
            <w:pPr>
              <w:rPr>
                <w:szCs w:val="24"/>
                <w:lang w:val="ru-RU"/>
              </w:rPr>
            </w:pPr>
            <w:r w:rsidRPr="004F7E08">
              <w:rPr>
                <w:szCs w:val="24"/>
                <w:lang w:val="ru-RU"/>
              </w:rPr>
              <w:t>углеводам</w:t>
            </w:r>
          </w:p>
        </w:tc>
      </w:tr>
      <w:tr w:rsidR="0046515E" w:rsidRPr="004F7E08" w:rsidTr="00433C36">
        <w:trPr>
          <w:jc w:val="center"/>
        </w:trPr>
        <w:tc>
          <w:tcPr>
            <w:tcW w:w="658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pStyle w:val="a5"/>
              <w:rPr>
                <w:sz w:val="24"/>
                <w:lang w:val="ru-RU"/>
              </w:rPr>
            </w:pPr>
          </w:p>
        </w:tc>
      </w:tr>
      <w:tr w:rsidR="0046515E" w:rsidRPr="00096E0C" w:rsidTr="00433C36">
        <w:trPr>
          <w:jc w:val="center"/>
        </w:trPr>
        <w:tc>
          <w:tcPr>
            <w:tcW w:w="658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2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Default="004F7E08" w:rsidP="00002A69">
            <w:pPr>
              <w:rPr>
                <w:szCs w:val="24"/>
                <w:lang w:val="ru-RU"/>
              </w:rPr>
            </w:pPr>
            <w:r w:rsidRPr="004F7E08">
              <w:rPr>
                <w:szCs w:val="24"/>
                <w:lang w:val="ru-RU"/>
              </w:rPr>
              <w:t>ЛЕКАРСТВЕННОЕ СРЕДСТВО, ВЫРАЖЕННОЕ ФОРМУЛОЙ</w:t>
            </w:r>
          </w:p>
          <w:p w:rsidR="004F7E08" w:rsidRDefault="004F7E08" w:rsidP="00002A69">
            <w:pPr>
              <w:rPr>
                <w:szCs w:val="24"/>
                <w:lang w:val="ru-RU"/>
              </w:rPr>
            </w:pPr>
          </w:p>
          <w:p w:rsidR="004F7E08" w:rsidRDefault="004F7E08" w:rsidP="00002A69">
            <w:pPr>
              <w:rPr>
                <w:szCs w:val="24"/>
                <w:lang w:val="ru-RU"/>
              </w:rPr>
            </w:pPr>
            <w:r w:rsidRPr="004F7E08">
              <w:rPr>
                <w:szCs w:val="24"/>
                <w:lang w:val="ru-RU"/>
              </w:rPr>
              <w:t>[[Файл:00</w:t>
            </w:r>
            <w:r>
              <w:rPr>
                <w:szCs w:val="24"/>
                <w:lang w:val="ru-RU"/>
              </w:rPr>
              <w:t>2</w:t>
            </w:r>
            <w:r w:rsidRPr="004F7E08">
              <w:rPr>
                <w:szCs w:val="24"/>
                <w:lang w:val="ru-RU"/>
              </w:rPr>
              <w:t>х</w:t>
            </w:r>
            <w:r w:rsidR="009A1C08">
              <w:rPr>
                <w:szCs w:val="24"/>
                <w:lang w:val="ru-RU"/>
              </w:rPr>
              <w:t>-ф3</w:t>
            </w:r>
            <w:r w:rsidRPr="004F7E08">
              <w:rPr>
                <w:szCs w:val="24"/>
                <w:lang w:val="ru-RU"/>
              </w:rPr>
              <w:t>.jpg]]</w:t>
            </w:r>
          </w:p>
          <w:p w:rsidR="004F7E08" w:rsidRDefault="004F7E08" w:rsidP="00002A69">
            <w:pPr>
              <w:rPr>
                <w:szCs w:val="24"/>
                <w:lang w:val="ru-RU"/>
              </w:rPr>
            </w:pPr>
          </w:p>
          <w:p w:rsidR="004F7E08" w:rsidRPr="00B72A48" w:rsidRDefault="004F7E08" w:rsidP="00002A6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 ХИМИЧЕСКОЙ КЛАССИФИКА</w:t>
            </w:r>
            <w:r w:rsidRPr="004F7E08">
              <w:rPr>
                <w:szCs w:val="24"/>
                <w:lang w:val="ru-RU"/>
              </w:rPr>
              <w:t>ЦИИ ОТНОСИТСЯ К</w:t>
            </w:r>
          </w:p>
        </w:tc>
      </w:tr>
      <w:tr w:rsidR="0046515E" w:rsidRPr="004F7E08" w:rsidTr="00433C36">
        <w:trPr>
          <w:jc w:val="center"/>
        </w:trPr>
        <w:tc>
          <w:tcPr>
            <w:tcW w:w="658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2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720E16" w:rsidP="00720E16">
            <w:pPr>
              <w:rPr>
                <w:szCs w:val="24"/>
                <w:lang w:val="ru-RU"/>
              </w:rPr>
            </w:pPr>
            <w:r w:rsidRPr="004F7E08">
              <w:rPr>
                <w:szCs w:val="24"/>
                <w:lang w:val="ru-RU"/>
              </w:rPr>
              <w:t xml:space="preserve">углеводам </w:t>
            </w:r>
          </w:p>
        </w:tc>
      </w:tr>
      <w:tr w:rsidR="0046515E" w:rsidRPr="004F7E08" w:rsidTr="00433C36">
        <w:trPr>
          <w:jc w:val="center"/>
        </w:trPr>
        <w:tc>
          <w:tcPr>
            <w:tcW w:w="658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2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F7E08" w:rsidP="00002A69">
            <w:pPr>
              <w:pStyle w:val="a5"/>
              <w:rPr>
                <w:sz w:val="24"/>
                <w:lang w:val="ru-RU"/>
              </w:rPr>
            </w:pPr>
            <w:r w:rsidRPr="004F7E08">
              <w:rPr>
                <w:sz w:val="24"/>
                <w:lang w:val="ru-RU"/>
              </w:rPr>
              <w:t>фенолам</w:t>
            </w:r>
          </w:p>
        </w:tc>
      </w:tr>
      <w:tr w:rsidR="0046515E" w:rsidRPr="004F7E08" w:rsidTr="00433C36">
        <w:trPr>
          <w:jc w:val="center"/>
        </w:trPr>
        <w:tc>
          <w:tcPr>
            <w:tcW w:w="658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2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720E16" w:rsidP="00002A69">
            <w:pPr>
              <w:rPr>
                <w:szCs w:val="24"/>
                <w:lang w:val="ru-RU"/>
              </w:rPr>
            </w:pPr>
            <w:r w:rsidRPr="004F7E08">
              <w:rPr>
                <w:szCs w:val="24"/>
                <w:lang w:val="ru-RU"/>
              </w:rPr>
              <w:t>терпенам</w:t>
            </w:r>
          </w:p>
        </w:tc>
      </w:tr>
      <w:tr w:rsidR="0046515E" w:rsidRPr="004F7E08" w:rsidTr="00433C36">
        <w:trPr>
          <w:jc w:val="center"/>
        </w:trPr>
        <w:tc>
          <w:tcPr>
            <w:tcW w:w="658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2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F7E08" w:rsidP="00002A69">
            <w:pPr>
              <w:rPr>
                <w:szCs w:val="24"/>
                <w:lang w:val="ru-RU"/>
              </w:rPr>
            </w:pPr>
            <w:r w:rsidRPr="004F7E08">
              <w:rPr>
                <w:szCs w:val="24"/>
                <w:lang w:val="ru-RU"/>
              </w:rPr>
              <w:t>ароматическим кислотам</w:t>
            </w:r>
          </w:p>
        </w:tc>
      </w:tr>
      <w:tr w:rsidR="0046515E" w:rsidRPr="004F7E08" w:rsidTr="00433C36">
        <w:trPr>
          <w:jc w:val="center"/>
        </w:trPr>
        <w:tc>
          <w:tcPr>
            <w:tcW w:w="658" w:type="dxa"/>
            <w:vAlign w:val="center"/>
          </w:tcPr>
          <w:p w:rsidR="0046515E" w:rsidRPr="004F7E0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F7E0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096E0C" w:rsidTr="00433C36">
        <w:trPr>
          <w:jc w:val="center"/>
        </w:trPr>
        <w:tc>
          <w:tcPr>
            <w:tcW w:w="658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2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Default="005E4935" w:rsidP="00002A69">
            <w:pPr>
              <w:rPr>
                <w:szCs w:val="24"/>
                <w:lang w:val="ru-RU"/>
              </w:rPr>
            </w:pPr>
            <w:r w:rsidRPr="005E4935">
              <w:rPr>
                <w:szCs w:val="24"/>
                <w:lang w:val="ru-RU"/>
              </w:rPr>
              <w:t>ЛЕКАРСТВЕННОЕ СРЕДСТВО, ВЫРАЖЕННОЕ ФОРМУЛОЙ</w:t>
            </w:r>
          </w:p>
          <w:p w:rsidR="005E4935" w:rsidRDefault="005E4935" w:rsidP="00002A69">
            <w:pPr>
              <w:rPr>
                <w:szCs w:val="24"/>
                <w:lang w:val="ru-RU"/>
              </w:rPr>
            </w:pPr>
          </w:p>
          <w:p w:rsidR="005E4935" w:rsidRDefault="005E4935" w:rsidP="005E4935">
            <w:pPr>
              <w:rPr>
                <w:szCs w:val="24"/>
                <w:lang w:val="ru-RU"/>
              </w:rPr>
            </w:pPr>
            <w:r w:rsidRPr="005E4935">
              <w:rPr>
                <w:szCs w:val="24"/>
                <w:lang w:val="ru-RU"/>
              </w:rPr>
              <w:t>[[Файл:00</w:t>
            </w:r>
            <w:r>
              <w:rPr>
                <w:szCs w:val="24"/>
                <w:lang w:val="ru-RU"/>
              </w:rPr>
              <w:t>3</w:t>
            </w:r>
            <w:r w:rsidRPr="005E4935">
              <w:rPr>
                <w:szCs w:val="24"/>
                <w:lang w:val="ru-RU"/>
              </w:rPr>
              <w:t>х</w:t>
            </w:r>
            <w:r w:rsidR="009A1C08">
              <w:rPr>
                <w:szCs w:val="24"/>
                <w:lang w:val="ru-RU"/>
              </w:rPr>
              <w:t>-ф3</w:t>
            </w:r>
            <w:r w:rsidRPr="005E4935">
              <w:rPr>
                <w:szCs w:val="24"/>
                <w:lang w:val="ru-RU"/>
              </w:rPr>
              <w:t>.jpg]]</w:t>
            </w:r>
          </w:p>
          <w:p w:rsidR="005E4935" w:rsidRDefault="005E4935" w:rsidP="005E4935">
            <w:pPr>
              <w:rPr>
                <w:szCs w:val="24"/>
                <w:lang w:val="ru-RU"/>
              </w:rPr>
            </w:pPr>
          </w:p>
          <w:p w:rsidR="005E4935" w:rsidRPr="00B72A48" w:rsidRDefault="005E4935" w:rsidP="005E493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 ХИМИЧЕСКОЙ КЛАССИФИКА</w:t>
            </w:r>
            <w:r w:rsidRPr="005E4935">
              <w:rPr>
                <w:szCs w:val="24"/>
                <w:lang w:val="ru-RU"/>
              </w:rPr>
              <w:t>ЦИИ ОТНОСИТСЯ К ПРОИЗВОДНЫМ</w:t>
            </w:r>
          </w:p>
        </w:tc>
      </w:tr>
      <w:tr w:rsidR="0046515E" w:rsidRPr="004F7E08" w:rsidTr="00433C36">
        <w:trPr>
          <w:jc w:val="center"/>
        </w:trPr>
        <w:tc>
          <w:tcPr>
            <w:tcW w:w="658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2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720E16" w:rsidP="00720E16">
            <w:pPr>
              <w:rPr>
                <w:szCs w:val="24"/>
                <w:lang w:val="ru-RU"/>
              </w:rPr>
            </w:pPr>
            <w:r w:rsidRPr="005E4935">
              <w:rPr>
                <w:szCs w:val="24"/>
                <w:lang w:val="ru-RU"/>
              </w:rPr>
              <w:t xml:space="preserve">аминокислот </w:t>
            </w:r>
          </w:p>
        </w:tc>
      </w:tr>
      <w:tr w:rsidR="0046515E" w:rsidRPr="004F7E08" w:rsidTr="00433C36">
        <w:trPr>
          <w:jc w:val="center"/>
        </w:trPr>
        <w:tc>
          <w:tcPr>
            <w:tcW w:w="658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2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5E4935" w:rsidP="00002A69">
            <w:pPr>
              <w:pStyle w:val="a5"/>
              <w:rPr>
                <w:sz w:val="24"/>
                <w:lang w:val="ru-RU"/>
              </w:rPr>
            </w:pPr>
            <w:r w:rsidRPr="005E4935">
              <w:rPr>
                <w:sz w:val="24"/>
                <w:lang w:val="ru-RU"/>
              </w:rPr>
              <w:t>аминоспиртов</w:t>
            </w:r>
          </w:p>
        </w:tc>
      </w:tr>
      <w:tr w:rsidR="0046515E" w:rsidRPr="004F7E08" w:rsidTr="00433C36">
        <w:trPr>
          <w:jc w:val="center"/>
        </w:trPr>
        <w:tc>
          <w:tcPr>
            <w:tcW w:w="658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2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5E4935" w:rsidP="00002A69">
            <w:pPr>
              <w:rPr>
                <w:szCs w:val="24"/>
                <w:lang w:val="ru-RU"/>
              </w:rPr>
            </w:pPr>
            <w:r w:rsidRPr="005E4935">
              <w:rPr>
                <w:szCs w:val="24"/>
                <w:lang w:val="ru-RU"/>
              </w:rPr>
              <w:t>терпенов</w:t>
            </w:r>
          </w:p>
        </w:tc>
      </w:tr>
      <w:tr w:rsidR="0046515E" w:rsidRPr="004F7E08" w:rsidTr="00433C36">
        <w:trPr>
          <w:jc w:val="center"/>
        </w:trPr>
        <w:tc>
          <w:tcPr>
            <w:tcW w:w="658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2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720E16" w:rsidP="00002A69">
            <w:pPr>
              <w:rPr>
                <w:szCs w:val="24"/>
                <w:lang w:val="ru-RU"/>
              </w:rPr>
            </w:pPr>
            <w:r w:rsidRPr="005E4935">
              <w:rPr>
                <w:szCs w:val="24"/>
                <w:lang w:val="ru-RU"/>
              </w:rPr>
              <w:t>углеводов</w:t>
            </w:r>
          </w:p>
        </w:tc>
      </w:tr>
      <w:tr w:rsidR="0046515E" w:rsidRPr="004F7E08" w:rsidTr="00433C36">
        <w:trPr>
          <w:jc w:val="center"/>
        </w:trPr>
        <w:tc>
          <w:tcPr>
            <w:tcW w:w="658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096E0C" w:rsidTr="00433C36">
        <w:trPr>
          <w:jc w:val="center"/>
        </w:trPr>
        <w:tc>
          <w:tcPr>
            <w:tcW w:w="658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Ф</w:t>
            </w:r>
          </w:p>
        </w:tc>
        <w:tc>
          <w:tcPr>
            <w:tcW w:w="12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D1227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А/02.</w:t>
            </w:r>
            <w:r w:rsidR="00FA235E" w:rsidRPr="00FA235E">
              <w:rPr>
                <w:szCs w:val="24"/>
                <w:lang w:val="ru-RU"/>
              </w:rPr>
              <w:t>7</w:t>
            </w:r>
          </w:p>
        </w:tc>
        <w:tc>
          <w:tcPr>
            <w:tcW w:w="7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FA235E" w:rsidP="00002A6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</w:t>
            </w:r>
            <w:r w:rsidRPr="00FA235E">
              <w:rPr>
                <w:szCs w:val="24"/>
                <w:lang w:val="ru-RU"/>
              </w:rPr>
              <w:t>роведение приемочного контроля поступающих в организацию лекарственных средств и других товаров аптечного ассортимента</w:t>
            </w:r>
          </w:p>
        </w:tc>
      </w:tr>
      <w:tr w:rsidR="0046515E" w:rsidRPr="00096E0C" w:rsidTr="00433C36">
        <w:trPr>
          <w:jc w:val="center"/>
        </w:trPr>
        <w:tc>
          <w:tcPr>
            <w:tcW w:w="658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096E0C" w:rsidTr="00433C36">
        <w:trPr>
          <w:jc w:val="center"/>
        </w:trPr>
        <w:tc>
          <w:tcPr>
            <w:tcW w:w="658" w:type="dxa"/>
            <w:vAlign w:val="center"/>
          </w:tcPr>
          <w:p w:rsidR="0046515E" w:rsidRPr="00B72A48" w:rsidRDefault="0046515E" w:rsidP="004F49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2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4F49EB">
            <w:pPr>
              <w:jc w:val="center"/>
              <w:rPr>
                <w:szCs w:val="24"/>
                <w:lang w:val="ru-RU"/>
              </w:rPr>
            </w:pPr>
            <w:r w:rsidRPr="004F7E08">
              <w:rPr>
                <w:szCs w:val="24"/>
                <w:lang w:val="ru-RU"/>
              </w:rPr>
              <w:t>00</w:t>
            </w: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7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F49EB" w:rsidP="00002A69">
            <w:pPr>
              <w:rPr>
                <w:szCs w:val="24"/>
                <w:lang w:val="ru-RU"/>
              </w:rPr>
            </w:pPr>
            <w:r w:rsidRPr="004F49EB">
              <w:rPr>
                <w:szCs w:val="24"/>
                <w:lang w:val="ru-RU"/>
              </w:rPr>
              <w:t>ВЕЛИЧИНУ РН ИНЪЕКЦИОННЫХ РАСТВОРОВ ОПРЕДЕЛЯЮТ МЕТОДОМ</w:t>
            </w:r>
          </w:p>
        </w:tc>
      </w:tr>
      <w:tr w:rsidR="0046515E" w:rsidRPr="004F7E08" w:rsidTr="00433C36">
        <w:trPr>
          <w:jc w:val="center"/>
        </w:trPr>
        <w:tc>
          <w:tcPr>
            <w:tcW w:w="658" w:type="dxa"/>
            <w:vAlign w:val="center"/>
          </w:tcPr>
          <w:p w:rsidR="0046515E" w:rsidRPr="00B72A48" w:rsidRDefault="0046515E" w:rsidP="004F49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2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4F49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F49EB" w:rsidRDefault="004F49EB" w:rsidP="004F49EB">
            <w:pPr>
              <w:rPr>
                <w:szCs w:val="24"/>
                <w:lang w:val="ru-RU"/>
              </w:rPr>
            </w:pPr>
            <w:r w:rsidRPr="004F49EB">
              <w:rPr>
                <w:szCs w:val="24"/>
                <w:lang w:val="ru-RU"/>
              </w:rPr>
              <w:t>рефрактометрии</w:t>
            </w:r>
          </w:p>
        </w:tc>
      </w:tr>
      <w:tr w:rsidR="0046515E" w:rsidRPr="00B72A48" w:rsidTr="00433C36">
        <w:trPr>
          <w:jc w:val="center"/>
        </w:trPr>
        <w:tc>
          <w:tcPr>
            <w:tcW w:w="658" w:type="dxa"/>
            <w:vAlign w:val="center"/>
          </w:tcPr>
          <w:p w:rsidR="0046515E" w:rsidRPr="00B72A48" w:rsidRDefault="0046515E" w:rsidP="004F49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2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4F49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F49EB" w:rsidRDefault="004F49EB" w:rsidP="00002A69">
            <w:pPr>
              <w:pStyle w:val="a5"/>
              <w:rPr>
                <w:sz w:val="24"/>
                <w:lang w:val="ru-RU"/>
              </w:rPr>
            </w:pPr>
            <w:r w:rsidRPr="004F49EB">
              <w:rPr>
                <w:sz w:val="24"/>
                <w:lang w:val="ru-RU"/>
              </w:rPr>
              <w:t>хроматогр</w:t>
            </w:r>
            <w:r w:rsidR="00096E0C">
              <w:rPr>
                <w:sz w:val="24"/>
                <w:lang w:val="ru-RU"/>
              </w:rPr>
              <w:t>а</w:t>
            </w:r>
            <w:r w:rsidRPr="004F49EB">
              <w:rPr>
                <w:sz w:val="24"/>
                <w:lang w:val="ru-RU"/>
              </w:rPr>
              <w:t>фии</w:t>
            </w:r>
          </w:p>
        </w:tc>
      </w:tr>
      <w:tr w:rsidR="0046515E" w:rsidRPr="00B72A48" w:rsidTr="00433C36">
        <w:trPr>
          <w:jc w:val="center"/>
        </w:trPr>
        <w:tc>
          <w:tcPr>
            <w:tcW w:w="658" w:type="dxa"/>
            <w:vAlign w:val="center"/>
          </w:tcPr>
          <w:p w:rsidR="0046515E" w:rsidRPr="00B72A48" w:rsidRDefault="0046515E" w:rsidP="004F49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2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4F49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F49EB" w:rsidRDefault="004F49EB" w:rsidP="00002A69">
            <w:pPr>
              <w:rPr>
                <w:szCs w:val="24"/>
                <w:lang w:val="ru-RU"/>
              </w:rPr>
            </w:pPr>
            <w:r w:rsidRPr="004F49EB">
              <w:rPr>
                <w:szCs w:val="24"/>
                <w:lang w:val="ru-RU"/>
              </w:rPr>
              <w:t>поляриметрии</w:t>
            </w:r>
          </w:p>
        </w:tc>
      </w:tr>
      <w:tr w:rsidR="0046515E" w:rsidRPr="00B72A48" w:rsidTr="00433C36">
        <w:trPr>
          <w:jc w:val="center"/>
        </w:trPr>
        <w:tc>
          <w:tcPr>
            <w:tcW w:w="658" w:type="dxa"/>
            <w:vAlign w:val="center"/>
          </w:tcPr>
          <w:p w:rsidR="0046515E" w:rsidRPr="00B72A48" w:rsidRDefault="0046515E" w:rsidP="004F49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2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4F49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F49EB" w:rsidRDefault="004F49EB" w:rsidP="00002A69">
            <w:pPr>
              <w:rPr>
                <w:szCs w:val="24"/>
                <w:lang w:val="ru-RU"/>
              </w:rPr>
            </w:pPr>
            <w:r w:rsidRPr="004F49EB">
              <w:rPr>
                <w:szCs w:val="24"/>
                <w:lang w:val="ru-RU"/>
              </w:rPr>
              <w:t>ионометрии</w:t>
            </w:r>
          </w:p>
        </w:tc>
      </w:tr>
      <w:tr w:rsidR="0046515E" w:rsidRPr="00B72A48" w:rsidTr="00433C36">
        <w:trPr>
          <w:jc w:val="center"/>
        </w:trPr>
        <w:tc>
          <w:tcPr>
            <w:tcW w:w="658" w:type="dxa"/>
            <w:vAlign w:val="center"/>
          </w:tcPr>
          <w:p w:rsidR="0046515E" w:rsidRPr="00B72A48" w:rsidRDefault="0046515E" w:rsidP="004F49E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4F49E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096E0C" w:rsidTr="00433C36">
        <w:trPr>
          <w:jc w:val="center"/>
        </w:trPr>
        <w:tc>
          <w:tcPr>
            <w:tcW w:w="658" w:type="dxa"/>
            <w:vAlign w:val="center"/>
          </w:tcPr>
          <w:p w:rsidR="0046515E" w:rsidRPr="00B72A48" w:rsidRDefault="0046515E" w:rsidP="004F49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2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4F49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7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F49EB" w:rsidP="00002A69">
            <w:pPr>
              <w:rPr>
                <w:szCs w:val="24"/>
                <w:lang w:val="ru-RU"/>
              </w:rPr>
            </w:pPr>
            <w:r w:rsidRPr="004F49EB">
              <w:rPr>
                <w:szCs w:val="24"/>
                <w:lang w:val="ru-RU"/>
              </w:rPr>
              <w:t>ПРИ ПОТЕНЦИОМЕТРИЧЕСКОМ ОПРЕДЕЛЕНИИ РН В КАЧЕСТВЕ ИЗМЕРИТЕЛЬНОГО ЭЛЕКТРОДА ИСПОЛЬЗУЮТ</w:t>
            </w:r>
          </w:p>
        </w:tc>
      </w:tr>
      <w:tr w:rsidR="0046515E" w:rsidRPr="00096E0C" w:rsidTr="00433C36">
        <w:trPr>
          <w:jc w:val="center"/>
        </w:trPr>
        <w:tc>
          <w:tcPr>
            <w:tcW w:w="658" w:type="dxa"/>
            <w:vAlign w:val="center"/>
          </w:tcPr>
          <w:p w:rsidR="0046515E" w:rsidRPr="00B72A48" w:rsidRDefault="0046515E" w:rsidP="004F49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2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4F49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F49EB" w:rsidP="00002A69">
            <w:pPr>
              <w:rPr>
                <w:szCs w:val="24"/>
                <w:lang w:val="ru-RU"/>
              </w:rPr>
            </w:pPr>
            <w:r w:rsidRPr="004F49EB">
              <w:rPr>
                <w:szCs w:val="24"/>
                <w:lang w:val="ru-RU"/>
              </w:rPr>
              <w:t>ионоселективный электрод, чувствительный к ионам водорода</w:t>
            </w:r>
          </w:p>
        </w:tc>
      </w:tr>
      <w:tr w:rsidR="0046515E" w:rsidRPr="00096E0C" w:rsidTr="00433C36">
        <w:trPr>
          <w:jc w:val="center"/>
        </w:trPr>
        <w:tc>
          <w:tcPr>
            <w:tcW w:w="658" w:type="dxa"/>
            <w:vAlign w:val="center"/>
          </w:tcPr>
          <w:p w:rsidR="0046515E" w:rsidRPr="00B72A48" w:rsidRDefault="0046515E" w:rsidP="004F49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2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4F49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F49EB" w:rsidP="00002A69">
            <w:pPr>
              <w:pStyle w:val="a5"/>
              <w:rPr>
                <w:sz w:val="24"/>
                <w:lang w:val="ru-RU"/>
              </w:rPr>
            </w:pPr>
            <w:r w:rsidRPr="004F49EB">
              <w:rPr>
                <w:sz w:val="24"/>
                <w:lang w:val="ru-RU"/>
              </w:rPr>
              <w:t>инертный электрод, нечувствительный к ионам водорода</w:t>
            </w:r>
          </w:p>
        </w:tc>
      </w:tr>
      <w:tr w:rsidR="0046515E" w:rsidRPr="00096E0C" w:rsidTr="00433C36">
        <w:trPr>
          <w:jc w:val="center"/>
        </w:trPr>
        <w:tc>
          <w:tcPr>
            <w:tcW w:w="658" w:type="dxa"/>
            <w:vAlign w:val="center"/>
          </w:tcPr>
          <w:p w:rsidR="0046515E" w:rsidRPr="00B72A48" w:rsidRDefault="0046515E" w:rsidP="004F49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2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4F49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F49EB" w:rsidP="00002A69">
            <w:pPr>
              <w:rPr>
                <w:szCs w:val="24"/>
                <w:lang w:val="ru-RU"/>
              </w:rPr>
            </w:pPr>
            <w:r w:rsidRPr="004F49EB">
              <w:rPr>
                <w:szCs w:val="24"/>
                <w:lang w:val="ru-RU"/>
              </w:rPr>
              <w:t>ионоселективный электрод, чувствительный к гидроксид-ионам</w:t>
            </w:r>
          </w:p>
        </w:tc>
      </w:tr>
      <w:tr w:rsidR="0046515E" w:rsidRPr="00096E0C" w:rsidTr="00433C36">
        <w:trPr>
          <w:jc w:val="center"/>
        </w:trPr>
        <w:tc>
          <w:tcPr>
            <w:tcW w:w="658" w:type="dxa"/>
            <w:vAlign w:val="center"/>
          </w:tcPr>
          <w:p w:rsidR="0046515E" w:rsidRPr="00B72A48" w:rsidRDefault="0046515E" w:rsidP="004F49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2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4F49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F49EB" w:rsidP="00002A69">
            <w:pPr>
              <w:rPr>
                <w:szCs w:val="24"/>
                <w:lang w:val="ru-RU"/>
              </w:rPr>
            </w:pPr>
            <w:r w:rsidRPr="004F49EB">
              <w:rPr>
                <w:szCs w:val="24"/>
                <w:lang w:val="ru-RU"/>
              </w:rPr>
              <w:t>стандартный электрод с известной величиной потенциала</w:t>
            </w:r>
          </w:p>
        </w:tc>
      </w:tr>
      <w:tr w:rsidR="0046515E" w:rsidRPr="00096E0C" w:rsidTr="00433C36">
        <w:trPr>
          <w:jc w:val="center"/>
        </w:trPr>
        <w:tc>
          <w:tcPr>
            <w:tcW w:w="658" w:type="dxa"/>
            <w:vAlign w:val="center"/>
          </w:tcPr>
          <w:p w:rsidR="0046515E" w:rsidRPr="00B72A48" w:rsidRDefault="0046515E" w:rsidP="004F49E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4F49E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F49EB" w:rsidRPr="00096E0C" w:rsidTr="00EE42E1">
        <w:trPr>
          <w:jc w:val="center"/>
        </w:trPr>
        <w:tc>
          <w:tcPr>
            <w:tcW w:w="658" w:type="dxa"/>
          </w:tcPr>
          <w:p w:rsidR="004F49EB" w:rsidRPr="00644D01" w:rsidRDefault="004F49EB" w:rsidP="004F49EB">
            <w:pPr>
              <w:jc w:val="center"/>
            </w:pPr>
            <w:r w:rsidRPr="00644D01">
              <w:t>В</w:t>
            </w:r>
          </w:p>
        </w:tc>
        <w:tc>
          <w:tcPr>
            <w:tcW w:w="12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49EB" w:rsidRPr="004F49EB" w:rsidRDefault="004F49EB" w:rsidP="004F49EB">
            <w:pPr>
              <w:jc w:val="center"/>
              <w:rPr>
                <w:lang w:val="ru-RU"/>
              </w:rPr>
            </w:pPr>
            <w:r w:rsidRPr="00644D01">
              <w:t>00</w:t>
            </w:r>
            <w:r>
              <w:rPr>
                <w:lang w:val="ru-RU"/>
              </w:rPr>
              <w:t>3</w:t>
            </w:r>
          </w:p>
        </w:tc>
        <w:tc>
          <w:tcPr>
            <w:tcW w:w="7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EB" w:rsidRPr="00B72A48" w:rsidRDefault="00D820C5" w:rsidP="00002A69">
            <w:pPr>
              <w:rPr>
                <w:szCs w:val="24"/>
                <w:lang w:val="ru-RU"/>
              </w:rPr>
            </w:pPr>
            <w:r w:rsidRPr="00D820C5">
              <w:rPr>
                <w:szCs w:val="24"/>
                <w:lang w:val="ru-RU"/>
              </w:rPr>
              <w:t>МЕТОДЫ АБСОРБЦИОННОЙ СПЕКТРОФОТОМЕТРИИ (СПЕКТРОСКОПИЧЕСКИЕ МЕТОДЫ АНАЛИЗА) ОСНОВАНЫ НА</w:t>
            </w:r>
          </w:p>
        </w:tc>
      </w:tr>
      <w:tr w:rsidR="004F49EB" w:rsidRPr="004F49EB" w:rsidTr="00EE42E1">
        <w:trPr>
          <w:jc w:val="center"/>
        </w:trPr>
        <w:tc>
          <w:tcPr>
            <w:tcW w:w="658" w:type="dxa"/>
          </w:tcPr>
          <w:p w:rsidR="004F49EB" w:rsidRPr="00644D01" w:rsidRDefault="004F49EB" w:rsidP="004F49EB">
            <w:pPr>
              <w:jc w:val="center"/>
            </w:pPr>
            <w:r w:rsidRPr="00644D01">
              <w:t>О</w:t>
            </w:r>
          </w:p>
        </w:tc>
        <w:tc>
          <w:tcPr>
            <w:tcW w:w="12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49EB" w:rsidRPr="00644D01" w:rsidRDefault="004F49EB" w:rsidP="004F49EB">
            <w:pPr>
              <w:jc w:val="center"/>
            </w:pPr>
            <w:r w:rsidRPr="00644D01">
              <w:t>А</w:t>
            </w:r>
          </w:p>
        </w:tc>
        <w:tc>
          <w:tcPr>
            <w:tcW w:w="7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EB" w:rsidRPr="00B72A48" w:rsidRDefault="00D820C5" w:rsidP="00D820C5">
            <w:pPr>
              <w:rPr>
                <w:szCs w:val="24"/>
                <w:lang w:val="ru-RU"/>
              </w:rPr>
            </w:pPr>
            <w:r w:rsidRPr="00D820C5">
              <w:rPr>
                <w:szCs w:val="24"/>
                <w:lang w:val="ru-RU"/>
              </w:rPr>
              <w:t>избирательном поглощении эле</w:t>
            </w:r>
            <w:r>
              <w:rPr>
                <w:szCs w:val="24"/>
                <w:lang w:val="ru-RU"/>
              </w:rPr>
              <w:t xml:space="preserve">ктромагнитного излучения </w:t>
            </w:r>
          </w:p>
        </w:tc>
      </w:tr>
      <w:tr w:rsidR="004F49EB" w:rsidRPr="00096E0C" w:rsidTr="00EE42E1">
        <w:trPr>
          <w:jc w:val="center"/>
        </w:trPr>
        <w:tc>
          <w:tcPr>
            <w:tcW w:w="658" w:type="dxa"/>
          </w:tcPr>
          <w:p w:rsidR="004F49EB" w:rsidRPr="00644D01" w:rsidRDefault="004F49EB" w:rsidP="004F49EB">
            <w:pPr>
              <w:jc w:val="center"/>
            </w:pPr>
            <w:r w:rsidRPr="00644D01">
              <w:t>О</w:t>
            </w:r>
          </w:p>
        </w:tc>
        <w:tc>
          <w:tcPr>
            <w:tcW w:w="12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49EB" w:rsidRPr="00644D01" w:rsidRDefault="004F49EB" w:rsidP="004F49EB">
            <w:pPr>
              <w:jc w:val="center"/>
            </w:pPr>
            <w:r w:rsidRPr="00644D01">
              <w:t>Б</w:t>
            </w:r>
          </w:p>
        </w:tc>
        <w:tc>
          <w:tcPr>
            <w:tcW w:w="7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EB" w:rsidRPr="00B72A48" w:rsidRDefault="00D820C5" w:rsidP="00002A69">
            <w:pPr>
              <w:rPr>
                <w:szCs w:val="24"/>
                <w:lang w:val="ru-RU"/>
              </w:rPr>
            </w:pPr>
            <w:r w:rsidRPr="00D820C5">
              <w:rPr>
                <w:szCs w:val="24"/>
                <w:lang w:val="ru-RU"/>
              </w:rPr>
              <w:t xml:space="preserve">способности вещества вращать </w:t>
            </w:r>
            <w:r>
              <w:rPr>
                <w:szCs w:val="24"/>
                <w:lang w:val="ru-RU"/>
              </w:rPr>
              <w:t>плоскость поляризованного света</w:t>
            </w:r>
          </w:p>
        </w:tc>
      </w:tr>
      <w:tr w:rsidR="004F49EB" w:rsidRPr="00096E0C" w:rsidTr="00EE42E1">
        <w:trPr>
          <w:jc w:val="center"/>
        </w:trPr>
        <w:tc>
          <w:tcPr>
            <w:tcW w:w="658" w:type="dxa"/>
          </w:tcPr>
          <w:p w:rsidR="004F49EB" w:rsidRPr="00644D01" w:rsidRDefault="004F49EB" w:rsidP="004F49EB">
            <w:pPr>
              <w:jc w:val="center"/>
            </w:pPr>
            <w:r w:rsidRPr="00644D01">
              <w:t>О</w:t>
            </w:r>
          </w:p>
        </w:tc>
        <w:tc>
          <w:tcPr>
            <w:tcW w:w="12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49EB" w:rsidRPr="00644D01" w:rsidRDefault="004F49EB" w:rsidP="004F49EB">
            <w:pPr>
              <w:jc w:val="center"/>
            </w:pPr>
            <w:r w:rsidRPr="00644D01">
              <w:t>В</w:t>
            </w:r>
          </w:p>
        </w:tc>
        <w:tc>
          <w:tcPr>
            <w:tcW w:w="7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EB" w:rsidRPr="00B72A48" w:rsidRDefault="00D820C5" w:rsidP="00002A69">
            <w:pPr>
              <w:rPr>
                <w:szCs w:val="24"/>
                <w:lang w:val="ru-RU"/>
              </w:rPr>
            </w:pPr>
            <w:r w:rsidRPr="00D820C5">
              <w:rPr>
                <w:szCs w:val="24"/>
                <w:lang w:val="ru-RU"/>
              </w:rPr>
              <w:t>зависимости величины показателя преломления света от концентрации раствора</w:t>
            </w:r>
          </w:p>
        </w:tc>
      </w:tr>
      <w:tr w:rsidR="004F49EB" w:rsidRPr="00096E0C" w:rsidTr="00EE42E1">
        <w:trPr>
          <w:jc w:val="center"/>
        </w:trPr>
        <w:tc>
          <w:tcPr>
            <w:tcW w:w="658" w:type="dxa"/>
          </w:tcPr>
          <w:p w:rsidR="004F49EB" w:rsidRPr="00644D01" w:rsidRDefault="004F49EB" w:rsidP="004F49EB">
            <w:pPr>
              <w:jc w:val="center"/>
            </w:pPr>
            <w:r w:rsidRPr="00644D01">
              <w:t>О</w:t>
            </w:r>
          </w:p>
        </w:tc>
        <w:tc>
          <w:tcPr>
            <w:tcW w:w="12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49EB" w:rsidRDefault="004F49EB" w:rsidP="004F49EB">
            <w:pPr>
              <w:jc w:val="center"/>
            </w:pPr>
            <w:r w:rsidRPr="00644D01">
              <w:t>Г</w:t>
            </w:r>
          </w:p>
        </w:tc>
        <w:tc>
          <w:tcPr>
            <w:tcW w:w="7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EB" w:rsidRPr="00B72A48" w:rsidRDefault="00D820C5" w:rsidP="00002A69">
            <w:pPr>
              <w:rPr>
                <w:szCs w:val="24"/>
                <w:lang w:val="ru-RU"/>
              </w:rPr>
            </w:pPr>
            <w:r w:rsidRPr="00D820C5">
              <w:rPr>
                <w:szCs w:val="24"/>
                <w:lang w:val="ru-RU"/>
              </w:rPr>
              <w:t>измерении силы тока между погруженными в  раствор электродами</w:t>
            </w:r>
          </w:p>
        </w:tc>
      </w:tr>
      <w:tr w:rsidR="004F49EB" w:rsidRPr="00096E0C" w:rsidTr="00433C36">
        <w:trPr>
          <w:jc w:val="center"/>
        </w:trPr>
        <w:tc>
          <w:tcPr>
            <w:tcW w:w="658" w:type="dxa"/>
            <w:vAlign w:val="center"/>
          </w:tcPr>
          <w:p w:rsidR="004F49EB" w:rsidRPr="00B72A48" w:rsidRDefault="004F49EB" w:rsidP="004F49E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EB" w:rsidRPr="00B72A48" w:rsidRDefault="004F49EB" w:rsidP="004F49E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EB" w:rsidRPr="00B72A48" w:rsidRDefault="004F49EB" w:rsidP="00002A69">
            <w:pPr>
              <w:rPr>
                <w:szCs w:val="24"/>
                <w:lang w:val="ru-RU"/>
              </w:rPr>
            </w:pPr>
          </w:p>
        </w:tc>
      </w:tr>
      <w:tr w:rsidR="004F49EB" w:rsidRPr="004F49EB" w:rsidTr="00351B84">
        <w:trPr>
          <w:jc w:val="center"/>
        </w:trPr>
        <w:tc>
          <w:tcPr>
            <w:tcW w:w="658" w:type="dxa"/>
          </w:tcPr>
          <w:p w:rsidR="004F49EB" w:rsidRPr="00DA33F2" w:rsidRDefault="004F49EB" w:rsidP="004F49EB">
            <w:pPr>
              <w:jc w:val="center"/>
            </w:pPr>
            <w:r w:rsidRPr="00DA33F2">
              <w:t>В</w:t>
            </w:r>
          </w:p>
        </w:tc>
        <w:tc>
          <w:tcPr>
            <w:tcW w:w="12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49EB" w:rsidRPr="004F49EB" w:rsidRDefault="004F49EB" w:rsidP="004F49EB">
            <w:pPr>
              <w:jc w:val="center"/>
              <w:rPr>
                <w:lang w:val="ru-RU"/>
              </w:rPr>
            </w:pPr>
            <w:r w:rsidRPr="00DA33F2">
              <w:t>00</w:t>
            </w:r>
            <w:r>
              <w:rPr>
                <w:lang w:val="ru-RU"/>
              </w:rPr>
              <w:t>4</w:t>
            </w:r>
          </w:p>
        </w:tc>
        <w:tc>
          <w:tcPr>
            <w:tcW w:w="7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EB" w:rsidRPr="00B72A48" w:rsidRDefault="00D820C5" w:rsidP="00002A69">
            <w:pPr>
              <w:rPr>
                <w:szCs w:val="24"/>
                <w:lang w:val="ru-RU"/>
              </w:rPr>
            </w:pPr>
            <w:r w:rsidRPr="00D820C5">
              <w:rPr>
                <w:szCs w:val="24"/>
                <w:lang w:val="ru-RU"/>
              </w:rPr>
              <w:t>МЕТОД ХРОМАТОГРАФИИ ОСНОВАН НА</w:t>
            </w:r>
          </w:p>
        </w:tc>
      </w:tr>
      <w:tr w:rsidR="004F49EB" w:rsidRPr="00096E0C" w:rsidTr="00351B84">
        <w:trPr>
          <w:jc w:val="center"/>
        </w:trPr>
        <w:tc>
          <w:tcPr>
            <w:tcW w:w="658" w:type="dxa"/>
          </w:tcPr>
          <w:p w:rsidR="004F49EB" w:rsidRPr="00DA33F2" w:rsidRDefault="004F49EB" w:rsidP="004F49EB">
            <w:pPr>
              <w:jc w:val="center"/>
            </w:pPr>
            <w:r w:rsidRPr="00DA33F2">
              <w:t>О</w:t>
            </w:r>
          </w:p>
        </w:tc>
        <w:tc>
          <w:tcPr>
            <w:tcW w:w="12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49EB" w:rsidRPr="00DA33F2" w:rsidRDefault="004F49EB" w:rsidP="004F49EB">
            <w:pPr>
              <w:jc w:val="center"/>
            </w:pPr>
            <w:r w:rsidRPr="00DA33F2">
              <w:t>А</w:t>
            </w:r>
          </w:p>
        </w:tc>
        <w:tc>
          <w:tcPr>
            <w:tcW w:w="7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EB" w:rsidRPr="00B72A48" w:rsidRDefault="00D820C5" w:rsidP="00D820C5">
            <w:pPr>
              <w:rPr>
                <w:szCs w:val="24"/>
                <w:lang w:val="ru-RU"/>
              </w:rPr>
            </w:pPr>
            <w:r w:rsidRPr="00D820C5">
              <w:rPr>
                <w:szCs w:val="24"/>
                <w:lang w:val="ru-RU"/>
              </w:rPr>
              <w:t xml:space="preserve">зависимости величины показателя преломления света от концентрации </w:t>
            </w:r>
            <w:r>
              <w:rPr>
                <w:szCs w:val="24"/>
                <w:lang w:val="ru-RU"/>
              </w:rPr>
              <w:t>раствора вещества</w:t>
            </w:r>
          </w:p>
        </w:tc>
      </w:tr>
      <w:tr w:rsidR="004F49EB" w:rsidRPr="00096E0C" w:rsidTr="00351B84">
        <w:trPr>
          <w:jc w:val="center"/>
        </w:trPr>
        <w:tc>
          <w:tcPr>
            <w:tcW w:w="658" w:type="dxa"/>
          </w:tcPr>
          <w:p w:rsidR="004F49EB" w:rsidRPr="00DA33F2" w:rsidRDefault="004F49EB" w:rsidP="004F49EB">
            <w:pPr>
              <w:jc w:val="center"/>
            </w:pPr>
            <w:r w:rsidRPr="00DA33F2">
              <w:t>О</w:t>
            </w:r>
          </w:p>
        </w:tc>
        <w:tc>
          <w:tcPr>
            <w:tcW w:w="12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49EB" w:rsidRPr="00DA33F2" w:rsidRDefault="004F49EB" w:rsidP="004F49EB">
            <w:pPr>
              <w:jc w:val="center"/>
            </w:pPr>
            <w:r w:rsidRPr="00DA33F2">
              <w:t>Б</w:t>
            </w:r>
          </w:p>
        </w:tc>
        <w:tc>
          <w:tcPr>
            <w:tcW w:w="7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EB" w:rsidRPr="00B72A48" w:rsidRDefault="00D820C5" w:rsidP="00002A69">
            <w:pPr>
              <w:rPr>
                <w:szCs w:val="24"/>
                <w:lang w:val="ru-RU"/>
              </w:rPr>
            </w:pPr>
            <w:r w:rsidRPr="00D820C5">
              <w:rPr>
                <w:szCs w:val="24"/>
                <w:lang w:val="ru-RU"/>
              </w:rPr>
              <w:t>способности вещества вращать плоскость поляризованного света</w:t>
            </w:r>
          </w:p>
        </w:tc>
      </w:tr>
      <w:tr w:rsidR="004F49EB" w:rsidRPr="004F49EB" w:rsidTr="00351B84">
        <w:trPr>
          <w:jc w:val="center"/>
        </w:trPr>
        <w:tc>
          <w:tcPr>
            <w:tcW w:w="658" w:type="dxa"/>
          </w:tcPr>
          <w:p w:rsidR="004F49EB" w:rsidRPr="00DA33F2" w:rsidRDefault="004F49EB" w:rsidP="004F49EB">
            <w:pPr>
              <w:jc w:val="center"/>
            </w:pPr>
            <w:r w:rsidRPr="00DA33F2">
              <w:t>О</w:t>
            </w:r>
          </w:p>
        </w:tc>
        <w:tc>
          <w:tcPr>
            <w:tcW w:w="12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49EB" w:rsidRPr="00DA33F2" w:rsidRDefault="004F49EB" w:rsidP="004F49EB">
            <w:pPr>
              <w:jc w:val="center"/>
            </w:pPr>
            <w:r w:rsidRPr="00DA33F2">
              <w:t>В</w:t>
            </w:r>
          </w:p>
        </w:tc>
        <w:tc>
          <w:tcPr>
            <w:tcW w:w="7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EB" w:rsidRPr="00B72A48" w:rsidRDefault="00D820C5" w:rsidP="00002A69">
            <w:pPr>
              <w:rPr>
                <w:szCs w:val="24"/>
                <w:lang w:val="ru-RU"/>
              </w:rPr>
            </w:pPr>
            <w:r w:rsidRPr="00D820C5">
              <w:rPr>
                <w:szCs w:val="24"/>
                <w:lang w:val="ru-RU"/>
              </w:rPr>
              <w:t>избирательном поглощен</w:t>
            </w:r>
            <w:r>
              <w:rPr>
                <w:szCs w:val="24"/>
                <w:lang w:val="ru-RU"/>
              </w:rPr>
              <w:t xml:space="preserve">ии электромагнитного излучения </w:t>
            </w:r>
          </w:p>
        </w:tc>
      </w:tr>
      <w:tr w:rsidR="004F49EB" w:rsidRPr="00096E0C" w:rsidTr="00351B84">
        <w:trPr>
          <w:jc w:val="center"/>
        </w:trPr>
        <w:tc>
          <w:tcPr>
            <w:tcW w:w="658" w:type="dxa"/>
          </w:tcPr>
          <w:p w:rsidR="004F49EB" w:rsidRPr="00DA33F2" w:rsidRDefault="004F49EB" w:rsidP="004F49EB">
            <w:pPr>
              <w:jc w:val="center"/>
            </w:pPr>
            <w:r w:rsidRPr="00DA33F2">
              <w:t>О</w:t>
            </w:r>
          </w:p>
        </w:tc>
        <w:tc>
          <w:tcPr>
            <w:tcW w:w="12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49EB" w:rsidRDefault="004F49EB" w:rsidP="004F49EB">
            <w:pPr>
              <w:jc w:val="center"/>
            </w:pPr>
            <w:r w:rsidRPr="00DA33F2">
              <w:t>Г</w:t>
            </w:r>
          </w:p>
        </w:tc>
        <w:tc>
          <w:tcPr>
            <w:tcW w:w="7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EB" w:rsidRPr="00B72A48" w:rsidRDefault="00D820C5" w:rsidP="00002A69">
            <w:pPr>
              <w:rPr>
                <w:szCs w:val="24"/>
                <w:lang w:val="ru-RU"/>
              </w:rPr>
            </w:pPr>
            <w:r w:rsidRPr="00D820C5">
              <w:rPr>
                <w:szCs w:val="24"/>
                <w:lang w:val="ru-RU"/>
              </w:rPr>
              <w:t>измерении силы тока между погруженными в  раствор электродами</w:t>
            </w:r>
          </w:p>
        </w:tc>
      </w:tr>
      <w:tr w:rsidR="004F49EB" w:rsidRPr="00096E0C" w:rsidTr="00351B84">
        <w:trPr>
          <w:jc w:val="center"/>
        </w:trPr>
        <w:tc>
          <w:tcPr>
            <w:tcW w:w="658" w:type="dxa"/>
          </w:tcPr>
          <w:p w:rsidR="004F49EB" w:rsidRPr="00D820C5" w:rsidRDefault="004F49EB" w:rsidP="004F49EB">
            <w:pPr>
              <w:jc w:val="center"/>
              <w:rPr>
                <w:lang w:val="ru-RU"/>
              </w:rPr>
            </w:pPr>
          </w:p>
        </w:tc>
        <w:tc>
          <w:tcPr>
            <w:tcW w:w="12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49EB" w:rsidRPr="00D820C5" w:rsidRDefault="004F49EB" w:rsidP="004F49EB">
            <w:pPr>
              <w:jc w:val="center"/>
              <w:rPr>
                <w:lang w:val="ru-RU"/>
              </w:rPr>
            </w:pPr>
          </w:p>
        </w:tc>
        <w:tc>
          <w:tcPr>
            <w:tcW w:w="7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EB" w:rsidRPr="00B72A48" w:rsidRDefault="004F49EB" w:rsidP="00002A69">
            <w:pPr>
              <w:rPr>
                <w:szCs w:val="24"/>
                <w:lang w:val="ru-RU"/>
              </w:rPr>
            </w:pPr>
          </w:p>
        </w:tc>
      </w:tr>
      <w:tr w:rsidR="004F49EB" w:rsidRPr="004F49EB" w:rsidTr="00351B84">
        <w:trPr>
          <w:jc w:val="center"/>
        </w:trPr>
        <w:tc>
          <w:tcPr>
            <w:tcW w:w="658" w:type="dxa"/>
          </w:tcPr>
          <w:p w:rsidR="004F49EB" w:rsidRPr="00DA33F2" w:rsidRDefault="004F49EB" w:rsidP="004F49EB">
            <w:pPr>
              <w:jc w:val="center"/>
            </w:pPr>
            <w:r w:rsidRPr="00DA33F2">
              <w:t>В</w:t>
            </w:r>
          </w:p>
        </w:tc>
        <w:tc>
          <w:tcPr>
            <w:tcW w:w="12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49EB" w:rsidRPr="004F49EB" w:rsidRDefault="004F49EB" w:rsidP="004F49EB">
            <w:pPr>
              <w:jc w:val="center"/>
              <w:rPr>
                <w:lang w:val="ru-RU"/>
              </w:rPr>
            </w:pPr>
            <w:r w:rsidRPr="00DA33F2">
              <w:t>00</w:t>
            </w:r>
            <w:r>
              <w:rPr>
                <w:lang w:val="ru-RU"/>
              </w:rPr>
              <w:t>5</w:t>
            </w:r>
          </w:p>
        </w:tc>
        <w:tc>
          <w:tcPr>
            <w:tcW w:w="7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EB" w:rsidRPr="00B72A48" w:rsidRDefault="002438A0" w:rsidP="00002A69">
            <w:pPr>
              <w:rPr>
                <w:szCs w:val="24"/>
                <w:lang w:val="ru-RU"/>
              </w:rPr>
            </w:pPr>
            <w:r w:rsidRPr="002438A0">
              <w:rPr>
                <w:szCs w:val="24"/>
                <w:lang w:val="ru-RU"/>
              </w:rPr>
              <w:t>МЕТОД ПОЛЯРИМЕТРИИ ОСНОВАН НА</w:t>
            </w:r>
          </w:p>
        </w:tc>
      </w:tr>
      <w:tr w:rsidR="004F49EB" w:rsidRPr="00096E0C" w:rsidTr="00351B84">
        <w:trPr>
          <w:jc w:val="center"/>
        </w:trPr>
        <w:tc>
          <w:tcPr>
            <w:tcW w:w="658" w:type="dxa"/>
          </w:tcPr>
          <w:p w:rsidR="004F49EB" w:rsidRPr="00DA33F2" w:rsidRDefault="004F49EB" w:rsidP="004F49EB">
            <w:pPr>
              <w:jc w:val="center"/>
            </w:pPr>
            <w:r w:rsidRPr="00DA33F2">
              <w:t>О</w:t>
            </w:r>
          </w:p>
        </w:tc>
        <w:tc>
          <w:tcPr>
            <w:tcW w:w="12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49EB" w:rsidRPr="00DA33F2" w:rsidRDefault="004F49EB" w:rsidP="004F49EB">
            <w:pPr>
              <w:jc w:val="center"/>
            </w:pPr>
            <w:r w:rsidRPr="00DA33F2">
              <w:t>А</w:t>
            </w:r>
          </w:p>
        </w:tc>
        <w:tc>
          <w:tcPr>
            <w:tcW w:w="7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EB" w:rsidRPr="00B72A48" w:rsidRDefault="002438A0" w:rsidP="002438A0">
            <w:pPr>
              <w:rPr>
                <w:szCs w:val="24"/>
                <w:lang w:val="ru-RU"/>
              </w:rPr>
            </w:pPr>
            <w:r w:rsidRPr="002438A0">
              <w:rPr>
                <w:szCs w:val="24"/>
                <w:lang w:val="ru-RU"/>
              </w:rPr>
              <w:t xml:space="preserve">способности вещества вращать </w:t>
            </w:r>
            <w:r>
              <w:rPr>
                <w:szCs w:val="24"/>
                <w:lang w:val="ru-RU"/>
              </w:rPr>
              <w:t>плоскость поляризованного света</w:t>
            </w:r>
          </w:p>
        </w:tc>
      </w:tr>
      <w:tr w:rsidR="004F49EB" w:rsidRPr="004F49EB" w:rsidTr="00351B84">
        <w:trPr>
          <w:jc w:val="center"/>
        </w:trPr>
        <w:tc>
          <w:tcPr>
            <w:tcW w:w="658" w:type="dxa"/>
          </w:tcPr>
          <w:p w:rsidR="004F49EB" w:rsidRPr="00DA33F2" w:rsidRDefault="004F49EB" w:rsidP="004F49EB">
            <w:pPr>
              <w:jc w:val="center"/>
            </w:pPr>
            <w:r w:rsidRPr="00DA33F2">
              <w:t>О</w:t>
            </w:r>
          </w:p>
        </w:tc>
        <w:tc>
          <w:tcPr>
            <w:tcW w:w="12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49EB" w:rsidRPr="00DA33F2" w:rsidRDefault="004F49EB" w:rsidP="004F49EB">
            <w:pPr>
              <w:jc w:val="center"/>
            </w:pPr>
            <w:r w:rsidRPr="00DA33F2">
              <w:t>Б</w:t>
            </w:r>
          </w:p>
        </w:tc>
        <w:tc>
          <w:tcPr>
            <w:tcW w:w="7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EB" w:rsidRPr="00B72A48" w:rsidRDefault="002438A0" w:rsidP="00002A69">
            <w:pPr>
              <w:rPr>
                <w:szCs w:val="24"/>
                <w:lang w:val="ru-RU"/>
              </w:rPr>
            </w:pPr>
            <w:r w:rsidRPr="002438A0">
              <w:rPr>
                <w:szCs w:val="24"/>
                <w:lang w:val="ru-RU"/>
              </w:rPr>
              <w:t>избирательном поглощении электромагнитного излучения</w:t>
            </w:r>
          </w:p>
        </w:tc>
      </w:tr>
      <w:tr w:rsidR="004F49EB" w:rsidRPr="00096E0C" w:rsidTr="00351B84">
        <w:trPr>
          <w:jc w:val="center"/>
        </w:trPr>
        <w:tc>
          <w:tcPr>
            <w:tcW w:w="658" w:type="dxa"/>
          </w:tcPr>
          <w:p w:rsidR="004F49EB" w:rsidRPr="00DA33F2" w:rsidRDefault="004F49EB" w:rsidP="004F49EB">
            <w:pPr>
              <w:jc w:val="center"/>
            </w:pPr>
            <w:r w:rsidRPr="00DA33F2">
              <w:t>О</w:t>
            </w:r>
          </w:p>
        </w:tc>
        <w:tc>
          <w:tcPr>
            <w:tcW w:w="12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49EB" w:rsidRPr="00DA33F2" w:rsidRDefault="004F49EB" w:rsidP="004F49EB">
            <w:pPr>
              <w:jc w:val="center"/>
            </w:pPr>
            <w:r w:rsidRPr="00DA33F2">
              <w:t>В</w:t>
            </w:r>
          </w:p>
        </w:tc>
        <w:tc>
          <w:tcPr>
            <w:tcW w:w="7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EB" w:rsidRPr="00B72A48" w:rsidRDefault="002438A0" w:rsidP="00002A69">
            <w:pPr>
              <w:rPr>
                <w:szCs w:val="24"/>
                <w:lang w:val="ru-RU"/>
              </w:rPr>
            </w:pPr>
            <w:r w:rsidRPr="002438A0">
              <w:rPr>
                <w:szCs w:val="24"/>
                <w:lang w:val="ru-RU"/>
              </w:rPr>
              <w:t>зависимости величины показателя преломления света от концентрации раствора вещества</w:t>
            </w:r>
          </w:p>
        </w:tc>
      </w:tr>
      <w:tr w:rsidR="004F49EB" w:rsidRPr="00096E0C" w:rsidTr="00351B84">
        <w:trPr>
          <w:jc w:val="center"/>
        </w:trPr>
        <w:tc>
          <w:tcPr>
            <w:tcW w:w="658" w:type="dxa"/>
          </w:tcPr>
          <w:p w:rsidR="004F49EB" w:rsidRPr="00DA33F2" w:rsidRDefault="004F49EB" w:rsidP="004F49EB">
            <w:pPr>
              <w:jc w:val="center"/>
            </w:pPr>
            <w:r w:rsidRPr="00DA33F2">
              <w:t>О</w:t>
            </w:r>
          </w:p>
        </w:tc>
        <w:tc>
          <w:tcPr>
            <w:tcW w:w="12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49EB" w:rsidRDefault="004F49EB" w:rsidP="004F49EB">
            <w:pPr>
              <w:jc w:val="center"/>
            </w:pPr>
            <w:r w:rsidRPr="00DA33F2">
              <w:t>Г</w:t>
            </w:r>
          </w:p>
        </w:tc>
        <w:tc>
          <w:tcPr>
            <w:tcW w:w="7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EB" w:rsidRPr="00B72A48" w:rsidRDefault="002438A0" w:rsidP="00002A69">
            <w:pPr>
              <w:rPr>
                <w:szCs w:val="24"/>
                <w:lang w:val="ru-RU"/>
              </w:rPr>
            </w:pPr>
            <w:r w:rsidRPr="002438A0">
              <w:rPr>
                <w:szCs w:val="24"/>
                <w:lang w:val="ru-RU"/>
              </w:rPr>
              <w:t>измерении силы тока между погруженными в  раствор электродами</w:t>
            </w:r>
          </w:p>
        </w:tc>
      </w:tr>
      <w:tr w:rsidR="004F49EB" w:rsidRPr="00096E0C" w:rsidTr="00351B84">
        <w:trPr>
          <w:jc w:val="center"/>
        </w:trPr>
        <w:tc>
          <w:tcPr>
            <w:tcW w:w="658" w:type="dxa"/>
          </w:tcPr>
          <w:p w:rsidR="004F49EB" w:rsidRPr="002438A0" w:rsidRDefault="004F49EB" w:rsidP="004F49EB">
            <w:pPr>
              <w:jc w:val="center"/>
              <w:rPr>
                <w:lang w:val="ru-RU"/>
              </w:rPr>
            </w:pPr>
          </w:p>
        </w:tc>
        <w:tc>
          <w:tcPr>
            <w:tcW w:w="12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49EB" w:rsidRPr="002438A0" w:rsidRDefault="004F49EB" w:rsidP="004F49EB">
            <w:pPr>
              <w:jc w:val="center"/>
              <w:rPr>
                <w:lang w:val="ru-RU"/>
              </w:rPr>
            </w:pPr>
          </w:p>
        </w:tc>
        <w:tc>
          <w:tcPr>
            <w:tcW w:w="7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EB" w:rsidRPr="00B72A48" w:rsidRDefault="004F49EB" w:rsidP="00002A69">
            <w:pPr>
              <w:rPr>
                <w:szCs w:val="24"/>
                <w:lang w:val="ru-RU"/>
              </w:rPr>
            </w:pPr>
          </w:p>
        </w:tc>
      </w:tr>
      <w:tr w:rsidR="004F49EB" w:rsidRPr="00096E0C" w:rsidTr="00351B84">
        <w:trPr>
          <w:jc w:val="center"/>
        </w:trPr>
        <w:tc>
          <w:tcPr>
            <w:tcW w:w="658" w:type="dxa"/>
          </w:tcPr>
          <w:p w:rsidR="004F49EB" w:rsidRPr="005B2C0B" w:rsidRDefault="004F49EB" w:rsidP="004F49EB">
            <w:pPr>
              <w:jc w:val="center"/>
            </w:pPr>
            <w:r w:rsidRPr="005B2C0B">
              <w:t>В</w:t>
            </w:r>
          </w:p>
        </w:tc>
        <w:tc>
          <w:tcPr>
            <w:tcW w:w="12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49EB" w:rsidRPr="004F49EB" w:rsidRDefault="004F49EB" w:rsidP="004F49EB">
            <w:pPr>
              <w:jc w:val="center"/>
              <w:rPr>
                <w:lang w:val="ru-RU"/>
              </w:rPr>
            </w:pPr>
            <w:r w:rsidRPr="005B2C0B">
              <w:t>00</w:t>
            </w:r>
            <w:r>
              <w:rPr>
                <w:lang w:val="ru-RU"/>
              </w:rPr>
              <w:t>6</w:t>
            </w:r>
          </w:p>
        </w:tc>
        <w:tc>
          <w:tcPr>
            <w:tcW w:w="7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EB" w:rsidRPr="00B72A48" w:rsidRDefault="00A22A3A" w:rsidP="00002A69">
            <w:pPr>
              <w:rPr>
                <w:szCs w:val="24"/>
                <w:lang w:val="ru-RU"/>
              </w:rPr>
            </w:pPr>
            <w:r w:rsidRPr="00A22A3A">
              <w:rPr>
                <w:szCs w:val="24"/>
                <w:lang w:val="ru-RU"/>
              </w:rPr>
              <w:t>В МЕТОДЕ СПЕКТРОФОТОМЕТРИИ В УЛЬТРАФИОЛЕТОВОЙ (УФ) ОБЛАСТИ ИЗМЕРЯЮТ</w:t>
            </w:r>
          </w:p>
        </w:tc>
      </w:tr>
      <w:tr w:rsidR="004F49EB" w:rsidRPr="004F49EB" w:rsidTr="00351B84">
        <w:trPr>
          <w:jc w:val="center"/>
        </w:trPr>
        <w:tc>
          <w:tcPr>
            <w:tcW w:w="658" w:type="dxa"/>
          </w:tcPr>
          <w:p w:rsidR="004F49EB" w:rsidRPr="005B2C0B" w:rsidRDefault="004F49EB" w:rsidP="004F49EB">
            <w:pPr>
              <w:jc w:val="center"/>
            </w:pPr>
            <w:r w:rsidRPr="005B2C0B">
              <w:t>О</w:t>
            </w:r>
          </w:p>
        </w:tc>
        <w:tc>
          <w:tcPr>
            <w:tcW w:w="12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49EB" w:rsidRPr="005B2C0B" w:rsidRDefault="004F49EB" w:rsidP="004F49EB">
            <w:pPr>
              <w:jc w:val="center"/>
            </w:pPr>
            <w:r w:rsidRPr="005B2C0B">
              <w:t>А</w:t>
            </w:r>
          </w:p>
        </w:tc>
        <w:tc>
          <w:tcPr>
            <w:tcW w:w="7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EB" w:rsidRPr="00B72A48" w:rsidRDefault="00A22A3A" w:rsidP="00A22A3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оптическую плотность</w:t>
            </w:r>
          </w:p>
        </w:tc>
      </w:tr>
      <w:tr w:rsidR="004F49EB" w:rsidRPr="004F49EB" w:rsidTr="00351B84">
        <w:trPr>
          <w:jc w:val="center"/>
        </w:trPr>
        <w:tc>
          <w:tcPr>
            <w:tcW w:w="658" w:type="dxa"/>
          </w:tcPr>
          <w:p w:rsidR="004F49EB" w:rsidRPr="005B2C0B" w:rsidRDefault="004F49EB" w:rsidP="004F49EB">
            <w:pPr>
              <w:jc w:val="center"/>
            </w:pPr>
            <w:r w:rsidRPr="005B2C0B">
              <w:t>О</w:t>
            </w:r>
          </w:p>
        </w:tc>
        <w:tc>
          <w:tcPr>
            <w:tcW w:w="12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49EB" w:rsidRPr="005B2C0B" w:rsidRDefault="004F49EB" w:rsidP="004F49EB">
            <w:pPr>
              <w:jc w:val="center"/>
            </w:pPr>
            <w:r w:rsidRPr="005B2C0B">
              <w:t>Б</w:t>
            </w:r>
          </w:p>
        </w:tc>
        <w:tc>
          <w:tcPr>
            <w:tcW w:w="7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EB" w:rsidRPr="00B72A48" w:rsidRDefault="00A22A3A" w:rsidP="00002A69">
            <w:pPr>
              <w:rPr>
                <w:szCs w:val="24"/>
                <w:lang w:val="ru-RU"/>
              </w:rPr>
            </w:pPr>
            <w:r w:rsidRPr="00A22A3A">
              <w:rPr>
                <w:szCs w:val="24"/>
                <w:lang w:val="ru-RU"/>
              </w:rPr>
              <w:t>показатель преломления</w:t>
            </w:r>
          </w:p>
        </w:tc>
      </w:tr>
      <w:tr w:rsidR="004F49EB" w:rsidRPr="004F49EB" w:rsidTr="00351B84">
        <w:trPr>
          <w:jc w:val="center"/>
        </w:trPr>
        <w:tc>
          <w:tcPr>
            <w:tcW w:w="658" w:type="dxa"/>
          </w:tcPr>
          <w:p w:rsidR="004F49EB" w:rsidRPr="005B2C0B" w:rsidRDefault="004F49EB" w:rsidP="004F49EB">
            <w:pPr>
              <w:jc w:val="center"/>
            </w:pPr>
            <w:r w:rsidRPr="005B2C0B">
              <w:t>О</w:t>
            </w:r>
          </w:p>
        </w:tc>
        <w:tc>
          <w:tcPr>
            <w:tcW w:w="12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49EB" w:rsidRPr="005B2C0B" w:rsidRDefault="004F49EB" w:rsidP="004F49EB">
            <w:pPr>
              <w:jc w:val="center"/>
            </w:pPr>
            <w:r w:rsidRPr="005B2C0B">
              <w:t>В</w:t>
            </w:r>
          </w:p>
        </w:tc>
        <w:tc>
          <w:tcPr>
            <w:tcW w:w="7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EB" w:rsidRPr="00B72A48" w:rsidRDefault="00A22A3A" w:rsidP="00002A69">
            <w:pPr>
              <w:rPr>
                <w:szCs w:val="24"/>
                <w:lang w:val="ru-RU"/>
              </w:rPr>
            </w:pPr>
            <w:r w:rsidRPr="00A22A3A">
              <w:rPr>
                <w:szCs w:val="24"/>
                <w:lang w:val="ru-RU"/>
              </w:rPr>
              <w:t>угол вращения</w:t>
            </w:r>
          </w:p>
        </w:tc>
      </w:tr>
      <w:tr w:rsidR="004F49EB" w:rsidRPr="00096E0C" w:rsidTr="00351B84">
        <w:trPr>
          <w:jc w:val="center"/>
        </w:trPr>
        <w:tc>
          <w:tcPr>
            <w:tcW w:w="658" w:type="dxa"/>
          </w:tcPr>
          <w:p w:rsidR="004F49EB" w:rsidRPr="005B2C0B" w:rsidRDefault="004F49EB" w:rsidP="004F49EB">
            <w:pPr>
              <w:jc w:val="center"/>
            </w:pPr>
            <w:r w:rsidRPr="005B2C0B">
              <w:t>О</w:t>
            </w:r>
          </w:p>
        </w:tc>
        <w:tc>
          <w:tcPr>
            <w:tcW w:w="12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49EB" w:rsidRDefault="004F49EB" w:rsidP="004F49EB">
            <w:pPr>
              <w:jc w:val="center"/>
            </w:pPr>
            <w:r w:rsidRPr="005B2C0B">
              <w:t>Г</w:t>
            </w:r>
          </w:p>
        </w:tc>
        <w:tc>
          <w:tcPr>
            <w:tcW w:w="7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EB" w:rsidRPr="00B72A48" w:rsidRDefault="00A22A3A" w:rsidP="00002A69">
            <w:pPr>
              <w:rPr>
                <w:szCs w:val="24"/>
                <w:lang w:val="ru-RU"/>
              </w:rPr>
            </w:pPr>
            <w:r w:rsidRPr="00A22A3A">
              <w:rPr>
                <w:szCs w:val="24"/>
                <w:lang w:val="ru-RU"/>
              </w:rPr>
              <w:t>величину силы тока между погруженными в  раствор электродами</w:t>
            </w:r>
          </w:p>
        </w:tc>
      </w:tr>
      <w:tr w:rsidR="004F49EB" w:rsidRPr="00096E0C" w:rsidTr="00351B84">
        <w:trPr>
          <w:jc w:val="center"/>
        </w:trPr>
        <w:tc>
          <w:tcPr>
            <w:tcW w:w="658" w:type="dxa"/>
          </w:tcPr>
          <w:p w:rsidR="004F49EB" w:rsidRPr="00A22A3A" w:rsidRDefault="004F49EB" w:rsidP="004F49EB">
            <w:pPr>
              <w:jc w:val="center"/>
              <w:rPr>
                <w:lang w:val="ru-RU"/>
              </w:rPr>
            </w:pPr>
          </w:p>
        </w:tc>
        <w:tc>
          <w:tcPr>
            <w:tcW w:w="12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49EB" w:rsidRPr="00A22A3A" w:rsidRDefault="004F49EB" w:rsidP="004F49EB">
            <w:pPr>
              <w:jc w:val="center"/>
              <w:rPr>
                <w:lang w:val="ru-RU"/>
              </w:rPr>
            </w:pPr>
          </w:p>
        </w:tc>
        <w:tc>
          <w:tcPr>
            <w:tcW w:w="7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EB" w:rsidRPr="00B72A48" w:rsidRDefault="004F49EB" w:rsidP="00002A69">
            <w:pPr>
              <w:rPr>
                <w:szCs w:val="24"/>
                <w:lang w:val="ru-RU"/>
              </w:rPr>
            </w:pPr>
          </w:p>
        </w:tc>
      </w:tr>
    </w:tbl>
    <w:p w:rsidR="002D53DC" w:rsidRPr="004F49EB" w:rsidRDefault="002D53DC">
      <w:pPr>
        <w:rPr>
          <w:lang w:val="ru-RU"/>
        </w:rPr>
      </w:pPr>
    </w:p>
    <w:sectPr w:rsidR="002D53DC" w:rsidRPr="004F4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5E"/>
    <w:rsid w:val="0000235B"/>
    <w:rsid w:val="00096E0C"/>
    <w:rsid w:val="001359AC"/>
    <w:rsid w:val="00186AE7"/>
    <w:rsid w:val="001B306A"/>
    <w:rsid w:val="002438A0"/>
    <w:rsid w:val="00273D12"/>
    <w:rsid w:val="00284ADD"/>
    <w:rsid w:val="002D53DC"/>
    <w:rsid w:val="00377369"/>
    <w:rsid w:val="00433C36"/>
    <w:rsid w:val="0046515E"/>
    <w:rsid w:val="004F49EB"/>
    <w:rsid w:val="004F7E08"/>
    <w:rsid w:val="00545B77"/>
    <w:rsid w:val="005E4935"/>
    <w:rsid w:val="00605815"/>
    <w:rsid w:val="006212D0"/>
    <w:rsid w:val="00654ED0"/>
    <w:rsid w:val="006662DC"/>
    <w:rsid w:val="006A26A9"/>
    <w:rsid w:val="006D4080"/>
    <w:rsid w:val="00720E16"/>
    <w:rsid w:val="00746166"/>
    <w:rsid w:val="008215B7"/>
    <w:rsid w:val="008C7053"/>
    <w:rsid w:val="0099518B"/>
    <w:rsid w:val="0099680A"/>
    <w:rsid w:val="009A1C08"/>
    <w:rsid w:val="009E37EC"/>
    <w:rsid w:val="009F2CEF"/>
    <w:rsid w:val="00A22A3A"/>
    <w:rsid w:val="00A82916"/>
    <w:rsid w:val="00B72A48"/>
    <w:rsid w:val="00B94B24"/>
    <w:rsid w:val="00BD2AD4"/>
    <w:rsid w:val="00C34FB0"/>
    <w:rsid w:val="00D1227B"/>
    <w:rsid w:val="00D17A56"/>
    <w:rsid w:val="00D4661A"/>
    <w:rsid w:val="00D820C5"/>
    <w:rsid w:val="00E06DCB"/>
    <w:rsid w:val="00E47909"/>
    <w:rsid w:val="00F151B3"/>
    <w:rsid w:val="00F25296"/>
    <w:rsid w:val="00FA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Елена Евгеньевна Серкова</cp:lastModifiedBy>
  <cp:revision>2</cp:revision>
  <dcterms:created xsi:type="dcterms:W3CDTF">2016-10-06T05:13:00Z</dcterms:created>
  <dcterms:modified xsi:type="dcterms:W3CDTF">2016-10-06T05:13:00Z</dcterms:modified>
</cp:coreProperties>
</file>