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DC25" w14:textId="77777777" w:rsidR="00074203" w:rsidRPr="002D3A4E" w:rsidRDefault="00074203" w:rsidP="00074203">
      <w:pPr>
        <w:pStyle w:val="a5"/>
        <w:jc w:val="center"/>
        <w:rPr>
          <w:sz w:val="28"/>
          <w:szCs w:val="28"/>
        </w:rPr>
      </w:pPr>
      <w:proofErr w:type="spellStart"/>
      <w:r w:rsidRPr="002D3A4E">
        <w:rPr>
          <w:rFonts w:eastAsia="Calibri" w:cs="Times New Roman"/>
          <w:color w:val="000000"/>
          <w:sz w:val="28"/>
          <w:szCs w:val="28"/>
        </w:rPr>
        <w:t>Государственное</w:t>
      </w:r>
      <w:proofErr w:type="spellEnd"/>
      <w:r w:rsidRPr="002D3A4E">
        <w:rPr>
          <w:rFonts w:eastAsia="Calibri" w:cs="Times New Roman"/>
          <w:color w:val="000000"/>
          <w:sz w:val="28"/>
          <w:szCs w:val="28"/>
        </w:rPr>
        <w:t xml:space="preserve"> </w:t>
      </w:r>
      <w:proofErr w:type="spellStart"/>
      <w:r w:rsidRPr="002D3A4E">
        <w:rPr>
          <w:rFonts w:eastAsia="Calibri" w:cs="Times New Roman"/>
          <w:color w:val="000000"/>
          <w:sz w:val="28"/>
          <w:szCs w:val="28"/>
        </w:rPr>
        <w:t>бюджетное</w:t>
      </w:r>
      <w:proofErr w:type="spellEnd"/>
      <w:r w:rsidRPr="002D3A4E">
        <w:rPr>
          <w:rFonts w:eastAsia="Calibri" w:cs="Times New Roman"/>
          <w:color w:val="000000"/>
          <w:sz w:val="28"/>
          <w:szCs w:val="28"/>
        </w:rPr>
        <w:t xml:space="preserve"> </w:t>
      </w:r>
      <w:proofErr w:type="spellStart"/>
      <w:r w:rsidRPr="002D3A4E">
        <w:rPr>
          <w:rFonts w:eastAsia="Calibri" w:cs="Times New Roman"/>
          <w:color w:val="000000"/>
          <w:sz w:val="28"/>
          <w:szCs w:val="28"/>
        </w:rPr>
        <w:t>образовательное</w:t>
      </w:r>
      <w:proofErr w:type="spellEnd"/>
      <w:r w:rsidRPr="002D3A4E">
        <w:rPr>
          <w:rFonts w:eastAsia="Calibri" w:cs="Times New Roman"/>
          <w:color w:val="000000"/>
          <w:sz w:val="28"/>
          <w:szCs w:val="28"/>
        </w:rPr>
        <w:t xml:space="preserve"> </w:t>
      </w:r>
      <w:proofErr w:type="spellStart"/>
      <w:r w:rsidRPr="002D3A4E">
        <w:rPr>
          <w:rFonts w:eastAsia="Calibri" w:cs="Times New Roman"/>
          <w:color w:val="000000"/>
          <w:sz w:val="28"/>
          <w:szCs w:val="28"/>
        </w:rPr>
        <w:t>учреждение</w:t>
      </w:r>
      <w:proofErr w:type="spellEnd"/>
    </w:p>
    <w:p w14:paraId="11051C62" w14:textId="77777777" w:rsidR="00074203" w:rsidRPr="002D3A4E" w:rsidRDefault="00074203" w:rsidP="00074203">
      <w:pPr>
        <w:pStyle w:val="a5"/>
        <w:spacing w:line="240" w:lineRule="atLeast"/>
        <w:jc w:val="center"/>
        <w:rPr>
          <w:sz w:val="28"/>
          <w:szCs w:val="28"/>
        </w:rPr>
      </w:pPr>
      <w:proofErr w:type="spellStart"/>
      <w:r w:rsidRPr="002D3A4E">
        <w:rPr>
          <w:rFonts w:eastAsia="Calibri" w:cs="Times New Roman"/>
          <w:sz w:val="28"/>
          <w:szCs w:val="28"/>
        </w:rPr>
        <w:t>Высшего</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профессионального</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образования</w:t>
      </w:r>
      <w:proofErr w:type="spellEnd"/>
    </w:p>
    <w:p w14:paraId="0C1EA423" w14:textId="77777777" w:rsidR="00074203" w:rsidRPr="002D3A4E" w:rsidRDefault="00074203" w:rsidP="00074203">
      <w:pPr>
        <w:pStyle w:val="a5"/>
        <w:spacing w:line="240" w:lineRule="atLeast"/>
        <w:jc w:val="center"/>
        <w:rPr>
          <w:sz w:val="28"/>
          <w:szCs w:val="28"/>
        </w:rPr>
      </w:pPr>
      <w:r w:rsidRPr="002D3A4E">
        <w:rPr>
          <w:rFonts w:eastAsia="Calibri" w:cs="Times New Roman"/>
          <w:sz w:val="28"/>
          <w:szCs w:val="28"/>
        </w:rPr>
        <w:t>«</w:t>
      </w:r>
      <w:proofErr w:type="spellStart"/>
      <w:r w:rsidRPr="002D3A4E">
        <w:rPr>
          <w:rFonts w:eastAsia="Calibri" w:cs="Times New Roman"/>
          <w:sz w:val="28"/>
          <w:szCs w:val="28"/>
        </w:rPr>
        <w:t>Красноярский</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государственный</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медицинский</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университет</w:t>
      </w:r>
      <w:proofErr w:type="spellEnd"/>
    </w:p>
    <w:p w14:paraId="0E8B969A" w14:textId="77777777" w:rsidR="00074203" w:rsidRPr="002D3A4E" w:rsidRDefault="00074203" w:rsidP="00074203">
      <w:pPr>
        <w:pStyle w:val="a5"/>
        <w:spacing w:line="240" w:lineRule="atLeast"/>
        <w:jc w:val="center"/>
        <w:rPr>
          <w:sz w:val="28"/>
          <w:szCs w:val="28"/>
        </w:rPr>
      </w:pPr>
      <w:proofErr w:type="spellStart"/>
      <w:r w:rsidRPr="002D3A4E">
        <w:rPr>
          <w:rFonts w:eastAsia="Calibri" w:cs="Times New Roman"/>
          <w:sz w:val="28"/>
          <w:szCs w:val="28"/>
        </w:rPr>
        <w:t>Имени</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профессора</w:t>
      </w:r>
      <w:proofErr w:type="spellEnd"/>
      <w:r w:rsidRPr="002D3A4E">
        <w:rPr>
          <w:rFonts w:eastAsia="Calibri" w:cs="Times New Roman"/>
          <w:sz w:val="28"/>
          <w:szCs w:val="28"/>
        </w:rPr>
        <w:t xml:space="preserve"> В.Ф. </w:t>
      </w:r>
      <w:proofErr w:type="spellStart"/>
      <w:r w:rsidRPr="002D3A4E">
        <w:rPr>
          <w:rFonts w:eastAsia="Calibri" w:cs="Times New Roman"/>
          <w:sz w:val="28"/>
          <w:szCs w:val="28"/>
        </w:rPr>
        <w:t>Войно-Ясенецкого</w:t>
      </w:r>
      <w:proofErr w:type="spellEnd"/>
      <w:r w:rsidRPr="002D3A4E">
        <w:rPr>
          <w:rFonts w:eastAsia="Calibri" w:cs="Times New Roman"/>
          <w:sz w:val="28"/>
          <w:szCs w:val="28"/>
        </w:rPr>
        <w:t>»</w:t>
      </w:r>
    </w:p>
    <w:p w14:paraId="1C1D5B27" w14:textId="77777777" w:rsidR="00074203" w:rsidRPr="002D3A4E" w:rsidRDefault="00074203" w:rsidP="00074203">
      <w:pPr>
        <w:pStyle w:val="a5"/>
        <w:spacing w:line="240" w:lineRule="atLeast"/>
        <w:jc w:val="center"/>
        <w:rPr>
          <w:sz w:val="28"/>
          <w:szCs w:val="28"/>
        </w:rPr>
      </w:pPr>
      <w:proofErr w:type="spellStart"/>
      <w:r w:rsidRPr="002D3A4E">
        <w:rPr>
          <w:rFonts w:eastAsia="Calibri" w:cs="Times New Roman"/>
          <w:sz w:val="28"/>
          <w:szCs w:val="28"/>
        </w:rPr>
        <w:t>Министерства</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здравоохранения</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Российской</w:t>
      </w:r>
      <w:proofErr w:type="spellEnd"/>
      <w:r w:rsidRPr="002D3A4E">
        <w:rPr>
          <w:rFonts w:eastAsia="Calibri" w:cs="Times New Roman"/>
          <w:sz w:val="28"/>
          <w:szCs w:val="28"/>
        </w:rPr>
        <w:t xml:space="preserve"> </w:t>
      </w:r>
      <w:proofErr w:type="spellStart"/>
      <w:r w:rsidRPr="002D3A4E">
        <w:rPr>
          <w:rFonts w:eastAsia="Calibri" w:cs="Times New Roman"/>
          <w:sz w:val="28"/>
          <w:szCs w:val="28"/>
        </w:rPr>
        <w:t>Федерации</w:t>
      </w:r>
      <w:proofErr w:type="spellEnd"/>
      <w:r w:rsidRPr="002D3A4E">
        <w:rPr>
          <w:rFonts w:eastAsia="Calibri" w:cs="Times New Roman"/>
          <w:noProof/>
          <w:sz w:val="28"/>
          <w:szCs w:val="28"/>
          <w:lang w:val="ru-RU" w:eastAsia="ru-RU" w:bidi="ar-SA"/>
        </w:rPr>
        <w:drawing>
          <wp:anchor distT="0" distB="0" distL="114300" distR="114300" simplePos="0" relativeHeight="251659264" behindDoc="0" locked="0" layoutInCell="1" allowOverlap="1" wp14:anchorId="41542FCC" wp14:editId="55BA8F82">
            <wp:simplePos x="0" y="0"/>
            <wp:positionH relativeFrom="column">
              <wp:posOffset>2528697</wp:posOffset>
            </wp:positionH>
            <wp:positionV relativeFrom="paragraph">
              <wp:posOffset>300990</wp:posOffset>
            </wp:positionV>
            <wp:extent cx="913765" cy="913765"/>
            <wp:effectExtent l="0" t="0" r="635"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anchor>
        </w:drawing>
      </w:r>
    </w:p>
    <w:p w14:paraId="2D3EAC67" w14:textId="77777777" w:rsidR="00074203" w:rsidRPr="002D3A4E" w:rsidRDefault="00074203" w:rsidP="00074203">
      <w:pPr>
        <w:pStyle w:val="a5"/>
        <w:spacing w:line="240" w:lineRule="atLeast"/>
        <w:jc w:val="center"/>
        <w:rPr>
          <w:sz w:val="28"/>
          <w:szCs w:val="28"/>
        </w:rPr>
      </w:pPr>
    </w:p>
    <w:p w14:paraId="5868BEF6" w14:textId="77777777" w:rsidR="00074203" w:rsidRPr="002D3A4E" w:rsidRDefault="00074203" w:rsidP="00074203">
      <w:pPr>
        <w:pStyle w:val="a5"/>
        <w:spacing w:line="240" w:lineRule="atLeast"/>
        <w:jc w:val="center"/>
        <w:rPr>
          <w:sz w:val="28"/>
          <w:szCs w:val="28"/>
          <w:lang w:val="ru-RU"/>
        </w:rPr>
      </w:pPr>
      <w:r w:rsidRPr="002D3A4E">
        <w:rPr>
          <w:sz w:val="28"/>
          <w:szCs w:val="28"/>
          <w:lang w:val="ru-RU"/>
        </w:rPr>
        <w:t>Педиатрический факультет</w:t>
      </w:r>
    </w:p>
    <w:p w14:paraId="4572D183" w14:textId="77777777" w:rsidR="00074203" w:rsidRPr="002D3A4E" w:rsidRDefault="00074203" w:rsidP="00074203">
      <w:pPr>
        <w:pStyle w:val="a5"/>
        <w:jc w:val="center"/>
        <w:rPr>
          <w:rFonts w:cs="Times New Roman"/>
          <w:sz w:val="28"/>
          <w:szCs w:val="28"/>
        </w:rPr>
      </w:pPr>
      <w:proofErr w:type="spellStart"/>
      <w:r w:rsidRPr="002D3A4E">
        <w:rPr>
          <w:rFonts w:cs="Times New Roman"/>
          <w:sz w:val="28"/>
          <w:szCs w:val="28"/>
          <w:shd w:val="clear" w:color="auto" w:fill="FFFFFF"/>
        </w:rPr>
        <w:t>Кафедра</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детской</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хирургии</w:t>
      </w:r>
      <w:proofErr w:type="spellEnd"/>
      <w:r w:rsidRPr="002D3A4E">
        <w:rPr>
          <w:rFonts w:cs="Times New Roman"/>
          <w:sz w:val="28"/>
          <w:szCs w:val="28"/>
          <w:shd w:val="clear" w:color="auto" w:fill="FFFFFF"/>
        </w:rPr>
        <w:t xml:space="preserve"> с </w:t>
      </w:r>
      <w:proofErr w:type="spellStart"/>
      <w:r w:rsidRPr="002D3A4E">
        <w:rPr>
          <w:rFonts w:cs="Times New Roman"/>
          <w:sz w:val="28"/>
          <w:szCs w:val="28"/>
          <w:shd w:val="clear" w:color="auto" w:fill="FFFFFF"/>
        </w:rPr>
        <w:t>курсом</w:t>
      </w:r>
      <w:proofErr w:type="spellEnd"/>
      <w:r w:rsidRPr="002D3A4E">
        <w:rPr>
          <w:rFonts w:cs="Times New Roman"/>
          <w:sz w:val="28"/>
          <w:szCs w:val="28"/>
          <w:shd w:val="clear" w:color="auto" w:fill="FFFFFF"/>
        </w:rPr>
        <w:t xml:space="preserve"> ПО </w:t>
      </w:r>
      <w:proofErr w:type="spellStart"/>
      <w:r w:rsidRPr="002D3A4E">
        <w:rPr>
          <w:rFonts w:cs="Times New Roman"/>
          <w:sz w:val="28"/>
          <w:szCs w:val="28"/>
          <w:shd w:val="clear" w:color="auto" w:fill="FFFFFF"/>
        </w:rPr>
        <w:t>им</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проф</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В.П.Красовской</w:t>
      </w:r>
      <w:proofErr w:type="spellEnd"/>
    </w:p>
    <w:p w14:paraId="60DC68E0" w14:textId="77777777" w:rsidR="00074203" w:rsidRPr="002D3A4E" w:rsidRDefault="00074203" w:rsidP="00074203">
      <w:pPr>
        <w:pStyle w:val="a5"/>
        <w:jc w:val="right"/>
        <w:rPr>
          <w:sz w:val="28"/>
          <w:szCs w:val="28"/>
          <w:lang w:val="ru-RU"/>
        </w:rPr>
      </w:pPr>
    </w:p>
    <w:p w14:paraId="02B054DC" w14:textId="77777777" w:rsidR="00074203" w:rsidRPr="002D3A4E" w:rsidRDefault="00074203" w:rsidP="00074203">
      <w:pPr>
        <w:pStyle w:val="a5"/>
        <w:jc w:val="right"/>
        <w:rPr>
          <w:sz w:val="28"/>
          <w:szCs w:val="28"/>
          <w:lang w:val="ru-RU"/>
        </w:rPr>
      </w:pPr>
    </w:p>
    <w:p w14:paraId="41B43C96" w14:textId="77777777" w:rsidR="00074203" w:rsidRPr="002D3A4E" w:rsidRDefault="00074203" w:rsidP="00074203">
      <w:pPr>
        <w:pStyle w:val="a5"/>
        <w:jc w:val="right"/>
        <w:rPr>
          <w:sz w:val="28"/>
          <w:szCs w:val="28"/>
          <w:lang w:val="ru-RU"/>
        </w:rPr>
      </w:pPr>
      <w:proofErr w:type="spellStart"/>
      <w:r w:rsidRPr="002D3A4E">
        <w:rPr>
          <w:sz w:val="28"/>
          <w:szCs w:val="28"/>
        </w:rPr>
        <w:t>Зав</w:t>
      </w:r>
      <w:proofErr w:type="spellEnd"/>
      <w:r w:rsidRPr="002D3A4E">
        <w:rPr>
          <w:sz w:val="28"/>
          <w:szCs w:val="28"/>
        </w:rPr>
        <w:t xml:space="preserve">. </w:t>
      </w:r>
      <w:proofErr w:type="spellStart"/>
      <w:r w:rsidRPr="002D3A4E">
        <w:rPr>
          <w:sz w:val="28"/>
          <w:szCs w:val="28"/>
        </w:rPr>
        <w:t>Кафедрой</w:t>
      </w:r>
      <w:proofErr w:type="spellEnd"/>
      <w:r w:rsidRPr="002D3A4E">
        <w:rPr>
          <w:sz w:val="28"/>
          <w:szCs w:val="28"/>
          <w:lang w:val="ru-RU"/>
        </w:rPr>
        <w:t>:</w:t>
      </w:r>
      <w:r w:rsidRPr="002D3A4E">
        <w:rPr>
          <w:sz w:val="28"/>
          <w:szCs w:val="28"/>
        </w:rPr>
        <w:t xml:space="preserve"> </w:t>
      </w:r>
      <w:r w:rsidRPr="002D3A4E">
        <w:rPr>
          <w:sz w:val="28"/>
          <w:szCs w:val="28"/>
          <w:lang w:val="ru-RU"/>
        </w:rPr>
        <w:t>КМН, доцент Портнягина Э.В.</w:t>
      </w:r>
    </w:p>
    <w:p w14:paraId="3A8516F8" w14:textId="77777777" w:rsidR="00074203" w:rsidRPr="002D3A4E" w:rsidRDefault="00074203" w:rsidP="00074203">
      <w:pPr>
        <w:pStyle w:val="a5"/>
        <w:jc w:val="right"/>
        <w:rPr>
          <w:sz w:val="28"/>
          <w:szCs w:val="28"/>
        </w:rPr>
      </w:pPr>
    </w:p>
    <w:p w14:paraId="1ECEF5B9" w14:textId="77777777" w:rsidR="00074203" w:rsidRPr="002D3A4E" w:rsidRDefault="00074203" w:rsidP="00074203">
      <w:pPr>
        <w:pStyle w:val="a5"/>
        <w:jc w:val="right"/>
        <w:rPr>
          <w:sz w:val="28"/>
          <w:szCs w:val="28"/>
          <w:lang w:val="ru-RU"/>
        </w:rPr>
      </w:pPr>
      <w:r w:rsidRPr="002D3A4E">
        <w:rPr>
          <w:sz w:val="28"/>
          <w:szCs w:val="28"/>
          <w:lang w:val="ru-RU"/>
        </w:rPr>
        <w:t xml:space="preserve">Руководитель ординатуры: КМН, доцент Портнягина </w:t>
      </w:r>
      <w:proofErr w:type="gramStart"/>
      <w:r w:rsidRPr="002D3A4E">
        <w:rPr>
          <w:sz w:val="28"/>
          <w:szCs w:val="28"/>
          <w:lang w:val="ru-RU"/>
        </w:rPr>
        <w:t>Э.В</w:t>
      </w:r>
      <w:proofErr w:type="gramEnd"/>
    </w:p>
    <w:p w14:paraId="04B57495" w14:textId="77777777" w:rsidR="00074203" w:rsidRPr="002D3A4E" w:rsidRDefault="00074203" w:rsidP="00074203">
      <w:pPr>
        <w:rPr>
          <w:rFonts w:ascii="Times New Roman" w:eastAsia="Andale Sans UI" w:hAnsi="Times New Roman" w:cs="Tahoma"/>
          <w:sz w:val="28"/>
          <w:szCs w:val="28"/>
          <w:lang w:eastAsia="ja-JP" w:bidi="fa-IR"/>
        </w:rPr>
      </w:pPr>
    </w:p>
    <w:p w14:paraId="40461859" w14:textId="77777777" w:rsidR="00074203" w:rsidRPr="002D3A4E" w:rsidRDefault="00074203" w:rsidP="00074203">
      <w:pPr>
        <w:pStyle w:val="a5"/>
        <w:jc w:val="right"/>
        <w:rPr>
          <w:sz w:val="28"/>
          <w:szCs w:val="28"/>
        </w:rPr>
      </w:pPr>
      <w:r w:rsidRPr="002D3A4E">
        <w:rPr>
          <w:sz w:val="28"/>
          <w:szCs w:val="28"/>
          <w:lang w:val="ru-RU"/>
        </w:rPr>
        <w:t>.</w:t>
      </w:r>
    </w:p>
    <w:p w14:paraId="5C20EC37" w14:textId="77777777" w:rsidR="00074203" w:rsidRPr="002D3A4E" w:rsidRDefault="00074203" w:rsidP="00074203">
      <w:pPr>
        <w:pStyle w:val="a5"/>
        <w:spacing w:after="200" w:line="240" w:lineRule="atLeast"/>
        <w:jc w:val="center"/>
        <w:rPr>
          <w:sz w:val="28"/>
          <w:szCs w:val="28"/>
        </w:rPr>
      </w:pPr>
    </w:p>
    <w:p w14:paraId="7612EAAB" w14:textId="77777777" w:rsidR="00074203" w:rsidRPr="002D3A4E" w:rsidRDefault="00074203" w:rsidP="00074203">
      <w:pPr>
        <w:pStyle w:val="a5"/>
        <w:spacing w:after="200" w:line="240" w:lineRule="atLeast"/>
        <w:jc w:val="center"/>
        <w:rPr>
          <w:sz w:val="28"/>
          <w:szCs w:val="28"/>
        </w:rPr>
      </w:pPr>
      <w:r w:rsidRPr="002D3A4E">
        <w:rPr>
          <w:rFonts w:eastAsia="Calibri" w:cs="Times New Roman"/>
          <w:b/>
          <w:bCs/>
          <w:color w:val="000000"/>
          <w:sz w:val="28"/>
          <w:szCs w:val="28"/>
          <w:lang w:val="ru-RU"/>
        </w:rPr>
        <w:t>Реферат</w:t>
      </w:r>
    </w:p>
    <w:p w14:paraId="4EC1A984" w14:textId="618465A8" w:rsidR="00074203" w:rsidRPr="002D3A4E" w:rsidRDefault="00E46D95" w:rsidP="00074203">
      <w:pPr>
        <w:pStyle w:val="a5"/>
        <w:jc w:val="center"/>
        <w:rPr>
          <w:b/>
          <w:sz w:val="28"/>
          <w:szCs w:val="28"/>
          <w:lang w:val="ru-RU"/>
        </w:rPr>
      </w:pPr>
      <w:r>
        <w:rPr>
          <w:b/>
          <w:sz w:val="28"/>
          <w:szCs w:val="28"/>
          <w:lang w:val="ru-RU"/>
        </w:rPr>
        <w:t>Инвагинация кишечника у детей</w:t>
      </w:r>
    </w:p>
    <w:p w14:paraId="76910F7B" w14:textId="77777777" w:rsidR="00074203" w:rsidRPr="002D3A4E" w:rsidRDefault="00074203" w:rsidP="00074203">
      <w:pPr>
        <w:pStyle w:val="a5"/>
        <w:rPr>
          <w:sz w:val="28"/>
          <w:szCs w:val="28"/>
          <w:lang w:val="ru-RU"/>
        </w:rPr>
      </w:pPr>
    </w:p>
    <w:p w14:paraId="360BDC6B" w14:textId="77777777" w:rsidR="00074203" w:rsidRPr="002D3A4E" w:rsidRDefault="00074203" w:rsidP="00074203">
      <w:pPr>
        <w:pStyle w:val="a5"/>
        <w:rPr>
          <w:sz w:val="28"/>
          <w:szCs w:val="28"/>
          <w:lang w:val="ru-RU"/>
        </w:rPr>
      </w:pPr>
    </w:p>
    <w:p w14:paraId="0013BCBB" w14:textId="77777777" w:rsidR="00074203" w:rsidRPr="002D3A4E" w:rsidRDefault="00074203" w:rsidP="00074203">
      <w:pPr>
        <w:pStyle w:val="a5"/>
        <w:rPr>
          <w:sz w:val="28"/>
          <w:szCs w:val="28"/>
          <w:lang w:val="ru-RU"/>
        </w:rPr>
      </w:pPr>
    </w:p>
    <w:p w14:paraId="103C0CD5" w14:textId="77777777" w:rsidR="00074203" w:rsidRPr="002D3A4E" w:rsidRDefault="00074203" w:rsidP="00074203">
      <w:pPr>
        <w:pStyle w:val="a5"/>
        <w:rPr>
          <w:sz w:val="28"/>
          <w:szCs w:val="28"/>
        </w:rPr>
      </w:pPr>
    </w:p>
    <w:p w14:paraId="6AC4F203" w14:textId="77777777" w:rsidR="00074203" w:rsidRPr="002D3A4E" w:rsidRDefault="00074203" w:rsidP="00074203">
      <w:pPr>
        <w:pStyle w:val="a5"/>
        <w:jc w:val="right"/>
        <w:rPr>
          <w:sz w:val="28"/>
          <w:szCs w:val="28"/>
          <w:lang w:val="ru-RU"/>
        </w:rPr>
      </w:pPr>
    </w:p>
    <w:p w14:paraId="20855226" w14:textId="77777777" w:rsidR="00074203" w:rsidRPr="002D3A4E" w:rsidRDefault="00074203" w:rsidP="00074203">
      <w:pPr>
        <w:pStyle w:val="a5"/>
        <w:jc w:val="right"/>
        <w:rPr>
          <w:sz w:val="28"/>
          <w:szCs w:val="28"/>
          <w:lang w:val="ru-RU"/>
        </w:rPr>
      </w:pPr>
    </w:p>
    <w:p w14:paraId="35AD4336" w14:textId="77777777" w:rsidR="00074203" w:rsidRPr="002D3A4E" w:rsidRDefault="00074203" w:rsidP="00074203">
      <w:pPr>
        <w:pStyle w:val="a5"/>
        <w:jc w:val="right"/>
        <w:rPr>
          <w:sz w:val="28"/>
          <w:szCs w:val="28"/>
          <w:lang w:val="ru-RU"/>
        </w:rPr>
      </w:pPr>
    </w:p>
    <w:p w14:paraId="52F84C6D" w14:textId="77777777" w:rsidR="00074203" w:rsidRPr="002D3A4E" w:rsidRDefault="00074203" w:rsidP="00074203">
      <w:pPr>
        <w:pStyle w:val="a5"/>
        <w:jc w:val="right"/>
        <w:rPr>
          <w:sz w:val="28"/>
          <w:szCs w:val="28"/>
          <w:lang w:val="ru-RU"/>
        </w:rPr>
      </w:pPr>
    </w:p>
    <w:p w14:paraId="1A98DB53" w14:textId="77777777" w:rsidR="00074203" w:rsidRPr="002D3A4E" w:rsidRDefault="00074203" w:rsidP="00074203">
      <w:pPr>
        <w:pStyle w:val="a5"/>
        <w:jc w:val="right"/>
        <w:rPr>
          <w:sz w:val="28"/>
          <w:szCs w:val="28"/>
          <w:lang w:val="ru-RU"/>
        </w:rPr>
      </w:pPr>
    </w:p>
    <w:p w14:paraId="7522BDF0" w14:textId="77777777" w:rsidR="00074203" w:rsidRPr="002D3A4E" w:rsidRDefault="00074203" w:rsidP="00074203">
      <w:pPr>
        <w:pStyle w:val="a5"/>
        <w:jc w:val="right"/>
        <w:rPr>
          <w:rFonts w:cs="Times New Roman"/>
          <w:sz w:val="28"/>
          <w:szCs w:val="28"/>
          <w:shd w:val="clear" w:color="auto" w:fill="FFFFFF"/>
          <w:lang w:val="ru-RU"/>
        </w:rPr>
      </w:pPr>
      <w:r w:rsidRPr="002D3A4E">
        <w:rPr>
          <w:sz w:val="28"/>
          <w:szCs w:val="28"/>
          <w:lang w:val="ru-RU"/>
        </w:rPr>
        <w:t xml:space="preserve">Выполнил: ординатор кафедры </w:t>
      </w:r>
      <w:proofErr w:type="spellStart"/>
      <w:r w:rsidRPr="002D3A4E">
        <w:rPr>
          <w:rFonts w:cs="Times New Roman"/>
          <w:sz w:val="28"/>
          <w:szCs w:val="28"/>
          <w:shd w:val="clear" w:color="auto" w:fill="FFFFFF"/>
        </w:rPr>
        <w:t>детской</w:t>
      </w:r>
      <w:proofErr w:type="spellEnd"/>
      <w:r w:rsidRPr="002D3A4E">
        <w:rPr>
          <w:rFonts w:cs="Times New Roman"/>
          <w:sz w:val="28"/>
          <w:szCs w:val="28"/>
          <w:shd w:val="clear" w:color="auto" w:fill="FFFFFF"/>
        </w:rPr>
        <w:t xml:space="preserve"> </w:t>
      </w:r>
    </w:p>
    <w:p w14:paraId="50DDA8A2" w14:textId="77777777" w:rsidR="00074203" w:rsidRPr="002D3A4E" w:rsidRDefault="00074203" w:rsidP="00074203">
      <w:pPr>
        <w:pStyle w:val="a5"/>
        <w:jc w:val="right"/>
        <w:rPr>
          <w:sz w:val="28"/>
          <w:szCs w:val="28"/>
        </w:rPr>
      </w:pPr>
      <w:proofErr w:type="spellStart"/>
      <w:r w:rsidRPr="002D3A4E">
        <w:rPr>
          <w:rFonts w:cs="Times New Roman"/>
          <w:sz w:val="28"/>
          <w:szCs w:val="28"/>
          <w:shd w:val="clear" w:color="auto" w:fill="FFFFFF"/>
        </w:rPr>
        <w:t>хирургии</w:t>
      </w:r>
      <w:proofErr w:type="spellEnd"/>
      <w:r w:rsidRPr="002D3A4E">
        <w:rPr>
          <w:rFonts w:cs="Times New Roman"/>
          <w:sz w:val="28"/>
          <w:szCs w:val="28"/>
          <w:shd w:val="clear" w:color="auto" w:fill="FFFFFF"/>
        </w:rPr>
        <w:t xml:space="preserve"> с </w:t>
      </w:r>
      <w:proofErr w:type="spellStart"/>
      <w:r w:rsidRPr="002D3A4E">
        <w:rPr>
          <w:rFonts w:cs="Times New Roman"/>
          <w:sz w:val="28"/>
          <w:szCs w:val="28"/>
          <w:shd w:val="clear" w:color="auto" w:fill="FFFFFF"/>
        </w:rPr>
        <w:t>курсом</w:t>
      </w:r>
      <w:proofErr w:type="spellEnd"/>
      <w:r w:rsidRPr="002D3A4E">
        <w:rPr>
          <w:rFonts w:cs="Times New Roman"/>
          <w:sz w:val="28"/>
          <w:szCs w:val="28"/>
          <w:shd w:val="clear" w:color="auto" w:fill="FFFFFF"/>
        </w:rPr>
        <w:t xml:space="preserve"> ПО </w:t>
      </w:r>
      <w:proofErr w:type="spellStart"/>
      <w:r w:rsidRPr="002D3A4E">
        <w:rPr>
          <w:rFonts w:cs="Times New Roman"/>
          <w:sz w:val="28"/>
          <w:szCs w:val="28"/>
          <w:shd w:val="clear" w:color="auto" w:fill="FFFFFF"/>
        </w:rPr>
        <w:t>им</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проф</w:t>
      </w:r>
      <w:proofErr w:type="spellEnd"/>
      <w:r w:rsidRPr="002D3A4E">
        <w:rPr>
          <w:rFonts w:cs="Times New Roman"/>
          <w:sz w:val="28"/>
          <w:szCs w:val="28"/>
          <w:shd w:val="clear" w:color="auto" w:fill="FFFFFF"/>
        </w:rPr>
        <w:t xml:space="preserve">. </w:t>
      </w:r>
      <w:proofErr w:type="spellStart"/>
      <w:r w:rsidRPr="002D3A4E">
        <w:rPr>
          <w:rFonts w:cs="Times New Roman"/>
          <w:sz w:val="28"/>
          <w:szCs w:val="28"/>
          <w:shd w:val="clear" w:color="auto" w:fill="FFFFFF"/>
        </w:rPr>
        <w:t>В.П.Красовской</w:t>
      </w:r>
      <w:proofErr w:type="spellEnd"/>
    </w:p>
    <w:p w14:paraId="629B1FD9" w14:textId="77777777" w:rsidR="00074203" w:rsidRPr="002D3A4E" w:rsidRDefault="00074203" w:rsidP="00074203">
      <w:pPr>
        <w:pStyle w:val="a5"/>
        <w:jc w:val="right"/>
        <w:rPr>
          <w:sz w:val="28"/>
          <w:szCs w:val="28"/>
          <w:lang w:val="ru-RU"/>
        </w:rPr>
      </w:pPr>
      <w:r>
        <w:rPr>
          <w:sz w:val="28"/>
          <w:szCs w:val="28"/>
          <w:lang w:val="ru-RU"/>
        </w:rPr>
        <w:t>Медведев П.А</w:t>
      </w:r>
      <w:r w:rsidRPr="002D3A4E">
        <w:rPr>
          <w:sz w:val="28"/>
          <w:szCs w:val="28"/>
          <w:lang w:val="ru-RU"/>
        </w:rPr>
        <w:t>.</w:t>
      </w:r>
    </w:p>
    <w:p w14:paraId="7421AF3B" w14:textId="77777777" w:rsidR="00074203" w:rsidRPr="002D3A4E" w:rsidRDefault="00074203" w:rsidP="00074203">
      <w:pPr>
        <w:pStyle w:val="a5"/>
        <w:spacing w:after="200" w:line="360" w:lineRule="atLeast"/>
        <w:jc w:val="center"/>
        <w:rPr>
          <w:sz w:val="28"/>
          <w:szCs w:val="28"/>
          <w:lang w:val="ru-RU"/>
        </w:rPr>
      </w:pPr>
    </w:p>
    <w:p w14:paraId="4B4C5DBF" w14:textId="77777777" w:rsidR="00074203" w:rsidRPr="002D3A4E" w:rsidRDefault="00074203" w:rsidP="00074203">
      <w:pPr>
        <w:pStyle w:val="a5"/>
        <w:spacing w:after="200" w:line="360" w:lineRule="atLeast"/>
        <w:jc w:val="center"/>
        <w:rPr>
          <w:sz w:val="28"/>
          <w:szCs w:val="28"/>
          <w:lang w:val="ru-RU"/>
        </w:rPr>
      </w:pPr>
    </w:p>
    <w:p w14:paraId="4BB55735" w14:textId="77777777" w:rsidR="00074203" w:rsidRPr="002D3A4E" w:rsidRDefault="00074203" w:rsidP="00074203">
      <w:pPr>
        <w:pStyle w:val="a5"/>
        <w:spacing w:after="200" w:line="360" w:lineRule="atLeast"/>
        <w:jc w:val="center"/>
        <w:rPr>
          <w:sz w:val="28"/>
          <w:szCs w:val="28"/>
          <w:lang w:val="ru-RU"/>
        </w:rPr>
      </w:pPr>
    </w:p>
    <w:p w14:paraId="06DF5889" w14:textId="77777777" w:rsidR="00074203" w:rsidRPr="002D3A4E" w:rsidRDefault="00074203" w:rsidP="00074203">
      <w:pPr>
        <w:pStyle w:val="a5"/>
        <w:spacing w:after="200" w:line="360" w:lineRule="atLeast"/>
        <w:jc w:val="center"/>
        <w:rPr>
          <w:rFonts w:cs="Times New Roman"/>
          <w:color w:val="000000"/>
          <w:sz w:val="28"/>
          <w:szCs w:val="28"/>
          <w:lang w:val="ru-RU"/>
        </w:rPr>
      </w:pPr>
      <w:r w:rsidRPr="002D3A4E">
        <w:rPr>
          <w:rFonts w:cs="Times New Roman"/>
          <w:color w:val="000000"/>
          <w:sz w:val="28"/>
          <w:szCs w:val="28"/>
          <w:lang w:val="ru-RU"/>
        </w:rPr>
        <w:t>Красноярск 202</w:t>
      </w:r>
      <w:r>
        <w:rPr>
          <w:rFonts w:cs="Times New Roman"/>
          <w:color w:val="000000"/>
          <w:sz w:val="28"/>
          <w:szCs w:val="28"/>
          <w:lang w:val="ru-RU"/>
        </w:rPr>
        <w:t>3</w:t>
      </w:r>
      <w:r w:rsidRPr="002D3A4E">
        <w:rPr>
          <w:rFonts w:cs="Times New Roman"/>
          <w:color w:val="000000"/>
          <w:sz w:val="28"/>
          <w:szCs w:val="28"/>
          <w:lang w:val="ru-RU"/>
        </w:rPr>
        <w:t xml:space="preserve"> г.</w:t>
      </w:r>
    </w:p>
    <w:p w14:paraId="2D45D0ED" w14:textId="6A6CE325" w:rsidR="00611D22" w:rsidRDefault="00611D22"/>
    <w:p w14:paraId="32BF686A" w14:textId="77777777" w:rsidR="00074203" w:rsidRPr="00E436C8" w:rsidRDefault="00074203" w:rsidP="00074203">
      <w:pPr>
        <w:shd w:val="clear" w:color="auto" w:fill="FFFFFF"/>
        <w:jc w:val="center"/>
        <w:rPr>
          <w:rFonts w:ascii="Times New Roman" w:hAnsi="Times New Roman"/>
          <w:b/>
          <w:sz w:val="28"/>
          <w:szCs w:val="28"/>
        </w:rPr>
      </w:pPr>
      <w:r w:rsidRPr="00E436C8">
        <w:rPr>
          <w:rFonts w:ascii="Times New Roman" w:hAnsi="Times New Roman"/>
          <w:sz w:val="28"/>
          <w:szCs w:val="28"/>
        </w:rPr>
        <w:lastRenderedPageBreak/>
        <w:t>Содержание</w:t>
      </w:r>
    </w:p>
    <w:p w14:paraId="7415773B" w14:textId="77777777" w:rsidR="00074203" w:rsidRPr="00E436C8" w:rsidRDefault="00074203" w:rsidP="00074203">
      <w:pPr>
        <w:pStyle w:val="a6"/>
        <w:numPr>
          <w:ilvl w:val="0"/>
          <w:numId w:val="1"/>
        </w:numPr>
        <w:shd w:val="clear" w:color="auto" w:fill="FFFFFF"/>
        <w:jc w:val="both"/>
        <w:rPr>
          <w:rFonts w:ascii="Times New Roman" w:hAnsi="Times New Roman"/>
          <w:sz w:val="28"/>
          <w:szCs w:val="28"/>
        </w:rPr>
      </w:pPr>
      <w:r w:rsidRPr="00E436C8">
        <w:rPr>
          <w:rFonts w:ascii="Times New Roman" w:hAnsi="Times New Roman"/>
          <w:sz w:val="28"/>
          <w:szCs w:val="28"/>
        </w:rPr>
        <w:t>Определение и классификация</w:t>
      </w:r>
    </w:p>
    <w:p w14:paraId="768C12A2" w14:textId="61C8E547" w:rsidR="00074203" w:rsidRPr="00E436C8" w:rsidRDefault="00074203" w:rsidP="00074203">
      <w:pPr>
        <w:pStyle w:val="a6"/>
        <w:numPr>
          <w:ilvl w:val="0"/>
          <w:numId w:val="1"/>
        </w:numPr>
        <w:shd w:val="clear" w:color="auto" w:fill="FFFFFF"/>
        <w:jc w:val="both"/>
        <w:rPr>
          <w:rFonts w:ascii="Times New Roman" w:hAnsi="Times New Roman"/>
          <w:sz w:val="28"/>
          <w:szCs w:val="28"/>
        </w:rPr>
      </w:pPr>
      <w:r>
        <w:rPr>
          <w:rFonts w:ascii="Times New Roman" w:hAnsi="Times New Roman"/>
          <w:sz w:val="28"/>
          <w:szCs w:val="28"/>
        </w:rPr>
        <w:t>П</w:t>
      </w:r>
      <w:r w:rsidRPr="00E436C8">
        <w:rPr>
          <w:rFonts w:ascii="Times New Roman" w:hAnsi="Times New Roman"/>
          <w:sz w:val="28"/>
          <w:szCs w:val="28"/>
        </w:rPr>
        <w:t>атогенез</w:t>
      </w:r>
    </w:p>
    <w:p w14:paraId="6A3165CC" w14:textId="7310B1DA" w:rsidR="00074203" w:rsidRDefault="00074203" w:rsidP="00074203">
      <w:pPr>
        <w:pStyle w:val="a6"/>
        <w:numPr>
          <w:ilvl w:val="0"/>
          <w:numId w:val="1"/>
        </w:numPr>
        <w:shd w:val="clear" w:color="auto" w:fill="FFFFFF"/>
        <w:jc w:val="both"/>
        <w:rPr>
          <w:rFonts w:ascii="Times New Roman" w:hAnsi="Times New Roman"/>
          <w:sz w:val="28"/>
          <w:szCs w:val="28"/>
        </w:rPr>
      </w:pPr>
      <w:r w:rsidRPr="00E436C8">
        <w:rPr>
          <w:rFonts w:ascii="Times New Roman" w:hAnsi="Times New Roman"/>
          <w:sz w:val="28"/>
          <w:szCs w:val="28"/>
        </w:rPr>
        <w:t>Клиническая картина</w:t>
      </w:r>
    </w:p>
    <w:p w14:paraId="6283E8F6" w14:textId="2690CBEC" w:rsidR="00074203" w:rsidRPr="00E436C8" w:rsidRDefault="00074203" w:rsidP="00074203">
      <w:pPr>
        <w:pStyle w:val="a6"/>
        <w:numPr>
          <w:ilvl w:val="0"/>
          <w:numId w:val="1"/>
        </w:numPr>
        <w:shd w:val="clear" w:color="auto" w:fill="FFFFFF"/>
        <w:jc w:val="both"/>
        <w:rPr>
          <w:rFonts w:ascii="Times New Roman" w:hAnsi="Times New Roman"/>
          <w:sz w:val="28"/>
          <w:szCs w:val="28"/>
        </w:rPr>
      </w:pPr>
      <w:r>
        <w:rPr>
          <w:rFonts w:ascii="Times New Roman" w:hAnsi="Times New Roman"/>
          <w:sz w:val="28"/>
          <w:szCs w:val="28"/>
        </w:rPr>
        <w:t>Диагностика</w:t>
      </w:r>
    </w:p>
    <w:p w14:paraId="041B3AA0" w14:textId="1D0F3AF7" w:rsidR="00074203" w:rsidRDefault="00074203" w:rsidP="00074203">
      <w:pPr>
        <w:pStyle w:val="a6"/>
        <w:numPr>
          <w:ilvl w:val="0"/>
          <w:numId w:val="1"/>
        </w:numPr>
        <w:shd w:val="clear" w:color="auto" w:fill="FFFFFF"/>
        <w:jc w:val="both"/>
        <w:rPr>
          <w:rFonts w:ascii="Times New Roman" w:hAnsi="Times New Roman"/>
          <w:sz w:val="28"/>
          <w:szCs w:val="28"/>
        </w:rPr>
      </w:pPr>
      <w:r w:rsidRPr="00E436C8">
        <w:rPr>
          <w:rFonts w:ascii="Times New Roman" w:hAnsi="Times New Roman"/>
          <w:sz w:val="28"/>
          <w:szCs w:val="28"/>
        </w:rPr>
        <w:t>Лечение</w:t>
      </w:r>
    </w:p>
    <w:p w14:paraId="6C55E11B" w14:textId="1F1AB333" w:rsidR="00074203" w:rsidRPr="00E436C8" w:rsidRDefault="00074203" w:rsidP="00074203">
      <w:pPr>
        <w:pStyle w:val="a6"/>
        <w:numPr>
          <w:ilvl w:val="0"/>
          <w:numId w:val="1"/>
        </w:numPr>
        <w:shd w:val="clear" w:color="auto" w:fill="FFFFFF"/>
        <w:jc w:val="both"/>
        <w:rPr>
          <w:rFonts w:ascii="Times New Roman" w:hAnsi="Times New Roman"/>
          <w:sz w:val="28"/>
          <w:szCs w:val="28"/>
        </w:rPr>
      </w:pPr>
      <w:r>
        <w:rPr>
          <w:rFonts w:ascii="Times New Roman" w:hAnsi="Times New Roman"/>
          <w:sz w:val="28"/>
          <w:szCs w:val="28"/>
        </w:rPr>
        <w:t>Послеоперационное ведение больного</w:t>
      </w:r>
    </w:p>
    <w:p w14:paraId="6E52F47B" w14:textId="7F79FE0D" w:rsidR="00611D22" w:rsidRDefault="00611D22"/>
    <w:p w14:paraId="0614442B" w14:textId="5287DA72" w:rsidR="00611D22" w:rsidRDefault="00611D22"/>
    <w:p w14:paraId="40D4236D" w14:textId="255FE889" w:rsidR="00611D22" w:rsidRDefault="00611D22"/>
    <w:p w14:paraId="6B68A4BC" w14:textId="2884BFC0" w:rsidR="00611D22" w:rsidRDefault="00611D22"/>
    <w:p w14:paraId="07BD018B" w14:textId="78F0EE56" w:rsidR="00611D22" w:rsidRDefault="00611D22"/>
    <w:p w14:paraId="4DF445F6" w14:textId="2F2CDDC9" w:rsidR="00611D22" w:rsidRDefault="00611D22"/>
    <w:p w14:paraId="674545AE" w14:textId="678EFFFF" w:rsidR="00611D22" w:rsidRDefault="00611D22"/>
    <w:p w14:paraId="73FFC707" w14:textId="36835F3D" w:rsidR="00611D22" w:rsidRDefault="00611D22"/>
    <w:p w14:paraId="68E97F33" w14:textId="60C1B1C6" w:rsidR="00611D22" w:rsidRDefault="00611D22"/>
    <w:p w14:paraId="01CDE881" w14:textId="535D3BBC" w:rsidR="00611D22" w:rsidRDefault="00611D22"/>
    <w:p w14:paraId="3AC96ED8" w14:textId="5CAE3340" w:rsidR="00611D22" w:rsidRDefault="00611D22"/>
    <w:p w14:paraId="21F115D6" w14:textId="38DF88B0" w:rsidR="00611D22" w:rsidRDefault="00611D22"/>
    <w:p w14:paraId="728B8886" w14:textId="6E016C8C" w:rsidR="00611D22" w:rsidRDefault="00611D22"/>
    <w:p w14:paraId="47AE180B" w14:textId="7CDD2819" w:rsidR="00611D22" w:rsidRDefault="00611D22"/>
    <w:p w14:paraId="4B583992" w14:textId="12A584DC" w:rsidR="00611D22" w:rsidRDefault="00611D22"/>
    <w:p w14:paraId="72E6B832" w14:textId="183552EC" w:rsidR="00611D22" w:rsidRDefault="00611D22"/>
    <w:p w14:paraId="50BAEBD8" w14:textId="2DF69B95" w:rsidR="00611D22" w:rsidRDefault="00611D22"/>
    <w:p w14:paraId="68BB5BFF" w14:textId="76C540AA" w:rsidR="00611D22" w:rsidRDefault="00611D22"/>
    <w:p w14:paraId="084EC3B4" w14:textId="50B6934D" w:rsidR="00611D22" w:rsidRDefault="00611D22"/>
    <w:p w14:paraId="073DD2AF" w14:textId="69C831A7" w:rsidR="00611D22" w:rsidRDefault="00611D22"/>
    <w:p w14:paraId="4025C8B5" w14:textId="049196F5" w:rsidR="00611D22" w:rsidRDefault="00611D22"/>
    <w:p w14:paraId="6058E841" w14:textId="4DD2E8BE" w:rsidR="00611D22" w:rsidRDefault="00611D22"/>
    <w:p w14:paraId="2F37A6C7" w14:textId="0505ED66" w:rsidR="00611D22" w:rsidRDefault="00611D22"/>
    <w:p w14:paraId="4F711202" w14:textId="3FCCBA28" w:rsidR="00611D22" w:rsidRDefault="00611D22"/>
    <w:p w14:paraId="2C0E6BCC" w14:textId="404A2DBA" w:rsidR="00611D22" w:rsidRDefault="00611D22"/>
    <w:p w14:paraId="78C91062" w14:textId="54867B4F" w:rsidR="00611D22" w:rsidRDefault="00611D22"/>
    <w:p w14:paraId="12D17413" w14:textId="3BD79726" w:rsidR="00611D22" w:rsidRPr="00BA21D7" w:rsidRDefault="00BA21D7">
      <w:pPr>
        <w:rPr>
          <w:rFonts w:ascii="Times New Roman" w:hAnsi="Times New Roman" w:cs="Times New Roman"/>
          <w:sz w:val="28"/>
          <w:szCs w:val="28"/>
        </w:rPr>
      </w:pPr>
      <w:r w:rsidRPr="002E1AF9">
        <w:rPr>
          <w:rFonts w:ascii="Times New Roman" w:hAnsi="Times New Roman" w:cs="Times New Roman"/>
          <w:sz w:val="28"/>
          <w:szCs w:val="28"/>
        </w:rPr>
        <w:lastRenderedPageBreak/>
        <w:t xml:space="preserve">Инвагинация кишечника — достаточно частый вид приобретенной кишечной непроходимости, возникающий преимущественно у детей грудного возраста (85–90%), особенно часто в период с 4 до 9 мес. Этот вариант кишечной непроходимости относят к смешанному, или комбинированному, виду механической непроходимости, поскольку в нем сочетаются элементы странгуляции (ущемление брыжейки внедренной кишки) и </w:t>
      </w:r>
      <w:proofErr w:type="spellStart"/>
      <w:r w:rsidRPr="002E1AF9">
        <w:rPr>
          <w:rFonts w:ascii="Times New Roman" w:hAnsi="Times New Roman" w:cs="Times New Roman"/>
          <w:sz w:val="28"/>
          <w:szCs w:val="28"/>
        </w:rPr>
        <w:t>обтурации</w:t>
      </w:r>
      <w:proofErr w:type="spellEnd"/>
      <w:r w:rsidRPr="002E1AF9">
        <w:rPr>
          <w:rFonts w:ascii="Times New Roman" w:hAnsi="Times New Roman" w:cs="Times New Roman"/>
          <w:sz w:val="28"/>
          <w:szCs w:val="28"/>
        </w:rPr>
        <w:t xml:space="preserve"> (закрытие просвета кишки </w:t>
      </w:r>
      <w:proofErr w:type="spellStart"/>
      <w:r w:rsidRPr="002E1AF9">
        <w:rPr>
          <w:rFonts w:ascii="Times New Roman" w:hAnsi="Times New Roman" w:cs="Times New Roman"/>
          <w:sz w:val="28"/>
          <w:szCs w:val="28"/>
        </w:rPr>
        <w:t>инвагинатом</w:t>
      </w:r>
      <w:proofErr w:type="spellEnd"/>
      <w:r w:rsidRPr="002E1AF9">
        <w:rPr>
          <w:rFonts w:ascii="Times New Roman" w:hAnsi="Times New Roman" w:cs="Times New Roman"/>
          <w:sz w:val="28"/>
          <w:szCs w:val="28"/>
        </w:rPr>
        <w:t>). Мальчики страдают в 2 раза чаще, чем девочки</w:t>
      </w:r>
      <w:r>
        <w:rPr>
          <w:rFonts w:ascii="Times New Roman" w:hAnsi="Times New Roman" w:cs="Times New Roman"/>
          <w:sz w:val="28"/>
          <w:szCs w:val="28"/>
        </w:rPr>
        <w:t xml:space="preserve">. </w:t>
      </w:r>
      <w:r w:rsidR="00611D22" w:rsidRPr="00074203">
        <w:rPr>
          <w:rFonts w:ascii="Times New Roman" w:hAnsi="Times New Roman" w:cs="Times New Roman"/>
          <w:sz w:val="28"/>
          <w:szCs w:val="28"/>
          <w:shd w:val="clear" w:color="auto" w:fill="FFFFFF"/>
        </w:rPr>
        <w:t xml:space="preserve">Редко встречается форма </w:t>
      </w:r>
      <w:proofErr w:type="gramStart"/>
      <w:r w:rsidR="00611D22" w:rsidRPr="00074203">
        <w:rPr>
          <w:rFonts w:ascii="Times New Roman" w:hAnsi="Times New Roman" w:cs="Times New Roman"/>
          <w:sz w:val="28"/>
          <w:szCs w:val="28"/>
          <w:shd w:val="clear" w:color="auto" w:fill="FFFFFF"/>
        </w:rPr>
        <w:t>инвагинации</w:t>
      </w:r>
      <w:proofErr w:type="gramEnd"/>
      <w:r w:rsidR="00611D22" w:rsidRPr="00074203">
        <w:rPr>
          <w:rFonts w:ascii="Times New Roman" w:hAnsi="Times New Roman" w:cs="Times New Roman"/>
          <w:sz w:val="28"/>
          <w:szCs w:val="28"/>
          <w:shd w:val="clear" w:color="auto" w:fill="FFFFFF"/>
        </w:rPr>
        <w:t xml:space="preserve"> когда дистальный конец участка кишки внедряется в проксимальный. Классифицируется по МКБ – X, К 56.1.</w:t>
      </w:r>
    </w:p>
    <w:p w14:paraId="24DF573F" w14:textId="1421CCD1" w:rsidR="00611D22" w:rsidRDefault="00611D22" w:rsidP="00074203">
      <w:pPr>
        <w:jc w:val="center"/>
        <w:rPr>
          <w:rFonts w:ascii="Times New Roman" w:hAnsi="Times New Roman" w:cs="Times New Roman"/>
          <w:sz w:val="28"/>
          <w:szCs w:val="28"/>
          <w:shd w:val="clear" w:color="auto" w:fill="FFFFFF"/>
        </w:rPr>
      </w:pPr>
      <w:r w:rsidRPr="00074203">
        <w:rPr>
          <w:rFonts w:ascii="Times New Roman" w:hAnsi="Times New Roman" w:cs="Times New Roman"/>
          <w:sz w:val="28"/>
          <w:szCs w:val="28"/>
          <w:shd w:val="clear" w:color="auto" w:fill="FFFFFF"/>
        </w:rPr>
        <w:t>Классификация</w:t>
      </w:r>
    </w:p>
    <w:p w14:paraId="78146890" w14:textId="1E5B1409" w:rsidR="004E520A" w:rsidRPr="002E1AF9" w:rsidRDefault="004E520A" w:rsidP="004E520A">
      <w:pPr>
        <w:spacing w:after="0" w:line="240" w:lineRule="auto"/>
        <w:rPr>
          <w:rFonts w:ascii="Times New Roman" w:eastAsia="Times New Roman" w:hAnsi="Times New Roman" w:cs="Times New Roman"/>
          <w:sz w:val="28"/>
          <w:szCs w:val="28"/>
        </w:rPr>
      </w:pPr>
      <w:r w:rsidRPr="00236BC7">
        <w:rPr>
          <w:rFonts w:ascii="Times New Roman" w:eastAsia="Times New Roman" w:hAnsi="Times New Roman" w:cs="Times New Roman"/>
          <w:sz w:val="28"/>
          <w:szCs w:val="28"/>
          <w:shd w:val="clear" w:color="auto" w:fill="FFFFFF"/>
        </w:rPr>
        <w:t>Теории возникновения</w:t>
      </w:r>
      <w:r w:rsidRPr="00236BC7">
        <w:rPr>
          <w:rFonts w:ascii="Times New Roman" w:eastAsia="Times New Roman" w:hAnsi="Times New Roman" w:cs="Times New Roman"/>
          <w:sz w:val="28"/>
          <w:szCs w:val="28"/>
        </w:rPr>
        <w:br/>
      </w:r>
      <w:r w:rsidRPr="00236BC7">
        <w:rPr>
          <w:rFonts w:ascii="Times New Roman" w:eastAsia="Times New Roman" w:hAnsi="Times New Roman" w:cs="Times New Roman"/>
          <w:sz w:val="28"/>
          <w:szCs w:val="28"/>
          <w:shd w:val="clear" w:color="auto" w:fill="FFFFFF"/>
        </w:rPr>
        <w:t>Основными являются три: механическая, паралитическая и спастическая.</w:t>
      </w:r>
      <w:r w:rsidRPr="00236BC7">
        <w:rPr>
          <w:rFonts w:ascii="Times New Roman" w:eastAsia="Times New Roman" w:hAnsi="Times New Roman" w:cs="Times New Roman"/>
          <w:sz w:val="28"/>
          <w:szCs w:val="28"/>
        </w:rPr>
        <w:br/>
      </w:r>
      <w:r w:rsidRPr="00236BC7">
        <w:rPr>
          <w:rFonts w:ascii="Times New Roman" w:eastAsia="Times New Roman" w:hAnsi="Times New Roman" w:cs="Times New Roman"/>
          <w:sz w:val="28"/>
          <w:szCs w:val="28"/>
          <w:shd w:val="clear" w:color="auto" w:fill="FFFFFF"/>
        </w:rPr>
        <w:t>Сторонники </w:t>
      </w:r>
      <w:r w:rsidRPr="00236BC7">
        <w:rPr>
          <w:rFonts w:ascii="Times New Roman" w:eastAsia="Times New Roman" w:hAnsi="Times New Roman" w:cs="Times New Roman"/>
          <w:i/>
          <w:iCs/>
          <w:sz w:val="28"/>
          <w:szCs w:val="28"/>
          <w:shd w:val="clear" w:color="auto" w:fill="FFFFFF"/>
        </w:rPr>
        <w:t>механической</w:t>
      </w:r>
      <w:r w:rsidRPr="00236BC7">
        <w:rPr>
          <w:rFonts w:ascii="Times New Roman" w:eastAsia="Times New Roman" w:hAnsi="Times New Roman" w:cs="Times New Roman"/>
          <w:sz w:val="28"/>
          <w:szCs w:val="28"/>
          <w:shd w:val="clear" w:color="auto" w:fill="FFFFFF"/>
        </w:rPr>
        <w:t> теории (</w:t>
      </w:r>
      <w:proofErr w:type="spellStart"/>
      <w:r w:rsidRPr="00236BC7">
        <w:rPr>
          <w:rFonts w:ascii="Times New Roman" w:eastAsia="Times New Roman" w:hAnsi="Times New Roman" w:cs="Times New Roman"/>
          <w:sz w:val="28"/>
          <w:szCs w:val="28"/>
          <w:shd w:val="clear" w:color="auto" w:fill="FFFFFF"/>
        </w:rPr>
        <w:t>Kasemeyer</w:t>
      </w:r>
      <w:proofErr w:type="spellEnd"/>
      <w:r w:rsidRPr="00236BC7">
        <w:rPr>
          <w:rFonts w:ascii="Times New Roman" w:eastAsia="Times New Roman" w:hAnsi="Times New Roman" w:cs="Times New Roman"/>
          <w:sz w:val="28"/>
          <w:szCs w:val="28"/>
          <w:shd w:val="clear" w:color="auto" w:fill="FFFFFF"/>
        </w:rPr>
        <w:t>, 1912) считают, что основным в механизме инвагинации кишок является тяжесть наполненного содержимым участка кишки, который в силу этого, особенно при наличии какой-либо опухоли, пассивно внедряется в нижележащий участок.</w:t>
      </w:r>
      <w:r w:rsidRPr="00236BC7">
        <w:rPr>
          <w:rFonts w:ascii="Times New Roman" w:eastAsia="Times New Roman" w:hAnsi="Times New Roman" w:cs="Times New Roman"/>
          <w:sz w:val="28"/>
          <w:szCs w:val="28"/>
        </w:rPr>
        <w:br/>
      </w:r>
      <w:r w:rsidRPr="00236BC7">
        <w:rPr>
          <w:rFonts w:ascii="Times New Roman" w:eastAsia="Times New Roman" w:hAnsi="Times New Roman" w:cs="Times New Roman"/>
          <w:i/>
          <w:iCs/>
          <w:sz w:val="28"/>
          <w:szCs w:val="28"/>
          <w:shd w:val="clear" w:color="auto" w:fill="FFFFFF"/>
        </w:rPr>
        <w:t>Паралитическая</w:t>
      </w:r>
      <w:r w:rsidRPr="00236BC7">
        <w:rPr>
          <w:rFonts w:ascii="Times New Roman" w:eastAsia="Times New Roman" w:hAnsi="Times New Roman" w:cs="Times New Roman"/>
          <w:sz w:val="28"/>
          <w:szCs w:val="28"/>
          <w:shd w:val="clear" w:color="auto" w:fill="FFFFFF"/>
        </w:rPr>
        <w:t> теория возникновения инвагинации кишок имеет много сторонников. Приверженцы этой теории [</w:t>
      </w:r>
      <w:proofErr w:type="spellStart"/>
      <w:r w:rsidRPr="00236BC7">
        <w:rPr>
          <w:rFonts w:ascii="Times New Roman" w:eastAsia="Times New Roman" w:hAnsi="Times New Roman" w:cs="Times New Roman"/>
          <w:sz w:val="28"/>
          <w:szCs w:val="28"/>
          <w:shd w:val="clear" w:color="auto" w:fill="FFFFFF"/>
        </w:rPr>
        <w:t>Leichtenstern</w:t>
      </w:r>
      <w:proofErr w:type="spellEnd"/>
      <w:r w:rsidRPr="00236BC7">
        <w:rPr>
          <w:rFonts w:ascii="Times New Roman" w:eastAsia="Times New Roman" w:hAnsi="Times New Roman" w:cs="Times New Roman"/>
          <w:sz w:val="28"/>
          <w:szCs w:val="28"/>
          <w:shd w:val="clear" w:color="auto" w:fill="FFFFFF"/>
        </w:rPr>
        <w:t xml:space="preserve"> (1873) и </w:t>
      </w:r>
      <w:proofErr w:type="spellStart"/>
      <w:r w:rsidRPr="00236BC7">
        <w:rPr>
          <w:rFonts w:ascii="Times New Roman" w:eastAsia="Times New Roman" w:hAnsi="Times New Roman" w:cs="Times New Roman"/>
          <w:sz w:val="28"/>
          <w:szCs w:val="28"/>
          <w:shd w:val="clear" w:color="auto" w:fill="FFFFFF"/>
        </w:rPr>
        <w:t>Рауг</w:t>
      </w:r>
      <w:proofErr w:type="spellEnd"/>
      <w:r w:rsidRPr="00236BC7">
        <w:rPr>
          <w:rFonts w:ascii="Times New Roman" w:eastAsia="Times New Roman" w:hAnsi="Times New Roman" w:cs="Times New Roman"/>
          <w:sz w:val="28"/>
          <w:szCs w:val="28"/>
          <w:shd w:val="clear" w:color="auto" w:fill="FFFFFF"/>
        </w:rPr>
        <w:t xml:space="preserve"> (цит. по М.М. </w:t>
      </w:r>
      <w:proofErr w:type="spellStart"/>
      <w:r w:rsidRPr="00236BC7">
        <w:rPr>
          <w:rFonts w:ascii="Times New Roman" w:eastAsia="Times New Roman" w:hAnsi="Times New Roman" w:cs="Times New Roman"/>
          <w:sz w:val="28"/>
          <w:szCs w:val="28"/>
          <w:shd w:val="clear" w:color="auto" w:fill="FFFFFF"/>
        </w:rPr>
        <w:t>Дитерихс</w:t>
      </w:r>
      <w:proofErr w:type="spellEnd"/>
      <w:r w:rsidRPr="00236BC7">
        <w:rPr>
          <w:rFonts w:ascii="Times New Roman" w:eastAsia="Times New Roman" w:hAnsi="Times New Roman" w:cs="Times New Roman"/>
          <w:sz w:val="28"/>
          <w:szCs w:val="28"/>
          <w:shd w:val="clear" w:color="auto" w:fill="FFFFFF"/>
        </w:rPr>
        <w:t>, 1913) считали, что любой отдел кишечника может при нормальной перистальтике оказаться внедренным в нижележащий парализованный, в силу разных причин, и расширенный отдел кишечника.</w:t>
      </w:r>
      <w:r w:rsidRPr="00236BC7">
        <w:rPr>
          <w:rFonts w:ascii="Times New Roman" w:eastAsia="Times New Roman" w:hAnsi="Times New Roman" w:cs="Times New Roman"/>
          <w:sz w:val="28"/>
          <w:szCs w:val="28"/>
        </w:rPr>
        <w:br/>
      </w:r>
      <w:proofErr w:type="spellStart"/>
      <w:r w:rsidRPr="00236BC7">
        <w:rPr>
          <w:rFonts w:ascii="Times New Roman" w:eastAsia="Times New Roman" w:hAnsi="Times New Roman" w:cs="Times New Roman"/>
          <w:sz w:val="28"/>
          <w:szCs w:val="28"/>
          <w:shd w:val="clear" w:color="auto" w:fill="FFFFFF"/>
        </w:rPr>
        <w:t>Рауг</w:t>
      </w:r>
      <w:proofErr w:type="spellEnd"/>
      <w:r w:rsidRPr="00236BC7">
        <w:rPr>
          <w:rFonts w:ascii="Times New Roman" w:eastAsia="Times New Roman" w:hAnsi="Times New Roman" w:cs="Times New Roman"/>
          <w:sz w:val="28"/>
          <w:szCs w:val="28"/>
          <w:shd w:val="clear" w:color="auto" w:fill="FFFFFF"/>
        </w:rPr>
        <w:t xml:space="preserve"> считал, что механизм внедрения может заключаться в следующем: сокращенный в результате усиленной по различным причинам перистальтики нормальный участок кишечника продвигает парализованный участок и внедряет его в нижележащий нормальный участок кишки.</w:t>
      </w:r>
      <w:r w:rsidRPr="002E1AF9">
        <w:rPr>
          <w:rFonts w:ascii="Times New Roman" w:eastAsia="Times New Roman" w:hAnsi="Times New Roman" w:cs="Times New Roman"/>
          <w:sz w:val="28"/>
          <w:szCs w:val="28"/>
        </w:rPr>
        <w:t xml:space="preserve"> </w:t>
      </w:r>
      <w:r w:rsidRPr="002E1AF9">
        <w:rPr>
          <w:rFonts w:ascii="Times New Roman" w:eastAsia="Times New Roman" w:hAnsi="Times New Roman" w:cs="Times New Roman"/>
          <w:sz w:val="28"/>
          <w:szCs w:val="28"/>
          <w:shd w:val="clear" w:color="auto" w:fill="FFFFFF"/>
        </w:rPr>
        <w:t>Наряду с этим существовала точка зрения, что инвагинация кишок развивается при наличии врожденного дефекта мускулатуры кишки. А.С. Бродский, 3.М. </w:t>
      </w:r>
      <w:proofErr w:type="spellStart"/>
      <w:r w:rsidRPr="002E1AF9">
        <w:rPr>
          <w:rFonts w:ascii="Times New Roman" w:eastAsia="Times New Roman" w:hAnsi="Times New Roman" w:cs="Times New Roman"/>
          <w:sz w:val="28"/>
          <w:szCs w:val="28"/>
          <w:shd w:val="clear" w:color="auto" w:fill="FFFFFF"/>
        </w:rPr>
        <w:t>Митлин</w:t>
      </w:r>
      <w:proofErr w:type="spellEnd"/>
      <w:r w:rsidRPr="002E1AF9">
        <w:rPr>
          <w:rFonts w:ascii="Times New Roman" w:eastAsia="Times New Roman" w:hAnsi="Times New Roman" w:cs="Times New Roman"/>
          <w:sz w:val="28"/>
          <w:szCs w:val="28"/>
          <w:shd w:val="clear" w:color="auto" w:fill="FFFFFF"/>
        </w:rPr>
        <w:t xml:space="preserve"> (1927) </w:t>
      </w:r>
      <w:proofErr w:type="spellStart"/>
      <w:r w:rsidRPr="002E1AF9">
        <w:rPr>
          <w:rFonts w:ascii="Times New Roman" w:eastAsia="Times New Roman" w:hAnsi="Times New Roman" w:cs="Times New Roman"/>
          <w:sz w:val="28"/>
          <w:szCs w:val="28"/>
          <w:shd w:val="clear" w:color="auto" w:fill="FFFFFF"/>
        </w:rPr>
        <w:t>субсерозно</w:t>
      </w:r>
      <w:proofErr w:type="spellEnd"/>
      <w:r w:rsidRPr="002E1AF9">
        <w:rPr>
          <w:rFonts w:ascii="Times New Roman" w:eastAsia="Times New Roman" w:hAnsi="Times New Roman" w:cs="Times New Roman"/>
          <w:sz w:val="28"/>
          <w:szCs w:val="28"/>
          <w:shd w:val="clear" w:color="auto" w:fill="FFFFFF"/>
        </w:rPr>
        <w:t xml:space="preserve"> удаляли у собак мускулатуру на небольшом участке кишки, после чего внедряли этот участок. Наступившая инвагинация при этом не только не расправлялась, а даже прогрессировала. На основании этого авторы высказали мнение, что парализованный участок кишки является препятствием для передвижения кишечного содержимого. Наличие препятствия вызывает усиленную перистальтику вышележащего отдела кишки и усугубляет этим инвагинацию. Спастическая теория. экспериментальные исследования </w:t>
      </w:r>
      <w:proofErr w:type="spellStart"/>
      <w:r w:rsidRPr="002E1AF9">
        <w:rPr>
          <w:rFonts w:ascii="Times New Roman" w:eastAsia="Times New Roman" w:hAnsi="Times New Roman" w:cs="Times New Roman"/>
          <w:sz w:val="28"/>
          <w:szCs w:val="28"/>
          <w:shd w:val="clear" w:color="auto" w:fill="FFFFFF"/>
        </w:rPr>
        <w:t>Nothnagel</w:t>
      </w:r>
      <w:proofErr w:type="spellEnd"/>
      <w:r w:rsidRPr="002E1AF9">
        <w:rPr>
          <w:rFonts w:ascii="Times New Roman" w:eastAsia="Times New Roman" w:hAnsi="Times New Roman" w:cs="Times New Roman"/>
          <w:sz w:val="28"/>
          <w:szCs w:val="28"/>
          <w:shd w:val="clear" w:color="auto" w:fill="FFFFFF"/>
        </w:rPr>
        <w:t xml:space="preserve"> (1899), </w:t>
      </w:r>
      <w:proofErr w:type="spellStart"/>
      <w:r w:rsidRPr="002E1AF9">
        <w:rPr>
          <w:rFonts w:ascii="Times New Roman" w:eastAsia="Times New Roman" w:hAnsi="Times New Roman" w:cs="Times New Roman"/>
          <w:sz w:val="28"/>
          <w:szCs w:val="28"/>
          <w:shd w:val="clear" w:color="auto" w:fill="FFFFFF"/>
        </w:rPr>
        <w:t>Propping</w:t>
      </w:r>
      <w:proofErr w:type="spellEnd"/>
      <w:r w:rsidRPr="002E1AF9">
        <w:rPr>
          <w:rFonts w:ascii="Times New Roman" w:eastAsia="Times New Roman" w:hAnsi="Times New Roman" w:cs="Times New Roman"/>
          <w:sz w:val="28"/>
          <w:szCs w:val="28"/>
          <w:shd w:val="clear" w:color="auto" w:fill="FFFFFF"/>
        </w:rPr>
        <w:t xml:space="preserve"> (1910), М.М. </w:t>
      </w:r>
      <w:proofErr w:type="spellStart"/>
      <w:r w:rsidRPr="002E1AF9">
        <w:rPr>
          <w:rFonts w:ascii="Times New Roman" w:eastAsia="Times New Roman" w:hAnsi="Times New Roman" w:cs="Times New Roman"/>
          <w:sz w:val="28"/>
          <w:szCs w:val="28"/>
          <w:shd w:val="clear" w:color="auto" w:fill="FFFFFF"/>
        </w:rPr>
        <w:t>Дитерихс</w:t>
      </w:r>
      <w:proofErr w:type="spellEnd"/>
      <w:r w:rsidRPr="002E1AF9">
        <w:rPr>
          <w:rFonts w:ascii="Times New Roman" w:eastAsia="Times New Roman" w:hAnsi="Times New Roman" w:cs="Times New Roman"/>
          <w:sz w:val="28"/>
          <w:szCs w:val="28"/>
          <w:shd w:val="clear" w:color="auto" w:fill="FFFFFF"/>
        </w:rPr>
        <w:t xml:space="preserve"> (1913), И.А. </w:t>
      </w:r>
      <w:proofErr w:type="spellStart"/>
      <w:r w:rsidRPr="002E1AF9">
        <w:rPr>
          <w:rFonts w:ascii="Times New Roman" w:eastAsia="Times New Roman" w:hAnsi="Times New Roman" w:cs="Times New Roman"/>
          <w:sz w:val="28"/>
          <w:szCs w:val="28"/>
          <w:shd w:val="clear" w:color="auto" w:fill="FFFFFF"/>
        </w:rPr>
        <w:t>Клюсс</w:t>
      </w:r>
      <w:proofErr w:type="spellEnd"/>
      <w:r w:rsidRPr="002E1AF9">
        <w:rPr>
          <w:rFonts w:ascii="Times New Roman" w:eastAsia="Times New Roman" w:hAnsi="Times New Roman" w:cs="Times New Roman"/>
          <w:sz w:val="28"/>
          <w:szCs w:val="28"/>
          <w:shd w:val="clear" w:color="auto" w:fill="FFFFFF"/>
        </w:rPr>
        <w:t xml:space="preserve"> (1931), показавших, что обычный спазм мускулатуры без какого-либо паралича участка кишки может вызвать инвагинацию кишок.</w:t>
      </w:r>
      <w:r w:rsidRPr="002E1AF9">
        <w:rPr>
          <w:rFonts w:ascii="Times New Roman" w:eastAsia="Times New Roman" w:hAnsi="Times New Roman" w:cs="Times New Roman"/>
          <w:sz w:val="28"/>
          <w:szCs w:val="28"/>
        </w:rPr>
        <w:t xml:space="preserve"> </w:t>
      </w:r>
      <w:proofErr w:type="spellStart"/>
      <w:r w:rsidRPr="002E1AF9">
        <w:rPr>
          <w:rFonts w:ascii="Times New Roman" w:eastAsia="Times New Roman" w:hAnsi="Times New Roman" w:cs="Times New Roman"/>
          <w:sz w:val="28"/>
          <w:szCs w:val="28"/>
          <w:shd w:val="clear" w:color="auto" w:fill="FFFFFF"/>
        </w:rPr>
        <w:t>Nothnagel</w:t>
      </w:r>
      <w:proofErr w:type="spellEnd"/>
      <w:r w:rsidRPr="002E1AF9">
        <w:rPr>
          <w:rFonts w:ascii="Times New Roman" w:eastAsia="Times New Roman" w:hAnsi="Times New Roman" w:cs="Times New Roman"/>
          <w:sz w:val="28"/>
          <w:szCs w:val="28"/>
          <w:shd w:val="clear" w:color="auto" w:fill="FFFFFF"/>
        </w:rPr>
        <w:t xml:space="preserve">, </w:t>
      </w:r>
      <w:proofErr w:type="spellStart"/>
      <w:r w:rsidRPr="002E1AF9">
        <w:rPr>
          <w:rFonts w:ascii="Times New Roman" w:eastAsia="Times New Roman" w:hAnsi="Times New Roman" w:cs="Times New Roman"/>
          <w:sz w:val="28"/>
          <w:szCs w:val="28"/>
          <w:shd w:val="clear" w:color="auto" w:fill="FFFFFF"/>
        </w:rPr>
        <w:t>Propping</w:t>
      </w:r>
      <w:proofErr w:type="spellEnd"/>
      <w:r w:rsidRPr="002E1AF9">
        <w:rPr>
          <w:rFonts w:ascii="Times New Roman" w:eastAsia="Times New Roman" w:hAnsi="Times New Roman" w:cs="Times New Roman"/>
          <w:sz w:val="28"/>
          <w:szCs w:val="28"/>
          <w:shd w:val="clear" w:color="auto" w:fill="FFFFFF"/>
        </w:rPr>
        <w:t xml:space="preserve">, M.M. </w:t>
      </w:r>
      <w:proofErr w:type="spellStart"/>
      <w:r w:rsidRPr="002E1AF9">
        <w:rPr>
          <w:rFonts w:ascii="Times New Roman" w:eastAsia="Times New Roman" w:hAnsi="Times New Roman" w:cs="Times New Roman"/>
          <w:sz w:val="28"/>
          <w:szCs w:val="28"/>
          <w:shd w:val="clear" w:color="auto" w:fill="FFFFFF"/>
        </w:rPr>
        <w:t>Дитерихс</w:t>
      </w:r>
      <w:proofErr w:type="spellEnd"/>
      <w:r w:rsidRPr="002E1AF9">
        <w:rPr>
          <w:rFonts w:ascii="Times New Roman" w:eastAsia="Times New Roman" w:hAnsi="Times New Roman" w:cs="Times New Roman"/>
          <w:sz w:val="28"/>
          <w:szCs w:val="28"/>
          <w:shd w:val="clear" w:color="auto" w:fill="FFFFFF"/>
        </w:rPr>
        <w:t xml:space="preserve"> дали прочное обоснование спастической теории инвагинации кишок. Эти авторы в своих работах наглядно доказали, что для наступления инвагинации вовсе не обязательно наличие какого-либо дефекта части кишечника, а паралича участка кишки. Вызванный указанными авторами экспериментально спазм </w:t>
      </w:r>
      <w:r w:rsidRPr="002E1AF9">
        <w:rPr>
          <w:rFonts w:ascii="Times New Roman" w:eastAsia="Times New Roman" w:hAnsi="Times New Roman" w:cs="Times New Roman"/>
          <w:sz w:val="28"/>
          <w:szCs w:val="28"/>
          <w:shd w:val="clear" w:color="auto" w:fill="FFFFFF"/>
        </w:rPr>
        <w:lastRenderedPageBreak/>
        <w:t>участка кишки оказался способным повлечь за собой инвагинацию. Однако экспериментальные внедрения удавалось создать на непродолжительное время. При этом во внедрение вовлекались небольшие участки кишечника и, что особенно важно, они расправлялись самопроизвольно. Таким образом, кроме спазма, для получения стойкой инвагинации кишечника необходимы</w:t>
      </w:r>
      <w:r>
        <w:rPr>
          <w:rFonts w:ascii="Times New Roman" w:eastAsia="Times New Roman" w:hAnsi="Times New Roman" w:cs="Times New Roman"/>
          <w:sz w:val="28"/>
          <w:szCs w:val="28"/>
          <w:shd w:val="clear" w:color="auto" w:fill="FFFFFF"/>
        </w:rPr>
        <w:t xml:space="preserve"> </w:t>
      </w:r>
      <w:r w:rsidRPr="002E1AF9">
        <w:rPr>
          <w:rFonts w:ascii="Times New Roman" w:eastAsia="Times New Roman" w:hAnsi="Times New Roman" w:cs="Times New Roman"/>
          <w:sz w:val="28"/>
          <w:szCs w:val="28"/>
          <w:shd w:val="clear" w:color="auto" w:fill="FFFFFF"/>
        </w:rPr>
        <w:t>еще какие-то условия.</w:t>
      </w:r>
      <w:r>
        <w:rPr>
          <w:rFonts w:ascii="Times New Roman" w:eastAsia="Times New Roman" w:hAnsi="Times New Roman" w:cs="Times New Roman"/>
          <w:sz w:val="28"/>
          <w:szCs w:val="28"/>
        </w:rPr>
        <w:t xml:space="preserve"> </w:t>
      </w:r>
      <w:r w:rsidRPr="002E1AF9">
        <w:rPr>
          <w:rFonts w:ascii="Times New Roman" w:eastAsia="Times New Roman" w:hAnsi="Times New Roman" w:cs="Times New Roman"/>
          <w:sz w:val="28"/>
          <w:szCs w:val="28"/>
          <w:shd w:val="clear" w:color="auto" w:fill="FFFFFF"/>
        </w:rPr>
        <w:t>В настоящее время спастическая теория возникновения инвагинаций кишок признана подавляющим большинством авторов.</w:t>
      </w:r>
    </w:p>
    <w:p w14:paraId="120523E0"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В зависимости от отдела кишечника вовлеченного в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выделяют несколько типов:</w:t>
      </w:r>
    </w:p>
    <w:p w14:paraId="6A3DF614" w14:textId="00840862"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тонко-тонкокишечная (5%) – внедрение тонкой кишки в тонкую; </w:t>
      </w:r>
      <w:r w:rsidRPr="00611D22">
        <w:rPr>
          <w:rFonts w:ascii="Times New Roman" w:eastAsia="Times New Roman" w:hAnsi="Times New Roman" w:cs="Times New Roman"/>
          <w:sz w:val="28"/>
          <w:szCs w:val="28"/>
          <w:lang w:eastAsia="ru-RU"/>
        </w:rPr>
        <w:br/>
      </w:r>
      <w:proofErr w:type="spellStart"/>
      <w:r w:rsidRPr="00611D22">
        <w:rPr>
          <w:rFonts w:ascii="Times New Roman" w:eastAsia="Times New Roman" w:hAnsi="Times New Roman" w:cs="Times New Roman"/>
          <w:sz w:val="28"/>
          <w:szCs w:val="28"/>
          <w:lang w:eastAsia="ru-RU"/>
        </w:rPr>
        <w:t>илеоцекальная</w:t>
      </w:r>
      <w:proofErr w:type="spellEnd"/>
      <w:r w:rsidRPr="00611D22">
        <w:rPr>
          <w:rFonts w:ascii="Times New Roman" w:eastAsia="Times New Roman" w:hAnsi="Times New Roman" w:cs="Times New Roman"/>
          <w:sz w:val="28"/>
          <w:szCs w:val="28"/>
          <w:lang w:eastAsia="ru-RU"/>
        </w:rPr>
        <w:t xml:space="preserve"> (94%) – внедрение тонкой кишки в ободочную; </w:t>
      </w:r>
      <w:r w:rsidRPr="00611D22">
        <w:rPr>
          <w:rFonts w:ascii="Times New Roman" w:eastAsia="Times New Roman" w:hAnsi="Times New Roman" w:cs="Times New Roman"/>
          <w:sz w:val="28"/>
          <w:szCs w:val="28"/>
          <w:lang w:eastAsia="ru-RU"/>
        </w:rPr>
        <w:br/>
        <w:t>толсто-толстокишечная (1%) – внедрение толстой кишки в толстую. </w:t>
      </w:r>
      <w:r w:rsidRPr="00611D22">
        <w:rPr>
          <w:rFonts w:ascii="Times New Roman" w:eastAsia="Times New Roman" w:hAnsi="Times New Roman" w:cs="Times New Roman"/>
          <w:sz w:val="28"/>
          <w:szCs w:val="28"/>
          <w:lang w:eastAsia="ru-RU"/>
        </w:rPr>
        <w:br/>
      </w:r>
      <w:proofErr w:type="spellStart"/>
      <w:r w:rsidRPr="00611D22">
        <w:rPr>
          <w:rFonts w:ascii="Times New Roman" w:eastAsia="Times New Roman" w:hAnsi="Times New Roman" w:cs="Times New Roman"/>
          <w:sz w:val="28"/>
          <w:szCs w:val="28"/>
          <w:lang w:eastAsia="ru-RU"/>
        </w:rPr>
        <w:t>Илеоцекальная</w:t>
      </w:r>
      <w:proofErr w:type="spellEnd"/>
      <w:r w:rsidRPr="00611D22">
        <w:rPr>
          <w:rFonts w:ascii="Times New Roman" w:eastAsia="Times New Roman" w:hAnsi="Times New Roman" w:cs="Times New Roman"/>
          <w:sz w:val="28"/>
          <w:szCs w:val="28"/>
          <w:lang w:eastAsia="ru-RU"/>
        </w:rPr>
        <w:t xml:space="preserve"> инвагинация представлена слепо-ободочной – внедрение слепой кишки в восходящую ободочную с последующем вовлечением в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подвздошной кишки с </w:t>
      </w:r>
      <w:proofErr w:type="spellStart"/>
      <w:r w:rsidRPr="00611D22">
        <w:rPr>
          <w:rFonts w:ascii="Times New Roman" w:eastAsia="Times New Roman" w:hAnsi="Times New Roman" w:cs="Times New Roman"/>
          <w:sz w:val="28"/>
          <w:szCs w:val="28"/>
          <w:lang w:eastAsia="ru-RU"/>
        </w:rPr>
        <w:t>Баугиниевой</w:t>
      </w:r>
      <w:proofErr w:type="spellEnd"/>
      <w:r w:rsidRPr="00611D22">
        <w:rPr>
          <w:rFonts w:ascii="Times New Roman" w:eastAsia="Times New Roman" w:hAnsi="Times New Roman" w:cs="Times New Roman"/>
          <w:sz w:val="28"/>
          <w:szCs w:val="28"/>
          <w:lang w:eastAsia="ru-RU"/>
        </w:rPr>
        <w:t xml:space="preserve"> заслонкой </w:t>
      </w:r>
      <w:r w:rsidRPr="00074203">
        <w:rPr>
          <w:rFonts w:ascii="Times New Roman" w:eastAsia="Times New Roman" w:hAnsi="Times New Roman" w:cs="Times New Roman"/>
          <w:sz w:val="28"/>
          <w:szCs w:val="28"/>
          <w:lang w:eastAsia="ru-RU"/>
        </w:rPr>
        <w:t>(</w:t>
      </w:r>
      <w:r w:rsidRPr="00611D22">
        <w:rPr>
          <w:rFonts w:ascii="Times New Roman" w:eastAsia="Times New Roman" w:hAnsi="Times New Roman" w:cs="Times New Roman"/>
          <w:sz w:val="28"/>
          <w:szCs w:val="28"/>
          <w:lang w:eastAsia="ru-RU"/>
        </w:rPr>
        <w:t xml:space="preserve">головка </w:t>
      </w:r>
      <w:proofErr w:type="spellStart"/>
      <w:r w:rsidRPr="00611D22">
        <w:rPr>
          <w:rFonts w:ascii="Times New Roman" w:eastAsia="Times New Roman" w:hAnsi="Times New Roman" w:cs="Times New Roman"/>
          <w:sz w:val="28"/>
          <w:szCs w:val="28"/>
          <w:lang w:eastAsia="ru-RU"/>
        </w:rPr>
        <w:t>инвагината</w:t>
      </w:r>
      <w:proofErr w:type="spellEnd"/>
      <w:r w:rsidRPr="00074203">
        <w:rPr>
          <w:rFonts w:ascii="Times New Roman" w:eastAsia="Times New Roman" w:hAnsi="Times New Roman" w:cs="Times New Roman"/>
          <w:sz w:val="28"/>
          <w:szCs w:val="28"/>
          <w:lang w:eastAsia="ru-RU"/>
        </w:rPr>
        <w:t>)</w:t>
      </w:r>
      <w:r w:rsidRPr="00611D22">
        <w:rPr>
          <w:rFonts w:ascii="Times New Roman" w:eastAsia="Times New Roman" w:hAnsi="Times New Roman" w:cs="Times New Roman"/>
          <w:sz w:val="28"/>
          <w:szCs w:val="28"/>
          <w:lang w:eastAsia="ru-RU"/>
        </w:rPr>
        <w:t xml:space="preserve"> – слепая кишка</w:t>
      </w:r>
      <w:r w:rsidRPr="00074203">
        <w:rPr>
          <w:rFonts w:ascii="Times New Roman" w:eastAsia="Times New Roman" w:hAnsi="Times New Roman" w:cs="Times New Roman"/>
          <w:sz w:val="28"/>
          <w:szCs w:val="28"/>
          <w:lang w:eastAsia="ru-RU"/>
        </w:rPr>
        <w:t>.</w:t>
      </w:r>
      <w:r w:rsidRPr="00611D22">
        <w:rPr>
          <w:rFonts w:ascii="Times New Roman" w:eastAsia="Times New Roman" w:hAnsi="Times New Roman" w:cs="Times New Roman"/>
          <w:sz w:val="28"/>
          <w:szCs w:val="28"/>
          <w:lang w:eastAsia="ru-RU"/>
        </w:rPr>
        <w:t xml:space="preserve"> </w:t>
      </w:r>
      <w:r w:rsidRPr="00074203">
        <w:rPr>
          <w:rFonts w:ascii="Times New Roman" w:eastAsia="Times New Roman" w:hAnsi="Times New Roman" w:cs="Times New Roman"/>
          <w:sz w:val="28"/>
          <w:szCs w:val="28"/>
          <w:lang w:eastAsia="ru-RU"/>
        </w:rPr>
        <w:t>П</w:t>
      </w:r>
      <w:r w:rsidRPr="00611D22">
        <w:rPr>
          <w:rFonts w:ascii="Times New Roman" w:eastAsia="Times New Roman" w:hAnsi="Times New Roman" w:cs="Times New Roman"/>
          <w:sz w:val="28"/>
          <w:szCs w:val="28"/>
          <w:lang w:eastAsia="ru-RU"/>
        </w:rPr>
        <w:t xml:space="preserve">одвздошно-ободочной – внедрение подвздошной кишки в восходящую ободочную через </w:t>
      </w:r>
      <w:proofErr w:type="spellStart"/>
      <w:r w:rsidRPr="00611D22">
        <w:rPr>
          <w:rFonts w:ascii="Times New Roman" w:eastAsia="Times New Roman" w:hAnsi="Times New Roman" w:cs="Times New Roman"/>
          <w:sz w:val="28"/>
          <w:szCs w:val="28"/>
          <w:lang w:eastAsia="ru-RU"/>
        </w:rPr>
        <w:t>Баугиневу</w:t>
      </w:r>
      <w:proofErr w:type="spellEnd"/>
      <w:r w:rsidRPr="00611D22">
        <w:rPr>
          <w:rFonts w:ascii="Times New Roman" w:eastAsia="Times New Roman" w:hAnsi="Times New Roman" w:cs="Times New Roman"/>
          <w:sz w:val="28"/>
          <w:szCs w:val="28"/>
          <w:lang w:eastAsia="ru-RU"/>
        </w:rPr>
        <w:t xml:space="preserve"> заслонку (головка </w:t>
      </w:r>
      <w:proofErr w:type="spellStart"/>
      <w:r w:rsidRPr="00611D22">
        <w:rPr>
          <w:rFonts w:ascii="Times New Roman" w:eastAsia="Times New Roman" w:hAnsi="Times New Roman" w:cs="Times New Roman"/>
          <w:sz w:val="28"/>
          <w:szCs w:val="28"/>
          <w:lang w:eastAsia="ru-RU"/>
        </w:rPr>
        <w:t>инвагината</w:t>
      </w:r>
      <w:proofErr w:type="spellEnd"/>
      <w:r w:rsidRPr="00074203">
        <w:rPr>
          <w:rFonts w:ascii="Times New Roman" w:eastAsia="Times New Roman" w:hAnsi="Times New Roman" w:cs="Times New Roman"/>
          <w:sz w:val="28"/>
          <w:szCs w:val="28"/>
          <w:lang w:eastAsia="ru-RU"/>
        </w:rPr>
        <w:t>)</w:t>
      </w:r>
      <w:r w:rsidRPr="00611D22">
        <w:rPr>
          <w:rFonts w:ascii="Times New Roman" w:eastAsia="Times New Roman" w:hAnsi="Times New Roman" w:cs="Times New Roman"/>
          <w:sz w:val="28"/>
          <w:szCs w:val="28"/>
          <w:lang w:eastAsia="ru-RU"/>
        </w:rPr>
        <w:t xml:space="preserve"> - подвздошная кишка.</w:t>
      </w:r>
    </w:p>
    <w:p w14:paraId="27BFF6D2" w14:textId="028B1498" w:rsid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Инвагинация кишечника является самым частым видом острой кишечной непроходимости у детей и может возникать в любом возрасте. Чаще инвагинация кишечника встречается в возрасте от 4 до 9 месяцев (85 – 90% случаев). Мальчики страдают в два раза чаще девочек.</w:t>
      </w:r>
    </w:p>
    <w:p w14:paraId="0B4D822C" w14:textId="77777777" w:rsidR="004E520A" w:rsidRPr="004E520A" w:rsidRDefault="004E520A" w:rsidP="004E520A">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Классификация инвагинации кишок у детей (Рошаль Л. М., 1964):</w:t>
      </w:r>
    </w:p>
    <w:p w14:paraId="37877893"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1. Тонкокишечная инвагинация.</w:t>
      </w:r>
    </w:p>
    <w:p w14:paraId="632967C8"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xml:space="preserve">2. Подвздошно-ободочная инвагинация (внедрение подвздошной кишки в ободочную через </w:t>
      </w:r>
      <w:proofErr w:type="spellStart"/>
      <w:r w:rsidRPr="004E520A">
        <w:rPr>
          <w:rFonts w:ascii="Times New Roman" w:eastAsia="Times New Roman" w:hAnsi="Times New Roman" w:cs="Times New Roman"/>
          <w:sz w:val="28"/>
          <w:szCs w:val="28"/>
          <w:lang w:eastAsia="ru-RU"/>
        </w:rPr>
        <w:t>баугиниеву</w:t>
      </w:r>
      <w:proofErr w:type="spellEnd"/>
      <w:r w:rsidRPr="004E520A">
        <w:rPr>
          <w:rFonts w:ascii="Times New Roman" w:eastAsia="Times New Roman" w:hAnsi="Times New Roman" w:cs="Times New Roman"/>
          <w:sz w:val="28"/>
          <w:szCs w:val="28"/>
          <w:lang w:eastAsia="ru-RU"/>
        </w:rPr>
        <w:t xml:space="preserve"> заслонку).</w:t>
      </w:r>
    </w:p>
    <w:p w14:paraId="467F4F54" w14:textId="20BFCAF6"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xml:space="preserve">3. </w:t>
      </w:r>
      <w:proofErr w:type="spellStart"/>
      <w:r w:rsidRPr="004E520A">
        <w:rPr>
          <w:rFonts w:ascii="Times New Roman" w:eastAsia="Times New Roman" w:hAnsi="Times New Roman" w:cs="Times New Roman"/>
          <w:sz w:val="28"/>
          <w:szCs w:val="28"/>
          <w:lang w:eastAsia="ru-RU"/>
        </w:rPr>
        <w:t>Слепоободочная</w:t>
      </w:r>
      <w:proofErr w:type="spellEnd"/>
      <w:r w:rsidRPr="004E520A">
        <w:rPr>
          <w:rFonts w:ascii="Times New Roman" w:eastAsia="Times New Roman" w:hAnsi="Times New Roman" w:cs="Times New Roman"/>
          <w:sz w:val="28"/>
          <w:szCs w:val="28"/>
          <w:lang w:eastAsia="ru-RU"/>
        </w:rPr>
        <w:t xml:space="preserve"> инвагинация.</w:t>
      </w:r>
    </w:p>
    <w:p w14:paraId="1D132408"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4. Толстокишечная инвагинация.</w:t>
      </w:r>
    </w:p>
    <w:p w14:paraId="025A0A92"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5. Инвагинация червеобразного отростка (исключена из данной подрубрики, см. "Другие уточненные болезни аппендикса" - </w:t>
      </w:r>
      <w:hyperlink r:id="rId6" w:tgtFrame="_blank" w:history="1">
        <w:r w:rsidRPr="004E520A">
          <w:rPr>
            <w:rFonts w:ascii="Times New Roman" w:eastAsia="Times New Roman" w:hAnsi="Times New Roman" w:cs="Times New Roman"/>
            <w:sz w:val="28"/>
            <w:szCs w:val="28"/>
            <w:lang w:eastAsia="ru-RU"/>
          </w:rPr>
          <w:t>K38.8 </w:t>
        </w:r>
      </w:hyperlink>
      <w:r w:rsidRPr="004E520A">
        <w:rPr>
          <w:rFonts w:ascii="Times New Roman" w:eastAsia="Times New Roman" w:hAnsi="Times New Roman" w:cs="Times New Roman"/>
          <w:sz w:val="28"/>
          <w:szCs w:val="28"/>
          <w:lang w:eastAsia="ru-RU"/>
        </w:rPr>
        <w:t>).</w:t>
      </w:r>
    </w:p>
    <w:p w14:paraId="53543757"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6. Ретроградная инвагинация.</w:t>
      </w:r>
    </w:p>
    <w:p w14:paraId="60DBD634" w14:textId="7C08073C" w:rsid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7. Комбинированная инвагинация.</w:t>
      </w:r>
    </w:p>
    <w:p w14:paraId="0B21D4FB" w14:textId="4FA7BD56" w:rsidR="004E520A" w:rsidRPr="004E520A" w:rsidRDefault="004E520A" w:rsidP="004E520A">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4E520A">
        <w:rPr>
          <w:rFonts w:ascii="Times New Roman" w:eastAsia="Times New Roman" w:hAnsi="Times New Roman" w:cs="Times New Roman"/>
          <w:sz w:val="28"/>
          <w:szCs w:val="28"/>
          <w:lang w:eastAsia="ru-RU"/>
        </w:rPr>
        <w:t>Классификация  Фельдмана</w:t>
      </w:r>
      <w:proofErr w:type="gramEnd"/>
      <w:r w:rsidRPr="004E520A">
        <w:rPr>
          <w:rFonts w:ascii="Times New Roman" w:eastAsia="Times New Roman" w:hAnsi="Times New Roman" w:cs="Times New Roman"/>
          <w:sz w:val="28"/>
          <w:szCs w:val="28"/>
          <w:lang w:eastAsia="ru-RU"/>
        </w:rPr>
        <w:t xml:space="preserve"> X.И., по которой рассматривается 4 основных формы внедрения:</w:t>
      </w:r>
    </w:p>
    <w:p w14:paraId="2BF45975"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1. Тонкокишечная инвагинация - внедрение тонкой кишки в тонкую.</w:t>
      </w:r>
    </w:p>
    <w:p w14:paraId="5818A0CA"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2. Толстокишечная инвагинация - внедрение толстой кишки в толстую.</w:t>
      </w:r>
    </w:p>
    <w:p w14:paraId="43DD4391"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xml:space="preserve">3. Подвздошно-ободочная инвагинация - внедрение подвздошной кишки в подвздошную, затем через </w:t>
      </w:r>
      <w:proofErr w:type="spellStart"/>
      <w:r w:rsidRPr="004E520A">
        <w:rPr>
          <w:rFonts w:ascii="Times New Roman" w:eastAsia="Times New Roman" w:hAnsi="Times New Roman" w:cs="Times New Roman"/>
          <w:sz w:val="28"/>
          <w:szCs w:val="28"/>
          <w:lang w:eastAsia="ru-RU"/>
        </w:rPr>
        <w:t>баугиниеву</w:t>
      </w:r>
      <w:proofErr w:type="spellEnd"/>
      <w:r w:rsidRPr="004E520A">
        <w:rPr>
          <w:rFonts w:ascii="Times New Roman" w:eastAsia="Times New Roman" w:hAnsi="Times New Roman" w:cs="Times New Roman"/>
          <w:sz w:val="28"/>
          <w:szCs w:val="28"/>
          <w:lang w:eastAsia="ru-RU"/>
        </w:rPr>
        <w:t xml:space="preserve"> заслонку </w:t>
      </w:r>
      <w:proofErr w:type="gramStart"/>
      <w:r w:rsidRPr="004E520A">
        <w:rPr>
          <w:rFonts w:ascii="Times New Roman" w:eastAsia="Times New Roman" w:hAnsi="Times New Roman" w:cs="Times New Roman"/>
          <w:sz w:val="28"/>
          <w:szCs w:val="28"/>
          <w:lang w:eastAsia="ru-RU"/>
        </w:rPr>
        <w:t>в слепую</w:t>
      </w:r>
      <w:proofErr w:type="gramEnd"/>
      <w:r w:rsidRPr="004E520A">
        <w:rPr>
          <w:rFonts w:ascii="Times New Roman" w:eastAsia="Times New Roman" w:hAnsi="Times New Roman" w:cs="Times New Roman"/>
          <w:sz w:val="28"/>
          <w:szCs w:val="28"/>
          <w:lang w:eastAsia="ru-RU"/>
        </w:rPr>
        <w:t xml:space="preserve">. При дальнейшем продвижении </w:t>
      </w:r>
      <w:proofErr w:type="spellStart"/>
      <w:r w:rsidRPr="004E520A">
        <w:rPr>
          <w:rFonts w:ascii="Times New Roman" w:eastAsia="Times New Roman" w:hAnsi="Times New Roman" w:cs="Times New Roman"/>
          <w:sz w:val="28"/>
          <w:szCs w:val="28"/>
          <w:lang w:eastAsia="ru-RU"/>
        </w:rPr>
        <w:t>инвагината</w:t>
      </w:r>
      <w:proofErr w:type="spellEnd"/>
      <w:r w:rsidRPr="004E520A">
        <w:rPr>
          <w:rFonts w:ascii="Times New Roman" w:eastAsia="Times New Roman" w:hAnsi="Times New Roman" w:cs="Times New Roman"/>
          <w:sz w:val="28"/>
          <w:szCs w:val="28"/>
          <w:lang w:eastAsia="ru-RU"/>
        </w:rPr>
        <w:t xml:space="preserve"> в ободочную кишку, слепая кишка и червеобразный отросток вовлекаются в </w:t>
      </w:r>
      <w:proofErr w:type="spellStart"/>
      <w:r w:rsidRPr="004E520A">
        <w:rPr>
          <w:rFonts w:ascii="Times New Roman" w:eastAsia="Times New Roman" w:hAnsi="Times New Roman" w:cs="Times New Roman"/>
          <w:sz w:val="28"/>
          <w:szCs w:val="28"/>
          <w:lang w:eastAsia="ru-RU"/>
        </w:rPr>
        <w:t>инвагинат</w:t>
      </w:r>
      <w:proofErr w:type="spellEnd"/>
      <w:r w:rsidRPr="004E520A">
        <w:rPr>
          <w:rFonts w:ascii="Times New Roman" w:eastAsia="Times New Roman" w:hAnsi="Times New Roman" w:cs="Times New Roman"/>
          <w:sz w:val="28"/>
          <w:szCs w:val="28"/>
          <w:lang w:eastAsia="ru-RU"/>
        </w:rPr>
        <w:t xml:space="preserve"> пассивно.</w:t>
      </w:r>
    </w:p>
    <w:p w14:paraId="1A75F7E1" w14:textId="29BCA4EA" w:rsid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4. Слепо-ободочная инвагинация - внедрение начинается со дна слепой кишки.</w:t>
      </w:r>
    </w:p>
    <w:p w14:paraId="54ED191C" w14:textId="58CE5688" w:rsidR="004E520A" w:rsidRPr="004E520A" w:rsidRDefault="004E520A" w:rsidP="00BA21D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lastRenderedPageBreak/>
        <w:t>Классификация кишечной инвагинации кишок (</w:t>
      </w:r>
      <w:proofErr w:type="spellStart"/>
      <w:r w:rsidRPr="004E520A">
        <w:rPr>
          <w:rFonts w:ascii="Times New Roman" w:eastAsia="Times New Roman" w:hAnsi="Times New Roman" w:cs="Times New Roman"/>
          <w:sz w:val="28"/>
          <w:szCs w:val="28"/>
          <w:lang w:eastAsia="ru-RU"/>
        </w:rPr>
        <w:t>Подкаменев</w:t>
      </w:r>
      <w:proofErr w:type="spellEnd"/>
      <w:r w:rsidRPr="004E520A">
        <w:rPr>
          <w:rFonts w:ascii="Times New Roman" w:eastAsia="Times New Roman" w:hAnsi="Times New Roman" w:cs="Times New Roman"/>
          <w:sz w:val="28"/>
          <w:szCs w:val="28"/>
          <w:lang w:eastAsia="ru-RU"/>
        </w:rPr>
        <w:t xml:space="preserve"> В.В., Урусов В.А.):</w:t>
      </w:r>
      <w:r w:rsidRPr="004E520A">
        <w:rPr>
          <w:rFonts w:ascii="Times New Roman" w:eastAsia="Times New Roman" w:hAnsi="Times New Roman" w:cs="Times New Roman"/>
          <w:sz w:val="28"/>
          <w:szCs w:val="28"/>
          <w:lang w:eastAsia="ru-RU"/>
        </w:rPr>
        <w:br/>
        <w:t>1. По этиологии:</w:t>
      </w:r>
    </w:p>
    <w:p w14:paraId="26E931B9"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нарушение пищевого режима;</w:t>
      </w:r>
    </w:p>
    <w:p w14:paraId="5B2544EC"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механические причины;</w:t>
      </w:r>
    </w:p>
    <w:p w14:paraId="3FD1ECD9"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кишечные инфекционные заболевания.</w:t>
      </w:r>
    </w:p>
    <w:p w14:paraId="737815DF"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br/>
        <w:t>2. По формам внедрения:</w:t>
      </w:r>
    </w:p>
    <w:p w14:paraId="60EC126E"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слепо-ободочная;</w:t>
      </w:r>
    </w:p>
    <w:p w14:paraId="5B8C0111"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подвздошно-ободочная;</w:t>
      </w:r>
    </w:p>
    <w:p w14:paraId="2511D3BA"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тонкокишечная;</w:t>
      </w:r>
    </w:p>
    <w:p w14:paraId="37F44549" w14:textId="77777777" w:rsidR="004E520A" w:rsidRPr="004E520A" w:rsidRDefault="004E520A" w:rsidP="004E520A">
      <w:pPr>
        <w:shd w:val="clear" w:color="auto" w:fill="FFFFFF"/>
        <w:spacing w:after="0" w:line="240" w:lineRule="auto"/>
        <w:jc w:val="both"/>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 толстокишечная.</w:t>
      </w:r>
    </w:p>
    <w:p w14:paraId="3112DCA2" w14:textId="77777777" w:rsidR="004E520A" w:rsidRPr="004E520A" w:rsidRDefault="004E520A" w:rsidP="004E520A">
      <w:pPr>
        <w:shd w:val="clear" w:color="auto" w:fill="FFFFFF"/>
        <w:spacing w:after="0" w:line="240" w:lineRule="auto"/>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br/>
        <w:t>3. По клиническому течению:</w:t>
      </w:r>
    </w:p>
    <w:p w14:paraId="3BA707E5" w14:textId="43C5DF56" w:rsidR="004E520A" w:rsidRPr="004E520A" w:rsidRDefault="004E520A" w:rsidP="004E520A">
      <w:pPr>
        <w:shd w:val="clear" w:color="auto" w:fill="FFFFFF"/>
        <w:spacing w:after="0" w:line="240" w:lineRule="auto"/>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1Острая:</w:t>
      </w:r>
      <w:r w:rsidRPr="004E520A">
        <w:rPr>
          <w:rFonts w:ascii="Times New Roman" w:eastAsia="Times New Roman" w:hAnsi="Times New Roman" w:cs="Times New Roman"/>
          <w:sz w:val="28"/>
          <w:szCs w:val="28"/>
          <w:lang w:eastAsia="ru-RU"/>
        </w:rPr>
        <w:br/>
        <w:t>-стадия начальных признаков заболевания;</w:t>
      </w:r>
      <w:r w:rsidRPr="004E520A">
        <w:rPr>
          <w:rFonts w:ascii="Times New Roman" w:eastAsia="Times New Roman" w:hAnsi="Times New Roman" w:cs="Times New Roman"/>
          <w:sz w:val="28"/>
          <w:szCs w:val="28"/>
          <w:lang w:eastAsia="ru-RU"/>
        </w:rPr>
        <w:br/>
        <w:t>-стадия выраженной клинической картины;</w:t>
      </w:r>
      <w:r w:rsidRPr="004E520A">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lang w:eastAsia="ru-RU"/>
        </w:rPr>
        <w:t>с</w:t>
      </w:r>
      <w:r w:rsidRPr="004E520A">
        <w:rPr>
          <w:rFonts w:ascii="Times New Roman" w:eastAsia="Times New Roman" w:hAnsi="Times New Roman" w:cs="Times New Roman"/>
          <w:sz w:val="28"/>
          <w:szCs w:val="28"/>
          <w:lang w:eastAsia="ru-RU"/>
        </w:rPr>
        <w:t>тадия</w:t>
      </w:r>
      <w:r>
        <w:rPr>
          <w:rFonts w:ascii="Times New Roman" w:eastAsia="Times New Roman" w:hAnsi="Times New Roman" w:cs="Times New Roman"/>
          <w:sz w:val="28"/>
          <w:szCs w:val="28"/>
          <w:lang w:eastAsia="ru-RU"/>
        </w:rPr>
        <w:t xml:space="preserve"> </w:t>
      </w:r>
      <w:r w:rsidRPr="004E520A">
        <w:rPr>
          <w:rFonts w:ascii="Times New Roman" w:eastAsia="Times New Roman" w:hAnsi="Times New Roman" w:cs="Times New Roman"/>
          <w:sz w:val="28"/>
          <w:szCs w:val="28"/>
          <w:lang w:eastAsia="ru-RU"/>
        </w:rPr>
        <w:t>начинающихся осложнений;</w:t>
      </w:r>
      <w:r w:rsidRPr="004E520A">
        <w:rPr>
          <w:rFonts w:ascii="Times New Roman" w:eastAsia="Times New Roman" w:hAnsi="Times New Roman" w:cs="Times New Roman"/>
          <w:sz w:val="28"/>
          <w:szCs w:val="28"/>
          <w:lang w:eastAsia="ru-RU"/>
        </w:rPr>
        <w:br/>
        <w:t>- стадия выраженных (тяжелых) осложнений;</w:t>
      </w:r>
    </w:p>
    <w:p w14:paraId="11E6BC41" w14:textId="7200DC9A" w:rsidR="004E520A" w:rsidRPr="004E520A" w:rsidRDefault="004E520A" w:rsidP="004E520A">
      <w:pPr>
        <w:shd w:val="clear" w:color="auto" w:fill="FFFFFF"/>
        <w:spacing w:after="0" w:line="240" w:lineRule="auto"/>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2 Рецидивирующая.</w:t>
      </w:r>
    </w:p>
    <w:p w14:paraId="7A367BEB" w14:textId="77777777" w:rsidR="004E520A" w:rsidRDefault="004E520A" w:rsidP="004E520A">
      <w:pPr>
        <w:shd w:val="clear" w:color="auto" w:fill="FFFFFF"/>
        <w:spacing w:after="0" w:line="240" w:lineRule="auto"/>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3 Хроническая. </w:t>
      </w:r>
    </w:p>
    <w:p w14:paraId="7129B614" w14:textId="00FCB849" w:rsidR="004E520A" w:rsidRPr="004E520A" w:rsidRDefault="004E520A" w:rsidP="004E520A">
      <w:pPr>
        <w:shd w:val="clear" w:color="auto" w:fill="FFFFFF"/>
        <w:spacing w:after="0" w:line="240" w:lineRule="auto"/>
        <w:rPr>
          <w:rFonts w:ascii="Times New Roman" w:eastAsia="Times New Roman" w:hAnsi="Times New Roman" w:cs="Times New Roman"/>
          <w:sz w:val="28"/>
          <w:szCs w:val="28"/>
          <w:lang w:eastAsia="ru-RU"/>
        </w:rPr>
      </w:pPr>
      <w:r w:rsidRPr="004E520A">
        <w:rPr>
          <w:rFonts w:ascii="Times New Roman" w:eastAsia="Times New Roman" w:hAnsi="Times New Roman" w:cs="Times New Roman"/>
          <w:sz w:val="28"/>
          <w:szCs w:val="28"/>
          <w:lang w:eastAsia="ru-RU"/>
        </w:rPr>
        <w:t>4 Варианты атипичного течения.</w:t>
      </w:r>
    </w:p>
    <w:p w14:paraId="095E8A2F" w14:textId="77777777" w:rsidR="00074203" w:rsidRPr="00074203" w:rsidRDefault="00074203" w:rsidP="004E520A">
      <w:pPr>
        <w:shd w:val="clear" w:color="auto" w:fill="FFFFFF"/>
        <w:spacing w:after="0" w:line="240" w:lineRule="auto"/>
        <w:rPr>
          <w:rFonts w:ascii="Times New Roman" w:eastAsia="Times New Roman" w:hAnsi="Times New Roman" w:cs="Times New Roman"/>
          <w:sz w:val="28"/>
          <w:szCs w:val="28"/>
          <w:lang w:eastAsia="ru-RU"/>
        </w:rPr>
      </w:pPr>
    </w:p>
    <w:p w14:paraId="6DF22703" w14:textId="18582A61" w:rsidR="00074203" w:rsidRPr="00611D22"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sidRPr="00074203">
        <w:rPr>
          <w:rFonts w:ascii="Times New Roman" w:eastAsia="Times New Roman" w:hAnsi="Times New Roman" w:cs="Times New Roman"/>
          <w:sz w:val="28"/>
          <w:szCs w:val="28"/>
          <w:lang w:eastAsia="ru-RU"/>
        </w:rPr>
        <w:t>Патогенез</w:t>
      </w:r>
    </w:p>
    <w:p w14:paraId="0A6C9F7F"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У детей грудного возраста причиной инвагинации кишечника чаще всего является функциональное нарушение координации кишечной моторики с преобладанием сокращений циркулярного мышечного слоя кишечной стенки. К некоординированному сокращению мышечных слоев могут привести изменения режима питания, введение прикорма, воспалительные заболевания кишечника. У детей старше года сравнительно часто наблюдаются механические причины инвагинации (полипы, дивертикулы, опухоли кишечной стенки).</w:t>
      </w:r>
    </w:p>
    <w:p w14:paraId="042F9060"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Нарушение координации сокращения гладкой мускулатуры кишки приводят к внедрению ее участка в нижележащий по ходу перистальтики и формированию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w:t>
      </w:r>
      <w:proofErr w:type="spellStart"/>
      <w:r w:rsidRPr="00611D22">
        <w:rPr>
          <w:rFonts w:ascii="Times New Roman" w:eastAsia="Times New Roman" w:hAnsi="Times New Roman" w:cs="Times New Roman"/>
          <w:sz w:val="28"/>
          <w:szCs w:val="28"/>
          <w:lang w:eastAsia="ru-RU"/>
        </w:rPr>
        <w:t>обтурация</w:t>
      </w:r>
      <w:proofErr w:type="spellEnd"/>
      <w:r w:rsidRPr="00611D22">
        <w:rPr>
          <w:rFonts w:ascii="Times New Roman" w:eastAsia="Times New Roman" w:hAnsi="Times New Roman" w:cs="Times New Roman"/>
          <w:sz w:val="28"/>
          <w:szCs w:val="28"/>
          <w:lang w:eastAsia="ru-RU"/>
        </w:rPr>
        <w:t xml:space="preserve"> кишечника). Поскольку за кишечной трубкой внедряется и соответствующая часть брыжейки, возникает странгуляция кишечника (нарушение кровообращения в кишке). Дальнейшее </w:t>
      </w:r>
      <w:proofErr w:type="spellStart"/>
      <w:r w:rsidRPr="00611D22">
        <w:rPr>
          <w:rFonts w:ascii="Times New Roman" w:eastAsia="Times New Roman" w:hAnsi="Times New Roman" w:cs="Times New Roman"/>
          <w:sz w:val="28"/>
          <w:szCs w:val="28"/>
          <w:lang w:eastAsia="ru-RU"/>
        </w:rPr>
        <w:t>изоперистальтическое</w:t>
      </w:r>
      <w:proofErr w:type="spellEnd"/>
      <w:r w:rsidRPr="00611D22">
        <w:rPr>
          <w:rFonts w:ascii="Times New Roman" w:eastAsia="Times New Roman" w:hAnsi="Times New Roman" w:cs="Times New Roman"/>
          <w:sz w:val="28"/>
          <w:szCs w:val="28"/>
          <w:lang w:eastAsia="ru-RU"/>
        </w:rPr>
        <w:t xml:space="preserve"> продвижение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усугубляет циркуляторные нарушения в кишке. Развивается венозный застой и отек кишечной стенки, сопровождающийся отложением фибрина с адгезией брюшинных поверхностей цилиндров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Дальнейшие циркуляторные нарушения ведут к некрозу кишечной стенки и развитию перитонита. При тонкокишечных инвагинациях некроз кишки можно ожидать через 12 – 24 часа, при подвздошно-ободочном варианте </w:t>
      </w:r>
      <w:r w:rsidRPr="00611D22">
        <w:rPr>
          <w:rFonts w:ascii="Times New Roman" w:eastAsia="Times New Roman" w:hAnsi="Times New Roman" w:cs="Times New Roman"/>
          <w:sz w:val="28"/>
          <w:szCs w:val="28"/>
          <w:lang w:eastAsia="ru-RU"/>
        </w:rPr>
        <w:lastRenderedPageBreak/>
        <w:t>инвагинации – через 6 – 12 часов, при слепо-ободочном и толстокишечном вариантах – через 36 – 48 часов.</w:t>
      </w:r>
    </w:p>
    <w:p w14:paraId="2F982569" w14:textId="5C5BFFD3" w:rsidR="00611D22" w:rsidRPr="00611D22"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Клиническая картина</w:t>
      </w:r>
    </w:p>
    <w:p w14:paraId="7AE00C86"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Клиническая картина инвагинации кишечника зависит от её анатомического типа, возраста ребенка и срока, прошедшего от начала заболевания.</w:t>
      </w:r>
    </w:p>
    <w:p w14:paraId="004D79A7"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Поскольку в большинстве случаев инвагинация кишечника является </w:t>
      </w:r>
      <w:proofErr w:type="spellStart"/>
      <w:r w:rsidRPr="00611D22">
        <w:rPr>
          <w:rFonts w:ascii="Times New Roman" w:eastAsia="Times New Roman" w:hAnsi="Times New Roman" w:cs="Times New Roman"/>
          <w:sz w:val="28"/>
          <w:szCs w:val="28"/>
          <w:lang w:eastAsia="ru-RU"/>
        </w:rPr>
        <w:t>илеоцевальной</w:t>
      </w:r>
      <w:proofErr w:type="spellEnd"/>
      <w:r w:rsidRPr="00611D22">
        <w:rPr>
          <w:rFonts w:ascii="Times New Roman" w:eastAsia="Times New Roman" w:hAnsi="Times New Roman" w:cs="Times New Roman"/>
          <w:sz w:val="28"/>
          <w:szCs w:val="28"/>
          <w:lang w:eastAsia="ru-RU"/>
        </w:rPr>
        <w:t>, то клиническую картину этой формы инвагинации у грудных детей можно считать типичной.</w:t>
      </w:r>
    </w:p>
    <w:p w14:paraId="3740B0A5" w14:textId="4A81F890"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В классическом варианте, клиническая картина </w:t>
      </w:r>
      <w:proofErr w:type="spellStart"/>
      <w:r w:rsidRPr="00611D22">
        <w:rPr>
          <w:rFonts w:ascii="Times New Roman" w:eastAsia="Times New Roman" w:hAnsi="Times New Roman" w:cs="Times New Roman"/>
          <w:sz w:val="28"/>
          <w:szCs w:val="28"/>
          <w:lang w:eastAsia="ru-RU"/>
        </w:rPr>
        <w:t>илеоцекальной</w:t>
      </w:r>
      <w:proofErr w:type="spellEnd"/>
      <w:r w:rsidRPr="00611D22">
        <w:rPr>
          <w:rFonts w:ascii="Times New Roman" w:eastAsia="Times New Roman" w:hAnsi="Times New Roman" w:cs="Times New Roman"/>
          <w:sz w:val="28"/>
          <w:szCs w:val="28"/>
          <w:lang w:eastAsia="ru-RU"/>
        </w:rPr>
        <w:t xml:space="preserve"> инвагинации включает пять компонентов:</w:t>
      </w:r>
    </w:p>
    <w:p w14:paraId="47C56D87"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1. приступообразное беспокойство ребенка, обусловленное болевой </w:t>
      </w:r>
      <w:proofErr w:type="spellStart"/>
      <w:r w:rsidRPr="00611D22">
        <w:rPr>
          <w:rFonts w:ascii="Times New Roman" w:eastAsia="Times New Roman" w:hAnsi="Times New Roman" w:cs="Times New Roman"/>
          <w:sz w:val="28"/>
          <w:szCs w:val="28"/>
          <w:lang w:eastAsia="ru-RU"/>
        </w:rPr>
        <w:t>импульсацией</w:t>
      </w:r>
      <w:proofErr w:type="spellEnd"/>
      <w:r w:rsidRPr="00611D22">
        <w:rPr>
          <w:rFonts w:ascii="Times New Roman" w:eastAsia="Times New Roman" w:hAnsi="Times New Roman" w:cs="Times New Roman"/>
          <w:sz w:val="28"/>
          <w:szCs w:val="28"/>
          <w:lang w:eastAsia="ru-RU"/>
        </w:rPr>
        <w:t xml:space="preserve"> с ущемленной брыжейки – 85 % детей. Заболевание начинается внезапно, ребенок начинает резко беспокоиться, кричать, сучить ножками. Лицо становиться бледным, иногда покрывается холодным потом. Ребенок отказывается от груди. Длительность болевого приступа, как правило 3 – 7 минут, затем приступ прекращается также внезапно. Ребенок успокаивается, поведение его становиться обычным. Через несколько минут (от 5 до 20) приступ боли повторяется вновь. Постепенно приступы боли теряют свою остроту, но общее состояние ребенка ухудшается;</w:t>
      </w:r>
    </w:p>
    <w:p w14:paraId="7C07B61F"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2. рвота, которая в начальной стадии заболевания обусловлена висцеро-висцеральным рефлексом, а с течением времени является проявлением кишечной непроходимости – 73% детей;</w:t>
      </w:r>
    </w:p>
    <w:p w14:paraId="4EE2BA8C"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3. стул с примесью крови, как результат диапедеза эритроцитов в просвет кишки – 61% детей. Впервые часы заболевания у </w:t>
      </w:r>
      <w:proofErr w:type="gramStart"/>
      <w:r w:rsidRPr="00611D22">
        <w:rPr>
          <w:rFonts w:ascii="Times New Roman" w:eastAsia="Times New Roman" w:hAnsi="Times New Roman" w:cs="Times New Roman"/>
          <w:sz w:val="28"/>
          <w:szCs w:val="28"/>
          <w:lang w:eastAsia="ru-RU"/>
        </w:rPr>
        <w:t>ребенка может быть</w:t>
      </w:r>
      <w:proofErr w:type="gramEnd"/>
      <w:r w:rsidRPr="00611D22">
        <w:rPr>
          <w:rFonts w:ascii="Times New Roman" w:eastAsia="Times New Roman" w:hAnsi="Times New Roman" w:cs="Times New Roman"/>
          <w:sz w:val="28"/>
          <w:szCs w:val="28"/>
          <w:lang w:eastAsia="ru-RU"/>
        </w:rPr>
        <w:t xml:space="preserve"> самостоятельный стул без патологических примесей. Через 3 – 6 часов от начала заболевания у ребенка появляется стул с примесью темной крови без каловых масс, но с примесью слизи. Иногда выделения из прямой кишки имеют характер кровянистой желеобразной массы (стул по типу «малинового желе»).</w:t>
      </w:r>
    </w:p>
    <w:p w14:paraId="6B1B6D4A" w14:textId="77777777"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4. пальпируемое объемное образование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в брюшной полости, чаще всего определяемый в правом подреберье.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пальпируется в виде продолговатого гладкого умеренно подвижного валика мягко-эластичной консистенции. При беспокойстве ребенка получить достоверные </w:t>
      </w:r>
      <w:proofErr w:type="spellStart"/>
      <w:r w:rsidRPr="00611D22">
        <w:rPr>
          <w:rFonts w:ascii="Times New Roman" w:eastAsia="Times New Roman" w:hAnsi="Times New Roman" w:cs="Times New Roman"/>
          <w:sz w:val="28"/>
          <w:szCs w:val="28"/>
          <w:lang w:eastAsia="ru-RU"/>
        </w:rPr>
        <w:t>пальпаторные</w:t>
      </w:r>
      <w:proofErr w:type="spellEnd"/>
      <w:r w:rsidRPr="00611D22">
        <w:rPr>
          <w:rFonts w:ascii="Times New Roman" w:eastAsia="Times New Roman" w:hAnsi="Times New Roman" w:cs="Times New Roman"/>
          <w:sz w:val="28"/>
          <w:szCs w:val="28"/>
          <w:lang w:eastAsia="ru-RU"/>
        </w:rPr>
        <w:t xml:space="preserve"> ощущения при осмотре живота бывает трудно.</w:t>
      </w:r>
    </w:p>
    <w:p w14:paraId="2FEBBCF2" w14:textId="05EA7D0C"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5. симптом Dance (симптом пустого правого </w:t>
      </w:r>
      <w:proofErr w:type="spellStart"/>
      <w:r w:rsidRPr="00611D22">
        <w:rPr>
          <w:rFonts w:ascii="Times New Roman" w:eastAsia="Times New Roman" w:hAnsi="Times New Roman" w:cs="Times New Roman"/>
          <w:sz w:val="28"/>
          <w:szCs w:val="28"/>
          <w:lang w:eastAsia="ru-RU"/>
        </w:rPr>
        <w:t>подвздошья</w:t>
      </w:r>
      <w:proofErr w:type="spellEnd"/>
      <w:r w:rsidRPr="00611D22">
        <w:rPr>
          <w:rFonts w:ascii="Times New Roman" w:eastAsia="Times New Roman" w:hAnsi="Times New Roman" w:cs="Times New Roman"/>
          <w:sz w:val="28"/>
          <w:szCs w:val="28"/>
          <w:lang w:eastAsia="ru-RU"/>
        </w:rPr>
        <w:t xml:space="preserve">), что обусловлено вовлечением слепой кишки в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и продвижением слепой кишки в восходящую ободочную по ходу перистальтики.</w:t>
      </w:r>
      <w:r w:rsidRPr="00611D22">
        <w:rPr>
          <w:rFonts w:ascii="Times New Roman" w:eastAsia="Times New Roman" w:hAnsi="Times New Roman" w:cs="Times New Roman"/>
          <w:sz w:val="28"/>
          <w:szCs w:val="28"/>
          <w:lang w:eastAsia="ru-RU"/>
        </w:rPr>
        <w:br/>
      </w:r>
      <w:r w:rsidRPr="00074203">
        <w:rPr>
          <w:rFonts w:ascii="Times New Roman" w:eastAsia="Times New Roman" w:hAnsi="Times New Roman" w:cs="Times New Roman"/>
          <w:sz w:val="28"/>
          <w:szCs w:val="28"/>
          <w:lang w:eastAsia="ru-RU"/>
        </w:rPr>
        <w:t xml:space="preserve">Нужно </w:t>
      </w:r>
      <w:r w:rsidRPr="00611D22">
        <w:rPr>
          <w:rFonts w:ascii="Times New Roman" w:eastAsia="Times New Roman" w:hAnsi="Times New Roman" w:cs="Times New Roman"/>
          <w:sz w:val="28"/>
          <w:szCs w:val="28"/>
          <w:lang w:eastAsia="ru-RU"/>
        </w:rPr>
        <w:t>помнить, что в 15 – 20% случаев отсутствует важный анамнестический критерий – приступообразное беспокойство</w:t>
      </w:r>
      <w:r w:rsidRPr="00074203">
        <w:rPr>
          <w:rFonts w:ascii="Times New Roman" w:eastAsia="Times New Roman" w:hAnsi="Times New Roman" w:cs="Times New Roman"/>
          <w:sz w:val="28"/>
          <w:szCs w:val="28"/>
          <w:lang w:eastAsia="ru-RU"/>
        </w:rPr>
        <w:t>.</w:t>
      </w:r>
      <w:r w:rsidRPr="00611D22">
        <w:rPr>
          <w:rFonts w:ascii="Times New Roman" w:eastAsia="Times New Roman" w:hAnsi="Times New Roman" w:cs="Times New Roman"/>
          <w:sz w:val="28"/>
          <w:szCs w:val="28"/>
          <w:lang w:eastAsia="ru-RU"/>
        </w:rPr>
        <w:t xml:space="preserve"> В этом случае ребенок вял, </w:t>
      </w:r>
      <w:proofErr w:type="spellStart"/>
      <w:r w:rsidRPr="00611D22">
        <w:rPr>
          <w:rFonts w:ascii="Times New Roman" w:eastAsia="Times New Roman" w:hAnsi="Times New Roman" w:cs="Times New Roman"/>
          <w:sz w:val="28"/>
          <w:szCs w:val="28"/>
          <w:lang w:eastAsia="ru-RU"/>
        </w:rPr>
        <w:t>адинамичен</w:t>
      </w:r>
      <w:proofErr w:type="spellEnd"/>
      <w:r w:rsidRPr="00611D22">
        <w:rPr>
          <w:rFonts w:ascii="Times New Roman" w:eastAsia="Times New Roman" w:hAnsi="Times New Roman" w:cs="Times New Roman"/>
          <w:sz w:val="28"/>
          <w:szCs w:val="28"/>
          <w:lang w:eastAsia="ru-RU"/>
        </w:rPr>
        <w:t>, имеет выраженные нарушения микроциркуляции в виде бледности кожи и слизистых.</w:t>
      </w:r>
      <w:r w:rsidRPr="00611D22">
        <w:rPr>
          <w:rFonts w:ascii="Times New Roman" w:eastAsia="Times New Roman" w:hAnsi="Times New Roman" w:cs="Times New Roman"/>
          <w:sz w:val="28"/>
          <w:szCs w:val="28"/>
          <w:lang w:eastAsia="ru-RU"/>
        </w:rPr>
        <w:br/>
      </w:r>
      <w:r w:rsidRPr="00611D22">
        <w:rPr>
          <w:rFonts w:ascii="Times New Roman" w:eastAsia="Times New Roman" w:hAnsi="Times New Roman" w:cs="Times New Roman"/>
          <w:sz w:val="28"/>
          <w:szCs w:val="28"/>
          <w:lang w:eastAsia="ru-RU"/>
        </w:rPr>
        <w:br/>
        <w:t xml:space="preserve">Клиническая картина тонкокишечной инвагинации имеет некоторые отличия. Первым признаком начала заболевания так же будет сильное беспокойство, обусловленное болевым приступом за счет патологической </w:t>
      </w:r>
      <w:proofErr w:type="spellStart"/>
      <w:r w:rsidRPr="00611D22">
        <w:rPr>
          <w:rFonts w:ascii="Times New Roman" w:eastAsia="Times New Roman" w:hAnsi="Times New Roman" w:cs="Times New Roman"/>
          <w:sz w:val="28"/>
          <w:szCs w:val="28"/>
          <w:lang w:eastAsia="ru-RU"/>
        </w:rPr>
        <w:lastRenderedPageBreak/>
        <w:t>импульсации</w:t>
      </w:r>
      <w:proofErr w:type="spellEnd"/>
      <w:r w:rsidRPr="00611D22">
        <w:rPr>
          <w:rFonts w:ascii="Times New Roman" w:eastAsia="Times New Roman" w:hAnsi="Times New Roman" w:cs="Times New Roman"/>
          <w:sz w:val="28"/>
          <w:szCs w:val="28"/>
          <w:lang w:eastAsia="ru-RU"/>
        </w:rPr>
        <w:t xml:space="preserve"> с брыжейки кишки, ущемленной в </w:t>
      </w:r>
      <w:proofErr w:type="spellStart"/>
      <w:r w:rsidRPr="00611D22">
        <w:rPr>
          <w:rFonts w:ascii="Times New Roman" w:eastAsia="Times New Roman" w:hAnsi="Times New Roman" w:cs="Times New Roman"/>
          <w:sz w:val="28"/>
          <w:szCs w:val="28"/>
          <w:lang w:eastAsia="ru-RU"/>
        </w:rPr>
        <w:t>инвагинате</w:t>
      </w:r>
      <w:proofErr w:type="spellEnd"/>
      <w:r w:rsidRPr="00611D22">
        <w:rPr>
          <w:rFonts w:ascii="Times New Roman" w:eastAsia="Times New Roman" w:hAnsi="Times New Roman" w:cs="Times New Roman"/>
          <w:sz w:val="28"/>
          <w:szCs w:val="28"/>
          <w:lang w:eastAsia="ru-RU"/>
        </w:rPr>
        <w:t xml:space="preserve">. Однако, продолжительность беспокойства и крика ребенка короче; в промежутках между приступами типичный «светлый» промежуток не наступает. Ребенок </w:t>
      </w:r>
      <w:proofErr w:type="gramStart"/>
      <w:r w:rsidRPr="00611D22">
        <w:rPr>
          <w:rFonts w:ascii="Times New Roman" w:eastAsia="Times New Roman" w:hAnsi="Times New Roman" w:cs="Times New Roman"/>
          <w:sz w:val="28"/>
          <w:szCs w:val="28"/>
          <w:lang w:eastAsia="ru-RU"/>
        </w:rPr>
        <w:t>по прежнему</w:t>
      </w:r>
      <w:proofErr w:type="gramEnd"/>
      <w:r w:rsidRPr="00611D22">
        <w:rPr>
          <w:rFonts w:ascii="Times New Roman" w:eastAsia="Times New Roman" w:hAnsi="Times New Roman" w:cs="Times New Roman"/>
          <w:sz w:val="28"/>
          <w:szCs w:val="28"/>
          <w:lang w:eastAsia="ru-RU"/>
        </w:rPr>
        <w:t xml:space="preserve"> отказывается от груди, соску не берет. Состояние ребенка прогрессивно ухудшается, повторяется рвота. Стул длительное время остается нормальным, кровянистые выделения из прямой кишки появляются через 12 – 24 часа от начала заболевания или позже. </w:t>
      </w:r>
      <w:proofErr w:type="spellStart"/>
      <w:r w:rsidRPr="00611D22">
        <w:rPr>
          <w:rFonts w:ascii="Times New Roman" w:eastAsia="Times New Roman" w:hAnsi="Times New Roman" w:cs="Times New Roman"/>
          <w:sz w:val="28"/>
          <w:szCs w:val="28"/>
          <w:lang w:eastAsia="ru-RU"/>
        </w:rPr>
        <w:t>Пальпаторно</w:t>
      </w:r>
      <w:proofErr w:type="spellEnd"/>
      <w:r w:rsidRPr="00611D22">
        <w:rPr>
          <w:rFonts w:ascii="Times New Roman" w:eastAsia="Times New Roman" w:hAnsi="Times New Roman" w:cs="Times New Roman"/>
          <w:sz w:val="28"/>
          <w:szCs w:val="28"/>
          <w:lang w:eastAsia="ru-RU"/>
        </w:rPr>
        <w:t xml:space="preserve">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определяется реже, чем при </w:t>
      </w:r>
      <w:proofErr w:type="spellStart"/>
      <w:r w:rsidRPr="00611D22">
        <w:rPr>
          <w:rFonts w:ascii="Times New Roman" w:eastAsia="Times New Roman" w:hAnsi="Times New Roman" w:cs="Times New Roman"/>
          <w:sz w:val="28"/>
          <w:szCs w:val="28"/>
          <w:lang w:eastAsia="ru-RU"/>
        </w:rPr>
        <w:t>илиоцекальной</w:t>
      </w:r>
      <w:proofErr w:type="spellEnd"/>
      <w:r w:rsidRPr="00611D22">
        <w:rPr>
          <w:rFonts w:ascii="Times New Roman" w:eastAsia="Times New Roman" w:hAnsi="Times New Roman" w:cs="Times New Roman"/>
          <w:sz w:val="28"/>
          <w:szCs w:val="28"/>
          <w:lang w:eastAsia="ru-RU"/>
        </w:rPr>
        <w:t xml:space="preserve"> инвагинации. Определяется он в </w:t>
      </w:r>
      <w:proofErr w:type="spellStart"/>
      <w:r w:rsidRPr="00611D22">
        <w:rPr>
          <w:rFonts w:ascii="Times New Roman" w:eastAsia="Times New Roman" w:hAnsi="Times New Roman" w:cs="Times New Roman"/>
          <w:sz w:val="28"/>
          <w:szCs w:val="28"/>
          <w:lang w:eastAsia="ru-RU"/>
        </w:rPr>
        <w:t>параумбиликальной</w:t>
      </w:r>
      <w:proofErr w:type="spellEnd"/>
      <w:r w:rsidRPr="00611D22">
        <w:rPr>
          <w:rFonts w:ascii="Times New Roman" w:eastAsia="Times New Roman" w:hAnsi="Times New Roman" w:cs="Times New Roman"/>
          <w:sz w:val="28"/>
          <w:szCs w:val="28"/>
          <w:lang w:eastAsia="ru-RU"/>
        </w:rPr>
        <w:t xml:space="preserve"> области, подвижен и небольших размеров.</w:t>
      </w:r>
      <w:r w:rsidRPr="00611D22">
        <w:rPr>
          <w:rFonts w:ascii="Times New Roman" w:eastAsia="Times New Roman" w:hAnsi="Times New Roman" w:cs="Times New Roman"/>
          <w:sz w:val="28"/>
          <w:szCs w:val="28"/>
          <w:lang w:eastAsia="ru-RU"/>
        </w:rPr>
        <w:br/>
        <w:t xml:space="preserve">Клинические симптомы толстокишечной инвагинации менее выражены, чем при других видах инвагинации кишечника. Беспокойство ребенка нерезкое и непродолжительное. Общее состояние страдает в меньшей степени. При осмотре удается пальпировать </w:t>
      </w:r>
      <w:proofErr w:type="spellStart"/>
      <w:r w:rsidRPr="00611D22">
        <w:rPr>
          <w:rFonts w:ascii="Times New Roman" w:eastAsia="Times New Roman" w:hAnsi="Times New Roman" w:cs="Times New Roman"/>
          <w:sz w:val="28"/>
          <w:szCs w:val="28"/>
          <w:lang w:eastAsia="ru-RU"/>
        </w:rPr>
        <w:t>инвагинат</w:t>
      </w:r>
      <w:proofErr w:type="spellEnd"/>
      <w:r w:rsidRPr="00611D22">
        <w:rPr>
          <w:rFonts w:ascii="Times New Roman" w:eastAsia="Times New Roman" w:hAnsi="Times New Roman" w:cs="Times New Roman"/>
          <w:sz w:val="28"/>
          <w:szCs w:val="28"/>
          <w:lang w:eastAsia="ru-RU"/>
        </w:rPr>
        <w:t xml:space="preserve">, который в данном случае располагается в левом подреберье или в левом </w:t>
      </w:r>
      <w:proofErr w:type="spellStart"/>
      <w:r w:rsidRPr="00611D22">
        <w:rPr>
          <w:rFonts w:ascii="Times New Roman" w:eastAsia="Times New Roman" w:hAnsi="Times New Roman" w:cs="Times New Roman"/>
          <w:sz w:val="28"/>
          <w:szCs w:val="28"/>
          <w:lang w:eastAsia="ru-RU"/>
        </w:rPr>
        <w:t>подвздошье</w:t>
      </w:r>
      <w:proofErr w:type="spellEnd"/>
      <w:r w:rsidRPr="00611D22">
        <w:rPr>
          <w:rFonts w:ascii="Times New Roman" w:eastAsia="Times New Roman" w:hAnsi="Times New Roman" w:cs="Times New Roman"/>
          <w:sz w:val="28"/>
          <w:szCs w:val="28"/>
          <w:lang w:eastAsia="ru-RU"/>
        </w:rPr>
        <w:t>.</w:t>
      </w:r>
    </w:p>
    <w:p w14:paraId="01BC66AF" w14:textId="7507F620" w:rsidR="00611D22" w:rsidRPr="00611D22" w:rsidRDefault="00611D22" w:rsidP="00611D22">
      <w:pPr>
        <w:shd w:val="clear" w:color="auto" w:fill="FFFFFF"/>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В редких случаях инвагинации </w:t>
      </w:r>
      <w:proofErr w:type="spellStart"/>
      <w:r w:rsidRPr="00611D22">
        <w:rPr>
          <w:rFonts w:ascii="Times New Roman" w:eastAsia="Times New Roman" w:hAnsi="Times New Roman" w:cs="Times New Roman"/>
          <w:sz w:val="28"/>
          <w:szCs w:val="28"/>
          <w:lang w:eastAsia="ru-RU"/>
        </w:rPr>
        <w:t>изоперистальтическое</w:t>
      </w:r>
      <w:proofErr w:type="spellEnd"/>
      <w:r w:rsidRPr="00611D22">
        <w:rPr>
          <w:rFonts w:ascii="Times New Roman" w:eastAsia="Times New Roman" w:hAnsi="Times New Roman" w:cs="Times New Roman"/>
          <w:sz w:val="28"/>
          <w:szCs w:val="28"/>
          <w:lang w:eastAsia="ru-RU"/>
        </w:rPr>
        <w:t xml:space="preserve"> продвижение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приводит к выпадению головки </w:t>
      </w:r>
      <w:proofErr w:type="spellStart"/>
      <w:r w:rsidRPr="00611D22">
        <w:rPr>
          <w:rFonts w:ascii="Times New Roman" w:eastAsia="Times New Roman" w:hAnsi="Times New Roman" w:cs="Times New Roman"/>
          <w:sz w:val="28"/>
          <w:szCs w:val="28"/>
          <w:lang w:eastAsia="ru-RU"/>
        </w:rPr>
        <w:t>инвагинированной</w:t>
      </w:r>
      <w:proofErr w:type="spellEnd"/>
      <w:r w:rsidRPr="00611D22">
        <w:rPr>
          <w:rFonts w:ascii="Times New Roman" w:eastAsia="Times New Roman" w:hAnsi="Times New Roman" w:cs="Times New Roman"/>
          <w:sz w:val="28"/>
          <w:szCs w:val="28"/>
          <w:lang w:eastAsia="ru-RU"/>
        </w:rPr>
        <w:t xml:space="preserve"> кишки через заднепроходное отверстие </w:t>
      </w:r>
      <w:r w:rsidRPr="00074203">
        <w:rPr>
          <w:rFonts w:ascii="Times New Roman" w:eastAsia="Times New Roman" w:hAnsi="Times New Roman" w:cs="Times New Roman"/>
          <w:sz w:val="28"/>
          <w:szCs w:val="28"/>
          <w:lang w:eastAsia="ru-RU"/>
        </w:rPr>
        <w:t xml:space="preserve">- </w:t>
      </w:r>
      <w:proofErr w:type="spellStart"/>
      <w:r w:rsidRPr="00611D22">
        <w:rPr>
          <w:rFonts w:ascii="Times New Roman" w:eastAsia="Times New Roman" w:hAnsi="Times New Roman" w:cs="Times New Roman"/>
          <w:sz w:val="28"/>
          <w:szCs w:val="28"/>
          <w:lang w:eastAsia="ru-RU"/>
        </w:rPr>
        <w:t>эвагинация</w:t>
      </w:r>
      <w:proofErr w:type="spellEnd"/>
      <w:r w:rsidRPr="00611D22">
        <w:rPr>
          <w:rFonts w:ascii="Times New Roman" w:eastAsia="Times New Roman" w:hAnsi="Times New Roman" w:cs="Times New Roman"/>
          <w:sz w:val="28"/>
          <w:szCs w:val="28"/>
          <w:lang w:eastAsia="ru-RU"/>
        </w:rPr>
        <w:t xml:space="preserve">. Слизистая оболочка </w:t>
      </w:r>
      <w:proofErr w:type="spellStart"/>
      <w:r w:rsidRPr="00611D22">
        <w:rPr>
          <w:rFonts w:ascii="Times New Roman" w:eastAsia="Times New Roman" w:hAnsi="Times New Roman" w:cs="Times New Roman"/>
          <w:sz w:val="28"/>
          <w:szCs w:val="28"/>
          <w:lang w:eastAsia="ru-RU"/>
        </w:rPr>
        <w:t>эвагинированной</w:t>
      </w:r>
      <w:proofErr w:type="spellEnd"/>
      <w:r w:rsidRPr="00611D22">
        <w:rPr>
          <w:rFonts w:ascii="Times New Roman" w:eastAsia="Times New Roman" w:hAnsi="Times New Roman" w:cs="Times New Roman"/>
          <w:sz w:val="28"/>
          <w:szCs w:val="28"/>
          <w:lang w:eastAsia="ru-RU"/>
        </w:rPr>
        <w:t xml:space="preserve"> кишки синюшна, отечна с участками кровоизлияний.</w:t>
      </w:r>
    </w:p>
    <w:p w14:paraId="1213C70C" w14:textId="77777777" w:rsidR="00611D22" w:rsidRPr="00074203" w:rsidRDefault="00611D22" w:rsidP="00611D22">
      <w:pPr>
        <w:spacing w:after="0" w:line="240" w:lineRule="auto"/>
        <w:rPr>
          <w:rFonts w:ascii="Times New Roman" w:eastAsia="Times New Roman" w:hAnsi="Times New Roman" w:cs="Times New Roman"/>
          <w:sz w:val="28"/>
          <w:szCs w:val="28"/>
          <w:shd w:val="clear" w:color="auto" w:fill="FFFFFF"/>
          <w:lang w:eastAsia="ru-RU"/>
        </w:rPr>
      </w:pPr>
    </w:p>
    <w:p w14:paraId="6E941ED8" w14:textId="1A5548F2" w:rsidR="00074203" w:rsidRDefault="00074203" w:rsidP="00074203">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Диагностика</w:t>
      </w:r>
    </w:p>
    <w:p w14:paraId="4B3B7606" w14:textId="64A5AA97" w:rsidR="00611D22" w:rsidRPr="00611D22" w:rsidRDefault="00611D22" w:rsidP="00287EEA">
      <w:pPr>
        <w:spacing w:after="0" w:line="240" w:lineRule="auto"/>
        <w:rPr>
          <w:rFonts w:ascii="Times New Roman" w:eastAsia="Times New Roman" w:hAnsi="Times New Roman" w:cs="Times New Roman"/>
          <w:sz w:val="28"/>
          <w:szCs w:val="28"/>
          <w:lang w:eastAsia="ru-RU"/>
        </w:rPr>
      </w:pPr>
      <w:r w:rsidRPr="00611D22">
        <w:rPr>
          <w:rFonts w:ascii="Times New Roman" w:eastAsia="Times New Roman" w:hAnsi="Times New Roman" w:cs="Times New Roman"/>
          <w:sz w:val="28"/>
          <w:szCs w:val="28"/>
          <w:lang w:eastAsia="ru-RU"/>
        </w:rPr>
        <w:t xml:space="preserve">После тщательного сбора анамнеза, который позволяет с высокой степень обоснованности заподозрить наличие инвагинации кишечника необходимо приступить к </w:t>
      </w:r>
      <w:proofErr w:type="spellStart"/>
      <w:r w:rsidRPr="00611D22">
        <w:rPr>
          <w:rFonts w:ascii="Times New Roman" w:eastAsia="Times New Roman" w:hAnsi="Times New Roman" w:cs="Times New Roman"/>
          <w:sz w:val="28"/>
          <w:szCs w:val="28"/>
          <w:lang w:eastAsia="ru-RU"/>
        </w:rPr>
        <w:t>пальпаторному</w:t>
      </w:r>
      <w:proofErr w:type="spellEnd"/>
      <w:r w:rsidRPr="00611D22">
        <w:rPr>
          <w:rFonts w:ascii="Times New Roman" w:eastAsia="Times New Roman" w:hAnsi="Times New Roman" w:cs="Times New Roman"/>
          <w:sz w:val="28"/>
          <w:szCs w:val="28"/>
          <w:lang w:eastAsia="ru-RU"/>
        </w:rPr>
        <w:t xml:space="preserve"> исследованию брюшной полости. Задача пальпации – определить наличие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(чаще в правом подреберье). Пальпацию живота необходимо проводить между приступами беспокойства ребенка. Если тщательная пальпация живота затруднена из-за выраженного беспокойства ребенка необходимо осмотреть ребенка в состояние неглубокого наркоза, для чего ребенок должен быть госпитализирован в стационар. При поздней диагностике заболевания, когда имеются признаки некроза кишки и перитонита живот становиться вздутым, напряженным и болезненным во всех отделах. В такой ситуации </w:t>
      </w:r>
      <w:proofErr w:type="spellStart"/>
      <w:r w:rsidRPr="00611D22">
        <w:rPr>
          <w:rFonts w:ascii="Times New Roman" w:eastAsia="Times New Roman" w:hAnsi="Times New Roman" w:cs="Times New Roman"/>
          <w:sz w:val="28"/>
          <w:szCs w:val="28"/>
          <w:lang w:eastAsia="ru-RU"/>
        </w:rPr>
        <w:t>пальпаторное</w:t>
      </w:r>
      <w:proofErr w:type="spellEnd"/>
      <w:r w:rsidRPr="00611D22">
        <w:rPr>
          <w:rFonts w:ascii="Times New Roman" w:eastAsia="Times New Roman" w:hAnsi="Times New Roman" w:cs="Times New Roman"/>
          <w:sz w:val="28"/>
          <w:szCs w:val="28"/>
          <w:lang w:eastAsia="ru-RU"/>
        </w:rPr>
        <w:t xml:space="preserve"> определение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без наркоза сомнительно.</w:t>
      </w:r>
      <w:r w:rsidR="00BA21D7">
        <w:rPr>
          <w:rFonts w:ascii="Times New Roman" w:eastAsia="Times New Roman" w:hAnsi="Times New Roman" w:cs="Times New Roman"/>
          <w:sz w:val="28"/>
          <w:szCs w:val="28"/>
          <w:lang w:eastAsia="ru-RU"/>
        </w:rPr>
        <w:t xml:space="preserve"> С</w:t>
      </w:r>
      <w:r w:rsidRPr="00611D22">
        <w:rPr>
          <w:rFonts w:ascii="Times New Roman" w:eastAsia="Times New Roman" w:hAnsi="Times New Roman" w:cs="Times New Roman"/>
          <w:sz w:val="28"/>
          <w:szCs w:val="28"/>
          <w:lang w:eastAsia="ru-RU"/>
        </w:rPr>
        <w:t xml:space="preserve"> типичным анамнезом </w:t>
      </w:r>
      <w:proofErr w:type="spellStart"/>
      <w:r w:rsidRPr="00611D22">
        <w:rPr>
          <w:rFonts w:ascii="Times New Roman" w:eastAsia="Times New Roman" w:hAnsi="Times New Roman" w:cs="Times New Roman"/>
          <w:sz w:val="28"/>
          <w:szCs w:val="28"/>
          <w:lang w:eastAsia="ru-RU"/>
        </w:rPr>
        <w:t>пальпаторное</w:t>
      </w:r>
      <w:proofErr w:type="spellEnd"/>
      <w:r w:rsidRPr="00611D22">
        <w:rPr>
          <w:rFonts w:ascii="Times New Roman" w:eastAsia="Times New Roman" w:hAnsi="Times New Roman" w:cs="Times New Roman"/>
          <w:sz w:val="28"/>
          <w:szCs w:val="28"/>
          <w:lang w:eastAsia="ru-RU"/>
        </w:rPr>
        <w:t xml:space="preserve"> обнаружение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делает диагноз инвагинации кишечника очевидным и позволяет перейти к лечению пациента.</w:t>
      </w:r>
      <w:r w:rsidR="00287EEA">
        <w:rPr>
          <w:rFonts w:ascii="Times New Roman" w:eastAsia="Times New Roman" w:hAnsi="Times New Roman" w:cs="Times New Roman"/>
          <w:sz w:val="28"/>
          <w:szCs w:val="28"/>
          <w:lang w:eastAsia="ru-RU"/>
        </w:rPr>
        <w:t xml:space="preserve"> С</w:t>
      </w:r>
      <w:r w:rsidRPr="00611D22">
        <w:rPr>
          <w:rFonts w:ascii="Times New Roman" w:eastAsia="Times New Roman" w:hAnsi="Times New Roman" w:cs="Times New Roman"/>
          <w:sz w:val="28"/>
          <w:szCs w:val="28"/>
          <w:lang w:eastAsia="ru-RU"/>
        </w:rPr>
        <w:t xml:space="preserve"> целью верификации диагноза обосновано использование средств медицинской визуализации.</w:t>
      </w:r>
      <w:r w:rsidRPr="00074203">
        <w:rPr>
          <w:rFonts w:ascii="Times New Roman" w:eastAsia="Times New Roman" w:hAnsi="Times New Roman" w:cs="Times New Roman"/>
          <w:sz w:val="28"/>
          <w:szCs w:val="28"/>
          <w:lang w:eastAsia="ru-RU"/>
        </w:rPr>
        <w:t xml:space="preserve"> </w:t>
      </w:r>
      <w:r w:rsidRPr="00611D22">
        <w:rPr>
          <w:rFonts w:ascii="Times New Roman" w:eastAsia="Times New Roman" w:hAnsi="Times New Roman" w:cs="Times New Roman"/>
          <w:sz w:val="28"/>
          <w:szCs w:val="28"/>
          <w:lang w:eastAsia="ru-RU"/>
        </w:rPr>
        <w:t xml:space="preserve">Основным методом в дополнительной диагностике инвагинации кишечника является УЗИ органов брюшной полости. Этот метод обладает </w:t>
      </w:r>
      <w:r w:rsidRPr="00074203">
        <w:rPr>
          <w:rFonts w:ascii="Times New Roman" w:eastAsia="Times New Roman" w:hAnsi="Times New Roman" w:cs="Times New Roman"/>
          <w:sz w:val="28"/>
          <w:szCs w:val="28"/>
          <w:lang w:eastAsia="ru-RU"/>
        </w:rPr>
        <w:t xml:space="preserve">в </w:t>
      </w:r>
      <w:r w:rsidRPr="00611D22">
        <w:rPr>
          <w:rFonts w:ascii="Times New Roman" w:eastAsia="Times New Roman" w:hAnsi="Times New Roman" w:cs="Times New Roman"/>
          <w:sz w:val="28"/>
          <w:szCs w:val="28"/>
          <w:lang w:eastAsia="ru-RU"/>
        </w:rPr>
        <w:t>100</w:t>
      </w:r>
      <w:r w:rsidRPr="00074203">
        <w:rPr>
          <w:rFonts w:ascii="Times New Roman" w:eastAsia="Times New Roman" w:hAnsi="Times New Roman" w:cs="Times New Roman"/>
          <w:sz w:val="28"/>
          <w:szCs w:val="28"/>
          <w:lang w:eastAsia="ru-RU"/>
        </w:rPr>
        <w:t>%</w:t>
      </w:r>
      <w:r w:rsidR="00287EEA">
        <w:rPr>
          <w:rFonts w:ascii="Times New Roman" w:eastAsia="Times New Roman" w:hAnsi="Times New Roman" w:cs="Times New Roman"/>
          <w:sz w:val="28"/>
          <w:szCs w:val="28"/>
          <w:lang w:eastAsia="ru-RU"/>
        </w:rPr>
        <w:t xml:space="preserve"> </w:t>
      </w:r>
      <w:r w:rsidRPr="00611D22">
        <w:rPr>
          <w:rFonts w:ascii="Times New Roman" w:eastAsia="Times New Roman" w:hAnsi="Times New Roman" w:cs="Times New Roman"/>
          <w:sz w:val="28"/>
          <w:szCs w:val="28"/>
          <w:lang w:eastAsia="ru-RU"/>
        </w:rPr>
        <w:t>диагностической достоверностью и специфичностью в отношение инвагинации кишечника. УЗ-признаками инвагинации кишечника является обнаружение симптома мишени</w:t>
      </w:r>
      <w:r w:rsidR="00287EEA">
        <w:rPr>
          <w:rFonts w:ascii="Times New Roman" w:eastAsia="Times New Roman" w:hAnsi="Times New Roman" w:cs="Times New Roman"/>
          <w:sz w:val="28"/>
          <w:szCs w:val="28"/>
          <w:lang w:eastAsia="ru-RU"/>
        </w:rPr>
        <w:t xml:space="preserve">, </w:t>
      </w:r>
      <w:proofErr w:type="spellStart"/>
      <w:r w:rsidRPr="00611D22">
        <w:rPr>
          <w:rFonts w:ascii="Times New Roman" w:eastAsia="Times New Roman" w:hAnsi="Times New Roman" w:cs="Times New Roman"/>
          <w:sz w:val="28"/>
          <w:szCs w:val="28"/>
          <w:lang w:eastAsia="ru-RU"/>
        </w:rPr>
        <w:t>псевдопочки</w:t>
      </w:r>
      <w:proofErr w:type="spellEnd"/>
      <w:r w:rsidR="00287EEA">
        <w:rPr>
          <w:rFonts w:ascii="Times New Roman" w:eastAsia="Times New Roman" w:hAnsi="Times New Roman" w:cs="Times New Roman"/>
          <w:sz w:val="28"/>
          <w:szCs w:val="28"/>
          <w:lang w:eastAsia="ru-RU"/>
        </w:rPr>
        <w:t>, слоеного пирога</w:t>
      </w:r>
      <w:r w:rsidRPr="00611D22">
        <w:rPr>
          <w:rFonts w:ascii="Times New Roman" w:eastAsia="Times New Roman" w:hAnsi="Times New Roman" w:cs="Times New Roman"/>
          <w:sz w:val="28"/>
          <w:szCs w:val="28"/>
          <w:lang w:eastAsia="ru-RU"/>
        </w:rPr>
        <w:t xml:space="preserve">. Симптом мишени заключается в наличии на поперечном срезе двух колец низкой </w:t>
      </w:r>
      <w:proofErr w:type="spellStart"/>
      <w:r w:rsidRPr="00611D22">
        <w:rPr>
          <w:rFonts w:ascii="Times New Roman" w:eastAsia="Times New Roman" w:hAnsi="Times New Roman" w:cs="Times New Roman"/>
          <w:sz w:val="28"/>
          <w:szCs w:val="28"/>
          <w:lang w:eastAsia="ru-RU"/>
        </w:rPr>
        <w:t>эхоплотности</w:t>
      </w:r>
      <w:proofErr w:type="spellEnd"/>
      <w:r w:rsidRPr="00611D22">
        <w:rPr>
          <w:rFonts w:ascii="Times New Roman" w:eastAsia="Times New Roman" w:hAnsi="Times New Roman" w:cs="Times New Roman"/>
          <w:sz w:val="28"/>
          <w:szCs w:val="28"/>
          <w:lang w:eastAsia="ru-RU"/>
        </w:rPr>
        <w:t xml:space="preserve">, разделенных </w:t>
      </w:r>
      <w:proofErr w:type="spellStart"/>
      <w:r w:rsidRPr="00611D22">
        <w:rPr>
          <w:rFonts w:ascii="Times New Roman" w:eastAsia="Times New Roman" w:hAnsi="Times New Roman" w:cs="Times New Roman"/>
          <w:sz w:val="28"/>
          <w:szCs w:val="28"/>
          <w:lang w:eastAsia="ru-RU"/>
        </w:rPr>
        <w:t>гиперэхогенным</w:t>
      </w:r>
      <w:proofErr w:type="spellEnd"/>
      <w:r w:rsidRPr="00611D22">
        <w:rPr>
          <w:rFonts w:ascii="Times New Roman" w:eastAsia="Times New Roman" w:hAnsi="Times New Roman" w:cs="Times New Roman"/>
          <w:sz w:val="28"/>
          <w:szCs w:val="28"/>
          <w:lang w:eastAsia="ru-RU"/>
        </w:rPr>
        <w:t xml:space="preserve"> кольцом. Симптом </w:t>
      </w:r>
      <w:proofErr w:type="spellStart"/>
      <w:r w:rsidRPr="00611D22">
        <w:rPr>
          <w:rFonts w:ascii="Times New Roman" w:eastAsia="Times New Roman" w:hAnsi="Times New Roman" w:cs="Times New Roman"/>
          <w:sz w:val="28"/>
          <w:szCs w:val="28"/>
          <w:lang w:eastAsia="ru-RU"/>
        </w:rPr>
        <w:t>псевдопочки</w:t>
      </w:r>
      <w:proofErr w:type="spellEnd"/>
      <w:r w:rsidRPr="00611D22">
        <w:rPr>
          <w:rFonts w:ascii="Times New Roman" w:eastAsia="Times New Roman" w:hAnsi="Times New Roman" w:cs="Times New Roman"/>
          <w:sz w:val="28"/>
          <w:szCs w:val="28"/>
          <w:lang w:eastAsia="ru-RU"/>
        </w:rPr>
        <w:t xml:space="preserve"> виден на продольном срезе и представляет собой наслаивающиеся друг на друга </w:t>
      </w:r>
      <w:proofErr w:type="spellStart"/>
      <w:r w:rsidRPr="00611D22">
        <w:rPr>
          <w:rFonts w:ascii="Times New Roman" w:eastAsia="Times New Roman" w:hAnsi="Times New Roman" w:cs="Times New Roman"/>
          <w:sz w:val="28"/>
          <w:szCs w:val="28"/>
          <w:lang w:eastAsia="ru-RU"/>
        </w:rPr>
        <w:t>гипер</w:t>
      </w:r>
      <w:proofErr w:type="spellEnd"/>
      <w:r w:rsidRPr="00611D22">
        <w:rPr>
          <w:rFonts w:ascii="Times New Roman" w:eastAsia="Times New Roman" w:hAnsi="Times New Roman" w:cs="Times New Roman"/>
          <w:sz w:val="28"/>
          <w:szCs w:val="28"/>
          <w:lang w:eastAsia="ru-RU"/>
        </w:rPr>
        <w:t xml:space="preserve">- и </w:t>
      </w:r>
      <w:proofErr w:type="spellStart"/>
      <w:r w:rsidRPr="00611D22">
        <w:rPr>
          <w:rFonts w:ascii="Times New Roman" w:eastAsia="Times New Roman" w:hAnsi="Times New Roman" w:cs="Times New Roman"/>
          <w:sz w:val="28"/>
          <w:szCs w:val="28"/>
          <w:lang w:eastAsia="ru-RU"/>
        </w:rPr>
        <w:t>гипоэхогенные</w:t>
      </w:r>
      <w:proofErr w:type="spellEnd"/>
      <w:r w:rsidRPr="00611D22">
        <w:rPr>
          <w:rFonts w:ascii="Times New Roman" w:eastAsia="Times New Roman" w:hAnsi="Times New Roman" w:cs="Times New Roman"/>
          <w:sz w:val="28"/>
          <w:szCs w:val="28"/>
          <w:lang w:eastAsia="ru-RU"/>
        </w:rPr>
        <w:t xml:space="preserve"> слои.</w:t>
      </w:r>
      <w:r w:rsidR="00287EEA">
        <w:rPr>
          <w:rFonts w:ascii="Times New Roman" w:eastAsia="Times New Roman" w:hAnsi="Times New Roman" w:cs="Times New Roman"/>
          <w:sz w:val="28"/>
          <w:szCs w:val="28"/>
          <w:lang w:eastAsia="ru-RU"/>
        </w:rPr>
        <w:t xml:space="preserve"> </w:t>
      </w:r>
      <w:r w:rsidRPr="00611D22">
        <w:rPr>
          <w:rFonts w:ascii="Times New Roman" w:eastAsia="Times New Roman" w:hAnsi="Times New Roman" w:cs="Times New Roman"/>
          <w:sz w:val="28"/>
          <w:szCs w:val="28"/>
          <w:lang w:eastAsia="ru-RU"/>
        </w:rPr>
        <w:t xml:space="preserve">Для дополнительной диагностики инвагинации кишечника допустимо использование рентгенографии </w:t>
      </w:r>
      <w:r w:rsidRPr="00611D22">
        <w:rPr>
          <w:rFonts w:ascii="Times New Roman" w:eastAsia="Times New Roman" w:hAnsi="Times New Roman" w:cs="Times New Roman"/>
          <w:sz w:val="28"/>
          <w:szCs w:val="28"/>
          <w:lang w:eastAsia="ru-RU"/>
        </w:rPr>
        <w:lastRenderedPageBreak/>
        <w:t xml:space="preserve">(рентгеноскопии). При инвагинации кишечника на обзорных рентгенограммах органов брюшной полости, выполненных </w:t>
      </w:r>
      <w:proofErr w:type="gramStart"/>
      <w:r w:rsidRPr="00611D22">
        <w:rPr>
          <w:rFonts w:ascii="Times New Roman" w:eastAsia="Times New Roman" w:hAnsi="Times New Roman" w:cs="Times New Roman"/>
          <w:sz w:val="28"/>
          <w:szCs w:val="28"/>
          <w:lang w:eastAsia="ru-RU"/>
        </w:rPr>
        <w:t>в вертикальном положении</w:t>
      </w:r>
      <w:proofErr w:type="gramEnd"/>
      <w:r w:rsidRPr="00611D22">
        <w:rPr>
          <w:rFonts w:ascii="Times New Roman" w:eastAsia="Times New Roman" w:hAnsi="Times New Roman" w:cs="Times New Roman"/>
          <w:sz w:val="28"/>
          <w:szCs w:val="28"/>
          <w:lang w:eastAsia="ru-RU"/>
        </w:rPr>
        <w:t xml:space="preserve"> может отмечаться малое </w:t>
      </w:r>
      <w:proofErr w:type="spellStart"/>
      <w:r w:rsidRPr="00611D22">
        <w:rPr>
          <w:rFonts w:ascii="Times New Roman" w:eastAsia="Times New Roman" w:hAnsi="Times New Roman" w:cs="Times New Roman"/>
          <w:sz w:val="28"/>
          <w:szCs w:val="28"/>
          <w:lang w:eastAsia="ru-RU"/>
        </w:rPr>
        <w:t>газонаполнение</w:t>
      </w:r>
      <w:proofErr w:type="spellEnd"/>
      <w:r w:rsidRPr="00611D22">
        <w:rPr>
          <w:rFonts w:ascii="Times New Roman" w:eastAsia="Times New Roman" w:hAnsi="Times New Roman" w:cs="Times New Roman"/>
          <w:sz w:val="28"/>
          <w:szCs w:val="28"/>
          <w:lang w:eastAsia="ru-RU"/>
        </w:rPr>
        <w:t xml:space="preserve"> правого нижнего квадранта живота и признаки кишечной </w:t>
      </w:r>
      <w:proofErr w:type="spellStart"/>
      <w:r w:rsidRPr="00611D22">
        <w:rPr>
          <w:rFonts w:ascii="Times New Roman" w:eastAsia="Times New Roman" w:hAnsi="Times New Roman" w:cs="Times New Roman"/>
          <w:sz w:val="28"/>
          <w:szCs w:val="28"/>
          <w:lang w:eastAsia="ru-RU"/>
        </w:rPr>
        <w:t>непроходимоти</w:t>
      </w:r>
      <w:proofErr w:type="spellEnd"/>
      <w:r w:rsidRPr="00611D22">
        <w:rPr>
          <w:rFonts w:ascii="Times New Roman" w:eastAsia="Times New Roman" w:hAnsi="Times New Roman" w:cs="Times New Roman"/>
          <w:sz w:val="28"/>
          <w:szCs w:val="28"/>
          <w:lang w:eastAsia="ru-RU"/>
        </w:rPr>
        <w:t xml:space="preserve"> – расширенные петли кишечника с уровнями жидкости. В случае перфорации стенки ущемленной кишки и развитии перитонита – определяется свободный газ в брюшной полости</w:t>
      </w:r>
      <w:r w:rsidRPr="00074203">
        <w:rPr>
          <w:rFonts w:ascii="Times New Roman" w:eastAsia="Times New Roman" w:hAnsi="Times New Roman" w:cs="Times New Roman"/>
          <w:sz w:val="28"/>
          <w:szCs w:val="28"/>
          <w:lang w:eastAsia="ru-RU"/>
        </w:rPr>
        <w:t xml:space="preserve">. </w:t>
      </w:r>
      <w:r w:rsidRPr="00611D22">
        <w:rPr>
          <w:rFonts w:ascii="Times New Roman" w:eastAsia="Times New Roman" w:hAnsi="Times New Roman" w:cs="Times New Roman"/>
          <w:sz w:val="28"/>
          <w:szCs w:val="28"/>
          <w:lang w:eastAsia="ru-RU"/>
        </w:rPr>
        <w:t xml:space="preserve">Более полные сведения </w:t>
      </w:r>
      <w:proofErr w:type="gramStart"/>
      <w:r w:rsidRPr="00611D22">
        <w:rPr>
          <w:rFonts w:ascii="Times New Roman" w:eastAsia="Times New Roman" w:hAnsi="Times New Roman" w:cs="Times New Roman"/>
          <w:sz w:val="28"/>
          <w:szCs w:val="28"/>
          <w:lang w:eastAsia="ru-RU"/>
        </w:rPr>
        <w:t>при подозрение</w:t>
      </w:r>
      <w:proofErr w:type="gramEnd"/>
      <w:r w:rsidRPr="00611D22">
        <w:rPr>
          <w:rFonts w:ascii="Times New Roman" w:eastAsia="Times New Roman" w:hAnsi="Times New Roman" w:cs="Times New Roman"/>
          <w:sz w:val="28"/>
          <w:szCs w:val="28"/>
          <w:lang w:eastAsia="ru-RU"/>
        </w:rPr>
        <w:t xml:space="preserve"> на инвагинацию кишечника дает контрастная </w:t>
      </w:r>
      <w:proofErr w:type="spellStart"/>
      <w:r w:rsidRPr="00611D22">
        <w:rPr>
          <w:rFonts w:ascii="Times New Roman" w:eastAsia="Times New Roman" w:hAnsi="Times New Roman" w:cs="Times New Roman"/>
          <w:sz w:val="28"/>
          <w:szCs w:val="28"/>
          <w:lang w:eastAsia="ru-RU"/>
        </w:rPr>
        <w:t>ирригография</w:t>
      </w:r>
      <w:proofErr w:type="spellEnd"/>
      <w:r w:rsidRPr="00611D22">
        <w:rPr>
          <w:rFonts w:ascii="Times New Roman" w:eastAsia="Times New Roman" w:hAnsi="Times New Roman" w:cs="Times New Roman"/>
          <w:sz w:val="28"/>
          <w:szCs w:val="28"/>
          <w:lang w:eastAsia="ru-RU"/>
        </w:rPr>
        <w:t>. В качестве контраста в случае подозрения на инвагинацию кишечника целесообразно использование воздуха</w:t>
      </w:r>
      <w:r w:rsidRPr="00074203">
        <w:rPr>
          <w:rFonts w:ascii="Times New Roman" w:eastAsia="Times New Roman" w:hAnsi="Times New Roman" w:cs="Times New Roman"/>
          <w:sz w:val="28"/>
          <w:szCs w:val="28"/>
          <w:lang w:eastAsia="ru-RU"/>
        </w:rPr>
        <w:t>-</w:t>
      </w:r>
      <w:proofErr w:type="spellStart"/>
      <w:r w:rsidRPr="00611D22">
        <w:rPr>
          <w:rFonts w:ascii="Times New Roman" w:eastAsia="Times New Roman" w:hAnsi="Times New Roman" w:cs="Times New Roman"/>
          <w:sz w:val="28"/>
          <w:szCs w:val="28"/>
          <w:lang w:eastAsia="ru-RU"/>
        </w:rPr>
        <w:t>пневмоирригография</w:t>
      </w:r>
      <w:proofErr w:type="spellEnd"/>
      <w:r w:rsidRPr="00611D22">
        <w:rPr>
          <w:rFonts w:ascii="Times New Roman" w:eastAsia="Times New Roman" w:hAnsi="Times New Roman" w:cs="Times New Roman"/>
          <w:sz w:val="28"/>
          <w:szCs w:val="28"/>
          <w:lang w:eastAsia="ru-RU"/>
        </w:rPr>
        <w:t xml:space="preserve">. При выполнении </w:t>
      </w:r>
      <w:proofErr w:type="spellStart"/>
      <w:r w:rsidRPr="00611D22">
        <w:rPr>
          <w:rFonts w:ascii="Times New Roman" w:eastAsia="Times New Roman" w:hAnsi="Times New Roman" w:cs="Times New Roman"/>
          <w:sz w:val="28"/>
          <w:szCs w:val="28"/>
          <w:lang w:eastAsia="ru-RU"/>
        </w:rPr>
        <w:t>пневмоирригографии</w:t>
      </w:r>
      <w:proofErr w:type="spellEnd"/>
      <w:r w:rsidRPr="00611D22">
        <w:rPr>
          <w:rFonts w:ascii="Times New Roman" w:eastAsia="Times New Roman" w:hAnsi="Times New Roman" w:cs="Times New Roman"/>
          <w:sz w:val="28"/>
          <w:szCs w:val="28"/>
          <w:lang w:eastAsia="ru-RU"/>
        </w:rPr>
        <w:t xml:space="preserve"> ребенка укладывают на стол рентгенологического аппарата в горизонтальном положении. Нагнетание воздуха в ампулу прямой кишки производят баллоном Ричардсона через катетер. Воздух в кишку нагнетают медленно и осторожно. По мере заполнения воздухом толстой кишки головка </w:t>
      </w:r>
      <w:proofErr w:type="spellStart"/>
      <w:r w:rsidRPr="00611D22">
        <w:rPr>
          <w:rFonts w:ascii="Times New Roman" w:eastAsia="Times New Roman" w:hAnsi="Times New Roman" w:cs="Times New Roman"/>
          <w:sz w:val="28"/>
          <w:szCs w:val="28"/>
          <w:lang w:eastAsia="ru-RU"/>
        </w:rPr>
        <w:t>инвагината</w:t>
      </w:r>
      <w:proofErr w:type="spellEnd"/>
      <w:r w:rsidRPr="00611D22">
        <w:rPr>
          <w:rFonts w:ascii="Times New Roman" w:eastAsia="Times New Roman" w:hAnsi="Times New Roman" w:cs="Times New Roman"/>
          <w:sz w:val="28"/>
          <w:szCs w:val="28"/>
          <w:lang w:eastAsia="ru-RU"/>
        </w:rPr>
        <w:t xml:space="preserve"> определяется в виде гомогенной тени с четкими контурами. Расположение тени зависит от анатомического типа внедрения. </w:t>
      </w:r>
    </w:p>
    <w:p w14:paraId="1347F043" w14:textId="3D6B1D6F" w:rsidR="00611D22" w:rsidRPr="00074203" w:rsidRDefault="00611D22">
      <w:pPr>
        <w:rPr>
          <w:rFonts w:ascii="Times New Roman" w:hAnsi="Times New Roman" w:cs="Times New Roman"/>
          <w:sz w:val="28"/>
          <w:szCs w:val="28"/>
        </w:rPr>
      </w:pPr>
    </w:p>
    <w:p w14:paraId="41914E73" w14:textId="307A18DF"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Лечение инвагинации</w:t>
      </w:r>
    </w:p>
    <w:p w14:paraId="7E7B66AB"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Основной принцип лечения инвагинации кишечника – как можно ранняя </w:t>
      </w:r>
      <w:proofErr w:type="spellStart"/>
      <w:r w:rsidRPr="00C04A9F">
        <w:rPr>
          <w:rFonts w:ascii="Times New Roman" w:eastAsia="Times New Roman" w:hAnsi="Times New Roman" w:cs="Times New Roman"/>
          <w:sz w:val="28"/>
          <w:szCs w:val="28"/>
          <w:lang w:eastAsia="ru-RU"/>
        </w:rPr>
        <w:t>дезинвагинация</w:t>
      </w:r>
      <w:proofErr w:type="spellEnd"/>
      <w:r w:rsidRPr="00C04A9F">
        <w:rPr>
          <w:rFonts w:ascii="Times New Roman" w:eastAsia="Times New Roman" w:hAnsi="Times New Roman" w:cs="Times New Roman"/>
          <w:sz w:val="28"/>
          <w:szCs w:val="28"/>
          <w:lang w:eastAsia="ru-RU"/>
        </w:rPr>
        <w:t xml:space="preserve">. Существует два основных способа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 консервативный и оперативный.</w:t>
      </w:r>
    </w:p>
    <w:p w14:paraId="5F1EA69B" w14:textId="1BEBD1F0"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Хирургическое лечение</w:t>
      </w:r>
    </w:p>
    <w:p w14:paraId="35EA6525" w14:textId="5790FEC6" w:rsidR="00C04A9F" w:rsidRPr="00C04A9F" w:rsidRDefault="00074203" w:rsidP="00C04A9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04A9F" w:rsidRPr="00C04A9F">
        <w:rPr>
          <w:rFonts w:ascii="Times New Roman" w:eastAsia="Times New Roman" w:hAnsi="Times New Roman" w:cs="Times New Roman"/>
          <w:sz w:val="28"/>
          <w:szCs w:val="28"/>
          <w:lang w:eastAsia="ru-RU"/>
        </w:rPr>
        <w:t>оказанием к экстренному хирургическому лечению является перитонит, как результат осложнения инвагинации в виде некроза ущемленной кишки.</w:t>
      </w:r>
      <w:r>
        <w:rPr>
          <w:rFonts w:ascii="Times New Roman" w:eastAsia="Times New Roman" w:hAnsi="Times New Roman" w:cs="Times New Roman"/>
          <w:sz w:val="28"/>
          <w:szCs w:val="28"/>
          <w:lang w:eastAsia="ru-RU"/>
        </w:rPr>
        <w:t xml:space="preserve"> Так же </w:t>
      </w:r>
      <w:r w:rsidR="00C04A9F" w:rsidRPr="00C04A9F">
        <w:rPr>
          <w:rFonts w:ascii="Times New Roman" w:eastAsia="Times New Roman" w:hAnsi="Times New Roman" w:cs="Times New Roman"/>
          <w:sz w:val="28"/>
          <w:szCs w:val="28"/>
          <w:lang w:eastAsia="ru-RU"/>
        </w:rPr>
        <w:t xml:space="preserve">показанием к экстренному хирургическому лечению является безуспешность консервативной </w:t>
      </w:r>
      <w:proofErr w:type="spellStart"/>
      <w:r w:rsidR="00C04A9F" w:rsidRPr="00C04A9F">
        <w:rPr>
          <w:rFonts w:ascii="Times New Roman" w:eastAsia="Times New Roman" w:hAnsi="Times New Roman" w:cs="Times New Roman"/>
          <w:sz w:val="28"/>
          <w:szCs w:val="28"/>
          <w:lang w:eastAsia="ru-RU"/>
        </w:rPr>
        <w:t>дезинвагинации</w:t>
      </w:r>
      <w:proofErr w:type="spellEnd"/>
      <w:r w:rsidR="00C04A9F" w:rsidRPr="00C04A9F">
        <w:rPr>
          <w:rFonts w:ascii="Times New Roman" w:eastAsia="Times New Roman" w:hAnsi="Times New Roman" w:cs="Times New Roman"/>
          <w:sz w:val="28"/>
          <w:szCs w:val="28"/>
          <w:lang w:eastAsia="ru-RU"/>
        </w:rPr>
        <w:t>.</w:t>
      </w:r>
      <w:r w:rsidR="00C04A9F" w:rsidRPr="00C04A9F">
        <w:rPr>
          <w:rFonts w:ascii="Times New Roman" w:eastAsia="Times New Roman" w:hAnsi="Times New Roman" w:cs="Times New Roman"/>
          <w:sz w:val="28"/>
          <w:szCs w:val="28"/>
          <w:lang w:eastAsia="ru-RU"/>
        </w:rPr>
        <w:br/>
      </w:r>
    </w:p>
    <w:p w14:paraId="7C37184D" w14:textId="2D4CA6A4"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Консервативное лечение</w:t>
      </w:r>
    </w:p>
    <w:p w14:paraId="68AC3656"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В качестве консервативного лечения следует применять метод пневматической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Этот метод применим у детей любого возраста. Пневматическую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следует использовать если инвагинация не осложнилась развитием некроза кишки и перитонитом. Наличие рецидива кишечной инвагинации не является облигатным показанием к хирургическому вмешательству.</w:t>
      </w:r>
      <w:r w:rsidRPr="00C04A9F">
        <w:rPr>
          <w:rFonts w:ascii="Times New Roman" w:eastAsia="Times New Roman" w:hAnsi="Times New Roman" w:cs="Times New Roman"/>
          <w:sz w:val="28"/>
          <w:szCs w:val="28"/>
          <w:lang w:eastAsia="ru-RU"/>
        </w:rPr>
        <w:br/>
      </w:r>
    </w:p>
    <w:p w14:paraId="31AD5E87" w14:textId="77777777" w:rsidR="00C04A9F" w:rsidRPr="00C04A9F" w:rsidRDefault="00C04A9F" w:rsidP="00074203">
      <w:pPr>
        <w:shd w:val="clear" w:color="auto" w:fill="FFFFFF"/>
        <w:spacing w:after="0" w:line="240" w:lineRule="auto"/>
        <w:jc w:val="center"/>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Методика пневматической </w:t>
      </w:r>
      <w:proofErr w:type="spellStart"/>
      <w:r w:rsidRPr="00C04A9F">
        <w:rPr>
          <w:rFonts w:ascii="Times New Roman" w:eastAsia="Times New Roman" w:hAnsi="Times New Roman" w:cs="Times New Roman"/>
          <w:sz w:val="28"/>
          <w:szCs w:val="28"/>
          <w:lang w:eastAsia="ru-RU"/>
        </w:rPr>
        <w:t>дезинвагинации</w:t>
      </w:r>
      <w:proofErr w:type="spellEnd"/>
    </w:p>
    <w:p w14:paraId="6310405A"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Манипуляция во всех случаях выполняется под ингаляционным наркозом в операционной с условием хорошей релаксации мышц передней брюшной стенки. Предварительно необходимо провести пальпацию живота </w:t>
      </w:r>
      <w:proofErr w:type="gramStart"/>
      <w:r w:rsidRPr="00C04A9F">
        <w:rPr>
          <w:rFonts w:ascii="Times New Roman" w:eastAsia="Times New Roman" w:hAnsi="Times New Roman" w:cs="Times New Roman"/>
          <w:sz w:val="28"/>
          <w:szCs w:val="28"/>
          <w:lang w:eastAsia="ru-RU"/>
        </w:rPr>
        <w:t>для обнаружение</w:t>
      </w:r>
      <w:proofErr w:type="gramEnd"/>
      <w:r w:rsidRPr="00C04A9F">
        <w:rPr>
          <w:rFonts w:ascii="Times New Roman" w:eastAsia="Times New Roman" w:hAnsi="Times New Roman" w:cs="Times New Roman"/>
          <w:sz w:val="28"/>
          <w:szCs w:val="28"/>
          <w:lang w:eastAsia="ru-RU"/>
        </w:rPr>
        <w:t xml:space="preserve">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Хирург, выполняющий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должен располагаться справа от операционного стола, помощник слева. В прямую кишку необходимо ввести ректоскоп с подсоединенным баллоном Ричардсона. Помощник должен сжать ягодицы ребенка, обеспечив, тем самым, определенный герметизм. Хирург должен нагнетать воздух в прямую </w:t>
      </w:r>
      <w:r w:rsidRPr="00C04A9F">
        <w:rPr>
          <w:rFonts w:ascii="Times New Roman" w:eastAsia="Times New Roman" w:hAnsi="Times New Roman" w:cs="Times New Roman"/>
          <w:sz w:val="28"/>
          <w:szCs w:val="28"/>
          <w:lang w:eastAsia="ru-RU"/>
        </w:rPr>
        <w:lastRenderedPageBreak/>
        <w:t xml:space="preserve">кишку баллоном Ричардсона, визуально отслеживая продвижение воздуха по толстой кишке. Когда воздух встретит препятствие в виде головки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возникнет момент некоторой асимметрии живота. При дальнейшем нагнетании воздуха должно произойти расправление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что сопровождается характерным толчкообразным и симметричным вздутием живота в результате проникновения воздуха в тонкую кишку. После чего хирург должен повторно пальпировать брюшную полость и убедиться в исчезновении пальпируемого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После этого процедура пневматической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считается завершенной. При необходимости пневматическую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следует повторить до 2-3 раз. Если инвагинация кишечника сохраняется, ставят показание к оперативному вмешательству.</w:t>
      </w:r>
      <w:r w:rsidRPr="00C04A9F">
        <w:rPr>
          <w:rFonts w:ascii="Times New Roman" w:eastAsia="Times New Roman" w:hAnsi="Times New Roman" w:cs="Times New Roman"/>
          <w:sz w:val="28"/>
          <w:szCs w:val="28"/>
          <w:lang w:eastAsia="ru-RU"/>
        </w:rPr>
        <w:br/>
      </w:r>
    </w:p>
    <w:p w14:paraId="01819856" w14:textId="28D56CB8"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Предоперационная подготовка</w:t>
      </w:r>
    </w:p>
    <w:p w14:paraId="63BDD456"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Предоперационная подготовка должна быть направлена на улучшение микроциркуляции, восстановление водно-электролитного баланса, снижение гипертермии. В качестве инфузионных сред целесообразно использовать кристаллоиды, при необходимости </w:t>
      </w:r>
      <w:proofErr w:type="spellStart"/>
      <w:r w:rsidRPr="00C04A9F">
        <w:rPr>
          <w:rFonts w:ascii="Times New Roman" w:eastAsia="Times New Roman" w:hAnsi="Times New Roman" w:cs="Times New Roman"/>
          <w:sz w:val="28"/>
          <w:szCs w:val="28"/>
          <w:lang w:eastAsia="ru-RU"/>
        </w:rPr>
        <w:t>гидроксиэтилкрахмал</w:t>
      </w:r>
      <w:proofErr w:type="spellEnd"/>
      <w:r w:rsidRPr="00C04A9F">
        <w:rPr>
          <w:rFonts w:ascii="Times New Roman" w:eastAsia="Times New Roman" w:hAnsi="Times New Roman" w:cs="Times New Roman"/>
          <w:sz w:val="28"/>
          <w:szCs w:val="28"/>
          <w:lang w:eastAsia="ru-RU"/>
        </w:rPr>
        <w:t>. Об адекватности предоперационного лечения судят по нормализации времени наполнения ногтевых лож, субнормальным цифрам диуреза (минимум 1 мл/кг/час), снижении гипертермии, нормализации водно-электролитных показателей и показателей кислотно-основного состояния. </w:t>
      </w:r>
    </w:p>
    <w:p w14:paraId="0487D0D2"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Операцию следует выполнять под </w:t>
      </w:r>
      <w:proofErr w:type="spellStart"/>
      <w:r w:rsidRPr="00C04A9F">
        <w:rPr>
          <w:rFonts w:ascii="Times New Roman" w:eastAsia="Times New Roman" w:hAnsi="Times New Roman" w:cs="Times New Roman"/>
          <w:sz w:val="28"/>
          <w:szCs w:val="28"/>
          <w:lang w:eastAsia="ru-RU"/>
        </w:rPr>
        <w:t>интубационным</w:t>
      </w:r>
      <w:proofErr w:type="spellEnd"/>
      <w:r w:rsidRPr="00C04A9F">
        <w:rPr>
          <w:rFonts w:ascii="Times New Roman" w:eastAsia="Times New Roman" w:hAnsi="Times New Roman" w:cs="Times New Roman"/>
          <w:sz w:val="28"/>
          <w:szCs w:val="28"/>
          <w:lang w:eastAsia="ru-RU"/>
        </w:rPr>
        <w:t xml:space="preserve"> наркозом с использованием миорелаксантов после общепринятой схемы </w:t>
      </w:r>
      <w:proofErr w:type="spellStart"/>
      <w:r w:rsidRPr="00C04A9F">
        <w:rPr>
          <w:rFonts w:ascii="Times New Roman" w:eastAsia="Times New Roman" w:hAnsi="Times New Roman" w:cs="Times New Roman"/>
          <w:sz w:val="28"/>
          <w:szCs w:val="28"/>
          <w:lang w:eastAsia="ru-RU"/>
        </w:rPr>
        <w:t>премедикации</w:t>
      </w:r>
      <w:proofErr w:type="spellEnd"/>
      <w:r w:rsidRPr="00C04A9F">
        <w:rPr>
          <w:rFonts w:ascii="Times New Roman" w:eastAsia="Times New Roman" w:hAnsi="Times New Roman" w:cs="Times New Roman"/>
          <w:sz w:val="28"/>
          <w:szCs w:val="28"/>
          <w:lang w:eastAsia="ru-RU"/>
        </w:rPr>
        <w:t>.</w:t>
      </w:r>
      <w:r w:rsidRPr="00C04A9F">
        <w:rPr>
          <w:rFonts w:ascii="Times New Roman" w:eastAsia="Times New Roman" w:hAnsi="Times New Roman" w:cs="Times New Roman"/>
          <w:sz w:val="28"/>
          <w:szCs w:val="28"/>
          <w:lang w:eastAsia="ru-RU"/>
        </w:rPr>
        <w:br/>
      </w:r>
    </w:p>
    <w:p w14:paraId="6962C49B" w14:textId="721A3405"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Оперативное лечение</w:t>
      </w:r>
    </w:p>
    <w:p w14:paraId="0D1D509E"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Операцию по поводу инвагинации кишечника проводит наиболее квалифицированный врач отделения, а по дежурству старший хирург бригады с обязательным наличием ассистента. Выбор метода оперативного вмешательства (</w:t>
      </w:r>
      <w:proofErr w:type="spellStart"/>
      <w:r w:rsidRPr="00C04A9F">
        <w:rPr>
          <w:rFonts w:ascii="Times New Roman" w:eastAsia="Times New Roman" w:hAnsi="Times New Roman" w:cs="Times New Roman"/>
          <w:sz w:val="28"/>
          <w:szCs w:val="28"/>
          <w:lang w:eastAsia="ru-RU"/>
        </w:rPr>
        <w:t>лапароскопически</w:t>
      </w:r>
      <w:proofErr w:type="spellEnd"/>
      <w:r w:rsidRPr="00C04A9F">
        <w:rPr>
          <w:rFonts w:ascii="Times New Roman" w:eastAsia="Times New Roman" w:hAnsi="Times New Roman" w:cs="Times New Roman"/>
          <w:sz w:val="28"/>
          <w:szCs w:val="28"/>
          <w:lang w:eastAsia="ru-RU"/>
        </w:rPr>
        <w:t xml:space="preserve"> или открыто) зависит от опыта хирурга, оснащенности клиники и состояния ребенка.</w:t>
      </w:r>
      <w:r w:rsidRPr="00C04A9F">
        <w:rPr>
          <w:rFonts w:ascii="Times New Roman" w:eastAsia="Times New Roman" w:hAnsi="Times New Roman" w:cs="Times New Roman"/>
          <w:sz w:val="28"/>
          <w:szCs w:val="28"/>
          <w:lang w:eastAsia="ru-RU"/>
        </w:rPr>
        <w:br/>
      </w:r>
    </w:p>
    <w:p w14:paraId="38AA7CDD" w14:textId="77777777" w:rsidR="00C04A9F" w:rsidRPr="00C04A9F" w:rsidRDefault="00C04A9F" w:rsidP="00074203">
      <w:pPr>
        <w:shd w:val="clear" w:color="auto" w:fill="FFFFFF"/>
        <w:spacing w:after="0" w:line="240" w:lineRule="auto"/>
        <w:jc w:val="center"/>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Методика лапароскопической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w:t>
      </w:r>
    </w:p>
    <w:p w14:paraId="7F84FE5A"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Хирург должен располагаться слева от операционного стола. Диаметр используемых троакаров зависит от возраста ребенка. Предпочтение следует отдавать </w:t>
      </w:r>
      <w:proofErr w:type="spellStart"/>
      <w:r w:rsidRPr="00C04A9F">
        <w:rPr>
          <w:rFonts w:ascii="Times New Roman" w:eastAsia="Times New Roman" w:hAnsi="Times New Roman" w:cs="Times New Roman"/>
          <w:sz w:val="28"/>
          <w:szCs w:val="28"/>
          <w:lang w:eastAsia="ru-RU"/>
        </w:rPr>
        <w:t>минилапароскопическому</w:t>
      </w:r>
      <w:proofErr w:type="spellEnd"/>
      <w:r w:rsidRPr="00C04A9F">
        <w:rPr>
          <w:rFonts w:ascii="Times New Roman" w:eastAsia="Times New Roman" w:hAnsi="Times New Roman" w:cs="Times New Roman"/>
          <w:sz w:val="28"/>
          <w:szCs w:val="28"/>
          <w:lang w:eastAsia="ru-RU"/>
        </w:rPr>
        <w:t xml:space="preserve"> инструментарию. Введение первого троакара следует проводить «открыто» </w:t>
      </w:r>
      <w:proofErr w:type="spellStart"/>
      <w:r w:rsidRPr="00C04A9F">
        <w:rPr>
          <w:rFonts w:ascii="Times New Roman" w:eastAsia="Times New Roman" w:hAnsi="Times New Roman" w:cs="Times New Roman"/>
          <w:sz w:val="28"/>
          <w:szCs w:val="28"/>
          <w:lang w:eastAsia="ru-RU"/>
        </w:rPr>
        <w:t>трансумбиликально</w:t>
      </w:r>
      <w:proofErr w:type="spellEnd"/>
      <w:r w:rsidRPr="00C04A9F">
        <w:rPr>
          <w:rFonts w:ascii="Times New Roman" w:eastAsia="Times New Roman" w:hAnsi="Times New Roman" w:cs="Times New Roman"/>
          <w:sz w:val="28"/>
          <w:szCs w:val="28"/>
          <w:lang w:eastAsia="ru-RU"/>
        </w:rPr>
        <w:t xml:space="preserve">. После формирования </w:t>
      </w:r>
      <w:proofErr w:type="spellStart"/>
      <w:r w:rsidRPr="00C04A9F">
        <w:rPr>
          <w:rFonts w:ascii="Times New Roman" w:eastAsia="Times New Roman" w:hAnsi="Times New Roman" w:cs="Times New Roman"/>
          <w:sz w:val="28"/>
          <w:szCs w:val="28"/>
          <w:lang w:eastAsia="ru-RU"/>
        </w:rPr>
        <w:t>пневмоперитонеума</w:t>
      </w:r>
      <w:proofErr w:type="spellEnd"/>
      <w:r w:rsidRPr="00C04A9F">
        <w:rPr>
          <w:rFonts w:ascii="Times New Roman" w:eastAsia="Times New Roman" w:hAnsi="Times New Roman" w:cs="Times New Roman"/>
          <w:sz w:val="28"/>
          <w:szCs w:val="28"/>
          <w:lang w:eastAsia="ru-RU"/>
        </w:rPr>
        <w:t xml:space="preserve"> и установки двух рабочих троакаров необходимо выполнить первичную ревизию органов брюшной полости. Задачи первичной ревизии: обнаружение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оценка вида кишечной инвагинации, оценка выпота в брюшной полости, определение выраженности циркуляторных изменений в ущемленной кишке, выявление сопутствующей патологии органов брюшной полости. После обнаружения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необходимо выполнить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Для этого необходимо одним из зажимов захватить наружный цилиндр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вторым зажимом – </w:t>
      </w:r>
      <w:r w:rsidRPr="00C04A9F">
        <w:rPr>
          <w:rFonts w:ascii="Times New Roman" w:eastAsia="Times New Roman" w:hAnsi="Times New Roman" w:cs="Times New Roman"/>
          <w:sz w:val="28"/>
          <w:szCs w:val="28"/>
          <w:lang w:eastAsia="ru-RU"/>
        </w:rPr>
        <w:lastRenderedPageBreak/>
        <w:t xml:space="preserve">внедренную кишку за </w:t>
      </w:r>
      <w:proofErr w:type="spellStart"/>
      <w:r w:rsidRPr="00C04A9F">
        <w:rPr>
          <w:rFonts w:ascii="Times New Roman" w:eastAsia="Times New Roman" w:hAnsi="Times New Roman" w:cs="Times New Roman"/>
          <w:sz w:val="28"/>
          <w:szCs w:val="28"/>
          <w:lang w:eastAsia="ru-RU"/>
        </w:rPr>
        <w:t>противобрыжеечный</w:t>
      </w:r>
      <w:proofErr w:type="spellEnd"/>
      <w:r w:rsidRPr="00C04A9F">
        <w:rPr>
          <w:rFonts w:ascii="Times New Roman" w:eastAsia="Times New Roman" w:hAnsi="Times New Roman" w:cs="Times New Roman"/>
          <w:sz w:val="28"/>
          <w:szCs w:val="28"/>
          <w:lang w:eastAsia="ru-RU"/>
        </w:rPr>
        <w:t xml:space="preserve"> край и осторожно осуществить тракцию внедренной кишки по </w:t>
      </w:r>
      <w:proofErr w:type="spellStart"/>
      <w:r w:rsidRPr="00C04A9F">
        <w:rPr>
          <w:rFonts w:ascii="Times New Roman" w:eastAsia="Times New Roman" w:hAnsi="Times New Roman" w:cs="Times New Roman"/>
          <w:sz w:val="28"/>
          <w:szCs w:val="28"/>
          <w:lang w:eastAsia="ru-RU"/>
        </w:rPr>
        <w:t>продолной</w:t>
      </w:r>
      <w:proofErr w:type="spellEnd"/>
      <w:r w:rsidRPr="00C04A9F">
        <w:rPr>
          <w:rFonts w:ascii="Times New Roman" w:eastAsia="Times New Roman" w:hAnsi="Times New Roman" w:cs="Times New Roman"/>
          <w:sz w:val="28"/>
          <w:szCs w:val="28"/>
          <w:lang w:eastAsia="ru-RU"/>
        </w:rPr>
        <w:t xml:space="preserve"> оси в противоположных направлениях. После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необходимо </w:t>
      </w:r>
      <w:proofErr w:type="spellStart"/>
      <w:r w:rsidRPr="00C04A9F">
        <w:rPr>
          <w:rFonts w:ascii="Times New Roman" w:eastAsia="Times New Roman" w:hAnsi="Times New Roman" w:cs="Times New Roman"/>
          <w:sz w:val="28"/>
          <w:szCs w:val="28"/>
          <w:lang w:eastAsia="ru-RU"/>
        </w:rPr>
        <w:t>выполнть</w:t>
      </w:r>
      <w:proofErr w:type="spellEnd"/>
      <w:r w:rsidRPr="00C04A9F">
        <w:rPr>
          <w:rFonts w:ascii="Times New Roman" w:eastAsia="Times New Roman" w:hAnsi="Times New Roman" w:cs="Times New Roman"/>
          <w:sz w:val="28"/>
          <w:szCs w:val="28"/>
          <w:lang w:eastAsia="ru-RU"/>
        </w:rPr>
        <w:t xml:space="preserve"> повторную ревизию брюшной полости. Задачи повторной ревизии: оценить степень циркуляторные нарушения в кишечных петлях, находившихся в </w:t>
      </w:r>
      <w:proofErr w:type="spellStart"/>
      <w:r w:rsidRPr="00C04A9F">
        <w:rPr>
          <w:rFonts w:ascii="Times New Roman" w:eastAsia="Times New Roman" w:hAnsi="Times New Roman" w:cs="Times New Roman"/>
          <w:sz w:val="28"/>
          <w:szCs w:val="28"/>
          <w:lang w:eastAsia="ru-RU"/>
        </w:rPr>
        <w:t>инвагинате</w:t>
      </w:r>
      <w:proofErr w:type="spellEnd"/>
      <w:r w:rsidRPr="00C04A9F">
        <w:rPr>
          <w:rFonts w:ascii="Times New Roman" w:eastAsia="Times New Roman" w:hAnsi="Times New Roman" w:cs="Times New Roman"/>
          <w:sz w:val="28"/>
          <w:szCs w:val="28"/>
          <w:lang w:eastAsia="ru-RU"/>
        </w:rPr>
        <w:t xml:space="preserve">, оценить полноту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осмотр подвздошной кишки для поиска тонкокишечной инвагинации, выявление анатомических предпосылок для инвагинации кишечника, эвакуация выпота из брюшной полости. Если </w:t>
      </w:r>
      <w:proofErr w:type="spellStart"/>
      <w:r w:rsidRPr="00C04A9F">
        <w:rPr>
          <w:rFonts w:ascii="Times New Roman" w:eastAsia="Times New Roman" w:hAnsi="Times New Roman" w:cs="Times New Roman"/>
          <w:sz w:val="28"/>
          <w:szCs w:val="28"/>
          <w:lang w:eastAsia="ru-RU"/>
        </w:rPr>
        <w:t>интраоперационная</w:t>
      </w:r>
      <w:proofErr w:type="spellEnd"/>
      <w:r w:rsidRPr="00C04A9F">
        <w:rPr>
          <w:rFonts w:ascii="Times New Roman" w:eastAsia="Times New Roman" w:hAnsi="Times New Roman" w:cs="Times New Roman"/>
          <w:sz w:val="28"/>
          <w:szCs w:val="28"/>
          <w:lang w:eastAsia="ru-RU"/>
        </w:rPr>
        <w:t xml:space="preserve"> ситуация не позволяет закончить вмешательство </w:t>
      </w:r>
      <w:proofErr w:type="spellStart"/>
      <w:r w:rsidRPr="00C04A9F">
        <w:rPr>
          <w:rFonts w:ascii="Times New Roman" w:eastAsia="Times New Roman" w:hAnsi="Times New Roman" w:cs="Times New Roman"/>
          <w:sz w:val="28"/>
          <w:szCs w:val="28"/>
          <w:lang w:eastAsia="ru-RU"/>
        </w:rPr>
        <w:t>лапароскопически</w:t>
      </w:r>
      <w:proofErr w:type="spellEnd"/>
      <w:r w:rsidRPr="00C04A9F">
        <w:rPr>
          <w:rFonts w:ascii="Times New Roman" w:eastAsia="Times New Roman" w:hAnsi="Times New Roman" w:cs="Times New Roman"/>
          <w:sz w:val="28"/>
          <w:szCs w:val="28"/>
          <w:lang w:eastAsia="ru-RU"/>
        </w:rPr>
        <w:t xml:space="preserve"> необходимо перейти к открытой операции.</w:t>
      </w:r>
      <w:r w:rsidRPr="00C04A9F">
        <w:rPr>
          <w:rFonts w:ascii="Times New Roman" w:eastAsia="Times New Roman" w:hAnsi="Times New Roman" w:cs="Times New Roman"/>
          <w:sz w:val="28"/>
          <w:szCs w:val="28"/>
          <w:lang w:eastAsia="ru-RU"/>
        </w:rPr>
        <w:br/>
      </w:r>
    </w:p>
    <w:p w14:paraId="2C1EBB42" w14:textId="77777777" w:rsidR="00C04A9F" w:rsidRPr="00C04A9F" w:rsidRDefault="00C04A9F" w:rsidP="00074203">
      <w:pPr>
        <w:shd w:val="clear" w:color="auto" w:fill="FFFFFF"/>
        <w:spacing w:after="0" w:line="240" w:lineRule="auto"/>
        <w:jc w:val="center"/>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Методика открытой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w:t>
      </w:r>
    </w:p>
    <w:p w14:paraId="3202907E"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Выбор </w:t>
      </w:r>
      <w:proofErr w:type="spellStart"/>
      <w:r w:rsidRPr="00C04A9F">
        <w:rPr>
          <w:rFonts w:ascii="Times New Roman" w:eastAsia="Times New Roman" w:hAnsi="Times New Roman" w:cs="Times New Roman"/>
          <w:sz w:val="28"/>
          <w:szCs w:val="28"/>
          <w:lang w:eastAsia="ru-RU"/>
        </w:rPr>
        <w:t>лапаротомного</w:t>
      </w:r>
      <w:proofErr w:type="spellEnd"/>
      <w:r w:rsidRPr="00C04A9F">
        <w:rPr>
          <w:rFonts w:ascii="Times New Roman" w:eastAsia="Times New Roman" w:hAnsi="Times New Roman" w:cs="Times New Roman"/>
          <w:sz w:val="28"/>
          <w:szCs w:val="28"/>
          <w:lang w:eastAsia="ru-RU"/>
        </w:rPr>
        <w:t xml:space="preserve"> доступа зависит от локализации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При </w:t>
      </w:r>
      <w:proofErr w:type="spellStart"/>
      <w:r w:rsidRPr="00C04A9F">
        <w:rPr>
          <w:rFonts w:ascii="Times New Roman" w:eastAsia="Times New Roman" w:hAnsi="Times New Roman" w:cs="Times New Roman"/>
          <w:sz w:val="28"/>
          <w:szCs w:val="28"/>
          <w:lang w:eastAsia="ru-RU"/>
        </w:rPr>
        <w:t>илиоцекальной</w:t>
      </w:r>
      <w:proofErr w:type="spellEnd"/>
      <w:r w:rsidRPr="00C04A9F">
        <w:rPr>
          <w:rFonts w:ascii="Times New Roman" w:eastAsia="Times New Roman" w:hAnsi="Times New Roman" w:cs="Times New Roman"/>
          <w:sz w:val="28"/>
          <w:szCs w:val="28"/>
          <w:lang w:eastAsia="ru-RU"/>
        </w:rPr>
        <w:t xml:space="preserve"> </w:t>
      </w:r>
      <w:proofErr w:type="spellStart"/>
      <w:r w:rsidRPr="00C04A9F">
        <w:rPr>
          <w:rFonts w:ascii="Times New Roman" w:eastAsia="Times New Roman" w:hAnsi="Times New Roman" w:cs="Times New Roman"/>
          <w:sz w:val="28"/>
          <w:szCs w:val="28"/>
          <w:lang w:eastAsia="ru-RU"/>
        </w:rPr>
        <w:t>инвагиниации</w:t>
      </w:r>
      <w:proofErr w:type="spellEnd"/>
      <w:r w:rsidRPr="00C04A9F">
        <w:rPr>
          <w:rFonts w:ascii="Times New Roman" w:eastAsia="Times New Roman" w:hAnsi="Times New Roman" w:cs="Times New Roman"/>
          <w:sz w:val="28"/>
          <w:szCs w:val="28"/>
          <w:lang w:eastAsia="ru-RU"/>
        </w:rPr>
        <w:t xml:space="preserve"> (самый частый вариант) предпочтение следует отдавать правосторонней поперечной лапаротомии. При ревизии брюшной полости необходимо обнаружить </w:t>
      </w:r>
      <w:proofErr w:type="spellStart"/>
      <w:r w:rsidRPr="00C04A9F">
        <w:rPr>
          <w:rFonts w:ascii="Times New Roman" w:eastAsia="Times New Roman" w:hAnsi="Times New Roman" w:cs="Times New Roman"/>
          <w:sz w:val="28"/>
          <w:szCs w:val="28"/>
          <w:lang w:eastAsia="ru-RU"/>
        </w:rPr>
        <w:t>инвагинат</w:t>
      </w:r>
      <w:proofErr w:type="spellEnd"/>
      <w:r w:rsidRPr="00C04A9F">
        <w:rPr>
          <w:rFonts w:ascii="Times New Roman" w:eastAsia="Times New Roman" w:hAnsi="Times New Roman" w:cs="Times New Roman"/>
          <w:sz w:val="28"/>
          <w:szCs w:val="28"/>
          <w:lang w:eastAsia="ru-RU"/>
        </w:rPr>
        <w:t xml:space="preserve">, </w:t>
      </w:r>
      <w:proofErr w:type="spellStart"/>
      <w:r w:rsidRPr="00C04A9F">
        <w:rPr>
          <w:rFonts w:ascii="Times New Roman" w:eastAsia="Times New Roman" w:hAnsi="Times New Roman" w:cs="Times New Roman"/>
          <w:sz w:val="28"/>
          <w:szCs w:val="28"/>
          <w:lang w:eastAsia="ru-RU"/>
        </w:rPr>
        <w:t>эвентрировать</w:t>
      </w:r>
      <w:proofErr w:type="spellEnd"/>
      <w:r w:rsidRPr="00C04A9F">
        <w:rPr>
          <w:rFonts w:ascii="Times New Roman" w:eastAsia="Times New Roman" w:hAnsi="Times New Roman" w:cs="Times New Roman"/>
          <w:sz w:val="28"/>
          <w:szCs w:val="28"/>
          <w:lang w:eastAsia="ru-RU"/>
        </w:rPr>
        <w:t xml:space="preserve"> его в рану. После этого в брыжейку кишки ввести 0,25% раствор новокаина и приступить к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следует выполнять выдавливанием </w:t>
      </w:r>
      <w:proofErr w:type="spellStart"/>
      <w:r w:rsidRPr="00C04A9F">
        <w:rPr>
          <w:rFonts w:ascii="Times New Roman" w:eastAsia="Times New Roman" w:hAnsi="Times New Roman" w:cs="Times New Roman"/>
          <w:sz w:val="28"/>
          <w:szCs w:val="28"/>
          <w:lang w:eastAsia="ru-RU"/>
        </w:rPr>
        <w:t>инвагината</w:t>
      </w:r>
      <w:proofErr w:type="spellEnd"/>
      <w:r w:rsidRPr="00C04A9F">
        <w:rPr>
          <w:rFonts w:ascii="Times New Roman" w:eastAsia="Times New Roman" w:hAnsi="Times New Roman" w:cs="Times New Roman"/>
          <w:sz w:val="28"/>
          <w:szCs w:val="28"/>
          <w:lang w:eastAsia="ru-RU"/>
        </w:rPr>
        <w:t xml:space="preserve"> в оральном направлении. Применение значительной силы на этом этапе операции недопустимо. После расправления инвагинации петлю кишки необходимо согреть влажными салфетками и оценить её жизнеспособность. Если жизнеспособность кишки не вызывает сомнений процедуру считают завершенной и операцию заканчивают в соответствие с общими правилами хирургии.</w:t>
      </w:r>
    </w:p>
    <w:p w14:paraId="276E107C"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В случае необходимости выполняют резекцию кишки. Показанием к резекции кишки при инвагинации кишечника являются:</w:t>
      </w:r>
    </w:p>
    <w:p w14:paraId="447B2F4D"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1. признаки нежизнеспособности кишки после успешной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(после согревания кишки пульсация сосудов брыжейки не восстановилась, сохраняется резкий цианоз и отек кишки, нет видимой перистальтики или определяются обширные кровоизлияния);</w:t>
      </w:r>
    </w:p>
    <w:p w14:paraId="44D27709"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2. Невозможность выполнить мануальную </w:t>
      </w:r>
      <w:proofErr w:type="spellStart"/>
      <w:r w:rsidRPr="00C04A9F">
        <w:rPr>
          <w:rFonts w:ascii="Times New Roman" w:eastAsia="Times New Roman" w:hAnsi="Times New Roman" w:cs="Times New Roman"/>
          <w:sz w:val="28"/>
          <w:szCs w:val="28"/>
          <w:lang w:eastAsia="ru-RU"/>
        </w:rPr>
        <w:t>дезинвагинацию</w:t>
      </w:r>
      <w:proofErr w:type="spellEnd"/>
      <w:r w:rsidRPr="00C04A9F">
        <w:rPr>
          <w:rFonts w:ascii="Times New Roman" w:eastAsia="Times New Roman" w:hAnsi="Times New Roman" w:cs="Times New Roman"/>
          <w:sz w:val="28"/>
          <w:szCs w:val="28"/>
          <w:lang w:eastAsia="ru-RU"/>
        </w:rPr>
        <w:t xml:space="preserve"> (при попытках расправления появляются надрывы кишечной стенки или определяется некроз внедренных отделов кишки).</w:t>
      </w:r>
    </w:p>
    <w:p w14:paraId="592D7AD8"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Резекцию кишки необходимо выполнять в соответствие с общими правилами детской хирургии. При формировании </w:t>
      </w:r>
      <w:proofErr w:type="spellStart"/>
      <w:r w:rsidRPr="00C04A9F">
        <w:rPr>
          <w:rFonts w:ascii="Times New Roman" w:eastAsia="Times New Roman" w:hAnsi="Times New Roman" w:cs="Times New Roman"/>
          <w:sz w:val="28"/>
          <w:szCs w:val="28"/>
          <w:lang w:eastAsia="ru-RU"/>
        </w:rPr>
        <w:t>межкишечного</w:t>
      </w:r>
      <w:proofErr w:type="spellEnd"/>
      <w:r w:rsidRPr="00C04A9F">
        <w:rPr>
          <w:rFonts w:ascii="Times New Roman" w:eastAsia="Times New Roman" w:hAnsi="Times New Roman" w:cs="Times New Roman"/>
          <w:sz w:val="28"/>
          <w:szCs w:val="28"/>
          <w:lang w:eastAsia="ru-RU"/>
        </w:rPr>
        <w:t xml:space="preserve"> анастомоза предпочтение следует отдавать однорядному непрерывному серозно-мышечно-подслизистому кишечному шву. Необходимо использовать </w:t>
      </w:r>
      <w:proofErr w:type="spellStart"/>
      <w:r w:rsidRPr="00C04A9F">
        <w:rPr>
          <w:rFonts w:ascii="Times New Roman" w:eastAsia="Times New Roman" w:hAnsi="Times New Roman" w:cs="Times New Roman"/>
          <w:sz w:val="28"/>
          <w:szCs w:val="28"/>
          <w:lang w:eastAsia="ru-RU"/>
        </w:rPr>
        <w:t>биодеградирующий</w:t>
      </w:r>
      <w:proofErr w:type="spellEnd"/>
      <w:r w:rsidRPr="00C04A9F">
        <w:rPr>
          <w:rFonts w:ascii="Times New Roman" w:eastAsia="Times New Roman" w:hAnsi="Times New Roman" w:cs="Times New Roman"/>
          <w:sz w:val="28"/>
          <w:szCs w:val="28"/>
          <w:lang w:eastAsia="ru-RU"/>
        </w:rPr>
        <w:t xml:space="preserve"> шовный материал на ароматичной игле.</w:t>
      </w:r>
      <w:r w:rsidRPr="00C04A9F">
        <w:rPr>
          <w:rFonts w:ascii="Times New Roman" w:eastAsia="Times New Roman" w:hAnsi="Times New Roman" w:cs="Times New Roman"/>
          <w:sz w:val="28"/>
          <w:szCs w:val="28"/>
          <w:lang w:eastAsia="ru-RU"/>
        </w:rPr>
        <w:br/>
      </w:r>
    </w:p>
    <w:p w14:paraId="22A306EF" w14:textId="30409062" w:rsidR="00BA21D7" w:rsidRDefault="00BA21D7" w:rsidP="00074203">
      <w:pPr>
        <w:shd w:val="clear" w:color="auto" w:fill="FFFFFF"/>
        <w:spacing w:after="0" w:line="240" w:lineRule="auto"/>
        <w:jc w:val="center"/>
        <w:rPr>
          <w:rFonts w:ascii="Times New Roman" w:eastAsia="Times New Roman" w:hAnsi="Times New Roman" w:cs="Times New Roman"/>
          <w:sz w:val="28"/>
          <w:szCs w:val="28"/>
          <w:lang w:eastAsia="ru-RU"/>
        </w:rPr>
      </w:pPr>
    </w:p>
    <w:p w14:paraId="37EFCF40" w14:textId="77777777" w:rsidR="00287EEA" w:rsidRDefault="00287EEA" w:rsidP="00074203">
      <w:pPr>
        <w:shd w:val="clear" w:color="auto" w:fill="FFFFFF"/>
        <w:spacing w:after="0" w:line="240" w:lineRule="auto"/>
        <w:jc w:val="center"/>
        <w:rPr>
          <w:rFonts w:ascii="Times New Roman" w:eastAsia="Times New Roman" w:hAnsi="Times New Roman" w:cs="Times New Roman"/>
          <w:sz w:val="28"/>
          <w:szCs w:val="28"/>
          <w:lang w:eastAsia="ru-RU"/>
        </w:rPr>
      </w:pPr>
    </w:p>
    <w:p w14:paraId="3A335DD0" w14:textId="77777777" w:rsidR="00BA21D7" w:rsidRDefault="00BA21D7" w:rsidP="00074203">
      <w:pPr>
        <w:shd w:val="clear" w:color="auto" w:fill="FFFFFF"/>
        <w:spacing w:after="0" w:line="240" w:lineRule="auto"/>
        <w:jc w:val="center"/>
        <w:rPr>
          <w:rFonts w:ascii="Times New Roman" w:eastAsia="Times New Roman" w:hAnsi="Times New Roman" w:cs="Times New Roman"/>
          <w:sz w:val="28"/>
          <w:szCs w:val="28"/>
          <w:lang w:eastAsia="ru-RU"/>
        </w:rPr>
      </w:pPr>
    </w:p>
    <w:p w14:paraId="40CEA3DC" w14:textId="634DC960" w:rsidR="00C04A9F" w:rsidRPr="00C04A9F" w:rsidRDefault="00074203" w:rsidP="0007420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Послеоперационное лечение</w:t>
      </w:r>
    </w:p>
    <w:p w14:paraId="5270FE45"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 xml:space="preserve">Ведение больного после успешной пневматической </w:t>
      </w:r>
      <w:proofErr w:type="spellStart"/>
      <w:r w:rsidRPr="00C04A9F">
        <w:rPr>
          <w:rFonts w:ascii="Times New Roman" w:eastAsia="Times New Roman" w:hAnsi="Times New Roman" w:cs="Times New Roman"/>
          <w:sz w:val="28"/>
          <w:szCs w:val="28"/>
          <w:lang w:eastAsia="ru-RU"/>
        </w:rPr>
        <w:t>дезинвагинации</w:t>
      </w:r>
      <w:proofErr w:type="spellEnd"/>
      <w:r w:rsidRPr="00C04A9F">
        <w:rPr>
          <w:rFonts w:ascii="Times New Roman" w:eastAsia="Times New Roman" w:hAnsi="Times New Roman" w:cs="Times New Roman"/>
          <w:sz w:val="28"/>
          <w:szCs w:val="28"/>
          <w:lang w:eastAsia="ru-RU"/>
        </w:rPr>
        <w:t xml:space="preserve"> не требует специальных лечебных мероприятий. Пациента помещают в палату </w:t>
      </w:r>
      <w:r w:rsidRPr="00C04A9F">
        <w:rPr>
          <w:rFonts w:ascii="Times New Roman" w:eastAsia="Times New Roman" w:hAnsi="Times New Roman" w:cs="Times New Roman"/>
          <w:sz w:val="28"/>
          <w:szCs w:val="28"/>
          <w:lang w:eastAsia="ru-RU"/>
        </w:rPr>
        <w:lastRenderedPageBreak/>
        <w:t>для наблюдения. Через 1-2 часа ребенка начинают поить, если нет рвоты, назначают обычную для его возраста диету. Перед выпиской из стационара необходимо насторожить родителей в отношение возможных рецидивов инвагинации и необходимости немедленного обращения в клинику при подозрении на рецидив инвагинации кишечника.</w:t>
      </w:r>
    </w:p>
    <w:p w14:paraId="0E077C4A" w14:textId="55759C32"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После оперативного лечения инвагинации кишечника больного помещают в палату интенсивной терапии. Терапия в послеоперационном периоде должная преследовать следующие задачи: рациональное антибактериальное лечение, коррекция водно-электролитных нарушений и стимуляция кишечной моторики.</w:t>
      </w:r>
      <w:r w:rsidRPr="00C04A9F">
        <w:rPr>
          <w:rFonts w:ascii="Times New Roman" w:eastAsia="Times New Roman" w:hAnsi="Times New Roman" w:cs="Times New Roman"/>
          <w:sz w:val="28"/>
          <w:szCs w:val="28"/>
          <w:lang w:eastAsia="ru-RU"/>
        </w:rPr>
        <w:br/>
        <w:t xml:space="preserve">Для стартовой антибактериальной терапии следует использовать цефалоспорины II – III поколения и защищенные цефалоспорины в комбинации с </w:t>
      </w:r>
      <w:proofErr w:type="spellStart"/>
      <w:r w:rsidRPr="00C04A9F">
        <w:rPr>
          <w:rFonts w:ascii="Times New Roman" w:eastAsia="Times New Roman" w:hAnsi="Times New Roman" w:cs="Times New Roman"/>
          <w:sz w:val="28"/>
          <w:szCs w:val="28"/>
          <w:lang w:eastAsia="ru-RU"/>
        </w:rPr>
        <w:t>аминогликазидами</w:t>
      </w:r>
      <w:proofErr w:type="spellEnd"/>
      <w:r w:rsidRPr="00C04A9F">
        <w:rPr>
          <w:rFonts w:ascii="Times New Roman" w:eastAsia="Times New Roman" w:hAnsi="Times New Roman" w:cs="Times New Roman"/>
          <w:sz w:val="28"/>
          <w:szCs w:val="28"/>
          <w:lang w:eastAsia="ru-RU"/>
        </w:rPr>
        <w:t xml:space="preserve"> III поколения и </w:t>
      </w:r>
      <w:proofErr w:type="spellStart"/>
      <w:r w:rsidRPr="00C04A9F">
        <w:rPr>
          <w:rFonts w:ascii="Times New Roman" w:eastAsia="Times New Roman" w:hAnsi="Times New Roman" w:cs="Times New Roman"/>
          <w:sz w:val="28"/>
          <w:szCs w:val="28"/>
          <w:lang w:eastAsia="ru-RU"/>
        </w:rPr>
        <w:t>антианаэробными</w:t>
      </w:r>
      <w:proofErr w:type="spellEnd"/>
      <w:r w:rsidRPr="00C04A9F">
        <w:rPr>
          <w:rFonts w:ascii="Times New Roman" w:eastAsia="Times New Roman" w:hAnsi="Times New Roman" w:cs="Times New Roman"/>
          <w:sz w:val="28"/>
          <w:szCs w:val="28"/>
          <w:lang w:eastAsia="ru-RU"/>
        </w:rPr>
        <w:t xml:space="preserve"> препаратами. Объем инфузионной терапии должен определяться исходя из суточной физиологической потребности ребенка в жидкости с учетом патологических потерь. Для стимуляции кишечной моторики целесообразно использовать либо продленную </w:t>
      </w:r>
      <w:proofErr w:type="spellStart"/>
      <w:r w:rsidRPr="00C04A9F">
        <w:rPr>
          <w:rFonts w:ascii="Times New Roman" w:eastAsia="Times New Roman" w:hAnsi="Times New Roman" w:cs="Times New Roman"/>
          <w:sz w:val="28"/>
          <w:szCs w:val="28"/>
          <w:lang w:eastAsia="ru-RU"/>
        </w:rPr>
        <w:t>перидуральную</w:t>
      </w:r>
      <w:proofErr w:type="spellEnd"/>
      <w:r w:rsidRPr="00C04A9F">
        <w:rPr>
          <w:rFonts w:ascii="Times New Roman" w:eastAsia="Times New Roman" w:hAnsi="Times New Roman" w:cs="Times New Roman"/>
          <w:sz w:val="28"/>
          <w:szCs w:val="28"/>
          <w:lang w:eastAsia="ru-RU"/>
        </w:rPr>
        <w:t xml:space="preserve"> анестезию, либо комбинацию подкожного введения </w:t>
      </w:r>
      <w:proofErr w:type="spellStart"/>
      <w:r w:rsidRPr="00C04A9F">
        <w:rPr>
          <w:rFonts w:ascii="Times New Roman" w:eastAsia="Times New Roman" w:hAnsi="Times New Roman" w:cs="Times New Roman"/>
          <w:sz w:val="28"/>
          <w:szCs w:val="28"/>
          <w:lang w:eastAsia="ru-RU"/>
        </w:rPr>
        <w:t>прозерина</w:t>
      </w:r>
      <w:proofErr w:type="spellEnd"/>
      <w:r w:rsidRPr="00C04A9F">
        <w:rPr>
          <w:rFonts w:ascii="Times New Roman" w:eastAsia="Times New Roman" w:hAnsi="Times New Roman" w:cs="Times New Roman"/>
          <w:sz w:val="28"/>
          <w:szCs w:val="28"/>
          <w:lang w:eastAsia="ru-RU"/>
        </w:rPr>
        <w:t xml:space="preserve"> (0,025 мг на год жизни) и внутривенную инфузию гипертонического (5%) раствора хлорида натрия по 2 мл на год жизни с последующим выполнением очистительной клизмы. Применимо также сочетание описанных методов стимуляции кишечной моторики.</w:t>
      </w:r>
    </w:p>
    <w:p w14:paraId="5037E305" w14:textId="7C83235D"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Кормление ребенка начинают после восстановления пассажа по кишечнику.</w:t>
      </w:r>
    </w:p>
    <w:p w14:paraId="0B0D233E" w14:textId="77777777"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После стабилизации состояния ребенка можно перевести в палату общего режима пребывания. Следует продолжить антибактериальную и инфузионную терапию по показаниям. Швы снимают на 7-10 сутки после операции.</w:t>
      </w:r>
    </w:p>
    <w:p w14:paraId="120DAEA2" w14:textId="0ED7812C" w:rsidR="00C04A9F" w:rsidRPr="00C04A9F" w:rsidRDefault="00C04A9F" w:rsidP="00C04A9F">
      <w:pPr>
        <w:shd w:val="clear" w:color="auto" w:fill="FFFFFF"/>
        <w:spacing w:after="0" w:line="240" w:lineRule="auto"/>
        <w:rPr>
          <w:rFonts w:ascii="Times New Roman" w:eastAsia="Times New Roman" w:hAnsi="Times New Roman" w:cs="Times New Roman"/>
          <w:sz w:val="28"/>
          <w:szCs w:val="28"/>
          <w:lang w:eastAsia="ru-RU"/>
        </w:rPr>
      </w:pPr>
      <w:r w:rsidRPr="00C04A9F">
        <w:rPr>
          <w:rFonts w:ascii="Times New Roman" w:eastAsia="Times New Roman" w:hAnsi="Times New Roman" w:cs="Times New Roman"/>
          <w:sz w:val="28"/>
          <w:szCs w:val="28"/>
          <w:lang w:eastAsia="ru-RU"/>
        </w:rPr>
        <w:t>После выписки из стационара необходимо диспансерное наблюдение хирургом в течение года. Для детей старшего возраста ограничивают физическую нагрузку и занятия физкультурой в течение 6 месяцев.</w:t>
      </w:r>
    </w:p>
    <w:p w14:paraId="5154F61A" w14:textId="3621ED04" w:rsidR="00C04A9F" w:rsidRDefault="00C04A9F">
      <w:pPr>
        <w:rPr>
          <w:rFonts w:ascii="Times New Roman" w:hAnsi="Times New Roman" w:cs="Times New Roman"/>
          <w:sz w:val="28"/>
          <w:szCs w:val="28"/>
        </w:rPr>
      </w:pPr>
    </w:p>
    <w:p w14:paraId="4E8E8001" w14:textId="4BD18E83" w:rsidR="00C04A9F" w:rsidRDefault="00C04A9F">
      <w:pPr>
        <w:rPr>
          <w:rFonts w:ascii="Times New Roman" w:hAnsi="Times New Roman" w:cs="Times New Roman"/>
          <w:sz w:val="28"/>
          <w:szCs w:val="28"/>
        </w:rPr>
      </w:pPr>
    </w:p>
    <w:p w14:paraId="415523DD" w14:textId="7A4D9AD1" w:rsidR="00C04A9F" w:rsidRDefault="00C04A9F">
      <w:pPr>
        <w:rPr>
          <w:rFonts w:ascii="Times New Roman" w:hAnsi="Times New Roman" w:cs="Times New Roman"/>
          <w:sz w:val="28"/>
          <w:szCs w:val="28"/>
        </w:rPr>
      </w:pPr>
    </w:p>
    <w:p w14:paraId="0E393359" w14:textId="437394B4" w:rsidR="00C04A9F" w:rsidRDefault="00C04A9F">
      <w:pPr>
        <w:rPr>
          <w:rFonts w:ascii="Times New Roman" w:hAnsi="Times New Roman" w:cs="Times New Roman"/>
          <w:sz w:val="28"/>
          <w:szCs w:val="28"/>
        </w:rPr>
      </w:pPr>
    </w:p>
    <w:p w14:paraId="441CA025" w14:textId="193894B8" w:rsidR="00C04A9F" w:rsidRDefault="00C04A9F">
      <w:pPr>
        <w:rPr>
          <w:rFonts w:ascii="Times New Roman" w:hAnsi="Times New Roman" w:cs="Times New Roman"/>
          <w:sz w:val="28"/>
          <w:szCs w:val="28"/>
        </w:rPr>
      </w:pPr>
    </w:p>
    <w:p w14:paraId="7087DA1F" w14:textId="08BA61FC" w:rsidR="00C04A9F" w:rsidRDefault="00C04A9F">
      <w:pPr>
        <w:rPr>
          <w:rFonts w:ascii="Segoe UI" w:hAnsi="Segoe UI" w:cs="Segoe UI"/>
          <w:color w:val="000000"/>
          <w:shd w:val="clear" w:color="auto" w:fill="FFFFFF"/>
        </w:rPr>
      </w:pPr>
    </w:p>
    <w:p w14:paraId="714DA363" w14:textId="2D746DFB" w:rsidR="00074203" w:rsidRDefault="00074203">
      <w:pPr>
        <w:rPr>
          <w:rFonts w:ascii="Segoe UI" w:hAnsi="Segoe UI" w:cs="Segoe UI"/>
          <w:color w:val="000000"/>
          <w:shd w:val="clear" w:color="auto" w:fill="FFFFFF"/>
        </w:rPr>
      </w:pPr>
    </w:p>
    <w:p w14:paraId="66ABF220" w14:textId="6D749B73" w:rsidR="00074203" w:rsidRDefault="00074203">
      <w:pPr>
        <w:rPr>
          <w:rFonts w:ascii="Segoe UI" w:hAnsi="Segoe UI" w:cs="Segoe UI"/>
          <w:color w:val="000000"/>
          <w:shd w:val="clear" w:color="auto" w:fill="FFFFFF"/>
        </w:rPr>
      </w:pPr>
    </w:p>
    <w:p w14:paraId="6667F18B" w14:textId="3CAA533D" w:rsidR="004E520A" w:rsidRDefault="004E520A">
      <w:pPr>
        <w:rPr>
          <w:rFonts w:ascii="Segoe UI" w:hAnsi="Segoe UI" w:cs="Segoe UI"/>
          <w:color w:val="000000"/>
          <w:shd w:val="clear" w:color="auto" w:fill="FFFFFF"/>
        </w:rPr>
      </w:pPr>
    </w:p>
    <w:p w14:paraId="15011F12" w14:textId="77777777" w:rsidR="004E520A" w:rsidRPr="003B0A95" w:rsidRDefault="004E520A" w:rsidP="004E520A">
      <w:pPr>
        <w:rPr>
          <w:rFonts w:ascii="Times New Roman" w:hAnsi="Times New Roman" w:cs="Times New Roman"/>
          <w:sz w:val="28"/>
          <w:szCs w:val="28"/>
          <w:shd w:val="clear" w:color="auto" w:fill="FFFFFF"/>
        </w:rPr>
      </w:pPr>
      <w:r w:rsidRPr="003B0A95">
        <w:rPr>
          <w:rFonts w:ascii="Times New Roman" w:hAnsi="Times New Roman" w:cs="Times New Roman"/>
          <w:sz w:val="28"/>
          <w:szCs w:val="28"/>
          <w:shd w:val="clear" w:color="auto" w:fill="FFFFFF"/>
        </w:rPr>
        <w:t>Список литературы:</w:t>
      </w:r>
    </w:p>
    <w:p w14:paraId="125A0D24" w14:textId="27C63560" w:rsidR="004E520A" w:rsidRPr="003B0A95" w:rsidRDefault="004E520A" w:rsidP="004E520A">
      <w:pPr>
        <w:pStyle w:val="a6"/>
        <w:numPr>
          <w:ilvl w:val="0"/>
          <w:numId w:val="2"/>
        </w:numPr>
        <w:rPr>
          <w:rFonts w:ascii="Times New Roman" w:hAnsi="Times New Roman"/>
          <w:sz w:val="28"/>
          <w:szCs w:val="28"/>
          <w:shd w:val="clear" w:color="auto" w:fill="FFFFFF"/>
        </w:rPr>
      </w:pPr>
      <w:r w:rsidRPr="003B0A95">
        <w:rPr>
          <w:rFonts w:ascii="Times New Roman" w:hAnsi="Times New Roman"/>
          <w:sz w:val="28"/>
          <w:szCs w:val="28"/>
          <w:shd w:val="clear" w:color="auto" w:fill="FFFFFF"/>
        </w:rPr>
        <w:lastRenderedPageBreak/>
        <w:t xml:space="preserve">Дронов А.Ф., </w:t>
      </w:r>
      <w:proofErr w:type="spellStart"/>
      <w:r w:rsidRPr="003B0A95">
        <w:rPr>
          <w:rFonts w:ascii="Times New Roman" w:hAnsi="Times New Roman"/>
          <w:sz w:val="28"/>
          <w:szCs w:val="28"/>
          <w:shd w:val="clear" w:color="auto" w:fill="FFFFFF"/>
        </w:rPr>
        <w:t>Поддубный</w:t>
      </w:r>
      <w:proofErr w:type="spellEnd"/>
      <w:r w:rsidRPr="003B0A95">
        <w:rPr>
          <w:rFonts w:ascii="Times New Roman" w:hAnsi="Times New Roman"/>
          <w:sz w:val="28"/>
          <w:szCs w:val="28"/>
          <w:shd w:val="clear" w:color="auto" w:fill="FFFFFF"/>
        </w:rPr>
        <w:t xml:space="preserve"> И.В., </w:t>
      </w:r>
      <w:proofErr w:type="spellStart"/>
      <w:r w:rsidRPr="003B0A95">
        <w:rPr>
          <w:rFonts w:ascii="Times New Roman" w:hAnsi="Times New Roman"/>
          <w:sz w:val="28"/>
          <w:szCs w:val="28"/>
          <w:shd w:val="clear" w:color="auto" w:fill="FFFFFF"/>
        </w:rPr>
        <w:t>Котлобовский</w:t>
      </w:r>
      <w:proofErr w:type="spellEnd"/>
      <w:r w:rsidRPr="003B0A95">
        <w:rPr>
          <w:rFonts w:ascii="Times New Roman" w:hAnsi="Times New Roman"/>
          <w:sz w:val="28"/>
          <w:szCs w:val="28"/>
          <w:shd w:val="clear" w:color="auto" w:fill="FFFFFF"/>
        </w:rPr>
        <w:t xml:space="preserve"> В.И. Эндоскопическая хирургия у детей / под ред. Ю.Ф. Исакова, А.Ф. Дронова. – М.: ГЭОТАР-МЕД </w:t>
      </w:r>
      <w:r>
        <w:rPr>
          <w:rFonts w:ascii="Times New Roman" w:hAnsi="Times New Roman"/>
          <w:sz w:val="28"/>
          <w:szCs w:val="28"/>
          <w:shd w:val="clear" w:color="auto" w:fill="FFFFFF"/>
        </w:rPr>
        <w:t>2009</w:t>
      </w:r>
    </w:p>
    <w:p w14:paraId="23B6D980" w14:textId="77777777" w:rsidR="004E520A" w:rsidRPr="003B0A95" w:rsidRDefault="004E520A" w:rsidP="004E520A">
      <w:pPr>
        <w:pStyle w:val="a6"/>
        <w:numPr>
          <w:ilvl w:val="0"/>
          <w:numId w:val="2"/>
        </w:numPr>
        <w:rPr>
          <w:rFonts w:ascii="Times New Roman" w:hAnsi="Times New Roman"/>
          <w:sz w:val="28"/>
          <w:szCs w:val="28"/>
          <w:shd w:val="clear" w:color="auto" w:fill="FFFFFF"/>
        </w:rPr>
      </w:pPr>
      <w:r w:rsidRPr="003B0A95">
        <w:rPr>
          <w:rFonts w:ascii="Times New Roman" w:hAnsi="Times New Roman"/>
          <w:sz w:val="28"/>
          <w:szCs w:val="28"/>
          <w:shd w:val="clear" w:color="auto" w:fill="FFFFFF"/>
        </w:rPr>
        <w:t xml:space="preserve">Исаков Ю.Ф. Детская хирургия: национальное руководство / под ред. Ю.Ф. Исакова, А.Ф. Дронова. – М.: ГЭОТАР-Медиа, 2009. </w:t>
      </w:r>
    </w:p>
    <w:p w14:paraId="38C2B88D" w14:textId="77777777" w:rsidR="004E520A" w:rsidRPr="003B0A95" w:rsidRDefault="004E520A" w:rsidP="004E520A">
      <w:pPr>
        <w:pStyle w:val="a6"/>
        <w:numPr>
          <w:ilvl w:val="0"/>
          <w:numId w:val="2"/>
        </w:numPr>
        <w:rPr>
          <w:rFonts w:ascii="Times New Roman" w:hAnsi="Times New Roman"/>
          <w:sz w:val="28"/>
          <w:szCs w:val="28"/>
        </w:rPr>
      </w:pPr>
      <w:r w:rsidRPr="003B0A95">
        <w:rPr>
          <w:rFonts w:ascii="Times New Roman" w:hAnsi="Times New Roman"/>
          <w:sz w:val="28"/>
          <w:szCs w:val="28"/>
          <w:shd w:val="clear" w:color="auto" w:fill="FFFFFF"/>
        </w:rPr>
        <w:t>Исаков Ю.Ф., Степанов Э.А. Абдоминальная хирургия у детей: Медицина, 1988.</w:t>
      </w:r>
    </w:p>
    <w:p w14:paraId="212EC3C7" w14:textId="77777777" w:rsidR="004E520A" w:rsidRPr="00804433" w:rsidRDefault="004E520A" w:rsidP="004E520A">
      <w:pPr>
        <w:pStyle w:val="a6"/>
        <w:numPr>
          <w:ilvl w:val="0"/>
          <w:numId w:val="2"/>
        </w:numPr>
        <w:rPr>
          <w:rFonts w:ascii="Times New Roman" w:hAnsi="Times New Roman"/>
          <w:sz w:val="28"/>
          <w:szCs w:val="28"/>
        </w:rPr>
      </w:pPr>
      <w:r w:rsidRPr="003B0A95">
        <w:rPr>
          <w:rFonts w:ascii="Times New Roman" w:hAnsi="Times New Roman"/>
          <w:sz w:val="28"/>
          <w:szCs w:val="28"/>
          <w:shd w:val="clear" w:color="auto" w:fill="FFFFFF"/>
        </w:rPr>
        <w:t>Г.Н. Румянцева, А.А. Юсуфов, А.Н. Казаков, Ю.Ф. </w:t>
      </w:r>
      <w:proofErr w:type="spellStart"/>
      <w:r w:rsidRPr="003B0A95">
        <w:rPr>
          <w:rFonts w:ascii="Times New Roman" w:hAnsi="Times New Roman"/>
          <w:sz w:val="28"/>
          <w:szCs w:val="28"/>
          <w:shd w:val="clear" w:color="auto" w:fill="FFFFFF"/>
        </w:rPr>
        <w:t>Бревдо</w:t>
      </w:r>
      <w:proofErr w:type="spellEnd"/>
      <w:r w:rsidRPr="003B0A95">
        <w:rPr>
          <w:rFonts w:ascii="Times New Roman" w:hAnsi="Times New Roman"/>
          <w:sz w:val="28"/>
          <w:szCs w:val="28"/>
          <w:shd w:val="clear" w:color="auto" w:fill="FFFFFF"/>
        </w:rPr>
        <w:t>, С.В. Трухачев, В.В. Светлов – НЕОПЕРАТИВНОЕ РАСПРАВЛЕНИЕ ИНВАГИНАЦИИКИШЕЧНИКА У ДЕТЕЙ МЕТОДО М ГИДРОЭХОКОЛО НОСКОПИИ // Журнал им. Н.В. Склифосовского</w:t>
      </w:r>
      <w:r>
        <w:rPr>
          <w:rFonts w:ascii="Times New Roman" w:hAnsi="Times New Roman"/>
          <w:sz w:val="28"/>
          <w:szCs w:val="28"/>
          <w:shd w:val="clear" w:color="auto" w:fill="FFFFFF"/>
        </w:rPr>
        <w:t xml:space="preserve"> 2015.</w:t>
      </w:r>
    </w:p>
    <w:p w14:paraId="1A1978DF" w14:textId="77777777" w:rsidR="004E520A" w:rsidRPr="001E72D7" w:rsidRDefault="004E520A" w:rsidP="004E520A">
      <w:pPr>
        <w:pStyle w:val="a6"/>
        <w:numPr>
          <w:ilvl w:val="0"/>
          <w:numId w:val="2"/>
        </w:numPr>
        <w:rPr>
          <w:rFonts w:ascii="Times New Roman" w:hAnsi="Times New Roman"/>
          <w:sz w:val="28"/>
          <w:szCs w:val="28"/>
        </w:rPr>
      </w:pPr>
      <w:proofErr w:type="spellStart"/>
      <w:r w:rsidRPr="00804433">
        <w:rPr>
          <w:rFonts w:ascii="Times New Roman" w:hAnsi="Times New Roman"/>
          <w:sz w:val="28"/>
          <w:szCs w:val="28"/>
          <w:shd w:val="clear" w:color="auto" w:fill="FFFFFF"/>
        </w:rPr>
        <w:t>Момынкулов</w:t>
      </w:r>
      <w:proofErr w:type="spellEnd"/>
      <w:r w:rsidRPr="00804433">
        <w:rPr>
          <w:rFonts w:ascii="Times New Roman" w:hAnsi="Times New Roman"/>
          <w:sz w:val="28"/>
          <w:szCs w:val="28"/>
          <w:shd w:val="clear" w:color="auto" w:fill="FFFFFF"/>
        </w:rPr>
        <w:t xml:space="preserve"> А.О., Турсункулов Б.Ш., </w:t>
      </w:r>
      <w:proofErr w:type="spellStart"/>
      <w:r w:rsidRPr="00804433">
        <w:rPr>
          <w:rFonts w:ascii="Times New Roman" w:hAnsi="Times New Roman"/>
          <w:sz w:val="28"/>
          <w:szCs w:val="28"/>
          <w:shd w:val="clear" w:color="auto" w:fill="FFFFFF"/>
        </w:rPr>
        <w:t>Рузуддинов</w:t>
      </w:r>
      <w:proofErr w:type="spellEnd"/>
      <w:r w:rsidRPr="00804433">
        <w:rPr>
          <w:rFonts w:ascii="Times New Roman" w:hAnsi="Times New Roman"/>
          <w:sz w:val="28"/>
          <w:szCs w:val="28"/>
          <w:shd w:val="clear" w:color="auto" w:fill="FFFFFF"/>
        </w:rPr>
        <w:t> Д.Б., Карталова Д.Ф., Крючков В.А. – СОВРЕМЕННАЯ ДИАГНОСТИКА И ЛЕЧЕНИЕ ИНВАГИНАЦИИ КИШЕЧНИКА У ДЕТЕЙ // Российский вестник детской хирургии, анестезиологии и реаниматологии 2014.</w:t>
      </w:r>
    </w:p>
    <w:p w14:paraId="5E3EB2BD" w14:textId="6711BE38" w:rsidR="004E520A" w:rsidRPr="00DC20CC" w:rsidRDefault="004E520A" w:rsidP="004E520A">
      <w:pPr>
        <w:pStyle w:val="a6"/>
        <w:numPr>
          <w:ilvl w:val="0"/>
          <w:numId w:val="2"/>
        </w:numPr>
        <w:spacing w:after="160" w:line="278" w:lineRule="auto"/>
        <w:rPr>
          <w:rFonts w:ascii="Times New Roman" w:hAnsi="Times New Roman"/>
          <w:sz w:val="28"/>
          <w:szCs w:val="28"/>
        </w:rPr>
      </w:pPr>
      <w:r w:rsidRPr="00DC20CC">
        <w:rPr>
          <w:rFonts w:ascii="Times New Roman" w:hAnsi="Times New Roman"/>
          <w:sz w:val="28"/>
          <w:szCs w:val="28"/>
          <w:shd w:val="clear" w:color="auto" w:fill="FFFFFF"/>
        </w:rPr>
        <w:t>Детская хирургия под редакцией члена-корреспондента РАН А.Ю. Разумовского: нац.</w:t>
      </w:r>
      <w:r>
        <w:rPr>
          <w:rFonts w:ascii="Times New Roman" w:hAnsi="Times New Roman"/>
          <w:sz w:val="28"/>
          <w:szCs w:val="28"/>
          <w:shd w:val="clear" w:color="auto" w:fill="FFFFFF"/>
        </w:rPr>
        <w:t xml:space="preserve"> </w:t>
      </w:r>
      <w:r w:rsidRPr="00DC20CC">
        <w:rPr>
          <w:rFonts w:ascii="Times New Roman" w:hAnsi="Times New Roman"/>
          <w:sz w:val="28"/>
          <w:szCs w:val="28"/>
          <w:shd w:val="clear" w:color="auto" w:fill="FFFFFF"/>
        </w:rPr>
        <w:t>рук. – М: ГЕОТАР-Медицина, 2021</w:t>
      </w:r>
    </w:p>
    <w:p w14:paraId="6D481AA8" w14:textId="77777777" w:rsidR="004E520A" w:rsidRDefault="004E520A">
      <w:pPr>
        <w:rPr>
          <w:rFonts w:ascii="Segoe UI" w:hAnsi="Segoe UI" w:cs="Segoe UI"/>
          <w:color w:val="000000"/>
          <w:shd w:val="clear" w:color="auto" w:fill="FFFFFF"/>
        </w:rPr>
      </w:pPr>
    </w:p>
    <w:sectPr w:rsidR="004E5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E88"/>
    <w:multiLevelType w:val="hybridMultilevel"/>
    <w:tmpl w:val="38A69F34"/>
    <w:lvl w:ilvl="0" w:tplc="8618C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62F2A9E"/>
    <w:multiLevelType w:val="hybridMultilevel"/>
    <w:tmpl w:val="C1D0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22"/>
    <w:rsid w:val="00074203"/>
    <w:rsid w:val="001675CD"/>
    <w:rsid w:val="0028765C"/>
    <w:rsid w:val="00287EEA"/>
    <w:rsid w:val="004E520A"/>
    <w:rsid w:val="00611D22"/>
    <w:rsid w:val="00BA21D7"/>
    <w:rsid w:val="00C04A9F"/>
    <w:rsid w:val="00E44744"/>
    <w:rsid w:val="00E4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8C8"/>
  <w15:chartTrackingRefBased/>
  <w15:docId w15:val="{1BAF4CE6-4F5A-461E-AF14-2912C91A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D22"/>
    <w:rPr>
      <w:b/>
      <w:bCs/>
    </w:rPr>
  </w:style>
  <w:style w:type="paragraph" w:styleId="a4">
    <w:name w:val="Normal (Web)"/>
    <w:basedOn w:val="a"/>
    <w:uiPriority w:val="99"/>
    <w:semiHidden/>
    <w:unhideWhenUsed/>
    <w:rsid w:val="0061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rsid w:val="00074203"/>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 w:type="paragraph" w:styleId="a6">
    <w:name w:val="List Paragraph"/>
    <w:basedOn w:val="a"/>
    <w:uiPriority w:val="34"/>
    <w:qFormat/>
    <w:rsid w:val="00074203"/>
    <w:pPr>
      <w:spacing w:after="200" w:line="276" w:lineRule="auto"/>
      <w:ind w:left="720"/>
      <w:contextualSpacing/>
    </w:pPr>
    <w:rPr>
      <w:rFonts w:ascii="Calibri" w:eastAsia="Calibri" w:hAnsi="Calibri" w:cs="Times New Roman"/>
    </w:rPr>
  </w:style>
  <w:style w:type="character" w:styleId="a7">
    <w:name w:val="Hyperlink"/>
    <w:basedOn w:val="a0"/>
    <w:uiPriority w:val="99"/>
    <w:semiHidden/>
    <w:unhideWhenUsed/>
    <w:rsid w:val="004E5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014">
      <w:bodyDiv w:val="1"/>
      <w:marLeft w:val="0"/>
      <w:marRight w:val="0"/>
      <w:marTop w:val="0"/>
      <w:marBottom w:val="0"/>
      <w:divBdr>
        <w:top w:val="none" w:sz="0" w:space="0" w:color="auto"/>
        <w:left w:val="none" w:sz="0" w:space="0" w:color="auto"/>
        <w:bottom w:val="none" w:sz="0" w:space="0" w:color="auto"/>
        <w:right w:val="none" w:sz="0" w:space="0" w:color="auto"/>
      </w:divBdr>
    </w:div>
    <w:div w:id="703140798">
      <w:bodyDiv w:val="1"/>
      <w:marLeft w:val="0"/>
      <w:marRight w:val="0"/>
      <w:marTop w:val="0"/>
      <w:marBottom w:val="0"/>
      <w:divBdr>
        <w:top w:val="none" w:sz="0" w:space="0" w:color="auto"/>
        <w:left w:val="none" w:sz="0" w:space="0" w:color="auto"/>
        <w:bottom w:val="none" w:sz="0" w:space="0" w:color="auto"/>
        <w:right w:val="none" w:sz="0" w:space="0" w:color="auto"/>
      </w:divBdr>
      <w:divsChild>
        <w:div w:id="398865717">
          <w:marLeft w:val="0"/>
          <w:marRight w:val="0"/>
          <w:marTop w:val="0"/>
          <w:marBottom w:val="0"/>
          <w:divBdr>
            <w:top w:val="none" w:sz="0" w:space="0" w:color="auto"/>
            <w:left w:val="none" w:sz="0" w:space="0" w:color="auto"/>
            <w:bottom w:val="none" w:sz="0" w:space="0" w:color="auto"/>
            <w:right w:val="none" w:sz="0" w:space="0" w:color="auto"/>
          </w:divBdr>
        </w:div>
        <w:div w:id="2124492627">
          <w:marLeft w:val="0"/>
          <w:marRight w:val="0"/>
          <w:marTop w:val="0"/>
          <w:marBottom w:val="0"/>
          <w:divBdr>
            <w:top w:val="none" w:sz="0" w:space="0" w:color="auto"/>
            <w:left w:val="none" w:sz="0" w:space="0" w:color="auto"/>
            <w:bottom w:val="none" w:sz="0" w:space="0" w:color="auto"/>
            <w:right w:val="none" w:sz="0" w:space="0" w:color="auto"/>
          </w:divBdr>
          <w:divsChild>
            <w:div w:id="1040859227">
              <w:marLeft w:val="0"/>
              <w:marRight w:val="0"/>
              <w:marTop w:val="0"/>
              <w:marBottom w:val="0"/>
              <w:divBdr>
                <w:top w:val="none" w:sz="0" w:space="0" w:color="auto"/>
                <w:left w:val="none" w:sz="0" w:space="0" w:color="auto"/>
                <w:bottom w:val="none" w:sz="0" w:space="0" w:color="auto"/>
                <w:right w:val="none" w:sz="0" w:space="0" w:color="auto"/>
              </w:divBdr>
            </w:div>
            <w:div w:id="211306128">
              <w:marLeft w:val="0"/>
              <w:marRight w:val="0"/>
              <w:marTop w:val="0"/>
              <w:marBottom w:val="0"/>
              <w:divBdr>
                <w:top w:val="none" w:sz="0" w:space="0" w:color="auto"/>
                <w:left w:val="none" w:sz="0" w:space="0" w:color="auto"/>
                <w:bottom w:val="none" w:sz="0" w:space="0" w:color="auto"/>
                <w:right w:val="none" w:sz="0" w:space="0" w:color="auto"/>
              </w:divBdr>
            </w:div>
            <w:div w:id="1428574440">
              <w:marLeft w:val="0"/>
              <w:marRight w:val="0"/>
              <w:marTop w:val="0"/>
              <w:marBottom w:val="0"/>
              <w:divBdr>
                <w:top w:val="none" w:sz="0" w:space="0" w:color="auto"/>
                <w:left w:val="none" w:sz="0" w:space="0" w:color="auto"/>
                <w:bottom w:val="none" w:sz="0" w:space="0" w:color="auto"/>
                <w:right w:val="none" w:sz="0" w:space="0" w:color="auto"/>
              </w:divBdr>
              <w:divsChild>
                <w:div w:id="492066168">
                  <w:marLeft w:val="0"/>
                  <w:marRight w:val="0"/>
                  <w:marTop w:val="0"/>
                  <w:marBottom w:val="0"/>
                  <w:divBdr>
                    <w:top w:val="none" w:sz="0" w:space="0" w:color="auto"/>
                    <w:left w:val="none" w:sz="0" w:space="0" w:color="auto"/>
                    <w:bottom w:val="none" w:sz="0" w:space="0" w:color="auto"/>
                    <w:right w:val="none" w:sz="0" w:space="0" w:color="auto"/>
                  </w:divBdr>
                </w:div>
                <w:div w:id="140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6134">
      <w:bodyDiv w:val="1"/>
      <w:marLeft w:val="0"/>
      <w:marRight w:val="0"/>
      <w:marTop w:val="0"/>
      <w:marBottom w:val="0"/>
      <w:divBdr>
        <w:top w:val="none" w:sz="0" w:space="0" w:color="auto"/>
        <w:left w:val="none" w:sz="0" w:space="0" w:color="auto"/>
        <w:bottom w:val="none" w:sz="0" w:space="0" w:color="auto"/>
        <w:right w:val="none" w:sz="0" w:space="0" w:color="auto"/>
      </w:divBdr>
      <w:divsChild>
        <w:div w:id="2073113032">
          <w:marLeft w:val="0"/>
          <w:marRight w:val="0"/>
          <w:marTop w:val="0"/>
          <w:marBottom w:val="0"/>
          <w:divBdr>
            <w:top w:val="none" w:sz="0" w:space="0" w:color="auto"/>
            <w:left w:val="none" w:sz="0" w:space="0" w:color="auto"/>
            <w:bottom w:val="none" w:sz="0" w:space="0" w:color="auto"/>
            <w:right w:val="none" w:sz="0" w:space="0" w:color="auto"/>
          </w:divBdr>
        </w:div>
        <w:div w:id="274943547">
          <w:marLeft w:val="0"/>
          <w:marRight w:val="0"/>
          <w:marTop w:val="0"/>
          <w:marBottom w:val="0"/>
          <w:divBdr>
            <w:top w:val="none" w:sz="0" w:space="0" w:color="auto"/>
            <w:left w:val="none" w:sz="0" w:space="0" w:color="auto"/>
            <w:bottom w:val="none" w:sz="0" w:space="0" w:color="auto"/>
            <w:right w:val="none" w:sz="0" w:space="0" w:color="auto"/>
          </w:divBdr>
          <w:divsChild>
            <w:div w:id="1830630624">
              <w:marLeft w:val="0"/>
              <w:marRight w:val="0"/>
              <w:marTop w:val="0"/>
              <w:marBottom w:val="0"/>
              <w:divBdr>
                <w:top w:val="none" w:sz="0" w:space="0" w:color="auto"/>
                <w:left w:val="none" w:sz="0" w:space="0" w:color="auto"/>
                <w:bottom w:val="none" w:sz="0" w:space="0" w:color="auto"/>
                <w:right w:val="none" w:sz="0" w:space="0" w:color="auto"/>
              </w:divBdr>
            </w:div>
            <w:div w:id="1311442257">
              <w:marLeft w:val="0"/>
              <w:marRight w:val="0"/>
              <w:marTop w:val="0"/>
              <w:marBottom w:val="0"/>
              <w:divBdr>
                <w:top w:val="none" w:sz="0" w:space="0" w:color="auto"/>
                <w:left w:val="none" w:sz="0" w:space="0" w:color="auto"/>
                <w:bottom w:val="none" w:sz="0" w:space="0" w:color="auto"/>
                <w:right w:val="none" w:sz="0" w:space="0" w:color="auto"/>
              </w:divBdr>
              <w:divsChild>
                <w:div w:id="2126387239">
                  <w:marLeft w:val="0"/>
                  <w:marRight w:val="0"/>
                  <w:marTop w:val="0"/>
                  <w:marBottom w:val="0"/>
                  <w:divBdr>
                    <w:top w:val="none" w:sz="0" w:space="0" w:color="auto"/>
                    <w:left w:val="none" w:sz="0" w:space="0" w:color="auto"/>
                    <w:bottom w:val="none" w:sz="0" w:space="0" w:color="auto"/>
                    <w:right w:val="none" w:sz="0" w:space="0" w:color="auto"/>
                  </w:divBdr>
                </w:div>
                <w:div w:id="339432307">
                  <w:marLeft w:val="0"/>
                  <w:marRight w:val="0"/>
                  <w:marTop w:val="0"/>
                  <w:marBottom w:val="0"/>
                  <w:divBdr>
                    <w:top w:val="none" w:sz="0" w:space="0" w:color="auto"/>
                    <w:left w:val="none" w:sz="0" w:space="0" w:color="auto"/>
                    <w:bottom w:val="none" w:sz="0" w:space="0" w:color="auto"/>
                    <w:right w:val="none" w:sz="0" w:space="0" w:color="auto"/>
                  </w:divBdr>
                </w:div>
                <w:div w:id="587154916">
                  <w:marLeft w:val="0"/>
                  <w:marRight w:val="0"/>
                  <w:marTop w:val="0"/>
                  <w:marBottom w:val="0"/>
                  <w:divBdr>
                    <w:top w:val="none" w:sz="0" w:space="0" w:color="auto"/>
                    <w:left w:val="none" w:sz="0" w:space="0" w:color="auto"/>
                    <w:bottom w:val="none" w:sz="0" w:space="0" w:color="auto"/>
                    <w:right w:val="none" w:sz="0" w:space="0" w:color="auto"/>
                  </w:divBdr>
                  <w:divsChild>
                    <w:div w:id="151533694">
                      <w:marLeft w:val="0"/>
                      <w:marRight w:val="0"/>
                      <w:marTop w:val="0"/>
                      <w:marBottom w:val="0"/>
                      <w:divBdr>
                        <w:top w:val="none" w:sz="0" w:space="0" w:color="auto"/>
                        <w:left w:val="none" w:sz="0" w:space="0" w:color="auto"/>
                        <w:bottom w:val="none" w:sz="0" w:space="0" w:color="auto"/>
                        <w:right w:val="none" w:sz="0" w:space="0" w:color="auto"/>
                      </w:divBdr>
                    </w:div>
                    <w:div w:id="2006471049">
                      <w:marLeft w:val="0"/>
                      <w:marRight w:val="0"/>
                      <w:marTop w:val="0"/>
                      <w:marBottom w:val="0"/>
                      <w:divBdr>
                        <w:top w:val="none" w:sz="0" w:space="0" w:color="auto"/>
                        <w:left w:val="none" w:sz="0" w:space="0" w:color="auto"/>
                        <w:bottom w:val="none" w:sz="0" w:space="0" w:color="auto"/>
                        <w:right w:val="none" w:sz="0" w:space="0" w:color="auto"/>
                      </w:divBdr>
                      <w:divsChild>
                        <w:div w:id="1435636086">
                          <w:marLeft w:val="0"/>
                          <w:marRight w:val="0"/>
                          <w:marTop w:val="0"/>
                          <w:marBottom w:val="0"/>
                          <w:divBdr>
                            <w:top w:val="none" w:sz="0" w:space="0" w:color="auto"/>
                            <w:left w:val="none" w:sz="0" w:space="0" w:color="auto"/>
                            <w:bottom w:val="none" w:sz="0" w:space="0" w:color="auto"/>
                            <w:right w:val="none" w:sz="0" w:space="0" w:color="auto"/>
                          </w:divBdr>
                        </w:div>
                        <w:div w:id="1258519350">
                          <w:marLeft w:val="0"/>
                          <w:marRight w:val="0"/>
                          <w:marTop w:val="0"/>
                          <w:marBottom w:val="0"/>
                          <w:divBdr>
                            <w:top w:val="none" w:sz="0" w:space="0" w:color="auto"/>
                            <w:left w:val="none" w:sz="0" w:space="0" w:color="auto"/>
                            <w:bottom w:val="none" w:sz="0" w:space="0" w:color="auto"/>
                            <w:right w:val="none" w:sz="0" w:space="0" w:color="auto"/>
                          </w:divBdr>
                          <w:divsChild>
                            <w:div w:id="1732194659">
                              <w:marLeft w:val="0"/>
                              <w:marRight w:val="0"/>
                              <w:marTop w:val="0"/>
                              <w:marBottom w:val="0"/>
                              <w:divBdr>
                                <w:top w:val="none" w:sz="0" w:space="0" w:color="auto"/>
                                <w:left w:val="none" w:sz="0" w:space="0" w:color="auto"/>
                                <w:bottom w:val="none" w:sz="0" w:space="0" w:color="auto"/>
                                <w:right w:val="none" w:sz="0" w:space="0" w:color="auto"/>
                              </w:divBdr>
                            </w:div>
                            <w:div w:id="671299851">
                              <w:marLeft w:val="0"/>
                              <w:marRight w:val="0"/>
                              <w:marTop w:val="0"/>
                              <w:marBottom w:val="0"/>
                              <w:divBdr>
                                <w:top w:val="none" w:sz="0" w:space="0" w:color="auto"/>
                                <w:left w:val="none" w:sz="0" w:space="0" w:color="auto"/>
                                <w:bottom w:val="none" w:sz="0" w:space="0" w:color="auto"/>
                                <w:right w:val="none" w:sz="0" w:space="0" w:color="auto"/>
                              </w:divBdr>
                            </w:div>
                            <w:div w:id="2028174890">
                              <w:marLeft w:val="0"/>
                              <w:marRight w:val="0"/>
                              <w:marTop w:val="0"/>
                              <w:marBottom w:val="0"/>
                              <w:divBdr>
                                <w:top w:val="none" w:sz="0" w:space="0" w:color="auto"/>
                                <w:left w:val="none" w:sz="0" w:space="0" w:color="auto"/>
                                <w:bottom w:val="none" w:sz="0" w:space="0" w:color="auto"/>
                                <w:right w:val="none" w:sz="0" w:space="0" w:color="auto"/>
                              </w:divBdr>
                            </w:div>
                            <w:div w:id="1313297032">
                              <w:marLeft w:val="0"/>
                              <w:marRight w:val="0"/>
                              <w:marTop w:val="0"/>
                              <w:marBottom w:val="0"/>
                              <w:divBdr>
                                <w:top w:val="none" w:sz="0" w:space="0" w:color="auto"/>
                                <w:left w:val="none" w:sz="0" w:space="0" w:color="auto"/>
                                <w:bottom w:val="none" w:sz="0" w:space="0" w:color="auto"/>
                                <w:right w:val="none" w:sz="0" w:space="0" w:color="auto"/>
                              </w:divBdr>
                            </w:div>
                            <w:div w:id="1556891340">
                              <w:marLeft w:val="0"/>
                              <w:marRight w:val="0"/>
                              <w:marTop w:val="0"/>
                              <w:marBottom w:val="0"/>
                              <w:divBdr>
                                <w:top w:val="none" w:sz="0" w:space="0" w:color="auto"/>
                                <w:left w:val="none" w:sz="0" w:space="0" w:color="auto"/>
                                <w:bottom w:val="none" w:sz="0" w:space="0" w:color="auto"/>
                                <w:right w:val="none" w:sz="0" w:space="0" w:color="auto"/>
                              </w:divBdr>
                            </w:div>
                            <w:div w:id="3477514">
                              <w:marLeft w:val="0"/>
                              <w:marRight w:val="0"/>
                              <w:marTop w:val="0"/>
                              <w:marBottom w:val="0"/>
                              <w:divBdr>
                                <w:top w:val="none" w:sz="0" w:space="0" w:color="auto"/>
                                <w:left w:val="none" w:sz="0" w:space="0" w:color="auto"/>
                                <w:bottom w:val="none" w:sz="0" w:space="0" w:color="auto"/>
                                <w:right w:val="none" w:sz="0" w:space="0" w:color="auto"/>
                              </w:divBdr>
                              <w:divsChild>
                                <w:div w:id="273828309">
                                  <w:marLeft w:val="0"/>
                                  <w:marRight w:val="0"/>
                                  <w:marTop w:val="0"/>
                                  <w:marBottom w:val="0"/>
                                  <w:divBdr>
                                    <w:top w:val="none" w:sz="0" w:space="0" w:color="auto"/>
                                    <w:left w:val="none" w:sz="0" w:space="0" w:color="auto"/>
                                    <w:bottom w:val="none" w:sz="0" w:space="0" w:color="auto"/>
                                    <w:right w:val="none" w:sz="0" w:space="0" w:color="auto"/>
                                  </w:divBdr>
                                </w:div>
                                <w:div w:id="307829293">
                                  <w:marLeft w:val="0"/>
                                  <w:marRight w:val="0"/>
                                  <w:marTop w:val="0"/>
                                  <w:marBottom w:val="0"/>
                                  <w:divBdr>
                                    <w:top w:val="none" w:sz="0" w:space="0" w:color="auto"/>
                                    <w:left w:val="none" w:sz="0" w:space="0" w:color="auto"/>
                                    <w:bottom w:val="none" w:sz="0" w:space="0" w:color="auto"/>
                                    <w:right w:val="none" w:sz="0" w:space="0" w:color="auto"/>
                                  </w:divBdr>
                                </w:div>
                                <w:div w:id="247661098">
                                  <w:marLeft w:val="0"/>
                                  <w:marRight w:val="0"/>
                                  <w:marTop w:val="0"/>
                                  <w:marBottom w:val="0"/>
                                  <w:divBdr>
                                    <w:top w:val="none" w:sz="0" w:space="0" w:color="auto"/>
                                    <w:left w:val="none" w:sz="0" w:space="0" w:color="auto"/>
                                    <w:bottom w:val="none" w:sz="0" w:space="0" w:color="auto"/>
                                    <w:right w:val="none" w:sz="0" w:space="0" w:color="auto"/>
                                  </w:divBdr>
                                  <w:divsChild>
                                    <w:div w:id="1338772490">
                                      <w:marLeft w:val="0"/>
                                      <w:marRight w:val="0"/>
                                      <w:marTop w:val="0"/>
                                      <w:marBottom w:val="0"/>
                                      <w:divBdr>
                                        <w:top w:val="none" w:sz="0" w:space="0" w:color="auto"/>
                                        <w:left w:val="none" w:sz="0" w:space="0" w:color="auto"/>
                                        <w:bottom w:val="none" w:sz="0" w:space="0" w:color="auto"/>
                                        <w:right w:val="none" w:sz="0" w:space="0" w:color="auto"/>
                                      </w:divBdr>
                                    </w:div>
                                    <w:div w:id="1697071811">
                                      <w:marLeft w:val="0"/>
                                      <w:marRight w:val="0"/>
                                      <w:marTop w:val="0"/>
                                      <w:marBottom w:val="0"/>
                                      <w:divBdr>
                                        <w:top w:val="none" w:sz="0" w:space="0" w:color="auto"/>
                                        <w:left w:val="none" w:sz="0" w:space="0" w:color="auto"/>
                                        <w:bottom w:val="none" w:sz="0" w:space="0" w:color="auto"/>
                                        <w:right w:val="none" w:sz="0" w:space="0" w:color="auto"/>
                                      </w:divBdr>
                                    </w:div>
                                    <w:div w:id="1069112173">
                                      <w:marLeft w:val="0"/>
                                      <w:marRight w:val="0"/>
                                      <w:marTop w:val="0"/>
                                      <w:marBottom w:val="0"/>
                                      <w:divBdr>
                                        <w:top w:val="none" w:sz="0" w:space="0" w:color="auto"/>
                                        <w:left w:val="none" w:sz="0" w:space="0" w:color="auto"/>
                                        <w:bottom w:val="none" w:sz="0" w:space="0" w:color="auto"/>
                                        <w:right w:val="none" w:sz="0" w:space="0" w:color="auto"/>
                                      </w:divBdr>
                                    </w:div>
                                    <w:div w:id="234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864352">
      <w:bodyDiv w:val="1"/>
      <w:marLeft w:val="0"/>
      <w:marRight w:val="0"/>
      <w:marTop w:val="0"/>
      <w:marBottom w:val="0"/>
      <w:divBdr>
        <w:top w:val="none" w:sz="0" w:space="0" w:color="auto"/>
        <w:left w:val="none" w:sz="0" w:space="0" w:color="auto"/>
        <w:bottom w:val="none" w:sz="0" w:space="0" w:color="auto"/>
        <w:right w:val="none" w:sz="0" w:space="0" w:color="auto"/>
      </w:divBdr>
    </w:div>
    <w:div w:id="1388410584">
      <w:bodyDiv w:val="1"/>
      <w:marLeft w:val="0"/>
      <w:marRight w:val="0"/>
      <w:marTop w:val="0"/>
      <w:marBottom w:val="0"/>
      <w:divBdr>
        <w:top w:val="none" w:sz="0" w:space="0" w:color="auto"/>
        <w:left w:val="none" w:sz="0" w:space="0" w:color="auto"/>
        <w:bottom w:val="none" w:sz="0" w:space="0" w:color="auto"/>
        <w:right w:val="none" w:sz="0" w:space="0" w:color="auto"/>
      </w:divBdr>
    </w:div>
    <w:div w:id="1391347137">
      <w:bodyDiv w:val="1"/>
      <w:marLeft w:val="0"/>
      <w:marRight w:val="0"/>
      <w:marTop w:val="0"/>
      <w:marBottom w:val="0"/>
      <w:divBdr>
        <w:top w:val="none" w:sz="0" w:space="0" w:color="auto"/>
        <w:left w:val="none" w:sz="0" w:space="0" w:color="auto"/>
        <w:bottom w:val="none" w:sz="0" w:space="0" w:color="auto"/>
        <w:right w:val="none" w:sz="0" w:space="0" w:color="auto"/>
      </w:divBdr>
    </w:div>
    <w:div w:id="1539245173">
      <w:bodyDiv w:val="1"/>
      <w:marLeft w:val="0"/>
      <w:marRight w:val="0"/>
      <w:marTop w:val="0"/>
      <w:marBottom w:val="0"/>
      <w:divBdr>
        <w:top w:val="none" w:sz="0" w:space="0" w:color="auto"/>
        <w:left w:val="none" w:sz="0" w:space="0" w:color="auto"/>
        <w:bottom w:val="none" w:sz="0" w:space="0" w:color="auto"/>
        <w:right w:val="none" w:sz="0" w:space="0" w:color="auto"/>
      </w:divBdr>
    </w:div>
    <w:div w:id="1650282280">
      <w:bodyDiv w:val="1"/>
      <w:marLeft w:val="0"/>
      <w:marRight w:val="0"/>
      <w:marTop w:val="0"/>
      <w:marBottom w:val="0"/>
      <w:divBdr>
        <w:top w:val="none" w:sz="0" w:space="0" w:color="auto"/>
        <w:left w:val="none" w:sz="0" w:space="0" w:color="auto"/>
        <w:bottom w:val="none" w:sz="0" w:space="0" w:color="auto"/>
        <w:right w:val="none" w:sz="0" w:space="0" w:color="auto"/>
      </w:divBdr>
    </w:div>
    <w:div w:id="20830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eases.medelement.com/disease/view/NDY0MA%253D%253D/fDB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Павел Медведев</cp:lastModifiedBy>
  <cp:revision>2</cp:revision>
  <cp:lastPrinted>2024-05-02T20:48:00Z</cp:lastPrinted>
  <dcterms:created xsi:type="dcterms:W3CDTF">2024-05-20T23:23:00Z</dcterms:created>
  <dcterms:modified xsi:type="dcterms:W3CDTF">2024-05-20T23:23:00Z</dcterms:modified>
</cp:coreProperties>
</file>