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C" w:rsidRPr="00BF37E2" w:rsidRDefault="00E35D6C" w:rsidP="00E35D6C">
      <w:pPr>
        <w:pStyle w:val="1"/>
        <w:rPr>
          <w:rFonts w:eastAsia="Times New Roman"/>
          <w:sz w:val="28"/>
          <w:szCs w:val="28"/>
        </w:rPr>
      </w:pPr>
      <w:r w:rsidRPr="00BF37E2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28 февраля 2008 г. N 14 г. Москва "Об утверждении санитарно-эпидемиологических правил СП 3.1.1.2341-08"</w:t>
      </w:r>
    </w:p>
    <w:p w:rsidR="00E35D6C" w:rsidRPr="00BF37E2" w:rsidRDefault="00E35D6C" w:rsidP="00E35D6C">
      <w:pPr>
        <w:pStyle w:val="3"/>
        <w:rPr>
          <w:rFonts w:eastAsia="Times New Roman"/>
          <w:sz w:val="28"/>
          <w:szCs w:val="28"/>
        </w:rPr>
      </w:pPr>
      <w:r w:rsidRPr="00BF37E2">
        <w:rPr>
          <w:rFonts w:eastAsia="Times New Roman"/>
          <w:sz w:val="28"/>
          <w:szCs w:val="28"/>
        </w:rPr>
        <w:t>Утверждение санитарно-эпидемиологических правил профилактики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Постановление Главного государственного санитарного врача "Об утверждении санитарно-эпидемиологических правил СП 3.1.1.2341-08"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Дата подписания: 28.02.2008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Дата публикации: 05.04.2008 00:00</w:t>
      </w:r>
      <w:bookmarkStart w:id="0" w:name="_GoBack"/>
      <w:bookmarkEnd w:id="0"/>
    </w:p>
    <w:p w:rsidR="00E35D6C" w:rsidRPr="00BF37E2" w:rsidRDefault="00E35D6C" w:rsidP="00E35D6C">
      <w:pPr>
        <w:pStyle w:val="a3"/>
        <w:jc w:val="center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Зарегистрировано в Минюсте РФ 26 марта 2008 г.</w:t>
      </w:r>
    </w:p>
    <w:p w:rsidR="00E35D6C" w:rsidRPr="00BF37E2" w:rsidRDefault="00E35D6C" w:rsidP="00E35D6C">
      <w:pPr>
        <w:pStyle w:val="a3"/>
        <w:jc w:val="center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Регистрационный N 11411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1; 2003, N 2, ст. 167; N 27 (ч. 1), ст. 2700; 2004, N 35, ст. 3607; 2005, N 19, ст. 1752; 2006, N 1, ст. 10; N 52 (ч. 1), ст. 5498; 2007, N 1 (ч. 1), ст. 21, ст. 29; N. 27, ст. 3213; N 46, ст. 5554; N 49, ст. 6070)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 (Собрание законодательства Российской Федерации, 2000, N 31, ст. 3295, 2005, N 39, ст. 3953) </w:t>
      </w:r>
      <w:r w:rsidRPr="00BF37E2">
        <w:rPr>
          <w:rStyle w:val="a4"/>
          <w:sz w:val="28"/>
          <w:szCs w:val="28"/>
        </w:rPr>
        <w:t>постановляю</w:t>
      </w:r>
      <w:r w:rsidRPr="00BF37E2">
        <w:rPr>
          <w:sz w:val="28"/>
          <w:szCs w:val="28"/>
        </w:rPr>
        <w:t>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1. Утвердить санитарно-эпидемиологические правила СП 3.1.1.2341-08 - "Профилактика вирусного гепатита В" (приложение).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2. Ввести в действие СП 3.1.1.2341-08 с 1 июня 2008 года.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Г. Онищенко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  <w:u w:val="single"/>
        </w:rPr>
        <w:t>Приложение</w:t>
      </w:r>
    </w:p>
    <w:p w:rsidR="00E35D6C" w:rsidRPr="00BF37E2" w:rsidRDefault="00E35D6C" w:rsidP="00E35D6C">
      <w:pPr>
        <w:pStyle w:val="a3"/>
        <w:jc w:val="center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Профилактика вирусного гепатита В</w:t>
      </w:r>
    </w:p>
    <w:p w:rsidR="00E35D6C" w:rsidRPr="00BF37E2" w:rsidRDefault="00E35D6C" w:rsidP="00E35D6C">
      <w:pPr>
        <w:pStyle w:val="a3"/>
        <w:jc w:val="center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Санитарно-эпидемиологические правила СП 3.1.1.2341-08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I. Область применения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1.1. Настоящие санитарно-эпидемиологические правила (далее - санитарные правила) устанавливают основные требования к комплексу </w:t>
      </w:r>
      <w:r w:rsidRPr="00BF37E2">
        <w:rPr>
          <w:sz w:val="28"/>
          <w:szCs w:val="28"/>
        </w:rPr>
        <w:lastRenderedPageBreak/>
        <w:t>организационных, лечебно-профилактических, санитарно-противоэпидемических (профилактических) мероприятий, проведение которых обеспечивает предупреждение возникновения и распространения заболевания гепатитом 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1.2. Настоящие санитарные правила разработаны в соответствии с Федеральным законом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2007, N 1 (ч. 1), ст. 21, 29; N 27, ст. 3213; N 46, ст. 5554; N 49, ст. 6070); Федеральным законом от 17 сентября 1998 года N 157-ФЗ "Об иммунопрофилактике инфекционных болезней" (Собрание законодательства Российской Федерации, 1998, N 38, ст. 4736; 2000, N 33, ст. 3348; 2004, N 35, ст. 3607; 2005, N 1 (ч. 1), ст. 25); "Основами законодательства Российской Федерации об охране здоровья граждан" от 22 июня 1993 года N 5487-1 (Собрание законодательства Российской Федерации, 1998, N 10, ст. 1143; 20.12.1999, N 51; 04.12.2000 N 49; 13.01.2003 N 2, ст. 167; 03.03.2003, N 9; 07.07.2003, N 27 (ч. 1), ст. 2700; 05.07.2004, N 27, ст. 2711; 30.08.2004, N 35, ст. 3607; 06.12.2004, N 49; 07.03.2005, N 10; 26.12.2005, N 52 (ч. 1), ст. 5583; 02.01.2006, N 1, ст. 10; 06.02.2006, N 6, ст. 640; 01.01.2007, N 1 (ч. 1), ст. 21; 30.07.2007, N 31; 22.10.2007, N 43, ст. 5084).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1.4. Контроль за выполнением настоящих санитарных правил возлагается на территориальный орган, осуществляющий государственный санитарно-эпидемиологический надзор.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II. Используемые сокращения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proofErr w:type="spellStart"/>
      <w:r w:rsidRPr="00BF37E2">
        <w:rPr>
          <w:sz w:val="28"/>
          <w:szCs w:val="28"/>
        </w:rPr>
        <w:t>АлАТ</w:t>
      </w:r>
      <w:proofErr w:type="spellEnd"/>
      <w:r w:rsidRPr="00BF37E2">
        <w:rPr>
          <w:sz w:val="28"/>
          <w:szCs w:val="28"/>
        </w:rPr>
        <w:t xml:space="preserve"> - </w:t>
      </w:r>
      <w:proofErr w:type="spellStart"/>
      <w:r w:rsidRPr="00BF37E2">
        <w:rPr>
          <w:sz w:val="28"/>
          <w:szCs w:val="28"/>
        </w:rPr>
        <w:t>аланинаминотрансфераза</w:t>
      </w:r>
      <w:proofErr w:type="spellEnd"/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ГВ - гепатит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ВГВ - вирус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ДНК - дезоксирибонуклеиновая кислота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ДОУ - детские образовательные учреждения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ИФА - иммуноферментный анализ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КИЗ - кабинет инфекционных заболеваний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ЛПУ - лечебно-профилактические учреждения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"Носители"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- лица с длительной, не менее 6 месяцев, персистенцией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в крови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ОГВ - острый гепатит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ПТГВ - посттрансфузионный гепатит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ПЦР - полимеразная цепная реакция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ХГВ - хронический гепатит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- поверхностный антиген ВГВ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 xml:space="preserve"> - конформационно измененный ядерный антиген ВГВ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III. Общие положения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3.1. Стандартное определение случая заболевания гепатитом 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3.1.1. Острый гепатит В (ОГВ) - широко распространенная инфекция человека, вызываемая вирусом гепатита В; в клинически выраженных случаях характеризуется симптомами острого поражения печени и интоксикации (с желтухой или без нее), отличается многообразием клинических проявлений и исходов заболевания.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3.1.2. Хронический гепатит В (ХГВ) - длительное воспалительное поражение печени, которое может переходить в более тяжелое заболевание - цирроз и первичный рак печени, оставаться без изменений или регрессировать под влиянием лечения или спонтанно. Основным критерием для причисления заболевания к хроническому гепатиту является сохранение диффузного воспаления печени более 6 месяцев.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3.2. Окончательный диагноз острого и хронического гепатита В устанавливается при комплексном учете эпидемиологических, клинических, биохимических и серологических данных.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3.3. Основными источниками ВГВ являются больные хроническими формами, носители вируса и больные ОГВ. Наибольшую эпидемиологическую опасность представляют "носители" ВГВ (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, особенно при наличии </w:t>
      </w: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 xml:space="preserve"> в крови).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3.4. Инкубационный период при ГВ в среднем составляет от 45 до 180 дней. Заражение ВГВ от острых больных имеет место лишь в 4-6% случаях, в остальных - источниками являются больные ХВГ, "носители"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3.5. Период заразительности источника.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В крови больного вирус появляется до проявления болезни в инкубационный период до возникновения клинических симптомов и биохимических сдвигов в крови. Кровь остается заразной в течение всего острого периода болезни, а также при хронических формах заболевания и носительстве, которые формируются в 5-10% случаев после перенесенного заболевания. ВГВ также может содержаться в различных выделениях организма (половых секретах, слюне и др.) Инфицирующая доза составляет 0,0000001мл сыворотки, содержащей ВГВ.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3.6. Пути и факторы передачи 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ГВ может передаваться как естественными, так и искусственными путями.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3.6.1. Реализация естественных путей передачи ВГВ осуществляется при проникновении возбудителя через поврежденные кожные покровы и слизистые оболочки. К естественным путям передачи ВГВ относятся: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- перинатальное инфицирование (</w:t>
      </w:r>
      <w:proofErr w:type="spellStart"/>
      <w:r w:rsidRPr="00BF37E2">
        <w:rPr>
          <w:sz w:val="28"/>
          <w:szCs w:val="28"/>
        </w:rPr>
        <w:t>пренатально</w:t>
      </w:r>
      <w:proofErr w:type="spellEnd"/>
      <w:r w:rsidRPr="00BF37E2">
        <w:rPr>
          <w:sz w:val="28"/>
          <w:szCs w:val="28"/>
        </w:rPr>
        <w:t xml:space="preserve">, </w:t>
      </w:r>
      <w:proofErr w:type="spellStart"/>
      <w:r w:rsidRPr="00BF37E2">
        <w:rPr>
          <w:sz w:val="28"/>
          <w:szCs w:val="28"/>
        </w:rPr>
        <w:t>интранатально</w:t>
      </w:r>
      <w:proofErr w:type="spellEnd"/>
      <w:r w:rsidRPr="00BF37E2">
        <w:rPr>
          <w:sz w:val="28"/>
          <w:szCs w:val="28"/>
        </w:rPr>
        <w:t xml:space="preserve">, постнатально) ребенка от матерей-носителей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или больных ОГВ в третьем триместре беременности, а чаще ХГВ, риск которого особенно велик при наличии </w:t>
      </w: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 xml:space="preserve"> в крови у женщин с </w:t>
      </w:r>
      <w:proofErr w:type="spellStart"/>
      <w:r w:rsidRPr="00BF37E2">
        <w:rPr>
          <w:sz w:val="28"/>
          <w:szCs w:val="28"/>
        </w:rPr>
        <w:t>персистирующей</w:t>
      </w:r>
      <w:proofErr w:type="spellEnd"/>
      <w:r w:rsidRPr="00BF37E2">
        <w:rPr>
          <w:sz w:val="28"/>
          <w:szCs w:val="28"/>
        </w:rPr>
        <w:t xml:space="preserve"> </w:t>
      </w:r>
      <w:proofErr w:type="spellStart"/>
      <w:r w:rsidRPr="00BF37E2">
        <w:rPr>
          <w:sz w:val="28"/>
          <w:szCs w:val="28"/>
        </w:rPr>
        <w:t>HBs-антигенемией</w:t>
      </w:r>
      <w:proofErr w:type="spellEnd"/>
      <w:r w:rsidRPr="00BF37E2">
        <w:rPr>
          <w:sz w:val="28"/>
          <w:szCs w:val="28"/>
        </w:rPr>
        <w:t>; в подавляющем большинстве случаев заражение происходит при прохождении родовых путей матери (</w:t>
      </w:r>
      <w:proofErr w:type="spellStart"/>
      <w:r w:rsidRPr="00BF37E2">
        <w:rPr>
          <w:sz w:val="28"/>
          <w:szCs w:val="28"/>
        </w:rPr>
        <w:t>интранатально</w:t>
      </w:r>
      <w:proofErr w:type="spellEnd"/>
      <w:r w:rsidRPr="00BF37E2">
        <w:rPr>
          <w:sz w:val="28"/>
          <w:szCs w:val="28"/>
        </w:rPr>
        <w:t>);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- инфицирование во время половых контактов;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- передача вируса от источника инфекции (больной острой, хронической формой ГВ и носитель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) к восприимчивым к инфекции лицам в семьях, ближайшем окружении, организованных коллективах за счет реализации контактов в быту посредством контаминированных вирусом различных предметов гигиены (бритвенных и маникюрных принадлежностей, зубных щеток, полотенец, ножниц и т.д.).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Основными факторами передачи возбудителя являются кровь, биологические секреты, сперма, вагинальное отделяемое, слюна, желчь и др.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3.6.2. Реализация искусственных путей передачи ГВ может происходить в лечебно- профилактических учреждениях во время проведения лечебно-диагностических парентеральных манипуляций.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При этом инфицирование ВГВ осуществляется через медицинский, лабораторный инструментарий и изделия медицинского назначения, контаминированные ВГВ. Заражение ВГВ может происходить также при трансфузиях крови и/или ее компонентов при наличии в них ВГВ.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 xml:space="preserve">В передаче ВГВ значительное место занимают немедицинские инвазивные процедуры. Среди таких манипуляций доминирующее положение занимает парентеральное введение </w:t>
      </w:r>
      <w:proofErr w:type="spellStart"/>
      <w:r w:rsidRPr="00BF37E2">
        <w:rPr>
          <w:sz w:val="28"/>
          <w:szCs w:val="28"/>
        </w:rPr>
        <w:t>психоактивных</w:t>
      </w:r>
      <w:proofErr w:type="spellEnd"/>
      <w:r w:rsidRPr="00BF37E2">
        <w:rPr>
          <w:sz w:val="28"/>
          <w:szCs w:val="28"/>
        </w:rPr>
        <w:t xml:space="preserve"> препаратов. Возможно заражение при нанесении татуировок, выполнении ритуальных обрядов и других процедур (бритье, маникюр, педикюр, проколы мочки уха, косметические процедуры и др.).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IV. Лабораторная диагностика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4.1. Для постановки диагноза следует выявлять серологические маркеры инфицирования вирусом ГВ (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HBcIgM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НВс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 xml:space="preserve">, </w:t>
      </w: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НВе</w:t>
      </w:r>
      <w:proofErr w:type="spellEnd"/>
      <w:r w:rsidRPr="00BF37E2">
        <w:rPr>
          <w:sz w:val="28"/>
          <w:szCs w:val="28"/>
        </w:rPr>
        <w:t>) и ДНК вируса 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4.2. В организме зараженных вирусом ГВ людей с разной частотой и на разных этапах могут быть выявлены поверхностный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E-</w:t>
      </w:r>
      <w:proofErr w:type="spellStart"/>
      <w:r w:rsidRPr="00BF37E2">
        <w:rPr>
          <w:sz w:val="28"/>
          <w:szCs w:val="28"/>
        </w:rPr>
        <w:t>aнтиген</w:t>
      </w:r>
      <w:proofErr w:type="spellEnd"/>
      <w:r w:rsidRPr="00BF37E2">
        <w:rPr>
          <w:sz w:val="28"/>
          <w:szCs w:val="28"/>
        </w:rPr>
        <w:t>-(</w:t>
      </w: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>) и антитела к этим антигенам, вирусоспецифическая ДНК.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Все антигены вируса и соответствующие им антитела могут служить индикаторами инфекционного процесса, при этом вирусоспецифическая ДНК,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НВс</w:t>
      </w:r>
      <w:proofErr w:type="spellEnd"/>
      <w:r w:rsidRPr="00BF37E2">
        <w:rPr>
          <w:sz w:val="28"/>
          <w:szCs w:val="28"/>
        </w:rPr>
        <w:t xml:space="preserve"> класса </w:t>
      </w:r>
      <w:proofErr w:type="spellStart"/>
      <w:r w:rsidRPr="00BF37E2">
        <w:rPr>
          <w:sz w:val="28"/>
          <w:szCs w:val="28"/>
        </w:rPr>
        <w:t>lgM</w:t>
      </w:r>
      <w:proofErr w:type="spellEnd"/>
      <w:r w:rsidRPr="00BF37E2">
        <w:rPr>
          <w:sz w:val="28"/>
          <w:szCs w:val="28"/>
        </w:rPr>
        <w:t xml:space="preserve"> появляются первыми и свидетельствуют об активно текущей инфекции. Появление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 xml:space="preserve"> в сочетании с анти-</w:t>
      </w:r>
      <w:proofErr w:type="spellStart"/>
      <w:r w:rsidRPr="00BF37E2">
        <w:rPr>
          <w:sz w:val="28"/>
          <w:szCs w:val="28"/>
        </w:rPr>
        <w:t>НВс</w:t>
      </w:r>
      <w:proofErr w:type="spellEnd"/>
      <w:r w:rsidRPr="00BF37E2">
        <w:rPr>
          <w:sz w:val="28"/>
          <w:szCs w:val="28"/>
        </w:rPr>
        <w:t xml:space="preserve"> в периоде реконвалесценции может служить признаком завершившейся инфекции. </w:t>
      </w:r>
      <w:proofErr w:type="spellStart"/>
      <w:r w:rsidRPr="00BF37E2">
        <w:rPr>
          <w:sz w:val="28"/>
          <w:szCs w:val="28"/>
        </w:rPr>
        <w:t>HBeAg</w:t>
      </w:r>
      <w:proofErr w:type="spellEnd"/>
      <w:r w:rsidRPr="00BF37E2">
        <w:rPr>
          <w:sz w:val="28"/>
          <w:szCs w:val="28"/>
        </w:rPr>
        <w:t xml:space="preserve">, сопутствующий полноценным вирусным частицам, появляется после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, является прямым показателем активной репродукции вируса и отражает степень </w:t>
      </w:r>
      <w:proofErr w:type="spellStart"/>
      <w:r w:rsidRPr="00BF37E2">
        <w:rPr>
          <w:sz w:val="28"/>
          <w:szCs w:val="28"/>
        </w:rPr>
        <w:t>инфекциозности</w:t>
      </w:r>
      <w:proofErr w:type="spellEnd"/>
      <w:r w:rsidRPr="00BF37E2">
        <w:rPr>
          <w:sz w:val="28"/>
          <w:szCs w:val="28"/>
        </w:rPr>
        <w:t>. Длительное, возможно пожизненное, носительство вируса является особенностью 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4.3. Лабораторные исследования на наличие серологических маркеров инфицирования вирусом ГВ осуществляются лабораториями независимо от организационно-правовых форм и форм собственности на основании санитарно-эпидемиологического заключения в соответствии с Федеральным законом "О санитарно-эпидемиологическом благополучии населения".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4.4. Обнаружение маркеров инфицирования вирусом ГВ возможно только при использовании сертифицированных стандартизованных диагностических наборов, разрешенных к использованию на территории Российской Федерации в установленном порядке.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4.5. Этиологическая расшифровка случаев гепатита в инфекционных стационарах и других ЛПУ должна проводиться в максимально ранние сроки для обеспечения адекватной терапии и своевременного проведения противоэпидемических мероприятий.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V. Выявление больных гепатитом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5.1. Врачи всех специальностей, средние медицинские работники лечебно-профилактических учреждений независимо от форм собственности и ведомственной принадлежности, а также детских, подростковых и оздоровительных учреждений выявляют больных острыми и хроническими формами ГВ, носителей ВГВ на основании клинико-эпидемиологических и лабораторных данных при оказании всех видов медицинской помощи.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5.2. Выявление, учет и регистрация больных острым, хроническим ГВ, "носителей"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проводится в соответствии с установленными требованиями.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5.3. Методом выявления источников ГВ является серологический скрининг групп людей с высоким риском заражения (приложение).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5.4. Доноров резерва обследуют на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при каждой сдаче крови и ее компонентов и в плановом порядке не реже 1 раза в год.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5.5. Доноров костного мозга, спермы и других тканей обследуют на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перед каждым забором биоматериала.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VI. Государственный санитарно-эпидемиологический надзор за гепатитом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6.1. Государственный санитарно-эпидемиологический надзор за ГВ представляет собой постоянное наблюдение за эпидемическим процессом, включая мониторинг заболеваемости, слежение за охватом иммунизацией населения, выборочный серологический контроль за состоянием иммунитета, распространение возбудителя, эффективность проводимых мероприятий и прогнозирование.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6.2. Целью государственного санитарно-эпидемиологического надзора за ГВ является оценка эпидемиологической ситуации, тенденций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мероприятий, направленных на снижение заболеваемости ГВ, предупреждение формирования групповых заболеваний ГВ, тяжелых форм и летальных исходов 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6.3. Государственный санитарно-эпидемиологический надзор за ГВ проводится органами, осуществляющими государственный санитарно-эпидемиологический надзор, в соответствии с установленными требованиями.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VII. Профилактические и противоэпидемические мероприятия при гепатите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Профилактика ГВ должна проводиться комплексно в отношении источников вируса, путей и факторов передачи, а также восприимчивого населения, включая лиц групп риска.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7.1. Мероприятия в эпидемических очагах ГВ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7.1.1. Меры в отношении источника возбудителя инфекции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7.1.1.1. Больные с установленным диагнозом ОГВ, микст-гепатитами, а также больные ХГВ в период обострения подлежат госпитализации в инфекционные отделения.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7.1.1.2. При выявлении инфицированных ВГВ в ЛПУ больной направляется медицинским работником в течение 3 дней к врачу-инфекционисту по месту жительства для уточнения диагноза, решения вопроса о госпитализации и постановке на диспансерный учет. При выявлении инфицированных ВГВ больных, находящихся на стационарном лечении, необходимо обеспечить проведение им консультации врача-инфекциониста для постановки диагноза, решения вопроса о переводе в инфекционный стационар или назначения необходимой терапии.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7.1.1.3. Все переболевшие острыми формами ГВ и больные хроническими вирусными гепатитами подлежат обязательному диспансерному наблюдению в ЛПУ по месту жительства или в территориальном </w:t>
      </w:r>
      <w:proofErr w:type="spellStart"/>
      <w:r w:rsidRPr="00BF37E2">
        <w:rPr>
          <w:sz w:val="28"/>
          <w:szCs w:val="28"/>
        </w:rPr>
        <w:t>гепатологическом</w:t>
      </w:r>
      <w:proofErr w:type="spellEnd"/>
      <w:r w:rsidRPr="00BF37E2">
        <w:rPr>
          <w:sz w:val="28"/>
          <w:szCs w:val="28"/>
        </w:rPr>
        <w:t xml:space="preserve"> центре. Первый контрольный осмотр проводят не позднее чем через месяц после выписки из стационара. В случае если больной был выписан со значительным повышением </w:t>
      </w:r>
      <w:proofErr w:type="spellStart"/>
      <w:r w:rsidRPr="00BF37E2">
        <w:rPr>
          <w:sz w:val="28"/>
          <w:szCs w:val="28"/>
        </w:rPr>
        <w:t>аминотрансфераз</w:t>
      </w:r>
      <w:proofErr w:type="spellEnd"/>
      <w:r w:rsidRPr="00BF37E2">
        <w:rPr>
          <w:sz w:val="28"/>
          <w:szCs w:val="28"/>
        </w:rPr>
        <w:t>, осмотр проводят через 10-14 дней после выписки.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Переболевшие ОГВ возвращаются к производственной деятельности и учебе не ранее чем через месяц после выписки при условии нормализации лабораторных показателей. При этом сроки освобождения от тяжелой физической работы и спортивных занятий должны составлять 6-12 месяцев.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Лица, перенесшие ОГВ, должны находиться под диспансерным наблюдением в течение 6 месяцев. Клинический осмотр, биохимические, иммунологические и вирусологические тесты проводят через 1, 3, 6 месяцев после выписки из стационара. При сохранении клинико-лабораторных признаков заболевания наблюдение за пациентом должно быть продолжено.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"Носители"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находятся на диспансерном наблюдении до получения отрицательных результатов исследований на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и обнаружения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>. Объем обследований определяется, врачом-инфекционистом (участковым врачом) в зависимости от выявленных маркеров, но не реже одного раза в 6 месяцев.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lastRenderedPageBreak/>
        <w:t>7.1.2. Меры в отношении путей и факторов передачи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7.1.2.1. Заключительная дезинфекция в очагах вирусного гепатита В (острых, латентных и хронических форм) проводится в случае госпитализации больного в стационар, его смерти, переезде на другое место жительства, выздоровлении.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Заключительная дезинфекция (в квартирах, в общежитиях, в детских образовательных учреждениях (ДОУ), гостиницах, казармах и др.) проводится населением под руководством медицинских работников ЛПУ.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7.1.2.2. Текущая дезинфекция в очагах острого вирусного гепатита В осуществляется с момента выявления больного до его госпитализации. В очагах ХГВ вне зависимости от выраженности клинических проявлений проводится постоянно. Текущую дезинфекцию осуществляет лицо, ухаживающее за больным, или сам больной под руководством медицинского работника ЛПУ.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7.1.2.3. Дезинфекции подвергаются все предметы личной гигиены и вещи, непосредственно соприкасающиеся с кровью, слюной и другими биологическими жидкостями больного.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7.1.2.4. Обработка проводится дезинфицирующими средствами, обладающими </w:t>
      </w:r>
      <w:proofErr w:type="spellStart"/>
      <w:r w:rsidRPr="00BF37E2">
        <w:rPr>
          <w:sz w:val="28"/>
          <w:szCs w:val="28"/>
        </w:rPr>
        <w:t>вирулицидным</w:t>
      </w:r>
      <w:proofErr w:type="spellEnd"/>
      <w:r w:rsidRPr="00BF37E2">
        <w:rPr>
          <w:sz w:val="28"/>
          <w:szCs w:val="28"/>
        </w:rPr>
        <w:t>, активным в отношении ВГВ действием, и разрешенными к применению в установленном порядке.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7.1.3. Меры в отношении контактных с больными гепатитом В лиц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7.1.3.1. Контактными лицами в очаге ГВ считаются лица, находящиеся в тесном общении с больным ГВ (носителем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), при котором возможна реализация путей передачи возбудителя.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7.1.3.2. В очагах ОГВ за лицами, общавшимися с больным, устанавливается медицинское наблюдение сроком на 6 месяцев с момента госпитализации больного. Осмотр врачом проводится 1 раз в 2 месяца с определением активности </w:t>
      </w:r>
      <w:proofErr w:type="spellStart"/>
      <w:r w:rsidRPr="00BF37E2">
        <w:rPr>
          <w:sz w:val="28"/>
          <w:szCs w:val="28"/>
        </w:rPr>
        <w:t>АлAT</w:t>
      </w:r>
      <w:proofErr w:type="spellEnd"/>
      <w:r w:rsidRPr="00BF37E2">
        <w:rPr>
          <w:sz w:val="28"/>
          <w:szCs w:val="28"/>
        </w:rPr>
        <w:t xml:space="preserve"> и выявлением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>. Лица, у которых при первом обследовании выявлены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 xml:space="preserve"> в защитной концентрации, дальнейшему обследованию не подлежат. Результаты медицинского наблюдения вносятся в амбулаторную карту больного.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7.1.3.3. Контактные лица в очагах ХГВ подлежат медицинскому осмотру и выявлению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и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>. Лица, у которых при первом обследовании выявлены анти-</w:t>
      </w:r>
      <w:proofErr w:type="spellStart"/>
      <w:r w:rsidRPr="00BF37E2">
        <w:rPr>
          <w:sz w:val="28"/>
          <w:szCs w:val="28"/>
        </w:rPr>
        <w:t>HBs</w:t>
      </w:r>
      <w:proofErr w:type="spellEnd"/>
      <w:r w:rsidRPr="00BF37E2">
        <w:rPr>
          <w:sz w:val="28"/>
          <w:szCs w:val="28"/>
        </w:rPr>
        <w:t xml:space="preserve"> в защитной концентрации, дальнейшему обследованию не подлежат. За очагом проводится динамическое наблюдение в течение всего срока наличия источника инфекции.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 xml:space="preserve">7.1.3.4. Проведение иммунизации против ГВ контактных лиц с больным острой или хронической формой ГВ, "носителем"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не привитых ранее или с неизвестным прививочным анамнезом.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VIII. Профилактика внутрибольничного инфицирования гепатитом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8.1. Основой профилактики внутрибольничного инфицирования ВГВ является соблюдение противоэпидемического режима в лечебно-профилактических учреждениях в соответствии с установленными требованиями.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8.2. Контроль и оценка состояния противоэпидемического режима в ЛПУ проводятся органами, осуществляющими государственный санитарно-эпидемиологический надзор, а также врачом-эпидемиологом ЛПУ.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8.3. С целью профилактики внутрибольничного инфицирования проводятся: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8.3.1. обследование пациентов, поступающих в стационар, и медицинских работников проводится в сроки, согласно приложению;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8.3.2. обеспечение соблюдения установленных требований к дезинфекции, </w:t>
      </w:r>
      <w:proofErr w:type="spellStart"/>
      <w:r w:rsidRPr="00BF37E2">
        <w:rPr>
          <w:sz w:val="28"/>
          <w:szCs w:val="28"/>
        </w:rPr>
        <w:t>предстерилизационной</w:t>
      </w:r>
      <w:proofErr w:type="spellEnd"/>
      <w:r w:rsidRPr="00BF37E2">
        <w:rPr>
          <w:sz w:val="28"/>
          <w:szCs w:val="28"/>
        </w:rPr>
        <w:t xml:space="preserve">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ЛПУ;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8.3.3. обеспечение необходимым медицинским и санитарно-техническим оборудованием, инструментарием,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8.3.4. обязательное санитарно-эпидемиологическое расследование и разбор каждого случая внутрибольничного инфицирования ВГВ с выяснением возможных причин его возникновения и определения мер по предупреждению распространения в ЛПУ; обеспечение проведения комплекса профилактических и противоэпидемических мероприятий при выявлении лиц с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в ЛПУ;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8.4. С целью профилактики профессиональных заражений ГВ проводится: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8.4.1. выявление лиц, инфицированных ВГВ, среди медицинского персонала в ходе проведения первичных и периодических медицинских осмотров;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8.4.2. вакцинация против ГВ медицинских работников при поступлении на работу;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8.4.3. учет случаев получения микро-травм персоналом ЛПУ, аварийных ситуаций с попаданием крови и биологических жидкостей на кожу и слизистые, экстренная профилактика ГВ.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IX. Профилактика посттрансфузионного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9.1. Основой профилактики </w:t>
      </w:r>
      <w:proofErr w:type="spellStart"/>
      <w:r w:rsidRPr="00BF37E2">
        <w:rPr>
          <w:sz w:val="28"/>
          <w:szCs w:val="28"/>
        </w:rPr>
        <w:t>посттранфузионного</w:t>
      </w:r>
      <w:proofErr w:type="spellEnd"/>
      <w:r w:rsidRPr="00BF37E2">
        <w:rPr>
          <w:sz w:val="28"/>
          <w:szCs w:val="28"/>
        </w:rPr>
        <w:t xml:space="preserve"> гепатита В (ПТГВ) являются своевременное выявление источников инфекции и соблюдение противоэпидемического режима в организациях, осуществляющих заготовку, переработку, хранение и обеспечение безопасности донорской крови и ее компонентов в соответствии с установленными требованиями.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9.2. Профилактика ПТГВ включает следующие мероприятия: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9.2.1. обследование персонала организаций, осуществляющих заготовку, переработку, хранение и обеспечение безопасности донорской крови и ее компонентов на наличие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при поступлении на работу и далее 1 раз в год;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9.2.2. проведение врачебного, серологического и биохимического обследования всех категорий доноров (в том числе активных и доноров резерва) перед каждой сдачей крови и ее компонентов с обязательным исследованием крови на наличие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с использованием высокочувствительных методов, а также с определением активности </w:t>
      </w:r>
      <w:proofErr w:type="spellStart"/>
      <w:r w:rsidRPr="00BF37E2">
        <w:rPr>
          <w:sz w:val="28"/>
          <w:szCs w:val="28"/>
        </w:rPr>
        <w:t>АлАТ</w:t>
      </w:r>
      <w:proofErr w:type="spellEnd"/>
      <w:r w:rsidRPr="00BF37E2">
        <w:rPr>
          <w:sz w:val="28"/>
          <w:szCs w:val="28"/>
        </w:rPr>
        <w:t xml:space="preserve"> - в соответствии с нормативно-методическими документами;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9.2.3. запрещение использования для трансфузии крови и ее компонентов от доноров, не обследованных на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и активность </w:t>
      </w:r>
      <w:proofErr w:type="spellStart"/>
      <w:r w:rsidRPr="00BF37E2">
        <w:rPr>
          <w:sz w:val="28"/>
          <w:szCs w:val="28"/>
        </w:rPr>
        <w:t>АлАТ</w:t>
      </w:r>
      <w:proofErr w:type="spellEnd"/>
      <w:r w:rsidRPr="00BF37E2">
        <w:rPr>
          <w:sz w:val="28"/>
          <w:szCs w:val="28"/>
        </w:rPr>
        <w:t>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9.2.4. внедрение системы </w:t>
      </w:r>
      <w:proofErr w:type="spellStart"/>
      <w:r w:rsidRPr="00BF37E2">
        <w:rPr>
          <w:sz w:val="28"/>
          <w:szCs w:val="28"/>
        </w:rPr>
        <w:t>карантинизации</w:t>
      </w:r>
      <w:proofErr w:type="spellEnd"/>
      <w:r w:rsidRPr="00BF37E2">
        <w:rPr>
          <w:sz w:val="28"/>
          <w:szCs w:val="28"/>
        </w:rPr>
        <w:t xml:space="preserve"> донорской плазмы в течение 6 месяцев;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9.2.5. немедленное информирование территориальных органов, осуществляющих санитарно-эпидемиологический надзор независимо от ведомственной принадлежности, о каждом случаев ПТГВ для проведения эпидемиологического расследования.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 Не допускаются к донорству лица: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9.3.1. перенесшие в прошлом ГВ независимо от давности заболевания и этиологии;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9.3.2. с наличием маркеров вируса ГВ в сыворотке крови;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9.3.3. с хроническими заболеваниями печени, в том числе токсической природы и неясной этиологии;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9.3.4. с клиническими и лабораторными признаками патологии печени;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9.3.5. лица, считающиеся контактными с больными ОГВ, ХГВ, "носителями"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9.3.6. имеющие за последние 6 месяцев переливания крови и ее компонентов;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9.3.7. перенесшие оперативные вмешательства, в том числе аборты, в период до 6 месяцев со дня оперативного вмешательства;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9.3.8. наносившие татуировки или лечившиеся иглоукалыванием в течение 6 месяцев с момента окончания процедур.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9.4. Для выявления доноров-источников ПТГВ в организациях, осуществляющих заготовку, переработку, хранение и обеспечение безопасности донорской крови и ее компонентов, проводятся: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9.4.1. ведение картотеки доноров с учетом всех выявленных доноров - "носителей"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9.4.2. пожизненное отстранение донора от сдачи крови и ее компонентов при установлении заболевания ПТГВ у двух или более его реципиентов, передача информации о нем в поликлинику по месту жительства для обследования;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9.4.3. диспансерное наблюдение реципиентов крови и ее компонентов в течение 6 месяцев с момента последней трансфузии.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X. Профилактика заражения гепатитом В среди новорожденных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и беременных - носителей вирусного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10.1. Обследование беременных проводится в периоды, указанные в приложении.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10.2. Беременные с ОГВ подлежат обязательной госпитализации в инфекционные стационары, а роженицы, больные ХГВ и носители ВГВ - в областные (городские) перинатальные центры, специализированные отделения (палаты) роддомов с обеспечением строгого противоэпидемического режима.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10.3. Новорожденным, родившимся от матерей - носителей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больных ГВ или перенесших ГВ в третьем триместре беременности, вакцинация против ГВ проводится в соответствии с национальным календарем профилактических прививок.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10.4. Все дети, родившиеся от женщин с ВГВ и ХГВ и носителей ВГВ, подлежат диспансерному наблюдению врачом-педиатром совместно с </w:t>
      </w:r>
      <w:r w:rsidRPr="00BF37E2">
        <w:rPr>
          <w:sz w:val="28"/>
          <w:szCs w:val="28"/>
        </w:rPr>
        <w:lastRenderedPageBreak/>
        <w:t xml:space="preserve">инфекционистом в детской поликлинике по месту жительства в течение одного года с биохимическим определением активности </w:t>
      </w:r>
      <w:proofErr w:type="spellStart"/>
      <w:r w:rsidRPr="00BF37E2">
        <w:rPr>
          <w:sz w:val="28"/>
          <w:szCs w:val="28"/>
        </w:rPr>
        <w:t>АлАТ</w:t>
      </w:r>
      <w:proofErr w:type="spellEnd"/>
      <w:r w:rsidRPr="00BF37E2">
        <w:rPr>
          <w:sz w:val="28"/>
          <w:szCs w:val="28"/>
        </w:rPr>
        <w:t xml:space="preserve"> и исследованием на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в 3, 6 и 12 месяцев.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10.5. При выявлении у ребенка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 xml:space="preserve"> проводится маркировка амбулаторной карты и организуются противоэпидемические мероприятия в соответствии с главой VII.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 xml:space="preserve">10.6. С целью предупреждения заражения ОГВ от беременных женщин - "носителей" </w:t>
      </w:r>
      <w:proofErr w:type="spellStart"/>
      <w:r w:rsidRPr="00BF37E2">
        <w:rPr>
          <w:sz w:val="28"/>
          <w:szCs w:val="28"/>
        </w:rPr>
        <w:t>HBsAg</w:t>
      </w:r>
      <w:proofErr w:type="spellEnd"/>
      <w:r w:rsidRPr="00BF37E2">
        <w:rPr>
          <w:sz w:val="28"/>
          <w:szCs w:val="28"/>
        </w:rPr>
        <w:t>, а также больных ХГВ в женских консультациях, родильных домах проводятся: маркировка обменной карты, направлений к специалистам, в лабораторию, процедурный кабинет, пробирок с кровью, взятой для анализа.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XI. Профилактика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в организациях бытового обслуживания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11.1 Профилактика ГВ в организациях бытового обслуживания (парикмахерских, маникюрных, педикюрных, косметологических) независимо от ведомственной принадлежности и форм собственности обеспечивается соблюдением требований санитарно-противоэпидемического режима, профессиональной, санитарно-гигиенической и противоэпидемической подготовкой персонала.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11.2. Устройство помещений, оборудование и санитарно-противоэпидемический режим работы кабинетов татуировки, пирсинга и прочих инвазивных процедур, заведомо ведущих к нарушению целостности кожных покровов и слизистых оболочек, должны соответствовать установленным требованиям.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11.3. Организация и проведение производственного, в том числе лабораторного контроля, возлагается на руководителя организации бытового обслуживания.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rStyle w:val="a4"/>
          <w:sz w:val="28"/>
          <w:szCs w:val="28"/>
        </w:rPr>
        <w:t>XII. Специфическая профилактика гепатита В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12.1. Ведущим мероприятием в профилактике гепатита В является вакцинопрофилактика.</w:t>
      </w:r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t>12.2. Вакцинация населения против гепатита В проводится в соответствии с Национальным календарем профилактических прививок, календарем профилактических прививок по эпидемическим показаниям и инструкциями по применению медицинских иммунобиологических препаратов.</w:t>
      </w:r>
    </w:p>
    <w:p w:rsidR="00E35D6C" w:rsidRPr="00BF37E2" w:rsidRDefault="00BF37E2" w:rsidP="00E35D6C">
      <w:pPr>
        <w:pStyle w:val="a3"/>
        <w:rPr>
          <w:sz w:val="28"/>
          <w:szCs w:val="28"/>
        </w:rPr>
      </w:pPr>
      <w:hyperlink r:id="rId5" w:history="1">
        <w:r w:rsidR="00E35D6C" w:rsidRPr="00BF37E2">
          <w:rPr>
            <w:rStyle w:val="a5"/>
            <w:sz w:val="28"/>
            <w:szCs w:val="28"/>
          </w:rPr>
          <w:t>Приложение</w:t>
        </w:r>
      </w:hyperlink>
    </w:p>
    <w:p w:rsidR="00E35D6C" w:rsidRPr="00BF37E2" w:rsidRDefault="00E35D6C" w:rsidP="00E35D6C">
      <w:pPr>
        <w:pStyle w:val="a3"/>
        <w:rPr>
          <w:sz w:val="28"/>
          <w:szCs w:val="28"/>
        </w:rPr>
      </w:pPr>
      <w:r w:rsidRPr="00BF37E2">
        <w:rPr>
          <w:sz w:val="28"/>
          <w:szCs w:val="28"/>
        </w:rPr>
        <w:lastRenderedPageBreak/>
        <w:t>Материал опубликован по адресу: http://www.rg.ru/2008/04/05/gepatit-pravila-dok.html</w:t>
      </w:r>
    </w:p>
    <w:p w:rsidR="00E978CB" w:rsidRPr="00BF37E2" w:rsidRDefault="00E978CB">
      <w:pPr>
        <w:rPr>
          <w:sz w:val="28"/>
          <w:szCs w:val="28"/>
        </w:rPr>
      </w:pPr>
    </w:p>
    <w:sectPr w:rsidR="00E978CB" w:rsidRPr="00B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3"/>
    <w:rsid w:val="00093D93"/>
    <w:rsid w:val="00BF37E2"/>
    <w:rsid w:val="00E35D6C"/>
    <w:rsid w:val="00E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D6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D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6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D6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D6C"/>
    <w:rPr>
      <w:b/>
      <w:bCs/>
    </w:rPr>
  </w:style>
  <w:style w:type="character" w:styleId="a5">
    <w:name w:val="Hyperlink"/>
    <w:basedOn w:val="a0"/>
    <w:uiPriority w:val="99"/>
    <w:semiHidden/>
    <w:unhideWhenUsed/>
    <w:rsid w:val="00E35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D6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D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6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D6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D6C"/>
    <w:rPr>
      <w:b/>
      <w:bCs/>
    </w:rPr>
  </w:style>
  <w:style w:type="character" w:styleId="a5">
    <w:name w:val="Hyperlink"/>
    <w:basedOn w:val="a0"/>
    <w:uiPriority w:val="99"/>
    <w:semiHidden/>
    <w:unhideWhenUsed/>
    <w:rsid w:val="00E3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pril/21/99/85/4631_4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3567</Words>
  <Characters>20335</Characters>
  <Application>Microsoft Office Word</Application>
  <DocSecurity>0</DocSecurity>
  <Lines>169</Lines>
  <Paragraphs>47</Paragraphs>
  <ScaleCrop>false</ScaleCrop>
  <Company/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Турчина </cp:lastModifiedBy>
  <cp:revision>4</cp:revision>
  <dcterms:created xsi:type="dcterms:W3CDTF">2015-10-12T02:49:00Z</dcterms:created>
  <dcterms:modified xsi:type="dcterms:W3CDTF">2015-10-12T02:59:00Z</dcterms:modified>
</cp:coreProperties>
</file>