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  <w:bCs/>
          <w:iCs/>
          <w:spacing w:val="-2"/>
        </w:rPr>
      </w:pPr>
      <w:r w:rsidRPr="00A6319C">
        <w:rPr>
          <w:rFonts w:ascii="Times New Roman" w:eastAsia="MS Mincho" w:hAnsi="Times New Roman" w:cs="Times New Roman"/>
          <w:bCs/>
          <w:iCs/>
          <w:spacing w:val="-2"/>
          <w:lang w:eastAsia="ja-JP"/>
        </w:rPr>
        <w:t>Ф</w:t>
      </w:r>
      <w:r w:rsidRPr="00A6319C">
        <w:rPr>
          <w:rFonts w:ascii="Times New Roman" w:hAnsi="Times New Roman" w:cs="Times New Roman"/>
          <w:bCs/>
          <w:iCs/>
          <w:spacing w:val="-2"/>
        </w:rPr>
        <w:t>ГБОУ ВО</w:t>
      </w:r>
    </w:p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  <w:bCs/>
          <w:iCs/>
          <w:spacing w:val="-2"/>
        </w:rPr>
      </w:pPr>
      <w:r w:rsidRPr="00A6319C">
        <w:rPr>
          <w:rFonts w:ascii="Times New Roman" w:hAnsi="Times New Roman" w:cs="Times New Roman"/>
          <w:bCs/>
          <w:iCs/>
          <w:spacing w:val="-2"/>
        </w:rPr>
        <w:t>«Красноярский   государственный медицинский университет</w:t>
      </w:r>
    </w:p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  <w:bCs/>
          <w:iCs/>
          <w:spacing w:val="-2"/>
        </w:rPr>
      </w:pPr>
      <w:r w:rsidRPr="00A6319C">
        <w:rPr>
          <w:rFonts w:ascii="Times New Roman" w:hAnsi="Times New Roman" w:cs="Times New Roman"/>
          <w:bCs/>
          <w:iCs/>
          <w:spacing w:val="-2"/>
        </w:rPr>
        <w:t xml:space="preserve">имени профессора В.Ф. </w:t>
      </w:r>
      <w:proofErr w:type="spellStart"/>
      <w:r w:rsidRPr="00A6319C">
        <w:rPr>
          <w:rFonts w:ascii="Times New Roman" w:hAnsi="Times New Roman" w:cs="Times New Roman"/>
          <w:bCs/>
          <w:iCs/>
          <w:spacing w:val="-2"/>
        </w:rPr>
        <w:t>Войно-Ясенецкого</w:t>
      </w:r>
      <w:proofErr w:type="spellEnd"/>
      <w:r w:rsidRPr="00A6319C">
        <w:rPr>
          <w:rFonts w:ascii="Times New Roman" w:hAnsi="Times New Roman" w:cs="Times New Roman"/>
          <w:bCs/>
          <w:iCs/>
          <w:spacing w:val="-2"/>
        </w:rPr>
        <w:t>»</w:t>
      </w:r>
    </w:p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  <w:bCs/>
          <w:iCs/>
          <w:spacing w:val="-2"/>
        </w:rPr>
      </w:pPr>
      <w:r w:rsidRPr="00A6319C">
        <w:rPr>
          <w:rFonts w:ascii="Times New Roman" w:hAnsi="Times New Roman" w:cs="Times New Roman"/>
          <w:bCs/>
          <w:iCs/>
          <w:spacing w:val="-2"/>
        </w:rPr>
        <w:t xml:space="preserve">Министерства здравоохранения </w:t>
      </w:r>
      <w:r w:rsidRPr="00A6319C">
        <w:rPr>
          <w:rFonts w:ascii="Times New Roman" w:hAnsi="Times New Roman" w:cs="Times New Roman"/>
          <w:bCs/>
        </w:rPr>
        <w:t>Российской Федерации</w:t>
      </w:r>
    </w:p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  <w:bCs/>
          <w:iCs/>
          <w:spacing w:val="-2"/>
        </w:rPr>
      </w:pPr>
    </w:p>
    <w:p w:rsidR="00FF63CB" w:rsidRPr="00A6319C" w:rsidRDefault="00FF63CB" w:rsidP="00FF63CB">
      <w:pPr>
        <w:shd w:val="clear" w:color="auto" w:fill="FFFFFF"/>
        <w:ind w:left="787" w:right="442" w:hanging="787"/>
        <w:jc w:val="center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bCs/>
          <w:iCs/>
          <w:spacing w:val="-2"/>
        </w:rPr>
        <w:t>Кафедра латинского и иностранных языков</w:t>
      </w:r>
    </w:p>
    <w:p w:rsidR="00A6319C" w:rsidRPr="00A6319C" w:rsidRDefault="00A6319C" w:rsidP="00A6319C">
      <w:pPr>
        <w:shd w:val="clear" w:color="auto" w:fill="FFFFFF"/>
        <w:spacing w:before="2986"/>
        <w:jc w:val="center"/>
        <w:rPr>
          <w:rFonts w:ascii="Times New Roman" w:hAnsi="Times New Roman" w:cs="Times New Roman"/>
        </w:rPr>
      </w:pPr>
    </w:p>
    <w:p w:rsidR="00A6319C" w:rsidRPr="00A6319C" w:rsidRDefault="00A6319C" w:rsidP="00A631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631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How to Perform Permanent His Bundle Pacing: Tips and Tricks</w:t>
      </w:r>
    </w:p>
    <w:p w:rsidR="00A6319C" w:rsidRPr="00A6319C" w:rsidRDefault="00A6319C" w:rsidP="00A631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Pugazhendhi</w:t>
      </w:r>
      <w:proofErr w:type="spellEnd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Vijayaraman</w:t>
      </w:r>
      <w:proofErr w:type="spellEnd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M.D. and Gopi </w:t>
      </w:r>
      <w:proofErr w:type="spellStart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Dandamudi</w:t>
      </w:r>
      <w:proofErr w:type="spellEnd"/>
      <w:r w:rsidRPr="00A631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, M.D.</w:t>
      </w:r>
    </w:p>
    <w:p w:rsidR="00A6319C" w:rsidRPr="00A6319C" w:rsidRDefault="00A6319C" w:rsidP="00A631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1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PACE 2016; 39:1298–1304</w:t>
      </w: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jc w:val="center"/>
        <w:rPr>
          <w:rFonts w:ascii="Times New Roman" w:hAnsi="Times New Roman" w:cs="Times New Roman"/>
          <w:sz w:val="28"/>
          <w:szCs w:val="28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jc w:val="center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jc w:val="right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Перевод выполнил </w:t>
      </w:r>
      <w:proofErr w:type="spellStart"/>
      <w:r w:rsidRPr="00A6319C">
        <w:rPr>
          <w:rFonts w:ascii="Times New Roman" w:hAnsi="Times New Roman" w:cs="Times New Roman"/>
          <w:b/>
        </w:rPr>
        <w:t>Замудряков</w:t>
      </w:r>
      <w:proofErr w:type="spellEnd"/>
      <w:r w:rsidRPr="00A6319C">
        <w:rPr>
          <w:rFonts w:ascii="Times New Roman" w:hAnsi="Times New Roman" w:cs="Times New Roman"/>
          <w:b/>
        </w:rPr>
        <w:t xml:space="preserve"> Сергей Сергеевич</w:t>
      </w:r>
      <w:r w:rsidRPr="00A6319C">
        <w:rPr>
          <w:rFonts w:ascii="Times New Roman" w:hAnsi="Times New Roman" w:cs="Times New Roman"/>
        </w:rPr>
        <w:t>, аспирант кафедры и клиники сердечно-сосудистой хирургии ИПО</w:t>
      </w: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Специальность   14.01.05 «Кардиология»</w:t>
      </w: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ind w:left="6182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rPr>
          <w:rFonts w:ascii="Times New Roman" w:hAnsi="Times New Roman" w:cs="Times New Roman"/>
        </w:rPr>
      </w:pPr>
    </w:p>
    <w:p w:rsidR="00FF63CB" w:rsidRPr="00A6319C" w:rsidRDefault="00FF63CB" w:rsidP="00FF63CB">
      <w:pPr>
        <w:shd w:val="clear" w:color="auto" w:fill="FFFFFF"/>
        <w:spacing w:before="274" w:line="278" w:lineRule="exact"/>
        <w:jc w:val="center"/>
        <w:rPr>
          <w:rFonts w:ascii="Times New Roman" w:hAnsi="Times New Roman" w:cs="Times New Roman"/>
          <w:iCs/>
          <w:spacing w:val="-2"/>
        </w:rPr>
      </w:pPr>
      <w:r w:rsidRPr="00A6319C">
        <w:rPr>
          <w:rFonts w:ascii="Times New Roman" w:hAnsi="Times New Roman" w:cs="Times New Roman"/>
          <w:iCs/>
          <w:spacing w:val="-2"/>
        </w:rPr>
        <w:t>Красноярск</w:t>
      </w:r>
    </w:p>
    <w:p w:rsidR="00FF63CB" w:rsidRPr="00A6319C" w:rsidRDefault="00FF63CB" w:rsidP="00FF63CB">
      <w:pPr>
        <w:shd w:val="clear" w:color="auto" w:fill="FFFFFF"/>
        <w:spacing w:before="274" w:line="278" w:lineRule="exact"/>
        <w:jc w:val="center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i/>
          <w:iCs/>
          <w:spacing w:val="-2"/>
        </w:rPr>
        <w:t>2021</w:t>
      </w:r>
    </w:p>
    <w:p w:rsidR="00FF63CB" w:rsidRPr="00A6319C" w:rsidRDefault="00FF63C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37AA7" w:rsidRPr="00A6319C" w:rsidRDefault="0009719E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lastRenderedPageBreak/>
        <w:t>Как выполнить постоянную стимуляцию пучка Гиса: советы и рекомендации.</w:t>
      </w:r>
    </w:p>
    <w:p w:rsidR="0009719E" w:rsidRPr="00A6319C" w:rsidRDefault="00645DBC" w:rsidP="00645DBC">
      <w:pPr>
        <w:pStyle w:val="a3"/>
        <w:rPr>
          <w:lang w:val="en-US"/>
        </w:rPr>
      </w:pPr>
      <w:r w:rsidRPr="00A6319C">
        <w:rPr>
          <w:lang w:val="en-US"/>
        </w:rPr>
        <w:t>PUGAZHENDHI VIJAYARAMAN, M.D.* and GOPI DANDAMUDI, M.D.</w:t>
      </w:r>
      <w:r w:rsidRPr="00A6319C">
        <w:rPr>
          <w:lang w:val="en-US"/>
        </w:rPr>
        <w:br/>
        <w:t xml:space="preserve">From the *Division of Cardiac Electrophysiology, Cardiac Electrophysiology, Geisinger Heart Institute, </w:t>
      </w:r>
      <w:r w:rsidRPr="00A6319C">
        <w:rPr>
          <w:lang w:val="en-US"/>
        </w:rPr>
        <w:br/>
        <w:t xml:space="preserve">Wilkes-Barre, Pennsylvania; and Division of Cardiac Electrophysiology, Indiana University School of Medicine, Indianapolis, Indiana </w:t>
      </w:r>
    </w:p>
    <w:p w:rsidR="0009719E" w:rsidRPr="00A6319C" w:rsidRDefault="0009719E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Электрокардиостимуляция</w:t>
      </w:r>
      <w:proofErr w:type="spellEnd"/>
      <w:r w:rsidRPr="00A6319C">
        <w:rPr>
          <w:rFonts w:ascii="Times New Roman" w:hAnsi="Times New Roman" w:cs="Times New Roman"/>
        </w:rPr>
        <w:t xml:space="preserve"> правого желудочка может стать причиной </w:t>
      </w:r>
      <w:proofErr w:type="spellStart"/>
      <w:r w:rsidRPr="00A6319C">
        <w:rPr>
          <w:rFonts w:ascii="Times New Roman" w:hAnsi="Times New Roman" w:cs="Times New Roman"/>
        </w:rPr>
        <w:t>диссинхронии</w:t>
      </w:r>
      <w:proofErr w:type="spellEnd"/>
      <w:r w:rsidRPr="00A6319C">
        <w:rPr>
          <w:rFonts w:ascii="Times New Roman" w:hAnsi="Times New Roman" w:cs="Times New Roman"/>
        </w:rPr>
        <w:t xml:space="preserve"> желудочков, и как следствие привести к снижению систолической функции и сердечной недостаточности. Постоянная стимуляция пучка Гиса, это более физиологичная форма стимуляции, но более технически сложна. В этой статье мы описываем нашу технику постоянной стимуляции пучка Гиса, включая особенности и ограничения, связанные со стимуляцией пучка Гиса.</w:t>
      </w:r>
    </w:p>
    <w:p w:rsidR="00C85A82" w:rsidRPr="00A6319C" w:rsidRDefault="00C85A82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85A82" w:rsidRPr="00A6319C" w:rsidRDefault="00C85A82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Введение</w:t>
      </w:r>
    </w:p>
    <w:p w:rsidR="00C85A82" w:rsidRPr="00A6319C" w:rsidRDefault="00112E77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Апикальная стимуляция правого желудочка была основой в лечении брадикардии в течение многих десятилетий. В попытках смоделировать физиологическую стимуляцию, была </w:t>
      </w:r>
      <w:r w:rsidR="005B168E" w:rsidRPr="00A6319C">
        <w:rPr>
          <w:rFonts w:ascii="Times New Roman" w:hAnsi="Times New Roman" w:cs="Times New Roman"/>
        </w:rPr>
        <w:t>разработана синхронная и последовательная,</w:t>
      </w:r>
      <w:r w:rsidRPr="00A6319C">
        <w:rPr>
          <w:rFonts w:ascii="Times New Roman" w:hAnsi="Times New Roman" w:cs="Times New Roman"/>
        </w:rPr>
        <w:t xml:space="preserve"> предсердно-желудочковая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электрокардиостимуляция</w:t>
      </w:r>
      <w:proofErr w:type="spellEnd"/>
      <w:r w:rsidRPr="00A6319C">
        <w:rPr>
          <w:rFonts w:ascii="Times New Roman" w:hAnsi="Times New Roman" w:cs="Times New Roman"/>
        </w:rPr>
        <w:t xml:space="preserve">. Клинические наблюдения и крупные </w:t>
      </w:r>
      <w:r w:rsidR="005B168E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</w:t>
      </w:r>
      <w:r w:rsidR="008E22AB" w:rsidRPr="00A6319C">
        <w:rPr>
          <w:rFonts w:ascii="Times New Roman" w:hAnsi="Times New Roman" w:cs="Times New Roman"/>
        </w:rPr>
        <w:t>исследования показали</w:t>
      </w:r>
      <w:r w:rsidRPr="00A6319C">
        <w:rPr>
          <w:rFonts w:ascii="Times New Roman" w:hAnsi="Times New Roman" w:cs="Times New Roman"/>
        </w:rPr>
        <w:t xml:space="preserve">, что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электрокардиостимуляция</w:t>
      </w:r>
      <w:proofErr w:type="spellEnd"/>
      <w:r w:rsidRPr="00A6319C">
        <w:rPr>
          <w:rFonts w:ascii="Times New Roman" w:hAnsi="Times New Roman" w:cs="Times New Roman"/>
        </w:rPr>
        <w:t xml:space="preserve"> правого желудочка приводит к </w:t>
      </w:r>
      <w:proofErr w:type="spellStart"/>
      <w:r w:rsidRPr="00A6319C">
        <w:rPr>
          <w:rFonts w:ascii="Times New Roman" w:hAnsi="Times New Roman" w:cs="Times New Roman"/>
        </w:rPr>
        <w:t>диссинхронии</w:t>
      </w:r>
      <w:proofErr w:type="spellEnd"/>
      <w:r w:rsidRPr="00A6319C">
        <w:rPr>
          <w:rFonts w:ascii="Times New Roman" w:hAnsi="Times New Roman" w:cs="Times New Roman"/>
        </w:rPr>
        <w:t xml:space="preserve"> желудочков, снижению функции левого желудочка и сердечной </w:t>
      </w:r>
      <w:proofErr w:type="gramStart"/>
      <w:r w:rsidRPr="00A6319C">
        <w:rPr>
          <w:rFonts w:ascii="Times New Roman" w:hAnsi="Times New Roman" w:cs="Times New Roman"/>
        </w:rPr>
        <w:t>недостаточности.</w:t>
      </w:r>
      <w:r w:rsidR="005B168E" w:rsidRPr="00A6319C">
        <w:rPr>
          <w:rFonts w:ascii="Times New Roman" w:hAnsi="Times New Roman" w:cs="Times New Roman"/>
        </w:rPr>
        <w:t>[</w:t>
      </w:r>
      <w:proofErr w:type="gramEnd"/>
      <w:r w:rsidR="005B168E" w:rsidRPr="00A6319C">
        <w:rPr>
          <w:rFonts w:ascii="Times New Roman" w:hAnsi="Times New Roman" w:cs="Times New Roman"/>
        </w:rPr>
        <w:t>1-3]</w:t>
      </w:r>
      <w:r w:rsidRPr="00A6319C">
        <w:rPr>
          <w:rFonts w:ascii="Times New Roman" w:hAnsi="Times New Roman" w:cs="Times New Roman"/>
        </w:rPr>
        <w:t xml:space="preserve"> </w:t>
      </w:r>
      <w:r w:rsidR="005B168E" w:rsidRPr="00A6319C">
        <w:rPr>
          <w:rFonts w:ascii="Times New Roman" w:hAnsi="Times New Roman" w:cs="Times New Roman"/>
        </w:rPr>
        <w:t xml:space="preserve">Постоянная стимуляция пучка Гиса – это самая физиологичная форма из всех видов стимуляции. </w:t>
      </w:r>
      <w:r w:rsidRPr="00A6319C">
        <w:rPr>
          <w:rFonts w:ascii="Times New Roman" w:hAnsi="Times New Roman" w:cs="Times New Roman"/>
        </w:rPr>
        <w:t xml:space="preserve">Ранние исследователи обнаружили, что это </w:t>
      </w:r>
      <w:r w:rsidR="005B168E" w:rsidRPr="00A6319C">
        <w:rPr>
          <w:rFonts w:ascii="Times New Roman" w:hAnsi="Times New Roman" w:cs="Times New Roman"/>
        </w:rPr>
        <w:t>возможно</w:t>
      </w:r>
      <w:r w:rsidRPr="00A6319C">
        <w:rPr>
          <w:rFonts w:ascii="Times New Roman" w:hAnsi="Times New Roman" w:cs="Times New Roman"/>
        </w:rPr>
        <w:t xml:space="preserve">, но технически </w:t>
      </w:r>
      <w:proofErr w:type="gramStart"/>
      <w:r w:rsidR="008E22AB" w:rsidRPr="00A6319C">
        <w:rPr>
          <w:rFonts w:ascii="Times New Roman" w:hAnsi="Times New Roman" w:cs="Times New Roman"/>
        </w:rPr>
        <w:t>трудно.</w:t>
      </w:r>
      <w:r w:rsidR="005B168E" w:rsidRPr="00A6319C">
        <w:rPr>
          <w:rFonts w:ascii="Times New Roman" w:hAnsi="Times New Roman" w:cs="Times New Roman"/>
        </w:rPr>
        <w:t>[</w:t>
      </w:r>
      <w:proofErr w:type="gramEnd"/>
      <w:r w:rsidRPr="00A6319C">
        <w:rPr>
          <w:rFonts w:ascii="Times New Roman" w:hAnsi="Times New Roman" w:cs="Times New Roman"/>
        </w:rPr>
        <w:t>4</w:t>
      </w:r>
      <w:r w:rsidR="005B168E" w:rsidRPr="00A6319C">
        <w:rPr>
          <w:rFonts w:ascii="Times New Roman" w:hAnsi="Times New Roman" w:cs="Times New Roman"/>
        </w:rPr>
        <w:t>-</w:t>
      </w:r>
      <w:r w:rsidRPr="00A6319C">
        <w:rPr>
          <w:rFonts w:ascii="Times New Roman" w:hAnsi="Times New Roman" w:cs="Times New Roman"/>
        </w:rPr>
        <w:t>5</w:t>
      </w:r>
      <w:r w:rsidR="005B168E" w:rsidRPr="00A6319C">
        <w:rPr>
          <w:rFonts w:ascii="Times New Roman" w:hAnsi="Times New Roman" w:cs="Times New Roman"/>
        </w:rPr>
        <w:t>]</w:t>
      </w:r>
      <w:r w:rsidRPr="00A6319C">
        <w:rPr>
          <w:rFonts w:ascii="Times New Roman" w:hAnsi="Times New Roman" w:cs="Times New Roman"/>
        </w:rPr>
        <w:t xml:space="preserve"> Недавняя разработка специально</w:t>
      </w:r>
      <w:r w:rsidR="005B168E" w:rsidRPr="00A6319C">
        <w:rPr>
          <w:rFonts w:ascii="Times New Roman" w:hAnsi="Times New Roman" w:cs="Times New Roman"/>
        </w:rPr>
        <w:t xml:space="preserve">го </w:t>
      </w:r>
      <w:r w:rsidRPr="00A6319C">
        <w:rPr>
          <w:rFonts w:ascii="Times New Roman" w:hAnsi="Times New Roman" w:cs="Times New Roman"/>
        </w:rPr>
        <w:t xml:space="preserve"> </w:t>
      </w:r>
      <w:r w:rsidR="005B168E" w:rsidRPr="00A6319C">
        <w:rPr>
          <w:rFonts w:ascii="Times New Roman" w:hAnsi="Times New Roman" w:cs="Times New Roman"/>
        </w:rPr>
        <w:t>стимулирующего электрода</w:t>
      </w:r>
      <w:r w:rsidRPr="00A6319C">
        <w:rPr>
          <w:rFonts w:ascii="Times New Roman" w:hAnsi="Times New Roman" w:cs="Times New Roman"/>
        </w:rPr>
        <w:t xml:space="preserve"> и </w:t>
      </w:r>
      <w:r w:rsidR="005B168E" w:rsidRPr="00A6319C">
        <w:rPr>
          <w:rFonts w:ascii="Times New Roman" w:hAnsi="Times New Roman" w:cs="Times New Roman"/>
        </w:rPr>
        <w:t>системы</w:t>
      </w:r>
      <w:r w:rsidRPr="00A6319C">
        <w:rPr>
          <w:rFonts w:ascii="Times New Roman" w:hAnsi="Times New Roman" w:cs="Times New Roman"/>
        </w:rPr>
        <w:t xml:space="preserve"> доставки </w:t>
      </w:r>
      <w:r w:rsidR="00CB750C" w:rsidRPr="00A6319C">
        <w:rPr>
          <w:rFonts w:ascii="Times New Roman" w:hAnsi="Times New Roman" w:cs="Times New Roman"/>
        </w:rPr>
        <w:t xml:space="preserve">, </w:t>
      </w:r>
      <w:r w:rsidR="005B168E" w:rsidRPr="00A6319C">
        <w:rPr>
          <w:rFonts w:ascii="Times New Roman" w:hAnsi="Times New Roman" w:cs="Times New Roman"/>
        </w:rPr>
        <w:t>стал</w:t>
      </w:r>
      <w:r w:rsidR="00CB750C" w:rsidRPr="00A6319C">
        <w:rPr>
          <w:rFonts w:ascii="Times New Roman" w:hAnsi="Times New Roman" w:cs="Times New Roman"/>
        </w:rPr>
        <w:t>и</w:t>
      </w:r>
      <w:r w:rsidR="005B168E" w:rsidRPr="00A6319C">
        <w:rPr>
          <w:rFonts w:ascii="Times New Roman" w:hAnsi="Times New Roman" w:cs="Times New Roman"/>
        </w:rPr>
        <w:t xml:space="preserve"> толчком к использованию безопасной методики стимуляции пучка Гиса </w:t>
      </w:r>
      <w:r w:rsidR="00CB750C" w:rsidRPr="00A6319C">
        <w:rPr>
          <w:rFonts w:ascii="Times New Roman" w:hAnsi="Times New Roman" w:cs="Times New Roman"/>
        </w:rPr>
        <w:t>в рутинной клинической практике</w:t>
      </w:r>
      <w:r w:rsidRPr="00A6319C">
        <w:rPr>
          <w:rFonts w:ascii="Times New Roman" w:hAnsi="Times New Roman" w:cs="Times New Roman"/>
        </w:rPr>
        <w:t>.</w:t>
      </w:r>
      <w:r w:rsidR="005B168E" w:rsidRPr="00A6319C">
        <w:rPr>
          <w:rFonts w:ascii="Times New Roman" w:hAnsi="Times New Roman" w:cs="Times New Roman"/>
        </w:rPr>
        <w:t xml:space="preserve"> [</w:t>
      </w:r>
      <w:r w:rsidRPr="00A6319C">
        <w:rPr>
          <w:rFonts w:ascii="Times New Roman" w:hAnsi="Times New Roman" w:cs="Times New Roman"/>
        </w:rPr>
        <w:t>6,7</w:t>
      </w:r>
      <w:r w:rsidR="005B168E" w:rsidRPr="00A6319C">
        <w:rPr>
          <w:rFonts w:ascii="Times New Roman" w:hAnsi="Times New Roman" w:cs="Times New Roman"/>
        </w:rPr>
        <w:t>]</w:t>
      </w:r>
      <w:r w:rsidRPr="00A6319C">
        <w:rPr>
          <w:rFonts w:ascii="Times New Roman" w:hAnsi="Times New Roman" w:cs="Times New Roman"/>
        </w:rPr>
        <w:t xml:space="preserve"> На сегодняшний </w:t>
      </w:r>
      <w:r w:rsidR="008E22AB" w:rsidRPr="00A6319C">
        <w:rPr>
          <w:rFonts w:ascii="Times New Roman" w:hAnsi="Times New Roman" w:cs="Times New Roman"/>
        </w:rPr>
        <w:t>день успешно</w:t>
      </w:r>
      <w:r w:rsidRPr="00A6319C">
        <w:rPr>
          <w:rFonts w:ascii="Times New Roman" w:hAnsi="Times New Roman" w:cs="Times New Roman"/>
        </w:rPr>
        <w:t xml:space="preserve"> выполн</w:t>
      </w:r>
      <w:r w:rsidR="00CB750C" w:rsidRPr="00A6319C">
        <w:rPr>
          <w:rFonts w:ascii="Times New Roman" w:hAnsi="Times New Roman" w:cs="Times New Roman"/>
        </w:rPr>
        <w:t xml:space="preserve">ена стимуляция пучка Гиса  </w:t>
      </w:r>
      <w:r w:rsidRPr="00A6319C">
        <w:rPr>
          <w:rFonts w:ascii="Times New Roman" w:hAnsi="Times New Roman" w:cs="Times New Roman"/>
        </w:rPr>
        <w:t xml:space="preserve"> более чем у 500 пациентов.</w:t>
      </w:r>
    </w:p>
    <w:p w:rsidR="002E339F" w:rsidRPr="00A6319C" w:rsidRDefault="002E339F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2E339F" w:rsidRPr="00A6319C" w:rsidRDefault="002E339F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Техника имплантации</w:t>
      </w:r>
    </w:p>
    <w:p w:rsidR="00172ACA" w:rsidRPr="00A6319C" w:rsidRDefault="00EE7492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Ранее </w:t>
      </w:r>
      <w:proofErr w:type="gramStart"/>
      <w:r w:rsidRPr="00A6319C">
        <w:rPr>
          <w:rFonts w:ascii="Times New Roman" w:hAnsi="Times New Roman" w:cs="Times New Roman"/>
        </w:rPr>
        <w:t>для</w:t>
      </w:r>
      <w:r w:rsidR="009E1A3B" w:rsidRPr="00A6319C">
        <w:rPr>
          <w:rFonts w:ascii="Times New Roman" w:hAnsi="Times New Roman" w:cs="Times New Roman"/>
        </w:rPr>
        <w:t xml:space="preserve"> </w:t>
      </w:r>
      <w:r w:rsidR="004219CE" w:rsidRPr="00A6319C">
        <w:rPr>
          <w:rFonts w:ascii="Times New Roman" w:hAnsi="Times New Roman" w:cs="Times New Roman"/>
        </w:rPr>
        <w:t xml:space="preserve"> постоянной</w:t>
      </w:r>
      <w:proofErr w:type="gramEnd"/>
      <w:r w:rsidR="004219CE" w:rsidRPr="00A6319C">
        <w:rPr>
          <w:rFonts w:ascii="Times New Roman" w:hAnsi="Times New Roman" w:cs="Times New Roman"/>
        </w:rPr>
        <w:t xml:space="preserve"> стимуляции пучка Гиса (HBP) </w:t>
      </w:r>
      <w:r w:rsidR="009E1A3B" w:rsidRPr="00A6319C">
        <w:rPr>
          <w:rFonts w:ascii="Times New Roman" w:hAnsi="Times New Roman" w:cs="Times New Roman"/>
        </w:rPr>
        <w:t xml:space="preserve"> </w:t>
      </w:r>
      <w:r w:rsidR="004219CE" w:rsidRPr="00A6319C">
        <w:rPr>
          <w:rFonts w:ascii="Times New Roman" w:hAnsi="Times New Roman" w:cs="Times New Roman"/>
        </w:rPr>
        <w:t xml:space="preserve"> использова</w:t>
      </w:r>
      <w:r w:rsidR="009E1A3B" w:rsidRPr="00A6319C">
        <w:rPr>
          <w:rFonts w:ascii="Times New Roman" w:hAnsi="Times New Roman" w:cs="Times New Roman"/>
        </w:rPr>
        <w:t xml:space="preserve">ли </w:t>
      </w:r>
      <w:r w:rsidR="004219CE" w:rsidRPr="00A6319C">
        <w:rPr>
          <w:rFonts w:ascii="Times New Roman" w:hAnsi="Times New Roman" w:cs="Times New Roman"/>
        </w:rPr>
        <w:t>стандартно</w:t>
      </w:r>
      <w:r w:rsidR="009E1A3B" w:rsidRPr="00A6319C">
        <w:rPr>
          <w:rFonts w:ascii="Times New Roman" w:hAnsi="Times New Roman" w:cs="Times New Roman"/>
        </w:rPr>
        <w:t xml:space="preserve">е оборудование: </w:t>
      </w:r>
      <w:r w:rsidR="004219CE" w:rsidRPr="00A6319C">
        <w:rPr>
          <w:rFonts w:ascii="Times New Roman" w:hAnsi="Times New Roman" w:cs="Times New Roman"/>
        </w:rPr>
        <w:t xml:space="preserve"> </w:t>
      </w:r>
      <w:r w:rsidR="009E1A3B" w:rsidRPr="00A6319C">
        <w:rPr>
          <w:rFonts w:ascii="Times New Roman" w:hAnsi="Times New Roman" w:cs="Times New Roman"/>
        </w:rPr>
        <w:t xml:space="preserve">электроды с </w:t>
      </w:r>
      <w:r w:rsidR="004219CE" w:rsidRPr="00A6319C">
        <w:rPr>
          <w:rFonts w:ascii="Times New Roman" w:hAnsi="Times New Roman" w:cs="Times New Roman"/>
        </w:rPr>
        <w:t xml:space="preserve"> активной фиксаци</w:t>
      </w:r>
      <w:r w:rsidR="009E1A3B" w:rsidRPr="00A6319C">
        <w:rPr>
          <w:rFonts w:ascii="Times New Roman" w:hAnsi="Times New Roman" w:cs="Times New Roman"/>
        </w:rPr>
        <w:t xml:space="preserve">ей, стилеты с </w:t>
      </w:r>
      <w:r w:rsidR="004219CE" w:rsidRPr="00A6319C">
        <w:rPr>
          <w:rFonts w:ascii="Times New Roman" w:hAnsi="Times New Roman" w:cs="Times New Roman"/>
        </w:rPr>
        <w:t>изменен</w:t>
      </w:r>
      <w:r w:rsidR="009E1A3B" w:rsidRPr="00A6319C">
        <w:rPr>
          <w:rFonts w:ascii="Times New Roman" w:hAnsi="Times New Roman" w:cs="Times New Roman"/>
        </w:rPr>
        <w:t xml:space="preserve">яемой и </w:t>
      </w:r>
      <w:r w:rsidR="004219CE" w:rsidRPr="00A6319C">
        <w:rPr>
          <w:rFonts w:ascii="Times New Roman" w:hAnsi="Times New Roman" w:cs="Times New Roman"/>
        </w:rPr>
        <w:t>отклоняе</w:t>
      </w:r>
      <w:r w:rsidR="009E1A3B" w:rsidRPr="00A6319C">
        <w:rPr>
          <w:rFonts w:ascii="Times New Roman" w:hAnsi="Times New Roman" w:cs="Times New Roman"/>
        </w:rPr>
        <w:t>мой формой</w:t>
      </w:r>
      <w:r w:rsidR="004219CE" w:rsidRPr="00A6319C">
        <w:rPr>
          <w:rFonts w:ascii="Times New Roman" w:hAnsi="Times New Roman" w:cs="Times New Roman"/>
        </w:rPr>
        <w:t xml:space="preserve">. Однако эта процедура была технически сложной и трудоемкой. </w:t>
      </w:r>
      <w:r w:rsidR="009E1A3B" w:rsidRPr="00A6319C">
        <w:rPr>
          <w:rFonts w:ascii="Times New Roman" w:hAnsi="Times New Roman" w:cs="Times New Roman"/>
        </w:rPr>
        <w:t xml:space="preserve">С </w:t>
      </w:r>
      <w:r w:rsidRPr="00A6319C">
        <w:rPr>
          <w:rFonts w:ascii="Times New Roman" w:hAnsi="Times New Roman" w:cs="Times New Roman"/>
        </w:rPr>
        <w:t>изобретением электрода</w:t>
      </w:r>
      <w:r w:rsidR="009E1A3B" w:rsidRPr="00A6319C">
        <w:rPr>
          <w:rFonts w:ascii="Times New Roman" w:hAnsi="Times New Roman" w:cs="Times New Roman"/>
        </w:rPr>
        <w:t xml:space="preserve"> </w:t>
      </w:r>
      <w:r w:rsidR="00661021" w:rsidRPr="00A6319C">
        <w:rPr>
          <w:rFonts w:ascii="Times New Roman" w:hAnsi="Times New Roman" w:cs="Times New Roman"/>
        </w:rPr>
        <w:t xml:space="preserve">диаметром 4 </w:t>
      </w:r>
      <w:proofErr w:type="spellStart"/>
      <w:r w:rsidR="00661021" w:rsidRPr="00A6319C">
        <w:rPr>
          <w:rFonts w:ascii="Times New Roman" w:hAnsi="Times New Roman" w:cs="Times New Roman"/>
        </w:rPr>
        <w:t>фречн</w:t>
      </w:r>
      <w:proofErr w:type="spellEnd"/>
      <w:r w:rsidR="00661021" w:rsidRPr="00A6319C">
        <w:rPr>
          <w:rFonts w:ascii="Times New Roman" w:hAnsi="Times New Roman" w:cs="Times New Roman"/>
        </w:rPr>
        <w:t xml:space="preserve">, </w:t>
      </w:r>
      <w:r w:rsidR="009E1A3B" w:rsidRPr="00A6319C">
        <w:rPr>
          <w:rFonts w:ascii="Times New Roman" w:hAnsi="Times New Roman" w:cs="Times New Roman"/>
        </w:rPr>
        <w:t xml:space="preserve">с активной </w:t>
      </w:r>
      <w:r w:rsidR="008E22AB" w:rsidRPr="00A6319C">
        <w:rPr>
          <w:rFonts w:ascii="Times New Roman" w:hAnsi="Times New Roman" w:cs="Times New Roman"/>
        </w:rPr>
        <w:t>фиксацией, с</w:t>
      </w:r>
      <w:r w:rsidR="004219CE" w:rsidRPr="00A6319C">
        <w:rPr>
          <w:rFonts w:ascii="Times New Roman" w:hAnsi="Times New Roman" w:cs="Times New Roman"/>
        </w:rPr>
        <w:t xml:space="preserve"> </w:t>
      </w:r>
      <w:proofErr w:type="gramStart"/>
      <w:r w:rsidR="004219CE" w:rsidRPr="00A6319C">
        <w:rPr>
          <w:rFonts w:ascii="Times New Roman" w:hAnsi="Times New Roman" w:cs="Times New Roman"/>
        </w:rPr>
        <w:t>открыт</w:t>
      </w:r>
      <w:r w:rsidR="009E1A3B" w:rsidRPr="00A6319C">
        <w:rPr>
          <w:rFonts w:ascii="Times New Roman" w:hAnsi="Times New Roman" w:cs="Times New Roman"/>
        </w:rPr>
        <w:t xml:space="preserve">ой </w:t>
      </w:r>
      <w:r w:rsidR="004219CE" w:rsidRPr="00A6319C">
        <w:rPr>
          <w:rFonts w:ascii="Times New Roman" w:hAnsi="Times New Roman" w:cs="Times New Roman"/>
        </w:rPr>
        <w:t xml:space="preserve"> </w:t>
      </w:r>
      <w:r w:rsidR="009E1A3B" w:rsidRPr="00A6319C">
        <w:rPr>
          <w:rFonts w:ascii="Times New Roman" w:hAnsi="Times New Roman" w:cs="Times New Roman"/>
        </w:rPr>
        <w:t>спиралью</w:t>
      </w:r>
      <w:proofErr w:type="gramEnd"/>
      <w:r w:rsidR="004219CE" w:rsidRPr="00A6319C">
        <w:rPr>
          <w:rFonts w:ascii="Times New Roman" w:hAnsi="Times New Roman" w:cs="Times New Roman"/>
        </w:rPr>
        <w:t xml:space="preserve"> (3830 </w:t>
      </w:r>
      <w:proofErr w:type="spellStart"/>
      <w:r w:rsidR="004219CE" w:rsidRPr="00A6319C">
        <w:rPr>
          <w:rFonts w:ascii="Times New Roman" w:hAnsi="Times New Roman" w:cs="Times New Roman"/>
        </w:rPr>
        <w:t>SelectSecureTM</w:t>
      </w:r>
      <w:proofErr w:type="spellEnd"/>
      <w:r w:rsidR="009E1A3B" w:rsidRPr="00A6319C">
        <w:rPr>
          <w:rFonts w:ascii="Times New Roman" w:hAnsi="Times New Roman" w:cs="Times New Roman"/>
        </w:rPr>
        <w:t xml:space="preserve">, компании </w:t>
      </w:r>
      <w:r w:rsidR="009E1A3B" w:rsidRPr="00A6319C">
        <w:rPr>
          <w:rFonts w:ascii="Times New Roman" w:hAnsi="Times New Roman" w:cs="Times New Roman"/>
          <w:lang w:val="en-US"/>
        </w:rPr>
        <w:t>Medtronic</w:t>
      </w:r>
      <w:r w:rsidR="009E1A3B" w:rsidRPr="00A6319C">
        <w:rPr>
          <w:rFonts w:ascii="Times New Roman" w:hAnsi="Times New Roman" w:cs="Times New Roman"/>
        </w:rPr>
        <w:t xml:space="preserve">, </w:t>
      </w:r>
      <w:r w:rsidR="009E1A3B" w:rsidRPr="00A6319C">
        <w:rPr>
          <w:rFonts w:ascii="Times New Roman" w:hAnsi="Times New Roman" w:cs="Times New Roman"/>
          <w:lang w:val="en-US"/>
        </w:rPr>
        <w:t>Minneapolis</w:t>
      </w:r>
      <w:r w:rsidR="009E1A3B" w:rsidRPr="00A6319C">
        <w:rPr>
          <w:rFonts w:ascii="Times New Roman" w:hAnsi="Times New Roman" w:cs="Times New Roman"/>
        </w:rPr>
        <w:t xml:space="preserve">, </w:t>
      </w:r>
      <w:r w:rsidR="009E1A3B" w:rsidRPr="00A6319C">
        <w:rPr>
          <w:rFonts w:ascii="Times New Roman" w:hAnsi="Times New Roman" w:cs="Times New Roman"/>
          <w:lang w:val="en-US"/>
        </w:rPr>
        <w:t>USA</w:t>
      </w:r>
      <w:r w:rsidR="009E1A3B" w:rsidRPr="00A6319C">
        <w:rPr>
          <w:rFonts w:ascii="Times New Roman" w:hAnsi="Times New Roman" w:cs="Times New Roman"/>
        </w:rPr>
        <w:t>) и системы доставки (</w:t>
      </w:r>
      <w:proofErr w:type="spellStart"/>
      <w:r w:rsidR="009E1A3B" w:rsidRPr="00A6319C">
        <w:rPr>
          <w:rFonts w:ascii="Times New Roman" w:hAnsi="Times New Roman" w:cs="Times New Roman"/>
          <w:lang w:val="en-US"/>
        </w:rPr>
        <w:t>SelectSite</w:t>
      </w:r>
      <w:proofErr w:type="spellEnd"/>
      <w:r w:rsidR="009E1A3B" w:rsidRPr="00A6319C">
        <w:rPr>
          <w:rFonts w:ascii="Times New Roman" w:hAnsi="Times New Roman" w:cs="Times New Roman"/>
        </w:rPr>
        <w:t xml:space="preserve"> </w:t>
      </w:r>
      <w:r w:rsidR="009E1A3B" w:rsidRPr="00A6319C">
        <w:rPr>
          <w:rFonts w:ascii="Times New Roman" w:hAnsi="Times New Roman" w:cs="Times New Roman"/>
          <w:lang w:val="en-US"/>
        </w:rPr>
        <w:t>C</w:t>
      </w:r>
      <w:r w:rsidR="009E1A3B" w:rsidRPr="00A6319C">
        <w:rPr>
          <w:rFonts w:ascii="Times New Roman" w:hAnsi="Times New Roman" w:cs="Times New Roman"/>
        </w:rPr>
        <w:t xml:space="preserve"> 304, </w:t>
      </w:r>
      <w:r w:rsidR="009E1A3B" w:rsidRPr="00A6319C">
        <w:rPr>
          <w:rFonts w:ascii="Times New Roman" w:hAnsi="Times New Roman" w:cs="Times New Roman"/>
          <w:lang w:val="en-US"/>
        </w:rPr>
        <w:t>C</w:t>
      </w:r>
      <w:r w:rsidR="009E1A3B" w:rsidRPr="00A6319C">
        <w:rPr>
          <w:rFonts w:ascii="Times New Roman" w:hAnsi="Times New Roman" w:cs="Times New Roman"/>
        </w:rPr>
        <w:t>315</w:t>
      </w:r>
      <w:r w:rsidR="009E1A3B" w:rsidRPr="00A6319C">
        <w:rPr>
          <w:rFonts w:ascii="Times New Roman" w:hAnsi="Times New Roman" w:cs="Times New Roman"/>
          <w:lang w:val="en-US"/>
        </w:rPr>
        <w:t>His</w:t>
      </w:r>
      <w:r w:rsidR="009E1A3B" w:rsidRPr="00A6319C">
        <w:rPr>
          <w:rFonts w:ascii="Times New Roman" w:hAnsi="Times New Roman" w:cs="Times New Roman"/>
        </w:rPr>
        <w:t xml:space="preserve"> </w:t>
      </w:r>
      <w:r w:rsidR="009E1A3B" w:rsidRPr="00A6319C">
        <w:rPr>
          <w:rFonts w:ascii="Times New Roman" w:hAnsi="Times New Roman" w:cs="Times New Roman"/>
          <w:lang w:val="en-US"/>
        </w:rPr>
        <w:t>Medtronic</w:t>
      </w:r>
      <w:r w:rsidR="009E1A3B" w:rsidRPr="00A6319C">
        <w:rPr>
          <w:rFonts w:ascii="Times New Roman" w:hAnsi="Times New Roman" w:cs="Times New Roman"/>
        </w:rPr>
        <w:t>), позво</w:t>
      </w:r>
      <w:r w:rsidR="00661021" w:rsidRPr="00A6319C">
        <w:rPr>
          <w:rFonts w:ascii="Times New Roman" w:hAnsi="Times New Roman" w:cs="Times New Roman"/>
        </w:rPr>
        <w:t xml:space="preserve">лило </w:t>
      </w:r>
      <w:r w:rsidR="009E1A3B" w:rsidRPr="00A6319C">
        <w:rPr>
          <w:rFonts w:ascii="Times New Roman" w:hAnsi="Times New Roman" w:cs="Times New Roman"/>
        </w:rPr>
        <w:t>сделать методику</w:t>
      </w:r>
      <w:r w:rsidR="00661021" w:rsidRPr="00A6319C">
        <w:rPr>
          <w:rFonts w:ascii="Times New Roman" w:hAnsi="Times New Roman" w:cs="Times New Roman"/>
        </w:rPr>
        <w:t xml:space="preserve"> более </w:t>
      </w:r>
      <w:r w:rsidR="009E1A3B" w:rsidRPr="00A6319C">
        <w:rPr>
          <w:rFonts w:ascii="Times New Roman" w:hAnsi="Times New Roman" w:cs="Times New Roman"/>
        </w:rPr>
        <w:t xml:space="preserve"> рутинной. </w:t>
      </w:r>
      <w:r w:rsidR="00084050" w:rsidRPr="00A6319C">
        <w:rPr>
          <w:rFonts w:ascii="Times New Roman" w:hAnsi="Times New Roman" w:cs="Times New Roman"/>
        </w:rPr>
        <w:t>(Рис. 1)</w:t>
      </w:r>
      <w:r w:rsidR="009E1A3B" w:rsidRPr="00A6319C">
        <w:rPr>
          <w:rFonts w:ascii="Times New Roman" w:hAnsi="Times New Roman" w:cs="Times New Roman"/>
        </w:rPr>
        <w:t xml:space="preserve"> Исторически сложилось так, что электрофизиологический катетер для </w:t>
      </w:r>
      <w:proofErr w:type="spellStart"/>
      <w:r w:rsidR="009E1A3B" w:rsidRPr="00A6319C">
        <w:rPr>
          <w:rFonts w:ascii="Times New Roman" w:hAnsi="Times New Roman" w:cs="Times New Roman"/>
        </w:rPr>
        <w:t>мэппинга</w:t>
      </w:r>
      <w:proofErr w:type="spellEnd"/>
      <w:r w:rsidR="009E1A3B" w:rsidRPr="00A6319C">
        <w:rPr>
          <w:rFonts w:ascii="Times New Roman" w:hAnsi="Times New Roman" w:cs="Times New Roman"/>
        </w:rPr>
        <w:t xml:space="preserve">   </w:t>
      </w:r>
      <w:r w:rsidR="009E1A3B" w:rsidRPr="00A6319C">
        <w:rPr>
          <w:rFonts w:ascii="Times New Roman" w:hAnsi="Times New Roman" w:cs="Times New Roman"/>
        </w:rPr>
        <w:lastRenderedPageBreak/>
        <w:t xml:space="preserve">использовался для определения точного местоположения пучка Гиса. </w:t>
      </w:r>
      <w:r w:rsidR="00661021" w:rsidRPr="00A6319C">
        <w:rPr>
          <w:rFonts w:ascii="Times New Roman" w:hAnsi="Times New Roman" w:cs="Times New Roman"/>
        </w:rPr>
        <w:t>Э</w:t>
      </w:r>
      <w:r w:rsidR="009E1A3B" w:rsidRPr="00A6319C">
        <w:rPr>
          <w:rFonts w:ascii="Times New Roman" w:hAnsi="Times New Roman" w:cs="Times New Roman"/>
        </w:rPr>
        <w:t xml:space="preserve">лектродом, </w:t>
      </w:r>
      <w:r w:rsidR="00661021" w:rsidRPr="00A6319C">
        <w:rPr>
          <w:rFonts w:ascii="Times New Roman" w:hAnsi="Times New Roman" w:cs="Times New Roman"/>
        </w:rPr>
        <w:t>искали амплитуду</w:t>
      </w:r>
      <w:r w:rsidR="009E1A3B" w:rsidRPr="00A6319C">
        <w:rPr>
          <w:rFonts w:ascii="Times New Roman" w:hAnsi="Times New Roman" w:cs="Times New Roman"/>
        </w:rPr>
        <w:t xml:space="preserve"> </w:t>
      </w:r>
      <w:proofErr w:type="spellStart"/>
      <w:r w:rsidR="009E1A3B" w:rsidRPr="00A6319C">
        <w:rPr>
          <w:rFonts w:ascii="Times New Roman" w:hAnsi="Times New Roman" w:cs="Times New Roman"/>
        </w:rPr>
        <w:t>электрограммы</w:t>
      </w:r>
      <w:proofErr w:type="spellEnd"/>
      <w:r w:rsidR="009E1A3B" w:rsidRPr="00A6319C">
        <w:rPr>
          <w:rFonts w:ascii="Times New Roman" w:hAnsi="Times New Roman" w:cs="Times New Roman"/>
        </w:rPr>
        <w:t xml:space="preserve"> пучка Гиса, это был </w:t>
      </w:r>
      <w:r w:rsidR="00661021" w:rsidRPr="00A6319C">
        <w:rPr>
          <w:rFonts w:ascii="Times New Roman" w:hAnsi="Times New Roman" w:cs="Times New Roman"/>
        </w:rPr>
        <w:t xml:space="preserve">критерий </w:t>
      </w:r>
      <w:proofErr w:type="gramStart"/>
      <w:r w:rsidR="00661021" w:rsidRPr="00A6319C">
        <w:rPr>
          <w:rFonts w:ascii="Times New Roman" w:hAnsi="Times New Roman" w:cs="Times New Roman"/>
        </w:rPr>
        <w:t>для</w:t>
      </w:r>
      <w:r w:rsidR="009E1A3B" w:rsidRPr="00A6319C">
        <w:rPr>
          <w:rFonts w:ascii="Times New Roman" w:hAnsi="Times New Roman" w:cs="Times New Roman"/>
        </w:rPr>
        <w:t xml:space="preserve">  фиксации</w:t>
      </w:r>
      <w:proofErr w:type="gramEnd"/>
      <w:r w:rsidR="009E1A3B" w:rsidRPr="00A6319C">
        <w:rPr>
          <w:rFonts w:ascii="Times New Roman" w:hAnsi="Times New Roman" w:cs="Times New Roman"/>
        </w:rPr>
        <w:t xml:space="preserve"> </w:t>
      </w:r>
      <w:r w:rsidR="00661021" w:rsidRPr="00A6319C">
        <w:rPr>
          <w:rFonts w:ascii="Times New Roman" w:hAnsi="Times New Roman" w:cs="Times New Roman"/>
        </w:rPr>
        <w:t xml:space="preserve">спирали  в эту область </w:t>
      </w:r>
      <w:r w:rsidR="009E1A3B" w:rsidRPr="00A6319C">
        <w:rPr>
          <w:rFonts w:ascii="Times New Roman" w:hAnsi="Times New Roman" w:cs="Times New Roman"/>
        </w:rPr>
        <w:t xml:space="preserve">. </w:t>
      </w:r>
      <w:r w:rsidR="00661021" w:rsidRPr="00A6319C">
        <w:rPr>
          <w:rFonts w:ascii="Times New Roman" w:hAnsi="Times New Roman" w:cs="Times New Roman"/>
        </w:rPr>
        <w:t xml:space="preserve">Ранее оценивалась преемственность </w:t>
      </w:r>
      <w:proofErr w:type="gramStart"/>
      <w:r w:rsidR="00661021" w:rsidRPr="00A6319C">
        <w:rPr>
          <w:rFonts w:ascii="Times New Roman" w:hAnsi="Times New Roman" w:cs="Times New Roman"/>
        </w:rPr>
        <w:t xml:space="preserve">использования </w:t>
      </w:r>
      <w:r w:rsidR="009E1A3B" w:rsidRPr="00A6319C">
        <w:rPr>
          <w:rFonts w:ascii="Times New Roman" w:hAnsi="Times New Roman" w:cs="Times New Roman"/>
        </w:rPr>
        <w:t xml:space="preserve"> катетера</w:t>
      </w:r>
      <w:proofErr w:type="gramEnd"/>
      <w:r w:rsidR="009E1A3B" w:rsidRPr="00A6319C">
        <w:rPr>
          <w:rFonts w:ascii="Times New Roman" w:hAnsi="Times New Roman" w:cs="Times New Roman"/>
        </w:rPr>
        <w:t xml:space="preserve"> для определения местоположения пучка </w:t>
      </w:r>
      <w:proofErr w:type="spellStart"/>
      <w:r w:rsidR="009E1A3B" w:rsidRPr="00A6319C">
        <w:rPr>
          <w:rFonts w:ascii="Times New Roman" w:hAnsi="Times New Roman" w:cs="Times New Roman"/>
        </w:rPr>
        <w:t>His</w:t>
      </w:r>
      <w:proofErr w:type="spellEnd"/>
      <w:r w:rsidR="009E1A3B" w:rsidRPr="00A6319C">
        <w:rPr>
          <w:rFonts w:ascii="Times New Roman" w:hAnsi="Times New Roman" w:cs="Times New Roman"/>
        </w:rPr>
        <w:t xml:space="preserve"> </w:t>
      </w:r>
      <w:r w:rsidR="00661021" w:rsidRPr="00A6319C">
        <w:rPr>
          <w:rFonts w:ascii="Times New Roman" w:hAnsi="Times New Roman" w:cs="Times New Roman"/>
        </w:rPr>
        <w:t xml:space="preserve">по </w:t>
      </w:r>
      <w:r w:rsidR="001D1695" w:rsidRPr="00A6319C">
        <w:rPr>
          <w:rFonts w:ascii="Times New Roman" w:hAnsi="Times New Roman" w:cs="Times New Roman"/>
        </w:rPr>
        <w:t>специальному</w:t>
      </w:r>
      <w:r w:rsidR="00661021" w:rsidRPr="00A6319C">
        <w:rPr>
          <w:rFonts w:ascii="Times New Roman" w:hAnsi="Times New Roman" w:cs="Times New Roman"/>
        </w:rPr>
        <w:t xml:space="preserve"> протоколу, </w:t>
      </w:r>
      <w:r w:rsidR="009E1A3B" w:rsidRPr="00A6319C">
        <w:rPr>
          <w:rFonts w:ascii="Times New Roman" w:hAnsi="Times New Roman" w:cs="Times New Roman"/>
        </w:rPr>
        <w:t xml:space="preserve"> одобренно</w:t>
      </w:r>
      <w:r w:rsidR="00661021" w:rsidRPr="00A6319C">
        <w:rPr>
          <w:rFonts w:ascii="Times New Roman" w:hAnsi="Times New Roman" w:cs="Times New Roman"/>
        </w:rPr>
        <w:t>го</w:t>
      </w:r>
      <w:r w:rsidR="009E1A3B" w:rsidRPr="00A6319C">
        <w:rPr>
          <w:rFonts w:ascii="Times New Roman" w:hAnsi="Times New Roman" w:cs="Times New Roman"/>
        </w:rPr>
        <w:t xml:space="preserve"> советом</w:t>
      </w:r>
      <w:r w:rsidR="00661021" w:rsidRPr="00A6319C">
        <w:rPr>
          <w:rFonts w:ascii="Times New Roman" w:hAnsi="Times New Roman" w:cs="Times New Roman"/>
        </w:rPr>
        <w:t xml:space="preserve"> по исследованиям. </w:t>
      </w:r>
      <w:r w:rsidRPr="00A6319C">
        <w:rPr>
          <w:rFonts w:ascii="Times New Roman" w:hAnsi="Times New Roman" w:cs="Times New Roman"/>
        </w:rPr>
        <w:t xml:space="preserve">[8] </w:t>
      </w:r>
      <w:r w:rsidR="00661021" w:rsidRPr="00A6319C">
        <w:rPr>
          <w:rFonts w:ascii="Times New Roman" w:hAnsi="Times New Roman" w:cs="Times New Roman"/>
        </w:rPr>
        <w:t>Было определено</w:t>
      </w:r>
      <w:r w:rsidR="009E1A3B" w:rsidRPr="00A6319C">
        <w:rPr>
          <w:rFonts w:ascii="Times New Roman" w:hAnsi="Times New Roman" w:cs="Times New Roman"/>
        </w:rPr>
        <w:t xml:space="preserve">, что </w:t>
      </w:r>
      <w:proofErr w:type="gramStart"/>
      <w:r w:rsidR="00661021" w:rsidRPr="00A6319C">
        <w:rPr>
          <w:rFonts w:ascii="Times New Roman" w:hAnsi="Times New Roman" w:cs="Times New Roman"/>
        </w:rPr>
        <w:t xml:space="preserve">электрофизиологический </w:t>
      </w:r>
      <w:r w:rsidR="009E1A3B" w:rsidRPr="00A6319C">
        <w:rPr>
          <w:rFonts w:ascii="Times New Roman" w:hAnsi="Times New Roman" w:cs="Times New Roman"/>
        </w:rPr>
        <w:t xml:space="preserve"> катетер</w:t>
      </w:r>
      <w:proofErr w:type="gramEnd"/>
      <w:r w:rsidR="009E1A3B" w:rsidRPr="00A6319C">
        <w:rPr>
          <w:rFonts w:ascii="Times New Roman" w:hAnsi="Times New Roman" w:cs="Times New Roman"/>
        </w:rPr>
        <w:t xml:space="preserve"> не был необходим для успешной стимуляции пучка </w:t>
      </w:r>
      <w:r w:rsidR="00661021" w:rsidRPr="00A6319C">
        <w:rPr>
          <w:rFonts w:ascii="Times New Roman" w:hAnsi="Times New Roman" w:cs="Times New Roman"/>
        </w:rPr>
        <w:t>Гиса</w:t>
      </w:r>
      <w:r w:rsidR="009E1A3B" w:rsidRPr="00A6319C">
        <w:rPr>
          <w:rFonts w:ascii="Times New Roman" w:hAnsi="Times New Roman" w:cs="Times New Roman"/>
        </w:rPr>
        <w:t>.</w:t>
      </w:r>
      <w:r w:rsidR="00661021" w:rsidRPr="00A6319C">
        <w:rPr>
          <w:rFonts w:ascii="Times New Roman" w:hAnsi="Times New Roman" w:cs="Times New Roman"/>
        </w:rPr>
        <w:t xml:space="preserve"> В качестве альтернативы используется метод униполярного </w:t>
      </w:r>
      <w:proofErr w:type="spellStart"/>
      <w:r w:rsidR="00661021" w:rsidRPr="00A6319C">
        <w:rPr>
          <w:rFonts w:ascii="Times New Roman" w:hAnsi="Times New Roman" w:cs="Times New Roman"/>
        </w:rPr>
        <w:t>мэппинга</w:t>
      </w:r>
      <w:proofErr w:type="spellEnd"/>
      <w:r w:rsidR="00661021" w:rsidRPr="00A6319C">
        <w:rPr>
          <w:rFonts w:ascii="Times New Roman" w:hAnsi="Times New Roman" w:cs="Times New Roman"/>
        </w:rPr>
        <w:t xml:space="preserve">, используя кончик дистальный полис электрода с целью поиска пучка Гиса. В то время как отклоняемая </w:t>
      </w:r>
      <w:proofErr w:type="gramStart"/>
      <w:r w:rsidR="00DE42C3" w:rsidRPr="00A6319C">
        <w:rPr>
          <w:rFonts w:ascii="Times New Roman" w:hAnsi="Times New Roman" w:cs="Times New Roman"/>
        </w:rPr>
        <w:t xml:space="preserve">доставка </w:t>
      </w:r>
      <w:r w:rsidR="00661021" w:rsidRPr="00A6319C">
        <w:rPr>
          <w:rFonts w:ascii="Times New Roman" w:hAnsi="Times New Roman" w:cs="Times New Roman"/>
        </w:rPr>
        <w:t xml:space="preserve"> C</w:t>
      </w:r>
      <w:proofErr w:type="gramEnd"/>
      <w:r w:rsidR="00DE42C3" w:rsidRPr="00A6319C">
        <w:rPr>
          <w:rFonts w:ascii="Times New Roman" w:hAnsi="Times New Roman" w:cs="Times New Roman"/>
        </w:rPr>
        <w:t xml:space="preserve"> </w:t>
      </w:r>
      <w:r w:rsidR="00661021" w:rsidRPr="00A6319C">
        <w:rPr>
          <w:rFonts w:ascii="Times New Roman" w:hAnsi="Times New Roman" w:cs="Times New Roman"/>
        </w:rPr>
        <w:t xml:space="preserve">304 </w:t>
      </w:r>
      <w:r w:rsidR="00DE42C3" w:rsidRPr="00A6319C">
        <w:rPr>
          <w:rFonts w:ascii="Times New Roman" w:hAnsi="Times New Roman" w:cs="Times New Roman"/>
        </w:rPr>
        <w:t xml:space="preserve">удобна </w:t>
      </w:r>
      <w:r w:rsidR="00661021" w:rsidRPr="00A6319C">
        <w:rPr>
          <w:rFonts w:ascii="Times New Roman" w:hAnsi="Times New Roman" w:cs="Times New Roman"/>
        </w:rPr>
        <w:t xml:space="preserve"> для определения местоположения пучка </w:t>
      </w:r>
      <w:r w:rsidR="00DE42C3" w:rsidRPr="00A6319C">
        <w:rPr>
          <w:rFonts w:ascii="Times New Roman" w:hAnsi="Times New Roman" w:cs="Times New Roman"/>
        </w:rPr>
        <w:t>Гиса</w:t>
      </w:r>
      <w:r w:rsidR="00661021" w:rsidRPr="00A6319C">
        <w:rPr>
          <w:rFonts w:ascii="Times New Roman" w:hAnsi="Times New Roman" w:cs="Times New Roman"/>
        </w:rPr>
        <w:t>,</w:t>
      </w:r>
      <w:r w:rsidR="00DE42C3" w:rsidRPr="00A6319C">
        <w:rPr>
          <w:rFonts w:ascii="Times New Roman" w:hAnsi="Times New Roman" w:cs="Times New Roman"/>
        </w:rPr>
        <w:t xml:space="preserve"> иногда  возникают трудности в фиксации </w:t>
      </w:r>
      <w:proofErr w:type="spellStart"/>
      <w:r w:rsidR="00DE42C3" w:rsidRPr="00A6319C">
        <w:rPr>
          <w:rFonts w:ascii="Times New Roman" w:hAnsi="Times New Roman" w:cs="Times New Roman"/>
        </w:rPr>
        <w:t>элеткрода</w:t>
      </w:r>
      <w:proofErr w:type="spellEnd"/>
      <w:r w:rsidR="00DE42C3" w:rsidRPr="00A6319C">
        <w:rPr>
          <w:rFonts w:ascii="Times New Roman" w:hAnsi="Times New Roman" w:cs="Times New Roman"/>
        </w:rPr>
        <w:t xml:space="preserve"> в пучок Гиса</w:t>
      </w:r>
      <w:r w:rsidR="00661021" w:rsidRPr="00A6319C">
        <w:rPr>
          <w:rFonts w:ascii="Times New Roman" w:hAnsi="Times New Roman" w:cs="Times New Roman"/>
        </w:rPr>
        <w:t>.</w:t>
      </w:r>
      <w:r w:rsidR="001D1695" w:rsidRPr="001D1695">
        <w:rPr>
          <w:rFonts w:ascii="Times New Roman" w:hAnsi="Times New Roman" w:cs="Times New Roman"/>
        </w:rPr>
        <w:t xml:space="preserve"> </w:t>
      </w:r>
      <w:r w:rsidR="00DE42C3" w:rsidRPr="00A6319C">
        <w:rPr>
          <w:rFonts w:ascii="Times New Roman" w:hAnsi="Times New Roman" w:cs="Times New Roman"/>
        </w:rPr>
        <w:t xml:space="preserve">Пороги стимуляции, как правило, высокие до тех пор, пока электрода не вкручен в пучок Гиса. </w:t>
      </w:r>
      <w:r w:rsidR="009030D8" w:rsidRPr="00A6319C">
        <w:rPr>
          <w:rFonts w:ascii="Times New Roman" w:hAnsi="Times New Roman" w:cs="Times New Roman"/>
        </w:rPr>
        <w:t>Доставка</w:t>
      </w:r>
      <w:r w:rsidR="00DE42C3" w:rsidRPr="00A6319C">
        <w:rPr>
          <w:rFonts w:ascii="Times New Roman" w:hAnsi="Times New Roman" w:cs="Times New Roman"/>
        </w:rPr>
        <w:t xml:space="preserve"> С315 имеет </w:t>
      </w:r>
      <w:r w:rsidR="009030D8" w:rsidRPr="00A6319C">
        <w:rPr>
          <w:rFonts w:ascii="Times New Roman" w:hAnsi="Times New Roman" w:cs="Times New Roman"/>
        </w:rPr>
        <w:t xml:space="preserve">два изгиба, </w:t>
      </w:r>
      <w:r w:rsidR="00DE42C3" w:rsidRPr="00A6319C">
        <w:rPr>
          <w:rFonts w:ascii="Times New Roman" w:hAnsi="Times New Roman" w:cs="Times New Roman"/>
        </w:rPr>
        <w:t>проксимальн</w:t>
      </w:r>
      <w:r w:rsidR="009030D8" w:rsidRPr="00A6319C">
        <w:rPr>
          <w:rFonts w:ascii="Times New Roman" w:hAnsi="Times New Roman" w:cs="Times New Roman"/>
        </w:rPr>
        <w:t>ый</w:t>
      </w:r>
      <w:r w:rsidR="00DE42C3" w:rsidRPr="00A6319C">
        <w:rPr>
          <w:rFonts w:ascii="Times New Roman" w:hAnsi="Times New Roman" w:cs="Times New Roman"/>
        </w:rPr>
        <w:t xml:space="preserve">, </w:t>
      </w:r>
      <w:proofErr w:type="gramStart"/>
      <w:r w:rsidR="00DE42C3" w:rsidRPr="00A6319C">
        <w:rPr>
          <w:rFonts w:ascii="Times New Roman" w:hAnsi="Times New Roman" w:cs="Times New Roman"/>
        </w:rPr>
        <w:t>направл</w:t>
      </w:r>
      <w:r w:rsidR="009030D8" w:rsidRPr="00A6319C">
        <w:rPr>
          <w:rFonts w:ascii="Times New Roman" w:hAnsi="Times New Roman" w:cs="Times New Roman"/>
        </w:rPr>
        <w:t xml:space="preserve">енный </w:t>
      </w:r>
      <w:r w:rsidR="00DE42C3" w:rsidRPr="00A6319C">
        <w:rPr>
          <w:rFonts w:ascii="Times New Roman" w:hAnsi="Times New Roman" w:cs="Times New Roman"/>
        </w:rPr>
        <w:t xml:space="preserve"> к</w:t>
      </w:r>
      <w:proofErr w:type="gramEnd"/>
      <w:r w:rsidR="00DE42C3" w:rsidRPr="00A6319C">
        <w:rPr>
          <w:rFonts w:ascii="Times New Roman" w:hAnsi="Times New Roman" w:cs="Times New Roman"/>
        </w:rPr>
        <w:t xml:space="preserve"> </w:t>
      </w:r>
      <w:r w:rsidR="009030D8" w:rsidRPr="00A6319C">
        <w:rPr>
          <w:rFonts w:ascii="Times New Roman" w:hAnsi="Times New Roman" w:cs="Times New Roman"/>
        </w:rPr>
        <w:t xml:space="preserve">кольцу  </w:t>
      </w:r>
      <w:proofErr w:type="spellStart"/>
      <w:r w:rsidR="00DE42C3" w:rsidRPr="00A6319C">
        <w:rPr>
          <w:rFonts w:ascii="Times New Roman" w:hAnsi="Times New Roman" w:cs="Times New Roman"/>
        </w:rPr>
        <w:t>трикуспидально</w:t>
      </w:r>
      <w:r w:rsidR="009030D8" w:rsidRPr="00A6319C">
        <w:rPr>
          <w:rFonts w:ascii="Times New Roman" w:hAnsi="Times New Roman" w:cs="Times New Roman"/>
        </w:rPr>
        <w:t>го</w:t>
      </w:r>
      <w:proofErr w:type="spellEnd"/>
      <w:r w:rsidR="009030D8" w:rsidRPr="00A6319C">
        <w:rPr>
          <w:rFonts w:ascii="Times New Roman" w:hAnsi="Times New Roman" w:cs="Times New Roman"/>
        </w:rPr>
        <w:t xml:space="preserve"> клапана</w:t>
      </w:r>
      <w:r w:rsidR="00DE42C3" w:rsidRPr="00A6319C">
        <w:rPr>
          <w:rFonts w:ascii="Times New Roman" w:hAnsi="Times New Roman" w:cs="Times New Roman"/>
        </w:rPr>
        <w:t>, втор</w:t>
      </w:r>
      <w:r w:rsidR="009030D8" w:rsidRPr="00A6319C">
        <w:rPr>
          <w:rFonts w:ascii="Times New Roman" w:hAnsi="Times New Roman" w:cs="Times New Roman"/>
        </w:rPr>
        <w:t xml:space="preserve">ой  </w:t>
      </w:r>
      <w:r w:rsidR="00DE42C3" w:rsidRPr="00A6319C">
        <w:rPr>
          <w:rFonts w:ascii="Times New Roman" w:hAnsi="Times New Roman" w:cs="Times New Roman"/>
        </w:rPr>
        <w:t xml:space="preserve"> </w:t>
      </w:r>
      <w:r w:rsidR="009030D8" w:rsidRPr="00A6319C">
        <w:rPr>
          <w:rFonts w:ascii="Times New Roman" w:hAnsi="Times New Roman" w:cs="Times New Roman"/>
        </w:rPr>
        <w:t xml:space="preserve">изгиб </w:t>
      </w:r>
      <w:r w:rsidR="00DE42C3" w:rsidRPr="00A6319C">
        <w:rPr>
          <w:rFonts w:ascii="Times New Roman" w:hAnsi="Times New Roman" w:cs="Times New Roman"/>
        </w:rPr>
        <w:t xml:space="preserve"> перпендикуляр</w:t>
      </w:r>
      <w:r w:rsidR="009030D8" w:rsidRPr="00A6319C">
        <w:rPr>
          <w:rFonts w:ascii="Times New Roman" w:hAnsi="Times New Roman" w:cs="Times New Roman"/>
        </w:rPr>
        <w:t xml:space="preserve">ен </w:t>
      </w:r>
      <w:r w:rsidR="00DE42C3" w:rsidRPr="00A6319C">
        <w:rPr>
          <w:rFonts w:ascii="Times New Roman" w:hAnsi="Times New Roman" w:cs="Times New Roman"/>
        </w:rPr>
        <w:t xml:space="preserve">поверхности миокарда, позволяя надежно зафиксировать </w:t>
      </w:r>
      <w:r w:rsidR="009030D8" w:rsidRPr="00A6319C">
        <w:rPr>
          <w:rFonts w:ascii="Times New Roman" w:hAnsi="Times New Roman" w:cs="Times New Roman"/>
        </w:rPr>
        <w:t>электрод</w:t>
      </w:r>
      <w:r w:rsidR="00DE42C3" w:rsidRPr="00A6319C">
        <w:rPr>
          <w:rFonts w:ascii="Times New Roman" w:hAnsi="Times New Roman" w:cs="Times New Roman"/>
        </w:rPr>
        <w:t>.</w:t>
      </w:r>
      <w:r w:rsidR="009030D8" w:rsidRPr="00A6319C">
        <w:rPr>
          <w:rFonts w:ascii="Times New Roman" w:hAnsi="Times New Roman" w:cs="Times New Roman"/>
        </w:rPr>
        <w:t xml:space="preserve"> Используя данную </w:t>
      </w:r>
      <w:r w:rsidR="00172ACA" w:rsidRPr="00A6319C">
        <w:rPr>
          <w:rFonts w:ascii="Times New Roman" w:hAnsi="Times New Roman" w:cs="Times New Roman"/>
        </w:rPr>
        <w:t xml:space="preserve">систему </w:t>
      </w:r>
      <w:r w:rsidR="009030D8" w:rsidRPr="00A6319C">
        <w:rPr>
          <w:rFonts w:ascii="Times New Roman" w:hAnsi="Times New Roman" w:cs="Times New Roman"/>
        </w:rPr>
        <w:t>до</w:t>
      </w:r>
      <w:r w:rsidR="00172ACA" w:rsidRPr="00A6319C">
        <w:rPr>
          <w:rFonts w:ascii="Times New Roman" w:hAnsi="Times New Roman" w:cs="Times New Roman"/>
        </w:rPr>
        <w:t>ставки</w:t>
      </w:r>
      <w:r w:rsidR="009030D8" w:rsidRPr="00A6319C">
        <w:rPr>
          <w:rFonts w:ascii="Times New Roman" w:hAnsi="Times New Roman" w:cs="Times New Roman"/>
        </w:rPr>
        <w:t xml:space="preserve">, </w:t>
      </w:r>
      <w:proofErr w:type="gramStart"/>
      <w:r w:rsidR="00172ACA" w:rsidRPr="00A6319C">
        <w:rPr>
          <w:rFonts w:ascii="Times New Roman" w:hAnsi="Times New Roman" w:cs="Times New Roman"/>
        </w:rPr>
        <w:t xml:space="preserve">удалось </w:t>
      </w:r>
      <w:r w:rsidR="009030D8" w:rsidRPr="00A6319C">
        <w:rPr>
          <w:rFonts w:ascii="Times New Roman" w:hAnsi="Times New Roman" w:cs="Times New Roman"/>
        </w:rPr>
        <w:t xml:space="preserve"> добиться</w:t>
      </w:r>
      <w:proofErr w:type="gramEnd"/>
      <w:r w:rsidR="009030D8" w:rsidRPr="00A6319C">
        <w:rPr>
          <w:rFonts w:ascii="Times New Roman" w:hAnsi="Times New Roman" w:cs="Times New Roman"/>
        </w:rPr>
        <w:t xml:space="preserve"> гораздо лучших порогов </w:t>
      </w:r>
      <w:r w:rsidR="00172ACA" w:rsidRPr="00A6319C">
        <w:rPr>
          <w:rFonts w:ascii="Times New Roman" w:hAnsi="Times New Roman" w:cs="Times New Roman"/>
        </w:rPr>
        <w:t xml:space="preserve">стимуляции </w:t>
      </w:r>
      <w:r w:rsidR="009030D8" w:rsidRPr="00A6319C">
        <w:rPr>
          <w:rFonts w:ascii="Times New Roman" w:hAnsi="Times New Roman" w:cs="Times New Roman"/>
        </w:rPr>
        <w:t xml:space="preserve"> в диапазоне 1-1, 5 В </w:t>
      </w:r>
      <w:r w:rsidR="00172ACA" w:rsidRPr="00A6319C">
        <w:rPr>
          <w:rFonts w:ascii="Times New Roman" w:hAnsi="Times New Roman" w:cs="Times New Roman"/>
        </w:rPr>
        <w:t xml:space="preserve">при длительности импульса в </w:t>
      </w:r>
      <w:r w:rsidR="009030D8" w:rsidRPr="00A6319C">
        <w:rPr>
          <w:rFonts w:ascii="Times New Roman" w:hAnsi="Times New Roman" w:cs="Times New Roman"/>
        </w:rPr>
        <w:t xml:space="preserve"> 1 </w:t>
      </w:r>
      <w:proofErr w:type="spellStart"/>
      <w:r w:rsidR="009030D8" w:rsidRPr="00A6319C">
        <w:rPr>
          <w:rFonts w:ascii="Times New Roman" w:hAnsi="Times New Roman" w:cs="Times New Roman"/>
        </w:rPr>
        <w:t>мс</w:t>
      </w:r>
      <w:proofErr w:type="spellEnd"/>
      <w:r w:rsidR="009030D8" w:rsidRPr="00A6319C">
        <w:rPr>
          <w:rFonts w:ascii="Times New Roman" w:hAnsi="Times New Roman" w:cs="Times New Roman"/>
        </w:rPr>
        <w:t>.</w:t>
      </w:r>
      <w:r w:rsidR="00172ACA" w:rsidRPr="00A6319C">
        <w:rPr>
          <w:rFonts w:ascii="Times New Roman" w:hAnsi="Times New Roman" w:cs="Times New Roman"/>
        </w:rPr>
        <w:t xml:space="preserve"> Как только венозный доступ осуществлен (головная, подключичная или подмышечная вена), система доставки </w:t>
      </w:r>
      <w:proofErr w:type="gramStart"/>
      <w:r w:rsidR="00172ACA" w:rsidRPr="00A6319C">
        <w:rPr>
          <w:rFonts w:ascii="Times New Roman" w:hAnsi="Times New Roman" w:cs="Times New Roman"/>
        </w:rPr>
        <w:t>заводится  в</w:t>
      </w:r>
      <w:proofErr w:type="gramEnd"/>
      <w:r w:rsidR="00172ACA" w:rsidRPr="00A6319C">
        <w:rPr>
          <w:rFonts w:ascii="Times New Roman" w:hAnsi="Times New Roman" w:cs="Times New Roman"/>
        </w:rPr>
        <w:t xml:space="preserve"> сердце по проводнику. Затем </w:t>
      </w:r>
      <w:proofErr w:type="gramStart"/>
      <w:r w:rsidR="00172ACA" w:rsidRPr="00A6319C">
        <w:rPr>
          <w:rFonts w:ascii="Times New Roman" w:hAnsi="Times New Roman" w:cs="Times New Roman"/>
        </w:rPr>
        <w:t>доставка  C</w:t>
      </w:r>
      <w:proofErr w:type="gramEnd"/>
      <w:r w:rsidR="00172ACA" w:rsidRPr="00A6319C">
        <w:rPr>
          <w:rFonts w:ascii="Times New Roman" w:hAnsi="Times New Roman" w:cs="Times New Roman"/>
        </w:rPr>
        <w:t xml:space="preserve">315 продвигается по   проводнику так, чтобы кончик   находился вблизи   кольца </w:t>
      </w:r>
      <w:proofErr w:type="spellStart"/>
      <w:r w:rsidR="00172ACA" w:rsidRPr="00A6319C">
        <w:rPr>
          <w:rFonts w:ascii="Times New Roman" w:hAnsi="Times New Roman" w:cs="Times New Roman"/>
        </w:rPr>
        <w:t>трикуспидального</w:t>
      </w:r>
      <w:proofErr w:type="spellEnd"/>
      <w:r w:rsidR="00172ACA" w:rsidRPr="00A6319C">
        <w:rPr>
          <w:rFonts w:ascii="Times New Roman" w:hAnsi="Times New Roman" w:cs="Times New Roman"/>
        </w:rPr>
        <w:t xml:space="preserve"> клапана. Когда проводник извлекается, доставка </w:t>
      </w:r>
      <w:proofErr w:type="spellStart"/>
      <w:r w:rsidR="00172ACA" w:rsidRPr="00A6319C">
        <w:rPr>
          <w:rFonts w:ascii="Times New Roman" w:hAnsi="Times New Roman" w:cs="Times New Roman"/>
        </w:rPr>
        <w:t>лоцируется</w:t>
      </w:r>
      <w:proofErr w:type="spellEnd"/>
      <w:r w:rsidR="00172ACA" w:rsidRPr="00A6319C">
        <w:rPr>
          <w:rFonts w:ascii="Times New Roman" w:hAnsi="Times New Roman" w:cs="Times New Roman"/>
        </w:rPr>
        <w:t xml:space="preserve">   верхней </w:t>
      </w:r>
      <w:proofErr w:type="gramStart"/>
      <w:r w:rsidR="00172ACA" w:rsidRPr="00A6319C">
        <w:rPr>
          <w:rFonts w:ascii="Times New Roman" w:hAnsi="Times New Roman" w:cs="Times New Roman"/>
        </w:rPr>
        <w:t>части  кольц</w:t>
      </w:r>
      <w:r w:rsidR="001D1695">
        <w:rPr>
          <w:rFonts w:ascii="Times New Roman" w:hAnsi="Times New Roman" w:cs="Times New Roman"/>
        </w:rPr>
        <w:t>а</w:t>
      </w:r>
      <w:proofErr w:type="gramEnd"/>
      <w:r w:rsidR="00172ACA" w:rsidRPr="00A6319C">
        <w:rPr>
          <w:rFonts w:ascii="Times New Roman" w:hAnsi="Times New Roman" w:cs="Times New Roman"/>
        </w:rPr>
        <w:t xml:space="preserve">  вблизи области пучка Гиса. Затем </w:t>
      </w:r>
      <w:proofErr w:type="gramStart"/>
      <w:r w:rsidR="00172ACA" w:rsidRPr="00A6319C">
        <w:rPr>
          <w:rFonts w:ascii="Times New Roman" w:hAnsi="Times New Roman" w:cs="Times New Roman"/>
        </w:rPr>
        <w:t>электрод  3830</w:t>
      </w:r>
      <w:proofErr w:type="gramEnd"/>
      <w:r w:rsidR="00172ACA" w:rsidRPr="00A6319C">
        <w:rPr>
          <w:rFonts w:ascii="Times New Roman" w:hAnsi="Times New Roman" w:cs="Times New Roman"/>
        </w:rPr>
        <w:t xml:space="preserve"> продвигается к кончику доставки в </w:t>
      </w:r>
      <w:proofErr w:type="spellStart"/>
      <w:r w:rsidR="00172ACA" w:rsidRPr="00A6319C">
        <w:rPr>
          <w:rFonts w:ascii="Times New Roman" w:hAnsi="Times New Roman" w:cs="Times New Roman"/>
        </w:rPr>
        <w:t>монополярную</w:t>
      </w:r>
      <w:proofErr w:type="spellEnd"/>
      <w:r w:rsidR="00172ACA" w:rsidRPr="00A6319C">
        <w:rPr>
          <w:rFonts w:ascii="Times New Roman" w:hAnsi="Times New Roman" w:cs="Times New Roman"/>
        </w:rPr>
        <w:t xml:space="preserve"> конфигурацию.</w:t>
      </w:r>
      <w:r w:rsidRPr="00A6319C">
        <w:rPr>
          <w:rFonts w:ascii="Times New Roman" w:hAnsi="Times New Roman" w:cs="Times New Roman"/>
        </w:rPr>
        <w:t xml:space="preserve"> </w:t>
      </w:r>
      <w:r w:rsidR="001D1695">
        <w:rPr>
          <w:rFonts w:ascii="Times New Roman" w:hAnsi="Times New Roman" w:cs="Times New Roman"/>
        </w:rPr>
        <w:t>П</w:t>
      </w:r>
      <w:r w:rsidRPr="00A6319C">
        <w:rPr>
          <w:rFonts w:ascii="Times New Roman" w:hAnsi="Times New Roman" w:cs="Times New Roman"/>
        </w:rPr>
        <w:t xml:space="preserve">редсердный канал анализатора системы </w:t>
      </w:r>
      <w:r w:rsidRPr="00A6319C">
        <w:rPr>
          <w:rFonts w:ascii="Times New Roman" w:hAnsi="Times New Roman" w:cs="Times New Roman"/>
          <w:lang w:val="en-US"/>
        </w:rPr>
        <w:t>Medtronic</w:t>
      </w:r>
      <w:r w:rsidRPr="00A6319C">
        <w:rPr>
          <w:rFonts w:ascii="Times New Roman" w:hAnsi="Times New Roman" w:cs="Times New Roman"/>
        </w:rPr>
        <w:t xml:space="preserve"> с коэффициентом усиления 0,05 мВ/мм, со скоростью 50 мм/с</w:t>
      </w:r>
      <w:r w:rsidR="00A63D3E" w:rsidRPr="00A6319C">
        <w:rPr>
          <w:rFonts w:ascii="Times New Roman" w:hAnsi="Times New Roman" w:cs="Times New Roman"/>
        </w:rPr>
        <w:t xml:space="preserve">. В более чем одной трети   случаев </w:t>
      </w:r>
      <w:proofErr w:type="spellStart"/>
      <w:r w:rsidR="00A63D3E" w:rsidRPr="00A6319C">
        <w:rPr>
          <w:rFonts w:ascii="Times New Roman" w:hAnsi="Times New Roman" w:cs="Times New Roman"/>
        </w:rPr>
        <w:t>электрограмма</w:t>
      </w:r>
      <w:proofErr w:type="spellEnd"/>
      <w:r w:rsidR="00A63D3E" w:rsidRPr="00A6319C">
        <w:rPr>
          <w:rFonts w:ascii="Times New Roman" w:hAnsi="Times New Roman" w:cs="Times New Roman"/>
        </w:rPr>
        <w:t xml:space="preserve"> его пучка Гиса может быть идентифицирована, когда </w:t>
      </w:r>
      <w:proofErr w:type="gramStart"/>
      <w:r w:rsidR="00A63D3E" w:rsidRPr="00A6319C">
        <w:rPr>
          <w:rFonts w:ascii="Times New Roman" w:hAnsi="Times New Roman" w:cs="Times New Roman"/>
        </w:rPr>
        <w:t>электрод  все</w:t>
      </w:r>
      <w:proofErr w:type="gramEnd"/>
      <w:r w:rsidR="00A63D3E" w:rsidRPr="00A6319C">
        <w:rPr>
          <w:rFonts w:ascii="Times New Roman" w:hAnsi="Times New Roman" w:cs="Times New Roman"/>
        </w:rPr>
        <w:t xml:space="preserve"> еще находится в доставке  (рис. 2). Кончик доставки находится в непосредственном контакте с перегородкой, </w:t>
      </w:r>
      <w:proofErr w:type="gramStart"/>
      <w:r w:rsidR="00A63D3E" w:rsidRPr="00A6319C">
        <w:rPr>
          <w:rFonts w:ascii="Times New Roman" w:hAnsi="Times New Roman" w:cs="Times New Roman"/>
        </w:rPr>
        <w:t>позволяя  крови</w:t>
      </w:r>
      <w:proofErr w:type="gramEnd"/>
      <w:r w:rsidR="00A63D3E" w:rsidRPr="00A6319C">
        <w:rPr>
          <w:rFonts w:ascii="Times New Roman" w:hAnsi="Times New Roman" w:cs="Times New Roman"/>
        </w:rPr>
        <w:t xml:space="preserve"> проникнуть внутрь </w:t>
      </w:r>
      <w:r w:rsidR="00084050" w:rsidRPr="00A6319C">
        <w:rPr>
          <w:rFonts w:ascii="Times New Roman" w:hAnsi="Times New Roman" w:cs="Times New Roman"/>
        </w:rPr>
        <w:t xml:space="preserve">доставки </w:t>
      </w:r>
      <w:proofErr w:type="spellStart"/>
      <w:r w:rsidR="00084050" w:rsidRPr="00A6319C">
        <w:rPr>
          <w:rFonts w:ascii="Times New Roman" w:hAnsi="Times New Roman" w:cs="Times New Roman"/>
        </w:rPr>
        <w:t>высупая</w:t>
      </w:r>
      <w:proofErr w:type="spellEnd"/>
      <w:r w:rsidR="00084050" w:rsidRPr="00A6319C">
        <w:rPr>
          <w:rFonts w:ascii="Times New Roman" w:hAnsi="Times New Roman" w:cs="Times New Roman"/>
        </w:rPr>
        <w:t xml:space="preserve"> в роли проводника. Дистальный конец электрода выдвигается из доставки. Если на отображаемой </w:t>
      </w:r>
      <w:proofErr w:type="spellStart"/>
      <w:r w:rsidR="00084050" w:rsidRPr="00A6319C">
        <w:rPr>
          <w:rFonts w:ascii="Times New Roman" w:hAnsi="Times New Roman" w:cs="Times New Roman"/>
        </w:rPr>
        <w:t>электрограмме</w:t>
      </w:r>
      <w:proofErr w:type="spellEnd"/>
      <w:r w:rsidR="00084050" w:rsidRPr="00A6319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84050" w:rsidRPr="00A6319C">
        <w:rPr>
          <w:rFonts w:ascii="Times New Roman" w:hAnsi="Times New Roman" w:cs="Times New Roman"/>
        </w:rPr>
        <w:t>лоцируются</w:t>
      </w:r>
      <w:proofErr w:type="spellEnd"/>
      <w:r w:rsidR="00084050" w:rsidRPr="00A6319C">
        <w:rPr>
          <w:rFonts w:ascii="Times New Roman" w:hAnsi="Times New Roman" w:cs="Times New Roman"/>
        </w:rPr>
        <w:t xml:space="preserve">  большие</w:t>
      </w:r>
      <w:proofErr w:type="gramEnd"/>
      <w:r w:rsidR="00084050" w:rsidRPr="00A6319C">
        <w:rPr>
          <w:rFonts w:ascii="Times New Roman" w:hAnsi="Times New Roman" w:cs="Times New Roman"/>
        </w:rPr>
        <w:t xml:space="preserve"> предсердные сигналы, то </w:t>
      </w:r>
      <w:r w:rsidR="00A6319C" w:rsidRPr="00A6319C">
        <w:rPr>
          <w:rFonts w:ascii="Times New Roman" w:hAnsi="Times New Roman" w:cs="Times New Roman"/>
        </w:rPr>
        <w:t>доставка</w:t>
      </w:r>
      <w:r w:rsidR="00084050" w:rsidRPr="00A6319C">
        <w:rPr>
          <w:rFonts w:ascii="Times New Roman" w:hAnsi="Times New Roman" w:cs="Times New Roman"/>
        </w:rPr>
        <w:t xml:space="preserve"> должна быть выдвинута к желудочку. В качестве альтернативы, если </w:t>
      </w:r>
      <w:proofErr w:type="spellStart"/>
      <w:r w:rsidR="00084050" w:rsidRPr="00A6319C">
        <w:rPr>
          <w:rFonts w:ascii="Times New Roman" w:hAnsi="Times New Roman" w:cs="Times New Roman"/>
        </w:rPr>
        <w:t>электрограмма</w:t>
      </w:r>
      <w:proofErr w:type="spellEnd"/>
      <w:r w:rsidR="00084050" w:rsidRPr="00A6319C">
        <w:rPr>
          <w:rFonts w:ascii="Times New Roman" w:hAnsi="Times New Roman" w:cs="Times New Roman"/>
        </w:rPr>
        <w:t xml:space="preserve"> преимущественно желудочковая, </w:t>
      </w:r>
      <w:proofErr w:type="gramStart"/>
      <w:r w:rsidR="00084050" w:rsidRPr="00A6319C">
        <w:rPr>
          <w:rFonts w:ascii="Times New Roman" w:hAnsi="Times New Roman" w:cs="Times New Roman"/>
        </w:rPr>
        <w:t>доставка  выводится</w:t>
      </w:r>
      <w:proofErr w:type="gramEnd"/>
      <w:r w:rsidR="00084050" w:rsidRPr="00A6319C">
        <w:rPr>
          <w:rFonts w:ascii="Times New Roman" w:hAnsi="Times New Roman" w:cs="Times New Roman"/>
        </w:rPr>
        <w:t xml:space="preserve">  назад к кольцу </w:t>
      </w:r>
      <w:proofErr w:type="spellStart"/>
      <w:r w:rsidR="00084050" w:rsidRPr="00A6319C">
        <w:rPr>
          <w:rFonts w:ascii="Times New Roman" w:hAnsi="Times New Roman" w:cs="Times New Roman"/>
        </w:rPr>
        <w:t>трикуспиалального</w:t>
      </w:r>
      <w:proofErr w:type="spellEnd"/>
      <w:r w:rsidR="00084050" w:rsidRPr="00A6319C">
        <w:rPr>
          <w:rFonts w:ascii="Times New Roman" w:hAnsi="Times New Roman" w:cs="Times New Roman"/>
        </w:rPr>
        <w:t xml:space="preserve"> клапана.</w:t>
      </w:r>
    </w:p>
    <w:p w:rsidR="00DE42C3" w:rsidRPr="00A6319C" w:rsidRDefault="00DE42C3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44068" w:rsidRPr="00A6319C" w:rsidRDefault="00A44068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DE42C3" w:rsidRPr="00A6319C" w:rsidRDefault="00DE42C3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DE42C3" w:rsidRPr="00A6319C" w:rsidRDefault="00084050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121E4E" wp14:editId="66216861">
            <wp:extent cx="4707647" cy="1952223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1-04-03 в 13.35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810" cy="19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C3" w:rsidRPr="00A6319C" w:rsidRDefault="00084050" w:rsidP="00A44068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Рис.1. (А) </w:t>
      </w:r>
      <w:proofErr w:type="gramStart"/>
      <w:r w:rsidRPr="00A6319C">
        <w:rPr>
          <w:rFonts w:ascii="Times New Roman" w:hAnsi="Times New Roman" w:cs="Times New Roman"/>
          <w:i/>
        </w:rPr>
        <w:t>Доставка  C</w:t>
      </w:r>
      <w:proofErr w:type="gramEnd"/>
      <w:r w:rsidRPr="00A6319C">
        <w:rPr>
          <w:rFonts w:ascii="Times New Roman" w:hAnsi="Times New Roman" w:cs="Times New Roman"/>
          <w:i/>
        </w:rPr>
        <w:t>315 Гис (</w:t>
      </w:r>
      <w:proofErr w:type="spellStart"/>
      <w:r w:rsidRPr="00A6319C">
        <w:rPr>
          <w:rFonts w:ascii="Times New Roman" w:hAnsi="Times New Roman" w:cs="Times New Roman"/>
          <w:i/>
        </w:rPr>
        <w:t>Medtronic</w:t>
      </w:r>
      <w:proofErr w:type="spellEnd"/>
      <w:r w:rsidRPr="00A6319C">
        <w:rPr>
          <w:rFonts w:ascii="Times New Roman" w:hAnsi="Times New Roman" w:cs="Times New Roman"/>
          <w:i/>
        </w:rPr>
        <w:t xml:space="preserve">) доставка имеет внутренний диаметр 5,5 Френч и наружный диаметр 7 Френч. (B) Электрод с активной фиксацией </w:t>
      </w:r>
      <w:proofErr w:type="spellStart"/>
      <w:r w:rsidRPr="00A6319C">
        <w:rPr>
          <w:rFonts w:ascii="Times New Roman" w:hAnsi="Times New Roman" w:cs="Times New Roman"/>
          <w:i/>
        </w:rPr>
        <w:t>SelectSecure</w:t>
      </w:r>
      <w:proofErr w:type="spellEnd"/>
      <w:r w:rsidRPr="00A6319C">
        <w:rPr>
          <w:rFonts w:ascii="Times New Roman" w:hAnsi="Times New Roman" w:cs="Times New Roman"/>
          <w:i/>
        </w:rPr>
        <w:t xml:space="preserve"> 3830 (</w:t>
      </w:r>
      <w:proofErr w:type="spellStart"/>
      <w:r w:rsidRPr="00A6319C">
        <w:rPr>
          <w:rFonts w:ascii="Times New Roman" w:hAnsi="Times New Roman" w:cs="Times New Roman"/>
          <w:i/>
        </w:rPr>
        <w:t>Medtronic</w:t>
      </w:r>
      <w:proofErr w:type="spellEnd"/>
      <w:r w:rsidRPr="00A6319C">
        <w:rPr>
          <w:rFonts w:ascii="Times New Roman" w:hAnsi="Times New Roman" w:cs="Times New Roman"/>
          <w:i/>
        </w:rPr>
        <w:t xml:space="preserve">) представляет собой 4,1-френч, бесцветный, с открытой спиралью активной фиксации. (В) Электрофизиологический катетер используется для </w:t>
      </w:r>
      <w:r w:rsidR="002D596D" w:rsidRPr="00A6319C">
        <w:rPr>
          <w:rFonts w:ascii="Times New Roman" w:hAnsi="Times New Roman" w:cs="Times New Roman"/>
          <w:i/>
        </w:rPr>
        <w:t>поиска пучка Гиса.</w:t>
      </w:r>
    </w:p>
    <w:p w:rsidR="00DE42C3" w:rsidRPr="00A6319C" w:rsidRDefault="00DE42C3" w:rsidP="00A4406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DE42C3" w:rsidRPr="00A6319C" w:rsidRDefault="00DE42C3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9F4E70" w:rsidRPr="00A6319C" w:rsidRDefault="009F4E70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9F4E70" w:rsidRPr="00A6319C" w:rsidRDefault="009F4E70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noProof/>
        </w:rPr>
        <w:drawing>
          <wp:inline distT="0" distB="0" distL="0" distR="0">
            <wp:extent cx="5057522" cy="31473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4-03 в 13.40.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94" cy="31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70" w:rsidRPr="00A6319C" w:rsidRDefault="009F4E70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9F4E70" w:rsidRPr="00A6319C" w:rsidRDefault="00BF26AD" w:rsidP="00A44068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Рис. 2. (А) Униполярная </w:t>
      </w:r>
      <w:proofErr w:type="spellStart"/>
      <w:r w:rsidRPr="00A6319C">
        <w:rPr>
          <w:rFonts w:ascii="Times New Roman" w:hAnsi="Times New Roman" w:cs="Times New Roman"/>
          <w:i/>
        </w:rPr>
        <w:t>электрограмма</w:t>
      </w:r>
      <w:proofErr w:type="spellEnd"/>
      <w:r w:rsidRPr="00A6319C">
        <w:rPr>
          <w:rFonts w:ascii="Times New Roman" w:hAnsi="Times New Roman" w:cs="Times New Roman"/>
          <w:i/>
        </w:rPr>
        <w:t xml:space="preserve">, полученная </w:t>
      </w:r>
      <w:proofErr w:type="gramStart"/>
      <w:r w:rsidRPr="00A6319C">
        <w:rPr>
          <w:rFonts w:ascii="Times New Roman" w:hAnsi="Times New Roman" w:cs="Times New Roman"/>
          <w:i/>
        </w:rPr>
        <w:t>при  еще</w:t>
      </w:r>
      <w:proofErr w:type="gramEnd"/>
      <w:r w:rsidRPr="00A6319C">
        <w:rPr>
          <w:rFonts w:ascii="Times New Roman" w:hAnsi="Times New Roman" w:cs="Times New Roman"/>
          <w:i/>
        </w:rPr>
        <w:t xml:space="preserve"> находящегося электрода внутри  доставки C315 </w:t>
      </w:r>
      <w:proofErr w:type="spellStart"/>
      <w:r w:rsidRPr="00A6319C">
        <w:rPr>
          <w:rFonts w:ascii="Times New Roman" w:hAnsi="Times New Roman" w:cs="Times New Roman"/>
          <w:i/>
        </w:rPr>
        <w:t>His</w:t>
      </w:r>
      <w:proofErr w:type="spellEnd"/>
      <w:r w:rsidRPr="00A6319C">
        <w:rPr>
          <w:rFonts w:ascii="Times New Roman" w:hAnsi="Times New Roman" w:cs="Times New Roman"/>
          <w:i/>
        </w:rPr>
        <w:t xml:space="preserve">. (B) </w:t>
      </w:r>
      <w:proofErr w:type="spellStart"/>
      <w:r w:rsidRPr="00A6319C">
        <w:rPr>
          <w:rFonts w:ascii="Times New Roman" w:hAnsi="Times New Roman" w:cs="Times New Roman"/>
          <w:i/>
        </w:rPr>
        <w:t>Электрограмма</w:t>
      </w:r>
      <w:proofErr w:type="spellEnd"/>
      <w:r w:rsidRPr="00A6319C">
        <w:rPr>
          <w:rFonts w:ascii="Times New Roman" w:hAnsi="Times New Roman" w:cs="Times New Roman"/>
          <w:i/>
        </w:rPr>
        <w:t xml:space="preserve"> от электрода непосредственно за </w:t>
      </w:r>
      <w:proofErr w:type="gramStart"/>
      <w:r w:rsidRPr="00A6319C">
        <w:rPr>
          <w:rFonts w:ascii="Times New Roman" w:hAnsi="Times New Roman" w:cs="Times New Roman"/>
          <w:i/>
        </w:rPr>
        <w:t>пределами  доставки</w:t>
      </w:r>
      <w:proofErr w:type="gramEnd"/>
      <w:r w:rsidRPr="00A6319C">
        <w:rPr>
          <w:rFonts w:ascii="Times New Roman" w:hAnsi="Times New Roman" w:cs="Times New Roman"/>
          <w:i/>
        </w:rPr>
        <w:t xml:space="preserve">. (C) Ток повреждения пучка Гиса, записанный с </w:t>
      </w:r>
      <w:proofErr w:type="gramStart"/>
      <w:r w:rsidRPr="00A6319C">
        <w:rPr>
          <w:rFonts w:ascii="Times New Roman" w:hAnsi="Times New Roman" w:cs="Times New Roman"/>
          <w:i/>
        </w:rPr>
        <w:t>электрода  после</w:t>
      </w:r>
      <w:proofErr w:type="gramEnd"/>
      <w:r w:rsidRPr="00A6319C">
        <w:rPr>
          <w:rFonts w:ascii="Times New Roman" w:hAnsi="Times New Roman" w:cs="Times New Roman"/>
          <w:i/>
        </w:rPr>
        <w:t xml:space="preserve"> того, закрепления в области пучка Гиса. Наблюдается незначительное удлинение интервала Н</w:t>
      </w:r>
      <w:r w:rsidRPr="00A6319C">
        <w:rPr>
          <w:rFonts w:ascii="Times New Roman" w:hAnsi="Times New Roman" w:cs="Times New Roman"/>
          <w:i/>
          <w:lang w:val="en-US"/>
        </w:rPr>
        <w:t>V</w:t>
      </w:r>
      <w:r w:rsidRPr="00A6319C">
        <w:rPr>
          <w:rFonts w:ascii="Times New Roman" w:hAnsi="Times New Roman" w:cs="Times New Roman"/>
          <w:i/>
        </w:rPr>
        <w:t>, вероятно, из-за отека.</w:t>
      </w:r>
      <w:r w:rsidR="00907294" w:rsidRPr="00A6319C">
        <w:rPr>
          <w:rFonts w:ascii="Times New Roman" w:hAnsi="Times New Roman" w:cs="Times New Roman"/>
          <w:i/>
        </w:rPr>
        <w:t xml:space="preserve"> (</w:t>
      </w:r>
      <w:r w:rsidR="00907294" w:rsidRPr="00A6319C">
        <w:rPr>
          <w:rFonts w:ascii="Times New Roman" w:hAnsi="Times New Roman" w:cs="Times New Roman"/>
          <w:i/>
          <w:lang w:val="en-US"/>
        </w:rPr>
        <w:t>D</w:t>
      </w:r>
      <w:r w:rsidR="00907294" w:rsidRPr="00A6319C">
        <w:rPr>
          <w:rFonts w:ascii="Times New Roman" w:hAnsi="Times New Roman" w:cs="Times New Roman"/>
          <w:i/>
        </w:rPr>
        <w:t xml:space="preserve">) </w:t>
      </w:r>
      <w:proofErr w:type="spellStart"/>
      <w:r w:rsidR="00907294" w:rsidRPr="00A6319C">
        <w:rPr>
          <w:rFonts w:ascii="Times New Roman" w:hAnsi="Times New Roman" w:cs="Times New Roman"/>
          <w:i/>
        </w:rPr>
        <w:t>Флюороскопическое</w:t>
      </w:r>
      <w:proofErr w:type="spellEnd"/>
      <w:r w:rsidR="00907294" w:rsidRPr="00A6319C">
        <w:rPr>
          <w:rFonts w:ascii="Times New Roman" w:hAnsi="Times New Roman" w:cs="Times New Roman"/>
          <w:i/>
        </w:rPr>
        <w:t xml:space="preserve"> изображение свинца </w:t>
      </w:r>
      <w:r w:rsidR="00907294" w:rsidRPr="00A6319C">
        <w:rPr>
          <w:rFonts w:ascii="Times New Roman" w:hAnsi="Times New Roman" w:cs="Times New Roman"/>
          <w:i/>
          <w:lang w:val="en-US"/>
        </w:rPr>
        <w:t>HBP</w:t>
      </w:r>
      <w:r w:rsidR="00907294" w:rsidRPr="00A6319C">
        <w:rPr>
          <w:rFonts w:ascii="Times New Roman" w:hAnsi="Times New Roman" w:cs="Times New Roman"/>
          <w:i/>
        </w:rPr>
        <w:t xml:space="preserve"> внутри оболочки </w:t>
      </w:r>
      <w:r w:rsidR="00907294" w:rsidRPr="00A6319C">
        <w:rPr>
          <w:rFonts w:ascii="Times New Roman" w:hAnsi="Times New Roman" w:cs="Times New Roman"/>
          <w:i/>
          <w:lang w:val="en-US"/>
        </w:rPr>
        <w:t>C</w:t>
      </w:r>
      <w:r w:rsidR="00907294" w:rsidRPr="00A6319C">
        <w:rPr>
          <w:rFonts w:ascii="Times New Roman" w:hAnsi="Times New Roman" w:cs="Times New Roman"/>
          <w:i/>
        </w:rPr>
        <w:t xml:space="preserve">315 </w:t>
      </w:r>
      <w:r w:rsidR="00907294" w:rsidRPr="00A6319C">
        <w:rPr>
          <w:rFonts w:ascii="Times New Roman" w:hAnsi="Times New Roman" w:cs="Times New Roman"/>
          <w:i/>
          <w:lang w:val="en-US"/>
        </w:rPr>
        <w:t>His</w:t>
      </w:r>
      <w:r w:rsidR="00907294" w:rsidRPr="00A6319C">
        <w:rPr>
          <w:rFonts w:ascii="Times New Roman" w:hAnsi="Times New Roman" w:cs="Times New Roman"/>
          <w:i/>
        </w:rPr>
        <w:t xml:space="preserve">. Е) </w:t>
      </w:r>
      <w:proofErr w:type="spellStart"/>
      <w:r w:rsidR="00907294" w:rsidRPr="00A6319C">
        <w:rPr>
          <w:rFonts w:ascii="Times New Roman" w:hAnsi="Times New Roman" w:cs="Times New Roman"/>
          <w:i/>
        </w:rPr>
        <w:t>Флюороскопическое</w:t>
      </w:r>
      <w:proofErr w:type="spellEnd"/>
      <w:r w:rsidR="00907294" w:rsidRPr="00A6319C">
        <w:rPr>
          <w:rFonts w:ascii="Times New Roman" w:hAnsi="Times New Roman" w:cs="Times New Roman"/>
          <w:i/>
        </w:rPr>
        <w:t xml:space="preserve"> изображение электрода непосредственно за пределами доставки. Обратите внимание на расположение протеза </w:t>
      </w:r>
      <w:r w:rsidR="00907294" w:rsidRPr="00A6319C">
        <w:rPr>
          <w:rFonts w:ascii="Times New Roman" w:hAnsi="Times New Roman" w:cs="Times New Roman"/>
          <w:i/>
        </w:rPr>
        <w:lastRenderedPageBreak/>
        <w:t xml:space="preserve">митрального клапана по отношению к пучку </w:t>
      </w:r>
      <w:r w:rsidR="00907294" w:rsidRPr="00A6319C">
        <w:rPr>
          <w:rFonts w:ascii="Times New Roman" w:hAnsi="Times New Roman" w:cs="Times New Roman"/>
          <w:i/>
          <w:lang w:val="en-US"/>
        </w:rPr>
        <w:t>His</w:t>
      </w:r>
      <w:r w:rsidR="00907294" w:rsidRPr="00A6319C">
        <w:rPr>
          <w:rFonts w:ascii="Times New Roman" w:hAnsi="Times New Roman" w:cs="Times New Roman"/>
          <w:i/>
        </w:rPr>
        <w:t xml:space="preserve">, который может быть использован в качестве маркера при имплантации электрода в пучок Гиса. Сплошная белая стрелка указывает на дистальный </w:t>
      </w:r>
      <w:proofErr w:type="gramStart"/>
      <w:r w:rsidR="00907294" w:rsidRPr="00A6319C">
        <w:rPr>
          <w:rFonts w:ascii="Times New Roman" w:hAnsi="Times New Roman" w:cs="Times New Roman"/>
          <w:i/>
        </w:rPr>
        <w:t>конец  С</w:t>
      </w:r>
      <w:proofErr w:type="gramEnd"/>
      <w:r w:rsidR="00907294" w:rsidRPr="00A6319C">
        <w:rPr>
          <w:rFonts w:ascii="Times New Roman" w:hAnsi="Times New Roman" w:cs="Times New Roman"/>
          <w:i/>
        </w:rPr>
        <w:t xml:space="preserve"> 315 , пунктирная стрелка указывает на дистальный конец  электрода. </w:t>
      </w:r>
      <w:r w:rsidR="00907294" w:rsidRPr="00A6319C">
        <w:rPr>
          <w:rFonts w:ascii="Times New Roman" w:hAnsi="Times New Roman" w:cs="Times New Roman"/>
          <w:i/>
          <w:lang w:val="en-US"/>
        </w:rPr>
        <w:t>EGM</w:t>
      </w:r>
      <w:r w:rsidR="00907294" w:rsidRPr="00A6319C">
        <w:rPr>
          <w:rFonts w:ascii="Times New Roman" w:hAnsi="Times New Roman" w:cs="Times New Roman"/>
          <w:i/>
        </w:rPr>
        <w:t xml:space="preserve"> = </w:t>
      </w:r>
      <w:proofErr w:type="spellStart"/>
      <w:r w:rsidR="00907294" w:rsidRPr="00A6319C">
        <w:rPr>
          <w:rFonts w:ascii="Times New Roman" w:hAnsi="Times New Roman" w:cs="Times New Roman"/>
          <w:i/>
        </w:rPr>
        <w:t>электрограмма</w:t>
      </w:r>
      <w:proofErr w:type="spellEnd"/>
      <w:r w:rsidR="00907294" w:rsidRPr="00A6319C">
        <w:rPr>
          <w:rFonts w:ascii="Times New Roman" w:hAnsi="Times New Roman" w:cs="Times New Roman"/>
          <w:i/>
        </w:rPr>
        <w:t xml:space="preserve">; </w:t>
      </w:r>
      <w:r w:rsidR="00907294" w:rsidRPr="00A6319C">
        <w:rPr>
          <w:rFonts w:ascii="Times New Roman" w:hAnsi="Times New Roman" w:cs="Times New Roman"/>
          <w:i/>
          <w:lang w:val="en-US"/>
        </w:rPr>
        <w:t>H</w:t>
      </w:r>
      <w:r w:rsidR="00907294" w:rsidRPr="00A6319C">
        <w:rPr>
          <w:rFonts w:ascii="Times New Roman" w:hAnsi="Times New Roman" w:cs="Times New Roman"/>
          <w:i/>
        </w:rPr>
        <w:t xml:space="preserve"> = Гис; </w:t>
      </w:r>
      <w:r w:rsidR="00907294" w:rsidRPr="00A6319C">
        <w:rPr>
          <w:rFonts w:ascii="Times New Roman" w:hAnsi="Times New Roman" w:cs="Times New Roman"/>
          <w:i/>
          <w:lang w:val="en-US"/>
        </w:rPr>
        <w:t>HBP</w:t>
      </w:r>
      <w:r w:rsidR="00907294" w:rsidRPr="00A6319C">
        <w:rPr>
          <w:rFonts w:ascii="Times New Roman" w:hAnsi="Times New Roman" w:cs="Times New Roman"/>
          <w:i/>
        </w:rPr>
        <w:t xml:space="preserve"> = стимуляция пучка Гиса; </w:t>
      </w:r>
      <w:r w:rsidR="00907294" w:rsidRPr="00A6319C">
        <w:rPr>
          <w:rFonts w:ascii="Times New Roman" w:hAnsi="Times New Roman" w:cs="Times New Roman"/>
          <w:i/>
          <w:lang w:val="en-US"/>
        </w:rPr>
        <w:t>HV</w:t>
      </w:r>
      <w:r w:rsidR="00907294" w:rsidRPr="00A6319C">
        <w:rPr>
          <w:rFonts w:ascii="Times New Roman" w:hAnsi="Times New Roman" w:cs="Times New Roman"/>
          <w:i/>
        </w:rPr>
        <w:t xml:space="preserve"> = Гис-желудочек.</w:t>
      </w:r>
    </w:p>
    <w:p w:rsidR="00464D89" w:rsidRPr="00A6319C" w:rsidRDefault="00464D89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D59F6" w:rsidRPr="00A6319C" w:rsidRDefault="00C24730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Как только отмечается соотношение </w:t>
      </w:r>
      <w:proofErr w:type="spellStart"/>
      <w:r w:rsidRPr="00A6319C">
        <w:rPr>
          <w:rFonts w:ascii="Times New Roman" w:hAnsi="Times New Roman" w:cs="Times New Roman"/>
        </w:rPr>
        <w:t>электрограмм</w:t>
      </w:r>
      <w:proofErr w:type="spellEnd"/>
      <w:r w:rsidRPr="00A6319C">
        <w:rPr>
          <w:rFonts w:ascii="Times New Roman" w:hAnsi="Times New Roman" w:cs="Times New Roman"/>
        </w:rPr>
        <w:t xml:space="preserve"> предсердий и желудочков 1:2, </w:t>
      </w:r>
      <w:r w:rsidR="001D2068" w:rsidRPr="00A6319C">
        <w:rPr>
          <w:rFonts w:ascii="Times New Roman" w:hAnsi="Times New Roman" w:cs="Times New Roman"/>
        </w:rPr>
        <w:t>доставку</w:t>
      </w:r>
      <w:r w:rsidRPr="00A6319C">
        <w:rPr>
          <w:rFonts w:ascii="Times New Roman" w:hAnsi="Times New Roman" w:cs="Times New Roman"/>
        </w:rPr>
        <w:t xml:space="preserve"> направляют в сторону верхн</w:t>
      </w:r>
      <w:r w:rsidR="001D2068" w:rsidRPr="00A6319C">
        <w:rPr>
          <w:rFonts w:ascii="Times New Roman" w:hAnsi="Times New Roman" w:cs="Times New Roman"/>
        </w:rPr>
        <w:t>е-</w:t>
      </w:r>
      <w:r w:rsidRPr="00A6319C">
        <w:rPr>
          <w:rFonts w:ascii="Times New Roman" w:hAnsi="Times New Roman" w:cs="Times New Roman"/>
        </w:rPr>
        <w:t>передней или средне</w:t>
      </w:r>
      <w:r w:rsidR="001D2068" w:rsidRPr="00A6319C">
        <w:rPr>
          <w:rFonts w:ascii="Times New Roman" w:hAnsi="Times New Roman" w:cs="Times New Roman"/>
        </w:rPr>
        <w:t>-</w:t>
      </w:r>
      <w:r w:rsidRPr="00A6319C">
        <w:rPr>
          <w:rFonts w:ascii="Times New Roman" w:hAnsi="Times New Roman" w:cs="Times New Roman"/>
        </w:rPr>
        <w:t xml:space="preserve">задней </w:t>
      </w:r>
      <w:r w:rsidR="001D2068" w:rsidRPr="00A6319C">
        <w:rPr>
          <w:rFonts w:ascii="Times New Roman" w:hAnsi="Times New Roman" w:cs="Times New Roman"/>
        </w:rPr>
        <w:t xml:space="preserve">части </w:t>
      </w:r>
      <w:r w:rsidRPr="00A6319C">
        <w:rPr>
          <w:rFonts w:ascii="Times New Roman" w:hAnsi="Times New Roman" w:cs="Times New Roman"/>
        </w:rPr>
        <w:t xml:space="preserve">перегородки минимальным вращением по часовой стрелке или против часовой стрелки соответственно. Важно отметить, что </w:t>
      </w:r>
      <w:r w:rsidR="001D2068" w:rsidRPr="00A6319C">
        <w:rPr>
          <w:rFonts w:ascii="Times New Roman" w:hAnsi="Times New Roman" w:cs="Times New Roman"/>
        </w:rPr>
        <w:t>доставка</w:t>
      </w:r>
      <w:r w:rsidRPr="00A6319C">
        <w:rPr>
          <w:rFonts w:ascii="Times New Roman" w:hAnsi="Times New Roman" w:cs="Times New Roman"/>
        </w:rPr>
        <w:t xml:space="preserve"> обладает </w:t>
      </w:r>
      <w:r w:rsidR="001D2068" w:rsidRPr="00A6319C">
        <w:rPr>
          <w:rFonts w:ascii="Times New Roman" w:hAnsi="Times New Roman" w:cs="Times New Roman"/>
        </w:rPr>
        <w:t>свойство свободно вращат</w:t>
      </w:r>
      <w:r w:rsidR="008E22AB">
        <w:rPr>
          <w:rFonts w:ascii="Times New Roman" w:hAnsi="Times New Roman" w:cs="Times New Roman"/>
        </w:rPr>
        <w:t>ь</w:t>
      </w:r>
      <w:r w:rsidR="001D2068" w:rsidRPr="00A6319C">
        <w:rPr>
          <w:rFonts w:ascii="Times New Roman" w:hAnsi="Times New Roman" w:cs="Times New Roman"/>
        </w:rPr>
        <w:t>ся</w:t>
      </w:r>
      <w:r w:rsidRPr="00A6319C">
        <w:rPr>
          <w:rFonts w:ascii="Times New Roman" w:hAnsi="Times New Roman" w:cs="Times New Roman"/>
        </w:rPr>
        <w:t xml:space="preserve">. Как только </w:t>
      </w:r>
      <w:proofErr w:type="spellStart"/>
      <w:r w:rsidRPr="00A6319C">
        <w:rPr>
          <w:rFonts w:ascii="Times New Roman" w:hAnsi="Times New Roman" w:cs="Times New Roman"/>
        </w:rPr>
        <w:t>электрограмма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r w:rsidR="001D2068" w:rsidRPr="00A6319C">
        <w:rPr>
          <w:rFonts w:ascii="Times New Roman" w:hAnsi="Times New Roman" w:cs="Times New Roman"/>
        </w:rPr>
        <w:t>Гиса</w:t>
      </w:r>
      <w:r w:rsidRPr="00A6319C">
        <w:rPr>
          <w:rFonts w:ascii="Times New Roman" w:hAnsi="Times New Roman" w:cs="Times New Roman"/>
        </w:rPr>
        <w:t xml:space="preserve"> идентифицирована, для обеспечения захвата выполняется стимуляция 5 В </w:t>
      </w:r>
      <w:proofErr w:type="spellStart"/>
      <w:r w:rsidR="001D2068" w:rsidRPr="00A6319C">
        <w:rPr>
          <w:rFonts w:ascii="Times New Roman" w:hAnsi="Times New Roman" w:cs="Times New Roman"/>
        </w:rPr>
        <w:t>в</w:t>
      </w:r>
      <w:proofErr w:type="spellEnd"/>
      <w:r w:rsidR="001D2068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1 </w:t>
      </w:r>
      <w:proofErr w:type="spellStart"/>
      <w:r w:rsidRPr="00A6319C">
        <w:rPr>
          <w:rFonts w:ascii="Times New Roman" w:hAnsi="Times New Roman" w:cs="Times New Roman"/>
        </w:rPr>
        <w:t>мс</w:t>
      </w:r>
      <w:proofErr w:type="spellEnd"/>
      <w:r w:rsidRPr="00A6319C">
        <w:rPr>
          <w:rFonts w:ascii="Times New Roman" w:hAnsi="Times New Roman" w:cs="Times New Roman"/>
        </w:rPr>
        <w:t>. Есл</w:t>
      </w:r>
      <w:r w:rsidR="001D2068" w:rsidRPr="00A6319C">
        <w:rPr>
          <w:rFonts w:ascii="Times New Roman" w:hAnsi="Times New Roman" w:cs="Times New Roman"/>
        </w:rPr>
        <w:t>и</w:t>
      </w:r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электрограмма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r w:rsidR="001D2068" w:rsidRPr="00A6319C">
        <w:rPr>
          <w:rFonts w:ascii="Times New Roman" w:hAnsi="Times New Roman" w:cs="Times New Roman"/>
        </w:rPr>
        <w:t xml:space="preserve">Гиса </w:t>
      </w:r>
      <w:r w:rsidRPr="00A6319C">
        <w:rPr>
          <w:rFonts w:ascii="Times New Roman" w:hAnsi="Times New Roman" w:cs="Times New Roman"/>
        </w:rPr>
        <w:t xml:space="preserve">не идентифицирована, можно выполнить </w:t>
      </w:r>
      <w:r w:rsidR="001D2068" w:rsidRPr="00A6319C">
        <w:rPr>
          <w:rFonts w:ascii="Times New Roman" w:hAnsi="Times New Roman" w:cs="Times New Roman"/>
        </w:rPr>
        <w:t xml:space="preserve">повторное </w:t>
      </w:r>
      <w:r w:rsidRPr="00A6319C">
        <w:rPr>
          <w:rFonts w:ascii="Times New Roman" w:hAnsi="Times New Roman" w:cs="Times New Roman"/>
        </w:rPr>
        <w:t>картирование,</w:t>
      </w:r>
      <w:r w:rsidR="001D2068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чтобы оценить </w:t>
      </w:r>
      <w:r w:rsidR="001D2068" w:rsidRPr="00A6319C">
        <w:rPr>
          <w:rFonts w:ascii="Times New Roman" w:hAnsi="Times New Roman" w:cs="Times New Roman"/>
        </w:rPr>
        <w:t>наличие Гиса</w:t>
      </w:r>
      <w:r w:rsidRPr="00A6319C">
        <w:rPr>
          <w:rFonts w:ascii="Times New Roman" w:hAnsi="Times New Roman" w:cs="Times New Roman"/>
        </w:rPr>
        <w:t xml:space="preserve">. Важно </w:t>
      </w:r>
      <w:r w:rsidR="001D2068" w:rsidRPr="00A6319C">
        <w:rPr>
          <w:rFonts w:ascii="Times New Roman" w:hAnsi="Times New Roman" w:cs="Times New Roman"/>
        </w:rPr>
        <w:t>использовать электрокардиограмму с 12 отведениями</w:t>
      </w:r>
      <w:r w:rsidR="00C01EBC" w:rsidRPr="00A6319C">
        <w:rPr>
          <w:rFonts w:ascii="Times New Roman" w:hAnsi="Times New Roman" w:cs="Times New Roman"/>
        </w:rPr>
        <w:t xml:space="preserve">, для картирования и стимуляции. Как только местоположение Гиса определено, </w:t>
      </w:r>
      <w:proofErr w:type="spellStart"/>
      <w:r w:rsidR="00C01EBC" w:rsidRPr="00A6319C">
        <w:rPr>
          <w:rFonts w:ascii="Times New Roman" w:hAnsi="Times New Roman" w:cs="Times New Roman"/>
        </w:rPr>
        <w:t>флюороскопическое</w:t>
      </w:r>
      <w:proofErr w:type="spellEnd"/>
      <w:r w:rsidR="00C01EBC" w:rsidRPr="00A6319C">
        <w:rPr>
          <w:rFonts w:ascii="Times New Roman" w:hAnsi="Times New Roman" w:cs="Times New Roman"/>
        </w:rPr>
        <w:t xml:space="preserve"> изображение сохраняется на </w:t>
      </w:r>
      <w:proofErr w:type="spellStart"/>
      <w:r w:rsidR="00C01EBC" w:rsidRPr="00A6319C">
        <w:rPr>
          <w:rFonts w:ascii="Times New Roman" w:hAnsi="Times New Roman" w:cs="Times New Roman"/>
        </w:rPr>
        <w:t>референтный</w:t>
      </w:r>
      <w:proofErr w:type="spellEnd"/>
      <w:r w:rsidR="00C01EBC" w:rsidRPr="00A6319C">
        <w:rPr>
          <w:rFonts w:ascii="Times New Roman" w:hAnsi="Times New Roman" w:cs="Times New Roman"/>
        </w:rPr>
        <w:t xml:space="preserve"> монитор. </w:t>
      </w:r>
      <w:proofErr w:type="gramStart"/>
      <w:r w:rsidR="00C01EBC" w:rsidRPr="00A6319C">
        <w:rPr>
          <w:rFonts w:ascii="Times New Roman" w:hAnsi="Times New Roman" w:cs="Times New Roman"/>
        </w:rPr>
        <w:t>Доставка  удерживаются</w:t>
      </w:r>
      <w:proofErr w:type="gramEnd"/>
      <w:r w:rsidR="00C01EBC" w:rsidRPr="00A6319C">
        <w:rPr>
          <w:rFonts w:ascii="Times New Roman" w:hAnsi="Times New Roman" w:cs="Times New Roman"/>
        </w:rPr>
        <w:t xml:space="preserve"> неподвижно левой рукой, а электрод медленно вращается по часовой стрелке пять раз, не отпуская между вращениями, чтобы передать крутящий момент.</w:t>
      </w:r>
      <w:r w:rsidR="00740C23" w:rsidRPr="00A6319C">
        <w:rPr>
          <w:rFonts w:ascii="Times New Roman" w:hAnsi="Times New Roman" w:cs="Times New Roman"/>
        </w:rPr>
        <w:t xml:space="preserve"> Из-за наличия </w:t>
      </w:r>
      <w:r w:rsidR="008E22AB" w:rsidRPr="00A6319C">
        <w:rPr>
          <w:rFonts w:ascii="Times New Roman" w:hAnsi="Times New Roman" w:cs="Times New Roman"/>
        </w:rPr>
        <w:t>соединительной</w:t>
      </w:r>
      <w:r w:rsidR="00740C23" w:rsidRPr="00A6319C">
        <w:rPr>
          <w:rFonts w:ascii="Times New Roman" w:hAnsi="Times New Roman" w:cs="Times New Roman"/>
        </w:rPr>
        <w:t xml:space="preserve"> ткани в области пу</w:t>
      </w:r>
      <w:r w:rsidR="008E22AB">
        <w:rPr>
          <w:rFonts w:ascii="Times New Roman" w:hAnsi="Times New Roman" w:cs="Times New Roman"/>
        </w:rPr>
        <w:t>ч</w:t>
      </w:r>
      <w:r w:rsidR="00740C23" w:rsidRPr="00A6319C">
        <w:rPr>
          <w:rFonts w:ascii="Times New Roman" w:hAnsi="Times New Roman" w:cs="Times New Roman"/>
        </w:rPr>
        <w:t xml:space="preserve">ка Гиса, </w:t>
      </w:r>
      <w:proofErr w:type="gramStart"/>
      <w:r w:rsidR="00740C23" w:rsidRPr="00A6319C">
        <w:rPr>
          <w:rFonts w:ascii="Times New Roman" w:hAnsi="Times New Roman" w:cs="Times New Roman"/>
        </w:rPr>
        <w:t>при  хорошо</w:t>
      </w:r>
      <w:proofErr w:type="gramEnd"/>
      <w:r w:rsidR="00740C23" w:rsidRPr="00A6319C">
        <w:rPr>
          <w:rFonts w:ascii="Times New Roman" w:hAnsi="Times New Roman" w:cs="Times New Roman"/>
        </w:rPr>
        <w:t xml:space="preserve"> </w:t>
      </w:r>
      <w:r w:rsidR="008E22AB" w:rsidRPr="00A6319C">
        <w:rPr>
          <w:rFonts w:ascii="Times New Roman" w:hAnsi="Times New Roman" w:cs="Times New Roman"/>
        </w:rPr>
        <w:t>закреплённом</w:t>
      </w:r>
      <w:r w:rsidR="00740C23" w:rsidRPr="00A6319C">
        <w:rPr>
          <w:rFonts w:ascii="Times New Roman" w:hAnsi="Times New Roman" w:cs="Times New Roman"/>
        </w:rPr>
        <w:t xml:space="preserve"> электроде , он будет вращаться назад против часовой стрелки. Если электрод плохо закреплен, он не будет крутиться назад, даже если порог стимуляции приемлем. В этой ситуации порог будет неизменно увеличиваться до окончания процедуры. </w:t>
      </w:r>
      <w:proofErr w:type="gramStart"/>
      <w:r w:rsidR="00740C23" w:rsidRPr="00A6319C">
        <w:rPr>
          <w:rFonts w:ascii="Times New Roman" w:hAnsi="Times New Roman" w:cs="Times New Roman"/>
        </w:rPr>
        <w:t>Доставку  вытягивают</w:t>
      </w:r>
      <w:proofErr w:type="gramEnd"/>
      <w:r w:rsidR="00740C23" w:rsidRPr="00A6319C">
        <w:rPr>
          <w:rFonts w:ascii="Times New Roman" w:hAnsi="Times New Roman" w:cs="Times New Roman"/>
        </w:rPr>
        <w:t xml:space="preserve"> назад, а электрод  осторожно протягивают вперед, пока в предсердии не сформируется  петля. Порог стимуляции тестируется </w:t>
      </w:r>
      <w:proofErr w:type="gramStart"/>
      <w:r w:rsidR="00740C23" w:rsidRPr="00A6319C">
        <w:rPr>
          <w:rFonts w:ascii="Times New Roman" w:hAnsi="Times New Roman" w:cs="Times New Roman"/>
        </w:rPr>
        <w:t>на  ЭКГ</w:t>
      </w:r>
      <w:proofErr w:type="gramEnd"/>
      <w:r w:rsidR="00740C23" w:rsidRPr="00A6319C">
        <w:rPr>
          <w:rFonts w:ascii="Times New Roman" w:hAnsi="Times New Roman" w:cs="Times New Roman"/>
        </w:rPr>
        <w:t xml:space="preserve"> в 12 отведениях. </w:t>
      </w:r>
      <w:r w:rsidR="00B4593B" w:rsidRPr="00A6319C">
        <w:rPr>
          <w:rFonts w:ascii="Times New Roman" w:hAnsi="Times New Roman" w:cs="Times New Roman"/>
        </w:rPr>
        <w:t xml:space="preserve"> </w:t>
      </w:r>
      <w:r w:rsidR="00243FAD" w:rsidRPr="00A6319C">
        <w:rPr>
          <w:rFonts w:ascii="Times New Roman" w:hAnsi="Times New Roman" w:cs="Times New Roman"/>
        </w:rPr>
        <w:t xml:space="preserve"> </w:t>
      </w:r>
      <w:r w:rsidR="00B4593B" w:rsidRPr="00A6319C">
        <w:rPr>
          <w:rFonts w:ascii="Times New Roman" w:hAnsi="Times New Roman" w:cs="Times New Roman"/>
        </w:rPr>
        <w:t xml:space="preserve">Предпочтительно тестирование при длительности импульса 1 </w:t>
      </w:r>
      <w:proofErr w:type="spellStart"/>
      <w:r w:rsidR="00B4593B" w:rsidRPr="00A6319C">
        <w:rPr>
          <w:rFonts w:ascii="Times New Roman" w:hAnsi="Times New Roman" w:cs="Times New Roman"/>
        </w:rPr>
        <w:t>мс</w:t>
      </w:r>
      <w:proofErr w:type="spellEnd"/>
      <w:r w:rsidR="00B4593B" w:rsidRPr="00A6319C">
        <w:rPr>
          <w:rFonts w:ascii="Times New Roman" w:hAnsi="Times New Roman" w:cs="Times New Roman"/>
        </w:rPr>
        <w:t>, чтобы обеспечить более низк</w:t>
      </w:r>
      <w:r w:rsidR="00243FAD" w:rsidRPr="00A6319C">
        <w:rPr>
          <w:rFonts w:ascii="Times New Roman" w:hAnsi="Times New Roman" w:cs="Times New Roman"/>
        </w:rPr>
        <w:t xml:space="preserve">ий порог. </w:t>
      </w:r>
      <w:r w:rsidR="00B4593B" w:rsidRPr="00A6319C">
        <w:rPr>
          <w:rFonts w:ascii="Times New Roman" w:hAnsi="Times New Roman" w:cs="Times New Roman"/>
        </w:rPr>
        <w:t xml:space="preserve">У большинства пациентов порог </w:t>
      </w:r>
      <w:r w:rsidR="00E976D5" w:rsidRPr="00A6319C">
        <w:rPr>
          <w:rFonts w:ascii="Times New Roman" w:hAnsi="Times New Roman" w:cs="Times New Roman"/>
        </w:rPr>
        <w:t>стимуляции</w:t>
      </w:r>
      <w:r w:rsidR="00B4593B" w:rsidRPr="00A6319C">
        <w:rPr>
          <w:rFonts w:ascii="Times New Roman" w:hAnsi="Times New Roman" w:cs="Times New Roman"/>
        </w:rPr>
        <w:t xml:space="preserve"> пучка </w:t>
      </w:r>
      <w:r w:rsidR="00243FAD" w:rsidRPr="00A6319C">
        <w:rPr>
          <w:rFonts w:ascii="Times New Roman" w:hAnsi="Times New Roman" w:cs="Times New Roman"/>
        </w:rPr>
        <w:t>Гиса</w:t>
      </w:r>
      <w:r w:rsidR="00B4593B" w:rsidRPr="00A6319C">
        <w:rPr>
          <w:rFonts w:ascii="Times New Roman" w:hAnsi="Times New Roman" w:cs="Times New Roman"/>
        </w:rPr>
        <w:t xml:space="preserve"> 2,0 В </w:t>
      </w:r>
      <w:proofErr w:type="spellStart"/>
      <w:r w:rsidR="00B4593B" w:rsidRPr="00A6319C">
        <w:rPr>
          <w:rFonts w:ascii="Times New Roman" w:hAnsi="Times New Roman" w:cs="Times New Roman"/>
        </w:rPr>
        <w:t>в</w:t>
      </w:r>
      <w:proofErr w:type="spellEnd"/>
      <w:r w:rsidR="00B4593B" w:rsidRPr="00A6319C">
        <w:rPr>
          <w:rFonts w:ascii="Times New Roman" w:hAnsi="Times New Roman" w:cs="Times New Roman"/>
        </w:rPr>
        <w:t xml:space="preserve"> 1 </w:t>
      </w:r>
      <w:proofErr w:type="spellStart"/>
      <w:r w:rsidR="00B4593B" w:rsidRPr="00A6319C">
        <w:rPr>
          <w:rFonts w:ascii="Times New Roman" w:hAnsi="Times New Roman" w:cs="Times New Roman"/>
        </w:rPr>
        <w:t>мс</w:t>
      </w:r>
      <w:proofErr w:type="spellEnd"/>
      <w:r w:rsidR="00B4593B" w:rsidRPr="00A6319C">
        <w:rPr>
          <w:rFonts w:ascii="Times New Roman" w:hAnsi="Times New Roman" w:cs="Times New Roman"/>
        </w:rPr>
        <w:t>. У пациентов с болезнью Гиса-</w:t>
      </w:r>
      <w:proofErr w:type="spellStart"/>
      <w:r w:rsidR="00B4593B" w:rsidRPr="00A6319C">
        <w:rPr>
          <w:rFonts w:ascii="Times New Roman" w:hAnsi="Times New Roman" w:cs="Times New Roman"/>
        </w:rPr>
        <w:t>Пуркинье</w:t>
      </w:r>
      <w:proofErr w:type="spellEnd"/>
      <w:r w:rsidR="00B4593B" w:rsidRPr="00A6319C">
        <w:rPr>
          <w:rFonts w:ascii="Times New Roman" w:hAnsi="Times New Roman" w:cs="Times New Roman"/>
        </w:rPr>
        <w:t xml:space="preserve"> более высокий порог захвата пучка Гиса может быть принят при условии, что порог </w:t>
      </w:r>
      <w:r w:rsidR="00243FAD" w:rsidRPr="00A6319C">
        <w:rPr>
          <w:rFonts w:ascii="Times New Roman" w:hAnsi="Times New Roman" w:cs="Times New Roman"/>
        </w:rPr>
        <w:t>стимуляции</w:t>
      </w:r>
      <w:r w:rsidR="00B4593B" w:rsidRPr="00A6319C">
        <w:rPr>
          <w:rFonts w:ascii="Times New Roman" w:hAnsi="Times New Roman" w:cs="Times New Roman"/>
        </w:rPr>
        <w:t xml:space="preserve"> правого желудочка значительно ниже (неселективный ГБП). </w:t>
      </w:r>
      <w:r w:rsidR="00243FAD" w:rsidRPr="00A6319C">
        <w:rPr>
          <w:rFonts w:ascii="Times New Roman" w:hAnsi="Times New Roman" w:cs="Times New Roman"/>
        </w:rPr>
        <w:t>Демонстрируется</w:t>
      </w:r>
      <w:r w:rsidR="00B4593B" w:rsidRPr="00A6319C">
        <w:rPr>
          <w:rFonts w:ascii="Times New Roman" w:hAnsi="Times New Roman" w:cs="Times New Roman"/>
        </w:rPr>
        <w:t xml:space="preserve"> ток повреждения пучка</w:t>
      </w:r>
      <w:r w:rsidR="00243FAD" w:rsidRPr="00A6319C">
        <w:rPr>
          <w:rFonts w:ascii="Times New Roman" w:hAnsi="Times New Roman" w:cs="Times New Roman"/>
        </w:rPr>
        <w:t xml:space="preserve"> </w:t>
      </w:r>
      <w:proofErr w:type="gramStart"/>
      <w:r w:rsidR="00243FAD" w:rsidRPr="00A6319C">
        <w:rPr>
          <w:rFonts w:ascii="Times New Roman" w:hAnsi="Times New Roman" w:cs="Times New Roman"/>
        </w:rPr>
        <w:t xml:space="preserve">Гиса </w:t>
      </w:r>
      <w:r w:rsidR="00B4593B" w:rsidRPr="00A6319C">
        <w:rPr>
          <w:rFonts w:ascii="Times New Roman" w:hAnsi="Times New Roman" w:cs="Times New Roman"/>
        </w:rPr>
        <w:t xml:space="preserve"> примерно</w:t>
      </w:r>
      <w:proofErr w:type="gramEnd"/>
      <w:r w:rsidR="00B4593B" w:rsidRPr="00A6319C">
        <w:rPr>
          <w:rFonts w:ascii="Times New Roman" w:hAnsi="Times New Roman" w:cs="Times New Roman"/>
        </w:rPr>
        <w:t xml:space="preserve"> у 40% пациентов, перенесших успешную имплантацию </w:t>
      </w:r>
      <w:r w:rsidR="00243FAD" w:rsidRPr="00A6319C">
        <w:rPr>
          <w:rFonts w:ascii="Times New Roman" w:hAnsi="Times New Roman" w:cs="Times New Roman"/>
        </w:rPr>
        <w:t>электрода</w:t>
      </w:r>
      <w:r w:rsidR="00B4593B" w:rsidRPr="00A6319C">
        <w:rPr>
          <w:rFonts w:ascii="Times New Roman" w:hAnsi="Times New Roman" w:cs="Times New Roman"/>
        </w:rPr>
        <w:t xml:space="preserve"> (рис. 2).</w:t>
      </w:r>
      <w:r w:rsidR="00323175" w:rsidRPr="00A6319C">
        <w:rPr>
          <w:rFonts w:ascii="Times New Roman" w:hAnsi="Times New Roman" w:cs="Times New Roman"/>
        </w:rPr>
        <w:t xml:space="preserve"> </w:t>
      </w:r>
      <w:r w:rsidR="005632CA" w:rsidRPr="00A6319C">
        <w:rPr>
          <w:rFonts w:ascii="Times New Roman" w:hAnsi="Times New Roman" w:cs="Times New Roman"/>
        </w:rPr>
        <w:t xml:space="preserve">Важно не пропустить на </w:t>
      </w:r>
      <w:proofErr w:type="spellStart"/>
      <w:r w:rsidR="005632CA" w:rsidRPr="00A6319C">
        <w:rPr>
          <w:rFonts w:ascii="Times New Roman" w:hAnsi="Times New Roman" w:cs="Times New Roman"/>
        </w:rPr>
        <w:t>электрограмме</w:t>
      </w:r>
      <w:proofErr w:type="spellEnd"/>
      <w:r w:rsidR="005632CA" w:rsidRPr="00A6319C">
        <w:rPr>
          <w:rFonts w:ascii="Times New Roman" w:hAnsi="Times New Roman" w:cs="Times New Roman"/>
        </w:rPr>
        <w:t xml:space="preserve"> повреждение пучка Гиса после фиксации электрода, так как </w:t>
      </w:r>
      <w:proofErr w:type="spellStart"/>
      <w:r w:rsidR="005632CA" w:rsidRPr="00A6319C">
        <w:rPr>
          <w:rFonts w:ascii="Times New Roman" w:hAnsi="Times New Roman" w:cs="Times New Roman"/>
        </w:rPr>
        <w:t>электрограмма</w:t>
      </w:r>
      <w:proofErr w:type="spellEnd"/>
      <w:r w:rsidR="005632CA" w:rsidRPr="00A6319C">
        <w:rPr>
          <w:rFonts w:ascii="Times New Roman" w:hAnsi="Times New Roman" w:cs="Times New Roman"/>
        </w:rPr>
        <w:t xml:space="preserve"> Гиса и ток повреждения могут слиться с </w:t>
      </w:r>
      <w:proofErr w:type="spellStart"/>
      <w:r w:rsidR="005632CA" w:rsidRPr="00A6319C">
        <w:rPr>
          <w:rFonts w:ascii="Times New Roman" w:hAnsi="Times New Roman" w:cs="Times New Roman"/>
        </w:rPr>
        <w:t>электрограммой</w:t>
      </w:r>
      <w:proofErr w:type="spellEnd"/>
      <w:r w:rsidR="005632CA" w:rsidRPr="00A6319C">
        <w:rPr>
          <w:rFonts w:ascii="Times New Roman" w:hAnsi="Times New Roman" w:cs="Times New Roman"/>
        </w:rPr>
        <w:t xml:space="preserve"> желудочка. Острый порог стимуляции может быть выше, но неизменно будет снижаться до конца процедуры. Ранее показано, что наличие тока повреждения пучка Гиса на связано с более низкими порогами </w:t>
      </w:r>
      <w:r w:rsidR="00323175" w:rsidRPr="00A6319C">
        <w:rPr>
          <w:rFonts w:ascii="Times New Roman" w:hAnsi="Times New Roman" w:cs="Times New Roman"/>
        </w:rPr>
        <w:t>стимуляции</w:t>
      </w:r>
      <w:r w:rsidR="005632CA" w:rsidRPr="00A6319C">
        <w:rPr>
          <w:rFonts w:ascii="Times New Roman" w:hAnsi="Times New Roman" w:cs="Times New Roman"/>
        </w:rPr>
        <w:t xml:space="preserve"> по сравнению с теми, которые не имеют доказуемого тока повреждения.</w:t>
      </w:r>
      <w:r w:rsidR="00323175" w:rsidRPr="00A6319C">
        <w:rPr>
          <w:rFonts w:ascii="Times New Roman" w:hAnsi="Times New Roman" w:cs="Times New Roman"/>
        </w:rPr>
        <w:t xml:space="preserve"> [9]</w:t>
      </w:r>
      <w:r w:rsidR="00F94868" w:rsidRPr="00A6319C">
        <w:rPr>
          <w:rFonts w:ascii="Times New Roman" w:hAnsi="Times New Roman" w:cs="Times New Roman"/>
        </w:rPr>
        <w:t xml:space="preserve"> </w:t>
      </w:r>
      <w:r w:rsidR="00323175" w:rsidRPr="00A6319C">
        <w:rPr>
          <w:rFonts w:ascii="Times New Roman" w:hAnsi="Times New Roman" w:cs="Times New Roman"/>
        </w:rPr>
        <w:t xml:space="preserve">Как только приемлемый порог достигнут, доставка может быть разрезана </w:t>
      </w:r>
      <w:r w:rsidR="00323175" w:rsidRPr="00A6319C">
        <w:rPr>
          <w:rFonts w:ascii="Times New Roman" w:hAnsi="Times New Roman" w:cs="Times New Roman"/>
        </w:rPr>
        <w:lastRenderedPageBreak/>
        <w:t>и удалена. Важно поддерживать адекватную петлю в правом предсердии до и во время удаления доставки, так как   чрезвычайно трудно продвигать электрод после удаления доставки. Если электрод втягивается обратно в верхнюю полую вену, иногда используется ловушка для продвижения электрода (через головную вену или внешнюю оболочку).</w:t>
      </w:r>
    </w:p>
    <w:p w:rsidR="00464D89" w:rsidRPr="00A6319C" w:rsidRDefault="00464D89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976D5" w:rsidRPr="00A6319C" w:rsidRDefault="00E976D5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Таблица 1</w:t>
      </w:r>
    </w:p>
    <w:p w:rsidR="00E976D5" w:rsidRPr="00A6319C" w:rsidRDefault="00E976D5" w:rsidP="00A44068">
      <w:pP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Чек лист </w:t>
      </w:r>
      <w:r w:rsidR="00C03F91" w:rsidRPr="00A6319C">
        <w:rPr>
          <w:rFonts w:ascii="Times New Roman" w:hAnsi="Times New Roman" w:cs="Times New Roman"/>
        </w:rPr>
        <w:t>имплантации</w:t>
      </w:r>
      <w:r w:rsidRPr="00A6319C">
        <w:rPr>
          <w:rFonts w:ascii="Times New Roman" w:hAnsi="Times New Roman" w:cs="Times New Roman"/>
        </w:rPr>
        <w:t xml:space="preserve"> пучка Гиса</w:t>
      </w:r>
    </w:p>
    <w:p w:rsidR="00C03F91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lang w:val="en-US"/>
        </w:rPr>
        <w:t>Medtronic</w:t>
      </w:r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  <w:lang w:val="en-US"/>
        </w:rPr>
        <w:t>SelectSecure</w:t>
      </w:r>
      <w:proofErr w:type="spellEnd"/>
      <w:r w:rsidRPr="00A6319C">
        <w:rPr>
          <w:rFonts w:ascii="Times New Roman" w:hAnsi="Times New Roman" w:cs="Times New Roman"/>
        </w:rPr>
        <w:t xml:space="preserve"> 3830 стимулирующий электрод (4.1 </w:t>
      </w:r>
      <w:r w:rsidR="00C03F91" w:rsidRPr="00A6319C">
        <w:rPr>
          <w:rFonts w:ascii="Times New Roman" w:hAnsi="Times New Roman" w:cs="Times New Roman"/>
        </w:rPr>
        <w:t>френч</w:t>
      </w:r>
      <w:r w:rsidRPr="00A6319C">
        <w:rPr>
          <w:rFonts w:ascii="Times New Roman" w:hAnsi="Times New Roman" w:cs="Times New Roman"/>
        </w:rPr>
        <w:t xml:space="preserve">) </w:t>
      </w:r>
      <w:r w:rsidRPr="00A6319C">
        <w:rPr>
          <w:rFonts w:ascii="Times New Roman" w:hAnsi="Times New Roman" w:cs="Times New Roman"/>
        </w:rPr>
        <w:br/>
      </w:r>
      <w:r w:rsidRPr="00A6319C">
        <w:rPr>
          <w:rFonts w:ascii="Times New Roman" w:hAnsi="Times New Roman" w:cs="Times New Roman"/>
          <w:lang w:val="en-US"/>
        </w:rPr>
        <w:t>Medtronic</w:t>
      </w:r>
      <w:r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  <w:lang w:val="en-US"/>
        </w:rPr>
        <w:t>C</w:t>
      </w:r>
      <w:r w:rsidRPr="00A6319C">
        <w:rPr>
          <w:rFonts w:ascii="Times New Roman" w:hAnsi="Times New Roman" w:cs="Times New Roman"/>
        </w:rPr>
        <w:t xml:space="preserve">315 </w:t>
      </w:r>
      <w:r w:rsidRPr="00A6319C">
        <w:rPr>
          <w:rFonts w:ascii="Times New Roman" w:hAnsi="Times New Roman" w:cs="Times New Roman"/>
          <w:lang w:val="en-US"/>
        </w:rPr>
        <w:t>His</w:t>
      </w:r>
      <w:r w:rsidRPr="00A6319C">
        <w:rPr>
          <w:rFonts w:ascii="Times New Roman" w:hAnsi="Times New Roman" w:cs="Times New Roman"/>
        </w:rPr>
        <w:t xml:space="preserve"> </w:t>
      </w:r>
      <w:r w:rsidR="00C03F91" w:rsidRPr="00A6319C">
        <w:rPr>
          <w:rFonts w:ascii="Times New Roman" w:hAnsi="Times New Roman" w:cs="Times New Roman"/>
        </w:rPr>
        <w:t>система доставки</w:t>
      </w:r>
      <w:r w:rsidRPr="00A6319C">
        <w:rPr>
          <w:rFonts w:ascii="Times New Roman" w:hAnsi="Times New Roman" w:cs="Times New Roman"/>
        </w:rPr>
        <w:t xml:space="preserve"> (</w:t>
      </w:r>
      <w:r w:rsidRPr="00A6319C">
        <w:rPr>
          <w:rFonts w:ascii="Times New Roman" w:hAnsi="Times New Roman" w:cs="Times New Roman"/>
          <w:lang w:val="en-US"/>
        </w:rPr>
        <w:t>C</w:t>
      </w:r>
      <w:r w:rsidRPr="00A6319C">
        <w:rPr>
          <w:rFonts w:ascii="Times New Roman" w:hAnsi="Times New Roman" w:cs="Times New Roman"/>
        </w:rPr>
        <w:t>304</w:t>
      </w:r>
      <w:r w:rsidR="00C03F91" w:rsidRPr="00A6319C">
        <w:rPr>
          <w:rFonts w:ascii="Times New Roman" w:hAnsi="Times New Roman" w:cs="Times New Roman"/>
        </w:rPr>
        <w:t xml:space="preserve"> с изменяемой кривизной)</w:t>
      </w:r>
    </w:p>
    <w:p w:rsidR="00C03F91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gramStart"/>
      <w:r w:rsidRPr="00A6319C">
        <w:rPr>
          <w:rFonts w:ascii="Times New Roman" w:hAnsi="Times New Roman" w:cs="Times New Roman"/>
        </w:rPr>
        <w:t>Электрофизиологический</w:t>
      </w:r>
      <w:r w:rsidR="00C03F91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катетер</w:t>
      </w:r>
      <w:proofErr w:type="gramEnd"/>
      <w:r w:rsidRPr="00A6319C">
        <w:rPr>
          <w:rFonts w:ascii="Times New Roman" w:hAnsi="Times New Roman" w:cs="Times New Roman"/>
        </w:rPr>
        <w:t xml:space="preserve"> (опционально) </w:t>
      </w:r>
    </w:p>
    <w:p w:rsidR="00E976D5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Мониторинг ЭКГ в двенадцати отведениях</w:t>
      </w:r>
    </w:p>
    <w:p w:rsidR="00E976D5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Анализатор:</w:t>
      </w:r>
    </w:p>
    <w:p w:rsidR="00E976D5" w:rsidRPr="00A6319C" w:rsidRDefault="00C03F91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    </w:t>
      </w:r>
      <w:proofErr w:type="spellStart"/>
      <w:r w:rsidR="00E976D5" w:rsidRPr="00A6319C">
        <w:rPr>
          <w:rFonts w:ascii="Times New Roman" w:hAnsi="Times New Roman" w:cs="Times New Roman"/>
        </w:rPr>
        <w:t>электрограмма</w:t>
      </w:r>
      <w:proofErr w:type="spellEnd"/>
      <w:r w:rsidR="00E976D5" w:rsidRPr="00A6319C">
        <w:rPr>
          <w:rFonts w:ascii="Times New Roman" w:hAnsi="Times New Roman" w:cs="Times New Roman"/>
        </w:rPr>
        <w:t xml:space="preserve"> (ЭГМ) усилени</w:t>
      </w:r>
      <w:r w:rsidRPr="00A6319C">
        <w:rPr>
          <w:rFonts w:ascii="Times New Roman" w:hAnsi="Times New Roman" w:cs="Times New Roman"/>
        </w:rPr>
        <w:t>е</w:t>
      </w:r>
      <w:r w:rsidR="00E976D5" w:rsidRPr="00A6319C">
        <w:rPr>
          <w:rFonts w:ascii="Times New Roman" w:hAnsi="Times New Roman" w:cs="Times New Roman"/>
        </w:rPr>
        <w:t xml:space="preserve"> 0,05 мВ/мм</w:t>
      </w:r>
    </w:p>
    <w:p w:rsidR="00E976D5" w:rsidRPr="00A6319C" w:rsidRDefault="00C03F91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    с</w:t>
      </w:r>
      <w:r w:rsidR="00E976D5" w:rsidRPr="00A6319C">
        <w:rPr>
          <w:rFonts w:ascii="Times New Roman" w:hAnsi="Times New Roman" w:cs="Times New Roman"/>
        </w:rPr>
        <w:t xml:space="preserve">корость </w:t>
      </w:r>
      <w:r w:rsidRPr="00A6319C">
        <w:rPr>
          <w:rFonts w:ascii="Times New Roman" w:hAnsi="Times New Roman" w:cs="Times New Roman"/>
        </w:rPr>
        <w:t>(ЭГМ)</w:t>
      </w:r>
      <w:r w:rsidR="00E976D5" w:rsidRPr="00A6319C">
        <w:rPr>
          <w:rFonts w:ascii="Times New Roman" w:hAnsi="Times New Roman" w:cs="Times New Roman"/>
        </w:rPr>
        <w:t xml:space="preserve"> 50 мм/с</w:t>
      </w:r>
    </w:p>
    <w:p w:rsidR="00E976D5" w:rsidRPr="00A6319C" w:rsidRDefault="00C03F91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Монополярный</w:t>
      </w:r>
      <w:proofErr w:type="spellEnd"/>
      <w:r w:rsidR="00E976D5"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мэпинг</w:t>
      </w:r>
      <w:proofErr w:type="spellEnd"/>
    </w:p>
    <w:p w:rsidR="00C03F91" w:rsidRPr="00A6319C" w:rsidRDefault="00C03F91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Стимуляционный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мэпинг</w:t>
      </w:r>
      <w:proofErr w:type="spellEnd"/>
    </w:p>
    <w:p w:rsidR="00C03F91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Пороги стимуляции: Захват пучка Гиса/захват ПЖ </w:t>
      </w:r>
    </w:p>
    <w:p w:rsidR="00E976D5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Провер</w:t>
      </w:r>
      <w:r w:rsidR="00C03F91" w:rsidRPr="00A6319C">
        <w:rPr>
          <w:rFonts w:ascii="Times New Roman" w:hAnsi="Times New Roman" w:cs="Times New Roman"/>
        </w:rPr>
        <w:t xml:space="preserve">ка </w:t>
      </w:r>
      <w:r w:rsidRPr="00A6319C">
        <w:rPr>
          <w:rFonts w:ascii="Times New Roman" w:hAnsi="Times New Roman" w:cs="Times New Roman"/>
        </w:rPr>
        <w:t>захват предсердий, если присутствуют значительные предсердные сигналы</w:t>
      </w:r>
    </w:p>
    <w:p w:rsidR="00C03F91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Отрегулир</w:t>
      </w:r>
      <w:r w:rsidR="00C03F91" w:rsidRPr="00A6319C">
        <w:rPr>
          <w:rFonts w:ascii="Times New Roman" w:hAnsi="Times New Roman" w:cs="Times New Roman"/>
        </w:rPr>
        <w:t>ование</w:t>
      </w:r>
      <w:proofErr w:type="spellEnd"/>
      <w:r w:rsidRPr="00A6319C">
        <w:rPr>
          <w:rFonts w:ascii="Times New Roman" w:hAnsi="Times New Roman" w:cs="Times New Roman"/>
        </w:rPr>
        <w:t xml:space="preserve"> настройки чувствительности на основе амплитуды R-волны</w:t>
      </w:r>
    </w:p>
    <w:p w:rsidR="00E976D5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Сократите AV-задержки на 40-50 </w:t>
      </w:r>
      <w:proofErr w:type="spellStart"/>
      <w:r w:rsidRPr="00A6319C">
        <w:rPr>
          <w:rFonts w:ascii="Times New Roman" w:hAnsi="Times New Roman" w:cs="Times New Roman"/>
        </w:rPr>
        <w:t>мс</w:t>
      </w:r>
      <w:proofErr w:type="spellEnd"/>
      <w:r w:rsidRPr="00A6319C">
        <w:rPr>
          <w:rFonts w:ascii="Times New Roman" w:hAnsi="Times New Roman" w:cs="Times New Roman"/>
        </w:rPr>
        <w:t>, чтобы приспособиться к</w:t>
      </w:r>
      <w:r w:rsidR="00C03F91" w:rsidRPr="00A6319C">
        <w:rPr>
          <w:rFonts w:ascii="Times New Roman" w:hAnsi="Times New Roman" w:cs="Times New Roman"/>
        </w:rPr>
        <w:t xml:space="preserve"> и</w:t>
      </w:r>
      <w:r w:rsidRPr="00A6319C">
        <w:rPr>
          <w:rFonts w:ascii="Times New Roman" w:hAnsi="Times New Roman" w:cs="Times New Roman"/>
        </w:rPr>
        <w:t>нтервал</w:t>
      </w:r>
      <w:r w:rsidR="00C03F91" w:rsidRPr="00A6319C">
        <w:rPr>
          <w:rFonts w:ascii="Times New Roman" w:hAnsi="Times New Roman" w:cs="Times New Roman"/>
        </w:rPr>
        <w:t>у</w:t>
      </w:r>
      <w:r w:rsidRPr="00A6319C">
        <w:rPr>
          <w:rFonts w:ascii="Times New Roman" w:hAnsi="Times New Roman" w:cs="Times New Roman"/>
        </w:rPr>
        <w:t xml:space="preserve"> HV</w:t>
      </w:r>
    </w:p>
    <w:p w:rsidR="00E976D5" w:rsidRPr="00A6319C" w:rsidRDefault="00E976D5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Резервный </w:t>
      </w:r>
      <w:r w:rsidR="00C03F91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</w:t>
      </w:r>
      <w:r w:rsidR="00C03F91" w:rsidRPr="00A6319C">
        <w:rPr>
          <w:rFonts w:ascii="Times New Roman" w:hAnsi="Times New Roman" w:cs="Times New Roman"/>
        </w:rPr>
        <w:t>электрод RV</w:t>
      </w:r>
      <w:r w:rsidRPr="00A6319C">
        <w:rPr>
          <w:rFonts w:ascii="Times New Roman" w:hAnsi="Times New Roman" w:cs="Times New Roman"/>
        </w:rPr>
        <w:t xml:space="preserve"> (опционально)</w:t>
      </w:r>
      <w:r w:rsidR="00C03F91" w:rsidRPr="00A6319C">
        <w:rPr>
          <w:rFonts w:ascii="Times New Roman" w:hAnsi="Times New Roman" w:cs="Times New Roman"/>
        </w:rPr>
        <w:br/>
      </w:r>
      <w:r w:rsidR="00A44068" w:rsidRPr="00A6319C">
        <w:rPr>
          <w:rFonts w:ascii="Times New Roman" w:hAnsi="Times New Roman" w:cs="Times New Roman"/>
        </w:rPr>
        <w:br/>
      </w:r>
      <w:r w:rsidRPr="00A6319C">
        <w:rPr>
          <w:rFonts w:ascii="Times New Roman" w:hAnsi="Times New Roman" w:cs="Times New Roman"/>
        </w:rPr>
        <w:t xml:space="preserve">AV = атриовентрикулярная; ЭКГ = электрокардиограмма; ЭГМ = </w:t>
      </w:r>
      <w:proofErr w:type="spellStart"/>
      <w:r w:rsidRPr="00A6319C">
        <w:rPr>
          <w:rFonts w:ascii="Times New Roman" w:hAnsi="Times New Roman" w:cs="Times New Roman"/>
        </w:rPr>
        <w:t>электрограмма</w:t>
      </w:r>
      <w:proofErr w:type="spellEnd"/>
      <w:r w:rsidRPr="00A6319C">
        <w:rPr>
          <w:rFonts w:ascii="Times New Roman" w:hAnsi="Times New Roman" w:cs="Times New Roman"/>
        </w:rPr>
        <w:t xml:space="preserve">; HV = </w:t>
      </w:r>
      <w:r w:rsidR="00C03F91" w:rsidRPr="00A6319C">
        <w:rPr>
          <w:rFonts w:ascii="Times New Roman" w:hAnsi="Times New Roman" w:cs="Times New Roman"/>
        </w:rPr>
        <w:t>Гис</w:t>
      </w:r>
      <w:r w:rsidRPr="00A6319C">
        <w:rPr>
          <w:rFonts w:ascii="Times New Roman" w:hAnsi="Times New Roman" w:cs="Times New Roman"/>
        </w:rPr>
        <w:t>-желудочек; RV = правый желудочек.</w:t>
      </w:r>
    </w:p>
    <w:p w:rsidR="00ED59F6" w:rsidRPr="00A6319C" w:rsidRDefault="00ED59F6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03F91" w:rsidRPr="00A6319C" w:rsidRDefault="00C03F91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03F91" w:rsidRPr="00A6319C" w:rsidRDefault="00C03F91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Таблица 2</w:t>
      </w:r>
    </w:p>
    <w:p w:rsidR="00C03F91" w:rsidRPr="00A6319C" w:rsidRDefault="00C03F91" w:rsidP="00A44068">
      <w:pP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 Ограничения стимуляции пучка Гиса</w:t>
      </w:r>
    </w:p>
    <w:p w:rsidR="00A477CA" w:rsidRPr="00A6319C" w:rsidRDefault="00A477CA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Неудачная имплантация (10-15%) </w:t>
      </w:r>
      <w:r w:rsidRPr="00A6319C">
        <w:rPr>
          <w:rFonts w:ascii="Times New Roman" w:hAnsi="Times New Roman" w:cs="Times New Roman"/>
        </w:rPr>
        <w:br/>
        <w:t xml:space="preserve">      Высокие пороги стимуляции</w:t>
      </w:r>
    </w:p>
    <w:p w:rsidR="00A477CA" w:rsidRPr="00A6319C" w:rsidRDefault="00A477CA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      Инфра-</w:t>
      </w:r>
      <w:proofErr w:type="spellStart"/>
      <w:r w:rsidRPr="00A6319C">
        <w:rPr>
          <w:rFonts w:ascii="Times New Roman" w:hAnsi="Times New Roman" w:cs="Times New Roman"/>
        </w:rPr>
        <w:t>Гисиалный</w:t>
      </w:r>
      <w:proofErr w:type="spellEnd"/>
      <w:r w:rsidRPr="00A6319C">
        <w:rPr>
          <w:rFonts w:ascii="Times New Roman" w:hAnsi="Times New Roman" w:cs="Times New Roman"/>
        </w:rPr>
        <w:t xml:space="preserve"> (дистальный) блок. </w:t>
      </w:r>
      <w:r w:rsidRPr="00A6319C">
        <w:rPr>
          <w:rFonts w:ascii="Times New Roman" w:hAnsi="Times New Roman" w:cs="Times New Roman"/>
        </w:rPr>
        <w:br/>
        <w:t xml:space="preserve">      Протез </w:t>
      </w:r>
      <w:proofErr w:type="spellStart"/>
      <w:r w:rsidRPr="00A6319C">
        <w:rPr>
          <w:rFonts w:ascii="Times New Roman" w:hAnsi="Times New Roman" w:cs="Times New Roman"/>
        </w:rPr>
        <w:t>трикуспидального</w:t>
      </w:r>
      <w:proofErr w:type="spellEnd"/>
      <w:r w:rsidRPr="00A6319C">
        <w:rPr>
          <w:rFonts w:ascii="Times New Roman" w:hAnsi="Times New Roman" w:cs="Times New Roman"/>
        </w:rPr>
        <w:t xml:space="preserve"> клапана. </w:t>
      </w:r>
      <w:r w:rsidRPr="00A6319C">
        <w:rPr>
          <w:rFonts w:ascii="Times New Roman" w:hAnsi="Times New Roman" w:cs="Times New Roman"/>
        </w:rPr>
        <w:br/>
        <w:t xml:space="preserve">      Невозможность фиксации электрода.</w:t>
      </w:r>
    </w:p>
    <w:p w:rsidR="00A477CA" w:rsidRPr="00A6319C" w:rsidRDefault="00A477CA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lastRenderedPageBreak/>
        <w:t xml:space="preserve">Подострое повышение порогов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электрокардиостимуляции</w:t>
      </w:r>
      <w:proofErr w:type="spellEnd"/>
      <w:r w:rsidRPr="00A6319C">
        <w:rPr>
          <w:rFonts w:ascii="Times New Roman" w:hAnsi="Times New Roman" w:cs="Times New Roman"/>
        </w:rPr>
        <w:t xml:space="preserve"> (10%) </w:t>
      </w:r>
      <w:r w:rsidRPr="00A6319C">
        <w:rPr>
          <w:rFonts w:ascii="Times New Roman" w:hAnsi="Times New Roman" w:cs="Times New Roman"/>
        </w:rPr>
        <w:br/>
        <w:t xml:space="preserve">Желудочковая </w:t>
      </w:r>
      <w:proofErr w:type="spellStart"/>
      <w:r w:rsidR="00F547F3" w:rsidRPr="00A6319C">
        <w:rPr>
          <w:rFonts w:ascii="Times New Roman" w:hAnsi="Times New Roman" w:cs="Times New Roman"/>
        </w:rPr>
        <w:t>гипосенсинг</w:t>
      </w:r>
      <w:proofErr w:type="spellEnd"/>
    </w:p>
    <w:p w:rsidR="00A477CA" w:rsidRPr="00A6319C" w:rsidRDefault="00F547F3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Гиперсенсинг</w:t>
      </w:r>
      <w:proofErr w:type="spellEnd"/>
      <w:r w:rsidRPr="00A6319C">
        <w:rPr>
          <w:rFonts w:ascii="Times New Roman" w:hAnsi="Times New Roman" w:cs="Times New Roman"/>
        </w:rPr>
        <w:t xml:space="preserve"> предсердных событий</w:t>
      </w:r>
    </w:p>
    <w:p w:rsidR="00A477CA" w:rsidRPr="00A6319C" w:rsidRDefault="00F547F3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Предсеродный</w:t>
      </w:r>
      <w:proofErr w:type="spellEnd"/>
      <w:r w:rsidRPr="00A6319C">
        <w:rPr>
          <w:rFonts w:ascii="Times New Roman" w:hAnsi="Times New Roman" w:cs="Times New Roman"/>
        </w:rPr>
        <w:t xml:space="preserve"> захват</w:t>
      </w:r>
    </w:p>
    <w:p w:rsidR="00A477CA" w:rsidRPr="00A6319C" w:rsidRDefault="002D7207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Повреждение</w:t>
      </w:r>
      <w:r w:rsidR="00A477CA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>пучка Гиса</w:t>
      </w:r>
      <w:r w:rsidR="00A477CA" w:rsidRPr="00A6319C">
        <w:rPr>
          <w:rFonts w:ascii="Times New Roman" w:hAnsi="Times New Roman" w:cs="Times New Roman"/>
        </w:rPr>
        <w:t xml:space="preserve"> (7,8%)</w:t>
      </w:r>
    </w:p>
    <w:p w:rsidR="00A477CA" w:rsidRPr="00A6319C" w:rsidRDefault="002D7207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Преходящий</w:t>
      </w:r>
      <w:r w:rsidR="00A477CA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  <w:lang w:val="en-US"/>
        </w:rPr>
        <w:t>HV</w:t>
      </w:r>
      <w:r w:rsidRPr="00A6319C">
        <w:rPr>
          <w:rFonts w:ascii="Times New Roman" w:hAnsi="Times New Roman" w:cs="Times New Roman"/>
        </w:rPr>
        <w:t xml:space="preserve"> блок</w:t>
      </w:r>
      <w:r w:rsidR="00A477CA" w:rsidRPr="00A6319C">
        <w:rPr>
          <w:rFonts w:ascii="Times New Roman" w:hAnsi="Times New Roman" w:cs="Times New Roman"/>
        </w:rPr>
        <w:t xml:space="preserve"> (1%)</w:t>
      </w:r>
    </w:p>
    <w:p w:rsidR="002D7207" w:rsidRPr="00A6319C" w:rsidRDefault="00A477CA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Переходный </w:t>
      </w:r>
      <w:proofErr w:type="gramStart"/>
      <w:r w:rsidRPr="00A6319C">
        <w:rPr>
          <w:rFonts w:ascii="Times New Roman" w:hAnsi="Times New Roman" w:cs="Times New Roman"/>
        </w:rPr>
        <w:t xml:space="preserve">блок </w:t>
      </w:r>
      <w:r w:rsidR="002D7207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>RBBB</w:t>
      </w:r>
      <w:proofErr w:type="gramEnd"/>
      <w:r w:rsidRPr="00A6319C">
        <w:rPr>
          <w:rFonts w:ascii="Times New Roman" w:hAnsi="Times New Roman" w:cs="Times New Roman"/>
        </w:rPr>
        <w:t xml:space="preserve"> (3,5%) </w:t>
      </w:r>
    </w:p>
    <w:p w:rsidR="004D644C" w:rsidRPr="00A6319C" w:rsidRDefault="00A477CA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>Постоянный</w:t>
      </w:r>
      <w:r w:rsidR="002D7207" w:rsidRPr="00A6319C">
        <w:rPr>
          <w:rFonts w:ascii="Times New Roman" w:hAnsi="Times New Roman" w:cs="Times New Roman"/>
        </w:rPr>
        <w:t xml:space="preserve"> </w:t>
      </w:r>
      <w:proofErr w:type="gramStart"/>
      <w:r w:rsidR="002D7207" w:rsidRPr="00A6319C">
        <w:rPr>
          <w:rFonts w:ascii="Times New Roman" w:hAnsi="Times New Roman" w:cs="Times New Roman"/>
        </w:rPr>
        <w:t xml:space="preserve">блок </w:t>
      </w:r>
      <w:r w:rsidRPr="00A6319C">
        <w:rPr>
          <w:rFonts w:ascii="Times New Roman" w:hAnsi="Times New Roman" w:cs="Times New Roman"/>
        </w:rPr>
        <w:t xml:space="preserve"> RBBB</w:t>
      </w:r>
      <w:proofErr w:type="gramEnd"/>
      <w:r w:rsidRPr="00A6319C">
        <w:rPr>
          <w:rFonts w:ascii="Times New Roman" w:hAnsi="Times New Roman" w:cs="Times New Roman"/>
        </w:rPr>
        <w:t xml:space="preserve"> (2,8%)</w:t>
      </w:r>
    </w:p>
    <w:p w:rsidR="00C03F91" w:rsidRPr="00A6319C" w:rsidRDefault="002D7207" w:rsidP="00A44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HBP =стимуляция пучка </w:t>
      </w:r>
      <w:proofErr w:type="spellStart"/>
      <w:proofErr w:type="gramStart"/>
      <w:r w:rsidRPr="00A6319C">
        <w:rPr>
          <w:rFonts w:ascii="Times New Roman" w:hAnsi="Times New Roman" w:cs="Times New Roman"/>
        </w:rPr>
        <w:t>Гиса;</w:t>
      </w:r>
      <w:r w:rsidR="00A477CA" w:rsidRPr="00A6319C">
        <w:rPr>
          <w:rFonts w:ascii="Times New Roman" w:hAnsi="Times New Roman" w:cs="Times New Roman"/>
        </w:rPr>
        <w:t>HV</w:t>
      </w:r>
      <w:proofErr w:type="spellEnd"/>
      <w:proofErr w:type="gramEnd"/>
      <w:r w:rsidR="00A477CA" w:rsidRPr="00A6319C">
        <w:rPr>
          <w:rFonts w:ascii="Times New Roman" w:hAnsi="Times New Roman" w:cs="Times New Roman"/>
        </w:rPr>
        <w:t xml:space="preserve"> = Гис-желудочек; RBBB = блокада правой ножки пучка Гиса.</w:t>
      </w:r>
    </w:p>
    <w:p w:rsidR="00C03F91" w:rsidRPr="00A6319C" w:rsidRDefault="00C03F91" w:rsidP="00A44068">
      <w:pPr>
        <w:spacing w:line="360" w:lineRule="auto"/>
        <w:jc w:val="both"/>
        <w:rPr>
          <w:rFonts w:ascii="Times New Roman" w:hAnsi="Times New Roman" w:cs="Times New Roman"/>
        </w:rPr>
      </w:pPr>
    </w:p>
    <w:p w:rsidR="00E976D5" w:rsidRPr="00A6319C" w:rsidRDefault="00E976D5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Порог стимуляции</w:t>
      </w:r>
    </w:p>
    <w:p w:rsidR="00E976D5" w:rsidRPr="00A6319C" w:rsidRDefault="00E976D5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664447" w:rsidRPr="00A6319C" w:rsidRDefault="00F547F3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Пороги стимуляции обычно тестируется в биполярной конфигурации. </w:t>
      </w:r>
      <w:proofErr w:type="gramStart"/>
      <w:r w:rsidRPr="00A6319C">
        <w:rPr>
          <w:rFonts w:ascii="Times New Roman" w:hAnsi="Times New Roman" w:cs="Times New Roman"/>
        </w:rPr>
        <w:t>Униполярные  пороги</w:t>
      </w:r>
      <w:proofErr w:type="gramEnd"/>
      <w:r w:rsidRPr="00A6319C">
        <w:rPr>
          <w:rFonts w:ascii="Times New Roman" w:hAnsi="Times New Roman" w:cs="Times New Roman"/>
        </w:rPr>
        <w:t xml:space="preserve">, как правило, немного ниже, чем биполярные. Селективный </w:t>
      </w:r>
      <w:r w:rsidR="005C64E2" w:rsidRPr="00A6319C">
        <w:rPr>
          <w:rFonts w:ascii="Times New Roman" w:hAnsi="Times New Roman" w:cs="Times New Roman"/>
        </w:rPr>
        <w:t>стимуляция</w:t>
      </w:r>
      <w:r w:rsidRPr="00A6319C">
        <w:rPr>
          <w:rFonts w:ascii="Times New Roman" w:hAnsi="Times New Roman" w:cs="Times New Roman"/>
        </w:rPr>
        <w:t xml:space="preserve"> может быть достигнут примерно у 50% пациентов с узким QRS. В этой </w:t>
      </w:r>
      <w:proofErr w:type="gramStart"/>
      <w:r w:rsidRPr="00A6319C">
        <w:rPr>
          <w:rFonts w:ascii="Times New Roman" w:hAnsi="Times New Roman" w:cs="Times New Roman"/>
        </w:rPr>
        <w:t>ситуации  QRS</w:t>
      </w:r>
      <w:proofErr w:type="gramEnd"/>
      <w:r w:rsidRPr="00A6319C">
        <w:rPr>
          <w:rFonts w:ascii="Times New Roman" w:hAnsi="Times New Roman" w:cs="Times New Roman"/>
        </w:rPr>
        <w:t xml:space="preserve"> идентичен </w:t>
      </w:r>
      <w:proofErr w:type="spellStart"/>
      <w:r w:rsidRPr="00A6319C">
        <w:rPr>
          <w:rFonts w:ascii="Times New Roman" w:hAnsi="Times New Roman" w:cs="Times New Roman"/>
        </w:rPr>
        <w:t>нативному</w:t>
      </w:r>
      <w:proofErr w:type="spellEnd"/>
      <w:r w:rsidRPr="00A6319C">
        <w:rPr>
          <w:rFonts w:ascii="Times New Roman" w:hAnsi="Times New Roman" w:cs="Times New Roman"/>
        </w:rPr>
        <w:t xml:space="preserve"> QRS, а </w:t>
      </w:r>
      <w:r w:rsidR="00AC6EE1" w:rsidRPr="00A6319C">
        <w:rPr>
          <w:rFonts w:ascii="Times New Roman" w:hAnsi="Times New Roman" w:cs="Times New Roman"/>
        </w:rPr>
        <w:t>Гис-</w:t>
      </w:r>
      <w:r w:rsidRPr="00A6319C">
        <w:rPr>
          <w:rFonts w:ascii="Times New Roman" w:hAnsi="Times New Roman" w:cs="Times New Roman"/>
        </w:rPr>
        <w:t xml:space="preserve">желудочковый (HV) интервал равен стимулу к желудочковому интервалу (рис. 3). </w:t>
      </w:r>
      <w:r w:rsidR="00E042A2" w:rsidRPr="00A6319C">
        <w:rPr>
          <w:rFonts w:ascii="Times New Roman" w:hAnsi="Times New Roman" w:cs="Times New Roman"/>
        </w:rPr>
        <w:t xml:space="preserve">Захват миокарда правого желудочка может происходить при более высоких порогах. Размещается электрод немного больше в часть желудочка, чтобы получить неселективный HBP (NS-HBP) у пациентов с болезнью </w:t>
      </w:r>
      <w:proofErr w:type="spellStart"/>
      <w:r w:rsidR="00E042A2" w:rsidRPr="00A6319C">
        <w:rPr>
          <w:rFonts w:ascii="Times New Roman" w:hAnsi="Times New Roman" w:cs="Times New Roman"/>
        </w:rPr>
        <w:t>His-Пуркинье</w:t>
      </w:r>
      <w:proofErr w:type="spellEnd"/>
      <w:r w:rsidR="00E042A2" w:rsidRPr="00A6319C">
        <w:rPr>
          <w:rFonts w:ascii="Times New Roman" w:hAnsi="Times New Roman" w:cs="Times New Roman"/>
        </w:rPr>
        <w:t xml:space="preserve"> (HV-блок). При NS - HBP имеются данные о слиянии с захватом миокарда правого желудочка в дополнение к   захвату пучка Гиса (рис. 4).</w:t>
      </w:r>
      <w:r w:rsidR="00664447" w:rsidRPr="00A6319C">
        <w:rPr>
          <w:rFonts w:ascii="Times New Roman" w:hAnsi="Times New Roman" w:cs="Times New Roman"/>
        </w:rPr>
        <w:t xml:space="preserve"> </w:t>
      </w:r>
      <w:r w:rsidR="008B628E" w:rsidRPr="00A6319C">
        <w:rPr>
          <w:rFonts w:ascii="Times New Roman" w:hAnsi="Times New Roman" w:cs="Times New Roman"/>
        </w:rPr>
        <w:t xml:space="preserve"> Стимул к желудочковому интервалу короче, чем интервал</w:t>
      </w:r>
      <w:r w:rsidR="00664447" w:rsidRPr="00A6319C">
        <w:rPr>
          <w:rFonts w:ascii="Times New Roman" w:hAnsi="Times New Roman" w:cs="Times New Roman"/>
        </w:rPr>
        <w:t xml:space="preserve">у </w:t>
      </w:r>
      <w:r w:rsidR="008B628E" w:rsidRPr="00A6319C">
        <w:rPr>
          <w:rFonts w:ascii="Times New Roman" w:hAnsi="Times New Roman" w:cs="Times New Roman"/>
        </w:rPr>
        <w:t xml:space="preserve">HV, </w:t>
      </w:r>
      <w:r w:rsidR="00664447" w:rsidRPr="00A6319C">
        <w:rPr>
          <w:rFonts w:ascii="Times New Roman" w:hAnsi="Times New Roman" w:cs="Times New Roman"/>
        </w:rPr>
        <w:t xml:space="preserve">и </w:t>
      </w:r>
      <w:proofErr w:type="gramStart"/>
      <w:r w:rsidR="00664447" w:rsidRPr="00A6319C">
        <w:rPr>
          <w:rFonts w:ascii="Times New Roman" w:hAnsi="Times New Roman" w:cs="Times New Roman"/>
        </w:rPr>
        <w:t>стимуляция</w:t>
      </w:r>
      <w:r w:rsidR="008B628E" w:rsidRPr="00A6319C">
        <w:rPr>
          <w:rFonts w:ascii="Times New Roman" w:hAnsi="Times New Roman" w:cs="Times New Roman"/>
        </w:rPr>
        <w:t xml:space="preserve">  QRS</w:t>
      </w:r>
      <w:proofErr w:type="gramEnd"/>
      <w:r w:rsidR="008B628E" w:rsidRPr="00A6319C">
        <w:rPr>
          <w:rFonts w:ascii="Times New Roman" w:hAnsi="Times New Roman" w:cs="Times New Roman"/>
        </w:rPr>
        <w:t xml:space="preserve"> аналогичен исходному QRS с дельта-волной из-за предварительного возбуждения перегородки правого желудочка. В этой </w:t>
      </w:r>
      <w:r w:rsidR="00664447" w:rsidRPr="00A6319C">
        <w:rPr>
          <w:rFonts w:ascii="Times New Roman" w:hAnsi="Times New Roman" w:cs="Times New Roman"/>
        </w:rPr>
        <w:t xml:space="preserve">ситуации контролируется </w:t>
      </w:r>
      <w:r w:rsidR="008B628E" w:rsidRPr="00A6319C">
        <w:rPr>
          <w:rFonts w:ascii="Times New Roman" w:hAnsi="Times New Roman" w:cs="Times New Roman"/>
        </w:rPr>
        <w:t xml:space="preserve">как порог захвата правого желудочка, так и </w:t>
      </w:r>
      <w:r w:rsidR="00664447" w:rsidRPr="00A6319C">
        <w:rPr>
          <w:rFonts w:ascii="Times New Roman" w:hAnsi="Times New Roman" w:cs="Times New Roman"/>
        </w:rPr>
        <w:t>пучка Гиса</w:t>
      </w:r>
      <w:r w:rsidR="008B628E" w:rsidRPr="00A6319C">
        <w:rPr>
          <w:rFonts w:ascii="Times New Roman" w:hAnsi="Times New Roman" w:cs="Times New Roman"/>
        </w:rPr>
        <w:t>.</w:t>
      </w:r>
      <w:r w:rsidR="00664447" w:rsidRPr="00A6319C">
        <w:rPr>
          <w:rFonts w:ascii="Times New Roman" w:hAnsi="Times New Roman" w:cs="Times New Roman"/>
        </w:rPr>
        <w:t xml:space="preserve">  На конечном </w:t>
      </w:r>
      <w:r w:rsidR="00664447" w:rsidRPr="00A6319C">
        <w:rPr>
          <w:rFonts w:ascii="Times New Roman" w:hAnsi="Times New Roman" w:cs="Times New Roman"/>
          <w:lang w:val="en-US"/>
        </w:rPr>
        <w:t>follow</w:t>
      </w:r>
      <w:r w:rsidR="00664447" w:rsidRPr="00A6319C">
        <w:rPr>
          <w:rFonts w:ascii="Times New Roman" w:hAnsi="Times New Roman" w:cs="Times New Roman"/>
        </w:rPr>
        <w:t>-</w:t>
      </w:r>
      <w:r w:rsidR="00664447" w:rsidRPr="00A6319C">
        <w:rPr>
          <w:rFonts w:ascii="Times New Roman" w:hAnsi="Times New Roman" w:cs="Times New Roman"/>
          <w:lang w:val="en-US"/>
        </w:rPr>
        <w:t>up</w:t>
      </w:r>
      <w:r w:rsidR="00664447" w:rsidRPr="00A6319C">
        <w:rPr>
          <w:rFonts w:ascii="Times New Roman" w:hAnsi="Times New Roman" w:cs="Times New Roman"/>
        </w:rPr>
        <w:t xml:space="preserve"> амплитуда стимуляции </w:t>
      </w:r>
      <w:r w:rsidR="008E22AB" w:rsidRPr="00A6319C">
        <w:rPr>
          <w:rFonts w:ascii="Times New Roman" w:hAnsi="Times New Roman" w:cs="Times New Roman"/>
        </w:rPr>
        <w:t>программируется</w:t>
      </w:r>
      <w:r w:rsidR="00664447" w:rsidRPr="00A6319C">
        <w:rPr>
          <w:rFonts w:ascii="Times New Roman" w:hAnsi="Times New Roman" w:cs="Times New Roman"/>
        </w:rPr>
        <w:t xml:space="preserve"> на 1 В выше порога стимуляции. Обычно не имплантируется резервный электрод правого желудочка (ПЖ). У пациентов с зависимостью от кардиостимулятора и порогами стимуляции ПЖ более 2 В или у некоторых пациентов с показаниями к сердечной </w:t>
      </w:r>
      <w:proofErr w:type="spellStart"/>
      <w:r w:rsidR="00664447" w:rsidRPr="00A6319C">
        <w:rPr>
          <w:rFonts w:ascii="Times New Roman" w:hAnsi="Times New Roman" w:cs="Times New Roman"/>
        </w:rPr>
        <w:t>ресинхронизирующей</w:t>
      </w:r>
      <w:proofErr w:type="spellEnd"/>
      <w:r w:rsidR="00664447" w:rsidRPr="00A6319C">
        <w:rPr>
          <w:rFonts w:ascii="Times New Roman" w:hAnsi="Times New Roman" w:cs="Times New Roman"/>
        </w:rPr>
        <w:t xml:space="preserve"> терапии-кардиостимулятору (сердечная недостаточность, фракция выброса левого желудочка &lt;50%, абляция АВ-узла) </w:t>
      </w:r>
      <w:r w:rsidR="00EC7022" w:rsidRPr="00A6319C">
        <w:rPr>
          <w:rFonts w:ascii="Times New Roman" w:hAnsi="Times New Roman" w:cs="Times New Roman"/>
        </w:rPr>
        <w:t>имплантируется резервный</w:t>
      </w:r>
      <w:r w:rsidR="00664447" w:rsidRPr="00A6319C">
        <w:rPr>
          <w:rFonts w:ascii="Times New Roman" w:hAnsi="Times New Roman" w:cs="Times New Roman"/>
        </w:rPr>
        <w:t xml:space="preserve"> ПЖ электрод или </w:t>
      </w:r>
      <w:r w:rsidR="00EC7022" w:rsidRPr="00A6319C">
        <w:rPr>
          <w:rFonts w:ascii="Times New Roman" w:hAnsi="Times New Roman" w:cs="Times New Roman"/>
        </w:rPr>
        <w:t>левожелудочковый электрод</w:t>
      </w:r>
      <w:r w:rsidR="00664447" w:rsidRPr="00A6319C">
        <w:rPr>
          <w:rFonts w:ascii="Times New Roman" w:hAnsi="Times New Roman" w:cs="Times New Roman"/>
        </w:rPr>
        <w:t>.</w:t>
      </w:r>
      <w:r w:rsidR="00A24CCF" w:rsidRPr="00A6319C">
        <w:rPr>
          <w:rFonts w:ascii="Times New Roman" w:hAnsi="Times New Roman" w:cs="Times New Roman"/>
        </w:rPr>
        <w:t xml:space="preserve"> В этих ситуациях его стимуляция рассчитана на 80 </w:t>
      </w:r>
      <w:proofErr w:type="spellStart"/>
      <w:r w:rsidR="00A24CCF" w:rsidRPr="00A6319C">
        <w:rPr>
          <w:rFonts w:ascii="Times New Roman" w:hAnsi="Times New Roman" w:cs="Times New Roman"/>
        </w:rPr>
        <w:t>мс</w:t>
      </w:r>
      <w:proofErr w:type="spellEnd"/>
      <w:r w:rsidR="00A24CCF" w:rsidRPr="00A6319C">
        <w:rPr>
          <w:rFonts w:ascii="Times New Roman" w:hAnsi="Times New Roman" w:cs="Times New Roman"/>
        </w:rPr>
        <w:t xml:space="preserve">. раньше, </w:t>
      </w:r>
      <w:proofErr w:type="gramStart"/>
      <w:r w:rsidR="00A24CCF" w:rsidRPr="00A6319C">
        <w:rPr>
          <w:rFonts w:ascii="Times New Roman" w:hAnsi="Times New Roman" w:cs="Times New Roman"/>
        </w:rPr>
        <w:t>чем  RV</w:t>
      </w:r>
      <w:proofErr w:type="gramEnd"/>
      <w:r w:rsidR="00A24CCF" w:rsidRPr="00A6319C">
        <w:rPr>
          <w:rFonts w:ascii="Times New Roman" w:hAnsi="Times New Roman" w:cs="Times New Roman"/>
        </w:rPr>
        <w:t>, чтобы достичь физиологическую стимуляцию пучка Гиса.</w:t>
      </w:r>
    </w:p>
    <w:p w:rsidR="00ED59F6" w:rsidRPr="00A6319C" w:rsidRDefault="001A3274" w:rsidP="00A44068">
      <w:pPr>
        <w:spacing w:line="360" w:lineRule="auto"/>
        <w:ind w:left="-1560"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A3BBE4" wp14:editId="3B6BC2BD">
            <wp:extent cx="6776256" cy="27107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1-04-03 в 16.09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00" cy="274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F6" w:rsidRPr="00A6319C" w:rsidRDefault="001A3274" w:rsidP="00A44068">
      <w:pPr>
        <w:spacing w:line="360" w:lineRule="auto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Рисунок 3. – Селективная стимуляция пучка Гиса. На левой части показана ЭКГ с 12 отведениями и </w:t>
      </w:r>
      <w:proofErr w:type="spellStart"/>
      <w:r w:rsidRPr="00A6319C">
        <w:rPr>
          <w:rFonts w:ascii="Times New Roman" w:hAnsi="Times New Roman" w:cs="Times New Roman"/>
          <w:i/>
        </w:rPr>
        <w:t>электрограмма</w:t>
      </w:r>
      <w:proofErr w:type="spellEnd"/>
      <w:r w:rsidRPr="00A6319C">
        <w:rPr>
          <w:rFonts w:ascii="Times New Roman" w:hAnsi="Times New Roman" w:cs="Times New Roman"/>
          <w:i/>
        </w:rPr>
        <w:t xml:space="preserve"> пучка Гиса. Правая часть показывает селективную </w:t>
      </w:r>
      <w:proofErr w:type="gramStart"/>
      <w:r w:rsidRPr="00A6319C">
        <w:rPr>
          <w:rFonts w:ascii="Times New Roman" w:hAnsi="Times New Roman" w:cs="Times New Roman"/>
          <w:i/>
        </w:rPr>
        <w:t>стимуляцию  со</w:t>
      </w:r>
      <w:proofErr w:type="gramEnd"/>
      <w:r w:rsidRPr="00A6319C">
        <w:rPr>
          <w:rFonts w:ascii="Times New Roman" w:hAnsi="Times New Roman" w:cs="Times New Roman"/>
          <w:i/>
        </w:rPr>
        <w:t xml:space="preserve"> стимулом к интервалу QRS, равному интервалу HV 50 </w:t>
      </w:r>
      <w:proofErr w:type="spellStart"/>
      <w:r w:rsidRPr="00A6319C">
        <w:rPr>
          <w:rFonts w:ascii="Times New Roman" w:hAnsi="Times New Roman" w:cs="Times New Roman"/>
          <w:i/>
        </w:rPr>
        <w:t>мс</w:t>
      </w:r>
      <w:proofErr w:type="spellEnd"/>
      <w:r w:rsidRPr="00A6319C">
        <w:rPr>
          <w:rFonts w:ascii="Times New Roman" w:hAnsi="Times New Roman" w:cs="Times New Roman"/>
          <w:i/>
        </w:rPr>
        <w:t xml:space="preserve">. Морфология и продолжительность QRS идентичны </w:t>
      </w:r>
      <w:proofErr w:type="spellStart"/>
      <w:r w:rsidRPr="00A6319C">
        <w:rPr>
          <w:rFonts w:ascii="Times New Roman" w:hAnsi="Times New Roman" w:cs="Times New Roman"/>
          <w:i/>
        </w:rPr>
        <w:t>нативным</w:t>
      </w:r>
      <w:proofErr w:type="spellEnd"/>
      <w:r w:rsidRPr="00A6319C">
        <w:rPr>
          <w:rFonts w:ascii="Times New Roman" w:hAnsi="Times New Roman" w:cs="Times New Roman"/>
          <w:i/>
        </w:rPr>
        <w:t xml:space="preserve"> QRS. ЭКГ = электрокардиограмма; HBP = стимуляция пучка Гиса; HV = Гис-желудочек.</w:t>
      </w:r>
    </w:p>
    <w:p w:rsidR="00ED59F6" w:rsidRPr="00A6319C" w:rsidRDefault="00ED59F6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ED59F6" w:rsidRPr="00A6319C" w:rsidRDefault="00260305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noProof/>
        </w:rPr>
        <w:drawing>
          <wp:inline distT="0" distB="0" distL="0" distR="0">
            <wp:extent cx="5104660" cy="264597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04-03 в 16.10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2" cy="26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40A" w:rsidRPr="00A6319C" w:rsidRDefault="00572B1C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Рисунок 4. </w:t>
      </w:r>
      <w:r w:rsidR="009C119E" w:rsidRPr="00A6319C">
        <w:rPr>
          <w:rFonts w:ascii="Times New Roman" w:hAnsi="Times New Roman" w:cs="Times New Roman"/>
          <w:i/>
        </w:rPr>
        <w:t>Неселективная стимуляция пучка Гиса</w:t>
      </w:r>
      <w:r w:rsidRPr="00A6319C">
        <w:rPr>
          <w:rFonts w:ascii="Times New Roman" w:hAnsi="Times New Roman" w:cs="Times New Roman"/>
          <w:i/>
        </w:rPr>
        <w:t xml:space="preserve">. </w:t>
      </w:r>
      <w:proofErr w:type="gramStart"/>
      <w:r w:rsidR="009C119E" w:rsidRPr="00A6319C">
        <w:rPr>
          <w:rFonts w:ascii="Times New Roman" w:hAnsi="Times New Roman" w:cs="Times New Roman"/>
          <w:i/>
        </w:rPr>
        <w:t xml:space="preserve">Слева </w:t>
      </w:r>
      <w:r w:rsidRPr="00A6319C">
        <w:rPr>
          <w:rFonts w:ascii="Times New Roman" w:hAnsi="Times New Roman" w:cs="Times New Roman"/>
          <w:i/>
        </w:rPr>
        <w:t xml:space="preserve"> показаны</w:t>
      </w:r>
      <w:proofErr w:type="gramEnd"/>
      <w:r w:rsidRPr="00A6319C">
        <w:rPr>
          <w:rFonts w:ascii="Times New Roman" w:hAnsi="Times New Roman" w:cs="Times New Roman"/>
          <w:i/>
        </w:rPr>
        <w:t xml:space="preserve"> ЭКГ в 12 отведениях и </w:t>
      </w:r>
      <w:proofErr w:type="spellStart"/>
      <w:r w:rsidRPr="00A6319C">
        <w:rPr>
          <w:rFonts w:ascii="Times New Roman" w:hAnsi="Times New Roman" w:cs="Times New Roman"/>
          <w:i/>
        </w:rPr>
        <w:t>электрограмма</w:t>
      </w:r>
      <w:proofErr w:type="spellEnd"/>
      <w:r w:rsidRPr="00A6319C">
        <w:rPr>
          <w:rFonts w:ascii="Times New Roman" w:hAnsi="Times New Roman" w:cs="Times New Roman"/>
          <w:i/>
        </w:rPr>
        <w:t xml:space="preserve"> </w:t>
      </w:r>
      <w:r w:rsidR="009C119E" w:rsidRPr="00A6319C">
        <w:rPr>
          <w:rFonts w:ascii="Times New Roman" w:hAnsi="Times New Roman" w:cs="Times New Roman"/>
          <w:i/>
        </w:rPr>
        <w:t xml:space="preserve">СПГ </w:t>
      </w:r>
      <w:r w:rsidRPr="00A6319C">
        <w:rPr>
          <w:rFonts w:ascii="Times New Roman" w:hAnsi="Times New Roman" w:cs="Times New Roman"/>
          <w:i/>
        </w:rPr>
        <w:t xml:space="preserve"> у пациента с фибрилляцией предсердий. Правая панель показывает неселективную </w:t>
      </w:r>
      <w:r w:rsidR="00A33810" w:rsidRPr="00A6319C">
        <w:rPr>
          <w:rFonts w:ascii="Times New Roman" w:hAnsi="Times New Roman" w:cs="Times New Roman"/>
          <w:i/>
        </w:rPr>
        <w:t>стимуляцию пучка Гиса</w:t>
      </w:r>
      <w:r w:rsidRPr="00A6319C">
        <w:rPr>
          <w:rFonts w:ascii="Times New Roman" w:hAnsi="Times New Roman" w:cs="Times New Roman"/>
          <w:i/>
        </w:rPr>
        <w:t xml:space="preserve"> со стимулом к интервалу QRS. </w:t>
      </w:r>
      <w:r w:rsidR="00A33810" w:rsidRPr="00A6319C">
        <w:rPr>
          <w:rFonts w:ascii="Times New Roman" w:hAnsi="Times New Roman" w:cs="Times New Roman"/>
          <w:i/>
        </w:rPr>
        <w:t xml:space="preserve">Стимулированный </w:t>
      </w:r>
      <w:r w:rsidRPr="00A6319C">
        <w:rPr>
          <w:rFonts w:ascii="Times New Roman" w:hAnsi="Times New Roman" w:cs="Times New Roman"/>
          <w:i/>
        </w:rPr>
        <w:t>QRS аналогич</w:t>
      </w:r>
      <w:r w:rsidR="00A33810" w:rsidRPr="00A6319C">
        <w:rPr>
          <w:rFonts w:ascii="Times New Roman" w:hAnsi="Times New Roman" w:cs="Times New Roman"/>
          <w:i/>
        </w:rPr>
        <w:t>ен</w:t>
      </w:r>
      <w:r w:rsidRPr="00A6319C">
        <w:rPr>
          <w:rFonts w:ascii="Times New Roman" w:hAnsi="Times New Roman" w:cs="Times New Roman"/>
          <w:i/>
        </w:rPr>
        <w:t xml:space="preserve"> </w:t>
      </w:r>
      <w:proofErr w:type="spellStart"/>
      <w:r w:rsidR="00A33810" w:rsidRPr="00A6319C">
        <w:rPr>
          <w:rFonts w:ascii="Times New Roman" w:hAnsi="Times New Roman" w:cs="Times New Roman"/>
          <w:i/>
        </w:rPr>
        <w:t>нативному</w:t>
      </w:r>
      <w:proofErr w:type="spellEnd"/>
      <w:r w:rsidRPr="00A6319C">
        <w:rPr>
          <w:rFonts w:ascii="Times New Roman" w:hAnsi="Times New Roman" w:cs="Times New Roman"/>
          <w:i/>
        </w:rPr>
        <w:t xml:space="preserve"> QRS </w:t>
      </w:r>
      <w:r w:rsidR="00A33810" w:rsidRPr="00A6319C">
        <w:rPr>
          <w:rFonts w:ascii="Times New Roman" w:hAnsi="Times New Roman" w:cs="Times New Roman"/>
          <w:i/>
        </w:rPr>
        <w:t xml:space="preserve">с </w:t>
      </w:r>
      <w:proofErr w:type="gramStart"/>
      <w:r w:rsidRPr="00A6319C">
        <w:rPr>
          <w:rFonts w:ascii="Times New Roman" w:hAnsi="Times New Roman" w:cs="Times New Roman"/>
          <w:i/>
        </w:rPr>
        <w:t>дополнение</w:t>
      </w:r>
      <w:r w:rsidR="00A33810" w:rsidRPr="00A6319C">
        <w:rPr>
          <w:rFonts w:ascii="Times New Roman" w:hAnsi="Times New Roman" w:cs="Times New Roman"/>
          <w:i/>
        </w:rPr>
        <w:t>м</w:t>
      </w:r>
      <w:r w:rsidRPr="00A6319C">
        <w:rPr>
          <w:rFonts w:ascii="Times New Roman" w:hAnsi="Times New Roman" w:cs="Times New Roman"/>
          <w:i/>
        </w:rPr>
        <w:t xml:space="preserve">  дельт</w:t>
      </w:r>
      <w:r w:rsidR="00A33810" w:rsidRPr="00A6319C">
        <w:rPr>
          <w:rFonts w:ascii="Times New Roman" w:hAnsi="Times New Roman" w:cs="Times New Roman"/>
          <w:i/>
        </w:rPr>
        <w:t>ы</w:t>
      </w:r>
      <w:proofErr w:type="gramEnd"/>
      <w:r w:rsidR="00A33810" w:rsidRPr="00A6319C">
        <w:rPr>
          <w:rFonts w:ascii="Times New Roman" w:hAnsi="Times New Roman" w:cs="Times New Roman"/>
          <w:i/>
        </w:rPr>
        <w:t>-</w:t>
      </w:r>
      <w:r w:rsidRPr="00A6319C">
        <w:rPr>
          <w:rFonts w:ascii="Times New Roman" w:hAnsi="Times New Roman" w:cs="Times New Roman"/>
          <w:i/>
        </w:rPr>
        <w:t>волн</w:t>
      </w:r>
      <w:r w:rsidR="00A33810" w:rsidRPr="00A6319C">
        <w:rPr>
          <w:rFonts w:ascii="Times New Roman" w:hAnsi="Times New Roman" w:cs="Times New Roman"/>
          <w:i/>
        </w:rPr>
        <w:t>ы</w:t>
      </w:r>
      <w:r w:rsidRPr="00A6319C">
        <w:rPr>
          <w:rFonts w:ascii="Times New Roman" w:hAnsi="Times New Roman" w:cs="Times New Roman"/>
          <w:i/>
        </w:rPr>
        <w:t xml:space="preserve"> из-за </w:t>
      </w:r>
      <w:r w:rsidR="00A33810" w:rsidRPr="00A6319C">
        <w:rPr>
          <w:rFonts w:ascii="Times New Roman" w:hAnsi="Times New Roman" w:cs="Times New Roman"/>
          <w:i/>
        </w:rPr>
        <w:t xml:space="preserve"> </w:t>
      </w:r>
      <w:r w:rsidRPr="00A6319C">
        <w:rPr>
          <w:rFonts w:ascii="Times New Roman" w:hAnsi="Times New Roman" w:cs="Times New Roman"/>
          <w:i/>
        </w:rPr>
        <w:t xml:space="preserve"> возбуждения перегородки правого желудочка в дополнение к проводимости через систему </w:t>
      </w:r>
      <w:r w:rsidR="00A33810" w:rsidRPr="00A6319C">
        <w:rPr>
          <w:rFonts w:ascii="Times New Roman" w:hAnsi="Times New Roman" w:cs="Times New Roman"/>
          <w:i/>
        </w:rPr>
        <w:t>Гис</w:t>
      </w:r>
      <w:r w:rsidRPr="00A6319C">
        <w:rPr>
          <w:rFonts w:ascii="Times New Roman" w:hAnsi="Times New Roman" w:cs="Times New Roman"/>
          <w:i/>
        </w:rPr>
        <w:t>-</w:t>
      </w:r>
      <w:proofErr w:type="spellStart"/>
      <w:r w:rsidRPr="00A6319C">
        <w:rPr>
          <w:rFonts w:ascii="Times New Roman" w:hAnsi="Times New Roman" w:cs="Times New Roman"/>
          <w:i/>
        </w:rPr>
        <w:t>Пуркинье</w:t>
      </w:r>
      <w:proofErr w:type="spellEnd"/>
      <w:r w:rsidRPr="00A6319C">
        <w:rPr>
          <w:rFonts w:ascii="Times New Roman" w:hAnsi="Times New Roman" w:cs="Times New Roman"/>
          <w:i/>
        </w:rPr>
        <w:t xml:space="preserve">. ЭКГ = электрокардиограмма; </w:t>
      </w:r>
      <w:r w:rsidR="009C119E" w:rsidRPr="00A6319C">
        <w:rPr>
          <w:rFonts w:ascii="Times New Roman" w:hAnsi="Times New Roman" w:cs="Times New Roman"/>
          <w:i/>
        </w:rPr>
        <w:t>СПГ</w:t>
      </w:r>
      <w:r w:rsidRPr="00A6319C">
        <w:rPr>
          <w:rFonts w:ascii="Times New Roman" w:hAnsi="Times New Roman" w:cs="Times New Roman"/>
          <w:i/>
        </w:rPr>
        <w:t xml:space="preserve"> = </w:t>
      </w:r>
      <w:r w:rsidR="009C119E" w:rsidRPr="00A6319C">
        <w:rPr>
          <w:rFonts w:ascii="Times New Roman" w:hAnsi="Times New Roman" w:cs="Times New Roman"/>
          <w:i/>
        </w:rPr>
        <w:t>Стимуляция пучка Гиса</w:t>
      </w:r>
      <w:r w:rsidRPr="00A6319C">
        <w:rPr>
          <w:rFonts w:ascii="Times New Roman" w:hAnsi="Times New Roman" w:cs="Times New Roman"/>
          <w:i/>
        </w:rPr>
        <w:t xml:space="preserve">; HV = </w:t>
      </w:r>
      <w:r w:rsidR="009C119E" w:rsidRPr="00A6319C">
        <w:rPr>
          <w:rFonts w:ascii="Times New Roman" w:hAnsi="Times New Roman" w:cs="Times New Roman"/>
          <w:i/>
        </w:rPr>
        <w:t>Гис</w:t>
      </w:r>
      <w:r w:rsidRPr="00A6319C">
        <w:rPr>
          <w:rFonts w:ascii="Times New Roman" w:hAnsi="Times New Roman" w:cs="Times New Roman"/>
          <w:i/>
        </w:rPr>
        <w:t>-желудочек.</w:t>
      </w:r>
    </w:p>
    <w:p w:rsidR="0083640A" w:rsidRPr="00A6319C" w:rsidRDefault="0083640A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83640A" w:rsidRPr="00A6319C" w:rsidRDefault="008E22AB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lastRenderedPageBreak/>
        <w:t>Программирование</w:t>
      </w:r>
    </w:p>
    <w:p w:rsidR="00A879D7" w:rsidRPr="00A6319C" w:rsidRDefault="00A879D7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Функция кардиостимулятора   проверяется на следующий день после имплантации, через 2 недели и через 3 месяца с целью оценки порогов стимуляции пучка Гиса и чувствительности желудочков. У небольшого процента пациентов порог стимуляции может увеличиться на 0,5–1 В </w:t>
      </w:r>
      <w:proofErr w:type="spellStart"/>
      <w:r w:rsidRPr="00A6319C">
        <w:rPr>
          <w:rFonts w:ascii="Times New Roman" w:hAnsi="Times New Roman" w:cs="Times New Roman"/>
        </w:rPr>
        <w:t>в</w:t>
      </w:r>
      <w:proofErr w:type="spellEnd"/>
      <w:r w:rsidRPr="00A6319C">
        <w:rPr>
          <w:rFonts w:ascii="Times New Roman" w:hAnsi="Times New Roman" w:cs="Times New Roman"/>
        </w:rPr>
        <w:t xml:space="preserve"> течение 24 часов. Если пациент зависим от кардиостимулятора, за ним следует наблюдать чаще, чтобы обеспечить безопасный пороги хронической стимуляции. Примерно у 10% пациентов порог стимуляции может продолжать увеличиваться в течение 3 месяцев, и может быть рассмотрен вопрос о повторной операции. По опыту, 3– 5% пациентов требовали </w:t>
      </w:r>
      <w:proofErr w:type="spellStart"/>
      <w:r w:rsidR="00DF6B2E" w:rsidRPr="00A6319C">
        <w:rPr>
          <w:rFonts w:ascii="Times New Roman" w:hAnsi="Times New Roman" w:cs="Times New Roman"/>
        </w:rPr>
        <w:t>реимпланатция</w:t>
      </w:r>
      <w:proofErr w:type="spellEnd"/>
      <w:r w:rsidR="00DF6B2E" w:rsidRPr="00A6319C">
        <w:rPr>
          <w:rFonts w:ascii="Times New Roman" w:hAnsi="Times New Roman" w:cs="Times New Roman"/>
        </w:rPr>
        <w:t xml:space="preserve"> по</w:t>
      </w:r>
      <w:r w:rsidRPr="00A6319C">
        <w:rPr>
          <w:rFonts w:ascii="Times New Roman" w:hAnsi="Times New Roman" w:cs="Times New Roman"/>
        </w:rPr>
        <w:t xml:space="preserve"> </w:t>
      </w:r>
      <w:r w:rsidR="00DF6B2E" w:rsidRPr="00A6319C">
        <w:rPr>
          <w:rFonts w:ascii="Times New Roman" w:hAnsi="Times New Roman" w:cs="Times New Roman"/>
        </w:rPr>
        <w:t>причине</w:t>
      </w:r>
      <w:r w:rsidRPr="00A6319C">
        <w:rPr>
          <w:rFonts w:ascii="Times New Roman" w:hAnsi="Times New Roman" w:cs="Times New Roman"/>
        </w:rPr>
        <w:t xml:space="preserve"> высоких порогов или отсутствия </w:t>
      </w:r>
      <w:proofErr w:type="gramStart"/>
      <w:r w:rsidRPr="00A6319C">
        <w:rPr>
          <w:rFonts w:ascii="Times New Roman" w:hAnsi="Times New Roman" w:cs="Times New Roman"/>
        </w:rPr>
        <w:t>захвата.[</w:t>
      </w:r>
      <w:proofErr w:type="gramEnd"/>
      <w:r w:rsidRPr="00A6319C">
        <w:rPr>
          <w:rFonts w:ascii="Times New Roman" w:hAnsi="Times New Roman" w:cs="Times New Roman"/>
        </w:rPr>
        <w:t xml:space="preserve">7,10]. После 3 месяцев дальнейшее </w:t>
      </w:r>
      <w:r w:rsidR="00DF6B2E" w:rsidRPr="00A6319C">
        <w:rPr>
          <w:rFonts w:ascii="Times New Roman" w:hAnsi="Times New Roman" w:cs="Times New Roman"/>
        </w:rPr>
        <w:t xml:space="preserve">увеличение </w:t>
      </w:r>
      <w:r w:rsidRPr="00A6319C">
        <w:rPr>
          <w:rFonts w:ascii="Times New Roman" w:hAnsi="Times New Roman" w:cs="Times New Roman"/>
        </w:rPr>
        <w:t xml:space="preserve"> </w:t>
      </w:r>
      <w:r w:rsidR="00DF6B2E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порога </w:t>
      </w:r>
      <w:r w:rsidR="00DF6B2E" w:rsidRPr="00A6319C">
        <w:rPr>
          <w:rFonts w:ascii="Times New Roman" w:hAnsi="Times New Roman" w:cs="Times New Roman"/>
        </w:rPr>
        <w:t>стимуляции</w:t>
      </w:r>
      <w:r w:rsidRPr="00A6319C">
        <w:rPr>
          <w:rFonts w:ascii="Times New Roman" w:hAnsi="Times New Roman" w:cs="Times New Roman"/>
        </w:rPr>
        <w:t xml:space="preserve"> встречается редко. Острое или подострое повышение порога </w:t>
      </w:r>
      <w:r w:rsidR="00DF6B2E" w:rsidRPr="00A6319C">
        <w:rPr>
          <w:rFonts w:ascii="Times New Roman" w:hAnsi="Times New Roman" w:cs="Times New Roman"/>
        </w:rPr>
        <w:t>стимуляции</w:t>
      </w:r>
      <w:r w:rsidRPr="00A6319C">
        <w:rPr>
          <w:rFonts w:ascii="Times New Roman" w:hAnsi="Times New Roman" w:cs="Times New Roman"/>
        </w:rPr>
        <w:t xml:space="preserve"> часто происходит из-за </w:t>
      </w:r>
      <w:proofErr w:type="spellStart"/>
      <w:r w:rsidRPr="00A6319C">
        <w:rPr>
          <w:rFonts w:ascii="Times New Roman" w:hAnsi="Times New Roman" w:cs="Times New Roman"/>
        </w:rPr>
        <w:t>микродислокации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r w:rsidR="00DF6B2E" w:rsidRPr="00A6319C">
        <w:rPr>
          <w:rFonts w:ascii="Times New Roman" w:hAnsi="Times New Roman" w:cs="Times New Roman"/>
        </w:rPr>
        <w:t>электрода</w:t>
      </w:r>
      <w:r w:rsidRPr="00A6319C">
        <w:rPr>
          <w:rFonts w:ascii="Times New Roman" w:hAnsi="Times New Roman" w:cs="Times New Roman"/>
        </w:rPr>
        <w:t xml:space="preserve"> в результате движения </w:t>
      </w:r>
      <w:proofErr w:type="spellStart"/>
      <w:r w:rsidRPr="00A6319C">
        <w:rPr>
          <w:rFonts w:ascii="Times New Roman" w:hAnsi="Times New Roman" w:cs="Times New Roman"/>
        </w:rPr>
        <w:t>трикуспидального</w:t>
      </w:r>
      <w:proofErr w:type="spellEnd"/>
      <w:r w:rsidRPr="00A6319C">
        <w:rPr>
          <w:rFonts w:ascii="Times New Roman" w:hAnsi="Times New Roman" w:cs="Times New Roman"/>
        </w:rPr>
        <w:t xml:space="preserve"> клапана или локального фиброза. Хотя гистопатологические данные отсутствую</w:t>
      </w:r>
      <w:r w:rsidR="00DF6B2E" w:rsidRPr="00A6319C">
        <w:rPr>
          <w:rFonts w:ascii="Times New Roman" w:hAnsi="Times New Roman" w:cs="Times New Roman"/>
        </w:rPr>
        <w:t>т, не</w:t>
      </w:r>
      <w:r w:rsidRPr="00A6319C">
        <w:rPr>
          <w:rFonts w:ascii="Times New Roman" w:hAnsi="Times New Roman" w:cs="Times New Roman"/>
        </w:rPr>
        <w:t xml:space="preserve"> </w:t>
      </w:r>
      <w:r w:rsidR="00DF6B2E" w:rsidRPr="00A6319C">
        <w:rPr>
          <w:rFonts w:ascii="Times New Roman" w:hAnsi="Times New Roman" w:cs="Times New Roman"/>
        </w:rPr>
        <w:t>отмечалось</w:t>
      </w:r>
      <w:r w:rsidRPr="00A6319C">
        <w:rPr>
          <w:rFonts w:ascii="Times New Roman" w:hAnsi="Times New Roman" w:cs="Times New Roman"/>
        </w:rPr>
        <w:t xml:space="preserve"> развития </w:t>
      </w:r>
      <w:r w:rsidR="00DF6B2E" w:rsidRPr="00A6319C">
        <w:rPr>
          <w:rFonts w:ascii="Times New Roman" w:hAnsi="Times New Roman" w:cs="Times New Roman"/>
        </w:rPr>
        <w:t xml:space="preserve">атриовентрикулярной </w:t>
      </w:r>
      <w:r w:rsidRPr="00A6319C">
        <w:rPr>
          <w:rFonts w:ascii="Times New Roman" w:hAnsi="Times New Roman" w:cs="Times New Roman"/>
        </w:rPr>
        <w:t xml:space="preserve">блокады во время наблюдения или </w:t>
      </w:r>
      <w:r w:rsidR="00DF6B2E" w:rsidRPr="00A6319C">
        <w:rPr>
          <w:rFonts w:ascii="Times New Roman" w:hAnsi="Times New Roman" w:cs="Times New Roman"/>
        </w:rPr>
        <w:t>замены стимулятора</w:t>
      </w:r>
      <w:r w:rsidRPr="00A6319C">
        <w:rPr>
          <w:rFonts w:ascii="Times New Roman" w:hAnsi="Times New Roman" w:cs="Times New Roman"/>
        </w:rPr>
        <w:t xml:space="preserve"> (3-9 лет).</w:t>
      </w:r>
      <w:r w:rsidR="00DF6B2E" w:rsidRPr="00A6319C">
        <w:rPr>
          <w:rFonts w:ascii="Times New Roman" w:hAnsi="Times New Roman" w:cs="Times New Roman"/>
        </w:rPr>
        <w:t xml:space="preserve"> [</w:t>
      </w:r>
      <w:r w:rsidRPr="00A6319C">
        <w:rPr>
          <w:rFonts w:ascii="Times New Roman" w:hAnsi="Times New Roman" w:cs="Times New Roman"/>
        </w:rPr>
        <w:t>11</w:t>
      </w:r>
      <w:r w:rsidR="00DF6B2E" w:rsidRPr="00A6319C">
        <w:rPr>
          <w:rFonts w:ascii="Times New Roman" w:hAnsi="Times New Roman" w:cs="Times New Roman"/>
        </w:rPr>
        <w:t>]</w:t>
      </w:r>
      <w:r w:rsidRPr="00A6319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F6B2E" w:rsidRPr="00A6319C">
        <w:rPr>
          <w:rFonts w:ascii="Times New Roman" w:hAnsi="Times New Roman" w:cs="Times New Roman"/>
        </w:rPr>
        <w:t>Макродислокаций</w:t>
      </w:r>
      <w:proofErr w:type="spellEnd"/>
      <w:r w:rsidR="00DF6B2E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не</w:t>
      </w:r>
      <w:proofErr w:type="gramEnd"/>
      <w:r w:rsidRPr="00A6319C">
        <w:rPr>
          <w:rFonts w:ascii="Times New Roman" w:hAnsi="Times New Roman" w:cs="Times New Roman"/>
        </w:rPr>
        <w:t xml:space="preserve"> наблюдалось при наблюдении более чем за 500 </w:t>
      </w:r>
      <w:r w:rsidR="00DF6B2E" w:rsidRPr="00A6319C">
        <w:rPr>
          <w:rFonts w:ascii="Times New Roman" w:hAnsi="Times New Roman" w:cs="Times New Roman"/>
        </w:rPr>
        <w:t>имплантаций</w:t>
      </w:r>
      <w:r w:rsidRPr="00A6319C">
        <w:rPr>
          <w:rFonts w:ascii="Times New Roman" w:hAnsi="Times New Roman" w:cs="Times New Roman"/>
        </w:rPr>
        <w:t>.</w:t>
      </w:r>
    </w:p>
    <w:p w:rsidR="00DF6B2E" w:rsidRPr="00A6319C" w:rsidRDefault="00DF6B2E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Во время последующего наблюдения рекомендуется оценить </w:t>
      </w:r>
      <w:r w:rsidR="004A6E05" w:rsidRPr="00A6319C">
        <w:rPr>
          <w:rFonts w:ascii="Times New Roman" w:hAnsi="Times New Roman" w:cs="Times New Roman"/>
        </w:rPr>
        <w:t>порог стимуляции пучка</w:t>
      </w:r>
      <w:r w:rsidRPr="00A6319C">
        <w:rPr>
          <w:rFonts w:ascii="Times New Roman" w:hAnsi="Times New Roman" w:cs="Times New Roman"/>
        </w:rPr>
        <w:t xml:space="preserve"> Гиса с помощью </w:t>
      </w:r>
      <w:r w:rsidR="004A6E05" w:rsidRPr="00A6319C">
        <w:rPr>
          <w:rFonts w:ascii="Times New Roman" w:hAnsi="Times New Roman" w:cs="Times New Roman"/>
        </w:rPr>
        <w:t>ЭКГ</w:t>
      </w:r>
      <w:r w:rsidRPr="00A6319C">
        <w:rPr>
          <w:rFonts w:ascii="Times New Roman" w:hAnsi="Times New Roman" w:cs="Times New Roman"/>
        </w:rPr>
        <w:t xml:space="preserve">. </w:t>
      </w:r>
      <w:r w:rsidR="004A6E05" w:rsidRPr="00A6319C">
        <w:rPr>
          <w:rFonts w:ascii="Times New Roman" w:hAnsi="Times New Roman" w:cs="Times New Roman"/>
        </w:rPr>
        <w:t xml:space="preserve">При 3-месячном наблюдении амплитуда стимуляции электрокардиостимулятора программируется как минимум на 1 В выше порога стимуляции. Стимуляция пучка Гиса может скорректировать </w:t>
      </w:r>
      <w:r w:rsidR="00DA05F0" w:rsidRPr="00A6319C">
        <w:rPr>
          <w:rFonts w:ascii="Times New Roman" w:hAnsi="Times New Roman" w:cs="Times New Roman"/>
        </w:rPr>
        <w:t xml:space="preserve">блокаду ножек </w:t>
      </w:r>
      <w:r w:rsidR="004A6E05" w:rsidRPr="00A6319C">
        <w:rPr>
          <w:rFonts w:ascii="Times New Roman" w:hAnsi="Times New Roman" w:cs="Times New Roman"/>
        </w:rPr>
        <w:t>пучка Гиса, причина которой была в самом пучке Гиса. У пациентов с блокад</w:t>
      </w:r>
      <w:r w:rsidR="00DA05F0" w:rsidRPr="00A6319C">
        <w:rPr>
          <w:rFonts w:ascii="Times New Roman" w:hAnsi="Times New Roman" w:cs="Times New Roman"/>
        </w:rPr>
        <w:t>ами ножек</w:t>
      </w:r>
      <w:r w:rsidR="004A6E05" w:rsidRPr="00A6319C">
        <w:rPr>
          <w:rFonts w:ascii="Times New Roman" w:hAnsi="Times New Roman" w:cs="Times New Roman"/>
        </w:rPr>
        <w:t xml:space="preserve"> иногда могут отмечаться три </w:t>
      </w:r>
      <w:r w:rsidR="00DA05F0" w:rsidRPr="00A6319C">
        <w:rPr>
          <w:rFonts w:ascii="Times New Roman" w:hAnsi="Times New Roman" w:cs="Times New Roman"/>
        </w:rPr>
        <w:t>разновидности</w:t>
      </w:r>
      <w:r w:rsidR="004A6E05" w:rsidRPr="00A6319C">
        <w:rPr>
          <w:rFonts w:ascii="Times New Roman" w:hAnsi="Times New Roman" w:cs="Times New Roman"/>
        </w:rPr>
        <w:t xml:space="preserve"> (</w:t>
      </w:r>
      <w:r w:rsidR="00DA05F0" w:rsidRPr="00A6319C">
        <w:rPr>
          <w:rFonts w:ascii="Times New Roman" w:hAnsi="Times New Roman" w:cs="Times New Roman"/>
        </w:rPr>
        <w:t>правая ножка или левая,</w:t>
      </w:r>
      <w:r w:rsidR="004A6E05" w:rsidRPr="00A6319C">
        <w:rPr>
          <w:rFonts w:ascii="Times New Roman" w:hAnsi="Times New Roman" w:cs="Times New Roman"/>
        </w:rPr>
        <w:t xml:space="preserve"> полный </w:t>
      </w:r>
      <w:r w:rsidR="00DA05F0" w:rsidRPr="00A6319C">
        <w:rPr>
          <w:rFonts w:ascii="Times New Roman" w:hAnsi="Times New Roman" w:cs="Times New Roman"/>
        </w:rPr>
        <w:t>блокада пучка Гиса</w:t>
      </w:r>
      <w:r w:rsidR="004A6E05" w:rsidRPr="00A6319C">
        <w:rPr>
          <w:rFonts w:ascii="Times New Roman" w:hAnsi="Times New Roman" w:cs="Times New Roman"/>
        </w:rPr>
        <w:t xml:space="preserve">). </w:t>
      </w:r>
      <w:r w:rsidR="00DA05F0" w:rsidRPr="00A6319C">
        <w:rPr>
          <w:rFonts w:ascii="Times New Roman" w:hAnsi="Times New Roman" w:cs="Times New Roman"/>
        </w:rPr>
        <w:t>Это возникает вследствие п</w:t>
      </w:r>
      <w:r w:rsidR="004A6E05" w:rsidRPr="00A6319C">
        <w:rPr>
          <w:rFonts w:ascii="Times New Roman" w:hAnsi="Times New Roman" w:cs="Times New Roman"/>
        </w:rPr>
        <w:t>родольн</w:t>
      </w:r>
      <w:r w:rsidR="00DA05F0" w:rsidRPr="00A6319C">
        <w:rPr>
          <w:rFonts w:ascii="Times New Roman" w:hAnsi="Times New Roman" w:cs="Times New Roman"/>
        </w:rPr>
        <w:t>ой</w:t>
      </w:r>
      <w:r w:rsidR="004A6E05" w:rsidRPr="00A6319C">
        <w:rPr>
          <w:rFonts w:ascii="Times New Roman" w:hAnsi="Times New Roman" w:cs="Times New Roman"/>
        </w:rPr>
        <w:t xml:space="preserve"> диссоциация волокон. </w:t>
      </w:r>
      <w:r w:rsidR="00DA05F0" w:rsidRPr="00A6319C">
        <w:rPr>
          <w:rFonts w:ascii="Times New Roman" w:hAnsi="Times New Roman" w:cs="Times New Roman"/>
        </w:rPr>
        <w:t xml:space="preserve">Двенадцати полюсная </w:t>
      </w:r>
      <w:r w:rsidR="004A6E05" w:rsidRPr="00A6319C">
        <w:rPr>
          <w:rFonts w:ascii="Times New Roman" w:hAnsi="Times New Roman" w:cs="Times New Roman"/>
        </w:rPr>
        <w:t>ЭКГ иногда может быть необходима для установления блок</w:t>
      </w:r>
      <w:r w:rsidR="00DA05F0" w:rsidRPr="00A6319C">
        <w:rPr>
          <w:rFonts w:ascii="Times New Roman" w:hAnsi="Times New Roman" w:cs="Times New Roman"/>
        </w:rPr>
        <w:t>ад</w:t>
      </w:r>
      <w:r w:rsidR="004A6E05" w:rsidRPr="00A6319C">
        <w:rPr>
          <w:rFonts w:ascii="Times New Roman" w:hAnsi="Times New Roman" w:cs="Times New Roman"/>
        </w:rPr>
        <w:t xml:space="preserve"> ветвей пучка.</w:t>
      </w:r>
    </w:p>
    <w:p w:rsidR="00DA05F0" w:rsidRPr="00A6319C" w:rsidRDefault="00DA05F0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DA05F0" w:rsidRPr="00A6319C" w:rsidRDefault="00DA05F0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Чувствительность</w:t>
      </w:r>
    </w:p>
    <w:p w:rsidR="00A879D7" w:rsidRPr="00A6319C" w:rsidRDefault="00FA6FDD" w:rsidP="00A44068">
      <w:pPr>
        <w:spacing w:line="360" w:lineRule="auto"/>
        <w:ind w:firstLine="709"/>
        <w:rPr>
          <w:rFonts w:ascii="Times New Roman" w:hAnsi="Times New Roman" w:cs="Times New Roman"/>
        </w:rPr>
      </w:pPr>
      <w:proofErr w:type="spellStart"/>
      <w:r w:rsidRPr="00A6319C">
        <w:rPr>
          <w:rFonts w:ascii="Times New Roman" w:hAnsi="Times New Roman" w:cs="Times New Roman"/>
        </w:rPr>
        <w:t>Электрограмма</w:t>
      </w:r>
      <w:proofErr w:type="spellEnd"/>
      <w:r w:rsidRPr="00A6319C">
        <w:rPr>
          <w:rFonts w:ascii="Times New Roman" w:hAnsi="Times New Roman" w:cs="Times New Roman"/>
        </w:rPr>
        <w:t xml:space="preserve">, полученная из электрода, может </w:t>
      </w:r>
      <w:proofErr w:type="gramStart"/>
      <w:r w:rsidRPr="00A6319C">
        <w:rPr>
          <w:rFonts w:ascii="Times New Roman" w:hAnsi="Times New Roman" w:cs="Times New Roman"/>
        </w:rPr>
        <w:t>отражать  предсердные</w:t>
      </w:r>
      <w:proofErr w:type="gramEnd"/>
      <w:r w:rsidRPr="00A6319C">
        <w:rPr>
          <w:rFonts w:ascii="Times New Roman" w:hAnsi="Times New Roman" w:cs="Times New Roman"/>
        </w:rPr>
        <w:t xml:space="preserve">, Гис и желудочковые сигналы. Амплитуда желудочков иногда может быть ниже 1 мВ. Перед фиксацией электрода </w:t>
      </w:r>
      <w:proofErr w:type="gramStart"/>
      <w:r w:rsidRPr="00A6319C">
        <w:rPr>
          <w:rFonts w:ascii="Times New Roman" w:hAnsi="Times New Roman" w:cs="Times New Roman"/>
        </w:rPr>
        <w:t>требуется  дополнительное</w:t>
      </w:r>
      <w:proofErr w:type="gramEnd"/>
      <w:r w:rsidRPr="00A6319C">
        <w:rPr>
          <w:rFonts w:ascii="Times New Roman" w:hAnsi="Times New Roman" w:cs="Times New Roman"/>
        </w:rPr>
        <w:t xml:space="preserve"> картирование для получения </w:t>
      </w:r>
      <w:proofErr w:type="spellStart"/>
      <w:r w:rsidRPr="00A6319C">
        <w:rPr>
          <w:rFonts w:ascii="Times New Roman" w:hAnsi="Times New Roman" w:cs="Times New Roman"/>
        </w:rPr>
        <w:t>электрограмм</w:t>
      </w:r>
      <w:proofErr w:type="spellEnd"/>
      <w:r w:rsidRPr="00A6319C">
        <w:rPr>
          <w:rFonts w:ascii="Times New Roman" w:hAnsi="Times New Roman" w:cs="Times New Roman"/>
        </w:rPr>
        <w:t xml:space="preserve">  более 1-2 мВ. Предсердные </w:t>
      </w:r>
      <w:proofErr w:type="spellStart"/>
      <w:r w:rsidRPr="00A6319C">
        <w:rPr>
          <w:rFonts w:ascii="Times New Roman" w:hAnsi="Times New Roman" w:cs="Times New Roman"/>
        </w:rPr>
        <w:t>электрограммы</w:t>
      </w:r>
      <w:proofErr w:type="spellEnd"/>
      <w:r w:rsidRPr="00A6319C">
        <w:rPr>
          <w:rFonts w:ascii="Times New Roman" w:hAnsi="Times New Roman" w:cs="Times New Roman"/>
        </w:rPr>
        <w:t xml:space="preserve">   иногда могут быть больше, чем желудочковые </w:t>
      </w:r>
      <w:proofErr w:type="spellStart"/>
      <w:r w:rsidRPr="00A6319C">
        <w:rPr>
          <w:rFonts w:ascii="Times New Roman" w:hAnsi="Times New Roman" w:cs="Times New Roman"/>
        </w:rPr>
        <w:t>электрограммы</w:t>
      </w:r>
      <w:proofErr w:type="spellEnd"/>
      <w:r w:rsidRPr="00A6319C">
        <w:rPr>
          <w:rFonts w:ascii="Times New Roman" w:hAnsi="Times New Roman" w:cs="Times New Roman"/>
        </w:rPr>
        <w:t xml:space="preserve">, что создает проблему для программирования параметров чувствительности. Редко </w:t>
      </w:r>
      <w:proofErr w:type="gramStart"/>
      <w:r w:rsidRPr="00A6319C">
        <w:rPr>
          <w:rFonts w:ascii="Times New Roman" w:hAnsi="Times New Roman" w:cs="Times New Roman"/>
        </w:rPr>
        <w:t xml:space="preserve">встречаются  </w:t>
      </w:r>
      <w:proofErr w:type="spellStart"/>
      <w:r w:rsidRPr="00A6319C">
        <w:rPr>
          <w:rFonts w:ascii="Times New Roman" w:hAnsi="Times New Roman" w:cs="Times New Roman"/>
        </w:rPr>
        <w:t>электрограммы</w:t>
      </w:r>
      <w:proofErr w:type="spellEnd"/>
      <w:proofErr w:type="gramEnd"/>
      <w:r w:rsidRPr="00A6319C">
        <w:rPr>
          <w:rFonts w:ascii="Times New Roman" w:hAnsi="Times New Roman" w:cs="Times New Roman"/>
        </w:rPr>
        <w:t xml:space="preserve">  Гиса размером до 2 мВ, связанные с </w:t>
      </w:r>
      <w:proofErr w:type="spellStart"/>
      <w:r w:rsidRPr="00A6319C">
        <w:rPr>
          <w:rFonts w:ascii="Times New Roman" w:hAnsi="Times New Roman" w:cs="Times New Roman"/>
        </w:rPr>
        <w:t>гиперсенсингом</w:t>
      </w:r>
      <w:proofErr w:type="spellEnd"/>
      <w:r w:rsidRPr="00A6319C">
        <w:rPr>
          <w:rFonts w:ascii="Times New Roman" w:hAnsi="Times New Roman" w:cs="Times New Roman"/>
        </w:rPr>
        <w:t xml:space="preserve">. Как только </w:t>
      </w:r>
      <w:r w:rsidR="007B4A0F" w:rsidRPr="00A6319C">
        <w:rPr>
          <w:rFonts w:ascii="Times New Roman" w:hAnsi="Times New Roman" w:cs="Times New Roman"/>
        </w:rPr>
        <w:t>электрод</w:t>
      </w:r>
      <w:r w:rsidRPr="00A6319C">
        <w:rPr>
          <w:rFonts w:ascii="Times New Roman" w:hAnsi="Times New Roman" w:cs="Times New Roman"/>
        </w:rPr>
        <w:t xml:space="preserve"> </w:t>
      </w:r>
      <w:proofErr w:type="gramStart"/>
      <w:r w:rsidRPr="00A6319C">
        <w:rPr>
          <w:rFonts w:ascii="Times New Roman" w:hAnsi="Times New Roman" w:cs="Times New Roman"/>
        </w:rPr>
        <w:t>закреплен</w:t>
      </w:r>
      <w:proofErr w:type="gramEnd"/>
      <w:r w:rsidRPr="00A6319C">
        <w:rPr>
          <w:rFonts w:ascii="Times New Roman" w:hAnsi="Times New Roman" w:cs="Times New Roman"/>
        </w:rPr>
        <w:t xml:space="preserve"> и </w:t>
      </w:r>
      <w:r w:rsidR="007B4A0F" w:rsidRPr="00A6319C">
        <w:rPr>
          <w:rFonts w:ascii="Times New Roman" w:hAnsi="Times New Roman" w:cs="Times New Roman"/>
        </w:rPr>
        <w:t>доставка</w:t>
      </w:r>
      <w:r w:rsidRPr="00A6319C">
        <w:rPr>
          <w:rFonts w:ascii="Times New Roman" w:hAnsi="Times New Roman" w:cs="Times New Roman"/>
        </w:rPr>
        <w:t xml:space="preserve"> </w:t>
      </w:r>
      <w:r w:rsidR="007B4A0F" w:rsidRPr="00A6319C">
        <w:rPr>
          <w:rFonts w:ascii="Times New Roman" w:hAnsi="Times New Roman" w:cs="Times New Roman"/>
        </w:rPr>
        <w:t>выведена</w:t>
      </w:r>
      <w:r w:rsidRPr="00A6319C">
        <w:rPr>
          <w:rFonts w:ascii="Times New Roman" w:hAnsi="Times New Roman" w:cs="Times New Roman"/>
        </w:rPr>
        <w:t xml:space="preserve"> назад, необходимо проверить биполярные сигналы. Измеряемая амплитуда желудочков может быть ниже амплитуды </w:t>
      </w:r>
      <w:proofErr w:type="gramStart"/>
      <w:r w:rsidRPr="00A6319C">
        <w:rPr>
          <w:rFonts w:ascii="Times New Roman" w:hAnsi="Times New Roman" w:cs="Times New Roman"/>
        </w:rPr>
        <w:t>предсердий  в</w:t>
      </w:r>
      <w:proofErr w:type="gramEnd"/>
      <w:r w:rsidRPr="00A6319C">
        <w:rPr>
          <w:rFonts w:ascii="Times New Roman" w:hAnsi="Times New Roman" w:cs="Times New Roman"/>
        </w:rPr>
        <w:t xml:space="preserve"> биполярной конфигурации по сравнению с </w:t>
      </w:r>
      <w:r w:rsidRPr="00A6319C">
        <w:rPr>
          <w:rFonts w:ascii="Times New Roman" w:hAnsi="Times New Roman" w:cs="Times New Roman"/>
        </w:rPr>
        <w:lastRenderedPageBreak/>
        <w:t>униполярной, полученной при картировании (рис. 5). Очень важно правильно запрограммировать параметры чувствительности желудочков по сравнению с традиционными параметрами</w:t>
      </w:r>
      <w:r w:rsidR="007B4A0F" w:rsidRPr="00A6319C">
        <w:rPr>
          <w:rFonts w:ascii="Times New Roman" w:hAnsi="Times New Roman" w:cs="Times New Roman"/>
        </w:rPr>
        <w:t xml:space="preserve">, </w:t>
      </w:r>
      <w:r w:rsidRPr="00A6319C">
        <w:rPr>
          <w:rFonts w:ascii="Times New Roman" w:hAnsi="Times New Roman" w:cs="Times New Roman"/>
        </w:rPr>
        <w:t xml:space="preserve">и знать максимальные настройки чувствительности, доступные в различных моделях кардиостимуляторов. </w:t>
      </w:r>
      <w:r w:rsidR="007B4A0F" w:rsidRPr="00A6319C">
        <w:rPr>
          <w:rFonts w:ascii="Times New Roman" w:hAnsi="Times New Roman" w:cs="Times New Roman"/>
        </w:rPr>
        <w:t xml:space="preserve">Чек </w:t>
      </w:r>
      <w:proofErr w:type="gramStart"/>
      <w:r w:rsidR="007B4A0F" w:rsidRPr="00A6319C">
        <w:rPr>
          <w:rFonts w:ascii="Times New Roman" w:hAnsi="Times New Roman" w:cs="Times New Roman"/>
        </w:rPr>
        <w:t xml:space="preserve">лист </w:t>
      </w:r>
      <w:r w:rsidRPr="00A6319C">
        <w:rPr>
          <w:rFonts w:ascii="Times New Roman" w:hAnsi="Times New Roman" w:cs="Times New Roman"/>
        </w:rPr>
        <w:t xml:space="preserve"> </w:t>
      </w:r>
      <w:r w:rsidR="007B4A0F" w:rsidRPr="00A6319C">
        <w:rPr>
          <w:rFonts w:ascii="Times New Roman" w:hAnsi="Times New Roman" w:cs="Times New Roman"/>
        </w:rPr>
        <w:t>имплантации</w:t>
      </w:r>
      <w:proofErr w:type="gramEnd"/>
      <w:r w:rsidR="007B4A0F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приведен в таблице I.</w:t>
      </w:r>
    </w:p>
    <w:p w:rsidR="007B4A0F" w:rsidRPr="00A6319C" w:rsidRDefault="007B4A0F" w:rsidP="00A44068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  <w:noProof/>
        </w:rPr>
        <w:drawing>
          <wp:inline distT="0" distB="0" distL="0" distR="0" wp14:anchorId="6EA65CC1" wp14:editId="7F414F2C">
            <wp:extent cx="2606245" cy="25645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4-07 в 00.05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84" cy="25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0F" w:rsidRPr="00A6319C" w:rsidRDefault="007B4A0F" w:rsidP="00A44068">
      <w:pPr>
        <w:spacing w:line="360" w:lineRule="auto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Рисунок 5. Абляция АВ-узла: показан </w:t>
      </w:r>
      <w:proofErr w:type="spellStart"/>
      <w:r w:rsidRPr="00A6319C">
        <w:rPr>
          <w:rFonts w:ascii="Times New Roman" w:hAnsi="Times New Roman" w:cs="Times New Roman"/>
          <w:i/>
        </w:rPr>
        <w:t>флюороскопический</w:t>
      </w:r>
      <w:proofErr w:type="spellEnd"/>
      <w:r w:rsidRPr="00A6319C">
        <w:rPr>
          <w:rFonts w:ascii="Times New Roman" w:hAnsi="Times New Roman" w:cs="Times New Roman"/>
          <w:i/>
        </w:rPr>
        <w:t xml:space="preserve"> вид в проекции АП. Абляционный катетер расположен снизу и сзади (</w:t>
      </w:r>
      <w:proofErr w:type="spellStart"/>
      <w:r w:rsidRPr="00A6319C">
        <w:rPr>
          <w:rFonts w:ascii="Times New Roman" w:hAnsi="Times New Roman" w:cs="Times New Roman"/>
          <w:i/>
        </w:rPr>
        <w:t>предсердно</w:t>
      </w:r>
      <w:proofErr w:type="spellEnd"/>
      <w:r w:rsidRPr="00A6319C">
        <w:rPr>
          <w:rFonts w:ascii="Times New Roman" w:hAnsi="Times New Roman" w:cs="Times New Roman"/>
          <w:i/>
        </w:rPr>
        <w:t>) к   электроду СПГ. АП = переднезадний; AV = атриовентрикулярный; СПГ = стимуляция пучка Гиса.</w:t>
      </w:r>
    </w:p>
    <w:p w:rsidR="007B4A0F" w:rsidRPr="00A6319C" w:rsidRDefault="007B4A0F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FA6FDD" w:rsidRPr="00A6319C" w:rsidRDefault="00FA6FDD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3021C2" w:rsidRPr="00A6319C" w:rsidRDefault="009406D7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Частные случаи</w:t>
      </w:r>
    </w:p>
    <w:p w:rsidR="00755A13" w:rsidRPr="00A6319C" w:rsidRDefault="00755A13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</w:p>
    <w:p w:rsidR="00755A13" w:rsidRPr="00A6319C" w:rsidRDefault="009406D7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>Правосторонняя</w:t>
      </w:r>
      <w:r w:rsidR="00755A13" w:rsidRPr="00A6319C">
        <w:rPr>
          <w:rFonts w:ascii="Times New Roman" w:hAnsi="Times New Roman" w:cs="Times New Roman"/>
          <w:i/>
        </w:rPr>
        <w:t xml:space="preserve"> </w:t>
      </w:r>
      <w:r w:rsidRPr="00A6319C">
        <w:rPr>
          <w:rFonts w:ascii="Times New Roman" w:hAnsi="Times New Roman" w:cs="Times New Roman"/>
          <w:i/>
        </w:rPr>
        <w:t>имплантация</w:t>
      </w:r>
    </w:p>
    <w:p w:rsidR="00C225D9" w:rsidRPr="00A6319C" w:rsidRDefault="009406D7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Система доставки для стимуляции пучка Гиса предназначены для левосторонней имплантации. Тем не менее, имплантация может быть успешно выполнена из правой стороны. Предпочтительно использовать </w:t>
      </w:r>
      <w:r w:rsidR="002D5D86" w:rsidRPr="00A6319C">
        <w:rPr>
          <w:rFonts w:ascii="Times New Roman" w:hAnsi="Times New Roman" w:cs="Times New Roman"/>
        </w:rPr>
        <w:t>доставку С</w:t>
      </w:r>
      <w:r w:rsidRPr="00A6319C">
        <w:rPr>
          <w:rFonts w:ascii="Times New Roman" w:hAnsi="Times New Roman" w:cs="Times New Roman"/>
        </w:rPr>
        <w:t xml:space="preserve">315 для правосторонних имплантаций. Манипуляции С304 с правой стороны более сложны. Необходимо продвигать </w:t>
      </w:r>
      <w:r w:rsidR="00EE151E" w:rsidRPr="00A6319C">
        <w:rPr>
          <w:rFonts w:ascii="Times New Roman" w:hAnsi="Times New Roman" w:cs="Times New Roman"/>
        </w:rPr>
        <w:t xml:space="preserve">доставку к области </w:t>
      </w:r>
      <w:proofErr w:type="spellStart"/>
      <w:r w:rsidR="00EE151E" w:rsidRPr="00A6319C">
        <w:rPr>
          <w:rFonts w:ascii="Times New Roman" w:hAnsi="Times New Roman" w:cs="Times New Roman"/>
        </w:rPr>
        <w:t>трикуспиадльного</w:t>
      </w:r>
      <w:proofErr w:type="spellEnd"/>
      <w:r w:rsidR="00EE151E" w:rsidRPr="00A6319C">
        <w:rPr>
          <w:rFonts w:ascii="Times New Roman" w:hAnsi="Times New Roman" w:cs="Times New Roman"/>
        </w:rPr>
        <w:t xml:space="preserve"> клапана</w:t>
      </w:r>
      <w:r w:rsidRPr="00A6319C">
        <w:rPr>
          <w:rFonts w:ascii="Times New Roman" w:hAnsi="Times New Roman" w:cs="Times New Roman"/>
        </w:rPr>
        <w:t xml:space="preserve">. </w:t>
      </w:r>
      <w:r w:rsidR="00EE151E" w:rsidRPr="00A6319C">
        <w:rPr>
          <w:rFonts w:ascii="Times New Roman" w:hAnsi="Times New Roman" w:cs="Times New Roman"/>
        </w:rPr>
        <w:t>Доставка</w:t>
      </w:r>
      <w:r w:rsidRPr="00A6319C">
        <w:rPr>
          <w:rFonts w:ascii="Times New Roman" w:hAnsi="Times New Roman" w:cs="Times New Roman"/>
        </w:rPr>
        <w:t xml:space="preserve"> должна быть повернута против часовой стрелки, </w:t>
      </w:r>
      <w:r w:rsidR="00EE151E" w:rsidRPr="00A6319C">
        <w:rPr>
          <w:rFonts w:ascii="Times New Roman" w:hAnsi="Times New Roman" w:cs="Times New Roman"/>
        </w:rPr>
        <w:t>и нужно тщательно придерживаться этого положения</w:t>
      </w:r>
      <w:r w:rsidRPr="00A6319C">
        <w:rPr>
          <w:rFonts w:ascii="Times New Roman" w:hAnsi="Times New Roman" w:cs="Times New Roman"/>
        </w:rPr>
        <w:t xml:space="preserve"> во время позиционирования </w:t>
      </w:r>
      <w:r w:rsidR="00EE151E" w:rsidRPr="00A6319C">
        <w:rPr>
          <w:rFonts w:ascii="Times New Roman" w:hAnsi="Times New Roman" w:cs="Times New Roman"/>
        </w:rPr>
        <w:t>электрода</w:t>
      </w:r>
      <w:r w:rsidRPr="00A6319C">
        <w:rPr>
          <w:rFonts w:ascii="Times New Roman" w:hAnsi="Times New Roman" w:cs="Times New Roman"/>
        </w:rPr>
        <w:t xml:space="preserve">. Из-за значительного </w:t>
      </w:r>
      <w:r w:rsidR="002D5D86" w:rsidRPr="00A6319C">
        <w:rPr>
          <w:rFonts w:ascii="Times New Roman" w:hAnsi="Times New Roman" w:cs="Times New Roman"/>
        </w:rPr>
        <w:t>вращения</w:t>
      </w:r>
      <w:r w:rsidRPr="00A6319C">
        <w:rPr>
          <w:rFonts w:ascii="Times New Roman" w:hAnsi="Times New Roman" w:cs="Times New Roman"/>
        </w:rPr>
        <w:t xml:space="preserve">, необходимого </w:t>
      </w:r>
      <w:r w:rsidR="002D5D86" w:rsidRPr="00A6319C">
        <w:rPr>
          <w:rFonts w:ascii="Times New Roman" w:hAnsi="Times New Roman" w:cs="Times New Roman"/>
        </w:rPr>
        <w:t>поддерживать это положение</w:t>
      </w:r>
      <w:r w:rsidRPr="00A6319C">
        <w:rPr>
          <w:rFonts w:ascii="Times New Roman" w:hAnsi="Times New Roman" w:cs="Times New Roman"/>
        </w:rPr>
        <w:t xml:space="preserve">, </w:t>
      </w:r>
      <w:r w:rsidR="002D5D86" w:rsidRPr="00A6319C">
        <w:rPr>
          <w:rFonts w:ascii="Times New Roman" w:hAnsi="Times New Roman" w:cs="Times New Roman"/>
        </w:rPr>
        <w:t>доставка очень</w:t>
      </w:r>
      <w:r w:rsidRPr="00A6319C">
        <w:rPr>
          <w:rFonts w:ascii="Times New Roman" w:hAnsi="Times New Roman" w:cs="Times New Roman"/>
        </w:rPr>
        <w:t xml:space="preserve"> часто поворачивается назад к свободной стенке правого предсердия. При продвижении </w:t>
      </w:r>
      <w:r w:rsidR="002D5D86" w:rsidRPr="00A6319C">
        <w:rPr>
          <w:rFonts w:ascii="Times New Roman" w:hAnsi="Times New Roman" w:cs="Times New Roman"/>
        </w:rPr>
        <w:t>доставки следует</w:t>
      </w:r>
      <w:r w:rsidRPr="00A6319C">
        <w:rPr>
          <w:rFonts w:ascii="Times New Roman" w:hAnsi="Times New Roman" w:cs="Times New Roman"/>
        </w:rPr>
        <w:t xml:space="preserve"> соблюдать надлежащую осторожность, чтобы избежать перфорации предсерди</w:t>
      </w:r>
      <w:r w:rsidR="002D5D86" w:rsidRPr="00A6319C">
        <w:rPr>
          <w:rFonts w:ascii="Times New Roman" w:hAnsi="Times New Roman" w:cs="Times New Roman"/>
        </w:rPr>
        <w:t>я</w:t>
      </w:r>
      <w:r w:rsidRPr="00A6319C">
        <w:rPr>
          <w:rFonts w:ascii="Times New Roman" w:hAnsi="Times New Roman" w:cs="Times New Roman"/>
        </w:rPr>
        <w:t>.</w:t>
      </w:r>
    </w:p>
    <w:p w:rsidR="00755A13" w:rsidRPr="00A6319C" w:rsidRDefault="00755A13" w:rsidP="00A44068">
      <w:pPr>
        <w:spacing w:line="360" w:lineRule="auto"/>
        <w:rPr>
          <w:rFonts w:ascii="Times New Roman" w:hAnsi="Times New Roman" w:cs="Times New Roman"/>
          <w:b/>
        </w:rPr>
      </w:pPr>
    </w:p>
    <w:p w:rsidR="00755A13" w:rsidRPr="00A6319C" w:rsidRDefault="002D5D86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>Настороженность</w:t>
      </w:r>
      <w:r w:rsidR="00755A13" w:rsidRPr="00A6319C">
        <w:rPr>
          <w:rFonts w:ascii="Times New Roman" w:hAnsi="Times New Roman" w:cs="Times New Roman"/>
          <w:i/>
        </w:rPr>
        <w:t xml:space="preserve"> к асистолии</w:t>
      </w:r>
    </w:p>
    <w:p w:rsidR="00755A13" w:rsidRPr="00A6319C" w:rsidRDefault="00755A13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lastRenderedPageBreak/>
        <w:t xml:space="preserve">У пациентов с уже </w:t>
      </w:r>
      <w:proofErr w:type="gramStart"/>
      <w:r w:rsidRPr="00A6319C">
        <w:rPr>
          <w:rFonts w:ascii="Times New Roman" w:hAnsi="Times New Roman" w:cs="Times New Roman"/>
        </w:rPr>
        <w:t>имеющийся  блокадой</w:t>
      </w:r>
      <w:proofErr w:type="gramEnd"/>
      <w:r w:rsidRPr="00A6319C">
        <w:rPr>
          <w:rFonts w:ascii="Times New Roman" w:hAnsi="Times New Roman" w:cs="Times New Roman"/>
        </w:rPr>
        <w:t xml:space="preserve"> левой ножки пучка Гиса или АВ-блокадой второй степени следует ожидать развития полной блокады сердца и асистолии во время манипуляций с доставкой и электродом. В отсутствие временного </w:t>
      </w:r>
      <w:proofErr w:type="spellStart"/>
      <w:r w:rsidRPr="00A6319C">
        <w:rPr>
          <w:rFonts w:ascii="Times New Roman" w:hAnsi="Times New Roman" w:cs="Times New Roman"/>
        </w:rPr>
        <w:t>трансвенозного</w:t>
      </w:r>
      <w:proofErr w:type="spellEnd"/>
      <w:r w:rsidRPr="00A6319C">
        <w:rPr>
          <w:rFonts w:ascii="Times New Roman" w:hAnsi="Times New Roman" w:cs="Times New Roman"/>
        </w:rPr>
        <w:t xml:space="preserve"> электрокардиостимулятора обычно помещается </w:t>
      </w:r>
      <w:proofErr w:type="gramStart"/>
      <w:r w:rsidRPr="00A6319C">
        <w:rPr>
          <w:rFonts w:ascii="Times New Roman" w:hAnsi="Times New Roman" w:cs="Times New Roman"/>
        </w:rPr>
        <w:t>электрод  в</w:t>
      </w:r>
      <w:proofErr w:type="gramEnd"/>
      <w:r w:rsidRPr="00A6319C">
        <w:rPr>
          <w:rFonts w:ascii="Times New Roman" w:hAnsi="Times New Roman" w:cs="Times New Roman"/>
        </w:rPr>
        <w:t xml:space="preserve"> правый желудочек, чтобы обеспечить резервную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электрокардиостимуляцию</w:t>
      </w:r>
      <w:proofErr w:type="spellEnd"/>
      <w:r w:rsidRPr="00A6319C">
        <w:rPr>
          <w:rFonts w:ascii="Times New Roman" w:hAnsi="Times New Roman" w:cs="Times New Roman"/>
        </w:rPr>
        <w:t xml:space="preserve"> во время картирования пучка Гиса.</w:t>
      </w:r>
    </w:p>
    <w:p w:rsidR="003021C2" w:rsidRPr="00A6319C" w:rsidRDefault="003021C2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</w:p>
    <w:p w:rsidR="0083640A" w:rsidRPr="00A6319C" w:rsidRDefault="003021C2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i/>
        </w:rPr>
        <w:t xml:space="preserve">Фибрилляция предсердий </w:t>
      </w:r>
    </w:p>
    <w:p w:rsidR="0083640A" w:rsidRPr="00A6319C" w:rsidRDefault="003021C2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У пациентов с постоянной </w:t>
      </w:r>
      <w:r w:rsidR="008E22AB" w:rsidRPr="00A6319C">
        <w:rPr>
          <w:rFonts w:ascii="Times New Roman" w:hAnsi="Times New Roman" w:cs="Times New Roman"/>
        </w:rPr>
        <w:t>формой</w:t>
      </w:r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фибрилляциии</w:t>
      </w:r>
      <w:proofErr w:type="spellEnd"/>
      <w:r w:rsidRPr="00A6319C">
        <w:rPr>
          <w:rFonts w:ascii="Times New Roman" w:hAnsi="Times New Roman" w:cs="Times New Roman"/>
        </w:rPr>
        <w:t xml:space="preserve"> предсердий и АВ-блокадой (абляция АВ-узла) в дополнение </w:t>
      </w:r>
      <w:proofErr w:type="gramStart"/>
      <w:r w:rsidRPr="00A6319C">
        <w:rPr>
          <w:rFonts w:ascii="Times New Roman" w:hAnsi="Times New Roman" w:cs="Times New Roman"/>
        </w:rPr>
        <w:t xml:space="preserve">к 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электрокардиостимуляции</w:t>
      </w:r>
      <w:proofErr w:type="spellEnd"/>
      <w:proofErr w:type="gramEnd"/>
      <w:r w:rsidRPr="00A6319C">
        <w:rPr>
          <w:rFonts w:ascii="Times New Roman" w:hAnsi="Times New Roman" w:cs="Times New Roman"/>
        </w:rPr>
        <w:t xml:space="preserve"> пучка Гиса может быть установлен резервный электрод  для </w:t>
      </w:r>
      <w:proofErr w:type="spellStart"/>
      <w:r w:rsidRPr="00A6319C">
        <w:rPr>
          <w:rFonts w:ascii="Times New Roman" w:hAnsi="Times New Roman" w:cs="Times New Roman"/>
        </w:rPr>
        <w:t>электрокардиостимуляции</w:t>
      </w:r>
      <w:proofErr w:type="spellEnd"/>
      <w:r w:rsidRPr="00A6319C">
        <w:rPr>
          <w:rFonts w:ascii="Times New Roman" w:hAnsi="Times New Roman" w:cs="Times New Roman"/>
        </w:rPr>
        <w:t xml:space="preserve"> ПЖ. У этих пациентов может быть использован двухкамерный кардиостимулятор </w:t>
      </w:r>
      <w:proofErr w:type="gramStart"/>
      <w:r w:rsidRPr="00A6319C">
        <w:rPr>
          <w:rFonts w:ascii="Times New Roman" w:hAnsi="Times New Roman" w:cs="Times New Roman"/>
          <w:lang w:val="en-US"/>
        </w:rPr>
        <w:t>c</w:t>
      </w:r>
      <w:r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  <w:lang w:val="en-US"/>
        </w:rPr>
        <w:t> </w:t>
      </w:r>
      <w:r w:rsidRPr="00A6319C">
        <w:rPr>
          <w:rFonts w:ascii="Times New Roman" w:hAnsi="Times New Roman" w:cs="Times New Roman"/>
        </w:rPr>
        <w:t>электродом</w:t>
      </w:r>
      <w:proofErr w:type="gramEnd"/>
      <w:r w:rsidRPr="00A6319C">
        <w:rPr>
          <w:rFonts w:ascii="Times New Roman" w:hAnsi="Times New Roman" w:cs="Times New Roman"/>
        </w:rPr>
        <w:t xml:space="preserve"> для стимуляции пучка Гиса, подключенным к предсердному порту и запрограммированным на режим  DVI. </w:t>
      </w:r>
      <w:r w:rsidR="00FE0DC2" w:rsidRPr="00A6319C">
        <w:rPr>
          <w:rFonts w:ascii="Times New Roman" w:hAnsi="Times New Roman" w:cs="Times New Roman"/>
        </w:rPr>
        <w:t xml:space="preserve">Применение однокамерного кардиостимулятора </w:t>
      </w:r>
      <w:r w:rsidRPr="00A6319C">
        <w:rPr>
          <w:rFonts w:ascii="Times New Roman" w:hAnsi="Times New Roman" w:cs="Times New Roman"/>
        </w:rPr>
        <w:t>у пациентов с хронической фибрилляцией предсердий, режим AAI обеспечивал бы более высокую чувствительность, чем режим VVI (0,15 мВ против 1 мВ).</w:t>
      </w:r>
    </w:p>
    <w:p w:rsidR="003021C2" w:rsidRPr="00A6319C" w:rsidRDefault="003021C2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</w:p>
    <w:p w:rsidR="0083640A" w:rsidRPr="00A6319C" w:rsidRDefault="004D6875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proofErr w:type="spellStart"/>
      <w:r w:rsidRPr="00A6319C">
        <w:rPr>
          <w:rFonts w:ascii="Times New Roman" w:hAnsi="Times New Roman" w:cs="Times New Roman"/>
          <w:i/>
        </w:rPr>
        <w:t>Аблация</w:t>
      </w:r>
      <w:proofErr w:type="spellEnd"/>
      <w:r w:rsidRPr="00A6319C">
        <w:rPr>
          <w:rFonts w:ascii="Times New Roman" w:hAnsi="Times New Roman" w:cs="Times New Roman"/>
          <w:i/>
        </w:rPr>
        <w:t xml:space="preserve"> пучка Гиса</w:t>
      </w:r>
    </w:p>
    <w:p w:rsidR="0083640A" w:rsidRPr="00A6319C" w:rsidRDefault="00E30FE6" w:rsidP="00A44068">
      <w:pPr>
        <w:spacing w:line="360" w:lineRule="auto"/>
        <w:ind w:firstLine="709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В то время как некоторые центры могут ожидать 2-4 недели после </w:t>
      </w:r>
      <w:proofErr w:type="gramStart"/>
      <w:r w:rsidRPr="00A6319C">
        <w:rPr>
          <w:rFonts w:ascii="Times New Roman" w:hAnsi="Times New Roman" w:cs="Times New Roman"/>
        </w:rPr>
        <w:t>первичной  имплантата</w:t>
      </w:r>
      <w:proofErr w:type="gramEnd"/>
      <w:r w:rsidRPr="00A6319C">
        <w:rPr>
          <w:rFonts w:ascii="Times New Roman" w:hAnsi="Times New Roman" w:cs="Times New Roman"/>
        </w:rPr>
        <w:t xml:space="preserve"> устройства для выполнения абляции АВ-узла, допускается выполнение абляции АВ-узла во время первичной имплантации кардиостимулятора. Абляционный катетер   помещают в место расположения пучка Гиса через бедренный венозный доступ. Обычно </w:t>
      </w:r>
      <w:proofErr w:type="gramStart"/>
      <w:r w:rsidRPr="00A6319C">
        <w:rPr>
          <w:rFonts w:ascii="Times New Roman" w:hAnsi="Times New Roman" w:cs="Times New Roman"/>
        </w:rPr>
        <w:t>визуализируется  слегка</w:t>
      </w:r>
      <w:proofErr w:type="gramEnd"/>
      <w:r w:rsidRPr="00A6319C">
        <w:rPr>
          <w:rFonts w:ascii="Times New Roman" w:hAnsi="Times New Roman" w:cs="Times New Roman"/>
        </w:rPr>
        <w:t xml:space="preserve"> дистальное расположение пучка Гиса для электрода (очень маленькое предсердие и больший желудочковый сигнал). Абляция АВ-узла проводится после успешной имплантации электрода. Абляционный катетер расположен ниже и сзади дистального электрода свинца HBP (рис. 5).</w:t>
      </w:r>
      <w:r w:rsidR="003021C2" w:rsidRPr="00A6319C">
        <w:rPr>
          <w:rFonts w:ascii="Times New Roman" w:hAnsi="Times New Roman" w:cs="Times New Roman"/>
        </w:rPr>
        <w:t xml:space="preserve"> </w:t>
      </w:r>
      <w:proofErr w:type="gramStart"/>
      <w:r w:rsidRPr="00A6319C">
        <w:rPr>
          <w:rFonts w:ascii="Times New Roman" w:hAnsi="Times New Roman" w:cs="Times New Roman"/>
        </w:rPr>
        <w:t>Следует  избегать</w:t>
      </w:r>
      <w:proofErr w:type="gramEnd"/>
      <w:r w:rsidRPr="00A6319C">
        <w:rPr>
          <w:rFonts w:ascii="Times New Roman" w:hAnsi="Times New Roman" w:cs="Times New Roman"/>
        </w:rPr>
        <w:t xml:space="preserve"> любого расположения к дистальной части электрода. Как только АВ–блок достигается во время абляции, </w:t>
      </w:r>
      <w:proofErr w:type="gramStart"/>
      <w:r w:rsidR="003021C2" w:rsidRPr="00A6319C">
        <w:rPr>
          <w:rFonts w:ascii="Times New Roman" w:hAnsi="Times New Roman" w:cs="Times New Roman"/>
        </w:rPr>
        <w:t xml:space="preserve">стимуляция </w:t>
      </w:r>
      <w:r w:rsidRPr="00A6319C">
        <w:rPr>
          <w:rFonts w:ascii="Times New Roman" w:hAnsi="Times New Roman" w:cs="Times New Roman"/>
        </w:rPr>
        <w:t xml:space="preserve"> </w:t>
      </w:r>
      <w:r w:rsidR="003021C2" w:rsidRPr="00A6319C">
        <w:rPr>
          <w:rFonts w:ascii="Times New Roman" w:hAnsi="Times New Roman" w:cs="Times New Roman"/>
        </w:rPr>
        <w:t>по</w:t>
      </w:r>
      <w:proofErr w:type="gramEnd"/>
      <w:r w:rsidR="003021C2" w:rsidRPr="00A6319C">
        <w:rPr>
          <w:rFonts w:ascii="Times New Roman" w:hAnsi="Times New Roman" w:cs="Times New Roman"/>
        </w:rPr>
        <w:t xml:space="preserve"> электроду </w:t>
      </w:r>
      <w:r w:rsidRPr="00A6319C">
        <w:rPr>
          <w:rFonts w:ascii="Times New Roman" w:hAnsi="Times New Roman" w:cs="Times New Roman"/>
        </w:rPr>
        <w:t xml:space="preserve"> на 0,5-1 В выше </w:t>
      </w:r>
      <w:r w:rsidR="003021C2" w:rsidRPr="00A6319C">
        <w:rPr>
          <w:rFonts w:ascii="Times New Roman" w:hAnsi="Times New Roman" w:cs="Times New Roman"/>
        </w:rPr>
        <w:t xml:space="preserve">первоначального </w:t>
      </w:r>
      <w:r w:rsidRPr="00A6319C">
        <w:rPr>
          <w:rFonts w:ascii="Times New Roman" w:hAnsi="Times New Roman" w:cs="Times New Roman"/>
        </w:rPr>
        <w:t xml:space="preserve">порога </w:t>
      </w:r>
      <w:r w:rsidR="003021C2" w:rsidRPr="00A6319C">
        <w:rPr>
          <w:rFonts w:ascii="Times New Roman" w:hAnsi="Times New Roman" w:cs="Times New Roman"/>
        </w:rPr>
        <w:t>стимуляции</w:t>
      </w:r>
      <w:r w:rsidRPr="00A6319C">
        <w:rPr>
          <w:rFonts w:ascii="Times New Roman" w:hAnsi="Times New Roman" w:cs="Times New Roman"/>
        </w:rPr>
        <w:t xml:space="preserve">. Любая потеря </w:t>
      </w:r>
      <w:r w:rsidR="003021C2" w:rsidRPr="00A6319C">
        <w:rPr>
          <w:rFonts w:ascii="Times New Roman" w:hAnsi="Times New Roman" w:cs="Times New Roman"/>
        </w:rPr>
        <w:t>захвата пучка Гиса</w:t>
      </w:r>
      <w:r w:rsidRPr="00A6319C">
        <w:rPr>
          <w:rFonts w:ascii="Times New Roman" w:hAnsi="Times New Roman" w:cs="Times New Roman"/>
        </w:rPr>
        <w:t xml:space="preserve"> должна послужить предупреждением, чтобы остановить абляцию. Если абляция АВ-узла не может быть достигнута из правого сердца, то абляция из левого сердца теоретически может быть предпринята из </w:t>
      </w:r>
      <w:r w:rsidR="003021C2" w:rsidRPr="00A6319C">
        <w:rPr>
          <w:rFonts w:ascii="Times New Roman" w:hAnsi="Times New Roman" w:cs="Times New Roman"/>
        </w:rPr>
        <w:t>левого отдела сердца</w:t>
      </w:r>
      <w:r w:rsidRPr="00A6319C">
        <w:rPr>
          <w:rFonts w:ascii="Times New Roman" w:hAnsi="Times New Roman" w:cs="Times New Roman"/>
        </w:rPr>
        <w:t xml:space="preserve">. Однако любая абляция в перегородке </w:t>
      </w:r>
      <w:r w:rsidR="003021C2" w:rsidRPr="00A6319C">
        <w:rPr>
          <w:rFonts w:ascii="Times New Roman" w:hAnsi="Times New Roman" w:cs="Times New Roman"/>
        </w:rPr>
        <w:t>в левых отделах</w:t>
      </w:r>
      <w:r w:rsidRPr="00A6319C">
        <w:rPr>
          <w:rFonts w:ascii="Times New Roman" w:hAnsi="Times New Roman" w:cs="Times New Roman"/>
        </w:rPr>
        <w:t xml:space="preserve"> приведет к</w:t>
      </w:r>
      <w:r w:rsidR="003021C2" w:rsidRPr="00A6319C">
        <w:rPr>
          <w:rFonts w:ascii="Times New Roman" w:hAnsi="Times New Roman" w:cs="Times New Roman"/>
        </w:rPr>
        <w:t xml:space="preserve"> </w:t>
      </w:r>
      <w:proofErr w:type="gramStart"/>
      <w:r w:rsidR="003021C2" w:rsidRPr="00A6319C">
        <w:rPr>
          <w:rFonts w:ascii="Times New Roman" w:hAnsi="Times New Roman" w:cs="Times New Roman"/>
        </w:rPr>
        <w:t xml:space="preserve">дистальной </w:t>
      </w:r>
      <w:r w:rsidRPr="00A6319C">
        <w:rPr>
          <w:rFonts w:ascii="Times New Roman" w:hAnsi="Times New Roman" w:cs="Times New Roman"/>
        </w:rPr>
        <w:t xml:space="preserve"> </w:t>
      </w:r>
      <w:r w:rsidR="003021C2" w:rsidRPr="00A6319C">
        <w:rPr>
          <w:rFonts w:ascii="Times New Roman" w:hAnsi="Times New Roman" w:cs="Times New Roman"/>
        </w:rPr>
        <w:t>АВ</w:t>
      </w:r>
      <w:proofErr w:type="gramEnd"/>
      <w:r w:rsidRPr="00A6319C">
        <w:rPr>
          <w:rFonts w:ascii="Times New Roman" w:hAnsi="Times New Roman" w:cs="Times New Roman"/>
        </w:rPr>
        <w:t xml:space="preserve">-блокаде </w:t>
      </w:r>
      <w:r w:rsidR="003021C2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и потере захвата </w:t>
      </w:r>
      <w:r w:rsidR="003021C2" w:rsidRPr="00A6319C">
        <w:rPr>
          <w:rFonts w:ascii="Times New Roman" w:hAnsi="Times New Roman" w:cs="Times New Roman"/>
        </w:rPr>
        <w:t>электродом пучка Гиса</w:t>
      </w:r>
      <w:r w:rsidRPr="00A6319C">
        <w:rPr>
          <w:rFonts w:ascii="Times New Roman" w:hAnsi="Times New Roman" w:cs="Times New Roman"/>
        </w:rPr>
        <w:t xml:space="preserve">, и поэтому </w:t>
      </w:r>
      <w:r w:rsidR="003021C2" w:rsidRPr="00A6319C">
        <w:rPr>
          <w:rFonts w:ascii="Times New Roman" w:hAnsi="Times New Roman" w:cs="Times New Roman"/>
        </w:rPr>
        <w:t>такой метод не рекомендуется</w:t>
      </w:r>
      <w:r w:rsidRPr="00A6319C">
        <w:rPr>
          <w:rFonts w:ascii="Times New Roman" w:hAnsi="Times New Roman" w:cs="Times New Roman"/>
        </w:rPr>
        <w:t>.</w:t>
      </w:r>
    </w:p>
    <w:p w:rsidR="0083640A" w:rsidRPr="00A6319C" w:rsidRDefault="0083640A" w:rsidP="00A44068">
      <w:pPr>
        <w:spacing w:line="360" w:lineRule="auto"/>
        <w:rPr>
          <w:rFonts w:ascii="Times New Roman" w:hAnsi="Times New Roman" w:cs="Times New Roman"/>
        </w:rPr>
      </w:pPr>
    </w:p>
    <w:p w:rsidR="00C25850" w:rsidRPr="00A6319C" w:rsidRDefault="00C25850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>Автоматическое   тестирование порогов</w:t>
      </w:r>
    </w:p>
    <w:p w:rsidR="00C25850" w:rsidRPr="00A6319C" w:rsidRDefault="004D6875" w:rsidP="00A44068">
      <w:pPr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A6319C">
        <w:rPr>
          <w:rFonts w:ascii="Times New Roman" w:hAnsi="Times New Roman" w:cs="Times New Roman"/>
        </w:rPr>
        <w:lastRenderedPageBreak/>
        <w:t xml:space="preserve">Польза </w:t>
      </w:r>
      <w:r w:rsidR="00C25850" w:rsidRPr="00A6319C">
        <w:rPr>
          <w:rFonts w:ascii="Times New Roman" w:hAnsi="Times New Roman" w:cs="Times New Roman"/>
        </w:rPr>
        <w:t xml:space="preserve"> функций</w:t>
      </w:r>
      <w:proofErr w:type="gramEnd"/>
      <w:r w:rsidR="00C25850" w:rsidRPr="00A6319C">
        <w:rPr>
          <w:rFonts w:ascii="Times New Roman" w:hAnsi="Times New Roman" w:cs="Times New Roman"/>
        </w:rPr>
        <w:t xml:space="preserve"> автоматического порогового тестирования (</w:t>
      </w:r>
      <w:proofErr w:type="spellStart"/>
      <w:r w:rsidR="00C25850" w:rsidRPr="00A6319C">
        <w:rPr>
          <w:rFonts w:ascii="Times New Roman" w:hAnsi="Times New Roman" w:cs="Times New Roman"/>
        </w:rPr>
        <w:t>capture</w:t>
      </w:r>
      <w:proofErr w:type="spellEnd"/>
      <w:r w:rsidR="00C25850" w:rsidRPr="00A6319C">
        <w:rPr>
          <w:rFonts w:ascii="Times New Roman" w:hAnsi="Times New Roman" w:cs="Times New Roman"/>
        </w:rPr>
        <w:t xml:space="preserve"> </w:t>
      </w:r>
      <w:proofErr w:type="spellStart"/>
      <w:r w:rsidR="00C25850" w:rsidRPr="00A6319C">
        <w:rPr>
          <w:rFonts w:ascii="Times New Roman" w:hAnsi="Times New Roman" w:cs="Times New Roman"/>
        </w:rPr>
        <w:t>management</w:t>
      </w:r>
      <w:proofErr w:type="spellEnd"/>
      <w:r w:rsidR="00C25850" w:rsidRPr="00A6319C">
        <w:rPr>
          <w:rFonts w:ascii="Times New Roman" w:hAnsi="Times New Roman" w:cs="Times New Roman"/>
        </w:rPr>
        <w:t xml:space="preserve"> или </w:t>
      </w:r>
      <w:proofErr w:type="spellStart"/>
      <w:r w:rsidR="00C25850" w:rsidRPr="00A6319C">
        <w:rPr>
          <w:rFonts w:ascii="Times New Roman" w:hAnsi="Times New Roman" w:cs="Times New Roman"/>
        </w:rPr>
        <w:t>autocapture</w:t>
      </w:r>
      <w:proofErr w:type="spellEnd"/>
      <w:r w:rsidR="00C25850" w:rsidRPr="00A6319C">
        <w:rPr>
          <w:rFonts w:ascii="Times New Roman" w:hAnsi="Times New Roman" w:cs="Times New Roman"/>
        </w:rPr>
        <w:t xml:space="preserve">) в </w:t>
      </w:r>
      <w:r w:rsidRPr="00A6319C">
        <w:rPr>
          <w:rFonts w:ascii="Times New Roman" w:hAnsi="Times New Roman" w:cs="Times New Roman"/>
        </w:rPr>
        <w:t>при стимуляции пучка Гиса</w:t>
      </w:r>
      <w:r w:rsidR="00C25850" w:rsidRPr="00A6319C">
        <w:rPr>
          <w:rFonts w:ascii="Times New Roman" w:hAnsi="Times New Roman" w:cs="Times New Roman"/>
        </w:rPr>
        <w:t xml:space="preserve"> ограничена. У пациентов с селективн</w:t>
      </w:r>
      <w:r w:rsidRPr="00A6319C">
        <w:rPr>
          <w:rFonts w:ascii="Times New Roman" w:hAnsi="Times New Roman" w:cs="Times New Roman"/>
        </w:rPr>
        <w:t>ой</w:t>
      </w:r>
      <w:r w:rsidR="00C25850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>СПГ</w:t>
      </w:r>
      <w:r w:rsidR="00C25850" w:rsidRPr="00A6319C">
        <w:rPr>
          <w:rFonts w:ascii="Times New Roman" w:hAnsi="Times New Roman" w:cs="Times New Roman"/>
        </w:rPr>
        <w:t xml:space="preserve"> из-за отсутствия вызванных потенциалов эта функция может </w:t>
      </w:r>
      <w:r w:rsidRPr="00A6319C">
        <w:rPr>
          <w:rFonts w:ascii="Times New Roman" w:hAnsi="Times New Roman" w:cs="Times New Roman"/>
        </w:rPr>
        <w:t xml:space="preserve">работать </w:t>
      </w:r>
      <w:proofErr w:type="spellStart"/>
      <w:r w:rsidRPr="00A6319C">
        <w:rPr>
          <w:rFonts w:ascii="Times New Roman" w:hAnsi="Times New Roman" w:cs="Times New Roman"/>
        </w:rPr>
        <w:t>некоректно</w:t>
      </w:r>
      <w:proofErr w:type="spellEnd"/>
      <w:r w:rsidR="00C25850" w:rsidRPr="00A6319C">
        <w:rPr>
          <w:rFonts w:ascii="Times New Roman" w:hAnsi="Times New Roman" w:cs="Times New Roman"/>
        </w:rPr>
        <w:t>. У пациентов с неселективн</w:t>
      </w:r>
      <w:r w:rsidRPr="00A6319C">
        <w:rPr>
          <w:rFonts w:ascii="Times New Roman" w:hAnsi="Times New Roman" w:cs="Times New Roman"/>
        </w:rPr>
        <w:t>ой</w:t>
      </w:r>
      <w:r w:rsidR="00C25850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>СПГ</w:t>
      </w:r>
      <w:r w:rsidR="00C25850" w:rsidRPr="00A6319C">
        <w:rPr>
          <w:rFonts w:ascii="Times New Roman" w:hAnsi="Times New Roman" w:cs="Times New Roman"/>
        </w:rPr>
        <w:t xml:space="preserve"> позволит обнаружить порог захвата миокарда, а не </w:t>
      </w:r>
      <w:r w:rsidRPr="00A6319C">
        <w:rPr>
          <w:rFonts w:ascii="Times New Roman" w:hAnsi="Times New Roman" w:cs="Times New Roman"/>
        </w:rPr>
        <w:t>захват пучка Гиса</w:t>
      </w:r>
      <w:r w:rsidR="00C25850" w:rsidRPr="00A6319C">
        <w:rPr>
          <w:rFonts w:ascii="Times New Roman" w:hAnsi="Times New Roman" w:cs="Times New Roman"/>
        </w:rPr>
        <w:t xml:space="preserve">. </w:t>
      </w:r>
      <w:r w:rsidR="00755A13" w:rsidRPr="00A6319C">
        <w:rPr>
          <w:rFonts w:ascii="Times New Roman" w:hAnsi="Times New Roman" w:cs="Times New Roman"/>
        </w:rPr>
        <w:t>Обычно не</w:t>
      </w:r>
      <w:r w:rsidR="00C25850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активируется </w:t>
      </w:r>
      <w:r w:rsidR="00C25850" w:rsidRPr="00A6319C">
        <w:rPr>
          <w:rFonts w:ascii="Times New Roman" w:hAnsi="Times New Roman" w:cs="Times New Roman"/>
        </w:rPr>
        <w:t>эт</w:t>
      </w:r>
      <w:r w:rsidRPr="00A6319C">
        <w:rPr>
          <w:rFonts w:ascii="Times New Roman" w:hAnsi="Times New Roman" w:cs="Times New Roman"/>
        </w:rPr>
        <w:t>а</w:t>
      </w:r>
      <w:r w:rsidR="00C25850" w:rsidRPr="00A6319C">
        <w:rPr>
          <w:rFonts w:ascii="Times New Roman" w:hAnsi="Times New Roman" w:cs="Times New Roman"/>
        </w:rPr>
        <w:t xml:space="preserve"> функци</w:t>
      </w:r>
      <w:r w:rsidRPr="00A6319C">
        <w:rPr>
          <w:rFonts w:ascii="Times New Roman" w:hAnsi="Times New Roman" w:cs="Times New Roman"/>
        </w:rPr>
        <w:t>я</w:t>
      </w:r>
      <w:r w:rsidR="00C25850" w:rsidRPr="00A6319C">
        <w:rPr>
          <w:rFonts w:ascii="Times New Roman" w:hAnsi="Times New Roman" w:cs="Times New Roman"/>
        </w:rPr>
        <w:t xml:space="preserve"> у пациентов с </w:t>
      </w:r>
      <w:r w:rsidRPr="00A6319C">
        <w:rPr>
          <w:rFonts w:ascii="Times New Roman" w:hAnsi="Times New Roman" w:cs="Times New Roman"/>
        </w:rPr>
        <w:t>СПГ</w:t>
      </w:r>
      <w:r w:rsidR="00C25850" w:rsidRPr="00A6319C">
        <w:rPr>
          <w:rFonts w:ascii="Times New Roman" w:hAnsi="Times New Roman" w:cs="Times New Roman"/>
        </w:rPr>
        <w:t>.</w:t>
      </w:r>
    </w:p>
    <w:p w:rsidR="00876C61" w:rsidRPr="00A6319C" w:rsidRDefault="00876C61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876C61" w:rsidRPr="00A6319C" w:rsidRDefault="00876C61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C25850" w:rsidRPr="00A6319C" w:rsidRDefault="00876C61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4854061" cy="16926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4-11 в 00.05.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872" cy="16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61" w:rsidRPr="00A6319C" w:rsidRDefault="00876C61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A6319C">
        <w:rPr>
          <w:rFonts w:ascii="Times New Roman" w:hAnsi="Times New Roman" w:cs="Times New Roman"/>
          <w:i/>
        </w:rPr>
        <w:t xml:space="preserve">Рис. 6. </w:t>
      </w:r>
      <w:proofErr w:type="spellStart"/>
      <w:proofErr w:type="gramStart"/>
      <w:r w:rsidRPr="00A6319C">
        <w:rPr>
          <w:rFonts w:ascii="Times New Roman" w:hAnsi="Times New Roman" w:cs="Times New Roman"/>
          <w:i/>
        </w:rPr>
        <w:t>Гиперсенсинг</w:t>
      </w:r>
      <w:proofErr w:type="spellEnd"/>
      <w:r w:rsidRPr="00A6319C">
        <w:rPr>
          <w:rFonts w:ascii="Times New Roman" w:hAnsi="Times New Roman" w:cs="Times New Roman"/>
          <w:i/>
        </w:rPr>
        <w:t xml:space="preserve"> :</w:t>
      </w:r>
      <w:proofErr w:type="gramEnd"/>
      <w:r w:rsidRPr="00A6319C">
        <w:rPr>
          <w:rFonts w:ascii="Times New Roman" w:hAnsi="Times New Roman" w:cs="Times New Roman"/>
          <w:i/>
        </w:rPr>
        <w:t xml:space="preserve"> На левой панели показаны </w:t>
      </w:r>
      <w:proofErr w:type="spellStart"/>
      <w:r w:rsidRPr="00A6319C">
        <w:rPr>
          <w:rFonts w:ascii="Times New Roman" w:hAnsi="Times New Roman" w:cs="Times New Roman"/>
          <w:i/>
        </w:rPr>
        <w:t>электрограммы</w:t>
      </w:r>
      <w:proofErr w:type="spellEnd"/>
      <w:r w:rsidRPr="00A6319C">
        <w:rPr>
          <w:rFonts w:ascii="Times New Roman" w:hAnsi="Times New Roman" w:cs="Times New Roman"/>
          <w:i/>
        </w:rPr>
        <w:t xml:space="preserve"> от электрода HBP в биполярной конфигурации. При настройке чувствительности 0,5 мВ наблюдается предсердный </w:t>
      </w:r>
      <w:proofErr w:type="spellStart"/>
      <w:r w:rsidRPr="00A6319C">
        <w:rPr>
          <w:rFonts w:ascii="Times New Roman" w:hAnsi="Times New Roman" w:cs="Times New Roman"/>
          <w:i/>
        </w:rPr>
        <w:t>гиперсенсинг</w:t>
      </w:r>
      <w:proofErr w:type="spellEnd"/>
      <w:r w:rsidRPr="00A6319C">
        <w:rPr>
          <w:rFonts w:ascii="Times New Roman" w:hAnsi="Times New Roman" w:cs="Times New Roman"/>
          <w:i/>
        </w:rPr>
        <w:t>. Правая панель демонстрирует большую R-волну (1,6 мВ) в униполярной конфигурации. HBP = Стимуляция пучка Гиса.</w:t>
      </w:r>
    </w:p>
    <w:p w:rsidR="00876C61" w:rsidRPr="00A6319C" w:rsidRDefault="00876C61" w:rsidP="00A44068">
      <w:pPr>
        <w:spacing w:line="360" w:lineRule="auto"/>
        <w:ind w:firstLine="709"/>
        <w:rPr>
          <w:rFonts w:ascii="Times New Roman" w:hAnsi="Times New Roman" w:cs="Times New Roman"/>
          <w:i/>
        </w:rPr>
      </w:pPr>
    </w:p>
    <w:p w:rsidR="0083640A" w:rsidRPr="00A6319C" w:rsidRDefault="0083640A" w:rsidP="00A44068">
      <w:pPr>
        <w:spacing w:line="360" w:lineRule="auto"/>
        <w:ind w:firstLine="709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Ограничения</w:t>
      </w:r>
    </w:p>
    <w:p w:rsidR="00B71CB0" w:rsidRPr="00A6319C" w:rsidRDefault="0083640A" w:rsidP="00A44068">
      <w:pPr>
        <w:spacing w:line="360" w:lineRule="auto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Постоянная стимуляция пучка Гиса может быть безуспешной у 10-15% пациентов из – за блокады ножек, </w:t>
      </w:r>
      <w:proofErr w:type="spellStart"/>
      <w:r w:rsidRPr="00A6319C">
        <w:rPr>
          <w:rFonts w:ascii="Times New Roman" w:hAnsi="Times New Roman" w:cs="Times New Roman"/>
        </w:rPr>
        <w:t>дистальней</w:t>
      </w:r>
      <w:proofErr w:type="spellEnd"/>
      <w:r w:rsidRPr="00A6319C">
        <w:rPr>
          <w:rFonts w:ascii="Times New Roman" w:hAnsi="Times New Roman" w:cs="Times New Roman"/>
        </w:rPr>
        <w:t xml:space="preserve"> пучка Гиса, неприемлемо высокие пороги стимуляции, </w:t>
      </w:r>
      <w:proofErr w:type="spellStart"/>
      <w:r w:rsidRPr="00A6319C">
        <w:rPr>
          <w:rFonts w:ascii="Times New Roman" w:hAnsi="Times New Roman" w:cs="Times New Roman"/>
        </w:rPr>
        <w:t>гипосенскинг</w:t>
      </w:r>
      <w:proofErr w:type="spellEnd"/>
      <w:r w:rsidRPr="00A6319C">
        <w:rPr>
          <w:rFonts w:ascii="Times New Roman" w:hAnsi="Times New Roman" w:cs="Times New Roman"/>
        </w:rPr>
        <w:t xml:space="preserve">, большого правого предсердия, протеза </w:t>
      </w:r>
      <w:proofErr w:type="spellStart"/>
      <w:r w:rsidRPr="00A6319C">
        <w:rPr>
          <w:rFonts w:ascii="Times New Roman" w:hAnsi="Times New Roman" w:cs="Times New Roman"/>
        </w:rPr>
        <w:t>трикуспидального</w:t>
      </w:r>
      <w:proofErr w:type="spellEnd"/>
      <w:r w:rsidRPr="00A6319C">
        <w:rPr>
          <w:rFonts w:ascii="Times New Roman" w:hAnsi="Times New Roman" w:cs="Times New Roman"/>
        </w:rPr>
        <w:t xml:space="preserve"> клапана или трудности в </w:t>
      </w:r>
      <w:proofErr w:type="gramStart"/>
      <w:r w:rsidRPr="00A6319C">
        <w:rPr>
          <w:rFonts w:ascii="Times New Roman" w:hAnsi="Times New Roman" w:cs="Times New Roman"/>
        </w:rPr>
        <w:t>позиционировании  электрода</w:t>
      </w:r>
      <w:proofErr w:type="gramEnd"/>
      <w:r w:rsidRPr="00A6319C">
        <w:rPr>
          <w:rFonts w:ascii="Times New Roman" w:hAnsi="Times New Roman" w:cs="Times New Roman"/>
        </w:rPr>
        <w:t xml:space="preserve"> на пучок Гис или (табл. II). Подострое повышение порога стимуляции пучка Гиса может </w:t>
      </w:r>
      <w:proofErr w:type="gramStart"/>
      <w:r w:rsidRPr="00A6319C">
        <w:rPr>
          <w:rFonts w:ascii="Times New Roman" w:hAnsi="Times New Roman" w:cs="Times New Roman"/>
        </w:rPr>
        <w:t>наблюдаться  наблюдения</w:t>
      </w:r>
      <w:proofErr w:type="gramEnd"/>
      <w:r w:rsidRPr="00A6319C">
        <w:rPr>
          <w:rFonts w:ascii="Times New Roman" w:hAnsi="Times New Roman" w:cs="Times New Roman"/>
        </w:rPr>
        <w:t xml:space="preserve"> примерно у 10% пациентов. Желудочковый </w:t>
      </w:r>
      <w:proofErr w:type="spellStart"/>
      <w:r w:rsidRPr="00A6319C">
        <w:rPr>
          <w:rFonts w:ascii="Times New Roman" w:hAnsi="Times New Roman" w:cs="Times New Roman"/>
        </w:rPr>
        <w:t>гипосенсинг</w:t>
      </w:r>
      <w:proofErr w:type="spellEnd"/>
      <w:r w:rsidRPr="00A6319C">
        <w:rPr>
          <w:rFonts w:ascii="Times New Roman" w:hAnsi="Times New Roman" w:cs="Times New Roman"/>
        </w:rPr>
        <w:t xml:space="preserve">, </w:t>
      </w:r>
      <w:proofErr w:type="spellStart"/>
      <w:r w:rsidRPr="00A6319C">
        <w:rPr>
          <w:rFonts w:ascii="Times New Roman" w:hAnsi="Times New Roman" w:cs="Times New Roman"/>
        </w:rPr>
        <w:t>гиперсенсинг</w:t>
      </w:r>
      <w:proofErr w:type="spellEnd"/>
      <w:r w:rsidRPr="00A6319C">
        <w:rPr>
          <w:rFonts w:ascii="Times New Roman" w:hAnsi="Times New Roman" w:cs="Times New Roman"/>
        </w:rPr>
        <w:t xml:space="preserve"> предсердных событий, </w:t>
      </w:r>
      <w:proofErr w:type="spellStart"/>
      <w:r w:rsidRPr="00A6319C">
        <w:rPr>
          <w:rFonts w:ascii="Times New Roman" w:hAnsi="Times New Roman" w:cs="Times New Roman"/>
        </w:rPr>
        <w:t>предсеродный</w:t>
      </w:r>
      <w:proofErr w:type="spellEnd"/>
      <w:r w:rsidRPr="00A6319C">
        <w:rPr>
          <w:rFonts w:ascii="Times New Roman" w:hAnsi="Times New Roman" w:cs="Times New Roman"/>
        </w:rPr>
        <w:t xml:space="preserve"> захват может стать проблемой. Во время процедуры имплантации необходимо осторожно манипулировать доставкой и электродом, чтобы предотвратить </w:t>
      </w:r>
      <w:r w:rsidR="00B71CB0" w:rsidRPr="00A6319C">
        <w:rPr>
          <w:rFonts w:ascii="Times New Roman" w:hAnsi="Times New Roman" w:cs="Times New Roman"/>
        </w:rPr>
        <w:t xml:space="preserve"> </w:t>
      </w:r>
      <w:r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 xml:space="preserve">повреждение </w:t>
      </w:r>
      <w:r w:rsidRPr="00A6319C">
        <w:rPr>
          <w:rFonts w:ascii="Times New Roman" w:hAnsi="Times New Roman" w:cs="Times New Roman"/>
        </w:rPr>
        <w:t>пучка Гиса</w:t>
      </w:r>
      <w:r w:rsidR="00B71CB0" w:rsidRPr="00A6319C">
        <w:rPr>
          <w:rFonts w:ascii="Times New Roman" w:hAnsi="Times New Roman" w:cs="Times New Roman"/>
        </w:rPr>
        <w:t xml:space="preserve"> или правой ножки. </w:t>
      </w:r>
      <w:r w:rsidR="0062664B" w:rsidRPr="00A6319C">
        <w:rPr>
          <w:rFonts w:ascii="Times New Roman" w:hAnsi="Times New Roman" w:cs="Times New Roman"/>
        </w:rPr>
        <w:t>Было отмечено</w:t>
      </w:r>
      <w:r w:rsidR="00B71CB0" w:rsidRPr="00A6319C">
        <w:rPr>
          <w:rFonts w:ascii="Times New Roman" w:hAnsi="Times New Roman" w:cs="Times New Roman"/>
        </w:rPr>
        <w:t xml:space="preserve"> развитие транзиторной, </w:t>
      </w:r>
      <w:r w:rsidR="004F3D38" w:rsidRPr="00A6319C">
        <w:rPr>
          <w:rFonts w:ascii="Times New Roman" w:hAnsi="Times New Roman" w:cs="Times New Roman"/>
        </w:rPr>
        <w:t>полной АВ</w:t>
      </w:r>
      <w:r w:rsidR="00B71CB0" w:rsidRPr="00A6319C">
        <w:rPr>
          <w:rFonts w:ascii="Times New Roman" w:hAnsi="Times New Roman" w:cs="Times New Roman"/>
        </w:rPr>
        <w:t>-блокады при имплантации</w:t>
      </w:r>
      <w:r w:rsidR="006C71DF" w:rsidRPr="00A6319C">
        <w:rPr>
          <w:rFonts w:ascii="Times New Roman" w:hAnsi="Times New Roman" w:cs="Times New Roman"/>
        </w:rPr>
        <w:t xml:space="preserve"> </w:t>
      </w:r>
      <w:proofErr w:type="gramStart"/>
      <w:r w:rsidR="004F3D38" w:rsidRPr="00A6319C">
        <w:rPr>
          <w:rFonts w:ascii="Times New Roman" w:hAnsi="Times New Roman" w:cs="Times New Roman"/>
        </w:rPr>
        <w:t xml:space="preserve">электрода </w:t>
      </w:r>
      <w:r w:rsidR="00B71CB0" w:rsidRPr="00A6319C">
        <w:rPr>
          <w:rFonts w:ascii="Times New Roman" w:hAnsi="Times New Roman" w:cs="Times New Roman"/>
        </w:rPr>
        <w:t xml:space="preserve"> у</w:t>
      </w:r>
      <w:proofErr w:type="gramEnd"/>
      <w:r w:rsidR="00B71CB0" w:rsidRPr="00A6319C">
        <w:rPr>
          <w:rFonts w:ascii="Times New Roman" w:hAnsi="Times New Roman" w:cs="Times New Roman"/>
        </w:rPr>
        <w:t xml:space="preserve"> 1</w:t>
      </w:r>
      <w:r w:rsidR="006C71DF"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 xml:space="preserve">% пациентов. Что еще более важно, </w:t>
      </w:r>
      <w:r w:rsidR="004F3D38" w:rsidRPr="00A6319C">
        <w:rPr>
          <w:rFonts w:ascii="Times New Roman" w:hAnsi="Times New Roman" w:cs="Times New Roman"/>
        </w:rPr>
        <w:t>блокада правой ножки</w:t>
      </w:r>
      <w:r w:rsidR="00B71CB0" w:rsidRPr="00A6319C">
        <w:rPr>
          <w:rFonts w:ascii="Times New Roman" w:hAnsi="Times New Roman" w:cs="Times New Roman"/>
        </w:rPr>
        <w:t xml:space="preserve">. </w:t>
      </w:r>
      <w:r w:rsidR="00F5486F" w:rsidRPr="00A6319C">
        <w:rPr>
          <w:rFonts w:ascii="Times New Roman" w:hAnsi="Times New Roman" w:cs="Times New Roman"/>
        </w:rPr>
        <w:t>Блокада</w:t>
      </w:r>
      <w:r w:rsidR="00B71CB0" w:rsidRPr="00A6319C">
        <w:rPr>
          <w:rFonts w:ascii="Times New Roman" w:hAnsi="Times New Roman" w:cs="Times New Roman"/>
        </w:rPr>
        <w:t xml:space="preserve"> может возникать до 3%. По опыту,</w:t>
      </w:r>
      <w:r w:rsidR="00F5486F" w:rsidRPr="00A6319C">
        <w:rPr>
          <w:rFonts w:ascii="Times New Roman" w:hAnsi="Times New Roman" w:cs="Times New Roman"/>
        </w:rPr>
        <w:t xml:space="preserve"> стимуляция пучка Гиса </w:t>
      </w:r>
      <w:r w:rsidR="00B71CB0" w:rsidRPr="00A6319C">
        <w:rPr>
          <w:rFonts w:ascii="Times New Roman" w:hAnsi="Times New Roman" w:cs="Times New Roman"/>
        </w:rPr>
        <w:t xml:space="preserve">обычно корректирует блок правой </w:t>
      </w:r>
      <w:r w:rsidR="00F5486F" w:rsidRPr="00A6319C">
        <w:rPr>
          <w:rFonts w:ascii="Times New Roman" w:hAnsi="Times New Roman" w:cs="Times New Roman"/>
        </w:rPr>
        <w:t>ножки</w:t>
      </w:r>
      <w:r w:rsidR="00B71CB0" w:rsidRPr="00A6319C">
        <w:rPr>
          <w:rFonts w:ascii="Times New Roman" w:hAnsi="Times New Roman" w:cs="Times New Roman"/>
        </w:rPr>
        <w:t xml:space="preserve"> пучка</w:t>
      </w:r>
      <w:r w:rsidR="00F5486F" w:rsidRPr="00A6319C">
        <w:rPr>
          <w:rFonts w:ascii="Times New Roman" w:hAnsi="Times New Roman" w:cs="Times New Roman"/>
        </w:rPr>
        <w:t xml:space="preserve"> Гиса</w:t>
      </w:r>
      <w:r w:rsidR="00B71CB0" w:rsidRPr="00A6319C">
        <w:rPr>
          <w:rFonts w:ascii="Times New Roman" w:hAnsi="Times New Roman" w:cs="Times New Roman"/>
        </w:rPr>
        <w:t xml:space="preserve">, </w:t>
      </w:r>
      <w:r w:rsidR="00F5486F" w:rsidRPr="00A6319C">
        <w:rPr>
          <w:rFonts w:ascii="Times New Roman" w:hAnsi="Times New Roman" w:cs="Times New Roman"/>
        </w:rPr>
        <w:t>возникающей</w:t>
      </w:r>
      <w:r w:rsidR="00B71CB0" w:rsidRPr="00A6319C">
        <w:rPr>
          <w:rFonts w:ascii="Times New Roman" w:hAnsi="Times New Roman" w:cs="Times New Roman"/>
        </w:rPr>
        <w:t xml:space="preserve"> во время </w:t>
      </w:r>
      <w:proofErr w:type="gramStart"/>
      <w:r w:rsidR="00B71CB0" w:rsidRPr="00A6319C">
        <w:rPr>
          <w:rFonts w:ascii="Times New Roman" w:hAnsi="Times New Roman" w:cs="Times New Roman"/>
        </w:rPr>
        <w:t>имплантации</w:t>
      </w:r>
      <w:r w:rsidR="00F5486F"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>.</w:t>
      </w:r>
      <w:proofErr w:type="gramEnd"/>
      <w:r w:rsidR="00F5486F" w:rsidRPr="00A6319C">
        <w:rPr>
          <w:rFonts w:ascii="Times New Roman" w:hAnsi="Times New Roman" w:cs="Times New Roman"/>
        </w:rPr>
        <w:t>[</w:t>
      </w:r>
      <w:r w:rsidR="00B71CB0" w:rsidRPr="00A6319C">
        <w:rPr>
          <w:rFonts w:ascii="Times New Roman" w:hAnsi="Times New Roman" w:cs="Times New Roman"/>
        </w:rPr>
        <w:t>12</w:t>
      </w:r>
      <w:r w:rsidR="00F5486F" w:rsidRPr="00A6319C">
        <w:rPr>
          <w:rFonts w:ascii="Times New Roman" w:hAnsi="Times New Roman" w:cs="Times New Roman"/>
        </w:rPr>
        <w:t xml:space="preserve">] </w:t>
      </w:r>
      <w:r w:rsidR="00B71CB0" w:rsidRPr="00A6319C">
        <w:rPr>
          <w:rFonts w:ascii="Times New Roman" w:hAnsi="Times New Roman" w:cs="Times New Roman"/>
        </w:rPr>
        <w:t xml:space="preserve"> </w:t>
      </w:r>
      <w:r w:rsidR="00F5486F" w:rsidRPr="00A6319C">
        <w:rPr>
          <w:rFonts w:ascii="Times New Roman" w:hAnsi="Times New Roman" w:cs="Times New Roman"/>
        </w:rPr>
        <w:t xml:space="preserve">Стимуляция пучка Гиса </w:t>
      </w:r>
      <w:r w:rsidR="00B71CB0" w:rsidRPr="00A6319C">
        <w:rPr>
          <w:rFonts w:ascii="Times New Roman" w:hAnsi="Times New Roman" w:cs="Times New Roman"/>
        </w:rPr>
        <w:t xml:space="preserve">может быть невозможна у пациентов с протезированием </w:t>
      </w:r>
      <w:proofErr w:type="spellStart"/>
      <w:r w:rsidR="00B71CB0" w:rsidRPr="00A6319C">
        <w:rPr>
          <w:rFonts w:ascii="Times New Roman" w:hAnsi="Times New Roman" w:cs="Times New Roman"/>
        </w:rPr>
        <w:t>трикуспидального</w:t>
      </w:r>
      <w:proofErr w:type="spellEnd"/>
      <w:r w:rsidR="00B71CB0" w:rsidRPr="00A6319C">
        <w:rPr>
          <w:rFonts w:ascii="Times New Roman" w:hAnsi="Times New Roman" w:cs="Times New Roman"/>
        </w:rPr>
        <w:t xml:space="preserve"> </w:t>
      </w:r>
      <w:r w:rsidR="00F5486F" w:rsidRPr="00A6319C">
        <w:rPr>
          <w:rFonts w:ascii="Times New Roman" w:hAnsi="Times New Roman" w:cs="Times New Roman"/>
        </w:rPr>
        <w:t>клапаном</w:t>
      </w:r>
      <w:r w:rsidR="00B71CB0" w:rsidRPr="00A6319C">
        <w:rPr>
          <w:rFonts w:ascii="Times New Roman" w:hAnsi="Times New Roman" w:cs="Times New Roman"/>
        </w:rPr>
        <w:t xml:space="preserve"> (механическим или </w:t>
      </w:r>
      <w:r w:rsidR="00F5486F" w:rsidRPr="00A6319C">
        <w:rPr>
          <w:rFonts w:ascii="Times New Roman" w:hAnsi="Times New Roman" w:cs="Times New Roman"/>
        </w:rPr>
        <w:t>биологическим</w:t>
      </w:r>
      <w:r w:rsidR="00B71CB0" w:rsidRPr="00A6319C">
        <w:rPr>
          <w:rFonts w:ascii="Times New Roman" w:hAnsi="Times New Roman" w:cs="Times New Roman"/>
        </w:rPr>
        <w:t xml:space="preserve">), </w:t>
      </w:r>
      <w:r w:rsidR="00F5486F" w:rsidRPr="00A6319C">
        <w:rPr>
          <w:rFonts w:ascii="Times New Roman" w:hAnsi="Times New Roman" w:cs="Times New Roman"/>
        </w:rPr>
        <w:t xml:space="preserve">сегодня успешно </w:t>
      </w:r>
      <w:r w:rsidR="00B71CB0" w:rsidRPr="00A6319C">
        <w:rPr>
          <w:rFonts w:ascii="Times New Roman" w:hAnsi="Times New Roman" w:cs="Times New Roman"/>
        </w:rPr>
        <w:t xml:space="preserve"> </w:t>
      </w:r>
      <w:r w:rsidR="00F5486F" w:rsidRPr="00A6319C">
        <w:rPr>
          <w:rFonts w:ascii="Times New Roman" w:hAnsi="Times New Roman" w:cs="Times New Roman"/>
        </w:rPr>
        <w:t>процедура проводится</w:t>
      </w:r>
      <w:r w:rsidR="00B71CB0" w:rsidRPr="00A6319C">
        <w:rPr>
          <w:rFonts w:ascii="Times New Roman" w:hAnsi="Times New Roman" w:cs="Times New Roman"/>
        </w:rPr>
        <w:t xml:space="preserve"> у </w:t>
      </w:r>
      <w:r w:rsidR="00F5486F"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 xml:space="preserve"> пациентов с </w:t>
      </w:r>
      <w:proofErr w:type="spellStart"/>
      <w:r w:rsidR="00B71CB0" w:rsidRPr="00A6319C">
        <w:rPr>
          <w:rFonts w:ascii="Times New Roman" w:hAnsi="Times New Roman" w:cs="Times New Roman"/>
        </w:rPr>
        <w:t>аннулопластикой</w:t>
      </w:r>
      <w:proofErr w:type="spellEnd"/>
      <w:r w:rsidR="00B71CB0" w:rsidRPr="00A6319C">
        <w:rPr>
          <w:rFonts w:ascii="Times New Roman" w:hAnsi="Times New Roman" w:cs="Times New Roman"/>
        </w:rPr>
        <w:t xml:space="preserve"> </w:t>
      </w:r>
      <w:proofErr w:type="spellStart"/>
      <w:r w:rsidR="00B71CB0" w:rsidRPr="00A6319C">
        <w:rPr>
          <w:rFonts w:ascii="Times New Roman" w:hAnsi="Times New Roman" w:cs="Times New Roman"/>
        </w:rPr>
        <w:lastRenderedPageBreak/>
        <w:t>трикуспидального</w:t>
      </w:r>
      <w:proofErr w:type="spellEnd"/>
      <w:r w:rsidR="00B71CB0" w:rsidRPr="00A6319C">
        <w:rPr>
          <w:rFonts w:ascii="Times New Roman" w:hAnsi="Times New Roman" w:cs="Times New Roman"/>
        </w:rPr>
        <w:t xml:space="preserve"> клапана.</w:t>
      </w:r>
      <w:r w:rsidR="00F5486F" w:rsidRPr="00A6319C">
        <w:rPr>
          <w:rFonts w:ascii="Times New Roman" w:hAnsi="Times New Roman" w:cs="Times New Roman"/>
        </w:rPr>
        <w:t xml:space="preserve"> Чтобы добиться успешной стимуляции пука </w:t>
      </w:r>
      <w:proofErr w:type="gramStart"/>
      <w:r w:rsidR="00F5486F" w:rsidRPr="00A6319C">
        <w:rPr>
          <w:rFonts w:ascii="Times New Roman" w:hAnsi="Times New Roman" w:cs="Times New Roman"/>
        </w:rPr>
        <w:t>Гиса,  а</w:t>
      </w:r>
      <w:r w:rsidR="00B71CB0" w:rsidRPr="00A6319C">
        <w:rPr>
          <w:rFonts w:ascii="Times New Roman" w:hAnsi="Times New Roman" w:cs="Times New Roman"/>
        </w:rPr>
        <w:t>вторы</w:t>
      </w:r>
      <w:proofErr w:type="gramEnd"/>
      <w:r w:rsidR="00B71CB0" w:rsidRPr="00A6319C">
        <w:rPr>
          <w:rFonts w:ascii="Times New Roman" w:hAnsi="Times New Roman" w:cs="Times New Roman"/>
        </w:rPr>
        <w:t xml:space="preserve"> </w:t>
      </w:r>
      <w:r w:rsidR="00F5486F" w:rsidRPr="00A6319C">
        <w:rPr>
          <w:rFonts w:ascii="Times New Roman" w:hAnsi="Times New Roman" w:cs="Times New Roman"/>
        </w:rPr>
        <w:t>отмечают</w:t>
      </w:r>
      <w:r w:rsidR="00B71CB0" w:rsidRPr="00A6319C">
        <w:rPr>
          <w:rFonts w:ascii="Times New Roman" w:hAnsi="Times New Roman" w:cs="Times New Roman"/>
        </w:rPr>
        <w:t>,</w:t>
      </w:r>
      <w:r w:rsidR="00F5486F" w:rsidRPr="00A6319C">
        <w:rPr>
          <w:rFonts w:ascii="Times New Roman" w:hAnsi="Times New Roman" w:cs="Times New Roman"/>
        </w:rPr>
        <w:t xml:space="preserve"> что нужно пройти кривую обучения</w:t>
      </w:r>
      <w:r w:rsidR="00B71CB0" w:rsidRPr="00A6319C">
        <w:rPr>
          <w:rFonts w:ascii="Times New Roman" w:hAnsi="Times New Roman" w:cs="Times New Roman"/>
        </w:rPr>
        <w:t xml:space="preserve">. В самом </w:t>
      </w:r>
      <w:proofErr w:type="gramStart"/>
      <w:r w:rsidR="00B71CB0" w:rsidRPr="00A6319C">
        <w:rPr>
          <w:rFonts w:ascii="Times New Roman" w:hAnsi="Times New Roman" w:cs="Times New Roman"/>
        </w:rPr>
        <w:t xml:space="preserve">начале </w:t>
      </w:r>
      <w:r w:rsidR="00F5486F" w:rsidRPr="00A6319C">
        <w:rPr>
          <w:rFonts w:ascii="Times New Roman" w:hAnsi="Times New Roman" w:cs="Times New Roman"/>
        </w:rPr>
        <w:t xml:space="preserve"> выделялось</w:t>
      </w:r>
      <w:proofErr w:type="gramEnd"/>
      <w:r w:rsidR="00F5486F"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 xml:space="preserve"> дополнительные 30 минут</w:t>
      </w:r>
      <w:r w:rsidR="00F5486F" w:rsidRPr="00A6319C">
        <w:rPr>
          <w:rFonts w:ascii="Times New Roman" w:hAnsi="Times New Roman" w:cs="Times New Roman"/>
        </w:rPr>
        <w:t xml:space="preserve">, </w:t>
      </w:r>
      <w:r w:rsidR="00B71CB0" w:rsidRPr="00A6319C">
        <w:rPr>
          <w:rFonts w:ascii="Times New Roman" w:hAnsi="Times New Roman" w:cs="Times New Roman"/>
        </w:rPr>
        <w:t xml:space="preserve">по сравнению с </w:t>
      </w:r>
      <w:r w:rsidR="00F5486F" w:rsidRPr="00A6319C">
        <w:rPr>
          <w:rFonts w:ascii="Times New Roman" w:hAnsi="Times New Roman" w:cs="Times New Roman"/>
        </w:rPr>
        <w:t>обычной стимуляцией</w:t>
      </w:r>
      <w:r w:rsidR="00B71CB0" w:rsidRPr="00A6319C">
        <w:rPr>
          <w:rFonts w:ascii="Times New Roman" w:hAnsi="Times New Roman" w:cs="Times New Roman"/>
        </w:rPr>
        <w:t xml:space="preserve">. В настоящее </w:t>
      </w:r>
      <w:r w:rsidR="00F5486F" w:rsidRPr="00A6319C">
        <w:rPr>
          <w:rFonts w:ascii="Times New Roman" w:hAnsi="Times New Roman" w:cs="Times New Roman"/>
        </w:rPr>
        <w:t xml:space="preserve">время </w:t>
      </w:r>
      <w:proofErr w:type="gramStart"/>
      <w:r w:rsidR="00F5486F" w:rsidRPr="00A6319C">
        <w:rPr>
          <w:rFonts w:ascii="Times New Roman" w:hAnsi="Times New Roman" w:cs="Times New Roman"/>
        </w:rPr>
        <w:t xml:space="preserve">рутинно </w:t>
      </w:r>
      <w:r w:rsidR="00B71CB0" w:rsidRPr="00A6319C">
        <w:rPr>
          <w:rFonts w:ascii="Times New Roman" w:hAnsi="Times New Roman" w:cs="Times New Roman"/>
        </w:rPr>
        <w:t xml:space="preserve"> </w:t>
      </w:r>
      <w:r w:rsidR="00F5486F" w:rsidRPr="00A6319C">
        <w:rPr>
          <w:rFonts w:ascii="Times New Roman" w:hAnsi="Times New Roman" w:cs="Times New Roman"/>
        </w:rPr>
        <w:t>применяется</w:t>
      </w:r>
      <w:proofErr w:type="gramEnd"/>
      <w:r w:rsidR="00F5486F" w:rsidRPr="00A6319C">
        <w:rPr>
          <w:rFonts w:ascii="Times New Roman" w:hAnsi="Times New Roman" w:cs="Times New Roman"/>
        </w:rPr>
        <w:t xml:space="preserve"> техника имплантации </w:t>
      </w:r>
      <w:r w:rsidR="00B71CB0" w:rsidRPr="00A6319C">
        <w:rPr>
          <w:rFonts w:ascii="Times New Roman" w:hAnsi="Times New Roman" w:cs="Times New Roman"/>
        </w:rPr>
        <w:t xml:space="preserve"> у всех </w:t>
      </w:r>
      <w:r w:rsidR="00F5486F" w:rsidRPr="00A6319C">
        <w:rPr>
          <w:rFonts w:ascii="Times New Roman" w:hAnsi="Times New Roman" w:cs="Times New Roman"/>
        </w:rPr>
        <w:t xml:space="preserve"> </w:t>
      </w:r>
      <w:r w:rsidR="00B71CB0" w:rsidRPr="00A6319C">
        <w:rPr>
          <w:rFonts w:ascii="Times New Roman" w:hAnsi="Times New Roman" w:cs="Times New Roman"/>
        </w:rPr>
        <w:t xml:space="preserve"> пациентов без </w:t>
      </w:r>
      <w:r w:rsidR="00F5486F" w:rsidRPr="00A6319C">
        <w:rPr>
          <w:rFonts w:ascii="Times New Roman" w:hAnsi="Times New Roman" w:cs="Times New Roman"/>
        </w:rPr>
        <w:t xml:space="preserve">надобности </w:t>
      </w:r>
      <w:r w:rsidR="00B71CB0" w:rsidRPr="00A6319C">
        <w:rPr>
          <w:rFonts w:ascii="Times New Roman" w:hAnsi="Times New Roman" w:cs="Times New Roman"/>
        </w:rPr>
        <w:t xml:space="preserve"> дополнительного  времени. </w:t>
      </w:r>
      <w:r w:rsidR="00F5486F" w:rsidRPr="00A6319C">
        <w:rPr>
          <w:rFonts w:ascii="Times New Roman" w:hAnsi="Times New Roman" w:cs="Times New Roman"/>
        </w:rPr>
        <w:t>Имплантации потребуют</w:t>
      </w:r>
      <w:r w:rsidR="00B71CB0" w:rsidRPr="00A6319C">
        <w:rPr>
          <w:rFonts w:ascii="Times New Roman" w:hAnsi="Times New Roman" w:cs="Times New Roman"/>
        </w:rPr>
        <w:t xml:space="preserve"> дополнительного процедурного времени на этапе обучения.</w:t>
      </w:r>
    </w:p>
    <w:p w:rsidR="0083640A" w:rsidRPr="00A6319C" w:rsidRDefault="0083640A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83640A" w:rsidRPr="00A6319C" w:rsidRDefault="0083640A" w:rsidP="00A44068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2E4F87" w:rsidRPr="00A6319C" w:rsidRDefault="002E4F87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t>Выводы</w:t>
      </w:r>
    </w:p>
    <w:p w:rsidR="00B67BEA" w:rsidRPr="00A6319C" w:rsidRDefault="00B67BEA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6319C">
        <w:rPr>
          <w:rFonts w:ascii="Times New Roman" w:hAnsi="Times New Roman" w:cs="Times New Roman"/>
        </w:rPr>
        <w:t xml:space="preserve">Методика постоянной стимуляции пучка Гиса может быть рутинной и безопасной процедурой, выполненной у большинства пациентов, перенесших имплантацию электрокардиостимулятора. Симуляция пучка Гиса, позволяет взаимодействовать с проводящей системой, как следствие исключает развитие желудочковой </w:t>
      </w:r>
      <w:proofErr w:type="spellStart"/>
      <w:r w:rsidRPr="00A6319C">
        <w:rPr>
          <w:rFonts w:ascii="Times New Roman" w:hAnsi="Times New Roman" w:cs="Times New Roman"/>
        </w:rPr>
        <w:t>диссинхронии</w:t>
      </w:r>
      <w:proofErr w:type="spellEnd"/>
      <w:r w:rsidRPr="00A6319C">
        <w:rPr>
          <w:rFonts w:ascii="Times New Roman" w:hAnsi="Times New Roman" w:cs="Times New Roman"/>
        </w:rPr>
        <w:t xml:space="preserve"> и левожелудочковой дисфункции. Инвестируя в разработку в новые системы доставки и электроды, рутинная методика стимуляции пучка Гиса станет повседневной. Мы считаем, что </w:t>
      </w:r>
      <w:proofErr w:type="spellStart"/>
      <w:r w:rsidRPr="00A6319C">
        <w:rPr>
          <w:rFonts w:ascii="Times New Roman" w:hAnsi="Times New Roman" w:cs="Times New Roman"/>
        </w:rPr>
        <w:t>рандомимзиро</w:t>
      </w:r>
      <w:bookmarkStart w:id="0" w:name="_GoBack"/>
      <w:bookmarkEnd w:id="0"/>
      <w:r w:rsidRPr="00A6319C">
        <w:rPr>
          <w:rFonts w:ascii="Times New Roman" w:hAnsi="Times New Roman" w:cs="Times New Roman"/>
        </w:rPr>
        <w:t>ванные</w:t>
      </w:r>
      <w:proofErr w:type="spellEnd"/>
      <w:r w:rsidRPr="00A6319C">
        <w:rPr>
          <w:rFonts w:ascii="Times New Roman" w:hAnsi="Times New Roman" w:cs="Times New Roman"/>
        </w:rPr>
        <w:t xml:space="preserve"> и контролируемые исследования позволяющие сравнить клинические исходы между стимуляцией пучка Гиса и правожелудочковой стимуляцией имеют место, и это должно быть реализовано. Широкое использование методики стимуляции пучка Гиса среди многих электрофизиологов способствовало бы в большей мере </w:t>
      </w:r>
      <w:r w:rsidR="0030702E" w:rsidRPr="00A6319C">
        <w:rPr>
          <w:rFonts w:ascii="Times New Roman" w:hAnsi="Times New Roman" w:cs="Times New Roman"/>
        </w:rPr>
        <w:t>по достижении</w:t>
      </w:r>
      <w:r w:rsidRPr="00A6319C">
        <w:rPr>
          <w:rFonts w:ascii="Times New Roman" w:hAnsi="Times New Roman" w:cs="Times New Roman"/>
        </w:rPr>
        <w:t xml:space="preserve"> этой цели.</w:t>
      </w:r>
    </w:p>
    <w:p w:rsidR="007478A8" w:rsidRPr="00A6319C" w:rsidRDefault="007478A8" w:rsidP="00A4406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5221B" w:rsidRPr="00A6319C" w:rsidRDefault="00B5221B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7478A8" w:rsidRPr="00A6319C" w:rsidRDefault="007478A8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6319C">
        <w:rPr>
          <w:rFonts w:ascii="Times New Roman" w:hAnsi="Times New Roman" w:cs="Times New Roman"/>
          <w:b/>
        </w:rPr>
        <w:lastRenderedPageBreak/>
        <w:t>Список литературы</w:t>
      </w:r>
    </w:p>
    <w:p w:rsidR="002E4F87" w:rsidRPr="00A6319C" w:rsidRDefault="002E4F87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4156E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Tse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HF, Lau CP. Long-term effect of right ventricular pacing on myocardial perfusion and function. </w:t>
      </w:r>
      <w:r w:rsidRPr="00A6319C">
        <w:rPr>
          <w:rFonts w:ascii="Times New Roman" w:eastAsia="Times New Roman" w:hAnsi="Times New Roman" w:cs="Times New Roman"/>
          <w:lang w:eastAsia="ru-RU"/>
        </w:rPr>
        <w:t xml:space="preserve">J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Am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Coll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Cardiol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1997; 29:744– 749.</w:t>
      </w:r>
    </w:p>
    <w:p w:rsidR="00B4156E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Wilkoff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BL, Cook JR, Epstein AE, Greene HL, Hallstrom AP, Hsia H,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Kutalek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SP, et al. Dual-chamber pacing or ventricular backup pacing in patients with an implantable defibrillator: The Dual Chamber and VVI Implantable Defibrillator (DAVID) Trial. </w:t>
      </w:r>
      <w:r w:rsidRPr="00A6319C">
        <w:rPr>
          <w:rFonts w:ascii="Times New Roman" w:eastAsia="Times New Roman" w:hAnsi="Times New Roman" w:cs="Times New Roman"/>
          <w:lang w:eastAsia="ru-RU"/>
        </w:rPr>
        <w:t>JAMA 2002; 288:3115– 3123.</w:t>
      </w:r>
    </w:p>
    <w:p w:rsidR="00B4156E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Sweeney MO,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Hellkamp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AS,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Ellenbogen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KA,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Greenspon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AJ, Freedman RA, Lee KL, Lams GA. Adverse effect of ventricular pacing on heart failure and atrial fibrillation among patients with normal baseline QRS duration in a clinical trial of pacemaker therapy for sinus node dysfunction.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Circulation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2003; 107:2932– 2937.</w:t>
      </w:r>
    </w:p>
    <w:p w:rsidR="00B4156E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4. Deshmukh P,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Casavant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D,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Romanyshyn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M, Anderson K. Permanent</w:t>
      </w:r>
      <w:r w:rsidRPr="00A6319C">
        <w:rPr>
          <w:rFonts w:ascii="Times New Roman" w:eastAsia="Times New Roman" w:hAnsi="Times New Roman" w:cs="Times New Roman"/>
          <w:lang w:val="en-US" w:eastAsia="ru-RU"/>
        </w:rPr>
        <w:br/>
        <w:t>direct His bundle pacing: A novel approach to cardiac pacing in</w:t>
      </w:r>
      <w:r w:rsidRPr="00A6319C">
        <w:rPr>
          <w:rFonts w:ascii="Times New Roman" w:eastAsia="Times New Roman" w:hAnsi="Times New Roman" w:cs="Times New Roman"/>
          <w:lang w:val="en-US" w:eastAsia="ru-RU"/>
        </w:rPr>
        <w:br/>
        <w:t xml:space="preserve">patients with normal His-Purkinje activation.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Circulation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2000;</w:t>
      </w:r>
      <w:r w:rsidRPr="00A6319C">
        <w:rPr>
          <w:rFonts w:ascii="Times New Roman" w:eastAsia="Times New Roman" w:hAnsi="Times New Roman" w:cs="Times New Roman"/>
          <w:lang w:eastAsia="ru-RU"/>
        </w:rPr>
        <w:br/>
        <w:t>101:869–877. 581.</w:t>
      </w:r>
    </w:p>
    <w:p w:rsidR="00B4156E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Occhetta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E,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Bortnik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M, Magnani A,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Francalacci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G,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Piccinino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C,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Plebani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L, Marino P. Prevention of ventricular desynchronization by permanent para-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Hisian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pacing after atrioventricular node ablation in chronic atrial fibrillation: A crossover, blinded randomized study versus right ventricular pacing. </w:t>
      </w:r>
      <w:r w:rsidRPr="00A6319C">
        <w:rPr>
          <w:rFonts w:ascii="Times New Roman" w:eastAsia="Times New Roman" w:hAnsi="Times New Roman" w:cs="Times New Roman"/>
          <w:lang w:eastAsia="ru-RU"/>
        </w:rPr>
        <w:t xml:space="preserve">J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Am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Coll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lang w:eastAsia="ru-RU"/>
        </w:rPr>
        <w:t>Cardiol</w:t>
      </w:r>
      <w:proofErr w:type="spellEnd"/>
      <w:r w:rsidRPr="00A6319C">
        <w:rPr>
          <w:rFonts w:ascii="Times New Roman" w:eastAsia="Times New Roman" w:hAnsi="Times New Roman" w:cs="Times New Roman"/>
          <w:lang w:eastAsia="ru-RU"/>
        </w:rPr>
        <w:t xml:space="preserve"> 2006; 47:1938– 1945.</w:t>
      </w:r>
    </w:p>
    <w:p w:rsidR="002408E4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hAnsi="Times New Roman" w:cs="Times New Roman"/>
          <w:lang w:val="en-US"/>
        </w:rPr>
        <w:t>Zanon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F, </w:t>
      </w:r>
      <w:proofErr w:type="spellStart"/>
      <w:r w:rsidRPr="00A6319C">
        <w:rPr>
          <w:rFonts w:ascii="Times New Roman" w:hAnsi="Times New Roman" w:cs="Times New Roman"/>
          <w:lang w:val="en-US"/>
        </w:rPr>
        <w:t>Svetlich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C, </w:t>
      </w:r>
      <w:proofErr w:type="spellStart"/>
      <w:r w:rsidRPr="00A6319C">
        <w:rPr>
          <w:rFonts w:ascii="Times New Roman" w:hAnsi="Times New Roman" w:cs="Times New Roman"/>
          <w:lang w:val="en-US"/>
        </w:rPr>
        <w:t>Occhetta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E, </w:t>
      </w:r>
      <w:proofErr w:type="spellStart"/>
      <w:r w:rsidRPr="00A6319C">
        <w:rPr>
          <w:rFonts w:ascii="Times New Roman" w:hAnsi="Times New Roman" w:cs="Times New Roman"/>
          <w:lang w:val="en-US"/>
        </w:rPr>
        <w:t>Catanzariti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D, Cantu F, </w:t>
      </w:r>
      <w:proofErr w:type="spellStart"/>
      <w:r w:rsidRPr="00A6319C">
        <w:rPr>
          <w:rFonts w:ascii="Times New Roman" w:hAnsi="Times New Roman" w:cs="Times New Roman"/>
          <w:lang w:val="en-US"/>
        </w:rPr>
        <w:t>Padaletti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L, Santini M, et al. Safety and performance of a system specific designed for selective site pacing. </w:t>
      </w:r>
      <w:proofErr w:type="spellStart"/>
      <w:r w:rsidRPr="00A6319C">
        <w:rPr>
          <w:rFonts w:ascii="Times New Roman" w:hAnsi="Times New Roman" w:cs="Times New Roman"/>
        </w:rPr>
        <w:t>Pacing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Clin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Electrophysiol</w:t>
      </w:r>
      <w:proofErr w:type="spellEnd"/>
      <w:r w:rsidRPr="00A6319C">
        <w:rPr>
          <w:rFonts w:ascii="Times New Roman" w:hAnsi="Times New Roman" w:cs="Times New Roman"/>
        </w:rPr>
        <w:t xml:space="preserve"> 2011; </w:t>
      </w:r>
      <w:r w:rsidRPr="00A6319C">
        <w:rPr>
          <w:rFonts w:ascii="Times New Roman" w:eastAsia="Times New Roman" w:hAnsi="Times New Roman" w:cs="Times New Roman"/>
          <w:lang w:eastAsia="ru-RU"/>
        </w:rPr>
        <w:t>34:339–347.</w:t>
      </w:r>
    </w:p>
    <w:p w:rsidR="002408E4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Sharma P,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Dandamudi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G,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Naperkowski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A, Oren JW, Storm RH,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Ellenbogen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KA,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Vijayaraman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P. Permanent His bundle pacing is feasible, safe and superior to right ventricular pacing in routine clinical practice. Heart Rhythm 2015; 12:305–312</w:t>
      </w:r>
    </w:p>
    <w:p w:rsidR="002408E4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Vijayaraman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P,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Bonczek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J,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Napekowski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A,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Ellenbogen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KA. Permanent para-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Hisian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pacing is feasible without a guiding electrophysiology catheter (abstract). Heart Rhythm 2009; 6: S256</w:t>
      </w:r>
    </w:p>
    <w:p w:rsidR="002408E4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Vijayaraman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P,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Dandamudi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G,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Worsnick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SA,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Ellenbogen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KA. Acute His bundle injury current during permanent His bundle pacing predicts excellent pacing outcomes. Pacing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Clin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spellStart"/>
      <w:r w:rsidRPr="00A6319C">
        <w:rPr>
          <w:rFonts w:ascii="Times New Roman" w:eastAsia="Times New Roman" w:hAnsi="Times New Roman" w:cs="Times New Roman"/>
          <w:lang w:val="en-US" w:eastAsia="ru-RU"/>
        </w:rPr>
        <w:t>Electrophysiol</w:t>
      </w:r>
      <w:proofErr w:type="spellEnd"/>
      <w:r w:rsidRPr="00A6319C">
        <w:rPr>
          <w:rFonts w:ascii="Times New Roman" w:eastAsia="Times New Roman" w:hAnsi="Times New Roman" w:cs="Times New Roman"/>
          <w:lang w:val="en-US" w:eastAsia="ru-RU"/>
        </w:rPr>
        <w:t xml:space="preserve"> 2015; 38:540–546.</w:t>
      </w:r>
    </w:p>
    <w:p w:rsidR="002408E4" w:rsidRPr="00A6319C" w:rsidRDefault="00B4156E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val="en-US" w:eastAsia="ru-RU"/>
        </w:rPr>
      </w:pPr>
      <w:proofErr w:type="spellStart"/>
      <w:r w:rsidRPr="00A6319C">
        <w:rPr>
          <w:rFonts w:ascii="Times New Roman" w:hAnsi="Times New Roman" w:cs="Times New Roman"/>
          <w:lang w:val="en-US"/>
        </w:rPr>
        <w:t>Vijayaraman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P, </w:t>
      </w:r>
      <w:proofErr w:type="spellStart"/>
      <w:r w:rsidRPr="00A6319C">
        <w:rPr>
          <w:rFonts w:ascii="Times New Roman" w:hAnsi="Times New Roman" w:cs="Times New Roman"/>
          <w:lang w:val="en-US"/>
        </w:rPr>
        <w:t>Naperkowski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A, </w:t>
      </w:r>
      <w:proofErr w:type="spellStart"/>
      <w:r w:rsidRPr="00A6319C">
        <w:rPr>
          <w:rFonts w:ascii="Times New Roman" w:hAnsi="Times New Roman" w:cs="Times New Roman"/>
          <w:lang w:val="en-US"/>
        </w:rPr>
        <w:t>Ellenbogen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KA, </w:t>
      </w:r>
      <w:proofErr w:type="spellStart"/>
      <w:r w:rsidRPr="00A6319C">
        <w:rPr>
          <w:rFonts w:ascii="Times New Roman" w:hAnsi="Times New Roman" w:cs="Times New Roman"/>
          <w:lang w:val="en-US"/>
        </w:rPr>
        <w:t>Dandamudi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G. Permanent His bundle pacing in advanced AV block. </w:t>
      </w:r>
      <w:proofErr w:type="spellStart"/>
      <w:r w:rsidRPr="00A6319C">
        <w:rPr>
          <w:rFonts w:ascii="Times New Roman" w:hAnsi="Times New Roman" w:cs="Times New Roman"/>
          <w:lang w:val="en-US"/>
        </w:rPr>
        <w:t>Electrophys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- </w:t>
      </w:r>
      <w:proofErr w:type="spellStart"/>
      <w:r w:rsidRPr="00A6319C">
        <w:rPr>
          <w:rFonts w:ascii="Times New Roman" w:hAnsi="Times New Roman" w:cs="Times New Roman"/>
          <w:lang w:val="en-US"/>
        </w:rPr>
        <w:t>iological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insights into site of AV block. JACC EP 2015; 1:571– </w:t>
      </w:r>
      <w:r w:rsidR="00427251" w:rsidRPr="00A6319C">
        <w:rPr>
          <w:rFonts w:ascii="Times New Roman" w:hAnsi="Times New Roman" w:cs="Times New Roman"/>
          <w:lang w:val="en-US"/>
        </w:rPr>
        <w:t>581.</w:t>
      </w:r>
    </w:p>
    <w:p w:rsidR="002408E4" w:rsidRPr="00A6319C" w:rsidRDefault="00427251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A6319C">
        <w:rPr>
          <w:rFonts w:ascii="Times New Roman" w:hAnsi="Times New Roman" w:cs="Times New Roman"/>
          <w:lang w:val="en-US"/>
        </w:rPr>
        <w:lastRenderedPageBreak/>
        <w:t xml:space="preserve"> </w:t>
      </w:r>
      <w:proofErr w:type="spellStart"/>
      <w:r w:rsidRPr="00A6319C">
        <w:rPr>
          <w:rFonts w:ascii="Times New Roman" w:hAnsi="Times New Roman" w:cs="Times New Roman"/>
          <w:lang w:val="en-US"/>
        </w:rPr>
        <w:t>Vijayaraman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P, </w:t>
      </w:r>
      <w:proofErr w:type="spellStart"/>
      <w:r w:rsidRPr="00A6319C">
        <w:rPr>
          <w:rFonts w:ascii="Times New Roman" w:hAnsi="Times New Roman" w:cs="Times New Roman"/>
          <w:lang w:val="en-US"/>
        </w:rPr>
        <w:t>Naperkowski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A, </w:t>
      </w:r>
      <w:proofErr w:type="spellStart"/>
      <w:r w:rsidRPr="00A6319C">
        <w:rPr>
          <w:rFonts w:ascii="Times New Roman" w:hAnsi="Times New Roman" w:cs="Times New Roman"/>
          <w:lang w:val="en-US"/>
        </w:rPr>
        <w:t>Lustgarten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D, </w:t>
      </w:r>
      <w:proofErr w:type="spellStart"/>
      <w:r w:rsidRPr="00A6319C">
        <w:rPr>
          <w:rFonts w:ascii="Times New Roman" w:hAnsi="Times New Roman" w:cs="Times New Roman"/>
          <w:lang w:val="en-US"/>
        </w:rPr>
        <w:t>Dandamudi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G. Long term effects of permanent His bundle pacing: Are there any adverse effects on distal His-Purkinje conduction? (abstract). Heart Rhythm 2015; </w:t>
      </w:r>
      <w:proofErr w:type="gramStart"/>
      <w:r w:rsidRPr="00A6319C">
        <w:rPr>
          <w:rFonts w:ascii="Times New Roman" w:hAnsi="Times New Roman" w:cs="Times New Roman"/>
          <w:lang w:val="en-US"/>
        </w:rPr>
        <w:t>12:S</w:t>
      </w:r>
      <w:proofErr w:type="gramEnd"/>
      <w:r w:rsidRPr="00A6319C">
        <w:rPr>
          <w:rFonts w:ascii="Times New Roman" w:hAnsi="Times New Roman" w:cs="Times New Roman"/>
          <w:lang w:val="en-US"/>
        </w:rPr>
        <w:t>141.</w:t>
      </w:r>
    </w:p>
    <w:p w:rsidR="00427251" w:rsidRPr="00A6319C" w:rsidRDefault="00427251" w:rsidP="00A44068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A631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6319C">
        <w:rPr>
          <w:rFonts w:ascii="Times New Roman" w:hAnsi="Times New Roman" w:cs="Times New Roman"/>
          <w:lang w:val="en-US"/>
        </w:rPr>
        <w:t>Vijayaraman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P, </w:t>
      </w:r>
      <w:proofErr w:type="spellStart"/>
      <w:r w:rsidRPr="00A6319C">
        <w:rPr>
          <w:rFonts w:ascii="Times New Roman" w:hAnsi="Times New Roman" w:cs="Times New Roman"/>
          <w:lang w:val="en-US"/>
        </w:rPr>
        <w:t>Dandamudi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G, </w:t>
      </w:r>
      <w:proofErr w:type="spellStart"/>
      <w:r w:rsidRPr="00A6319C">
        <w:rPr>
          <w:rFonts w:ascii="Times New Roman" w:hAnsi="Times New Roman" w:cs="Times New Roman"/>
          <w:lang w:val="en-US"/>
        </w:rPr>
        <w:t>Ellenbogen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KA. </w:t>
      </w:r>
      <w:proofErr w:type="spellStart"/>
      <w:r w:rsidRPr="00A6319C">
        <w:rPr>
          <w:rFonts w:ascii="Times New Roman" w:hAnsi="Times New Roman" w:cs="Times New Roman"/>
          <w:lang w:val="en-US"/>
        </w:rPr>
        <w:t>Electrophysio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- logical observations of acute His bundle injury during per- </w:t>
      </w:r>
      <w:proofErr w:type="spellStart"/>
      <w:r w:rsidRPr="00A6319C">
        <w:rPr>
          <w:rFonts w:ascii="Times New Roman" w:hAnsi="Times New Roman" w:cs="Times New Roman"/>
          <w:lang w:val="en-US"/>
        </w:rPr>
        <w:t>manent</w:t>
      </w:r>
      <w:proofErr w:type="spellEnd"/>
      <w:r w:rsidRPr="00A6319C">
        <w:rPr>
          <w:rFonts w:ascii="Times New Roman" w:hAnsi="Times New Roman" w:cs="Times New Roman"/>
          <w:lang w:val="en-US"/>
        </w:rPr>
        <w:t xml:space="preserve"> His bundle pacing (abstract). </w:t>
      </w:r>
      <w:proofErr w:type="spellStart"/>
      <w:r w:rsidRPr="00A6319C">
        <w:rPr>
          <w:rFonts w:ascii="Times New Roman" w:hAnsi="Times New Roman" w:cs="Times New Roman"/>
        </w:rPr>
        <w:t>Heart</w:t>
      </w:r>
      <w:proofErr w:type="spellEnd"/>
      <w:r w:rsidRPr="00A6319C">
        <w:rPr>
          <w:rFonts w:ascii="Times New Roman" w:hAnsi="Times New Roman" w:cs="Times New Roman"/>
        </w:rPr>
        <w:t xml:space="preserve"> </w:t>
      </w:r>
      <w:proofErr w:type="spellStart"/>
      <w:r w:rsidRPr="00A6319C">
        <w:rPr>
          <w:rFonts w:ascii="Times New Roman" w:hAnsi="Times New Roman" w:cs="Times New Roman"/>
        </w:rPr>
        <w:t>Rhythm</w:t>
      </w:r>
      <w:proofErr w:type="spellEnd"/>
      <w:r w:rsidRPr="00A6319C">
        <w:rPr>
          <w:rFonts w:ascii="Times New Roman" w:hAnsi="Times New Roman" w:cs="Times New Roman"/>
        </w:rPr>
        <w:t xml:space="preserve"> 2015; 12: S218.</w:t>
      </w:r>
    </w:p>
    <w:p w:rsidR="00B4156E" w:rsidRPr="00A6319C" w:rsidRDefault="00B4156E" w:rsidP="00A44068">
      <w:pPr>
        <w:pStyle w:val="a4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val="en-US" w:eastAsia="ru-RU"/>
        </w:rPr>
      </w:pPr>
    </w:p>
    <w:p w:rsidR="00B4156E" w:rsidRPr="00A6319C" w:rsidRDefault="00B4156E" w:rsidP="00A440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val="en-US" w:eastAsia="ru-RU"/>
        </w:rPr>
      </w:pPr>
    </w:p>
    <w:p w:rsidR="007478A8" w:rsidRPr="00A6319C" w:rsidRDefault="007478A8" w:rsidP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p w:rsidR="00A44068" w:rsidRPr="00A6319C" w:rsidRDefault="00A4406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</w:p>
    <w:sectPr w:rsidR="00A44068" w:rsidRPr="00A6319C" w:rsidSect="004F79B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15C0C"/>
    <w:multiLevelType w:val="multilevel"/>
    <w:tmpl w:val="E242A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5F265B"/>
    <w:multiLevelType w:val="multilevel"/>
    <w:tmpl w:val="642E9A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73"/>
    <w:rsid w:val="00037AA7"/>
    <w:rsid w:val="00084050"/>
    <w:rsid w:val="0009719E"/>
    <w:rsid w:val="000B09E7"/>
    <w:rsid w:val="00112E77"/>
    <w:rsid w:val="00172ACA"/>
    <w:rsid w:val="001A3274"/>
    <w:rsid w:val="001D1695"/>
    <w:rsid w:val="001D2068"/>
    <w:rsid w:val="002408E4"/>
    <w:rsid w:val="00243FAD"/>
    <w:rsid w:val="00260305"/>
    <w:rsid w:val="002A2784"/>
    <w:rsid w:val="002D596D"/>
    <w:rsid w:val="002D5D86"/>
    <w:rsid w:val="002D7207"/>
    <w:rsid w:val="002E339F"/>
    <w:rsid w:val="002E4F87"/>
    <w:rsid w:val="002F3643"/>
    <w:rsid w:val="003021C2"/>
    <w:rsid w:val="0030702E"/>
    <w:rsid w:val="00311B26"/>
    <w:rsid w:val="00323175"/>
    <w:rsid w:val="003A2521"/>
    <w:rsid w:val="004219CE"/>
    <w:rsid w:val="00427251"/>
    <w:rsid w:val="004557CD"/>
    <w:rsid w:val="0045705A"/>
    <w:rsid w:val="00464D89"/>
    <w:rsid w:val="004A6E05"/>
    <w:rsid w:val="004D644C"/>
    <w:rsid w:val="004D6875"/>
    <w:rsid w:val="004F3D38"/>
    <w:rsid w:val="004F79B8"/>
    <w:rsid w:val="00500C73"/>
    <w:rsid w:val="0053007D"/>
    <w:rsid w:val="0055117C"/>
    <w:rsid w:val="005632CA"/>
    <w:rsid w:val="00572B1C"/>
    <w:rsid w:val="005B168E"/>
    <w:rsid w:val="005C64E2"/>
    <w:rsid w:val="005C7A9B"/>
    <w:rsid w:val="005E1E22"/>
    <w:rsid w:val="0062664B"/>
    <w:rsid w:val="00645DBC"/>
    <w:rsid w:val="00661021"/>
    <w:rsid w:val="00664447"/>
    <w:rsid w:val="006A2C82"/>
    <w:rsid w:val="006C71DF"/>
    <w:rsid w:val="006F71E4"/>
    <w:rsid w:val="00740C23"/>
    <w:rsid w:val="007478A8"/>
    <w:rsid w:val="00755A13"/>
    <w:rsid w:val="007850D4"/>
    <w:rsid w:val="00795AA6"/>
    <w:rsid w:val="007B4A0F"/>
    <w:rsid w:val="0083640A"/>
    <w:rsid w:val="00843FF4"/>
    <w:rsid w:val="00876C61"/>
    <w:rsid w:val="0088544C"/>
    <w:rsid w:val="008B628E"/>
    <w:rsid w:val="008E22AB"/>
    <w:rsid w:val="009030D8"/>
    <w:rsid w:val="00907294"/>
    <w:rsid w:val="009406D7"/>
    <w:rsid w:val="009C119E"/>
    <w:rsid w:val="009E1A3B"/>
    <w:rsid w:val="009F4E70"/>
    <w:rsid w:val="00A24CCF"/>
    <w:rsid w:val="00A33810"/>
    <w:rsid w:val="00A44068"/>
    <w:rsid w:val="00A477CA"/>
    <w:rsid w:val="00A6319C"/>
    <w:rsid w:val="00A63D3E"/>
    <w:rsid w:val="00A879D7"/>
    <w:rsid w:val="00AC6EE1"/>
    <w:rsid w:val="00B4156E"/>
    <w:rsid w:val="00B4593B"/>
    <w:rsid w:val="00B5221B"/>
    <w:rsid w:val="00B67BEA"/>
    <w:rsid w:val="00B71CB0"/>
    <w:rsid w:val="00BF26AD"/>
    <w:rsid w:val="00C01EBC"/>
    <w:rsid w:val="00C03F91"/>
    <w:rsid w:val="00C225D9"/>
    <w:rsid w:val="00C24730"/>
    <w:rsid w:val="00C25850"/>
    <w:rsid w:val="00C85A82"/>
    <w:rsid w:val="00CB750C"/>
    <w:rsid w:val="00CD3FB9"/>
    <w:rsid w:val="00D97B53"/>
    <w:rsid w:val="00DA05F0"/>
    <w:rsid w:val="00DE42C3"/>
    <w:rsid w:val="00DF0BD9"/>
    <w:rsid w:val="00DF6B2E"/>
    <w:rsid w:val="00E042A2"/>
    <w:rsid w:val="00E0487D"/>
    <w:rsid w:val="00E30FE6"/>
    <w:rsid w:val="00E976D5"/>
    <w:rsid w:val="00EA3AB7"/>
    <w:rsid w:val="00EC7022"/>
    <w:rsid w:val="00ED59F6"/>
    <w:rsid w:val="00ED7FE7"/>
    <w:rsid w:val="00EE151E"/>
    <w:rsid w:val="00EE7492"/>
    <w:rsid w:val="00F547F3"/>
    <w:rsid w:val="00F5486F"/>
    <w:rsid w:val="00F94868"/>
    <w:rsid w:val="00FA6FDD"/>
    <w:rsid w:val="00FE0DC2"/>
    <w:rsid w:val="00FF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F765"/>
  <w15:chartTrackingRefBased/>
  <w15:docId w15:val="{53EEC192-032A-B046-859A-50CE0CDE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B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B415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9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6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6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4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3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15</Pages>
  <Words>3706</Words>
  <Characters>21129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140</cp:revision>
  <dcterms:created xsi:type="dcterms:W3CDTF">2021-03-28T05:56:00Z</dcterms:created>
  <dcterms:modified xsi:type="dcterms:W3CDTF">2021-04-11T14:29:00Z</dcterms:modified>
</cp:coreProperties>
</file>