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1" w:rsidRPr="00B6353C" w:rsidRDefault="00870ED1" w:rsidP="00870ED1">
      <w:pPr>
        <w:outlineLvl w:val="0"/>
        <w:rPr>
          <w:bCs/>
        </w:rPr>
      </w:pPr>
      <w:r w:rsidRPr="00B6353C">
        <w:rPr>
          <w:bCs/>
        </w:rPr>
        <w:t xml:space="preserve">Прежде чем выполнять задания, изучите материалы учебника, воспользуйтесь методическими указаниями: одно из них находится в </w:t>
      </w:r>
    </w:p>
    <w:p w:rsidR="00870ED1" w:rsidRPr="00B6353C" w:rsidRDefault="00870ED1" w:rsidP="00870ED1">
      <w:r w:rsidRPr="00B6353C">
        <w:t xml:space="preserve"> УМКД кафедры    </w:t>
      </w:r>
      <w:hyperlink r:id="rId6" w:history="1">
        <w:r w:rsidRPr="00B6353C">
          <w:rPr>
            <w:rStyle w:val="a6"/>
          </w:rPr>
          <w:t>https://krasgmu.ru/index.php?page[org]=umkd_metod_tl&amp;tl_id=423988&amp;metod_type=</w:t>
        </w:r>
        <w:proofErr w:type="gramStart"/>
        <w:r w:rsidRPr="00B6353C">
          <w:rPr>
            <w:rStyle w:val="a6"/>
          </w:rPr>
          <w:t>0</w:t>
        </w:r>
      </w:hyperlink>
      <w:r w:rsidR="00B6353C">
        <w:t xml:space="preserve">  </w:t>
      </w:r>
      <w:r w:rsidRPr="00B6353C">
        <w:t>другое</w:t>
      </w:r>
      <w:proofErr w:type="gramEnd"/>
      <w:r w:rsidRPr="00B6353C">
        <w:t xml:space="preserve"> – прикреплено в моих документах.</w:t>
      </w:r>
    </w:p>
    <w:p w:rsidR="00870ED1" w:rsidRPr="00B6353C" w:rsidRDefault="00870ED1" w:rsidP="00870ED1">
      <w:pPr>
        <w:pStyle w:val="a7"/>
        <w:ind w:left="927"/>
      </w:pPr>
    </w:p>
    <w:p w:rsidR="00870ED1" w:rsidRPr="00B6353C" w:rsidRDefault="00870ED1" w:rsidP="00870ED1">
      <w:pPr>
        <w:pStyle w:val="a7"/>
        <w:ind w:left="927"/>
        <w:rPr>
          <w:bCs/>
          <w:lang w:bidi="he-IL"/>
        </w:rPr>
      </w:pPr>
      <w:r w:rsidRPr="00B6353C">
        <w:t xml:space="preserve">Также при выполнении заданий используйте «Национальный календарь профилактических прививок РФ» </w:t>
      </w:r>
    </w:p>
    <w:p w:rsidR="00870ED1" w:rsidRPr="00B6353C" w:rsidRDefault="00870ED1" w:rsidP="00870ED1">
      <w:pPr>
        <w:shd w:val="clear" w:color="auto" w:fill="FFFFFF"/>
        <w:ind w:left="360"/>
        <w:rPr>
          <w:i/>
        </w:rPr>
      </w:pPr>
      <w:r w:rsidRPr="00B6353C">
        <w:rPr>
          <w:i/>
        </w:rPr>
        <w:t>- Приказ Министерства здравоохранения РФ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870ED1" w:rsidRPr="00B6353C" w:rsidRDefault="00870ED1" w:rsidP="00870ED1">
      <w:pPr>
        <w:pBdr>
          <w:bottom w:val="dotted" w:sz="6" w:space="0" w:color="3272C0"/>
        </w:pBdr>
        <w:shd w:val="clear" w:color="auto" w:fill="FFFFFF"/>
        <w:outlineLvl w:val="3"/>
        <w:rPr>
          <w:i/>
        </w:rPr>
      </w:pPr>
      <w:r w:rsidRPr="00B6353C">
        <w:rPr>
          <w:i/>
        </w:rPr>
        <w:t>С изменениями и дополнениями от: 16 июня 2016 г., 13 апреля 2017 г., 19 февраля, 24 апреля 2019 г.</w:t>
      </w:r>
    </w:p>
    <w:p w:rsidR="00870ED1" w:rsidRPr="00B6353C" w:rsidRDefault="00F91042" w:rsidP="00870ED1">
      <w:pPr>
        <w:pStyle w:val="a7"/>
        <w:rPr>
          <w:bCs/>
          <w:lang w:bidi="he-IL"/>
        </w:rPr>
      </w:pPr>
      <w:hyperlink r:id="rId7" w:history="1">
        <w:r w:rsidR="00870ED1" w:rsidRPr="00B6353C">
          <w:rPr>
            <w:rStyle w:val="a6"/>
          </w:rPr>
          <w:t>https://www.rosminzdrav.ru/opendata/7707778246-natskalendarprofilakprivivok2015/visual</w:t>
        </w:r>
      </w:hyperlink>
    </w:p>
    <w:p w:rsidR="00870ED1" w:rsidRDefault="00870ED1" w:rsidP="00F906D9">
      <w:pPr>
        <w:pStyle w:val="a3"/>
        <w:ind w:left="1575"/>
        <w:rPr>
          <w:b/>
          <w:bCs/>
        </w:rPr>
      </w:pPr>
    </w:p>
    <w:p w:rsidR="00870ED1" w:rsidRDefault="00870ED1" w:rsidP="00F906D9">
      <w:pPr>
        <w:pStyle w:val="a3"/>
        <w:ind w:left="1575"/>
        <w:rPr>
          <w:b/>
          <w:bCs/>
        </w:rPr>
      </w:pPr>
    </w:p>
    <w:p w:rsidR="00870ED1" w:rsidRDefault="00870ED1" w:rsidP="00F906D9">
      <w:pPr>
        <w:pStyle w:val="a3"/>
        <w:ind w:left="1575"/>
        <w:rPr>
          <w:b/>
          <w:bCs/>
        </w:rPr>
      </w:pPr>
    </w:p>
    <w:p w:rsidR="00870ED1" w:rsidRDefault="00870ED1" w:rsidP="00870ED1">
      <w:pPr>
        <w:pStyle w:val="a3"/>
        <w:ind w:left="1575"/>
        <w:jc w:val="center"/>
        <w:rPr>
          <w:b/>
          <w:bCs/>
        </w:rPr>
      </w:pPr>
      <w:r>
        <w:rPr>
          <w:b/>
          <w:bCs/>
        </w:rPr>
        <w:t>ТЕСТ</w:t>
      </w:r>
    </w:p>
    <w:p w:rsidR="00870ED1" w:rsidRDefault="00870ED1" w:rsidP="00F906D9">
      <w:pPr>
        <w:pStyle w:val="a3"/>
        <w:ind w:left="1575"/>
        <w:rPr>
          <w:b/>
          <w:bCs/>
        </w:rPr>
      </w:pPr>
    </w:p>
    <w:p w:rsidR="000E578B" w:rsidRPr="0031603C" w:rsidRDefault="000E578B" w:rsidP="00870ED1">
      <w:pPr>
        <w:pStyle w:val="a3"/>
        <w:ind w:left="1575"/>
        <w:jc w:val="center"/>
        <w:rPr>
          <w:b/>
          <w:bCs/>
        </w:rPr>
      </w:pPr>
      <w:r w:rsidRPr="0031603C">
        <w:rPr>
          <w:b/>
          <w:bCs/>
        </w:rPr>
        <w:t>ИММУНОПРОФИЛАКТИКА, ИММУНОТЕРАПИЯ</w:t>
      </w:r>
    </w:p>
    <w:p w:rsidR="000E578B" w:rsidRPr="0031603C" w:rsidRDefault="006739D2" w:rsidP="00870ED1">
      <w:pPr>
        <w:pStyle w:val="a3"/>
        <w:ind w:left="855"/>
        <w:jc w:val="center"/>
        <w:rPr>
          <w:b/>
          <w:bCs/>
        </w:rPr>
      </w:pPr>
      <w:r w:rsidRPr="0031603C">
        <w:rPr>
          <w:b/>
          <w:bCs/>
        </w:rPr>
        <w:t>ИНФЕКЦИОННЫХ ЗАБОЛЕВАНИЙ</w:t>
      </w:r>
    </w:p>
    <w:p w:rsidR="006739D2" w:rsidRPr="0031603C" w:rsidRDefault="006739D2" w:rsidP="000E578B">
      <w:pPr>
        <w:pStyle w:val="a3"/>
        <w:ind w:left="855"/>
        <w:jc w:val="center"/>
        <w:rPr>
          <w:b/>
          <w:bCs/>
        </w:rPr>
      </w:pPr>
    </w:p>
    <w:p w:rsidR="006739D2" w:rsidRPr="0031603C" w:rsidRDefault="006739D2" w:rsidP="000E578B">
      <w:pPr>
        <w:pStyle w:val="a3"/>
        <w:ind w:left="855"/>
        <w:jc w:val="center"/>
        <w:rPr>
          <w:b/>
          <w:bCs/>
        </w:rPr>
      </w:pPr>
      <w:r w:rsidRPr="0031603C">
        <w:rPr>
          <w:b/>
          <w:bCs/>
        </w:rPr>
        <w:t>Выбрать 1 правильный ответ</w:t>
      </w:r>
    </w:p>
    <w:p w:rsidR="000E578B" w:rsidRPr="0031603C" w:rsidRDefault="000E578B" w:rsidP="000E578B">
      <w:pPr>
        <w:jc w:val="center"/>
        <w:rPr>
          <w:b/>
          <w:bCs/>
        </w:rPr>
      </w:pPr>
    </w:p>
    <w:p w:rsidR="000E578B" w:rsidRPr="0031603C" w:rsidRDefault="000E578B" w:rsidP="000E578B">
      <w:pPr>
        <w:pStyle w:val="a3"/>
        <w:numPr>
          <w:ilvl w:val="0"/>
          <w:numId w:val="2"/>
        </w:numPr>
        <w:ind w:right="-1234"/>
      </w:pPr>
      <w:r w:rsidRPr="0031603C">
        <w:t xml:space="preserve">ВАКЦИНЫ СОДЕРЖАТ </w:t>
      </w:r>
    </w:p>
    <w:p w:rsidR="000E578B" w:rsidRPr="0031603C" w:rsidRDefault="000E578B" w:rsidP="000E578B">
      <w:pPr>
        <w:pStyle w:val="a3"/>
        <w:numPr>
          <w:ilvl w:val="0"/>
          <w:numId w:val="3"/>
        </w:numPr>
        <w:tabs>
          <w:tab w:val="left" w:pos="540"/>
          <w:tab w:val="left" w:pos="1418"/>
        </w:tabs>
        <w:jc w:val="both"/>
      </w:pPr>
      <w:r w:rsidRPr="0031603C">
        <w:t>микроорганизмы</w:t>
      </w:r>
    </w:p>
    <w:p w:rsidR="000E578B" w:rsidRPr="0031603C" w:rsidRDefault="000E578B" w:rsidP="000E578B">
      <w:pPr>
        <w:pStyle w:val="a3"/>
        <w:numPr>
          <w:ilvl w:val="0"/>
          <w:numId w:val="3"/>
        </w:numPr>
        <w:tabs>
          <w:tab w:val="left" w:pos="540"/>
        </w:tabs>
        <w:jc w:val="both"/>
      </w:pPr>
      <w:r w:rsidRPr="0031603C">
        <w:t>продукты жизнедеятельности микроорганизмов</w:t>
      </w:r>
    </w:p>
    <w:p w:rsidR="000E578B" w:rsidRPr="0031603C" w:rsidRDefault="000E578B" w:rsidP="000E578B">
      <w:pPr>
        <w:pStyle w:val="a3"/>
        <w:numPr>
          <w:ilvl w:val="0"/>
          <w:numId w:val="3"/>
        </w:numPr>
        <w:tabs>
          <w:tab w:val="left" w:pos="540"/>
        </w:tabs>
        <w:jc w:val="both"/>
      </w:pPr>
      <w:r w:rsidRPr="0031603C">
        <w:t>иммунные комплексы</w:t>
      </w:r>
    </w:p>
    <w:p w:rsidR="000E578B" w:rsidRPr="0031603C" w:rsidRDefault="000E578B" w:rsidP="000E578B">
      <w:pPr>
        <w:pStyle w:val="a3"/>
        <w:numPr>
          <w:ilvl w:val="0"/>
          <w:numId w:val="3"/>
        </w:numPr>
        <w:tabs>
          <w:tab w:val="left" w:pos="540"/>
        </w:tabs>
        <w:jc w:val="both"/>
      </w:pPr>
      <w:r w:rsidRPr="0031603C">
        <w:t>иммунокомпетентные клетки</w:t>
      </w:r>
    </w:p>
    <w:p w:rsidR="000E578B" w:rsidRPr="0031603C" w:rsidRDefault="000E578B" w:rsidP="000E578B">
      <w:pPr>
        <w:pStyle w:val="a3"/>
        <w:numPr>
          <w:ilvl w:val="0"/>
          <w:numId w:val="3"/>
        </w:numPr>
        <w:tabs>
          <w:tab w:val="left" w:pos="540"/>
        </w:tabs>
        <w:jc w:val="both"/>
      </w:pPr>
      <w:r w:rsidRPr="0031603C">
        <w:t>цитокины</w:t>
      </w:r>
    </w:p>
    <w:p w:rsidR="000E578B" w:rsidRPr="0031603C" w:rsidRDefault="000E578B" w:rsidP="000E578B">
      <w:pPr>
        <w:tabs>
          <w:tab w:val="left" w:pos="540"/>
        </w:tabs>
      </w:pPr>
    </w:p>
    <w:p w:rsidR="000E578B" w:rsidRPr="0031603C" w:rsidRDefault="000E578B" w:rsidP="000E578B">
      <w:pPr>
        <w:pStyle w:val="a3"/>
        <w:numPr>
          <w:ilvl w:val="0"/>
          <w:numId w:val="2"/>
        </w:numPr>
        <w:ind w:right="-1234"/>
      </w:pPr>
      <w:r w:rsidRPr="0031603C">
        <w:t>ВАКЦИНЫ ВЫЗЫВАЮТ В ОРГАНИЗМЕ</w:t>
      </w:r>
    </w:p>
    <w:p w:rsidR="000E578B" w:rsidRPr="0031603C" w:rsidRDefault="000E578B" w:rsidP="000E578B">
      <w:pPr>
        <w:pStyle w:val="a3"/>
        <w:numPr>
          <w:ilvl w:val="0"/>
          <w:numId w:val="4"/>
        </w:numPr>
        <w:tabs>
          <w:tab w:val="left" w:pos="540"/>
        </w:tabs>
        <w:jc w:val="both"/>
      </w:pPr>
      <w:proofErr w:type="spellStart"/>
      <w:r w:rsidRPr="0031603C">
        <w:t>постсывороточный</w:t>
      </w:r>
      <w:proofErr w:type="spellEnd"/>
      <w:r w:rsidRPr="0031603C">
        <w:t xml:space="preserve"> иммунитет</w:t>
      </w:r>
    </w:p>
    <w:p w:rsidR="000E578B" w:rsidRPr="0031603C" w:rsidRDefault="000E578B" w:rsidP="000E578B">
      <w:pPr>
        <w:pStyle w:val="a3"/>
        <w:numPr>
          <w:ilvl w:val="0"/>
          <w:numId w:val="4"/>
        </w:numPr>
        <w:tabs>
          <w:tab w:val="left" w:pos="540"/>
        </w:tabs>
        <w:jc w:val="both"/>
      </w:pPr>
      <w:r w:rsidRPr="0031603C">
        <w:t>пассивный иммунитет</w:t>
      </w:r>
    </w:p>
    <w:p w:rsidR="000E578B" w:rsidRPr="0031603C" w:rsidRDefault="000E578B" w:rsidP="000E578B">
      <w:pPr>
        <w:pStyle w:val="a3"/>
        <w:numPr>
          <w:ilvl w:val="0"/>
          <w:numId w:val="4"/>
        </w:numPr>
        <w:tabs>
          <w:tab w:val="left" w:pos="540"/>
        </w:tabs>
        <w:jc w:val="both"/>
      </w:pPr>
      <w:r w:rsidRPr="0031603C">
        <w:t>активный иммунитет</w:t>
      </w:r>
    </w:p>
    <w:p w:rsidR="000E578B" w:rsidRPr="0031603C" w:rsidRDefault="000E578B" w:rsidP="000E578B">
      <w:pPr>
        <w:pStyle w:val="a3"/>
        <w:numPr>
          <w:ilvl w:val="0"/>
          <w:numId w:val="4"/>
        </w:numPr>
        <w:tabs>
          <w:tab w:val="left" w:pos="540"/>
        </w:tabs>
        <w:jc w:val="both"/>
      </w:pPr>
      <w:r w:rsidRPr="0031603C">
        <w:t>видовой иммунитет</w:t>
      </w:r>
    </w:p>
    <w:p w:rsidR="000E578B" w:rsidRPr="0031603C" w:rsidRDefault="000E578B" w:rsidP="000E578B">
      <w:pPr>
        <w:pStyle w:val="a3"/>
        <w:numPr>
          <w:ilvl w:val="0"/>
          <w:numId w:val="4"/>
        </w:numPr>
        <w:tabs>
          <w:tab w:val="left" w:pos="540"/>
        </w:tabs>
        <w:jc w:val="both"/>
      </w:pPr>
      <w:r w:rsidRPr="0031603C">
        <w:t xml:space="preserve">состояние толерантности </w:t>
      </w:r>
    </w:p>
    <w:p w:rsidR="000E578B" w:rsidRPr="0031603C" w:rsidRDefault="000E578B" w:rsidP="000E578B">
      <w:pPr>
        <w:tabs>
          <w:tab w:val="left" w:pos="540"/>
        </w:tabs>
      </w:pPr>
    </w:p>
    <w:p w:rsidR="000E578B" w:rsidRPr="0031603C" w:rsidRDefault="000E578B" w:rsidP="000E578B">
      <w:pPr>
        <w:pStyle w:val="a3"/>
        <w:numPr>
          <w:ilvl w:val="0"/>
          <w:numId w:val="2"/>
        </w:numPr>
        <w:ind w:right="-1234"/>
      </w:pPr>
      <w:r w:rsidRPr="0031603C">
        <w:t>ВАКЦИНЫ ХАРАКТЕРИЗУЮТСЯ</w:t>
      </w:r>
    </w:p>
    <w:p w:rsidR="000E578B" w:rsidRPr="0031603C" w:rsidRDefault="000E578B" w:rsidP="000E578B">
      <w:pPr>
        <w:pStyle w:val="a3"/>
        <w:numPr>
          <w:ilvl w:val="0"/>
          <w:numId w:val="5"/>
        </w:numPr>
        <w:tabs>
          <w:tab w:val="left" w:pos="540"/>
        </w:tabs>
        <w:jc w:val="both"/>
      </w:pPr>
      <w:r w:rsidRPr="0031603C">
        <w:t>иммунологической памятью</w:t>
      </w:r>
    </w:p>
    <w:p w:rsidR="000E578B" w:rsidRPr="0031603C" w:rsidRDefault="000E578B" w:rsidP="000E578B">
      <w:pPr>
        <w:pStyle w:val="a3"/>
        <w:numPr>
          <w:ilvl w:val="0"/>
          <w:numId w:val="5"/>
        </w:numPr>
        <w:tabs>
          <w:tab w:val="left" w:pos="540"/>
        </w:tabs>
        <w:jc w:val="both"/>
      </w:pPr>
      <w:proofErr w:type="spellStart"/>
      <w:r w:rsidRPr="0031603C">
        <w:t>авидностью</w:t>
      </w:r>
      <w:proofErr w:type="spellEnd"/>
    </w:p>
    <w:p w:rsidR="000E578B" w:rsidRPr="0031603C" w:rsidRDefault="000E578B" w:rsidP="000E578B">
      <w:pPr>
        <w:pStyle w:val="a3"/>
        <w:numPr>
          <w:ilvl w:val="0"/>
          <w:numId w:val="5"/>
        </w:numPr>
        <w:tabs>
          <w:tab w:val="left" w:pos="540"/>
        </w:tabs>
        <w:jc w:val="both"/>
      </w:pPr>
      <w:proofErr w:type="spellStart"/>
      <w:r w:rsidRPr="0031603C">
        <w:t>реактогенностью</w:t>
      </w:r>
      <w:proofErr w:type="spellEnd"/>
    </w:p>
    <w:p w:rsidR="000E578B" w:rsidRPr="0031603C" w:rsidRDefault="000E578B" w:rsidP="000E578B">
      <w:pPr>
        <w:pStyle w:val="a3"/>
        <w:numPr>
          <w:ilvl w:val="0"/>
          <w:numId w:val="5"/>
        </w:numPr>
        <w:tabs>
          <w:tab w:val="left" w:pos="540"/>
        </w:tabs>
        <w:jc w:val="both"/>
      </w:pPr>
      <w:r w:rsidRPr="0031603C">
        <w:t>иммуногенностью</w:t>
      </w:r>
    </w:p>
    <w:p w:rsidR="000E578B" w:rsidRPr="0031603C" w:rsidRDefault="000E578B" w:rsidP="000E578B">
      <w:pPr>
        <w:pStyle w:val="a3"/>
        <w:numPr>
          <w:ilvl w:val="0"/>
          <w:numId w:val="5"/>
        </w:numPr>
        <w:tabs>
          <w:tab w:val="left" w:pos="540"/>
        </w:tabs>
        <w:jc w:val="both"/>
      </w:pPr>
      <w:proofErr w:type="spellStart"/>
      <w:r w:rsidRPr="0031603C">
        <w:t>толерогенностью</w:t>
      </w:r>
      <w:proofErr w:type="spellEnd"/>
    </w:p>
    <w:p w:rsidR="000E578B" w:rsidRPr="0031603C" w:rsidRDefault="000E578B" w:rsidP="000E578B">
      <w:pPr>
        <w:tabs>
          <w:tab w:val="left" w:pos="540"/>
        </w:tabs>
        <w:rPr>
          <w:b/>
        </w:rPr>
      </w:pPr>
    </w:p>
    <w:p w:rsidR="000E578B" w:rsidRPr="0031603C" w:rsidRDefault="000E578B" w:rsidP="000E578B">
      <w:pPr>
        <w:pStyle w:val="a3"/>
        <w:numPr>
          <w:ilvl w:val="0"/>
          <w:numId w:val="2"/>
        </w:numPr>
        <w:ind w:right="-1234"/>
      </w:pPr>
      <w:r w:rsidRPr="0031603C">
        <w:t>ЖИВЫЕ ВАКЦИНЫ СОДЕРЖАТ ШТАММЫ МИКРООРГАНИЗМОВ</w:t>
      </w:r>
    </w:p>
    <w:p w:rsidR="000E578B" w:rsidRPr="0031603C" w:rsidRDefault="000E578B" w:rsidP="000E578B">
      <w:pPr>
        <w:pStyle w:val="a3"/>
        <w:numPr>
          <w:ilvl w:val="0"/>
          <w:numId w:val="6"/>
        </w:numPr>
        <w:tabs>
          <w:tab w:val="left" w:pos="540"/>
        </w:tabs>
        <w:jc w:val="both"/>
      </w:pPr>
      <w:r w:rsidRPr="0031603C">
        <w:t>с исходной вирулентностью</w:t>
      </w:r>
    </w:p>
    <w:p w:rsidR="000E578B" w:rsidRPr="0031603C" w:rsidRDefault="000E578B" w:rsidP="000E578B">
      <w:pPr>
        <w:pStyle w:val="a3"/>
        <w:numPr>
          <w:ilvl w:val="0"/>
          <w:numId w:val="6"/>
        </w:numPr>
        <w:tabs>
          <w:tab w:val="left" w:pos="540"/>
        </w:tabs>
        <w:jc w:val="both"/>
      </w:pPr>
      <w:r w:rsidRPr="0031603C">
        <w:t>с измененными антигенными свойствами</w:t>
      </w:r>
    </w:p>
    <w:p w:rsidR="000E578B" w:rsidRPr="0031603C" w:rsidRDefault="000E578B" w:rsidP="000E578B">
      <w:pPr>
        <w:pStyle w:val="a3"/>
        <w:numPr>
          <w:ilvl w:val="0"/>
          <w:numId w:val="6"/>
        </w:numPr>
        <w:tabs>
          <w:tab w:val="left" w:pos="540"/>
        </w:tabs>
        <w:jc w:val="both"/>
      </w:pPr>
      <w:r w:rsidRPr="0031603C">
        <w:t>со сниженной вирулентностью</w:t>
      </w:r>
    </w:p>
    <w:p w:rsidR="000E578B" w:rsidRPr="0031603C" w:rsidRDefault="000E578B" w:rsidP="000E578B">
      <w:pPr>
        <w:pStyle w:val="a3"/>
        <w:numPr>
          <w:ilvl w:val="0"/>
          <w:numId w:val="6"/>
        </w:numPr>
        <w:tabs>
          <w:tab w:val="left" w:pos="540"/>
        </w:tabs>
        <w:jc w:val="both"/>
      </w:pPr>
      <w:r w:rsidRPr="0031603C">
        <w:t>с повышенной вирулентностью</w:t>
      </w:r>
    </w:p>
    <w:p w:rsidR="000E578B" w:rsidRPr="0031603C" w:rsidRDefault="000E578B" w:rsidP="000E578B">
      <w:pPr>
        <w:pStyle w:val="a3"/>
        <w:numPr>
          <w:ilvl w:val="0"/>
          <w:numId w:val="6"/>
        </w:numPr>
        <w:tabs>
          <w:tab w:val="left" w:pos="540"/>
        </w:tabs>
        <w:jc w:val="both"/>
      </w:pPr>
      <w:r w:rsidRPr="0031603C">
        <w:t>инактивированные УФ-лучами</w:t>
      </w:r>
    </w:p>
    <w:p w:rsidR="000E578B" w:rsidRPr="0031603C" w:rsidRDefault="000E578B" w:rsidP="000E578B">
      <w:pPr>
        <w:tabs>
          <w:tab w:val="left" w:pos="540"/>
        </w:tabs>
      </w:pPr>
    </w:p>
    <w:p w:rsidR="000E578B" w:rsidRPr="0031603C" w:rsidRDefault="000E578B" w:rsidP="000E578B">
      <w:pPr>
        <w:pStyle w:val="a3"/>
        <w:numPr>
          <w:ilvl w:val="0"/>
          <w:numId w:val="2"/>
        </w:numPr>
        <w:ind w:right="-1234"/>
      </w:pPr>
      <w:r w:rsidRPr="0031603C">
        <w:lastRenderedPageBreak/>
        <w:t>ПРЕИМУЩЕСТВА ЖИВЫХ ВАКЦИН</w:t>
      </w:r>
    </w:p>
    <w:p w:rsidR="000E578B" w:rsidRPr="0031603C" w:rsidRDefault="000E578B" w:rsidP="000E578B">
      <w:pPr>
        <w:pStyle w:val="a3"/>
        <w:numPr>
          <w:ilvl w:val="0"/>
          <w:numId w:val="7"/>
        </w:numPr>
        <w:tabs>
          <w:tab w:val="left" w:pos="540"/>
        </w:tabs>
        <w:jc w:val="both"/>
      </w:pPr>
      <w:r w:rsidRPr="0031603C">
        <w:t xml:space="preserve">высокая </w:t>
      </w:r>
      <w:proofErr w:type="spellStart"/>
      <w:r w:rsidRPr="0031603C">
        <w:t>реактогенность</w:t>
      </w:r>
      <w:proofErr w:type="spellEnd"/>
    </w:p>
    <w:p w:rsidR="000E578B" w:rsidRPr="0031603C" w:rsidRDefault="000E578B" w:rsidP="000E578B">
      <w:pPr>
        <w:pStyle w:val="a3"/>
        <w:numPr>
          <w:ilvl w:val="0"/>
          <w:numId w:val="7"/>
        </w:numPr>
        <w:tabs>
          <w:tab w:val="left" w:pos="540"/>
        </w:tabs>
        <w:jc w:val="both"/>
      </w:pPr>
      <w:r w:rsidRPr="0031603C">
        <w:t xml:space="preserve">высокая напряженность иммунитета </w:t>
      </w:r>
    </w:p>
    <w:p w:rsidR="000E578B" w:rsidRPr="0031603C" w:rsidRDefault="000E578B" w:rsidP="000E578B">
      <w:pPr>
        <w:pStyle w:val="a3"/>
        <w:numPr>
          <w:ilvl w:val="0"/>
          <w:numId w:val="7"/>
        </w:numPr>
        <w:tabs>
          <w:tab w:val="left" w:pos="540"/>
        </w:tabs>
        <w:jc w:val="both"/>
      </w:pPr>
      <w:r w:rsidRPr="0031603C">
        <w:t xml:space="preserve">иммунитет формируется сразу после введения </w:t>
      </w:r>
    </w:p>
    <w:p w:rsidR="000E578B" w:rsidRPr="0031603C" w:rsidRDefault="000E578B" w:rsidP="000E578B">
      <w:pPr>
        <w:pStyle w:val="a3"/>
        <w:numPr>
          <w:ilvl w:val="0"/>
          <w:numId w:val="7"/>
        </w:numPr>
        <w:tabs>
          <w:tab w:val="left" w:pos="540"/>
        </w:tabs>
        <w:jc w:val="both"/>
      </w:pPr>
      <w:r w:rsidRPr="0031603C">
        <w:t>иммунитет пожизненный</w:t>
      </w:r>
    </w:p>
    <w:p w:rsidR="000E578B" w:rsidRPr="0031603C" w:rsidRDefault="000E578B" w:rsidP="000E578B">
      <w:pPr>
        <w:pStyle w:val="a3"/>
        <w:numPr>
          <w:ilvl w:val="0"/>
          <w:numId w:val="7"/>
        </w:numPr>
        <w:tabs>
          <w:tab w:val="left" w:pos="540"/>
        </w:tabs>
        <w:jc w:val="both"/>
      </w:pPr>
      <w:r w:rsidRPr="0031603C">
        <w:t xml:space="preserve">относительная простота получения </w:t>
      </w:r>
    </w:p>
    <w:p w:rsidR="000E578B" w:rsidRPr="0031603C" w:rsidRDefault="000E578B" w:rsidP="000E578B">
      <w:pPr>
        <w:tabs>
          <w:tab w:val="left" w:pos="540"/>
        </w:tabs>
        <w:rPr>
          <w:b/>
        </w:rPr>
      </w:pPr>
    </w:p>
    <w:p w:rsidR="000E578B" w:rsidRPr="0031603C" w:rsidRDefault="000E578B" w:rsidP="000E578B">
      <w:pPr>
        <w:pStyle w:val="a3"/>
        <w:numPr>
          <w:ilvl w:val="0"/>
          <w:numId w:val="2"/>
        </w:numPr>
        <w:ind w:right="-1234"/>
      </w:pPr>
      <w:r w:rsidRPr="0031603C">
        <w:t xml:space="preserve">АДЪЮВАНТЫ </w:t>
      </w:r>
    </w:p>
    <w:p w:rsidR="000E578B" w:rsidRPr="0031603C" w:rsidRDefault="000E578B" w:rsidP="000E578B">
      <w:pPr>
        <w:pStyle w:val="a3"/>
        <w:numPr>
          <w:ilvl w:val="0"/>
          <w:numId w:val="8"/>
        </w:numPr>
        <w:tabs>
          <w:tab w:val="left" w:pos="540"/>
        </w:tabs>
        <w:jc w:val="both"/>
      </w:pPr>
      <w:r w:rsidRPr="0031603C">
        <w:t>неспецифические стимуляторы иммунитета</w:t>
      </w:r>
    </w:p>
    <w:p w:rsidR="000E578B" w:rsidRPr="0031603C" w:rsidRDefault="000E578B" w:rsidP="000E578B">
      <w:pPr>
        <w:pStyle w:val="a3"/>
        <w:numPr>
          <w:ilvl w:val="0"/>
          <w:numId w:val="8"/>
        </w:numPr>
        <w:tabs>
          <w:tab w:val="left" w:pos="540"/>
        </w:tabs>
        <w:jc w:val="both"/>
      </w:pPr>
      <w:r w:rsidRPr="0031603C">
        <w:t>депонируют антигены</w:t>
      </w:r>
    </w:p>
    <w:p w:rsidR="000E578B" w:rsidRPr="0031603C" w:rsidRDefault="000E578B" w:rsidP="000E578B">
      <w:pPr>
        <w:pStyle w:val="a3"/>
        <w:numPr>
          <w:ilvl w:val="0"/>
          <w:numId w:val="8"/>
        </w:numPr>
        <w:tabs>
          <w:tab w:val="left" w:pos="540"/>
        </w:tabs>
        <w:jc w:val="both"/>
      </w:pPr>
      <w:r w:rsidRPr="0031603C">
        <w:t xml:space="preserve">обеспечивают </w:t>
      </w:r>
      <w:r w:rsidR="00D674E5" w:rsidRPr="0031603C">
        <w:t>пролонгированное</w:t>
      </w:r>
      <w:r w:rsidRPr="0031603C">
        <w:t xml:space="preserve"> действие антигенов</w:t>
      </w:r>
    </w:p>
    <w:p w:rsidR="000E578B" w:rsidRPr="0031603C" w:rsidRDefault="000E578B" w:rsidP="000E578B">
      <w:pPr>
        <w:pStyle w:val="a3"/>
        <w:numPr>
          <w:ilvl w:val="0"/>
          <w:numId w:val="8"/>
        </w:numPr>
        <w:tabs>
          <w:tab w:val="left" w:pos="540"/>
        </w:tabs>
        <w:jc w:val="both"/>
      </w:pPr>
      <w:r w:rsidRPr="0031603C">
        <w:t>стимулируют фагоцитоз</w:t>
      </w:r>
    </w:p>
    <w:p w:rsidR="000E578B" w:rsidRPr="0031603C" w:rsidRDefault="000E578B" w:rsidP="000E578B">
      <w:pPr>
        <w:pStyle w:val="a3"/>
        <w:numPr>
          <w:ilvl w:val="0"/>
          <w:numId w:val="8"/>
        </w:numPr>
        <w:tabs>
          <w:tab w:val="left" w:pos="540"/>
        </w:tabs>
        <w:jc w:val="both"/>
      </w:pPr>
      <w:r w:rsidRPr="0031603C">
        <w:t xml:space="preserve">все вышеперечисленное </w:t>
      </w:r>
    </w:p>
    <w:p w:rsidR="000E578B" w:rsidRPr="0031603C" w:rsidRDefault="000E578B" w:rsidP="000E578B">
      <w:pPr>
        <w:tabs>
          <w:tab w:val="left" w:pos="540"/>
        </w:tabs>
        <w:rPr>
          <w:b/>
        </w:rPr>
      </w:pPr>
    </w:p>
    <w:p w:rsidR="000E578B" w:rsidRPr="0031603C" w:rsidRDefault="000E578B" w:rsidP="000E578B">
      <w:pPr>
        <w:pStyle w:val="a3"/>
        <w:numPr>
          <w:ilvl w:val="0"/>
          <w:numId w:val="2"/>
        </w:numPr>
        <w:ind w:right="-1234"/>
      </w:pPr>
      <w:r w:rsidRPr="0031603C">
        <w:t xml:space="preserve">В РОДДОМЕ РЕБЕНКА ПРИВИВАЮТ В ПЕРВЫЕ 24 ЧАСА ПРОТИВ </w:t>
      </w:r>
    </w:p>
    <w:p w:rsidR="000E578B" w:rsidRPr="0031603C" w:rsidRDefault="000E578B" w:rsidP="000E578B">
      <w:pPr>
        <w:pStyle w:val="a3"/>
        <w:numPr>
          <w:ilvl w:val="0"/>
          <w:numId w:val="9"/>
        </w:numPr>
        <w:tabs>
          <w:tab w:val="left" w:pos="540"/>
        </w:tabs>
        <w:jc w:val="both"/>
      </w:pPr>
      <w:r w:rsidRPr="0031603C">
        <w:t>туберкулеза</w:t>
      </w:r>
    </w:p>
    <w:p w:rsidR="000E578B" w:rsidRPr="0031603C" w:rsidRDefault="000E578B" w:rsidP="000E578B">
      <w:pPr>
        <w:pStyle w:val="a3"/>
        <w:numPr>
          <w:ilvl w:val="0"/>
          <w:numId w:val="9"/>
        </w:numPr>
        <w:tabs>
          <w:tab w:val="left" w:pos="540"/>
        </w:tabs>
        <w:jc w:val="both"/>
      </w:pPr>
      <w:r w:rsidRPr="0031603C">
        <w:t>гепатита В</w:t>
      </w:r>
    </w:p>
    <w:p w:rsidR="000E578B" w:rsidRPr="0031603C" w:rsidRDefault="000E578B" w:rsidP="000E578B">
      <w:pPr>
        <w:pStyle w:val="a3"/>
        <w:numPr>
          <w:ilvl w:val="0"/>
          <w:numId w:val="9"/>
        </w:numPr>
        <w:tabs>
          <w:tab w:val="left" w:pos="540"/>
        </w:tabs>
        <w:jc w:val="both"/>
      </w:pPr>
      <w:r w:rsidRPr="0031603C">
        <w:t>коклюша</w:t>
      </w:r>
    </w:p>
    <w:p w:rsidR="000E578B" w:rsidRPr="0031603C" w:rsidRDefault="000E578B" w:rsidP="000E578B">
      <w:pPr>
        <w:pStyle w:val="a3"/>
        <w:numPr>
          <w:ilvl w:val="0"/>
          <w:numId w:val="9"/>
        </w:numPr>
        <w:tabs>
          <w:tab w:val="left" w:pos="540"/>
        </w:tabs>
        <w:jc w:val="both"/>
      </w:pPr>
      <w:r w:rsidRPr="0031603C">
        <w:t>дифтерии</w:t>
      </w:r>
    </w:p>
    <w:p w:rsidR="000E578B" w:rsidRPr="0031603C" w:rsidRDefault="000E578B" w:rsidP="000E578B">
      <w:pPr>
        <w:pStyle w:val="a3"/>
        <w:numPr>
          <w:ilvl w:val="0"/>
          <w:numId w:val="9"/>
        </w:numPr>
        <w:tabs>
          <w:tab w:val="left" w:pos="540"/>
        </w:tabs>
        <w:jc w:val="both"/>
      </w:pPr>
      <w:r w:rsidRPr="0031603C">
        <w:t>столбняка</w:t>
      </w:r>
    </w:p>
    <w:p w:rsidR="000E578B" w:rsidRPr="0031603C" w:rsidRDefault="000E578B" w:rsidP="000E578B">
      <w:pPr>
        <w:tabs>
          <w:tab w:val="left" w:pos="540"/>
        </w:tabs>
      </w:pPr>
    </w:p>
    <w:p w:rsidR="000E578B" w:rsidRPr="0031603C" w:rsidRDefault="000E578B" w:rsidP="000E578B">
      <w:pPr>
        <w:pStyle w:val="a3"/>
        <w:numPr>
          <w:ilvl w:val="0"/>
          <w:numId w:val="2"/>
        </w:numPr>
        <w:ind w:right="-1234"/>
      </w:pPr>
      <w:r w:rsidRPr="0031603C">
        <w:t>ВАКЦИНОТЕРАПИЯ ПРОВОДИТСЯ ПРИ ИНФЕКЦИЯХ</w:t>
      </w:r>
    </w:p>
    <w:p w:rsidR="000E578B" w:rsidRPr="0031603C" w:rsidRDefault="000E578B" w:rsidP="000E578B">
      <w:pPr>
        <w:pStyle w:val="a3"/>
        <w:numPr>
          <w:ilvl w:val="0"/>
          <w:numId w:val="10"/>
        </w:numPr>
        <w:tabs>
          <w:tab w:val="left" w:pos="540"/>
          <w:tab w:val="left" w:pos="1418"/>
        </w:tabs>
        <w:jc w:val="both"/>
      </w:pPr>
      <w:r w:rsidRPr="0031603C">
        <w:t>острых</w:t>
      </w:r>
    </w:p>
    <w:p w:rsidR="000E578B" w:rsidRPr="0031603C" w:rsidRDefault="000E578B" w:rsidP="000E578B">
      <w:pPr>
        <w:pStyle w:val="a3"/>
        <w:numPr>
          <w:ilvl w:val="0"/>
          <w:numId w:val="10"/>
        </w:numPr>
        <w:tabs>
          <w:tab w:val="left" w:pos="540"/>
        </w:tabs>
        <w:jc w:val="both"/>
      </w:pPr>
      <w:proofErr w:type="spellStart"/>
      <w:r w:rsidRPr="0031603C">
        <w:t>генерализованных</w:t>
      </w:r>
      <w:proofErr w:type="spellEnd"/>
    </w:p>
    <w:p w:rsidR="000E578B" w:rsidRPr="0031603C" w:rsidRDefault="000E578B" w:rsidP="000E578B">
      <w:pPr>
        <w:pStyle w:val="a3"/>
        <w:numPr>
          <w:ilvl w:val="0"/>
          <w:numId w:val="10"/>
        </w:numPr>
        <w:tabs>
          <w:tab w:val="left" w:pos="540"/>
        </w:tabs>
        <w:jc w:val="both"/>
      </w:pPr>
      <w:r w:rsidRPr="0031603C">
        <w:t>хронических</w:t>
      </w:r>
    </w:p>
    <w:p w:rsidR="000E578B" w:rsidRPr="0031603C" w:rsidRDefault="000E578B" w:rsidP="000E578B">
      <w:pPr>
        <w:pStyle w:val="a3"/>
        <w:numPr>
          <w:ilvl w:val="0"/>
          <w:numId w:val="10"/>
        </w:numPr>
        <w:tabs>
          <w:tab w:val="left" w:pos="540"/>
        </w:tabs>
        <w:jc w:val="both"/>
      </w:pPr>
      <w:r w:rsidRPr="0031603C">
        <w:t>смешанных</w:t>
      </w:r>
    </w:p>
    <w:p w:rsidR="000E578B" w:rsidRPr="0031603C" w:rsidRDefault="000E578B" w:rsidP="000E578B">
      <w:pPr>
        <w:pStyle w:val="a3"/>
        <w:numPr>
          <w:ilvl w:val="0"/>
          <w:numId w:val="10"/>
        </w:numPr>
        <w:tabs>
          <w:tab w:val="left" w:pos="540"/>
        </w:tabs>
        <w:jc w:val="both"/>
      </w:pPr>
      <w:r w:rsidRPr="0031603C">
        <w:t>вторичных</w:t>
      </w:r>
    </w:p>
    <w:p w:rsidR="000E578B" w:rsidRPr="0031603C" w:rsidRDefault="000E578B" w:rsidP="000E578B">
      <w:pPr>
        <w:tabs>
          <w:tab w:val="left" w:pos="540"/>
        </w:tabs>
        <w:rPr>
          <w:b/>
        </w:rPr>
      </w:pPr>
    </w:p>
    <w:p w:rsidR="000E578B" w:rsidRDefault="000E578B" w:rsidP="000E578B">
      <w:pPr>
        <w:pStyle w:val="a3"/>
        <w:numPr>
          <w:ilvl w:val="0"/>
          <w:numId w:val="2"/>
        </w:numPr>
        <w:ind w:right="-1234"/>
      </w:pPr>
      <w:r w:rsidRPr="0031603C">
        <w:t>ВАКЦИНА ДЛЯ ПРОФИЛАКТИКИ ГЕПАТИТА В</w:t>
      </w:r>
    </w:p>
    <w:p w:rsidR="00712A69" w:rsidRPr="0031603C" w:rsidRDefault="00712A69" w:rsidP="00712A69">
      <w:pPr>
        <w:pStyle w:val="a3"/>
        <w:numPr>
          <w:ilvl w:val="0"/>
          <w:numId w:val="11"/>
        </w:numPr>
        <w:tabs>
          <w:tab w:val="left" w:pos="540"/>
        </w:tabs>
        <w:jc w:val="both"/>
      </w:pPr>
      <w:r w:rsidRPr="0031603C">
        <w:t>живая</w:t>
      </w:r>
    </w:p>
    <w:p w:rsidR="00712A69" w:rsidRPr="0031603C" w:rsidRDefault="00712A69" w:rsidP="00712A69">
      <w:pPr>
        <w:pStyle w:val="a3"/>
        <w:numPr>
          <w:ilvl w:val="0"/>
          <w:numId w:val="11"/>
        </w:numPr>
        <w:tabs>
          <w:tab w:val="left" w:pos="540"/>
        </w:tabs>
        <w:jc w:val="both"/>
      </w:pPr>
      <w:r w:rsidRPr="0031603C">
        <w:t>инактивированная</w:t>
      </w:r>
    </w:p>
    <w:p w:rsidR="00712A69" w:rsidRPr="0031603C" w:rsidRDefault="00712A69" w:rsidP="00712A69">
      <w:pPr>
        <w:pStyle w:val="a3"/>
        <w:numPr>
          <w:ilvl w:val="0"/>
          <w:numId w:val="11"/>
        </w:numPr>
        <w:tabs>
          <w:tab w:val="left" w:pos="540"/>
        </w:tabs>
        <w:jc w:val="both"/>
      </w:pPr>
      <w:r w:rsidRPr="0031603C">
        <w:t>анатоксин</w:t>
      </w:r>
    </w:p>
    <w:p w:rsidR="00712A69" w:rsidRPr="0031603C" w:rsidRDefault="00712A69" w:rsidP="00712A69">
      <w:pPr>
        <w:pStyle w:val="a3"/>
        <w:numPr>
          <w:ilvl w:val="0"/>
          <w:numId w:val="11"/>
        </w:numPr>
        <w:tabs>
          <w:tab w:val="left" w:pos="540"/>
        </w:tabs>
        <w:jc w:val="both"/>
      </w:pPr>
      <w:r w:rsidRPr="0031603C">
        <w:t>рекомбинантная</w:t>
      </w:r>
    </w:p>
    <w:p w:rsidR="00712A69" w:rsidRDefault="00712A69" w:rsidP="00712A69">
      <w:pPr>
        <w:pStyle w:val="a3"/>
        <w:numPr>
          <w:ilvl w:val="0"/>
          <w:numId w:val="11"/>
        </w:numPr>
        <w:tabs>
          <w:tab w:val="left" w:pos="540"/>
        </w:tabs>
        <w:jc w:val="both"/>
      </w:pPr>
      <w:proofErr w:type="spellStart"/>
      <w:r w:rsidRPr="0031603C">
        <w:t>трансгенная</w:t>
      </w:r>
      <w:proofErr w:type="spellEnd"/>
    </w:p>
    <w:p w:rsidR="00712A69" w:rsidRDefault="00712A69" w:rsidP="00712A69">
      <w:pPr>
        <w:pStyle w:val="a3"/>
        <w:ind w:left="360" w:right="-1234"/>
      </w:pPr>
    </w:p>
    <w:p w:rsidR="00712A69" w:rsidRDefault="00712A69" w:rsidP="00712A69">
      <w:pPr>
        <w:pStyle w:val="a3"/>
        <w:ind w:left="360" w:right="-1234"/>
      </w:pPr>
    </w:p>
    <w:p w:rsidR="00712A69" w:rsidRDefault="00712A69" w:rsidP="00712A69">
      <w:pPr>
        <w:pStyle w:val="1"/>
        <w:numPr>
          <w:ilvl w:val="0"/>
          <w:numId w:val="2"/>
        </w:numPr>
        <w:spacing w:before="0"/>
        <w:rPr>
          <w:b w:val="0"/>
          <w:sz w:val="24"/>
          <w:szCs w:val="24"/>
        </w:rPr>
      </w:pPr>
      <w:r w:rsidRPr="0031603C">
        <w:rPr>
          <w:b w:val="0"/>
          <w:sz w:val="24"/>
          <w:szCs w:val="24"/>
        </w:rPr>
        <w:t>ХИМИЧЕСКИЕ ВАКЦИНЫ</w:t>
      </w:r>
    </w:p>
    <w:p w:rsidR="008F025C" w:rsidRPr="0031603C" w:rsidRDefault="008F025C" w:rsidP="00712A69">
      <w:pPr>
        <w:pStyle w:val="a5"/>
        <w:numPr>
          <w:ilvl w:val="0"/>
          <w:numId w:val="17"/>
        </w:numPr>
        <w:tabs>
          <w:tab w:val="clear" w:pos="360"/>
          <w:tab w:val="left" w:pos="567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31603C">
        <w:rPr>
          <w:rFonts w:ascii="Times New Roman" w:hAnsi="Times New Roman" w:cs="Times New Roman"/>
          <w:sz w:val="24"/>
          <w:szCs w:val="24"/>
        </w:rPr>
        <w:t>содержат цельные микробные клетки</w:t>
      </w:r>
    </w:p>
    <w:p w:rsidR="008F025C" w:rsidRPr="0031603C" w:rsidRDefault="008F025C" w:rsidP="00712A69">
      <w:pPr>
        <w:pStyle w:val="a5"/>
        <w:numPr>
          <w:ilvl w:val="0"/>
          <w:numId w:val="17"/>
        </w:numPr>
        <w:tabs>
          <w:tab w:val="clear" w:pos="360"/>
          <w:tab w:val="left" w:pos="567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31603C">
        <w:rPr>
          <w:rFonts w:ascii="Times New Roman" w:hAnsi="Times New Roman" w:cs="Times New Roman"/>
          <w:sz w:val="24"/>
          <w:szCs w:val="24"/>
        </w:rPr>
        <w:t xml:space="preserve">содержат </w:t>
      </w:r>
      <w:proofErr w:type="spellStart"/>
      <w:r w:rsidRPr="0031603C">
        <w:rPr>
          <w:rFonts w:ascii="Times New Roman" w:hAnsi="Times New Roman" w:cs="Times New Roman"/>
          <w:sz w:val="24"/>
          <w:szCs w:val="24"/>
        </w:rPr>
        <w:t>протективные</w:t>
      </w:r>
      <w:proofErr w:type="spellEnd"/>
      <w:r w:rsidRPr="0031603C">
        <w:rPr>
          <w:rFonts w:ascii="Times New Roman" w:hAnsi="Times New Roman" w:cs="Times New Roman"/>
          <w:sz w:val="24"/>
          <w:szCs w:val="24"/>
        </w:rPr>
        <w:t xml:space="preserve"> антигены</w:t>
      </w:r>
    </w:p>
    <w:p w:rsidR="008F025C" w:rsidRPr="0031603C" w:rsidRDefault="008F025C" w:rsidP="00712A69">
      <w:pPr>
        <w:pStyle w:val="a5"/>
        <w:numPr>
          <w:ilvl w:val="0"/>
          <w:numId w:val="17"/>
        </w:numPr>
        <w:tabs>
          <w:tab w:val="clear" w:pos="360"/>
          <w:tab w:val="left" w:pos="567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31603C">
        <w:rPr>
          <w:rFonts w:ascii="Times New Roman" w:hAnsi="Times New Roman" w:cs="Times New Roman"/>
          <w:sz w:val="24"/>
          <w:szCs w:val="24"/>
        </w:rPr>
        <w:t xml:space="preserve">содержат </w:t>
      </w:r>
      <w:proofErr w:type="spellStart"/>
      <w:r w:rsidRPr="0031603C">
        <w:rPr>
          <w:rFonts w:ascii="Times New Roman" w:hAnsi="Times New Roman" w:cs="Times New Roman"/>
          <w:sz w:val="24"/>
          <w:szCs w:val="24"/>
        </w:rPr>
        <w:t>гаптены</w:t>
      </w:r>
      <w:proofErr w:type="spellEnd"/>
    </w:p>
    <w:p w:rsidR="008F025C" w:rsidRPr="0031603C" w:rsidRDefault="008F025C" w:rsidP="00712A69">
      <w:pPr>
        <w:pStyle w:val="a5"/>
        <w:numPr>
          <w:ilvl w:val="0"/>
          <w:numId w:val="17"/>
        </w:numPr>
        <w:tabs>
          <w:tab w:val="clear" w:pos="360"/>
          <w:tab w:val="left" w:pos="567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31603C">
        <w:rPr>
          <w:rFonts w:ascii="Times New Roman" w:hAnsi="Times New Roman" w:cs="Times New Roman"/>
          <w:sz w:val="24"/>
          <w:szCs w:val="24"/>
        </w:rPr>
        <w:t xml:space="preserve">обладают </w:t>
      </w:r>
      <w:proofErr w:type="spellStart"/>
      <w:r w:rsidRPr="0031603C">
        <w:rPr>
          <w:rFonts w:ascii="Times New Roman" w:hAnsi="Times New Roman" w:cs="Times New Roman"/>
          <w:sz w:val="24"/>
          <w:szCs w:val="24"/>
        </w:rPr>
        <w:t>иммуносупрессивным</w:t>
      </w:r>
      <w:proofErr w:type="spellEnd"/>
      <w:r w:rsidRPr="0031603C">
        <w:rPr>
          <w:rFonts w:ascii="Times New Roman" w:hAnsi="Times New Roman" w:cs="Times New Roman"/>
          <w:sz w:val="24"/>
          <w:szCs w:val="24"/>
        </w:rPr>
        <w:t xml:space="preserve"> действием</w:t>
      </w:r>
    </w:p>
    <w:p w:rsidR="008F025C" w:rsidRPr="0031603C" w:rsidRDefault="008F025C" w:rsidP="00712A69">
      <w:pPr>
        <w:pStyle w:val="a5"/>
        <w:numPr>
          <w:ilvl w:val="0"/>
          <w:numId w:val="17"/>
        </w:numPr>
        <w:tabs>
          <w:tab w:val="clear" w:pos="360"/>
          <w:tab w:val="left" w:pos="567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31603C">
        <w:rPr>
          <w:rFonts w:ascii="Times New Roman" w:hAnsi="Times New Roman" w:cs="Times New Roman"/>
          <w:sz w:val="24"/>
          <w:szCs w:val="24"/>
        </w:rPr>
        <w:t>вводятся только однократно</w:t>
      </w:r>
    </w:p>
    <w:p w:rsidR="008F025C" w:rsidRPr="0031603C" w:rsidRDefault="008F025C" w:rsidP="000E578B">
      <w:pPr>
        <w:tabs>
          <w:tab w:val="left" w:pos="540"/>
        </w:tabs>
        <w:rPr>
          <w:b/>
        </w:rPr>
      </w:pPr>
    </w:p>
    <w:p w:rsidR="000E578B" w:rsidRPr="0031603C" w:rsidRDefault="00A57A87" w:rsidP="00A57A87">
      <w:pPr>
        <w:ind w:right="-1234"/>
      </w:pPr>
      <w:r w:rsidRPr="0031603C">
        <w:t>11.</w:t>
      </w:r>
      <w:r w:rsidR="000E578B" w:rsidRPr="0031603C">
        <w:t>ИММУННЫЕ СЫВОРОТКИ И ИММУНОГЛОБУЛИНЫ СОДЕРЖАТ</w:t>
      </w:r>
    </w:p>
    <w:p w:rsidR="000E578B" w:rsidRPr="0031603C" w:rsidRDefault="000E578B" w:rsidP="000E578B">
      <w:pPr>
        <w:pStyle w:val="a3"/>
        <w:numPr>
          <w:ilvl w:val="0"/>
          <w:numId w:val="12"/>
        </w:numPr>
        <w:tabs>
          <w:tab w:val="left" w:pos="540"/>
        </w:tabs>
        <w:jc w:val="both"/>
      </w:pPr>
      <w:r w:rsidRPr="0031603C">
        <w:t>вакцинные штаммы</w:t>
      </w:r>
    </w:p>
    <w:p w:rsidR="000E578B" w:rsidRPr="0031603C" w:rsidRDefault="000E578B" w:rsidP="000E578B">
      <w:pPr>
        <w:pStyle w:val="a3"/>
        <w:numPr>
          <w:ilvl w:val="0"/>
          <w:numId w:val="12"/>
        </w:numPr>
        <w:tabs>
          <w:tab w:val="left" w:pos="540"/>
        </w:tabs>
        <w:jc w:val="both"/>
      </w:pPr>
      <w:r w:rsidRPr="0031603C">
        <w:t>убитые микроорганизмы</w:t>
      </w:r>
    </w:p>
    <w:p w:rsidR="000E578B" w:rsidRPr="0031603C" w:rsidRDefault="000E578B" w:rsidP="000E578B">
      <w:pPr>
        <w:pStyle w:val="a3"/>
        <w:numPr>
          <w:ilvl w:val="0"/>
          <w:numId w:val="12"/>
        </w:numPr>
        <w:tabs>
          <w:tab w:val="left" w:pos="540"/>
        </w:tabs>
        <w:jc w:val="both"/>
      </w:pPr>
      <w:r w:rsidRPr="0031603C">
        <w:t xml:space="preserve">адъюванты </w:t>
      </w:r>
    </w:p>
    <w:p w:rsidR="000E578B" w:rsidRPr="0031603C" w:rsidRDefault="000E578B" w:rsidP="000E578B">
      <w:pPr>
        <w:pStyle w:val="a3"/>
        <w:numPr>
          <w:ilvl w:val="0"/>
          <w:numId w:val="12"/>
        </w:numPr>
        <w:tabs>
          <w:tab w:val="left" w:pos="540"/>
        </w:tabs>
        <w:jc w:val="both"/>
      </w:pPr>
      <w:r w:rsidRPr="0031603C">
        <w:t>анатоксины</w:t>
      </w:r>
    </w:p>
    <w:p w:rsidR="000E578B" w:rsidRPr="0031603C" w:rsidRDefault="000E578B" w:rsidP="000E578B">
      <w:pPr>
        <w:pStyle w:val="a3"/>
        <w:numPr>
          <w:ilvl w:val="0"/>
          <w:numId w:val="12"/>
        </w:numPr>
        <w:tabs>
          <w:tab w:val="left" w:pos="540"/>
        </w:tabs>
        <w:jc w:val="both"/>
      </w:pPr>
      <w:r w:rsidRPr="0031603C">
        <w:t>специфические антитела</w:t>
      </w:r>
    </w:p>
    <w:p w:rsidR="00712A69" w:rsidRDefault="00712A6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E578B" w:rsidRPr="0031603C" w:rsidRDefault="000E578B" w:rsidP="000E578B">
      <w:pPr>
        <w:tabs>
          <w:tab w:val="left" w:pos="540"/>
        </w:tabs>
        <w:rPr>
          <w:b/>
        </w:rPr>
      </w:pPr>
    </w:p>
    <w:p w:rsidR="000E578B" w:rsidRPr="0031603C" w:rsidRDefault="00A57A87" w:rsidP="00A57A87">
      <w:pPr>
        <w:ind w:right="-1234"/>
      </w:pPr>
      <w:r w:rsidRPr="0031603C">
        <w:t>12.</w:t>
      </w:r>
      <w:r w:rsidR="000E578B" w:rsidRPr="0031603C">
        <w:t xml:space="preserve">ГОМОЛОГИЧНЫЕ ИММУННЫЕ СЫВОРОТКИ И ИММУНОГЛОБУЛИНЫ </w:t>
      </w:r>
    </w:p>
    <w:p w:rsidR="000E578B" w:rsidRPr="0031603C" w:rsidRDefault="000E578B" w:rsidP="000E578B">
      <w:pPr>
        <w:pStyle w:val="a3"/>
        <w:ind w:left="360" w:right="-1234"/>
      </w:pPr>
      <w:r w:rsidRPr="0031603C">
        <w:t>ПОЛУЧАЮТ</w:t>
      </w:r>
    </w:p>
    <w:p w:rsidR="000E578B" w:rsidRPr="0031603C" w:rsidRDefault="000E578B" w:rsidP="000E578B">
      <w:pPr>
        <w:pStyle w:val="a3"/>
        <w:numPr>
          <w:ilvl w:val="0"/>
          <w:numId w:val="13"/>
        </w:numPr>
        <w:tabs>
          <w:tab w:val="left" w:pos="540"/>
        </w:tabs>
        <w:jc w:val="both"/>
      </w:pPr>
      <w:r w:rsidRPr="0031603C">
        <w:t xml:space="preserve">путем </w:t>
      </w:r>
      <w:proofErr w:type="spellStart"/>
      <w:r w:rsidRPr="0031603C">
        <w:t>гипериммунизации</w:t>
      </w:r>
      <w:proofErr w:type="spellEnd"/>
      <w:r w:rsidRPr="0031603C">
        <w:t xml:space="preserve"> животных</w:t>
      </w:r>
    </w:p>
    <w:p w:rsidR="000E578B" w:rsidRPr="0031603C" w:rsidRDefault="000E578B" w:rsidP="000E578B">
      <w:pPr>
        <w:pStyle w:val="a3"/>
        <w:numPr>
          <w:ilvl w:val="0"/>
          <w:numId w:val="13"/>
        </w:numPr>
        <w:tabs>
          <w:tab w:val="left" w:pos="540"/>
        </w:tabs>
        <w:jc w:val="both"/>
      </w:pPr>
      <w:r w:rsidRPr="0031603C">
        <w:t>путем однократной иммунизации животных</w:t>
      </w:r>
    </w:p>
    <w:p w:rsidR="000E578B" w:rsidRPr="0031603C" w:rsidRDefault="000E578B" w:rsidP="000E578B">
      <w:pPr>
        <w:pStyle w:val="a3"/>
        <w:numPr>
          <w:ilvl w:val="0"/>
          <w:numId w:val="13"/>
        </w:numPr>
        <w:tabs>
          <w:tab w:val="left" w:pos="540"/>
        </w:tabs>
        <w:jc w:val="both"/>
      </w:pPr>
      <w:r w:rsidRPr="0031603C">
        <w:t>из крови доноров</w:t>
      </w:r>
    </w:p>
    <w:p w:rsidR="000E578B" w:rsidRPr="0031603C" w:rsidRDefault="000E578B" w:rsidP="000E578B">
      <w:pPr>
        <w:pStyle w:val="a3"/>
        <w:numPr>
          <w:ilvl w:val="0"/>
          <w:numId w:val="13"/>
        </w:numPr>
        <w:tabs>
          <w:tab w:val="left" w:pos="540"/>
        </w:tabs>
        <w:jc w:val="both"/>
      </w:pPr>
      <w:r w:rsidRPr="0031603C">
        <w:t xml:space="preserve">методом </w:t>
      </w:r>
      <w:proofErr w:type="spellStart"/>
      <w:r w:rsidRPr="0031603C">
        <w:t>аттенуации</w:t>
      </w:r>
      <w:proofErr w:type="spellEnd"/>
    </w:p>
    <w:p w:rsidR="000E578B" w:rsidRPr="0031603C" w:rsidRDefault="000E578B" w:rsidP="000E578B">
      <w:pPr>
        <w:pStyle w:val="a3"/>
        <w:numPr>
          <w:ilvl w:val="0"/>
          <w:numId w:val="13"/>
        </w:numPr>
        <w:tabs>
          <w:tab w:val="left" w:pos="540"/>
        </w:tabs>
        <w:jc w:val="both"/>
      </w:pPr>
      <w:r w:rsidRPr="0031603C">
        <w:t>из крови близнецов</w:t>
      </w:r>
    </w:p>
    <w:p w:rsidR="000E578B" w:rsidRPr="0031603C" w:rsidRDefault="000E578B" w:rsidP="000E578B">
      <w:pPr>
        <w:tabs>
          <w:tab w:val="left" w:pos="540"/>
        </w:tabs>
      </w:pPr>
    </w:p>
    <w:p w:rsidR="00D75CCA" w:rsidRPr="0031603C" w:rsidRDefault="00D75CCA" w:rsidP="000E578B">
      <w:pPr>
        <w:rPr>
          <w:b/>
          <w:bCs/>
        </w:rPr>
      </w:pPr>
    </w:p>
    <w:p w:rsidR="00D75CCA" w:rsidRPr="0031603C" w:rsidRDefault="00A57A87" w:rsidP="00F44934">
      <w:pPr>
        <w:ind w:left="285"/>
      </w:pPr>
      <w:r w:rsidRPr="0031603C">
        <w:rPr>
          <w:bCs/>
        </w:rPr>
        <w:t>13</w:t>
      </w:r>
      <w:r w:rsidR="00D75CCA" w:rsidRPr="0031603C">
        <w:rPr>
          <w:bCs/>
        </w:rPr>
        <w:t xml:space="preserve">. </w:t>
      </w:r>
      <w:r w:rsidR="00D75CCA" w:rsidRPr="0031603C">
        <w:t xml:space="preserve"> ГЕТЕРОЛОГИЧНЫЕ СЫВОРОТКИ И ИММУНОГЛОБУЛИНЫ </w:t>
      </w:r>
      <w:r w:rsidR="00F44934" w:rsidRPr="0031603C">
        <w:t xml:space="preserve">   </w:t>
      </w:r>
      <w:r w:rsidR="00D75CCA" w:rsidRPr="0031603C">
        <w:t xml:space="preserve">ВВОДЯТ </w:t>
      </w:r>
    </w:p>
    <w:p w:rsidR="00D75CCA" w:rsidRPr="0031603C" w:rsidRDefault="00D75CCA" w:rsidP="00712A69">
      <w:pPr>
        <w:ind w:left="1418"/>
      </w:pPr>
      <w:r w:rsidRPr="0031603C">
        <w:t xml:space="preserve">1) всю дозу сразу </w:t>
      </w:r>
    </w:p>
    <w:p w:rsidR="00D75CCA" w:rsidRPr="0031603C" w:rsidRDefault="00D75CCA" w:rsidP="00712A69">
      <w:pPr>
        <w:ind w:left="1418"/>
      </w:pPr>
      <w:r w:rsidRPr="0031603C">
        <w:t xml:space="preserve">2) дробно по методу А.М. </w:t>
      </w:r>
      <w:proofErr w:type="spellStart"/>
      <w:r w:rsidRPr="0031603C">
        <w:t>Безредки</w:t>
      </w:r>
      <w:proofErr w:type="spellEnd"/>
      <w:r w:rsidRPr="0031603C">
        <w:t xml:space="preserve"> </w:t>
      </w:r>
    </w:p>
    <w:p w:rsidR="00D75CCA" w:rsidRPr="0031603C" w:rsidRDefault="00D75CCA" w:rsidP="00712A69">
      <w:pPr>
        <w:ind w:left="1418"/>
      </w:pPr>
      <w:r w:rsidRPr="0031603C">
        <w:t>3) внутримышечно</w:t>
      </w:r>
    </w:p>
    <w:p w:rsidR="00D75CCA" w:rsidRPr="0031603C" w:rsidRDefault="00D75CCA" w:rsidP="00712A69">
      <w:pPr>
        <w:ind w:left="1418"/>
      </w:pPr>
      <w:r w:rsidRPr="0031603C">
        <w:t xml:space="preserve">4) внутривенно </w:t>
      </w:r>
    </w:p>
    <w:p w:rsidR="00D75CCA" w:rsidRPr="0031603C" w:rsidRDefault="00D75CCA" w:rsidP="00712A69">
      <w:pPr>
        <w:ind w:left="1418"/>
      </w:pPr>
      <w:r w:rsidRPr="0031603C">
        <w:t xml:space="preserve">5) </w:t>
      </w:r>
      <w:proofErr w:type="spellStart"/>
      <w:r w:rsidRPr="0031603C">
        <w:t>внутрикожно</w:t>
      </w:r>
      <w:proofErr w:type="spellEnd"/>
      <w:r w:rsidRPr="0031603C">
        <w:t xml:space="preserve"> </w:t>
      </w:r>
    </w:p>
    <w:p w:rsidR="004636BC" w:rsidRPr="0031603C" w:rsidRDefault="004636BC" w:rsidP="00D75CCA"/>
    <w:p w:rsidR="004636BC" w:rsidRPr="0031603C" w:rsidRDefault="00A57A87" w:rsidP="004636BC">
      <w:pPr>
        <w:keepNext/>
        <w:tabs>
          <w:tab w:val="left" w:pos="567"/>
        </w:tabs>
        <w:jc w:val="both"/>
      </w:pPr>
      <w:r w:rsidRPr="0031603C">
        <w:t>14</w:t>
      </w:r>
      <w:r w:rsidR="004636BC" w:rsidRPr="0031603C">
        <w:t>.АНАТОКСИНЫ СОДЕРЖАТ</w:t>
      </w:r>
    </w:p>
    <w:p w:rsidR="004636BC" w:rsidRPr="0031603C" w:rsidRDefault="004636BC" w:rsidP="00712A69">
      <w:pPr>
        <w:numPr>
          <w:ilvl w:val="0"/>
          <w:numId w:val="16"/>
        </w:numPr>
        <w:tabs>
          <w:tab w:val="left" w:pos="567"/>
        </w:tabs>
        <w:ind w:left="1701"/>
        <w:rPr>
          <w:spacing w:val="-6"/>
        </w:rPr>
      </w:pPr>
      <w:r w:rsidRPr="0031603C">
        <w:rPr>
          <w:spacing w:val="-6"/>
        </w:rPr>
        <w:t>соматический антиген</w:t>
      </w:r>
    </w:p>
    <w:p w:rsidR="004636BC" w:rsidRPr="0031603C" w:rsidRDefault="004636BC" w:rsidP="00712A69">
      <w:pPr>
        <w:numPr>
          <w:ilvl w:val="0"/>
          <w:numId w:val="16"/>
        </w:numPr>
        <w:tabs>
          <w:tab w:val="left" w:pos="567"/>
        </w:tabs>
        <w:ind w:left="1701"/>
      </w:pPr>
      <w:r w:rsidRPr="0031603C">
        <w:t>обезвреженные бактериальные экзотоксины</w:t>
      </w:r>
    </w:p>
    <w:p w:rsidR="004636BC" w:rsidRPr="0031603C" w:rsidRDefault="004636BC" w:rsidP="00712A69">
      <w:pPr>
        <w:numPr>
          <w:ilvl w:val="0"/>
          <w:numId w:val="16"/>
        </w:numPr>
        <w:tabs>
          <w:tab w:val="left" w:pos="567"/>
        </w:tabs>
        <w:ind w:left="1701"/>
      </w:pPr>
      <w:r w:rsidRPr="0031603C">
        <w:t>обезвреженные бактериальные эндотоксины</w:t>
      </w:r>
    </w:p>
    <w:p w:rsidR="004636BC" w:rsidRPr="0031603C" w:rsidRDefault="004636BC" w:rsidP="00712A69">
      <w:pPr>
        <w:numPr>
          <w:ilvl w:val="0"/>
          <w:numId w:val="16"/>
        </w:numPr>
        <w:tabs>
          <w:tab w:val="left" w:pos="567"/>
        </w:tabs>
        <w:ind w:left="1701"/>
        <w:rPr>
          <w:spacing w:val="-6"/>
        </w:rPr>
      </w:pPr>
      <w:r w:rsidRPr="0031603C">
        <w:rPr>
          <w:spacing w:val="-6"/>
        </w:rPr>
        <w:t>бактериальные экзотоксины</w:t>
      </w:r>
    </w:p>
    <w:p w:rsidR="004636BC" w:rsidRPr="0031603C" w:rsidRDefault="004636BC" w:rsidP="00712A69">
      <w:pPr>
        <w:numPr>
          <w:ilvl w:val="0"/>
          <w:numId w:val="16"/>
        </w:numPr>
        <w:tabs>
          <w:tab w:val="left" w:pos="567"/>
        </w:tabs>
        <w:ind w:left="1701"/>
        <w:rPr>
          <w:spacing w:val="-6"/>
        </w:rPr>
      </w:pPr>
      <w:r w:rsidRPr="0031603C">
        <w:rPr>
          <w:spacing w:val="-6"/>
        </w:rPr>
        <w:t>антитоксины</w:t>
      </w:r>
    </w:p>
    <w:p w:rsidR="00131237" w:rsidRPr="0031603C" w:rsidRDefault="00131237" w:rsidP="004636BC">
      <w:pPr>
        <w:pStyle w:val="a3"/>
        <w:ind w:left="360" w:right="-1234"/>
      </w:pPr>
    </w:p>
    <w:p w:rsidR="004636BC" w:rsidRPr="0031603C" w:rsidRDefault="00A57A87" w:rsidP="004636BC">
      <w:pPr>
        <w:pStyle w:val="a3"/>
        <w:ind w:left="360" w:right="-1234"/>
      </w:pPr>
      <w:r w:rsidRPr="0031603C">
        <w:t>15</w:t>
      </w:r>
      <w:r w:rsidR="004636BC" w:rsidRPr="0031603C">
        <w:t>.РОССИЯ ИМЕЕТ СТАТУС ТЕРРИТОРИИ СВОБОДНОЙ ОТ</w:t>
      </w:r>
    </w:p>
    <w:p w:rsidR="004636BC" w:rsidRPr="0031603C" w:rsidRDefault="004636BC" w:rsidP="004636BC">
      <w:pPr>
        <w:pStyle w:val="10"/>
        <w:numPr>
          <w:ilvl w:val="0"/>
          <w:numId w:val="14"/>
        </w:numPr>
        <w:tabs>
          <w:tab w:val="left" w:pos="540"/>
        </w:tabs>
        <w:jc w:val="left"/>
        <w:rPr>
          <w:sz w:val="24"/>
          <w:szCs w:val="24"/>
        </w:rPr>
      </w:pPr>
      <w:r w:rsidRPr="0031603C">
        <w:rPr>
          <w:sz w:val="24"/>
          <w:szCs w:val="24"/>
        </w:rPr>
        <w:t>полиомиелита</w:t>
      </w:r>
    </w:p>
    <w:p w:rsidR="004636BC" w:rsidRPr="0031603C" w:rsidRDefault="004636BC" w:rsidP="004636BC">
      <w:pPr>
        <w:pStyle w:val="10"/>
        <w:numPr>
          <w:ilvl w:val="0"/>
          <w:numId w:val="14"/>
        </w:numPr>
        <w:tabs>
          <w:tab w:val="left" w:pos="540"/>
        </w:tabs>
        <w:jc w:val="left"/>
        <w:rPr>
          <w:sz w:val="24"/>
          <w:szCs w:val="24"/>
        </w:rPr>
      </w:pPr>
      <w:r w:rsidRPr="0031603C">
        <w:rPr>
          <w:sz w:val="24"/>
          <w:szCs w:val="24"/>
        </w:rPr>
        <w:t>кори</w:t>
      </w:r>
    </w:p>
    <w:p w:rsidR="004636BC" w:rsidRPr="0031603C" w:rsidRDefault="004636BC" w:rsidP="004636BC">
      <w:pPr>
        <w:pStyle w:val="10"/>
        <w:numPr>
          <w:ilvl w:val="0"/>
          <w:numId w:val="14"/>
        </w:numPr>
        <w:tabs>
          <w:tab w:val="left" w:pos="540"/>
        </w:tabs>
        <w:jc w:val="left"/>
        <w:rPr>
          <w:sz w:val="24"/>
          <w:szCs w:val="24"/>
        </w:rPr>
      </w:pPr>
      <w:r w:rsidRPr="0031603C">
        <w:rPr>
          <w:sz w:val="24"/>
          <w:szCs w:val="24"/>
        </w:rPr>
        <w:t>эпидемического паротита</w:t>
      </w:r>
    </w:p>
    <w:p w:rsidR="004636BC" w:rsidRPr="0031603C" w:rsidRDefault="004636BC" w:rsidP="004636BC">
      <w:pPr>
        <w:pStyle w:val="10"/>
        <w:numPr>
          <w:ilvl w:val="0"/>
          <w:numId w:val="14"/>
        </w:numPr>
        <w:tabs>
          <w:tab w:val="left" w:pos="540"/>
        </w:tabs>
        <w:jc w:val="left"/>
        <w:rPr>
          <w:sz w:val="24"/>
          <w:szCs w:val="24"/>
        </w:rPr>
      </w:pPr>
      <w:r w:rsidRPr="0031603C">
        <w:rPr>
          <w:sz w:val="24"/>
          <w:szCs w:val="24"/>
        </w:rPr>
        <w:t>краснухи</w:t>
      </w:r>
    </w:p>
    <w:p w:rsidR="004636BC" w:rsidRPr="0031603C" w:rsidRDefault="004636BC" w:rsidP="004636BC">
      <w:pPr>
        <w:pStyle w:val="10"/>
        <w:numPr>
          <w:ilvl w:val="0"/>
          <w:numId w:val="14"/>
        </w:numPr>
        <w:tabs>
          <w:tab w:val="left" w:pos="540"/>
        </w:tabs>
        <w:jc w:val="left"/>
        <w:rPr>
          <w:sz w:val="24"/>
          <w:szCs w:val="24"/>
        </w:rPr>
      </w:pPr>
      <w:r w:rsidRPr="0031603C">
        <w:rPr>
          <w:sz w:val="24"/>
          <w:szCs w:val="24"/>
        </w:rPr>
        <w:t>гепатита В</w:t>
      </w:r>
    </w:p>
    <w:p w:rsidR="006043AD" w:rsidRDefault="006043AD" w:rsidP="004636BC">
      <w:pPr>
        <w:pStyle w:val="10"/>
        <w:tabs>
          <w:tab w:val="left" w:pos="540"/>
        </w:tabs>
        <w:ind w:left="0"/>
        <w:jc w:val="left"/>
        <w:rPr>
          <w:sz w:val="24"/>
          <w:szCs w:val="24"/>
        </w:rPr>
      </w:pPr>
    </w:p>
    <w:p w:rsidR="00325A77" w:rsidRDefault="00325A77" w:rsidP="004636BC">
      <w:pPr>
        <w:pStyle w:val="10"/>
        <w:tabs>
          <w:tab w:val="left" w:pos="540"/>
        </w:tabs>
        <w:ind w:left="0"/>
        <w:jc w:val="left"/>
        <w:rPr>
          <w:sz w:val="24"/>
          <w:szCs w:val="24"/>
        </w:rPr>
      </w:pPr>
    </w:p>
    <w:p w:rsidR="00325A77" w:rsidRDefault="00325A77" w:rsidP="004636BC">
      <w:pPr>
        <w:pStyle w:val="10"/>
        <w:tabs>
          <w:tab w:val="left" w:pos="540"/>
        </w:tabs>
        <w:ind w:left="0"/>
        <w:jc w:val="left"/>
        <w:rPr>
          <w:sz w:val="24"/>
          <w:szCs w:val="24"/>
        </w:rPr>
      </w:pPr>
    </w:p>
    <w:p w:rsidR="00325A77" w:rsidRDefault="00325A77" w:rsidP="00325A77">
      <w:pPr>
        <w:pStyle w:val="10"/>
        <w:tabs>
          <w:tab w:val="left" w:pos="540"/>
        </w:tabs>
        <w:ind w:left="0"/>
        <w:jc w:val="center"/>
        <w:rPr>
          <w:b/>
          <w:sz w:val="24"/>
          <w:szCs w:val="24"/>
        </w:rPr>
      </w:pPr>
      <w:r w:rsidRPr="00325A77">
        <w:rPr>
          <w:b/>
          <w:sz w:val="24"/>
          <w:szCs w:val="24"/>
        </w:rPr>
        <w:t>ТЕОРИЯ</w:t>
      </w:r>
    </w:p>
    <w:p w:rsidR="00325A77" w:rsidRDefault="00325A77" w:rsidP="00325A77">
      <w:pPr>
        <w:pStyle w:val="10"/>
        <w:tabs>
          <w:tab w:val="left" w:pos="540"/>
        </w:tabs>
        <w:ind w:left="0"/>
        <w:jc w:val="center"/>
        <w:rPr>
          <w:b/>
          <w:sz w:val="24"/>
          <w:szCs w:val="24"/>
        </w:rPr>
      </w:pPr>
    </w:p>
    <w:p w:rsidR="00325A77" w:rsidRDefault="00325A77" w:rsidP="00325A77">
      <w:pPr>
        <w:pStyle w:val="10"/>
        <w:tabs>
          <w:tab w:val="left" w:pos="540"/>
        </w:tabs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Студенты с нечётными номерами в списке группы отвечают на вопросы 1,2; с чётными – 3,4.</w:t>
      </w:r>
    </w:p>
    <w:p w:rsidR="00325A77" w:rsidRDefault="00325A77" w:rsidP="00325A77">
      <w:pPr>
        <w:pStyle w:val="10"/>
        <w:tabs>
          <w:tab w:val="left" w:pos="540"/>
        </w:tabs>
        <w:ind w:left="0"/>
        <w:jc w:val="left"/>
        <w:rPr>
          <w:b/>
          <w:sz w:val="24"/>
          <w:szCs w:val="24"/>
        </w:rPr>
      </w:pPr>
    </w:p>
    <w:p w:rsidR="00325A77" w:rsidRPr="00325A77" w:rsidRDefault="00325A77" w:rsidP="00325A77">
      <w:pPr>
        <w:pStyle w:val="a3"/>
        <w:numPr>
          <w:ilvl w:val="0"/>
          <w:numId w:val="18"/>
        </w:numPr>
        <w:spacing w:after="160" w:line="259" w:lineRule="auto"/>
      </w:pPr>
      <w:r w:rsidRPr="00325A77">
        <w:t>Живые вакцины. Определение. Для чего применяются? Достоинства и недостатки. Примеры.</w:t>
      </w:r>
    </w:p>
    <w:p w:rsidR="00325A77" w:rsidRPr="00325A77" w:rsidRDefault="00325A77" w:rsidP="00325A77">
      <w:pPr>
        <w:numPr>
          <w:ilvl w:val="0"/>
          <w:numId w:val="18"/>
        </w:numPr>
        <w:jc w:val="both"/>
      </w:pPr>
      <w:r w:rsidRPr="00325A77">
        <w:t xml:space="preserve">Метод А. М. </w:t>
      </w:r>
      <w:proofErr w:type="spellStart"/>
      <w:r w:rsidRPr="00325A77">
        <w:t>Безредка</w:t>
      </w:r>
      <w:proofErr w:type="spellEnd"/>
      <w:r w:rsidRPr="00325A77">
        <w:t xml:space="preserve"> введения </w:t>
      </w:r>
      <w:proofErr w:type="spellStart"/>
      <w:r w:rsidRPr="00325A77">
        <w:t>гетерологичных</w:t>
      </w:r>
      <w:proofErr w:type="spellEnd"/>
      <w:r w:rsidRPr="00325A77">
        <w:t xml:space="preserve"> сывороток и иммуноглобулинов: назначение, техника осуществления.</w:t>
      </w:r>
    </w:p>
    <w:p w:rsidR="00325A77" w:rsidRPr="00325A77" w:rsidRDefault="00325A77" w:rsidP="00325A77">
      <w:pPr>
        <w:jc w:val="both"/>
      </w:pPr>
    </w:p>
    <w:p w:rsidR="00325A77" w:rsidRPr="00325A77" w:rsidRDefault="00325A77" w:rsidP="00325A77">
      <w:pPr>
        <w:pStyle w:val="a3"/>
      </w:pPr>
    </w:p>
    <w:p w:rsidR="00325A77" w:rsidRPr="00325A77" w:rsidRDefault="00325A77" w:rsidP="00325A77">
      <w:pPr>
        <w:ind w:left="555"/>
      </w:pPr>
      <w:r w:rsidRPr="00325A77">
        <w:t>3.Инактивированные вакцины. Определение. Для чего применяются? Достоинства и недостатки. Примеры.</w:t>
      </w:r>
    </w:p>
    <w:p w:rsidR="00325A77" w:rsidRDefault="00325A77" w:rsidP="00325A77">
      <w:pPr>
        <w:ind w:left="555"/>
      </w:pPr>
      <w:r w:rsidRPr="00325A77">
        <w:t xml:space="preserve">4.Способы получения гомологичных и </w:t>
      </w:r>
      <w:proofErr w:type="spellStart"/>
      <w:r w:rsidRPr="00325A77">
        <w:t>гетерологичных</w:t>
      </w:r>
      <w:proofErr w:type="spellEnd"/>
      <w:r w:rsidRPr="00325A77">
        <w:t xml:space="preserve"> сывороток.</w:t>
      </w:r>
    </w:p>
    <w:p w:rsidR="009720AB" w:rsidRDefault="009720AB" w:rsidP="00325A77">
      <w:pPr>
        <w:ind w:left="555"/>
      </w:pPr>
    </w:p>
    <w:p w:rsidR="009720AB" w:rsidRDefault="009720AB" w:rsidP="00325A77">
      <w:pPr>
        <w:ind w:left="555"/>
      </w:pPr>
    </w:p>
    <w:p w:rsidR="009720AB" w:rsidRDefault="009720AB" w:rsidP="00325A77">
      <w:pPr>
        <w:ind w:left="555"/>
      </w:pPr>
    </w:p>
    <w:p w:rsidR="009720AB" w:rsidRDefault="009720AB" w:rsidP="00325A77">
      <w:pPr>
        <w:ind w:left="555"/>
      </w:pPr>
    </w:p>
    <w:p w:rsidR="005D761A" w:rsidRDefault="005D761A" w:rsidP="00325A77">
      <w:pPr>
        <w:ind w:left="555"/>
      </w:pPr>
    </w:p>
    <w:p w:rsidR="009720AB" w:rsidRPr="005D761A" w:rsidRDefault="009720AB" w:rsidP="005D761A">
      <w:pPr>
        <w:ind w:left="555"/>
        <w:jc w:val="center"/>
        <w:rPr>
          <w:b/>
        </w:rPr>
      </w:pPr>
      <w:r w:rsidRPr="005D761A">
        <w:rPr>
          <w:b/>
        </w:rPr>
        <w:lastRenderedPageBreak/>
        <w:t>ПРАКТИКА</w:t>
      </w:r>
    </w:p>
    <w:p w:rsidR="009720AB" w:rsidRDefault="009720AB" w:rsidP="00325A77">
      <w:pPr>
        <w:ind w:left="555"/>
      </w:pPr>
    </w:p>
    <w:p w:rsidR="009720AB" w:rsidRPr="005D761A" w:rsidRDefault="009720AB" w:rsidP="00325A77">
      <w:pPr>
        <w:ind w:left="555"/>
        <w:rPr>
          <w:b/>
        </w:rPr>
      </w:pPr>
      <w:r w:rsidRPr="005D761A">
        <w:rPr>
          <w:b/>
        </w:rPr>
        <w:t>Выберите задание согласно своему номеру в списке группы. Ответ оформите в виде таблицы.</w:t>
      </w:r>
    </w:p>
    <w:p w:rsidR="009720AB" w:rsidRDefault="009720AB" w:rsidP="00325A77">
      <w:pPr>
        <w:ind w:left="555"/>
      </w:pPr>
    </w:p>
    <w:p w:rsidR="0066700C" w:rsidRDefault="0066700C" w:rsidP="00325A77">
      <w:pPr>
        <w:ind w:left="555"/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2281"/>
        <w:gridCol w:w="2224"/>
        <w:gridCol w:w="2420"/>
        <w:gridCol w:w="2420"/>
      </w:tblGrid>
      <w:tr w:rsidR="0066700C" w:rsidRPr="00536B5D" w:rsidTr="006E58BA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0C" w:rsidRPr="0066700C" w:rsidRDefault="0066700C" w:rsidP="006E58BA">
            <w:pPr>
              <w:jc w:val="center"/>
            </w:pPr>
            <w:r w:rsidRPr="0066700C">
              <w:t>Название препарата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0C" w:rsidRPr="0066700C" w:rsidRDefault="0066700C" w:rsidP="006E58BA">
            <w:pPr>
              <w:jc w:val="center"/>
            </w:pPr>
            <w:r w:rsidRPr="0066700C">
              <w:t>Что содержит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0C" w:rsidRPr="0066700C" w:rsidRDefault="0066700C" w:rsidP="006E58BA">
            <w:pPr>
              <w:jc w:val="center"/>
            </w:pPr>
            <w:r w:rsidRPr="0066700C">
              <w:t>Для чего применяется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0C" w:rsidRPr="0066700C" w:rsidRDefault="0066700C" w:rsidP="0066700C">
            <w:pPr>
              <w:jc w:val="center"/>
            </w:pPr>
            <w:r>
              <w:t>Как применяется (с</w:t>
            </w:r>
            <w:r w:rsidRPr="0066700C">
              <w:t>пособ введения препарата</w:t>
            </w:r>
            <w:r>
              <w:t>)</w:t>
            </w:r>
          </w:p>
        </w:tc>
      </w:tr>
      <w:tr w:rsidR="0066700C" w:rsidTr="006E58BA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</w:tr>
      <w:tr w:rsidR="0066700C" w:rsidTr="006E58BA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</w:tr>
      <w:tr w:rsidR="0066700C" w:rsidTr="006E58BA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0C" w:rsidRPr="0066700C" w:rsidRDefault="0066700C" w:rsidP="006E58BA">
            <w:pPr>
              <w:jc w:val="center"/>
            </w:pPr>
          </w:p>
        </w:tc>
      </w:tr>
    </w:tbl>
    <w:p w:rsidR="0066700C" w:rsidRPr="00325A77" w:rsidRDefault="0066700C" w:rsidP="00325A77">
      <w:pPr>
        <w:ind w:left="555"/>
      </w:pPr>
    </w:p>
    <w:p w:rsidR="00325A77" w:rsidRPr="00325A77" w:rsidRDefault="00325A77" w:rsidP="00325A77">
      <w:pPr>
        <w:ind w:left="555"/>
      </w:pP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№1</w:t>
      </w:r>
    </w:p>
    <w:p w:rsidR="0066700C" w:rsidRDefault="0066700C" w:rsidP="007047B3">
      <w:pPr>
        <w:pStyle w:val="a7"/>
        <w:numPr>
          <w:ilvl w:val="0"/>
          <w:numId w:val="22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биопрепараты для активной специфической профилактики гриппа, применяемые согласно национального календаря прививок. Указать, что они содержат, для чего и как применяются.</w:t>
      </w:r>
    </w:p>
    <w:p w:rsidR="0066700C" w:rsidRDefault="0066700C" w:rsidP="007047B3">
      <w:pPr>
        <w:pStyle w:val="a7"/>
        <w:numPr>
          <w:ilvl w:val="0"/>
          <w:numId w:val="22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 для экстренной специфической профилактики и терапии газовой гангрены. Указать, что он содержит, для чего и как применяется.</w:t>
      </w:r>
    </w:p>
    <w:p w:rsidR="0066700C" w:rsidRDefault="0066700C" w:rsidP="00FE09FD">
      <w:pPr>
        <w:pStyle w:val="a7"/>
        <w:rPr>
          <w:b/>
          <w:sz w:val="26"/>
          <w:szCs w:val="26"/>
        </w:rPr>
      </w:pP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№2</w:t>
      </w:r>
    </w:p>
    <w:p w:rsidR="0066700C" w:rsidRDefault="0066700C" w:rsidP="007047B3">
      <w:pPr>
        <w:pStyle w:val="a7"/>
        <w:numPr>
          <w:ilvl w:val="0"/>
          <w:numId w:val="21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биопрепараты для вакцинотерапии инфекционных заболеваний (гонорея, стафилококковая инфекция). Указать, что они содержат, для чего и как применяются.</w:t>
      </w:r>
    </w:p>
    <w:p w:rsidR="0066700C" w:rsidRDefault="0066700C" w:rsidP="007047B3">
      <w:pPr>
        <w:pStyle w:val="a7"/>
        <w:numPr>
          <w:ilvl w:val="0"/>
          <w:numId w:val="21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 для экстренной специфической профилактики и терапии столбняка. Указать, что он содержит, для чего и как применяется.</w:t>
      </w:r>
    </w:p>
    <w:p w:rsidR="0066700C" w:rsidRDefault="0066700C" w:rsidP="00FE09FD">
      <w:pPr>
        <w:pStyle w:val="a7"/>
        <w:rPr>
          <w:sz w:val="26"/>
          <w:szCs w:val="26"/>
        </w:rPr>
      </w:pP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</w:p>
    <w:p w:rsidR="007047B3" w:rsidRDefault="0066700C" w:rsidP="007047B3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№3</w:t>
      </w:r>
    </w:p>
    <w:p w:rsidR="0066700C" w:rsidRDefault="0066700C" w:rsidP="007047B3">
      <w:pPr>
        <w:pStyle w:val="a7"/>
        <w:numPr>
          <w:ilvl w:val="0"/>
          <w:numId w:val="32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</w:t>
      </w:r>
      <w:r w:rsidR="006E47BC">
        <w:rPr>
          <w:sz w:val="26"/>
          <w:szCs w:val="26"/>
          <w:lang w:bidi="he-IL"/>
        </w:rPr>
        <w:t>ы</w:t>
      </w:r>
      <w:r>
        <w:rPr>
          <w:sz w:val="26"/>
          <w:szCs w:val="26"/>
          <w:lang w:bidi="he-IL"/>
        </w:rPr>
        <w:t xml:space="preserve"> для активной специфической профилактики коклюша, дифтерии и столбняка согласно национальному календарю прививок. Указать, что он</w:t>
      </w:r>
      <w:r w:rsidR="006E47BC">
        <w:rPr>
          <w:sz w:val="26"/>
          <w:szCs w:val="26"/>
          <w:lang w:bidi="he-IL"/>
        </w:rPr>
        <w:t>и</w:t>
      </w:r>
      <w:r>
        <w:rPr>
          <w:sz w:val="26"/>
          <w:szCs w:val="26"/>
          <w:lang w:bidi="he-IL"/>
        </w:rPr>
        <w:t xml:space="preserve"> содержит, для чего и как применяется.</w:t>
      </w:r>
    </w:p>
    <w:p w:rsidR="0066700C" w:rsidRDefault="0066700C" w:rsidP="007047B3">
      <w:pPr>
        <w:pStyle w:val="a7"/>
        <w:numPr>
          <w:ilvl w:val="0"/>
          <w:numId w:val="32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 для активной специфической профилактики и терапии     клещевого вирусного энцефалита. Указать, что он содержит, для чего и как     применяется.</w:t>
      </w:r>
    </w:p>
    <w:p w:rsidR="0066700C" w:rsidRDefault="0066700C" w:rsidP="00FE09FD">
      <w:pPr>
        <w:pStyle w:val="a7"/>
        <w:rPr>
          <w:sz w:val="26"/>
          <w:szCs w:val="26"/>
        </w:rPr>
      </w:pP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 4</w:t>
      </w:r>
    </w:p>
    <w:p w:rsidR="0066700C" w:rsidRDefault="0066700C" w:rsidP="007047B3">
      <w:pPr>
        <w:pStyle w:val="a7"/>
        <w:numPr>
          <w:ilvl w:val="0"/>
          <w:numId w:val="20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биопрепараты для активной специфической профилактики вирусных инфекций (корь, эпидемический паротит, краснуха) согласно национальному календарю прививок. Указать, что они содержат, для чего и как применяются.</w:t>
      </w:r>
    </w:p>
    <w:p w:rsidR="0066700C" w:rsidRDefault="0066700C" w:rsidP="007047B3">
      <w:pPr>
        <w:pStyle w:val="a7"/>
        <w:numPr>
          <w:ilvl w:val="0"/>
          <w:numId w:val="20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 для экстренной специфической профилактики и терапии дифтерии. Указать, что он содержит, для чего и как применяется.</w:t>
      </w:r>
    </w:p>
    <w:p w:rsidR="007047B3" w:rsidRDefault="007047B3">
      <w:pPr>
        <w:spacing w:after="160" w:line="259" w:lineRule="auto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br w:type="page"/>
      </w: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Задание №5</w:t>
      </w:r>
    </w:p>
    <w:p w:rsidR="0066700C" w:rsidRDefault="0066700C" w:rsidP="007047B3">
      <w:pPr>
        <w:pStyle w:val="a7"/>
        <w:numPr>
          <w:ilvl w:val="0"/>
          <w:numId w:val="25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генно-инженерную вакцину, применяемую согласно национального календаря прививок. Указать, что она содержит, для чего и как применяется.</w:t>
      </w:r>
    </w:p>
    <w:p w:rsidR="0066700C" w:rsidRDefault="0066700C" w:rsidP="007047B3">
      <w:pPr>
        <w:pStyle w:val="a7"/>
        <w:numPr>
          <w:ilvl w:val="0"/>
          <w:numId w:val="25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 для экстренной специфической профилактики и терапии клещевого вирусного энцефалита. Указать, что он содержит, для чего и как применяется.</w:t>
      </w: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 6</w:t>
      </w:r>
    </w:p>
    <w:p w:rsidR="0066700C" w:rsidRDefault="0066700C" w:rsidP="007047B3">
      <w:pPr>
        <w:pStyle w:val="a7"/>
        <w:numPr>
          <w:ilvl w:val="0"/>
          <w:numId w:val="29"/>
        </w:numPr>
        <w:jc w:val="both"/>
        <w:rPr>
          <w:sz w:val="26"/>
          <w:szCs w:val="26"/>
          <w:lang w:bidi="he-IL"/>
        </w:rPr>
      </w:pPr>
      <w:r w:rsidRPr="005B532E">
        <w:rPr>
          <w:sz w:val="26"/>
          <w:szCs w:val="26"/>
          <w:lang w:bidi="he-IL"/>
        </w:rPr>
        <w:t xml:space="preserve">Подобрать биопрепарат для активной специфической профилактики гемофильной инфекции согласно национальному календарю прививок. Указать, что он содержит, для чего и как применяется. </w:t>
      </w:r>
    </w:p>
    <w:p w:rsidR="0066700C" w:rsidRDefault="0066700C" w:rsidP="007047B3">
      <w:pPr>
        <w:pStyle w:val="a7"/>
        <w:numPr>
          <w:ilvl w:val="0"/>
          <w:numId w:val="29"/>
        </w:numPr>
        <w:jc w:val="both"/>
        <w:rPr>
          <w:sz w:val="26"/>
          <w:szCs w:val="26"/>
          <w:lang w:bidi="he-IL"/>
        </w:rPr>
      </w:pPr>
      <w:r w:rsidRPr="005B532E">
        <w:rPr>
          <w:sz w:val="26"/>
          <w:szCs w:val="26"/>
          <w:lang w:bidi="he-IL"/>
        </w:rPr>
        <w:t xml:space="preserve">Подобрать биопрепарат для </w:t>
      </w:r>
      <w:r>
        <w:rPr>
          <w:sz w:val="26"/>
          <w:szCs w:val="26"/>
          <w:lang w:bidi="he-IL"/>
        </w:rPr>
        <w:t>активной</w:t>
      </w:r>
      <w:r w:rsidRPr="005B532E">
        <w:rPr>
          <w:sz w:val="26"/>
          <w:szCs w:val="26"/>
          <w:lang w:bidi="he-IL"/>
        </w:rPr>
        <w:t xml:space="preserve"> специ</w:t>
      </w:r>
      <w:r>
        <w:rPr>
          <w:sz w:val="26"/>
          <w:szCs w:val="26"/>
          <w:lang w:bidi="he-IL"/>
        </w:rPr>
        <w:t>фической профилактики гепатита А</w:t>
      </w:r>
      <w:r w:rsidRPr="005B532E">
        <w:rPr>
          <w:sz w:val="26"/>
          <w:szCs w:val="26"/>
          <w:lang w:bidi="he-IL"/>
        </w:rPr>
        <w:t>. Указать, что он содержит, для чего и как применяется.</w:t>
      </w:r>
    </w:p>
    <w:p w:rsidR="0066700C" w:rsidRDefault="0066700C" w:rsidP="00FE09FD">
      <w:pPr>
        <w:pStyle w:val="a7"/>
        <w:rPr>
          <w:sz w:val="26"/>
          <w:szCs w:val="26"/>
          <w:lang w:bidi="he-IL"/>
        </w:rPr>
      </w:pP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№7</w:t>
      </w:r>
    </w:p>
    <w:p w:rsidR="0066700C" w:rsidRDefault="0066700C" w:rsidP="007047B3">
      <w:pPr>
        <w:pStyle w:val="a7"/>
        <w:numPr>
          <w:ilvl w:val="0"/>
          <w:numId w:val="24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биопрепараты для активной специфической профилактики инфекционных заболеваний, которые ставятся в роддоме согласно национального календаря прививок. Указать, что они содержат, для чего и как применяются.</w:t>
      </w:r>
    </w:p>
    <w:p w:rsidR="0066700C" w:rsidRPr="00CB6A6D" w:rsidRDefault="0066700C" w:rsidP="007047B3">
      <w:pPr>
        <w:pStyle w:val="a7"/>
        <w:numPr>
          <w:ilvl w:val="0"/>
          <w:numId w:val="24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 для активной специфической профилактики сибирской язвы, применяемый согласно национальному календарю прививок. Указать, что он содержит, для чего и как применяется.</w:t>
      </w:r>
    </w:p>
    <w:p w:rsidR="0066700C" w:rsidRDefault="0066700C" w:rsidP="00FE09FD">
      <w:pPr>
        <w:pStyle w:val="a7"/>
        <w:rPr>
          <w:sz w:val="26"/>
          <w:szCs w:val="26"/>
          <w:lang w:bidi="he-IL"/>
        </w:rPr>
      </w:pP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№8</w:t>
      </w:r>
    </w:p>
    <w:p w:rsidR="0066700C" w:rsidRDefault="0066700C" w:rsidP="007047B3">
      <w:pPr>
        <w:pStyle w:val="a7"/>
        <w:numPr>
          <w:ilvl w:val="0"/>
          <w:numId w:val="23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биопрепараты химических (полисахаридных) вакцин, применяемые согласно национального календаря прививок. Указать, что они содержат, для чего и как применяются.</w:t>
      </w:r>
    </w:p>
    <w:p w:rsidR="0066700C" w:rsidRDefault="0066700C" w:rsidP="007047B3">
      <w:pPr>
        <w:pStyle w:val="a7"/>
        <w:numPr>
          <w:ilvl w:val="0"/>
          <w:numId w:val="23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биопрепараты для специфической профилактики и терапии бешенства. Указать, что они содержат, для чего и как применяются.</w:t>
      </w:r>
    </w:p>
    <w:p w:rsidR="0066700C" w:rsidRDefault="0066700C" w:rsidP="00FE09FD">
      <w:pPr>
        <w:pStyle w:val="a7"/>
        <w:rPr>
          <w:sz w:val="26"/>
          <w:szCs w:val="26"/>
          <w:lang w:bidi="he-IL"/>
        </w:rPr>
      </w:pP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 9</w:t>
      </w:r>
    </w:p>
    <w:p w:rsidR="0066700C" w:rsidRDefault="0066700C" w:rsidP="00AC4FC7">
      <w:pPr>
        <w:pStyle w:val="a7"/>
        <w:numPr>
          <w:ilvl w:val="0"/>
          <w:numId w:val="33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биопрепараты для активной специфической профилактики пневмококковой инфекции, применяемые согласно национальному календарю прививок. Указать, что они содержат, для чего и как применяются.</w:t>
      </w:r>
    </w:p>
    <w:p w:rsidR="00F91042" w:rsidRDefault="00F91042" w:rsidP="00F91042">
      <w:pPr>
        <w:pStyle w:val="a7"/>
        <w:numPr>
          <w:ilvl w:val="0"/>
          <w:numId w:val="33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 для активной специфической профилактики бруцеллёза согласно национальному календарю прививок. Указать, что он содержит, для чего и как применяются.</w:t>
      </w:r>
    </w:p>
    <w:p w:rsidR="00F91042" w:rsidRDefault="00F91042" w:rsidP="00F91042">
      <w:pPr>
        <w:pStyle w:val="a7"/>
        <w:ind w:left="720"/>
        <w:jc w:val="both"/>
        <w:rPr>
          <w:sz w:val="26"/>
          <w:szCs w:val="26"/>
          <w:lang w:bidi="he-IL"/>
        </w:rPr>
      </w:pPr>
    </w:p>
    <w:p w:rsidR="0066700C" w:rsidRDefault="0066700C" w:rsidP="00FE09FD">
      <w:pPr>
        <w:pStyle w:val="a7"/>
        <w:jc w:val="both"/>
        <w:rPr>
          <w:sz w:val="26"/>
          <w:szCs w:val="26"/>
          <w:lang w:bidi="he-IL"/>
        </w:rPr>
      </w:pP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№10</w:t>
      </w:r>
    </w:p>
    <w:p w:rsidR="0066700C" w:rsidRDefault="0066700C" w:rsidP="00AC4FC7">
      <w:pPr>
        <w:pStyle w:val="a7"/>
        <w:numPr>
          <w:ilvl w:val="0"/>
          <w:numId w:val="26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биопрепараты для активной специфической профилактики бактериальных инфекций согласно национальному календарю прививок в течение первого года жизни. Указать, что они содержат, для чего и как применяются.</w:t>
      </w:r>
    </w:p>
    <w:p w:rsidR="0066700C" w:rsidRDefault="0066700C" w:rsidP="00AC4FC7">
      <w:pPr>
        <w:pStyle w:val="a7"/>
        <w:numPr>
          <w:ilvl w:val="0"/>
          <w:numId w:val="26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  Подобрать биопрепараты для активной специфической профилактики особо               опасных инфекций чумы, туляремии. Указать, что они содержат, для чего и как применяется.</w:t>
      </w: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№11</w:t>
      </w:r>
    </w:p>
    <w:p w:rsidR="0066700C" w:rsidRDefault="0066700C" w:rsidP="00AC4FC7">
      <w:pPr>
        <w:pStyle w:val="a7"/>
        <w:numPr>
          <w:ilvl w:val="0"/>
          <w:numId w:val="28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Подобрать биопрепарат для активной специфической профилактики гепатита </w:t>
      </w:r>
      <w:r>
        <w:rPr>
          <w:sz w:val="26"/>
          <w:szCs w:val="26"/>
          <w:lang w:val="en-US" w:bidi="he-IL"/>
        </w:rPr>
        <w:t>B</w:t>
      </w:r>
      <w:r>
        <w:rPr>
          <w:sz w:val="26"/>
          <w:szCs w:val="26"/>
          <w:lang w:bidi="he-IL"/>
        </w:rPr>
        <w:t xml:space="preserve"> согласно национальному календарю прививок. Указать, что он содержит, для чего и как применяется.</w:t>
      </w:r>
    </w:p>
    <w:p w:rsidR="0066700C" w:rsidRDefault="0066700C" w:rsidP="00AC4FC7">
      <w:pPr>
        <w:pStyle w:val="a7"/>
        <w:numPr>
          <w:ilvl w:val="0"/>
          <w:numId w:val="28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lastRenderedPageBreak/>
        <w:t>Подобрать биопрепарат для экстренной специфической профилактики и терапии лептоспироза. Указать, что он содержит, для чего и как применяется.</w:t>
      </w:r>
    </w:p>
    <w:p w:rsidR="0066700C" w:rsidRDefault="0066700C" w:rsidP="00FE09FD">
      <w:pPr>
        <w:pStyle w:val="a7"/>
        <w:rPr>
          <w:b/>
          <w:sz w:val="26"/>
          <w:szCs w:val="26"/>
        </w:rPr>
      </w:pP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№12</w:t>
      </w:r>
    </w:p>
    <w:p w:rsidR="0066700C" w:rsidRDefault="0066700C" w:rsidP="00AC4FC7">
      <w:pPr>
        <w:pStyle w:val="a7"/>
        <w:numPr>
          <w:ilvl w:val="0"/>
          <w:numId w:val="27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биопрепараты для активной специфической профилактики полиомиелита согласно национальному календарю прививок. Указать, что они содержат, для чего и как применяются.</w:t>
      </w:r>
    </w:p>
    <w:p w:rsidR="0066700C" w:rsidRDefault="0066700C" w:rsidP="00AC4FC7">
      <w:pPr>
        <w:pStyle w:val="a7"/>
        <w:numPr>
          <w:ilvl w:val="0"/>
          <w:numId w:val="27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 для экстренной специфической профилактики и терапии сибирской язвы. Указать, что он содержит, для чего и как применяется.</w:t>
      </w: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№13</w:t>
      </w:r>
    </w:p>
    <w:p w:rsidR="0066700C" w:rsidRDefault="0066700C" w:rsidP="00AC4FC7">
      <w:pPr>
        <w:pStyle w:val="a7"/>
        <w:numPr>
          <w:ilvl w:val="0"/>
          <w:numId w:val="31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 для активной специфической профилактики туберкулеза, применяемый согласно национальному календарю прививок. Указать, что он содержит, для чего и как применяется.</w:t>
      </w:r>
    </w:p>
    <w:p w:rsidR="0066700C" w:rsidRDefault="0066700C" w:rsidP="00AC4FC7">
      <w:pPr>
        <w:pStyle w:val="a7"/>
        <w:numPr>
          <w:ilvl w:val="0"/>
          <w:numId w:val="31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биопрепараты для активной специфической профилактики вирусных инфекций согласно национальному календарю прививок в течение первого года жизни. Указать, что они содержат, для чего и как применяются.</w:t>
      </w:r>
    </w:p>
    <w:p w:rsidR="0066700C" w:rsidRDefault="0066700C" w:rsidP="00FE09FD">
      <w:pPr>
        <w:pStyle w:val="a7"/>
        <w:jc w:val="both"/>
        <w:rPr>
          <w:sz w:val="26"/>
          <w:szCs w:val="26"/>
          <w:lang w:bidi="he-IL"/>
        </w:rPr>
      </w:pPr>
    </w:p>
    <w:p w:rsidR="0066700C" w:rsidRDefault="0066700C" w:rsidP="00FE09F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№14</w:t>
      </w:r>
    </w:p>
    <w:p w:rsidR="0066700C" w:rsidRDefault="0066700C" w:rsidP="00AC4FC7">
      <w:pPr>
        <w:pStyle w:val="a7"/>
        <w:numPr>
          <w:ilvl w:val="0"/>
          <w:numId w:val="34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Подобрать биопрепараты для экстренной специфической профилактики кори у контактных не болевших и не вакцинированных. Указать, что он содержит, для чего и как применяется.</w:t>
      </w:r>
    </w:p>
    <w:p w:rsidR="0066700C" w:rsidRDefault="0066700C" w:rsidP="00AC4FC7">
      <w:pPr>
        <w:pStyle w:val="a7"/>
        <w:numPr>
          <w:ilvl w:val="0"/>
          <w:numId w:val="34"/>
        </w:num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Подобрать биопрепарат для активной специфической профилактики </w:t>
      </w:r>
      <w:r w:rsidR="00F91042">
        <w:rPr>
          <w:sz w:val="26"/>
          <w:szCs w:val="26"/>
          <w:lang w:bidi="he-IL"/>
        </w:rPr>
        <w:t xml:space="preserve">ветряной оспы </w:t>
      </w:r>
      <w:bookmarkStart w:id="0" w:name="_GoBack"/>
      <w:bookmarkEnd w:id="0"/>
      <w:r>
        <w:rPr>
          <w:sz w:val="26"/>
          <w:szCs w:val="26"/>
          <w:lang w:bidi="he-IL"/>
        </w:rPr>
        <w:t>согласно национальному календарю прививок. Указать, что он содержит, для чего и как применяются.</w:t>
      </w:r>
    </w:p>
    <w:p w:rsidR="0066700C" w:rsidRDefault="0066700C" w:rsidP="0066700C">
      <w:pPr>
        <w:pStyle w:val="a7"/>
        <w:ind w:left="720"/>
        <w:jc w:val="both"/>
        <w:rPr>
          <w:sz w:val="26"/>
          <w:szCs w:val="26"/>
          <w:lang w:bidi="he-IL"/>
        </w:rPr>
      </w:pPr>
    </w:p>
    <w:p w:rsidR="0066700C" w:rsidRDefault="0066700C" w:rsidP="0066700C">
      <w:pPr>
        <w:pStyle w:val="a7"/>
        <w:jc w:val="both"/>
        <w:rPr>
          <w:sz w:val="26"/>
          <w:szCs w:val="26"/>
          <w:lang w:bidi="he-IL"/>
        </w:rPr>
      </w:pPr>
    </w:p>
    <w:p w:rsidR="0066700C" w:rsidRDefault="0066700C" w:rsidP="0066700C">
      <w:pPr>
        <w:pStyle w:val="a7"/>
        <w:jc w:val="both"/>
        <w:rPr>
          <w:sz w:val="26"/>
          <w:szCs w:val="26"/>
          <w:lang w:bidi="he-IL"/>
        </w:rPr>
      </w:pPr>
    </w:p>
    <w:p w:rsidR="0066700C" w:rsidRDefault="0066700C" w:rsidP="0066700C">
      <w:pPr>
        <w:pStyle w:val="a7"/>
        <w:rPr>
          <w:b/>
          <w:sz w:val="26"/>
          <w:szCs w:val="26"/>
        </w:rPr>
      </w:pPr>
    </w:p>
    <w:p w:rsidR="00325A77" w:rsidRPr="00325A77" w:rsidRDefault="00325A77" w:rsidP="00325A77">
      <w:pPr>
        <w:pStyle w:val="10"/>
        <w:tabs>
          <w:tab w:val="left" w:pos="540"/>
        </w:tabs>
        <w:ind w:left="0"/>
        <w:jc w:val="left"/>
        <w:rPr>
          <w:b/>
          <w:sz w:val="24"/>
          <w:szCs w:val="24"/>
        </w:rPr>
      </w:pPr>
    </w:p>
    <w:p w:rsidR="00325A77" w:rsidRPr="0031603C" w:rsidRDefault="00325A77" w:rsidP="004636BC">
      <w:pPr>
        <w:pStyle w:val="10"/>
        <w:tabs>
          <w:tab w:val="left" w:pos="540"/>
        </w:tabs>
        <w:ind w:left="0"/>
        <w:jc w:val="left"/>
        <w:rPr>
          <w:sz w:val="24"/>
          <w:szCs w:val="24"/>
        </w:rPr>
      </w:pPr>
    </w:p>
    <w:p w:rsidR="00786B8B" w:rsidRPr="0031603C" w:rsidRDefault="00786B8B"/>
    <w:sectPr w:rsidR="00786B8B" w:rsidRPr="0031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3E8"/>
    <w:multiLevelType w:val="hybridMultilevel"/>
    <w:tmpl w:val="09F0BF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7C183F"/>
    <w:multiLevelType w:val="hybridMultilevel"/>
    <w:tmpl w:val="A8EC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239B6"/>
    <w:multiLevelType w:val="hybridMultilevel"/>
    <w:tmpl w:val="95BCF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F3D"/>
    <w:multiLevelType w:val="singleLevel"/>
    <w:tmpl w:val="67B612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973318C"/>
    <w:multiLevelType w:val="hybridMultilevel"/>
    <w:tmpl w:val="064E4E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B8223A5"/>
    <w:multiLevelType w:val="hybridMultilevel"/>
    <w:tmpl w:val="6D6433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F874E3A"/>
    <w:multiLevelType w:val="hybridMultilevel"/>
    <w:tmpl w:val="BF5CC3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05007EE"/>
    <w:multiLevelType w:val="hybridMultilevel"/>
    <w:tmpl w:val="DD269C9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0C0418D"/>
    <w:multiLevelType w:val="singleLevel"/>
    <w:tmpl w:val="733896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0DC072A"/>
    <w:multiLevelType w:val="multilevel"/>
    <w:tmpl w:val="2FBEF9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6368CB"/>
    <w:multiLevelType w:val="hybridMultilevel"/>
    <w:tmpl w:val="03AACA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8301035"/>
    <w:multiLevelType w:val="singleLevel"/>
    <w:tmpl w:val="8460F7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4306EE0"/>
    <w:multiLevelType w:val="hybridMultilevel"/>
    <w:tmpl w:val="901C0B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CC133F6"/>
    <w:multiLevelType w:val="hybridMultilevel"/>
    <w:tmpl w:val="C2C82B24"/>
    <w:lvl w:ilvl="0" w:tplc="B6A687D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D5E65"/>
    <w:multiLevelType w:val="singleLevel"/>
    <w:tmpl w:val="CF048D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5C3CD8"/>
    <w:multiLevelType w:val="hybridMultilevel"/>
    <w:tmpl w:val="30A8F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A4825"/>
    <w:multiLevelType w:val="singleLevel"/>
    <w:tmpl w:val="821E38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634AA0"/>
    <w:multiLevelType w:val="hybridMultilevel"/>
    <w:tmpl w:val="664247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6782065"/>
    <w:multiLevelType w:val="hybridMultilevel"/>
    <w:tmpl w:val="D6E4A0B8"/>
    <w:lvl w:ilvl="0" w:tplc="508C93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B96B79"/>
    <w:multiLevelType w:val="singleLevel"/>
    <w:tmpl w:val="ADB0BF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6F557A5"/>
    <w:multiLevelType w:val="singleLevel"/>
    <w:tmpl w:val="21922E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7431DF2"/>
    <w:multiLevelType w:val="hybridMultilevel"/>
    <w:tmpl w:val="F55E97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75E123A"/>
    <w:multiLevelType w:val="hybridMultilevel"/>
    <w:tmpl w:val="EDF8EC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A276C11"/>
    <w:multiLevelType w:val="multilevel"/>
    <w:tmpl w:val="4E80D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4" w15:restartNumberingAfterBreak="0">
    <w:nsid w:val="51154FE6"/>
    <w:multiLevelType w:val="hybridMultilevel"/>
    <w:tmpl w:val="C2C82B24"/>
    <w:lvl w:ilvl="0" w:tplc="B6A687D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513D50"/>
    <w:multiLevelType w:val="hybridMultilevel"/>
    <w:tmpl w:val="AC5E3C88"/>
    <w:lvl w:ilvl="0" w:tplc="C16AA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40A6C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A2679D"/>
    <w:multiLevelType w:val="hybridMultilevel"/>
    <w:tmpl w:val="7E9EE6F0"/>
    <w:lvl w:ilvl="0" w:tplc="2444A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A47FC"/>
    <w:multiLevelType w:val="hybridMultilevel"/>
    <w:tmpl w:val="D11CA038"/>
    <w:lvl w:ilvl="0" w:tplc="2416E2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4100A"/>
    <w:multiLevelType w:val="hybridMultilevel"/>
    <w:tmpl w:val="1DC6B5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DDE2EEC"/>
    <w:multiLevelType w:val="hybridMultilevel"/>
    <w:tmpl w:val="93940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2F38"/>
    <w:multiLevelType w:val="hybridMultilevel"/>
    <w:tmpl w:val="8060526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EC96BDF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F666E38"/>
    <w:multiLevelType w:val="hybridMultilevel"/>
    <w:tmpl w:val="955C87CA"/>
    <w:lvl w:ilvl="0" w:tplc="D5A258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A02F5E"/>
    <w:multiLevelType w:val="singleLevel"/>
    <w:tmpl w:val="610225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5"/>
  </w:num>
  <w:num w:numId="3">
    <w:abstractNumId w:val="4"/>
  </w:num>
  <w:num w:numId="4">
    <w:abstractNumId w:val="5"/>
  </w:num>
  <w:num w:numId="5">
    <w:abstractNumId w:val="30"/>
  </w:num>
  <w:num w:numId="6">
    <w:abstractNumId w:val="7"/>
  </w:num>
  <w:num w:numId="7">
    <w:abstractNumId w:val="10"/>
  </w:num>
  <w:num w:numId="8">
    <w:abstractNumId w:val="21"/>
  </w:num>
  <w:num w:numId="9">
    <w:abstractNumId w:val="6"/>
  </w:num>
  <w:num w:numId="10">
    <w:abstractNumId w:val="12"/>
  </w:num>
  <w:num w:numId="11">
    <w:abstractNumId w:val="17"/>
  </w:num>
  <w:num w:numId="12">
    <w:abstractNumId w:val="28"/>
  </w:num>
  <w:num w:numId="13">
    <w:abstractNumId w:val="22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1"/>
    <w:lvlOverride w:ilvl="0">
      <w:startOverride w:val="1"/>
    </w:lvlOverride>
  </w:num>
  <w:num w:numId="20">
    <w:abstractNumId w:val="26"/>
  </w:num>
  <w:num w:numId="21">
    <w:abstractNumId w:val="33"/>
  </w:num>
  <w:num w:numId="22">
    <w:abstractNumId w:val="3"/>
  </w:num>
  <w:num w:numId="23">
    <w:abstractNumId w:val="19"/>
  </w:num>
  <w:num w:numId="24">
    <w:abstractNumId w:val="8"/>
  </w:num>
  <w:num w:numId="25">
    <w:abstractNumId w:val="16"/>
  </w:num>
  <w:num w:numId="26">
    <w:abstractNumId w:val="11"/>
  </w:num>
  <w:num w:numId="27">
    <w:abstractNumId w:val="27"/>
  </w:num>
  <w:num w:numId="28">
    <w:abstractNumId w:val="32"/>
  </w:num>
  <w:num w:numId="29">
    <w:abstractNumId w:val="1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4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9B"/>
    <w:rsid w:val="00074385"/>
    <w:rsid w:val="000E578B"/>
    <w:rsid w:val="00131237"/>
    <w:rsid w:val="001C02D4"/>
    <w:rsid w:val="002E1B4A"/>
    <w:rsid w:val="0031603C"/>
    <w:rsid w:val="00325A77"/>
    <w:rsid w:val="00441B88"/>
    <w:rsid w:val="004636BC"/>
    <w:rsid w:val="0056411C"/>
    <w:rsid w:val="005D761A"/>
    <w:rsid w:val="006043AD"/>
    <w:rsid w:val="0066700C"/>
    <w:rsid w:val="006739D2"/>
    <w:rsid w:val="006E47BC"/>
    <w:rsid w:val="007047B3"/>
    <w:rsid w:val="00712A69"/>
    <w:rsid w:val="00786B8B"/>
    <w:rsid w:val="00797A9F"/>
    <w:rsid w:val="007D72DE"/>
    <w:rsid w:val="00870ED1"/>
    <w:rsid w:val="008A429B"/>
    <w:rsid w:val="008F025C"/>
    <w:rsid w:val="009720AB"/>
    <w:rsid w:val="00A2700C"/>
    <w:rsid w:val="00A57A87"/>
    <w:rsid w:val="00AC4FC7"/>
    <w:rsid w:val="00B6353C"/>
    <w:rsid w:val="00D674E5"/>
    <w:rsid w:val="00D75CCA"/>
    <w:rsid w:val="00E55AB0"/>
    <w:rsid w:val="00F44934"/>
    <w:rsid w:val="00F906D9"/>
    <w:rsid w:val="00F91042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F54E-6E84-4F78-80A7-12686F90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8B"/>
    <w:pPr>
      <w:ind w:left="720"/>
      <w:contextualSpacing/>
    </w:pPr>
  </w:style>
  <w:style w:type="paragraph" w:customStyle="1" w:styleId="10">
    <w:name w:val="Основной текст с отступом1"/>
    <w:basedOn w:val="a"/>
    <w:rsid w:val="000E578B"/>
    <w:pPr>
      <w:ind w:left="284"/>
      <w:jc w:val="both"/>
    </w:pPr>
    <w:rPr>
      <w:sz w:val="28"/>
      <w:szCs w:val="20"/>
    </w:rPr>
  </w:style>
  <w:style w:type="paragraph" w:customStyle="1" w:styleId="1">
    <w:name w:val="_во_1"/>
    <w:basedOn w:val="a"/>
    <w:rsid w:val="004636BC"/>
    <w:pPr>
      <w:keepNext/>
      <w:numPr>
        <w:numId w:val="15"/>
      </w:numPr>
      <w:tabs>
        <w:tab w:val="left" w:pos="567"/>
      </w:tabs>
      <w:spacing w:before="60"/>
      <w:jc w:val="both"/>
    </w:pPr>
    <w:rPr>
      <w:b/>
      <w:sz w:val="28"/>
      <w:szCs w:val="20"/>
    </w:rPr>
  </w:style>
  <w:style w:type="character" w:customStyle="1" w:styleId="a4">
    <w:name w:val="_о_вопр_аб Знак"/>
    <w:link w:val="a5"/>
    <w:locked/>
    <w:rsid w:val="008F025C"/>
    <w:rPr>
      <w:spacing w:val="-6"/>
      <w:sz w:val="28"/>
      <w:szCs w:val="28"/>
    </w:rPr>
  </w:style>
  <w:style w:type="paragraph" w:customStyle="1" w:styleId="a5">
    <w:name w:val="_о_вопр_аб"/>
    <w:basedOn w:val="a"/>
    <w:link w:val="a4"/>
    <w:rsid w:val="008F025C"/>
    <w:pPr>
      <w:tabs>
        <w:tab w:val="left" w:pos="360"/>
      </w:tabs>
    </w:pPr>
    <w:rPr>
      <w:rFonts w:asciiTheme="minorHAnsi" w:eastAsiaTheme="minorHAnsi" w:hAnsiTheme="minorHAnsi" w:cstheme="minorBidi"/>
      <w:spacing w:val="-6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70ED1"/>
    <w:rPr>
      <w:color w:val="0563C1" w:themeColor="hyperlink"/>
      <w:u w:val="single"/>
    </w:rPr>
  </w:style>
  <w:style w:type="paragraph" w:customStyle="1" w:styleId="a7">
    <w:name w:val="Стиль"/>
    <w:rsid w:val="00870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6700C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minzdrav.ru/opendata/7707778246-natskalendarprofilakprivivok2015/visu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org%5d=umkd_metod_tl&amp;tl_id=423988&amp;metod_typ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6098-6187-417D-B587-85E6053A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36</cp:revision>
  <dcterms:created xsi:type="dcterms:W3CDTF">2020-04-14T11:37:00Z</dcterms:created>
  <dcterms:modified xsi:type="dcterms:W3CDTF">2020-04-18T00:46:00Z</dcterms:modified>
</cp:coreProperties>
</file>