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275D" w14:textId="180E0F97" w:rsidR="00EE637E" w:rsidRDefault="00B448EF" w:rsidP="001D3F9D">
      <w:pPr>
        <w:spacing w:line="360" w:lineRule="auto"/>
        <w:jc w:val="center"/>
        <w:rPr>
          <w:rFonts w:ascii="Times New Roman" w:hAnsi="Times New Roman" w:cs="Times New Roman"/>
          <w:sz w:val="28"/>
          <w:szCs w:val="28"/>
        </w:rPr>
      </w:pPr>
      <w:r>
        <w:rPr>
          <w:noProof/>
          <w14:ligatures w14:val="standardContextual"/>
        </w:rPr>
        <w:drawing>
          <wp:inline distT="0" distB="0" distL="0" distR="0" wp14:anchorId="6E78CAA0" wp14:editId="531CD330">
            <wp:extent cx="6042356" cy="8534400"/>
            <wp:effectExtent l="0" t="0" r="0" b="0"/>
            <wp:docPr id="13910890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089089" name=""/>
                    <pic:cNvPicPr/>
                  </pic:nvPicPr>
                  <pic:blipFill rotWithShape="1">
                    <a:blip r:embed="rId5"/>
                    <a:srcRect l="34474" t="16540" r="37146" b="12167"/>
                    <a:stretch/>
                  </pic:blipFill>
                  <pic:spPr bwMode="auto">
                    <a:xfrm>
                      <a:off x="0" y="0"/>
                      <a:ext cx="6053719" cy="8550449"/>
                    </a:xfrm>
                    <a:prstGeom prst="rect">
                      <a:avLst/>
                    </a:prstGeom>
                    <a:ln>
                      <a:noFill/>
                    </a:ln>
                    <a:extLst>
                      <a:ext uri="{53640926-AAD7-44D8-BBD7-CCE9431645EC}">
                        <a14:shadowObscured xmlns:a14="http://schemas.microsoft.com/office/drawing/2010/main"/>
                      </a:ext>
                    </a:extLst>
                  </pic:spPr>
                </pic:pic>
              </a:graphicData>
            </a:graphic>
          </wp:inline>
        </w:drawing>
      </w:r>
    </w:p>
    <w:p w14:paraId="65527275" w14:textId="77777777" w:rsidR="00B448EF" w:rsidRDefault="00B448EF" w:rsidP="00B448EF">
      <w:pPr>
        <w:spacing w:line="360" w:lineRule="auto"/>
        <w:rPr>
          <w:rFonts w:ascii="Times New Roman" w:hAnsi="Times New Roman" w:cs="Times New Roman"/>
          <w:sz w:val="28"/>
          <w:szCs w:val="28"/>
        </w:rPr>
      </w:pPr>
    </w:p>
    <w:p w14:paraId="2458ED1F" w14:textId="13DECC5B" w:rsidR="001D3F9D" w:rsidRPr="00B93C7A" w:rsidRDefault="001D3F9D" w:rsidP="00B448EF">
      <w:pPr>
        <w:spacing w:line="360" w:lineRule="auto"/>
        <w:jc w:val="center"/>
        <w:rPr>
          <w:rFonts w:ascii="Times New Roman" w:hAnsi="Times New Roman" w:cs="Times New Roman"/>
          <w:sz w:val="28"/>
          <w:szCs w:val="28"/>
        </w:rPr>
      </w:pPr>
      <w:r w:rsidRPr="00B93C7A">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028D8406" w14:textId="77777777" w:rsidR="001D3F9D" w:rsidRPr="00B93C7A" w:rsidRDefault="001D3F9D" w:rsidP="001D3F9D">
      <w:pPr>
        <w:spacing w:line="360" w:lineRule="auto"/>
        <w:jc w:val="center"/>
        <w:rPr>
          <w:rFonts w:ascii="Times New Roman" w:hAnsi="Times New Roman" w:cs="Times New Roman"/>
          <w:sz w:val="28"/>
          <w:szCs w:val="28"/>
        </w:rPr>
      </w:pPr>
      <w:r w:rsidRPr="00B93C7A">
        <w:rPr>
          <w:rFonts w:ascii="Times New Roman" w:hAnsi="Times New Roman" w:cs="Times New Roman"/>
          <w:sz w:val="28"/>
          <w:szCs w:val="28"/>
        </w:rPr>
        <w:t>Кафедра пропедевтики внутренних болезней и терапии с курсом ПО</w:t>
      </w:r>
    </w:p>
    <w:p w14:paraId="0A0E91C8" w14:textId="77777777" w:rsidR="001D3F9D" w:rsidRPr="00B93C7A" w:rsidRDefault="001D3F9D" w:rsidP="001D3F9D">
      <w:pPr>
        <w:spacing w:line="360" w:lineRule="auto"/>
        <w:jc w:val="right"/>
        <w:rPr>
          <w:rFonts w:ascii="Times New Roman" w:hAnsi="Times New Roman" w:cs="Times New Roman"/>
          <w:sz w:val="28"/>
          <w:szCs w:val="28"/>
        </w:rPr>
      </w:pPr>
    </w:p>
    <w:p w14:paraId="6BFB5097" w14:textId="77777777" w:rsidR="001D3F9D" w:rsidRPr="00B93C7A" w:rsidRDefault="001D3F9D" w:rsidP="001D3F9D">
      <w:pPr>
        <w:spacing w:line="360" w:lineRule="auto"/>
        <w:jc w:val="right"/>
        <w:rPr>
          <w:rFonts w:ascii="Times New Roman" w:hAnsi="Times New Roman" w:cs="Times New Roman"/>
          <w:sz w:val="28"/>
          <w:szCs w:val="28"/>
        </w:rPr>
      </w:pPr>
      <w:r w:rsidRPr="00B93C7A">
        <w:rPr>
          <w:rFonts w:ascii="Times New Roman" w:hAnsi="Times New Roman" w:cs="Times New Roman"/>
          <w:sz w:val="28"/>
          <w:szCs w:val="28"/>
        </w:rPr>
        <w:t xml:space="preserve">Заведующий кафедрой: д.м.н., </w:t>
      </w:r>
      <w:r w:rsidRPr="00B93C7A">
        <w:rPr>
          <w:rFonts w:ascii="Times New Roman" w:hAnsi="Times New Roman" w:cs="Times New Roman"/>
          <w:sz w:val="28"/>
          <w:szCs w:val="28"/>
        </w:rPr>
        <w:br/>
        <w:t>Шестерня Павел Анатольевич</w:t>
      </w:r>
    </w:p>
    <w:p w14:paraId="234FA4C3" w14:textId="77777777" w:rsidR="001D3F9D" w:rsidRPr="00B93C7A" w:rsidRDefault="001D3F9D" w:rsidP="001D3F9D">
      <w:pPr>
        <w:spacing w:line="360" w:lineRule="auto"/>
        <w:jc w:val="right"/>
        <w:rPr>
          <w:rFonts w:ascii="Times New Roman" w:hAnsi="Times New Roman" w:cs="Times New Roman"/>
          <w:sz w:val="28"/>
          <w:szCs w:val="28"/>
        </w:rPr>
      </w:pPr>
    </w:p>
    <w:p w14:paraId="41709765" w14:textId="77777777" w:rsidR="001D3F9D" w:rsidRPr="00B93C7A" w:rsidRDefault="001D3F9D" w:rsidP="001D3F9D">
      <w:pPr>
        <w:spacing w:line="360" w:lineRule="auto"/>
        <w:jc w:val="right"/>
        <w:rPr>
          <w:rFonts w:ascii="Times New Roman" w:hAnsi="Times New Roman" w:cs="Times New Roman"/>
          <w:sz w:val="28"/>
          <w:szCs w:val="28"/>
        </w:rPr>
      </w:pPr>
      <w:r w:rsidRPr="00B93C7A">
        <w:rPr>
          <w:rFonts w:ascii="Times New Roman" w:hAnsi="Times New Roman" w:cs="Times New Roman"/>
          <w:sz w:val="28"/>
          <w:szCs w:val="28"/>
        </w:rPr>
        <w:t xml:space="preserve">Проверил: к.м.н., </w:t>
      </w:r>
      <w:r w:rsidRPr="00B93C7A">
        <w:rPr>
          <w:rFonts w:ascii="Times New Roman" w:hAnsi="Times New Roman" w:cs="Times New Roman"/>
          <w:sz w:val="28"/>
          <w:szCs w:val="28"/>
        </w:rPr>
        <w:br/>
      </w:r>
      <w:proofErr w:type="spellStart"/>
      <w:r w:rsidRPr="00B93C7A">
        <w:rPr>
          <w:rFonts w:ascii="Times New Roman" w:hAnsi="Times New Roman" w:cs="Times New Roman"/>
          <w:sz w:val="28"/>
          <w:szCs w:val="28"/>
        </w:rPr>
        <w:t>Пелипецкая</w:t>
      </w:r>
      <w:proofErr w:type="spellEnd"/>
      <w:r w:rsidRPr="00B93C7A">
        <w:rPr>
          <w:rFonts w:ascii="Times New Roman" w:hAnsi="Times New Roman" w:cs="Times New Roman"/>
          <w:sz w:val="28"/>
          <w:szCs w:val="28"/>
        </w:rPr>
        <w:t xml:space="preserve"> Елена Юрьевна</w:t>
      </w:r>
    </w:p>
    <w:p w14:paraId="176CCD45" w14:textId="77777777" w:rsidR="001D3F9D" w:rsidRPr="00B93C7A" w:rsidRDefault="001D3F9D" w:rsidP="001D3F9D">
      <w:pPr>
        <w:spacing w:line="360" w:lineRule="auto"/>
        <w:jc w:val="right"/>
        <w:rPr>
          <w:rFonts w:ascii="Times New Roman" w:hAnsi="Times New Roman" w:cs="Times New Roman"/>
          <w:sz w:val="28"/>
          <w:szCs w:val="28"/>
        </w:rPr>
      </w:pPr>
    </w:p>
    <w:p w14:paraId="440B7FCC" w14:textId="77777777" w:rsidR="001D3F9D" w:rsidRPr="00B93C7A" w:rsidRDefault="001D3F9D" w:rsidP="001D3F9D">
      <w:pPr>
        <w:spacing w:line="360" w:lineRule="auto"/>
        <w:jc w:val="right"/>
        <w:rPr>
          <w:rFonts w:ascii="Times New Roman" w:hAnsi="Times New Roman" w:cs="Times New Roman"/>
          <w:sz w:val="28"/>
          <w:szCs w:val="28"/>
        </w:rPr>
      </w:pPr>
    </w:p>
    <w:p w14:paraId="083283A3" w14:textId="54E6183A" w:rsidR="001D3F9D" w:rsidRPr="00B93C7A" w:rsidRDefault="001D3F9D" w:rsidP="001D3F9D">
      <w:pPr>
        <w:spacing w:line="360" w:lineRule="auto"/>
        <w:jc w:val="center"/>
        <w:rPr>
          <w:rFonts w:ascii="Times New Roman" w:hAnsi="Times New Roman" w:cs="Times New Roman"/>
          <w:b/>
          <w:bCs/>
          <w:sz w:val="28"/>
          <w:szCs w:val="28"/>
        </w:rPr>
      </w:pPr>
      <w:r w:rsidRPr="00B93C7A">
        <w:rPr>
          <w:rFonts w:ascii="Times New Roman" w:hAnsi="Times New Roman" w:cs="Times New Roman"/>
          <w:b/>
          <w:bCs/>
          <w:sz w:val="28"/>
          <w:szCs w:val="28"/>
        </w:rPr>
        <w:t>Реферат на тему: Синдром Жильбера</w:t>
      </w:r>
    </w:p>
    <w:p w14:paraId="14F0C57B" w14:textId="77777777" w:rsidR="001D3F9D" w:rsidRPr="00B93C7A" w:rsidRDefault="001D3F9D" w:rsidP="001D3F9D">
      <w:pPr>
        <w:spacing w:line="360" w:lineRule="auto"/>
        <w:jc w:val="center"/>
        <w:rPr>
          <w:rFonts w:ascii="Times New Roman" w:hAnsi="Times New Roman" w:cs="Times New Roman"/>
          <w:sz w:val="28"/>
          <w:szCs w:val="28"/>
        </w:rPr>
      </w:pPr>
    </w:p>
    <w:p w14:paraId="601FBF71" w14:textId="77777777" w:rsidR="001D3F9D" w:rsidRPr="00B93C7A" w:rsidRDefault="001D3F9D" w:rsidP="00B93C7A">
      <w:pPr>
        <w:spacing w:line="360" w:lineRule="auto"/>
        <w:rPr>
          <w:rFonts w:ascii="Times New Roman" w:hAnsi="Times New Roman" w:cs="Times New Roman"/>
          <w:sz w:val="28"/>
          <w:szCs w:val="28"/>
        </w:rPr>
      </w:pPr>
    </w:p>
    <w:p w14:paraId="3D0028F8" w14:textId="77777777" w:rsidR="001D3F9D" w:rsidRPr="00B93C7A" w:rsidRDefault="001D3F9D" w:rsidP="001D3F9D">
      <w:pPr>
        <w:spacing w:line="360" w:lineRule="auto"/>
        <w:jc w:val="center"/>
        <w:rPr>
          <w:rFonts w:ascii="Times New Roman" w:hAnsi="Times New Roman" w:cs="Times New Roman"/>
          <w:sz w:val="28"/>
          <w:szCs w:val="28"/>
        </w:rPr>
      </w:pPr>
    </w:p>
    <w:p w14:paraId="4A30808B" w14:textId="77777777" w:rsidR="001D3F9D" w:rsidRPr="00B93C7A" w:rsidRDefault="001D3F9D" w:rsidP="001D3F9D">
      <w:pPr>
        <w:spacing w:line="360" w:lineRule="auto"/>
        <w:rPr>
          <w:rFonts w:ascii="Times New Roman" w:hAnsi="Times New Roman" w:cs="Times New Roman"/>
          <w:sz w:val="28"/>
          <w:szCs w:val="28"/>
        </w:rPr>
      </w:pPr>
      <w:r w:rsidRPr="00B93C7A">
        <w:rPr>
          <w:rFonts w:ascii="Times New Roman" w:hAnsi="Times New Roman" w:cs="Times New Roman"/>
          <w:sz w:val="28"/>
          <w:szCs w:val="28"/>
        </w:rPr>
        <w:t xml:space="preserve">Выполнила: врач-ординатор </w:t>
      </w:r>
      <w:r w:rsidRPr="00B93C7A">
        <w:rPr>
          <w:rFonts w:ascii="Times New Roman" w:hAnsi="Times New Roman" w:cs="Times New Roman"/>
          <w:sz w:val="28"/>
          <w:szCs w:val="28"/>
        </w:rPr>
        <w:br/>
        <w:t>1 года обучения,</w:t>
      </w:r>
      <w:r w:rsidRPr="00B93C7A">
        <w:rPr>
          <w:rFonts w:ascii="Times New Roman" w:hAnsi="Times New Roman" w:cs="Times New Roman"/>
          <w:sz w:val="28"/>
          <w:szCs w:val="28"/>
        </w:rPr>
        <w:br/>
        <w:t>специальности терапия</w:t>
      </w:r>
      <w:r w:rsidRPr="00B93C7A">
        <w:rPr>
          <w:rFonts w:ascii="Times New Roman" w:hAnsi="Times New Roman" w:cs="Times New Roman"/>
          <w:sz w:val="28"/>
          <w:szCs w:val="28"/>
        </w:rPr>
        <w:br/>
        <w:t>Цмиханова З.Т.</w:t>
      </w:r>
    </w:p>
    <w:p w14:paraId="41C03527" w14:textId="77777777" w:rsidR="001D3F9D" w:rsidRPr="00B93C7A" w:rsidRDefault="001D3F9D" w:rsidP="001D3F9D">
      <w:pPr>
        <w:spacing w:line="360" w:lineRule="auto"/>
        <w:rPr>
          <w:rFonts w:ascii="Times New Roman" w:hAnsi="Times New Roman" w:cs="Times New Roman"/>
          <w:sz w:val="28"/>
          <w:szCs w:val="28"/>
        </w:rPr>
      </w:pPr>
    </w:p>
    <w:p w14:paraId="05C3FF26" w14:textId="77777777" w:rsidR="001D3F9D" w:rsidRPr="00B93C7A" w:rsidRDefault="001D3F9D" w:rsidP="001D3F9D">
      <w:pPr>
        <w:spacing w:line="360" w:lineRule="auto"/>
        <w:rPr>
          <w:rFonts w:ascii="Times New Roman" w:hAnsi="Times New Roman" w:cs="Times New Roman"/>
          <w:sz w:val="28"/>
          <w:szCs w:val="28"/>
        </w:rPr>
      </w:pPr>
    </w:p>
    <w:p w14:paraId="4B201072" w14:textId="77777777" w:rsidR="001D3F9D" w:rsidRPr="00B93C7A" w:rsidRDefault="001D3F9D" w:rsidP="001D3F9D">
      <w:pPr>
        <w:spacing w:line="360" w:lineRule="auto"/>
        <w:jc w:val="center"/>
        <w:rPr>
          <w:rFonts w:ascii="Times New Roman" w:hAnsi="Times New Roman" w:cs="Times New Roman"/>
          <w:sz w:val="28"/>
          <w:szCs w:val="28"/>
        </w:rPr>
      </w:pPr>
    </w:p>
    <w:p w14:paraId="06DFD935" w14:textId="406AF191" w:rsidR="000B2D10" w:rsidRPr="00B93C7A" w:rsidRDefault="001D3F9D" w:rsidP="00B93C7A">
      <w:pPr>
        <w:spacing w:line="360" w:lineRule="auto"/>
        <w:jc w:val="center"/>
        <w:rPr>
          <w:rFonts w:ascii="Times New Roman" w:hAnsi="Times New Roman" w:cs="Times New Roman"/>
          <w:sz w:val="28"/>
          <w:szCs w:val="28"/>
        </w:rPr>
      </w:pPr>
      <w:r w:rsidRPr="00B93C7A">
        <w:rPr>
          <w:rFonts w:ascii="Times New Roman" w:hAnsi="Times New Roman" w:cs="Times New Roman"/>
          <w:sz w:val="28"/>
          <w:szCs w:val="28"/>
        </w:rPr>
        <w:t>Красноярск, 2023</w:t>
      </w:r>
    </w:p>
    <w:p w14:paraId="14A638E8" w14:textId="1142A4E9" w:rsidR="001D3F9D" w:rsidRPr="00B93C7A" w:rsidRDefault="001D3F9D" w:rsidP="00BC4937">
      <w:p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lastRenderedPageBreak/>
        <w:t>Содержание</w:t>
      </w:r>
    </w:p>
    <w:p w14:paraId="23E93DCD" w14:textId="4747242F" w:rsidR="001D3F9D" w:rsidRPr="00B93C7A" w:rsidRDefault="0046093C"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 xml:space="preserve">Определение </w:t>
      </w:r>
    </w:p>
    <w:p w14:paraId="0F440189" w14:textId="43257459" w:rsidR="00BC4937" w:rsidRPr="00B93C7A" w:rsidRDefault="00BC4937"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Эпидемиология</w:t>
      </w:r>
    </w:p>
    <w:p w14:paraId="11A2CE62" w14:textId="3B23B7FB" w:rsidR="00BC4937" w:rsidRPr="00B93C7A" w:rsidRDefault="00BC4937"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 xml:space="preserve">Патогенез </w:t>
      </w:r>
    </w:p>
    <w:p w14:paraId="6455DA1E" w14:textId="2893F845" w:rsidR="00BC4937" w:rsidRPr="00B93C7A" w:rsidRDefault="00BC4937"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Клиническая картина</w:t>
      </w:r>
    </w:p>
    <w:p w14:paraId="4FA8313A" w14:textId="48EA5B67" w:rsidR="00BC4937" w:rsidRPr="00B93C7A" w:rsidRDefault="00BC4937"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 xml:space="preserve">Диагностика </w:t>
      </w:r>
    </w:p>
    <w:p w14:paraId="496C4814" w14:textId="77777777" w:rsidR="00BC4937" w:rsidRPr="00B93C7A" w:rsidRDefault="00BC4937" w:rsidP="00BC4937">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Постановка диагноза. Дифференциальная диагностика.</w:t>
      </w:r>
    </w:p>
    <w:p w14:paraId="61C147B2" w14:textId="598D20B7" w:rsidR="00BC4937" w:rsidRPr="00B93C7A" w:rsidRDefault="00BC4937"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Лечение</w:t>
      </w:r>
    </w:p>
    <w:p w14:paraId="0BF87E97" w14:textId="361057E4" w:rsidR="00BC4937" w:rsidRPr="00B93C7A" w:rsidRDefault="00BC4937"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 xml:space="preserve">Профилактика </w:t>
      </w:r>
    </w:p>
    <w:p w14:paraId="2C08A477" w14:textId="2A37AD05" w:rsidR="00BC4937" w:rsidRPr="00B93C7A" w:rsidRDefault="00BC4937" w:rsidP="001D3F9D">
      <w:pPr>
        <w:pStyle w:val="a3"/>
        <w:numPr>
          <w:ilvl w:val="0"/>
          <w:numId w:val="1"/>
        </w:numPr>
        <w:rPr>
          <w:rFonts w:ascii="Times New Roman" w:hAnsi="Times New Roman" w:cs="Times New Roman"/>
          <w:sz w:val="28"/>
          <w:szCs w:val="28"/>
        </w:rPr>
      </w:pPr>
      <w:r w:rsidRPr="00B93C7A">
        <w:rPr>
          <w:rFonts w:ascii="Times New Roman" w:hAnsi="Times New Roman" w:cs="Times New Roman"/>
          <w:sz w:val="28"/>
          <w:szCs w:val="28"/>
        </w:rPr>
        <w:t>Список литературы</w:t>
      </w:r>
    </w:p>
    <w:p w14:paraId="6D2A0230" w14:textId="76D95665" w:rsidR="0046093C" w:rsidRPr="00B93C7A" w:rsidRDefault="0046093C" w:rsidP="0046093C">
      <w:pPr>
        <w:rPr>
          <w:rFonts w:ascii="Times New Roman" w:hAnsi="Times New Roman" w:cs="Times New Roman"/>
          <w:sz w:val="28"/>
          <w:szCs w:val="28"/>
        </w:rPr>
      </w:pPr>
    </w:p>
    <w:p w14:paraId="0AD46099" w14:textId="108A8375" w:rsidR="0046093C" w:rsidRPr="00B93C7A" w:rsidRDefault="0046093C" w:rsidP="0046093C">
      <w:pPr>
        <w:rPr>
          <w:rFonts w:ascii="Times New Roman" w:hAnsi="Times New Roman" w:cs="Times New Roman"/>
          <w:sz w:val="28"/>
          <w:szCs w:val="28"/>
        </w:rPr>
      </w:pPr>
    </w:p>
    <w:p w14:paraId="2CE1E9FC" w14:textId="71DA3126" w:rsidR="0046093C" w:rsidRPr="00B93C7A" w:rsidRDefault="0046093C" w:rsidP="0046093C">
      <w:pPr>
        <w:rPr>
          <w:rFonts w:ascii="Times New Roman" w:hAnsi="Times New Roman" w:cs="Times New Roman"/>
          <w:sz w:val="28"/>
          <w:szCs w:val="28"/>
        </w:rPr>
      </w:pPr>
    </w:p>
    <w:p w14:paraId="5A9C7F61" w14:textId="40CFA0C1" w:rsidR="0046093C" w:rsidRPr="00B93C7A" w:rsidRDefault="0046093C" w:rsidP="0046093C">
      <w:pPr>
        <w:rPr>
          <w:rFonts w:ascii="Times New Roman" w:hAnsi="Times New Roman" w:cs="Times New Roman"/>
          <w:sz w:val="28"/>
          <w:szCs w:val="28"/>
        </w:rPr>
      </w:pPr>
    </w:p>
    <w:p w14:paraId="7856D0E5" w14:textId="3598D7A7" w:rsidR="0046093C" w:rsidRPr="00B93C7A" w:rsidRDefault="0046093C" w:rsidP="0046093C">
      <w:pPr>
        <w:rPr>
          <w:rFonts w:ascii="Times New Roman" w:hAnsi="Times New Roman" w:cs="Times New Roman"/>
          <w:sz w:val="28"/>
          <w:szCs w:val="28"/>
        </w:rPr>
      </w:pPr>
    </w:p>
    <w:p w14:paraId="43960240" w14:textId="6CE13042" w:rsidR="0046093C" w:rsidRPr="00B93C7A" w:rsidRDefault="0046093C" w:rsidP="0046093C">
      <w:pPr>
        <w:rPr>
          <w:rFonts w:ascii="Times New Roman" w:hAnsi="Times New Roman" w:cs="Times New Roman"/>
          <w:sz w:val="28"/>
          <w:szCs w:val="28"/>
        </w:rPr>
      </w:pPr>
    </w:p>
    <w:p w14:paraId="16053A1B" w14:textId="6192E776" w:rsidR="0046093C" w:rsidRPr="00B93C7A" w:rsidRDefault="0046093C" w:rsidP="0046093C">
      <w:pPr>
        <w:rPr>
          <w:rFonts w:ascii="Times New Roman" w:hAnsi="Times New Roman" w:cs="Times New Roman"/>
          <w:sz w:val="28"/>
          <w:szCs w:val="28"/>
        </w:rPr>
      </w:pPr>
    </w:p>
    <w:p w14:paraId="5BC688E9" w14:textId="6A7F33D3" w:rsidR="0046093C" w:rsidRPr="00B93C7A" w:rsidRDefault="0046093C" w:rsidP="0046093C">
      <w:pPr>
        <w:rPr>
          <w:rFonts w:ascii="Times New Roman" w:hAnsi="Times New Roman" w:cs="Times New Roman"/>
          <w:sz w:val="28"/>
          <w:szCs w:val="28"/>
        </w:rPr>
      </w:pPr>
    </w:p>
    <w:p w14:paraId="2CF4160C" w14:textId="2AFE8F85" w:rsidR="0046093C" w:rsidRPr="00B93C7A" w:rsidRDefault="0046093C" w:rsidP="0046093C">
      <w:pPr>
        <w:rPr>
          <w:rFonts w:ascii="Times New Roman" w:hAnsi="Times New Roman" w:cs="Times New Roman"/>
          <w:sz w:val="28"/>
          <w:szCs w:val="28"/>
        </w:rPr>
      </w:pPr>
    </w:p>
    <w:p w14:paraId="02D4ADE6" w14:textId="341FF618" w:rsidR="0046093C" w:rsidRPr="00B93C7A" w:rsidRDefault="0046093C" w:rsidP="0046093C">
      <w:pPr>
        <w:rPr>
          <w:rFonts w:ascii="Times New Roman" w:hAnsi="Times New Roman" w:cs="Times New Roman"/>
          <w:sz w:val="28"/>
          <w:szCs w:val="28"/>
        </w:rPr>
      </w:pPr>
    </w:p>
    <w:p w14:paraId="4930D0A3" w14:textId="70C0C67E" w:rsidR="0046093C" w:rsidRPr="00B93C7A" w:rsidRDefault="0046093C" w:rsidP="0046093C">
      <w:pPr>
        <w:rPr>
          <w:rFonts w:ascii="Times New Roman" w:hAnsi="Times New Roman" w:cs="Times New Roman"/>
          <w:sz w:val="28"/>
          <w:szCs w:val="28"/>
        </w:rPr>
      </w:pPr>
    </w:p>
    <w:p w14:paraId="2E8BC257" w14:textId="42AB531B" w:rsidR="0046093C" w:rsidRPr="00B93C7A" w:rsidRDefault="0046093C" w:rsidP="0046093C">
      <w:pPr>
        <w:rPr>
          <w:rFonts w:ascii="Times New Roman" w:hAnsi="Times New Roman" w:cs="Times New Roman"/>
          <w:sz w:val="28"/>
          <w:szCs w:val="28"/>
        </w:rPr>
      </w:pPr>
    </w:p>
    <w:p w14:paraId="41A001EF" w14:textId="32770079" w:rsidR="0046093C" w:rsidRPr="00B93C7A" w:rsidRDefault="0046093C" w:rsidP="0046093C">
      <w:pPr>
        <w:rPr>
          <w:rFonts w:ascii="Times New Roman" w:hAnsi="Times New Roman" w:cs="Times New Roman"/>
          <w:sz w:val="28"/>
          <w:szCs w:val="28"/>
        </w:rPr>
      </w:pPr>
    </w:p>
    <w:p w14:paraId="1A59E2D9" w14:textId="05605DDA" w:rsidR="0046093C" w:rsidRPr="00B93C7A" w:rsidRDefault="0046093C" w:rsidP="0046093C">
      <w:pPr>
        <w:rPr>
          <w:rFonts w:ascii="Times New Roman" w:hAnsi="Times New Roman" w:cs="Times New Roman"/>
          <w:sz w:val="28"/>
          <w:szCs w:val="28"/>
        </w:rPr>
      </w:pPr>
    </w:p>
    <w:p w14:paraId="5CFD1E74" w14:textId="7586330F" w:rsidR="0046093C" w:rsidRPr="00B93C7A" w:rsidRDefault="0046093C" w:rsidP="0046093C">
      <w:pPr>
        <w:rPr>
          <w:rFonts w:ascii="Times New Roman" w:hAnsi="Times New Roman" w:cs="Times New Roman"/>
          <w:sz w:val="28"/>
          <w:szCs w:val="28"/>
        </w:rPr>
      </w:pPr>
    </w:p>
    <w:p w14:paraId="3861CE5F" w14:textId="1B36D92C" w:rsidR="0046093C" w:rsidRPr="00B93C7A" w:rsidRDefault="0046093C" w:rsidP="0046093C">
      <w:pPr>
        <w:rPr>
          <w:rFonts w:ascii="Times New Roman" w:hAnsi="Times New Roman" w:cs="Times New Roman"/>
          <w:sz w:val="28"/>
          <w:szCs w:val="28"/>
        </w:rPr>
      </w:pPr>
    </w:p>
    <w:p w14:paraId="22362B7A" w14:textId="132EAD88" w:rsidR="0046093C" w:rsidRPr="00B93C7A" w:rsidRDefault="0046093C" w:rsidP="0046093C">
      <w:pPr>
        <w:rPr>
          <w:rFonts w:ascii="Times New Roman" w:hAnsi="Times New Roman" w:cs="Times New Roman"/>
          <w:sz w:val="28"/>
          <w:szCs w:val="28"/>
        </w:rPr>
      </w:pPr>
    </w:p>
    <w:p w14:paraId="00C3F574" w14:textId="78AC1BB5" w:rsidR="0046093C" w:rsidRPr="00B93C7A" w:rsidRDefault="0046093C" w:rsidP="0046093C">
      <w:pPr>
        <w:rPr>
          <w:rFonts w:ascii="Times New Roman" w:hAnsi="Times New Roman" w:cs="Times New Roman"/>
          <w:sz w:val="28"/>
          <w:szCs w:val="28"/>
        </w:rPr>
      </w:pPr>
    </w:p>
    <w:p w14:paraId="7DAFF446" w14:textId="623B2108" w:rsidR="0046093C" w:rsidRPr="00B93C7A" w:rsidRDefault="0046093C" w:rsidP="0046093C">
      <w:pPr>
        <w:rPr>
          <w:rFonts w:ascii="Times New Roman" w:hAnsi="Times New Roman" w:cs="Times New Roman"/>
          <w:sz w:val="28"/>
          <w:szCs w:val="28"/>
        </w:rPr>
      </w:pPr>
    </w:p>
    <w:p w14:paraId="116F16A3" w14:textId="6DC41FD0" w:rsidR="0046093C" w:rsidRPr="00B93C7A" w:rsidRDefault="0046093C" w:rsidP="0046093C">
      <w:pPr>
        <w:rPr>
          <w:rFonts w:ascii="Times New Roman" w:hAnsi="Times New Roman" w:cs="Times New Roman"/>
          <w:sz w:val="28"/>
          <w:szCs w:val="28"/>
        </w:rPr>
      </w:pPr>
    </w:p>
    <w:p w14:paraId="48CEB18A" w14:textId="77777777" w:rsidR="00DE346B" w:rsidRPr="00B93C7A" w:rsidRDefault="00DE346B" w:rsidP="0046093C">
      <w:pPr>
        <w:rPr>
          <w:rFonts w:ascii="Times New Roman" w:hAnsi="Times New Roman" w:cs="Times New Roman"/>
          <w:sz w:val="28"/>
          <w:szCs w:val="28"/>
        </w:rPr>
      </w:pPr>
    </w:p>
    <w:p w14:paraId="7AEBC97C" w14:textId="0EED62B6" w:rsidR="0046093C" w:rsidRPr="00B93C7A" w:rsidRDefault="0046093C"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lastRenderedPageBreak/>
        <w:t>Определение</w:t>
      </w:r>
    </w:p>
    <w:p w14:paraId="20E76822" w14:textId="308D55CB"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Синдром Жильбера - это генетически обусловленная недостаточность фермента </w:t>
      </w:r>
      <w:proofErr w:type="spellStart"/>
      <w:r w:rsidRPr="00B93C7A">
        <w:rPr>
          <w:rFonts w:ascii="Times New Roman" w:hAnsi="Times New Roman" w:cs="Times New Roman"/>
          <w:sz w:val="28"/>
          <w:szCs w:val="28"/>
        </w:rPr>
        <w:t>уридиндифосфатглюкуронилтрансферазы</w:t>
      </w:r>
      <w:proofErr w:type="spellEnd"/>
      <w:r w:rsidRPr="00B93C7A">
        <w:rPr>
          <w:rFonts w:ascii="Times New Roman" w:hAnsi="Times New Roman" w:cs="Times New Roman"/>
          <w:sz w:val="28"/>
          <w:szCs w:val="28"/>
        </w:rPr>
        <w:t xml:space="preserve"> 1А1 в печени, приводящая к нарушению конъюгации билирубина, проявляется подъемом билирубина преимущественно за счет непрямой фракции, желтухой (</w:t>
      </w:r>
      <w:proofErr w:type="spellStart"/>
      <w:r w:rsidRPr="00B93C7A">
        <w:rPr>
          <w:rFonts w:ascii="Times New Roman" w:hAnsi="Times New Roman" w:cs="Times New Roman"/>
          <w:sz w:val="28"/>
          <w:szCs w:val="28"/>
        </w:rPr>
        <w:t>субъиктеричностью</w:t>
      </w:r>
      <w:proofErr w:type="spellEnd"/>
      <w:r w:rsidRPr="00B93C7A">
        <w:rPr>
          <w:rFonts w:ascii="Times New Roman" w:hAnsi="Times New Roman" w:cs="Times New Roman"/>
          <w:sz w:val="28"/>
          <w:szCs w:val="28"/>
        </w:rPr>
        <w:t xml:space="preserve"> склер, слизистых, реже кожи) и жалобами на дискомфорт и боли в животе, слабость, раздражительность и другие.</w:t>
      </w:r>
    </w:p>
    <w:p w14:paraId="392114C1" w14:textId="4525F8F2" w:rsidR="0046093C" w:rsidRPr="00B93C7A" w:rsidRDefault="0046093C" w:rsidP="0046093C">
      <w:pPr>
        <w:rPr>
          <w:rFonts w:ascii="Times New Roman" w:hAnsi="Times New Roman" w:cs="Times New Roman"/>
          <w:sz w:val="28"/>
          <w:szCs w:val="28"/>
        </w:rPr>
      </w:pPr>
    </w:p>
    <w:p w14:paraId="5CCC24AB" w14:textId="43F09491" w:rsidR="0046093C" w:rsidRPr="00B93C7A" w:rsidRDefault="0046093C"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t>Эпидемиология</w:t>
      </w:r>
    </w:p>
    <w:p w14:paraId="01AB4B80" w14:textId="442B2ACC"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Распространенность СЖ. Встречается это состояние в популяции, по различным данным, от 0,5 до 10 %. Распространенность мутантного гена в европейской популяции достигает 35-40%, а в некоторых этнических группах Африки превышает 50%. Мутация UGT1A1*28 – основная мутация, характерная для СЖ (+/+ гомозиготное носительство) найдена у 12% Шотландцев, 16% европейцев, 12% индийцев, 8% египтян, и 23% афроамериканцев. В Китае и Японии частота гомозиготного носительства ниже. Однако проявления СЖ встречаются не у всех носителей гена UGT1A1*28 (+/+), а примерно у трети. СЖ чаще встречается у мужчин и обнаруживается, как правило, во вторую - третью декаду жизни. Это связывают с большим образованием билирубина у мужчин, а также с ингибирующим влиянием мужских половых гормонов на активность УГТ 1А1. Данное состояние редко диагностируется до пубертатного возраста.</w:t>
      </w:r>
    </w:p>
    <w:p w14:paraId="4715A5C8" w14:textId="2485C30C" w:rsidR="0046093C" w:rsidRPr="00B93C7A" w:rsidRDefault="0046093C" w:rsidP="0046093C">
      <w:pPr>
        <w:rPr>
          <w:rFonts w:ascii="Times New Roman" w:hAnsi="Times New Roman" w:cs="Times New Roman"/>
          <w:sz w:val="28"/>
          <w:szCs w:val="28"/>
        </w:rPr>
      </w:pPr>
    </w:p>
    <w:p w14:paraId="3A987196" w14:textId="51710C03" w:rsidR="0046093C" w:rsidRPr="00B93C7A" w:rsidRDefault="0046093C"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t>Патогенез</w:t>
      </w:r>
    </w:p>
    <w:p w14:paraId="5B82AE2E" w14:textId="77777777"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Для понимания патогенеза гипербилирубинемии и других метаболических расстройств при СЖ, необходимо рассмотреть путь трансформации </w:t>
      </w:r>
      <w:proofErr w:type="spellStart"/>
      <w:r w:rsidRPr="00B93C7A">
        <w:rPr>
          <w:rFonts w:ascii="Times New Roman" w:hAnsi="Times New Roman" w:cs="Times New Roman"/>
          <w:sz w:val="28"/>
          <w:szCs w:val="28"/>
        </w:rPr>
        <w:t>гема</w:t>
      </w:r>
      <w:proofErr w:type="spellEnd"/>
      <w:r w:rsidRPr="00B93C7A">
        <w:rPr>
          <w:rFonts w:ascii="Times New Roman" w:hAnsi="Times New Roman" w:cs="Times New Roman"/>
          <w:sz w:val="28"/>
          <w:szCs w:val="28"/>
        </w:rPr>
        <w:t xml:space="preserve">, а также более подробно «печеночный этап» превращения билирубина. </w:t>
      </w:r>
    </w:p>
    <w:p w14:paraId="6C6DA248" w14:textId="77777777"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Билирубин является конечным продуктом метаболизма </w:t>
      </w:r>
      <w:proofErr w:type="spellStart"/>
      <w:r w:rsidRPr="00B93C7A">
        <w:rPr>
          <w:rFonts w:ascii="Times New Roman" w:hAnsi="Times New Roman" w:cs="Times New Roman"/>
          <w:sz w:val="28"/>
          <w:szCs w:val="28"/>
        </w:rPr>
        <w:t>гема</w:t>
      </w:r>
      <w:proofErr w:type="spellEnd"/>
      <w:r w:rsidRPr="00B93C7A">
        <w:rPr>
          <w:rFonts w:ascii="Times New Roman" w:hAnsi="Times New Roman" w:cs="Times New Roman"/>
          <w:sz w:val="28"/>
          <w:szCs w:val="28"/>
        </w:rPr>
        <w:t xml:space="preserve">. Основная часть билирубина (80-85%) образуется при распаде красных кровяных телец, и лишь небольшая часть из других </w:t>
      </w:r>
      <w:proofErr w:type="spellStart"/>
      <w:r w:rsidRPr="00B93C7A">
        <w:rPr>
          <w:rFonts w:ascii="Times New Roman" w:hAnsi="Times New Roman" w:cs="Times New Roman"/>
          <w:sz w:val="28"/>
          <w:szCs w:val="28"/>
        </w:rPr>
        <w:t>гемсодержащих</w:t>
      </w:r>
      <w:proofErr w:type="spellEnd"/>
      <w:r w:rsidRPr="00B93C7A">
        <w:rPr>
          <w:rFonts w:ascii="Times New Roman" w:hAnsi="Times New Roman" w:cs="Times New Roman"/>
          <w:sz w:val="28"/>
          <w:szCs w:val="28"/>
        </w:rPr>
        <w:t xml:space="preserve"> белков (миоглобина, каталазы, цитохрома Р-450). Под воздействием </w:t>
      </w:r>
      <w:proofErr w:type="spellStart"/>
      <w:r w:rsidRPr="00B93C7A">
        <w:rPr>
          <w:rFonts w:ascii="Times New Roman" w:hAnsi="Times New Roman" w:cs="Times New Roman"/>
          <w:sz w:val="28"/>
          <w:szCs w:val="28"/>
        </w:rPr>
        <w:t>гемоксигеназы</w:t>
      </w:r>
      <w:proofErr w:type="spellEnd"/>
      <w:r w:rsidRPr="00B93C7A">
        <w:rPr>
          <w:rFonts w:ascii="Times New Roman" w:hAnsi="Times New Roman" w:cs="Times New Roman"/>
          <w:sz w:val="28"/>
          <w:szCs w:val="28"/>
        </w:rPr>
        <w:t xml:space="preserve"> образуется железо, монооксид углерода и биливердин. На следующем этапе биливердин восстанавливается в билирубин. Вне печени высокая активность ферментов для синтеза билирубина обнаруживается в клетках </w:t>
      </w:r>
      <w:proofErr w:type="spellStart"/>
      <w:r w:rsidRPr="00B93C7A">
        <w:rPr>
          <w:rFonts w:ascii="Times New Roman" w:hAnsi="Times New Roman" w:cs="Times New Roman"/>
          <w:sz w:val="28"/>
          <w:szCs w:val="28"/>
        </w:rPr>
        <w:t>мононуклеарной</w:t>
      </w:r>
      <w:proofErr w:type="spellEnd"/>
      <w:r w:rsidRPr="00B93C7A">
        <w:rPr>
          <w:rFonts w:ascii="Times New Roman" w:hAnsi="Times New Roman" w:cs="Times New Roman"/>
          <w:sz w:val="28"/>
          <w:szCs w:val="28"/>
        </w:rPr>
        <w:t xml:space="preserve"> фагоцитарной системы селезенки.</w:t>
      </w:r>
    </w:p>
    <w:p w14:paraId="67C8B8DD" w14:textId="77777777"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Билирубин, образовавшийся вне печени, циркулирует в крови в </w:t>
      </w:r>
      <w:proofErr w:type="spellStart"/>
      <w:r w:rsidRPr="00B93C7A">
        <w:rPr>
          <w:rFonts w:ascii="Times New Roman" w:hAnsi="Times New Roman" w:cs="Times New Roman"/>
          <w:sz w:val="28"/>
          <w:szCs w:val="28"/>
        </w:rPr>
        <w:t>нековалентной</w:t>
      </w:r>
      <w:proofErr w:type="spellEnd"/>
      <w:r w:rsidRPr="00B93C7A">
        <w:rPr>
          <w:rFonts w:ascii="Times New Roman" w:hAnsi="Times New Roman" w:cs="Times New Roman"/>
          <w:sz w:val="28"/>
          <w:szCs w:val="28"/>
        </w:rPr>
        <w:t xml:space="preserve"> связи с альбумином. Это препятствует обратной диффузии </w:t>
      </w:r>
      <w:r w:rsidRPr="00B93C7A">
        <w:rPr>
          <w:rFonts w:ascii="Times New Roman" w:hAnsi="Times New Roman" w:cs="Times New Roman"/>
          <w:sz w:val="28"/>
          <w:szCs w:val="28"/>
        </w:rPr>
        <w:lastRenderedPageBreak/>
        <w:t xml:space="preserve">билирубина в ткани и, возможно, способствует его целенаправленному поступлению в печень. Способность альбумина связывать билирубин нарушается при концентрации билирубина более 68-86 </w:t>
      </w:r>
      <w:proofErr w:type="spellStart"/>
      <w:r w:rsidRPr="00B93C7A">
        <w:rPr>
          <w:rFonts w:ascii="Times New Roman" w:hAnsi="Times New Roman" w:cs="Times New Roman"/>
          <w:sz w:val="28"/>
          <w:szCs w:val="28"/>
        </w:rPr>
        <w:t>мкмоль</w:t>
      </w:r>
      <w:proofErr w:type="spellEnd"/>
      <w:r w:rsidRPr="00B93C7A">
        <w:rPr>
          <w:rFonts w:ascii="Times New Roman" w:hAnsi="Times New Roman" w:cs="Times New Roman"/>
          <w:sz w:val="28"/>
          <w:szCs w:val="28"/>
        </w:rPr>
        <w:t>/л (&gt;4-5 мг/</w:t>
      </w:r>
      <w:proofErr w:type="spellStart"/>
      <w:r w:rsidRPr="00B93C7A">
        <w:rPr>
          <w:rFonts w:ascii="Times New Roman" w:hAnsi="Times New Roman" w:cs="Times New Roman"/>
          <w:sz w:val="28"/>
          <w:szCs w:val="28"/>
        </w:rPr>
        <w:t>дл</w:t>
      </w:r>
      <w:proofErr w:type="spellEnd"/>
      <w:r w:rsidRPr="00B93C7A">
        <w:rPr>
          <w:rFonts w:ascii="Times New Roman" w:hAnsi="Times New Roman" w:cs="Times New Roman"/>
          <w:sz w:val="28"/>
          <w:szCs w:val="28"/>
        </w:rPr>
        <w:t xml:space="preserve">). </w:t>
      </w:r>
    </w:p>
    <w:p w14:paraId="78E6A1A8" w14:textId="45F61FE7"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Связанный с альбумином, билирубин попадает в печень через поры эндотелиальных клеток в пространство </w:t>
      </w:r>
      <w:proofErr w:type="spellStart"/>
      <w:r w:rsidRPr="00B93C7A">
        <w:rPr>
          <w:rFonts w:ascii="Times New Roman" w:hAnsi="Times New Roman" w:cs="Times New Roman"/>
          <w:sz w:val="28"/>
          <w:szCs w:val="28"/>
        </w:rPr>
        <w:t>Диссе</w:t>
      </w:r>
      <w:proofErr w:type="spellEnd"/>
      <w:r w:rsidRPr="00B93C7A">
        <w:rPr>
          <w:rFonts w:ascii="Times New Roman" w:hAnsi="Times New Roman" w:cs="Times New Roman"/>
          <w:sz w:val="28"/>
          <w:szCs w:val="28"/>
        </w:rPr>
        <w:t xml:space="preserve"> и непосредственно контактирует с синусоидальной мембраной гепатоцитов.</w:t>
      </w:r>
    </w:p>
    <w:p w14:paraId="0E32C5A0" w14:textId="22778AD2"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Исследования показали, что билирубин отделяется от альбумина в синусоидах, диффундирует через слой воды на поверхности гепатоцита. Перенос билирубина через плазматическую мембрану внутрь гепатоцита осуществляется с помощью транспортных белков, например транспортного белка органических анионов и/или по механизму «флип-флоп». Захват билирубина высокоэффективен благодаря его быстрому метаболизму в печени в реакции </w:t>
      </w:r>
      <w:proofErr w:type="spellStart"/>
      <w:r w:rsidRPr="00B93C7A">
        <w:rPr>
          <w:rFonts w:ascii="Times New Roman" w:hAnsi="Times New Roman" w:cs="Times New Roman"/>
          <w:sz w:val="28"/>
          <w:szCs w:val="28"/>
        </w:rPr>
        <w:t>глюкуронидизации</w:t>
      </w:r>
      <w:proofErr w:type="spellEnd"/>
      <w:r w:rsidRPr="00B93C7A">
        <w:rPr>
          <w:rFonts w:ascii="Times New Roman" w:hAnsi="Times New Roman" w:cs="Times New Roman"/>
          <w:sz w:val="28"/>
          <w:szCs w:val="28"/>
        </w:rPr>
        <w:t xml:space="preserve"> и выделению в желчь, а также вследствие наличия в цитозоле связывающих белков, таких как </w:t>
      </w:r>
      <w:proofErr w:type="spellStart"/>
      <w:r w:rsidRPr="00B93C7A">
        <w:rPr>
          <w:rFonts w:ascii="Times New Roman" w:hAnsi="Times New Roman" w:cs="Times New Roman"/>
          <w:sz w:val="28"/>
          <w:szCs w:val="28"/>
        </w:rPr>
        <w:t>лигандины</w:t>
      </w:r>
      <w:proofErr w:type="spellEnd"/>
      <w:r w:rsidRPr="00B93C7A">
        <w:rPr>
          <w:rFonts w:ascii="Times New Roman" w:hAnsi="Times New Roman" w:cs="Times New Roman"/>
          <w:sz w:val="28"/>
          <w:szCs w:val="28"/>
        </w:rPr>
        <w:t xml:space="preserve"> (глутатион-8-трансфераза).</w:t>
      </w:r>
    </w:p>
    <w:p w14:paraId="5F156C42" w14:textId="30CA731A" w:rsidR="0046093C" w:rsidRPr="00B93C7A" w:rsidRDefault="0046093C" w:rsidP="0046093C">
      <w:pPr>
        <w:rPr>
          <w:rFonts w:ascii="Times New Roman" w:hAnsi="Times New Roman" w:cs="Times New Roman"/>
          <w:sz w:val="28"/>
          <w:szCs w:val="28"/>
        </w:rPr>
      </w:pPr>
      <w:proofErr w:type="spellStart"/>
      <w:r w:rsidRPr="00B93C7A">
        <w:rPr>
          <w:rFonts w:ascii="Times New Roman" w:hAnsi="Times New Roman" w:cs="Times New Roman"/>
          <w:sz w:val="28"/>
          <w:szCs w:val="28"/>
        </w:rPr>
        <w:t>Неконъюгированный</w:t>
      </w:r>
      <w:proofErr w:type="spellEnd"/>
      <w:r w:rsidRPr="00B93C7A">
        <w:rPr>
          <w:rFonts w:ascii="Times New Roman" w:hAnsi="Times New Roman" w:cs="Times New Roman"/>
          <w:sz w:val="28"/>
          <w:szCs w:val="28"/>
        </w:rPr>
        <w:t xml:space="preserve"> билирубин представляет собой неполярное (жирорастворимое) вещество. В реакции конъюгации он превращается в полярное (водорастворимое вещество) и может благодаря этому выделяться в желчь. Эта реакция протекает с помощью </w:t>
      </w:r>
      <w:proofErr w:type="spellStart"/>
      <w:r w:rsidRPr="00B93C7A">
        <w:rPr>
          <w:rFonts w:ascii="Times New Roman" w:hAnsi="Times New Roman" w:cs="Times New Roman"/>
          <w:sz w:val="28"/>
          <w:szCs w:val="28"/>
        </w:rPr>
        <w:t>микросомального</w:t>
      </w:r>
      <w:proofErr w:type="spellEnd"/>
      <w:r w:rsidRPr="00B93C7A">
        <w:rPr>
          <w:rFonts w:ascii="Times New Roman" w:hAnsi="Times New Roman" w:cs="Times New Roman"/>
          <w:sz w:val="28"/>
          <w:szCs w:val="28"/>
        </w:rPr>
        <w:t xml:space="preserve"> фермента </w:t>
      </w:r>
      <w:proofErr w:type="spellStart"/>
      <w:r w:rsidRPr="00B93C7A">
        <w:rPr>
          <w:rFonts w:ascii="Times New Roman" w:hAnsi="Times New Roman" w:cs="Times New Roman"/>
          <w:sz w:val="28"/>
          <w:szCs w:val="28"/>
        </w:rPr>
        <w:t>уридиндифосфатглюкуронилтрансферазы</w:t>
      </w:r>
      <w:proofErr w:type="spellEnd"/>
      <w:r w:rsidRPr="00B93C7A">
        <w:rPr>
          <w:rFonts w:ascii="Times New Roman" w:hAnsi="Times New Roman" w:cs="Times New Roman"/>
          <w:sz w:val="28"/>
          <w:szCs w:val="28"/>
        </w:rPr>
        <w:t xml:space="preserve"> 1А1 (UDP-</w:t>
      </w:r>
      <w:proofErr w:type="spellStart"/>
      <w:r w:rsidRPr="00B93C7A">
        <w:rPr>
          <w:rFonts w:ascii="Times New Roman" w:hAnsi="Times New Roman" w:cs="Times New Roman"/>
          <w:sz w:val="28"/>
          <w:szCs w:val="28"/>
        </w:rPr>
        <w:t>glucuronosyltransferase</w:t>
      </w:r>
      <w:proofErr w:type="spellEnd"/>
      <w:r w:rsidRPr="00B93C7A">
        <w:rPr>
          <w:rFonts w:ascii="Times New Roman" w:hAnsi="Times New Roman" w:cs="Times New Roman"/>
          <w:sz w:val="28"/>
          <w:szCs w:val="28"/>
        </w:rPr>
        <w:t xml:space="preserve"> 1A1, УГТ1А1), превращающего </w:t>
      </w:r>
      <w:proofErr w:type="spellStart"/>
      <w:r w:rsidRPr="00B93C7A">
        <w:rPr>
          <w:rFonts w:ascii="Times New Roman" w:hAnsi="Times New Roman" w:cs="Times New Roman"/>
          <w:sz w:val="28"/>
          <w:szCs w:val="28"/>
        </w:rPr>
        <w:t>неконъюгированный</w:t>
      </w:r>
      <w:proofErr w:type="spellEnd"/>
      <w:r w:rsidRPr="00B93C7A">
        <w:rPr>
          <w:rFonts w:ascii="Times New Roman" w:hAnsi="Times New Roman" w:cs="Times New Roman"/>
          <w:sz w:val="28"/>
          <w:szCs w:val="28"/>
        </w:rPr>
        <w:t xml:space="preserve"> билирубин в конъюгированный моно- и </w:t>
      </w:r>
      <w:proofErr w:type="spellStart"/>
      <w:r w:rsidRPr="00B93C7A">
        <w:rPr>
          <w:rFonts w:ascii="Times New Roman" w:hAnsi="Times New Roman" w:cs="Times New Roman"/>
          <w:sz w:val="28"/>
          <w:szCs w:val="28"/>
        </w:rPr>
        <w:t>диглюкуронид</w:t>
      </w:r>
      <w:proofErr w:type="spellEnd"/>
      <w:r w:rsidRPr="00B93C7A">
        <w:rPr>
          <w:rFonts w:ascii="Times New Roman" w:hAnsi="Times New Roman" w:cs="Times New Roman"/>
          <w:sz w:val="28"/>
          <w:szCs w:val="28"/>
        </w:rPr>
        <w:t xml:space="preserve"> билирубина.</w:t>
      </w:r>
    </w:p>
    <w:p w14:paraId="4D62796D" w14:textId="77777777"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В основе патогенеза СЖ лежит недостаточность и снижение активности УГТ1А1 в гепатоцитах. При этом снижается связывание билирубина с </w:t>
      </w:r>
      <w:proofErr w:type="spellStart"/>
      <w:r w:rsidRPr="00B93C7A">
        <w:rPr>
          <w:rFonts w:ascii="Times New Roman" w:hAnsi="Times New Roman" w:cs="Times New Roman"/>
          <w:sz w:val="28"/>
          <w:szCs w:val="28"/>
        </w:rPr>
        <w:t>глюкуроновой</w:t>
      </w:r>
      <w:proofErr w:type="spellEnd"/>
      <w:r w:rsidRPr="00B93C7A">
        <w:rPr>
          <w:rFonts w:ascii="Times New Roman" w:hAnsi="Times New Roman" w:cs="Times New Roman"/>
          <w:sz w:val="28"/>
          <w:szCs w:val="28"/>
        </w:rPr>
        <w:t xml:space="preserve"> кислотой в печени до 30% от нормального. В желчи увеличивается содержание преимущественно </w:t>
      </w:r>
      <w:proofErr w:type="spellStart"/>
      <w:r w:rsidRPr="00B93C7A">
        <w:rPr>
          <w:rFonts w:ascii="Times New Roman" w:hAnsi="Times New Roman" w:cs="Times New Roman"/>
          <w:sz w:val="28"/>
          <w:szCs w:val="28"/>
        </w:rPr>
        <w:t>моноглюкуронида</w:t>
      </w:r>
      <w:proofErr w:type="spellEnd"/>
      <w:r w:rsidRPr="00B93C7A">
        <w:rPr>
          <w:rFonts w:ascii="Times New Roman" w:hAnsi="Times New Roman" w:cs="Times New Roman"/>
          <w:sz w:val="28"/>
          <w:szCs w:val="28"/>
        </w:rPr>
        <w:t xml:space="preserve"> билирубина и в меньшей степени </w:t>
      </w:r>
      <w:proofErr w:type="spellStart"/>
      <w:r w:rsidRPr="00B93C7A">
        <w:rPr>
          <w:rFonts w:ascii="Times New Roman" w:hAnsi="Times New Roman" w:cs="Times New Roman"/>
          <w:sz w:val="28"/>
          <w:szCs w:val="28"/>
        </w:rPr>
        <w:t>диглюкуронида</w:t>
      </w:r>
      <w:proofErr w:type="spellEnd"/>
      <w:r w:rsidRPr="00B93C7A">
        <w:rPr>
          <w:rFonts w:ascii="Times New Roman" w:hAnsi="Times New Roman" w:cs="Times New Roman"/>
          <w:sz w:val="28"/>
          <w:szCs w:val="28"/>
        </w:rPr>
        <w:t xml:space="preserve">. В плазме крови увеличивается количество общего билирубина преимущественно за счет непрямой фракции. </w:t>
      </w:r>
    </w:p>
    <w:p w14:paraId="74E5850E" w14:textId="77777777"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В то время как пациенты с СЖ имеют сниженную активность УГТ1А1, некоторые из них демонстрируют еще и нарушение транспорта органических анионов. </w:t>
      </w:r>
    </w:p>
    <w:p w14:paraId="61AE71AD" w14:textId="6C4EA921" w:rsidR="0046093C" w:rsidRPr="00B93C7A" w:rsidRDefault="0046093C" w:rsidP="0046093C">
      <w:pPr>
        <w:rPr>
          <w:rFonts w:ascii="Times New Roman" w:hAnsi="Times New Roman" w:cs="Times New Roman"/>
          <w:sz w:val="28"/>
          <w:szCs w:val="28"/>
        </w:rPr>
      </w:pPr>
      <w:r w:rsidRPr="00B93C7A">
        <w:rPr>
          <w:rFonts w:ascii="Times New Roman" w:hAnsi="Times New Roman" w:cs="Times New Roman"/>
          <w:sz w:val="28"/>
          <w:szCs w:val="28"/>
        </w:rPr>
        <w:t xml:space="preserve">Секреция конъюгированного билирубина в желчь пока недостаточно изучена. Она идет против градиента концентрации. Считается, что существует АТФ-зависимая транспортная система, которая является скорость-лимитирующей стадией всего процесса метаболизма билирубина в печени. Транспорт конъюгированного билирубина из печени в желчь активируется теми же лекарствами, которые способны индуцировать конъюгацию билирубина. Таким образом, можно сказать, что скорость </w:t>
      </w:r>
      <w:r w:rsidRPr="00B93C7A">
        <w:rPr>
          <w:rFonts w:ascii="Times New Roman" w:hAnsi="Times New Roman" w:cs="Times New Roman"/>
          <w:sz w:val="28"/>
          <w:szCs w:val="28"/>
        </w:rPr>
        <w:lastRenderedPageBreak/>
        <w:t xml:space="preserve">конъюгации билирубина и активный транспорт </w:t>
      </w:r>
      <w:proofErr w:type="spellStart"/>
      <w:r w:rsidRPr="00B93C7A">
        <w:rPr>
          <w:rFonts w:ascii="Times New Roman" w:hAnsi="Times New Roman" w:cs="Times New Roman"/>
          <w:sz w:val="28"/>
          <w:szCs w:val="28"/>
        </w:rPr>
        <w:t>билирубинглюкуронида</w:t>
      </w:r>
      <w:proofErr w:type="spellEnd"/>
      <w:r w:rsidRPr="00B93C7A">
        <w:rPr>
          <w:rFonts w:ascii="Times New Roman" w:hAnsi="Times New Roman" w:cs="Times New Roman"/>
          <w:sz w:val="28"/>
          <w:szCs w:val="28"/>
        </w:rPr>
        <w:t xml:space="preserve"> из гепатоцитов в желчь взаимосвязаны</w:t>
      </w:r>
      <w:r w:rsidR="00621014" w:rsidRPr="00B93C7A">
        <w:rPr>
          <w:rFonts w:ascii="Times New Roman" w:hAnsi="Times New Roman" w:cs="Times New Roman"/>
          <w:sz w:val="28"/>
          <w:szCs w:val="28"/>
        </w:rPr>
        <w:t>.</w:t>
      </w:r>
    </w:p>
    <w:p w14:paraId="20BB5399" w14:textId="5C1B08AE" w:rsidR="00621014" w:rsidRPr="00B93C7A" w:rsidRDefault="00621014" w:rsidP="0046093C">
      <w:pPr>
        <w:rPr>
          <w:rFonts w:ascii="Times New Roman" w:hAnsi="Times New Roman" w:cs="Times New Roman"/>
          <w:sz w:val="28"/>
          <w:szCs w:val="28"/>
        </w:rPr>
      </w:pPr>
      <w:r w:rsidRPr="00B93C7A">
        <w:rPr>
          <w:rFonts w:ascii="Times New Roman" w:hAnsi="Times New Roman" w:cs="Times New Roman"/>
          <w:sz w:val="28"/>
          <w:szCs w:val="28"/>
        </w:rPr>
        <w:t xml:space="preserve">У больных с СЖ основной причиной гипербилирубинемии является нарушение конъюгации билирубина в печени, это приводит к повышению непрямого билирубина в крови. Однако это не единственный патогенетический механизм, создающий характерную клиническую картину при СЖ. Снижение активности УГТ1А1, возможно, приводит к нарушению метаболизма эндогенных и экзогенных веществ. УГТ1А1 является одной из нескольких изоформ фермента, обеспечивающих конъюгацию эндогенных метаболитов, гормонов и </w:t>
      </w:r>
      <w:proofErr w:type="spellStart"/>
      <w:r w:rsidRPr="00B93C7A">
        <w:rPr>
          <w:rFonts w:ascii="Times New Roman" w:hAnsi="Times New Roman" w:cs="Times New Roman"/>
          <w:sz w:val="28"/>
          <w:szCs w:val="28"/>
        </w:rPr>
        <w:t>нейротрансмиттеров</w:t>
      </w:r>
      <w:proofErr w:type="spellEnd"/>
      <w:r w:rsidRPr="00B93C7A">
        <w:rPr>
          <w:rFonts w:ascii="Times New Roman" w:hAnsi="Times New Roman" w:cs="Times New Roman"/>
          <w:sz w:val="28"/>
          <w:szCs w:val="28"/>
        </w:rPr>
        <w:t>.</w:t>
      </w:r>
    </w:p>
    <w:p w14:paraId="1428EC6E" w14:textId="3B488E8F" w:rsidR="00621014" w:rsidRPr="00B93C7A" w:rsidRDefault="00621014" w:rsidP="00621014">
      <w:pPr>
        <w:rPr>
          <w:rFonts w:ascii="Times New Roman" w:hAnsi="Times New Roman" w:cs="Times New Roman"/>
          <w:sz w:val="28"/>
          <w:szCs w:val="28"/>
        </w:rPr>
      </w:pPr>
    </w:p>
    <w:p w14:paraId="42949FAA" w14:textId="77777777" w:rsidR="00E8116A" w:rsidRPr="00B93C7A" w:rsidRDefault="00621014"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t>Клин</w:t>
      </w:r>
      <w:r w:rsidR="00E8116A" w:rsidRPr="00B93C7A">
        <w:rPr>
          <w:rFonts w:ascii="Times New Roman" w:hAnsi="Times New Roman" w:cs="Times New Roman"/>
          <w:b/>
          <w:bCs/>
          <w:i/>
          <w:iCs/>
          <w:sz w:val="28"/>
          <w:szCs w:val="28"/>
        </w:rPr>
        <w:t>ическая картина</w:t>
      </w:r>
    </w:p>
    <w:p w14:paraId="6991E37B" w14:textId="687CB713" w:rsidR="00621014"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Для синдрома Жильбера характерна периодичность таких симптомов, как желтуха, </w:t>
      </w:r>
      <w:proofErr w:type="spellStart"/>
      <w:r w:rsidRPr="00B93C7A">
        <w:rPr>
          <w:rFonts w:ascii="Times New Roman" w:hAnsi="Times New Roman" w:cs="Times New Roman"/>
          <w:sz w:val="28"/>
          <w:szCs w:val="28"/>
        </w:rPr>
        <w:t>иктеричность</w:t>
      </w:r>
      <w:proofErr w:type="spellEnd"/>
      <w:r w:rsidRPr="00B93C7A">
        <w:rPr>
          <w:rFonts w:ascii="Times New Roman" w:hAnsi="Times New Roman" w:cs="Times New Roman"/>
          <w:sz w:val="28"/>
          <w:szCs w:val="28"/>
        </w:rPr>
        <w:t xml:space="preserve"> склер, слизистой оболочки мягкого неба, </w:t>
      </w:r>
      <w:proofErr w:type="spellStart"/>
      <w:r w:rsidRPr="00B93C7A">
        <w:rPr>
          <w:rFonts w:ascii="Times New Roman" w:hAnsi="Times New Roman" w:cs="Times New Roman"/>
          <w:sz w:val="28"/>
          <w:szCs w:val="28"/>
        </w:rPr>
        <w:t>ксантелазма</w:t>
      </w:r>
      <w:proofErr w:type="spellEnd"/>
      <w:r w:rsidRPr="00B93C7A">
        <w:rPr>
          <w:rFonts w:ascii="Times New Roman" w:hAnsi="Times New Roman" w:cs="Times New Roman"/>
          <w:sz w:val="28"/>
          <w:szCs w:val="28"/>
        </w:rPr>
        <w:t xml:space="preserve"> век. Типично усиление желтухи после перенесенных инфекций, эмоциональной и физической нагрузки, приема лекарственных препаратов – анаболических стероидов, глюкокортикоидов, андрогенов, ампициллина и других препаратов, в чьем метаболизме участвует фермент УДФГТ. Желтуха также усиливается после голодания, рвоты. Иногда у больных обнаруживают пигментацию лица, пигментные пятна на коже тела. Под действием повышенной температуры </w:t>
      </w:r>
      <w:proofErr w:type="spellStart"/>
      <w:r w:rsidRPr="00B93C7A">
        <w:rPr>
          <w:rFonts w:ascii="Times New Roman" w:hAnsi="Times New Roman" w:cs="Times New Roman"/>
          <w:sz w:val="28"/>
          <w:szCs w:val="28"/>
        </w:rPr>
        <w:t>пигментообразование</w:t>
      </w:r>
      <w:proofErr w:type="spellEnd"/>
      <w:r w:rsidRPr="00B93C7A">
        <w:rPr>
          <w:rFonts w:ascii="Times New Roman" w:hAnsi="Times New Roman" w:cs="Times New Roman"/>
          <w:sz w:val="28"/>
          <w:szCs w:val="28"/>
        </w:rPr>
        <w:t xml:space="preserve"> может стимулироваться. Обычными являются тяжесть в правом подреберье, </w:t>
      </w:r>
      <w:proofErr w:type="spellStart"/>
      <w:r w:rsidRPr="00B93C7A">
        <w:rPr>
          <w:rFonts w:ascii="Times New Roman" w:hAnsi="Times New Roman" w:cs="Times New Roman"/>
          <w:sz w:val="28"/>
          <w:szCs w:val="28"/>
        </w:rPr>
        <w:t>диспептические</w:t>
      </w:r>
      <w:proofErr w:type="spellEnd"/>
      <w:r w:rsidRPr="00B93C7A">
        <w:rPr>
          <w:rFonts w:ascii="Times New Roman" w:hAnsi="Times New Roman" w:cs="Times New Roman"/>
          <w:sz w:val="28"/>
          <w:szCs w:val="28"/>
        </w:rPr>
        <w:t xml:space="preserve"> явления, астеновегетативные расстройства, слабость, нарушения сна. </w:t>
      </w:r>
      <w:proofErr w:type="spellStart"/>
      <w:r w:rsidRPr="00B93C7A">
        <w:rPr>
          <w:rFonts w:ascii="Times New Roman" w:hAnsi="Times New Roman" w:cs="Times New Roman"/>
          <w:sz w:val="28"/>
          <w:szCs w:val="28"/>
        </w:rPr>
        <w:t>Астеноневротический</w:t>
      </w:r>
      <w:proofErr w:type="spellEnd"/>
      <w:r w:rsidRPr="00B93C7A">
        <w:rPr>
          <w:rFonts w:ascii="Times New Roman" w:hAnsi="Times New Roman" w:cs="Times New Roman"/>
          <w:sz w:val="28"/>
          <w:szCs w:val="28"/>
        </w:rPr>
        <w:t xml:space="preserve"> синдром встречается в 30–100% случаев. Повышенная лабильность нервной системы, в частности такие ее проявления, как депрессия, выявляемые при длительно текущей гипербилирубинемии, ухудшают течение и прогноз заболевания, отягощают состояние больного, снижают его адаптационные возможности, оказывая существенное влияние на качество жизни. Примерно в 12% случаев синдром Жильбера может сочетаться с синдромами дисплазии соединительной ткани типа </w:t>
      </w:r>
      <w:proofErr w:type="spellStart"/>
      <w:r w:rsidRPr="00B93C7A">
        <w:rPr>
          <w:rFonts w:ascii="Times New Roman" w:hAnsi="Times New Roman" w:cs="Times New Roman"/>
          <w:sz w:val="28"/>
          <w:szCs w:val="28"/>
        </w:rPr>
        <w:t>Марфана</w:t>
      </w:r>
      <w:proofErr w:type="spellEnd"/>
      <w:r w:rsidRPr="00B93C7A">
        <w:rPr>
          <w:rFonts w:ascii="Times New Roman" w:hAnsi="Times New Roman" w:cs="Times New Roman"/>
          <w:sz w:val="28"/>
          <w:szCs w:val="28"/>
        </w:rPr>
        <w:t xml:space="preserve"> и </w:t>
      </w:r>
      <w:proofErr w:type="spellStart"/>
      <w:r w:rsidRPr="00B93C7A">
        <w:rPr>
          <w:rFonts w:ascii="Times New Roman" w:hAnsi="Times New Roman" w:cs="Times New Roman"/>
          <w:sz w:val="28"/>
          <w:szCs w:val="28"/>
        </w:rPr>
        <w:t>Элерса</w:t>
      </w:r>
      <w:proofErr w:type="spellEnd"/>
      <w:r w:rsidRPr="00B93C7A">
        <w:rPr>
          <w:rFonts w:ascii="Times New Roman" w:hAnsi="Times New Roman" w:cs="Times New Roman"/>
          <w:sz w:val="28"/>
          <w:szCs w:val="28"/>
        </w:rPr>
        <w:t>–</w:t>
      </w:r>
      <w:proofErr w:type="spellStart"/>
      <w:r w:rsidRPr="00B93C7A">
        <w:rPr>
          <w:rFonts w:ascii="Times New Roman" w:hAnsi="Times New Roman" w:cs="Times New Roman"/>
          <w:sz w:val="28"/>
          <w:szCs w:val="28"/>
        </w:rPr>
        <w:t>Данлоса</w:t>
      </w:r>
      <w:proofErr w:type="spellEnd"/>
      <w:r w:rsidRPr="00B93C7A">
        <w:rPr>
          <w:rFonts w:ascii="Times New Roman" w:hAnsi="Times New Roman" w:cs="Times New Roman"/>
          <w:sz w:val="28"/>
          <w:szCs w:val="28"/>
        </w:rPr>
        <w:t xml:space="preserve">. У большинства больных выявляются функциональные расстройства </w:t>
      </w:r>
      <w:proofErr w:type="spellStart"/>
      <w:r w:rsidRPr="00B93C7A">
        <w:rPr>
          <w:rFonts w:ascii="Times New Roman" w:hAnsi="Times New Roman" w:cs="Times New Roman"/>
          <w:sz w:val="28"/>
          <w:szCs w:val="28"/>
        </w:rPr>
        <w:t>билиарного</w:t>
      </w:r>
      <w:proofErr w:type="spellEnd"/>
      <w:r w:rsidRPr="00B93C7A">
        <w:rPr>
          <w:rFonts w:ascii="Times New Roman" w:hAnsi="Times New Roman" w:cs="Times New Roman"/>
          <w:sz w:val="28"/>
          <w:szCs w:val="28"/>
        </w:rPr>
        <w:t xml:space="preserve"> тракта с преобладанием </w:t>
      </w:r>
      <w:proofErr w:type="spellStart"/>
      <w:r w:rsidRPr="00B93C7A">
        <w:rPr>
          <w:rFonts w:ascii="Times New Roman" w:hAnsi="Times New Roman" w:cs="Times New Roman"/>
          <w:sz w:val="28"/>
          <w:szCs w:val="28"/>
        </w:rPr>
        <w:t>гипомоторной</w:t>
      </w:r>
      <w:proofErr w:type="spellEnd"/>
      <w:r w:rsidRPr="00B93C7A">
        <w:rPr>
          <w:rFonts w:ascii="Times New Roman" w:hAnsi="Times New Roman" w:cs="Times New Roman"/>
          <w:sz w:val="28"/>
          <w:szCs w:val="28"/>
        </w:rPr>
        <w:t xml:space="preserve"> дискинезии. Заболевание проявляется у лиц женского пола в молодом возрасте (12–30 лет), а также наблюдается с одинаковой частотой во всех возрастных периодах, у мальчиков – чаще всего в возрасте 12–15 лет. Данное явление можно связать с повышением секреции половых гормонов у мальчиков в пубертате, а также с различием в захвате печенью органических анионов.</w:t>
      </w:r>
    </w:p>
    <w:p w14:paraId="13885276" w14:textId="6FD02453" w:rsidR="00E8116A" w:rsidRPr="00B93C7A" w:rsidRDefault="00E8116A" w:rsidP="00E8116A">
      <w:pPr>
        <w:rPr>
          <w:rFonts w:ascii="Times New Roman" w:hAnsi="Times New Roman" w:cs="Times New Roman"/>
          <w:sz w:val="28"/>
          <w:szCs w:val="28"/>
        </w:rPr>
      </w:pPr>
    </w:p>
    <w:p w14:paraId="1F0E6B7B" w14:textId="04E4086C" w:rsidR="00E8116A" w:rsidRPr="00B93C7A" w:rsidRDefault="00E8116A"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lastRenderedPageBreak/>
        <w:t>Диагностика</w:t>
      </w:r>
    </w:p>
    <w:p w14:paraId="5D7166D9"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Характерные жалобы пациента при синдроме Жильбера: </w:t>
      </w:r>
    </w:p>
    <w:p w14:paraId="0C6547FA" w14:textId="4AFD90B3" w:rsidR="00E8116A" w:rsidRPr="00B93C7A" w:rsidRDefault="00E8116A" w:rsidP="00E8116A">
      <w:pPr>
        <w:pStyle w:val="a3"/>
        <w:numPr>
          <w:ilvl w:val="0"/>
          <w:numId w:val="3"/>
        </w:numPr>
        <w:rPr>
          <w:rFonts w:ascii="Times New Roman" w:hAnsi="Times New Roman" w:cs="Times New Roman"/>
          <w:sz w:val="28"/>
          <w:szCs w:val="28"/>
        </w:rPr>
      </w:pPr>
      <w:r w:rsidRPr="00B93C7A">
        <w:rPr>
          <w:rFonts w:ascii="Times New Roman" w:hAnsi="Times New Roman" w:cs="Times New Roman"/>
          <w:sz w:val="28"/>
          <w:szCs w:val="28"/>
        </w:rPr>
        <w:t xml:space="preserve">умеренные болевые ощущения и чувство тяжести в правом подреберье; </w:t>
      </w:r>
    </w:p>
    <w:p w14:paraId="44715603" w14:textId="77777777" w:rsidR="00E8116A" w:rsidRPr="00B93C7A" w:rsidRDefault="00E8116A" w:rsidP="00E8116A">
      <w:pPr>
        <w:pStyle w:val="a3"/>
        <w:numPr>
          <w:ilvl w:val="0"/>
          <w:numId w:val="3"/>
        </w:numPr>
        <w:rPr>
          <w:rFonts w:ascii="Times New Roman" w:hAnsi="Times New Roman" w:cs="Times New Roman"/>
          <w:sz w:val="28"/>
          <w:szCs w:val="28"/>
        </w:rPr>
      </w:pPr>
      <w:r w:rsidRPr="00B93C7A">
        <w:rPr>
          <w:rFonts w:ascii="Times New Roman" w:hAnsi="Times New Roman" w:cs="Times New Roman"/>
          <w:sz w:val="28"/>
          <w:szCs w:val="28"/>
        </w:rPr>
        <w:t xml:space="preserve">диспепсические расстройства (тошнота, горечь во рту, снижение аппетита, отрыжка, нарушения стула–запоры или поносы); </w:t>
      </w:r>
    </w:p>
    <w:p w14:paraId="3459CB04" w14:textId="7CA4F42C" w:rsidR="00E8116A" w:rsidRPr="00B93C7A" w:rsidRDefault="00E8116A" w:rsidP="00E8116A">
      <w:pPr>
        <w:pStyle w:val="a3"/>
        <w:numPr>
          <w:ilvl w:val="0"/>
          <w:numId w:val="3"/>
        </w:numPr>
        <w:rPr>
          <w:rFonts w:ascii="Times New Roman" w:hAnsi="Times New Roman" w:cs="Times New Roman"/>
          <w:sz w:val="28"/>
          <w:szCs w:val="28"/>
        </w:rPr>
      </w:pPr>
      <w:r w:rsidRPr="00B93C7A">
        <w:rPr>
          <w:rFonts w:ascii="Times New Roman" w:hAnsi="Times New Roman" w:cs="Times New Roman"/>
          <w:sz w:val="28"/>
          <w:szCs w:val="28"/>
        </w:rPr>
        <w:t>астеновегетативные проявления (подавленное настроение, утомляемость, плохой сон, головокружение).</w:t>
      </w:r>
    </w:p>
    <w:p w14:paraId="2A3804A7"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При опросе пациента выясняют наличие: </w:t>
      </w:r>
    </w:p>
    <w:p w14:paraId="433CAA0C" w14:textId="06F8F20C" w:rsidR="00E8116A" w:rsidRPr="00B93C7A" w:rsidRDefault="00E8116A" w:rsidP="00E8116A">
      <w:pPr>
        <w:pStyle w:val="a3"/>
        <w:numPr>
          <w:ilvl w:val="0"/>
          <w:numId w:val="4"/>
        </w:numPr>
        <w:rPr>
          <w:rFonts w:ascii="Times New Roman" w:hAnsi="Times New Roman" w:cs="Times New Roman"/>
          <w:sz w:val="28"/>
          <w:szCs w:val="28"/>
        </w:rPr>
      </w:pPr>
      <w:r w:rsidRPr="00B93C7A">
        <w:rPr>
          <w:rFonts w:ascii="Times New Roman" w:hAnsi="Times New Roman" w:cs="Times New Roman"/>
          <w:sz w:val="28"/>
          <w:szCs w:val="28"/>
        </w:rPr>
        <w:t xml:space="preserve">стрессовых ситуаций (эмоциональный стресс, тяжелая физическая нагрузка, погрешности в диете, голодание, медикаментозные </w:t>
      </w:r>
      <w:proofErr w:type="gramStart"/>
      <w:r w:rsidRPr="00B93C7A">
        <w:rPr>
          <w:rFonts w:ascii="Times New Roman" w:hAnsi="Times New Roman" w:cs="Times New Roman"/>
          <w:sz w:val="28"/>
          <w:szCs w:val="28"/>
        </w:rPr>
        <w:t>нагрузки  –</w:t>
      </w:r>
      <w:proofErr w:type="gramEnd"/>
      <w:r w:rsidRPr="00B93C7A">
        <w:rPr>
          <w:rFonts w:ascii="Times New Roman" w:hAnsi="Times New Roman" w:cs="Times New Roman"/>
          <w:sz w:val="28"/>
          <w:szCs w:val="28"/>
        </w:rPr>
        <w:t xml:space="preserve">  </w:t>
      </w:r>
      <w:proofErr w:type="spellStart"/>
      <w:r w:rsidRPr="00B93C7A">
        <w:rPr>
          <w:rFonts w:ascii="Times New Roman" w:hAnsi="Times New Roman" w:cs="Times New Roman"/>
          <w:sz w:val="28"/>
          <w:szCs w:val="28"/>
        </w:rPr>
        <w:t>левомецитин</w:t>
      </w:r>
      <w:proofErr w:type="spellEnd"/>
      <w:r w:rsidRPr="00B93C7A">
        <w:rPr>
          <w:rFonts w:ascii="Times New Roman" w:hAnsi="Times New Roman" w:cs="Times New Roman"/>
          <w:sz w:val="28"/>
          <w:szCs w:val="28"/>
        </w:rPr>
        <w:t xml:space="preserve">, преднизолон, витамин К, салицилаты); </w:t>
      </w:r>
    </w:p>
    <w:p w14:paraId="6F9D775C" w14:textId="77777777" w:rsidR="00E8116A" w:rsidRPr="00B93C7A" w:rsidRDefault="00E8116A" w:rsidP="00E8116A">
      <w:pPr>
        <w:pStyle w:val="a3"/>
        <w:numPr>
          <w:ilvl w:val="0"/>
          <w:numId w:val="4"/>
        </w:numPr>
        <w:rPr>
          <w:rFonts w:ascii="Times New Roman" w:hAnsi="Times New Roman" w:cs="Times New Roman"/>
          <w:sz w:val="28"/>
          <w:szCs w:val="28"/>
        </w:rPr>
      </w:pPr>
      <w:r w:rsidRPr="00B93C7A">
        <w:rPr>
          <w:rFonts w:ascii="Times New Roman" w:hAnsi="Times New Roman" w:cs="Times New Roman"/>
          <w:sz w:val="28"/>
          <w:szCs w:val="28"/>
        </w:rPr>
        <w:t xml:space="preserve">интеркуррентных заболеваний; </w:t>
      </w:r>
    </w:p>
    <w:p w14:paraId="5F383152" w14:textId="13639D7D" w:rsidR="00E8116A" w:rsidRPr="00B93C7A" w:rsidRDefault="00E8116A" w:rsidP="00E8116A">
      <w:pPr>
        <w:pStyle w:val="a3"/>
        <w:numPr>
          <w:ilvl w:val="0"/>
          <w:numId w:val="4"/>
        </w:numPr>
        <w:rPr>
          <w:rFonts w:ascii="Times New Roman" w:hAnsi="Times New Roman" w:cs="Times New Roman"/>
          <w:sz w:val="28"/>
          <w:szCs w:val="28"/>
        </w:rPr>
      </w:pPr>
      <w:r w:rsidRPr="00B93C7A">
        <w:rPr>
          <w:rFonts w:ascii="Times New Roman" w:hAnsi="Times New Roman" w:cs="Times New Roman"/>
          <w:sz w:val="28"/>
          <w:szCs w:val="28"/>
        </w:rPr>
        <w:t xml:space="preserve">отягощенного генетического </w:t>
      </w:r>
      <w:proofErr w:type="gramStart"/>
      <w:r w:rsidRPr="00B93C7A">
        <w:rPr>
          <w:rFonts w:ascii="Times New Roman" w:hAnsi="Times New Roman" w:cs="Times New Roman"/>
          <w:sz w:val="28"/>
          <w:szCs w:val="28"/>
        </w:rPr>
        <w:t>анамнеза  –</w:t>
      </w:r>
      <w:proofErr w:type="gramEnd"/>
      <w:r w:rsidRPr="00B93C7A">
        <w:rPr>
          <w:rFonts w:ascii="Times New Roman" w:hAnsi="Times New Roman" w:cs="Times New Roman"/>
          <w:sz w:val="28"/>
          <w:szCs w:val="28"/>
        </w:rPr>
        <w:t xml:space="preserve">  родственников с  периодической </w:t>
      </w:r>
      <w:proofErr w:type="spellStart"/>
      <w:r w:rsidRPr="00B93C7A">
        <w:rPr>
          <w:rFonts w:ascii="Times New Roman" w:hAnsi="Times New Roman" w:cs="Times New Roman"/>
          <w:sz w:val="28"/>
          <w:szCs w:val="28"/>
        </w:rPr>
        <w:t>гипербилирубиемией</w:t>
      </w:r>
      <w:proofErr w:type="spellEnd"/>
      <w:r w:rsidRPr="00B93C7A">
        <w:rPr>
          <w:rFonts w:ascii="Times New Roman" w:hAnsi="Times New Roman" w:cs="Times New Roman"/>
          <w:sz w:val="28"/>
          <w:szCs w:val="28"/>
        </w:rPr>
        <w:t>.</w:t>
      </w:r>
    </w:p>
    <w:p w14:paraId="2A7EE7C8" w14:textId="77777777" w:rsidR="00E8116A" w:rsidRPr="00B93C7A" w:rsidRDefault="00E8116A" w:rsidP="00621014">
      <w:pPr>
        <w:rPr>
          <w:rFonts w:ascii="Times New Roman" w:hAnsi="Times New Roman" w:cs="Times New Roman"/>
          <w:sz w:val="28"/>
          <w:szCs w:val="28"/>
        </w:rPr>
      </w:pPr>
      <w:r w:rsidRPr="00B93C7A">
        <w:rPr>
          <w:rFonts w:ascii="Times New Roman" w:hAnsi="Times New Roman" w:cs="Times New Roman"/>
          <w:sz w:val="28"/>
          <w:szCs w:val="28"/>
        </w:rPr>
        <w:t xml:space="preserve">При осмотре обращают внимание на: </w:t>
      </w:r>
    </w:p>
    <w:p w14:paraId="43D0DE0D" w14:textId="77777777" w:rsidR="00E8116A" w:rsidRPr="00B93C7A" w:rsidRDefault="00E8116A" w:rsidP="00E8116A">
      <w:pPr>
        <w:pStyle w:val="a3"/>
        <w:numPr>
          <w:ilvl w:val="0"/>
          <w:numId w:val="5"/>
        </w:numPr>
        <w:rPr>
          <w:rFonts w:ascii="Times New Roman" w:hAnsi="Times New Roman" w:cs="Times New Roman"/>
          <w:sz w:val="28"/>
          <w:szCs w:val="28"/>
        </w:rPr>
      </w:pPr>
      <w:r w:rsidRPr="00B93C7A">
        <w:rPr>
          <w:rFonts w:ascii="Times New Roman" w:hAnsi="Times New Roman" w:cs="Times New Roman"/>
          <w:sz w:val="28"/>
          <w:szCs w:val="28"/>
        </w:rPr>
        <w:t xml:space="preserve">желтушность кожи и слизистых; </w:t>
      </w:r>
    </w:p>
    <w:p w14:paraId="34B4E6BF" w14:textId="77777777" w:rsidR="00E8116A" w:rsidRPr="00B93C7A" w:rsidRDefault="00E8116A" w:rsidP="00E8116A">
      <w:pPr>
        <w:pStyle w:val="a3"/>
        <w:numPr>
          <w:ilvl w:val="0"/>
          <w:numId w:val="5"/>
        </w:numPr>
        <w:rPr>
          <w:rFonts w:ascii="Times New Roman" w:hAnsi="Times New Roman" w:cs="Times New Roman"/>
          <w:sz w:val="28"/>
          <w:szCs w:val="28"/>
        </w:rPr>
      </w:pPr>
      <w:r w:rsidRPr="00B93C7A">
        <w:rPr>
          <w:rFonts w:ascii="Times New Roman" w:hAnsi="Times New Roman" w:cs="Times New Roman"/>
          <w:sz w:val="28"/>
          <w:szCs w:val="28"/>
        </w:rPr>
        <w:t xml:space="preserve">болевые ощущения при пальпации в области правого подреберья. </w:t>
      </w:r>
    </w:p>
    <w:p w14:paraId="086B75DF"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Лабораторные данные: </w:t>
      </w:r>
    </w:p>
    <w:p w14:paraId="4D830168" w14:textId="77777777" w:rsidR="00E8116A" w:rsidRPr="00B93C7A" w:rsidRDefault="00E8116A" w:rsidP="00E8116A">
      <w:pPr>
        <w:pStyle w:val="a3"/>
        <w:numPr>
          <w:ilvl w:val="0"/>
          <w:numId w:val="6"/>
        </w:numPr>
        <w:rPr>
          <w:rFonts w:ascii="Times New Roman" w:hAnsi="Times New Roman" w:cs="Times New Roman"/>
          <w:sz w:val="28"/>
          <w:szCs w:val="28"/>
        </w:rPr>
      </w:pPr>
      <w:r w:rsidRPr="00B93C7A">
        <w:rPr>
          <w:rFonts w:ascii="Times New Roman" w:hAnsi="Times New Roman" w:cs="Times New Roman"/>
          <w:sz w:val="28"/>
          <w:szCs w:val="28"/>
        </w:rPr>
        <w:t xml:space="preserve">Общий анализ крови. Иногда наблюдается повышение гемоглобина более 160 г/л, повышение уровня ретикулоцитов. </w:t>
      </w:r>
    </w:p>
    <w:p w14:paraId="761F2F7A" w14:textId="77777777" w:rsidR="00E8116A" w:rsidRPr="00B93C7A" w:rsidRDefault="00E8116A" w:rsidP="00E8116A">
      <w:pPr>
        <w:pStyle w:val="a3"/>
        <w:numPr>
          <w:ilvl w:val="0"/>
          <w:numId w:val="6"/>
        </w:numPr>
        <w:rPr>
          <w:rFonts w:ascii="Times New Roman" w:hAnsi="Times New Roman" w:cs="Times New Roman"/>
          <w:sz w:val="28"/>
          <w:szCs w:val="28"/>
        </w:rPr>
      </w:pPr>
      <w:r w:rsidRPr="00B93C7A">
        <w:rPr>
          <w:rFonts w:ascii="Times New Roman" w:hAnsi="Times New Roman" w:cs="Times New Roman"/>
          <w:sz w:val="28"/>
          <w:szCs w:val="28"/>
        </w:rPr>
        <w:t xml:space="preserve">Биохимический анализ крови. Чаще всего имеется умеренное увеличение содержания общего билирубина за счет свободной фракции при нормальных уровнях общего белка, АСАТ, АЛАТ, ХС. </w:t>
      </w:r>
    </w:p>
    <w:p w14:paraId="3D98EAC1" w14:textId="65E4A840" w:rsidR="00621014" w:rsidRPr="00B93C7A" w:rsidRDefault="00E8116A" w:rsidP="00E8116A">
      <w:pPr>
        <w:pStyle w:val="a3"/>
        <w:numPr>
          <w:ilvl w:val="0"/>
          <w:numId w:val="6"/>
        </w:numPr>
        <w:rPr>
          <w:rFonts w:ascii="Times New Roman" w:hAnsi="Times New Roman" w:cs="Times New Roman"/>
          <w:sz w:val="28"/>
          <w:szCs w:val="28"/>
        </w:rPr>
      </w:pPr>
      <w:r w:rsidRPr="00B93C7A">
        <w:rPr>
          <w:rFonts w:ascii="Times New Roman" w:hAnsi="Times New Roman" w:cs="Times New Roman"/>
          <w:sz w:val="28"/>
          <w:szCs w:val="28"/>
        </w:rPr>
        <w:t>Коагулограмма. Показатели свертываемости в пределах нормы, либо незначительно снижены.</w:t>
      </w:r>
    </w:p>
    <w:p w14:paraId="7F190937" w14:textId="77777777" w:rsidR="00E8116A" w:rsidRPr="00B93C7A" w:rsidRDefault="00E8116A" w:rsidP="00E8116A">
      <w:pPr>
        <w:pStyle w:val="a3"/>
        <w:numPr>
          <w:ilvl w:val="0"/>
          <w:numId w:val="6"/>
        </w:numPr>
        <w:rPr>
          <w:rFonts w:ascii="Times New Roman" w:hAnsi="Times New Roman" w:cs="Times New Roman"/>
          <w:sz w:val="28"/>
          <w:szCs w:val="28"/>
        </w:rPr>
      </w:pPr>
      <w:r w:rsidRPr="00B93C7A">
        <w:rPr>
          <w:rFonts w:ascii="Times New Roman" w:hAnsi="Times New Roman" w:cs="Times New Roman"/>
          <w:sz w:val="28"/>
          <w:szCs w:val="28"/>
        </w:rPr>
        <w:t xml:space="preserve">Анализ крови на наличие маркеров вирусных гепатитов А, В, С, D, E. </w:t>
      </w:r>
    </w:p>
    <w:p w14:paraId="110AA351" w14:textId="77777777" w:rsidR="00E8116A" w:rsidRPr="00B93C7A" w:rsidRDefault="00E8116A" w:rsidP="00E8116A">
      <w:pPr>
        <w:pStyle w:val="a3"/>
        <w:numPr>
          <w:ilvl w:val="0"/>
          <w:numId w:val="6"/>
        </w:numPr>
        <w:rPr>
          <w:rFonts w:ascii="Times New Roman" w:hAnsi="Times New Roman" w:cs="Times New Roman"/>
          <w:sz w:val="28"/>
          <w:szCs w:val="28"/>
        </w:rPr>
      </w:pPr>
      <w:r w:rsidRPr="00B93C7A">
        <w:rPr>
          <w:rFonts w:ascii="Times New Roman" w:hAnsi="Times New Roman" w:cs="Times New Roman"/>
          <w:sz w:val="28"/>
          <w:szCs w:val="28"/>
        </w:rPr>
        <w:t xml:space="preserve">ПЦР позволяет найти генетическую мутацию фермента УДФГТ. </w:t>
      </w:r>
    </w:p>
    <w:p w14:paraId="369E1C59" w14:textId="77777777" w:rsidR="00E8116A" w:rsidRPr="00B93C7A" w:rsidRDefault="00E8116A" w:rsidP="00E8116A">
      <w:pPr>
        <w:pStyle w:val="a3"/>
        <w:numPr>
          <w:ilvl w:val="0"/>
          <w:numId w:val="6"/>
        </w:numPr>
        <w:rPr>
          <w:rFonts w:ascii="Times New Roman" w:hAnsi="Times New Roman" w:cs="Times New Roman"/>
          <w:sz w:val="28"/>
          <w:szCs w:val="28"/>
        </w:rPr>
      </w:pPr>
      <w:r w:rsidRPr="00B93C7A">
        <w:rPr>
          <w:rFonts w:ascii="Times New Roman" w:hAnsi="Times New Roman" w:cs="Times New Roman"/>
          <w:sz w:val="28"/>
          <w:szCs w:val="28"/>
        </w:rPr>
        <w:t xml:space="preserve">Анализ мочи. При появлении и увеличении количества билирубина в крови моча становится темного цвета. </w:t>
      </w:r>
    </w:p>
    <w:p w14:paraId="10179078" w14:textId="6AB24BE9" w:rsidR="00E8116A" w:rsidRPr="00B93C7A" w:rsidRDefault="00E8116A" w:rsidP="00E8116A">
      <w:pPr>
        <w:pStyle w:val="a3"/>
        <w:numPr>
          <w:ilvl w:val="0"/>
          <w:numId w:val="6"/>
        </w:numPr>
        <w:rPr>
          <w:rFonts w:ascii="Times New Roman" w:hAnsi="Times New Roman" w:cs="Times New Roman"/>
          <w:sz w:val="28"/>
          <w:szCs w:val="28"/>
        </w:rPr>
      </w:pPr>
      <w:r w:rsidRPr="00B93C7A">
        <w:rPr>
          <w:rFonts w:ascii="Times New Roman" w:hAnsi="Times New Roman" w:cs="Times New Roman"/>
          <w:sz w:val="28"/>
          <w:szCs w:val="28"/>
        </w:rPr>
        <w:t xml:space="preserve">Анализ кала на </w:t>
      </w:r>
      <w:proofErr w:type="spellStart"/>
      <w:r w:rsidRPr="00B93C7A">
        <w:rPr>
          <w:rFonts w:ascii="Times New Roman" w:hAnsi="Times New Roman" w:cs="Times New Roman"/>
          <w:sz w:val="28"/>
          <w:szCs w:val="28"/>
        </w:rPr>
        <w:t>стеркобилин</w:t>
      </w:r>
      <w:proofErr w:type="spellEnd"/>
      <w:r w:rsidRPr="00B93C7A">
        <w:rPr>
          <w:rFonts w:ascii="Times New Roman" w:hAnsi="Times New Roman" w:cs="Times New Roman"/>
          <w:sz w:val="28"/>
          <w:szCs w:val="28"/>
        </w:rPr>
        <w:t xml:space="preserve"> (конечный продукт превращения билирубина) отрицательный.</w:t>
      </w:r>
    </w:p>
    <w:p w14:paraId="770E9D3B" w14:textId="04AE056E"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Инструментальные и другие методы:</w:t>
      </w:r>
    </w:p>
    <w:p w14:paraId="568C8377" w14:textId="77777777" w:rsidR="00E8116A" w:rsidRPr="00B93C7A" w:rsidRDefault="00E8116A" w:rsidP="00E8116A">
      <w:pPr>
        <w:pStyle w:val="a3"/>
        <w:numPr>
          <w:ilvl w:val="0"/>
          <w:numId w:val="7"/>
        </w:numPr>
        <w:rPr>
          <w:rFonts w:ascii="Times New Roman" w:hAnsi="Times New Roman" w:cs="Times New Roman"/>
          <w:sz w:val="28"/>
          <w:szCs w:val="28"/>
        </w:rPr>
      </w:pPr>
      <w:r w:rsidRPr="00B93C7A">
        <w:rPr>
          <w:rFonts w:ascii="Times New Roman" w:hAnsi="Times New Roman" w:cs="Times New Roman"/>
          <w:sz w:val="28"/>
          <w:szCs w:val="28"/>
        </w:rPr>
        <w:t xml:space="preserve">УЗИ органов брюшной полости. </w:t>
      </w:r>
      <w:proofErr w:type="gramStart"/>
      <w:r w:rsidRPr="00B93C7A">
        <w:rPr>
          <w:rFonts w:ascii="Times New Roman" w:hAnsi="Times New Roman" w:cs="Times New Roman"/>
          <w:sz w:val="28"/>
          <w:szCs w:val="28"/>
        </w:rPr>
        <w:t>В  большинстве</w:t>
      </w:r>
      <w:proofErr w:type="gramEnd"/>
      <w:r w:rsidRPr="00B93C7A">
        <w:rPr>
          <w:rFonts w:ascii="Times New Roman" w:hAnsi="Times New Roman" w:cs="Times New Roman"/>
          <w:sz w:val="28"/>
          <w:szCs w:val="28"/>
        </w:rPr>
        <w:t xml:space="preserve"> случаев не выявляется патологии. </w:t>
      </w:r>
    </w:p>
    <w:p w14:paraId="66788D25" w14:textId="77777777" w:rsidR="00E8116A" w:rsidRPr="00B93C7A" w:rsidRDefault="00E8116A" w:rsidP="00E8116A">
      <w:pPr>
        <w:pStyle w:val="a3"/>
        <w:numPr>
          <w:ilvl w:val="0"/>
          <w:numId w:val="7"/>
        </w:numPr>
        <w:rPr>
          <w:rFonts w:ascii="Times New Roman" w:hAnsi="Times New Roman" w:cs="Times New Roman"/>
          <w:sz w:val="28"/>
          <w:szCs w:val="28"/>
        </w:rPr>
      </w:pPr>
      <w:r w:rsidRPr="00B93C7A">
        <w:rPr>
          <w:rFonts w:ascii="Times New Roman" w:hAnsi="Times New Roman" w:cs="Times New Roman"/>
          <w:sz w:val="28"/>
          <w:szCs w:val="28"/>
        </w:rPr>
        <w:lastRenderedPageBreak/>
        <w:t xml:space="preserve">КТ органов брюшной полости позволяет более детально рассмотреть </w:t>
      </w:r>
      <w:proofErr w:type="gramStart"/>
      <w:r w:rsidRPr="00B93C7A">
        <w:rPr>
          <w:rFonts w:ascii="Times New Roman" w:hAnsi="Times New Roman" w:cs="Times New Roman"/>
          <w:sz w:val="28"/>
          <w:szCs w:val="28"/>
        </w:rPr>
        <w:t>и  оценить</w:t>
      </w:r>
      <w:proofErr w:type="gramEnd"/>
      <w:r w:rsidRPr="00B93C7A">
        <w:rPr>
          <w:rFonts w:ascii="Times New Roman" w:hAnsi="Times New Roman" w:cs="Times New Roman"/>
          <w:sz w:val="28"/>
          <w:szCs w:val="28"/>
        </w:rPr>
        <w:t xml:space="preserve"> состояние печени. При синдроме Жильбера не выявляются изменения в структуре и ткани печени.</w:t>
      </w:r>
    </w:p>
    <w:p w14:paraId="5AA429C1" w14:textId="77777777" w:rsidR="00E8116A" w:rsidRPr="00B93C7A" w:rsidRDefault="00E8116A" w:rsidP="00E8116A">
      <w:pPr>
        <w:pStyle w:val="a3"/>
        <w:numPr>
          <w:ilvl w:val="0"/>
          <w:numId w:val="7"/>
        </w:numPr>
        <w:rPr>
          <w:rFonts w:ascii="Times New Roman" w:hAnsi="Times New Roman" w:cs="Times New Roman"/>
          <w:sz w:val="28"/>
          <w:szCs w:val="28"/>
        </w:rPr>
      </w:pPr>
      <w:r w:rsidRPr="00B93C7A">
        <w:rPr>
          <w:rFonts w:ascii="Times New Roman" w:hAnsi="Times New Roman" w:cs="Times New Roman"/>
          <w:sz w:val="28"/>
          <w:szCs w:val="28"/>
        </w:rPr>
        <w:t xml:space="preserve">Биопсия печени под контролем УЗИ. Дает возможность исключить новообразования и поставить окончательный диагноз. </w:t>
      </w:r>
    </w:p>
    <w:p w14:paraId="551711B8" w14:textId="66E2A51B" w:rsidR="00E8116A" w:rsidRPr="00B93C7A" w:rsidRDefault="00E8116A" w:rsidP="00E8116A">
      <w:pPr>
        <w:pStyle w:val="a3"/>
        <w:numPr>
          <w:ilvl w:val="0"/>
          <w:numId w:val="7"/>
        </w:numPr>
        <w:rPr>
          <w:rFonts w:ascii="Times New Roman" w:hAnsi="Times New Roman" w:cs="Times New Roman"/>
          <w:sz w:val="28"/>
          <w:szCs w:val="28"/>
        </w:rPr>
      </w:pPr>
      <w:proofErr w:type="spellStart"/>
      <w:proofErr w:type="gramStart"/>
      <w:r w:rsidRPr="00B93C7A">
        <w:rPr>
          <w:rFonts w:ascii="Times New Roman" w:hAnsi="Times New Roman" w:cs="Times New Roman"/>
          <w:sz w:val="28"/>
          <w:szCs w:val="28"/>
        </w:rPr>
        <w:t>Эластография</w:t>
      </w:r>
      <w:proofErr w:type="spellEnd"/>
      <w:r w:rsidRPr="00B93C7A">
        <w:rPr>
          <w:rFonts w:ascii="Times New Roman" w:hAnsi="Times New Roman" w:cs="Times New Roman"/>
          <w:sz w:val="28"/>
          <w:szCs w:val="28"/>
        </w:rPr>
        <w:t>  –</w:t>
      </w:r>
      <w:proofErr w:type="gramEnd"/>
      <w:r w:rsidRPr="00B93C7A">
        <w:rPr>
          <w:rFonts w:ascii="Times New Roman" w:hAnsi="Times New Roman" w:cs="Times New Roman"/>
          <w:sz w:val="28"/>
          <w:szCs w:val="28"/>
        </w:rPr>
        <w:t xml:space="preserve">  исследование печеночной ткани, которое выполняется специальным аппаратом с  целью определения степени фиброза печени. Является альтернативой биопсии печени </w:t>
      </w:r>
      <w:proofErr w:type="gramStart"/>
      <w:r w:rsidRPr="00B93C7A">
        <w:rPr>
          <w:rFonts w:ascii="Times New Roman" w:hAnsi="Times New Roman" w:cs="Times New Roman"/>
          <w:sz w:val="28"/>
          <w:szCs w:val="28"/>
        </w:rPr>
        <w:t>и  позволяет</w:t>
      </w:r>
      <w:proofErr w:type="gramEnd"/>
      <w:r w:rsidRPr="00B93C7A">
        <w:rPr>
          <w:rFonts w:ascii="Times New Roman" w:hAnsi="Times New Roman" w:cs="Times New Roman"/>
          <w:sz w:val="28"/>
          <w:szCs w:val="28"/>
        </w:rPr>
        <w:t xml:space="preserve"> исключить фиброз печени при подозрении на синдром Жильбера.</w:t>
      </w:r>
    </w:p>
    <w:p w14:paraId="5D369F9B"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Специальные диагностические пробы:</w:t>
      </w:r>
    </w:p>
    <w:p w14:paraId="0C48C1BF" w14:textId="77777777" w:rsidR="00E8116A" w:rsidRPr="00B93C7A" w:rsidRDefault="00E8116A" w:rsidP="00E8116A">
      <w:pPr>
        <w:pStyle w:val="a3"/>
        <w:numPr>
          <w:ilvl w:val="0"/>
          <w:numId w:val="8"/>
        </w:numPr>
        <w:rPr>
          <w:rFonts w:ascii="Times New Roman" w:hAnsi="Times New Roman" w:cs="Times New Roman"/>
          <w:sz w:val="28"/>
          <w:szCs w:val="28"/>
        </w:rPr>
      </w:pPr>
      <w:r w:rsidRPr="00B93C7A">
        <w:rPr>
          <w:rFonts w:ascii="Times New Roman" w:hAnsi="Times New Roman" w:cs="Times New Roman"/>
          <w:sz w:val="28"/>
          <w:szCs w:val="28"/>
        </w:rPr>
        <w:t xml:space="preserve">Проба </w:t>
      </w:r>
      <w:proofErr w:type="gramStart"/>
      <w:r w:rsidRPr="00B93C7A">
        <w:rPr>
          <w:rFonts w:ascii="Times New Roman" w:hAnsi="Times New Roman" w:cs="Times New Roman"/>
          <w:sz w:val="28"/>
          <w:szCs w:val="28"/>
        </w:rPr>
        <w:t>с  голоданием</w:t>
      </w:r>
      <w:proofErr w:type="gramEnd"/>
      <w:r w:rsidRPr="00B93C7A">
        <w:rPr>
          <w:rFonts w:ascii="Times New Roman" w:hAnsi="Times New Roman" w:cs="Times New Roman"/>
          <w:sz w:val="28"/>
          <w:szCs w:val="28"/>
        </w:rPr>
        <w:t xml:space="preserve">. Больной получает 400 ккал </w:t>
      </w:r>
      <w:proofErr w:type="gramStart"/>
      <w:r w:rsidRPr="00B93C7A">
        <w:rPr>
          <w:rFonts w:ascii="Times New Roman" w:hAnsi="Times New Roman" w:cs="Times New Roman"/>
          <w:sz w:val="28"/>
          <w:szCs w:val="28"/>
        </w:rPr>
        <w:t>в  сутки</w:t>
      </w:r>
      <w:proofErr w:type="gramEnd"/>
      <w:r w:rsidRPr="00B93C7A">
        <w:rPr>
          <w:rFonts w:ascii="Times New Roman" w:hAnsi="Times New Roman" w:cs="Times New Roman"/>
          <w:sz w:val="28"/>
          <w:szCs w:val="28"/>
        </w:rPr>
        <w:t xml:space="preserve"> при норме 2000–2500 ккал. Уровень билирубина определяется утром натощак </w:t>
      </w:r>
      <w:proofErr w:type="gramStart"/>
      <w:r w:rsidRPr="00B93C7A">
        <w:rPr>
          <w:rFonts w:ascii="Times New Roman" w:hAnsi="Times New Roman" w:cs="Times New Roman"/>
          <w:sz w:val="28"/>
          <w:szCs w:val="28"/>
        </w:rPr>
        <w:t>в  день</w:t>
      </w:r>
      <w:proofErr w:type="gramEnd"/>
      <w:r w:rsidRPr="00B93C7A">
        <w:rPr>
          <w:rFonts w:ascii="Times New Roman" w:hAnsi="Times New Roman" w:cs="Times New Roman"/>
          <w:sz w:val="28"/>
          <w:szCs w:val="28"/>
        </w:rPr>
        <w:t xml:space="preserve"> начала пробы и  спустя 2 </w:t>
      </w:r>
      <w:proofErr w:type="spellStart"/>
      <w:r w:rsidRPr="00B93C7A">
        <w:rPr>
          <w:rFonts w:ascii="Times New Roman" w:hAnsi="Times New Roman" w:cs="Times New Roman"/>
          <w:sz w:val="28"/>
          <w:szCs w:val="28"/>
        </w:rPr>
        <w:t>сут</w:t>
      </w:r>
      <w:proofErr w:type="spellEnd"/>
      <w:r w:rsidRPr="00B93C7A">
        <w:rPr>
          <w:rFonts w:ascii="Times New Roman" w:hAnsi="Times New Roman" w:cs="Times New Roman"/>
          <w:sz w:val="28"/>
          <w:szCs w:val="28"/>
        </w:rPr>
        <w:t xml:space="preserve">. При повышении уровня билирубина после 48 ч голодания на 50–100% проба считается положительной. </w:t>
      </w:r>
    </w:p>
    <w:p w14:paraId="6B2DACFB" w14:textId="77777777" w:rsidR="00E8116A" w:rsidRPr="00B93C7A" w:rsidRDefault="00E8116A" w:rsidP="00E8116A">
      <w:pPr>
        <w:pStyle w:val="a3"/>
        <w:numPr>
          <w:ilvl w:val="0"/>
          <w:numId w:val="8"/>
        </w:numPr>
        <w:rPr>
          <w:rFonts w:ascii="Times New Roman" w:hAnsi="Times New Roman" w:cs="Times New Roman"/>
          <w:sz w:val="28"/>
          <w:szCs w:val="28"/>
        </w:rPr>
      </w:pPr>
      <w:r w:rsidRPr="00B93C7A">
        <w:rPr>
          <w:rFonts w:ascii="Times New Roman" w:hAnsi="Times New Roman" w:cs="Times New Roman"/>
          <w:sz w:val="28"/>
          <w:szCs w:val="28"/>
        </w:rPr>
        <w:t xml:space="preserve">Внутривенное введение 40 мг никотиновой кислоты способствует увеличению уровня билирубина в крови. </w:t>
      </w:r>
    </w:p>
    <w:p w14:paraId="36AD33E8" w14:textId="77777777" w:rsidR="00E8116A" w:rsidRPr="00B93C7A" w:rsidRDefault="00E8116A" w:rsidP="00E8116A">
      <w:pPr>
        <w:pStyle w:val="a3"/>
        <w:numPr>
          <w:ilvl w:val="0"/>
          <w:numId w:val="8"/>
        </w:numPr>
        <w:rPr>
          <w:rFonts w:ascii="Times New Roman" w:hAnsi="Times New Roman" w:cs="Times New Roman"/>
          <w:sz w:val="28"/>
          <w:szCs w:val="28"/>
        </w:rPr>
      </w:pPr>
      <w:r w:rsidRPr="00B93C7A">
        <w:rPr>
          <w:rFonts w:ascii="Times New Roman" w:hAnsi="Times New Roman" w:cs="Times New Roman"/>
          <w:sz w:val="28"/>
          <w:szCs w:val="28"/>
        </w:rPr>
        <w:t xml:space="preserve">Прием фенобарбитала по 3 мг/кг </w:t>
      </w:r>
      <w:proofErr w:type="gramStart"/>
      <w:r w:rsidRPr="00B93C7A">
        <w:rPr>
          <w:rFonts w:ascii="Times New Roman" w:hAnsi="Times New Roman" w:cs="Times New Roman"/>
          <w:sz w:val="28"/>
          <w:szCs w:val="28"/>
        </w:rPr>
        <w:t>в  течение</w:t>
      </w:r>
      <w:proofErr w:type="gramEnd"/>
      <w:r w:rsidRPr="00B93C7A">
        <w:rPr>
          <w:rFonts w:ascii="Times New Roman" w:hAnsi="Times New Roman" w:cs="Times New Roman"/>
          <w:sz w:val="28"/>
          <w:szCs w:val="28"/>
        </w:rPr>
        <w:t xml:space="preserve"> 5 </w:t>
      </w:r>
      <w:proofErr w:type="spellStart"/>
      <w:r w:rsidRPr="00B93C7A">
        <w:rPr>
          <w:rFonts w:ascii="Times New Roman" w:hAnsi="Times New Roman" w:cs="Times New Roman"/>
          <w:sz w:val="28"/>
          <w:szCs w:val="28"/>
        </w:rPr>
        <w:t>сут</w:t>
      </w:r>
      <w:proofErr w:type="spellEnd"/>
      <w:r w:rsidRPr="00B93C7A">
        <w:rPr>
          <w:rFonts w:ascii="Times New Roman" w:hAnsi="Times New Roman" w:cs="Times New Roman"/>
          <w:sz w:val="28"/>
          <w:szCs w:val="28"/>
        </w:rPr>
        <w:t xml:space="preserve"> приводит к  снижению уровня билирубина в крови.</w:t>
      </w:r>
    </w:p>
    <w:p w14:paraId="1FE4EE67" w14:textId="2DAD0A72" w:rsidR="00E8116A" w:rsidRPr="00B93C7A" w:rsidRDefault="00E8116A" w:rsidP="00E8116A">
      <w:pPr>
        <w:pStyle w:val="a3"/>
        <w:numPr>
          <w:ilvl w:val="0"/>
          <w:numId w:val="8"/>
        </w:numPr>
        <w:rPr>
          <w:rFonts w:ascii="Times New Roman" w:hAnsi="Times New Roman" w:cs="Times New Roman"/>
          <w:sz w:val="28"/>
          <w:szCs w:val="28"/>
        </w:rPr>
      </w:pPr>
      <w:proofErr w:type="spellStart"/>
      <w:r w:rsidRPr="00B93C7A">
        <w:rPr>
          <w:rFonts w:ascii="Times New Roman" w:hAnsi="Times New Roman" w:cs="Times New Roman"/>
          <w:sz w:val="28"/>
          <w:szCs w:val="28"/>
        </w:rPr>
        <w:t>Рифампициновая</w:t>
      </w:r>
      <w:proofErr w:type="spellEnd"/>
      <w:r w:rsidRPr="00B93C7A">
        <w:rPr>
          <w:rFonts w:ascii="Times New Roman" w:hAnsi="Times New Roman" w:cs="Times New Roman"/>
          <w:sz w:val="28"/>
          <w:szCs w:val="28"/>
        </w:rPr>
        <w:t xml:space="preserve"> проба. После введения 900 мг </w:t>
      </w:r>
      <w:proofErr w:type="spellStart"/>
      <w:r w:rsidRPr="00B93C7A">
        <w:rPr>
          <w:rFonts w:ascii="Times New Roman" w:hAnsi="Times New Roman" w:cs="Times New Roman"/>
          <w:sz w:val="28"/>
          <w:szCs w:val="28"/>
        </w:rPr>
        <w:t>рифампицина</w:t>
      </w:r>
      <w:proofErr w:type="spellEnd"/>
      <w:r w:rsidRPr="00B93C7A">
        <w:rPr>
          <w:rFonts w:ascii="Times New Roman" w:hAnsi="Times New Roman" w:cs="Times New Roman"/>
          <w:sz w:val="28"/>
          <w:szCs w:val="28"/>
        </w:rPr>
        <w:t xml:space="preserve"> </w:t>
      </w:r>
      <w:proofErr w:type="gramStart"/>
      <w:r w:rsidRPr="00B93C7A">
        <w:rPr>
          <w:rFonts w:ascii="Times New Roman" w:hAnsi="Times New Roman" w:cs="Times New Roman"/>
          <w:sz w:val="28"/>
          <w:szCs w:val="28"/>
        </w:rPr>
        <w:t>у  больных</w:t>
      </w:r>
      <w:proofErr w:type="gramEnd"/>
      <w:r w:rsidRPr="00B93C7A">
        <w:rPr>
          <w:rFonts w:ascii="Times New Roman" w:hAnsi="Times New Roman" w:cs="Times New Roman"/>
          <w:sz w:val="28"/>
          <w:szCs w:val="28"/>
        </w:rPr>
        <w:t xml:space="preserve"> повышается уровень непрямого билирубина в крови.</w:t>
      </w:r>
    </w:p>
    <w:p w14:paraId="627695F9" w14:textId="18C61082" w:rsidR="00E8116A" w:rsidRPr="00B93C7A" w:rsidRDefault="00E8116A" w:rsidP="00E8116A">
      <w:pPr>
        <w:rPr>
          <w:rFonts w:ascii="Times New Roman" w:hAnsi="Times New Roman" w:cs="Times New Roman"/>
          <w:sz w:val="28"/>
          <w:szCs w:val="28"/>
        </w:rPr>
      </w:pPr>
    </w:p>
    <w:p w14:paraId="0174011B" w14:textId="06BB4203" w:rsidR="00BC4937" w:rsidRPr="00B93C7A" w:rsidRDefault="00BC4937"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t>Постановка диагноза. Дифференциальная диагностика.</w:t>
      </w:r>
    </w:p>
    <w:p w14:paraId="723D32ED" w14:textId="2230CE26"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t xml:space="preserve">СЖ можно заподозрить при периодических эпизодах желтухи у подростков или молодых людей, обнаружении мягкой непрямой гипербилирубинемии, отсутствии других признаков поражения паренхимы печени, длительном (не менее 3х лет) анамнезе заболевания. Для подтверждения диагноза проводят две из вышеописанных проб (у детей применение ограничено). Желательно провести генетическое обследование для обнаружения полиморфизма гена УГТ1А1: чаще (ТА)7/(ТА)7, реже гетерозиготный вариант (ТА)7/(ТА)6, значительно реже обнаруживается удлинение </w:t>
      </w:r>
      <w:proofErr w:type="spellStart"/>
      <w:r w:rsidRPr="00B93C7A">
        <w:rPr>
          <w:rFonts w:ascii="Times New Roman" w:hAnsi="Times New Roman" w:cs="Times New Roman"/>
          <w:sz w:val="28"/>
          <w:szCs w:val="28"/>
        </w:rPr>
        <w:t>промоутерного</w:t>
      </w:r>
      <w:proofErr w:type="spellEnd"/>
      <w:r w:rsidRPr="00B93C7A">
        <w:rPr>
          <w:rFonts w:ascii="Times New Roman" w:hAnsi="Times New Roman" w:cs="Times New Roman"/>
          <w:sz w:val="28"/>
          <w:szCs w:val="28"/>
        </w:rPr>
        <w:t xml:space="preserve"> участка гена до 8 повторов (ТА)8. Однако генетическое типирование не входит в обязательный комплекс обследования пациентов с доброкачественной гипербилирубинемией в России. Также отсутствие основной мутации (ТА)7 не исключает диагноз СЖ. Так существуют другие, более редкие генетические варианты СЖ. </w:t>
      </w:r>
    </w:p>
    <w:p w14:paraId="4ED816B5" w14:textId="77777777"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lastRenderedPageBreak/>
        <w:t xml:space="preserve">СЖ </w:t>
      </w:r>
      <w:proofErr w:type="gramStart"/>
      <w:r w:rsidRPr="00B93C7A">
        <w:rPr>
          <w:rFonts w:ascii="Times New Roman" w:hAnsi="Times New Roman" w:cs="Times New Roman"/>
          <w:sz w:val="28"/>
          <w:szCs w:val="28"/>
        </w:rPr>
        <w:t>- это</w:t>
      </w:r>
      <w:proofErr w:type="gramEnd"/>
      <w:r w:rsidRPr="00B93C7A">
        <w:rPr>
          <w:rFonts w:ascii="Times New Roman" w:hAnsi="Times New Roman" w:cs="Times New Roman"/>
          <w:sz w:val="28"/>
          <w:szCs w:val="28"/>
        </w:rPr>
        <w:t xml:space="preserve"> скорее диагноз исключения: необходимо доказать отсутствие заболеваний печени, других наследственных гипербилирубинемий, гемолитических состояний, обструкции желчевыводящих путей. </w:t>
      </w:r>
    </w:p>
    <w:p w14:paraId="64198E2C" w14:textId="77777777"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t xml:space="preserve">Для этого проводится анализ крови на </w:t>
      </w:r>
      <w:proofErr w:type="spellStart"/>
      <w:r w:rsidRPr="00B93C7A">
        <w:rPr>
          <w:rFonts w:ascii="Times New Roman" w:hAnsi="Times New Roman" w:cs="Times New Roman"/>
          <w:sz w:val="28"/>
          <w:szCs w:val="28"/>
        </w:rPr>
        <w:t>HBs</w:t>
      </w:r>
      <w:proofErr w:type="spellEnd"/>
      <w:r w:rsidRPr="00B93C7A">
        <w:rPr>
          <w:rFonts w:ascii="Times New Roman" w:hAnsi="Times New Roman" w:cs="Times New Roman"/>
          <w:sz w:val="28"/>
          <w:szCs w:val="28"/>
        </w:rPr>
        <w:t xml:space="preserve"> Ag, анти-HCV, общий анализ крови (эритроциты, гемоглобин), коагулограмма, биохимический анализ крови: аланинаминотрансфераза (АЛТ), </w:t>
      </w:r>
      <w:proofErr w:type="spellStart"/>
      <w:r w:rsidRPr="00B93C7A">
        <w:rPr>
          <w:rFonts w:ascii="Times New Roman" w:hAnsi="Times New Roman" w:cs="Times New Roman"/>
          <w:sz w:val="28"/>
          <w:szCs w:val="28"/>
        </w:rPr>
        <w:t>аспартатаминотрансфераза</w:t>
      </w:r>
      <w:proofErr w:type="spellEnd"/>
      <w:r w:rsidRPr="00B93C7A">
        <w:rPr>
          <w:rFonts w:ascii="Times New Roman" w:hAnsi="Times New Roman" w:cs="Times New Roman"/>
          <w:sz w:val="28"/>
          <w:szCs w:val="28"/>
        </w:rPr>
        <w:t xml:space="preserve"> (АСТ), </w:t>
      </w:r>
      <w:proofErr w:type="spellStart"/>
      <w:r w:rsidRPr="00B93C7A">
        <w:rPr>
          <w:rFonts w:ascii="Times New Roman" w:hAnsi="Times New Roman" w:cs="Times New Roman"/>
          <w:sz w:val="28"/>
          <w:szCs w:val="28"/>
        </w:rPr>
        <w:t>гаммаглутамилтранспептидаза</w:t>
      </w:r>
      <w:proofErr w:type="spellEnd"/>
      <w:r w:rsidRPr="00B93C7A">
        <w:rPr>
          <w:rFonts w:ascii="Times New Roman" w:hAnsi="Times New Roman" w:cs="Times New Roman"/>
          <w:sz w:val="28"/>
          <w:szCs w:val="28"/>
        </w:rPr>
        <w:t xml:space="preserve"> (ГГТ), лактатдегидрогеназа (ЛДГ), общий белок, альбумин. Необходимо ультразвуковое исследование брюшной полости. Крайне редко при неясной клинической картине проводится пункционная биопсия печени для исключения другой патологии печени.</w:t>
      </w:r>
    </w:p>
    <w:p w14:paraId="58E01F4A" w14:textId="2FA46150"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t>Трудности в постановке диагноза происходят при сочетании СЖ с другими заболеваниями со схожей клинической картиной. Проявления СЖ становятся более выраженными при наличии компенсированных гемолитических состояний (</w:t>
      </w:r>
      <w:proofErr w:type="spellStart"/>
      <w:r w:rsidRPr="00B93C7A">
        <w:rPr>
          <w:rFonts w:ascii="Times New Roman" w:hAnsi="Times New Roman" w:cs="Times New Roman"/>
          <w:sz w:val="28"/>
          <w:szCs w:val="28"/>
        </w:rPr>
        <w:t>эллипсоцитоз</w:t>
      </w:r>
      <w:proofErr w:type="spellEnd"/>
      <w:r w:rsidRPr="00B93C7A">
        <w:rPr>
          <w:rFonts w:ascii="Times New Roman" w:hAnsi="Times New Roman" w:cs="Times New Roman"/>
          <w:sz w:val="28"/>
          <w:szCs w:val="28"/>
        </w:rPr>
        <w:t xml:space="preserve">, </w:t>
      </w:r>
      <w:proofErr w:type="spellStart"/>
      <w:r w:rsidRPr="00B93C7A">
        <w:rPr>
          <w:rFonts w:ascii="Times New Roman" w:hAnsi="Times New Roman" w:cs="Times New Roman"/>
          <w:sz w:val="28"/>
          <w:szCs w:val="28"/>
        </w:rPr>
        <w:t>сфероцитоз</w:t>
      </w:r>
      <w:proofErr w:type="spellEnd"/>
      <w:r w:rsidRPr="00B93C7A">
        <w:rPr>
          <w:rFonts w:ascii="Times New Roman" w:hAnsi="Times New Roman" w:cs="Times New Roman"/>
          <w:sz w:val="28"/>
          <w:szCs w:val="28"/>
        </w:rPr>
        <w:t>, мягкие формы талассемии). Первые проявления СЖ часто возникают после перенесенного гепатита или становятся более явными.</w:t>
      </w:r>
    </w:p>
    <w:p w14:paraId="6B63F34D" w14:textId="77777777"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t xml:space="preserve">Более редкие причины непрямой гипербилирубинемии: </w:t>
      </w:r>
    </w:p>
    <w:p w14:paraId="30C7D73A"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аутоиммунная гемолитическая анемия </w:t>
      </w:r>
    </w:p>
    <w:p w14:paraId="3247A101"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гемолиз </w:t>
      </w:r>
    </w:p>
    <w:p w14:paraId="2D51425F"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недостаточность глюкозо-6-фосфат дегидрогеназы </w:t>
      </w:r>
    </w:p>
    <w:p w14:paraId="2A3A8EBE"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серповидно-клеточная анемия </w:t>
      </w:r>
    </w:p>
    <w:p w14:paraId="419A4B8D"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талассемия </w:t>
      </w:r>
    </w:p>
    <w:p w14:paraId="196F3631"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врожденный </w:t>
      </w:r>
      <w:proofErr w:type="spellStart"/>
      <w:r w:rsidRPr="00B93C7A">
        <w:rPr>
          <w:rFonts w:ascii="Times New Roman" w:hAnsi="Times New Roman" w:cs="Times New Roman"/>
          <w:sz w:val="28"/>
          <w:szCs w:val="28"/>
        </w:rPr>
        <w:t>сфероцитоз</w:t>
      </w:r>
      <w:proofErr w:type="spellEnd"/>
      <w:r w:rsidRPr="00B93C7A">
        <w:rPr>
          <w:rFonts w:ascii="Times New Roman" w:hAnsi="Times New Roman" w:cs="Times New Roman"/>
          <w:sz w:val="28"/>
          <w:szCs w:val="28"/>
        </w:rPr>
        <w:t xml:space="preserve"> </w:t>
      </w:r>
    </w:p>
    <w:p w14:paraId="427CBADE"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сепсис </w:t>
      </w:r>
    </w:p>
    <w:p w14:paraId="5FC2FD8B" w14:textId="77777777" w:rsidR="00BC4937" w:rsidRPr="00B93C7A" w:rsidRDefault="00BC4937" w:rsidP="00BC4937">
      <w:pPr>
        <w:pStyle w:val="a3"/>
        <w:numPr>
          <w:ilvl w:val="0"/>
          <w:numId w:val="9"/>
        </w:numPr>
        <w:rPr>
          <w:rFonts w:ascii="Times New Roman" w:hAnsi="Times New Roman" w:cs="Times New Roman"/>
          <w:sz w:val="28"/>
          <w:szCs w:val="28"/>
        </w:rPr>
      </w:pPr>
      <w:r w:rsidRPr="00B93C7A">
        <w:rPr>
          <w:rFonts w:ascii="Times New Roman" w:hAnsi="Times New Roman" w:cs="Times New Roman"/>
          <w:sz w:val="28"/>
          <w:szCs w:val="28"/>
        </w:rPr>
        <w:t xml:space="preserve">искусственные клапаны сердца. </w:t>
      </w:r>
    </w:p>
    <w:p w14:paraId="24604E38" w14:textId="77777777"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t xml:space="preserve">Другие генетические заболевания с нарушением клиренса билирубина: </w:t>
      </w:r>
    </w:p>
    <w:p w14:paraId="32879C6A" w14:textId="77777777" w:rsidR="00BC4937" w:rsidRPr="00B93C7A" w:rsidRDefault="00BC4937" w:rsidP="00BC4937">
      <w:pPr>
        <w:pStyle w:val="a3"/>
        <w:numPr>
          <w:ilvl w:val="0"/>
          <w:numId w:val="10"/>
        </w:numPr>
        <w:rPr>
          <w:rFonts w:ascii="Times New Roman" w:hAnsi="Times New Roman" w:cs="Times New Roman"/>
          <w:sz w:val="28"/>
          <w:szCs w:val="28"/>
        </w:rPr>
      </w:pPr>
      <w:r w:rsidRPr="00B93C7A">
        <w:rPr>
          <w:rFonts w:ascii="Times New Roman" w:hAnsi="Times New Roman" w:cs="Times New Roman"/>
          <w:sz w:val="28"/>
          <w:szCs w:val="28"/>
        </w:rPr>
        <w:t xml:space="preserve">синдром </w:t>
      </w:r>
      <w:proofErr w:type="spellStart"/>
      <w:r w:rsidRPr="00B93C7A">
        <w:rPr>
          <w:rFonts w:ascii="Times New Roman" w:hAnsi="Times New Roman" w:cs="Times New Roman"/>
          <w:sz w:val="28"/>
          <w:szCs w:val="28"/>
        </w:rPr>
        <w:t>Клиглера-Найяра</w:t>
      </w:r>
      <w:proofErr w:type="spellEnd"/>
      <w:r w:rsidRPr="00B93C7A">
        <w:rPr>
          <w:rFonts w:ascii="Times New Roman" w:hAnsi="Times New Roman" w:cs="Times New Roman"/>
          <w:sz w:val="28"/>
          <w:szCs w:val="28"/>
        </w:rPr>
        <w:t xml:space="preserve"> I типа, </w:t>
      </w:r>
    </w:p>
    <w:p w14:paraId="1A60967F" w14:textId="77777777" w:rsidR="00BC4937" w:rsidRPr="00B93C7A" w:rsidRDefault="00BC4937" w:rsidP="00BC4937">
      <w:pPr>
        <w:pStyle w:val="a3"/>
        <w:numPr>
          <w:ilvl w:val="0"/>
          <w:numId w:val="10"/>
        </w:numPr>
        <w:rPr>
          <w:rFonts w:ascii="Times New Roman" w:hAnsi="Times New Roman" w:cs="Times New Roman"/>
          <w:sz w:val="28"/>
          <w:szCs w:val="28"/>
        </w:rPr>
      </w:pPr>
      <w:r w:rsidRPr="00B93C7A">
        <w:rPr>
          <w:rFonts w:ascii="Times New Roman" w:hAnsi="Times New Roman" w:cs="Times New Roman"/>
          <w:sz w:val="28"/>
          <w:szCs w:val="28"/>
        </w:rPr>
        <w:t xml:space="preserve">синдром </w:t>
      </w:r>
      <w:proofErr w:type="spellStart"/>
      <w:r w:rsidRPr="00B93C7A">
        <w:rPr>
          <w:rFonts w:ascii="Times New Roman" w:hAnsi="Times New Roman" w:cs="Times New Roman"/>
          <w:sz w:val="28"/>
          <w:szCs w:val="28"/>
        </w:rPr>
        <w:t>Клиглера-Найяра</w:t>
      </w:r>
      <w:proofErr w:type="spellEnd"/>
      <w:r w:rsidRPr="00B93C7A">
        <w:rPr>
          <w:rFonts w:ascii="Times New Roman" w:hAnsi="Times New Roman" w:cs="Times New Roman"/>
          <w:sz w:val="28"/>
          <w:szCs w:val="28"/>
        </w:rPr>
        <w:t xml:space="preserve"> 2 типа, желтуха более выражена и манифестирует в раннем детстве, хотя проба с фенобарбиталом при этом синдроме будет положительной</w:t>
      </w:r>
    </w:p>
    <w:p w14:paraId="1B5CDE10" w14:textId="769F2D61" w:rsidR="00BC4937" w:rsidRPr="00B93C7A" w:rsidRDefault="00BC4937" w:rsidP="00BC4937">
      <w:pPr>
        <w:pStyle w:val="a3"/>
        <w:numPr>
          <w:ilvl w:val="0"/>
          <w:numId w:val="10"/>
        </w:numPr>
        <w:rPr>
          <w:rFonts w:ascii="Times New Roman" w:hAnsi="Times New Roman" w:cs="Times New Roman"/>
          <w:sz w:val="28"/>
          <w:szCs w:val="28"/>
        </w:rPr>
      </w:pPr>
      <w:r w:rsidRPr="00B93C7A">
        <w:rPr>
          <w:rFonts w:ascii="Times New Roman" w:hAnsi="Times New Roman" w:cs="Times New Roman"/>
          <w:sz w:val="28"/>
          <w:szCs w:val="28"/>
        </w:rPr>
        <w:t xml:space="preserve">Синдроме Ротора и синдром </w:t>
      </w:r>
      <w:proofErr w:type="spellStart"/>
      <w:r w:rsidRPr="00B93C7A">
        <w:rPr>
          <w:rFonts w:ascii="Times New Roman" w:hAnsi="Times New Roman" w:cs="Times New Roman"/>
          <w:sz w:val="28"/>
          <w:szCs w:val="28"/>
        </w:rPr>
        <w:t>Дабина</w:t>
      </w:r>
      <w:proofErr w:type="spellEnd"/>
      <w:r w:rsidRPr="00B93C7A">
        <w:rPr>
          <w:rFonts w:ascii="Times New Roman" w:hAnsi="Times New Roman" w:cs="Times New Roman"/>
          <w:sz w:val="28"/>
          <w:szCs w:val="28"/>
        </w:rPr>
        <w:t>-Джонсона, повышение билирубина происходит преимущественно за счет прямой фракции</w:t>
      </w:r>
    </w:p>
    <w:p w14:paraId="38E7D678" w14:textId="77777777"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t>Прием лекарственных препаратов, который тоже может привести к гипербилирубинемии:</w:t>
      </w:r>
    </w:p>
    <w:p w14:paraId="4CCDA4A7" w14:textId="77777777" w:rsidR="00BC4937" w:rsidRPr="00B93C7A" w:rsidRDefault="00BC4937" w:rsidP="00BC4937">
      <w:pPr>
        <w:pStyle w:val="a3"/>
        <w:numPr>
          <w:ilvl w:val="0"/>
          <w:numId w:val="11"/>
        </w:numPr>
        <w:rPr>
          <w:rFonts w:ascii="Times New Roman" w:hAnsi="Times New Roman" w:cs="Times New Roman"/>
          <w:sz w:val="28"/>
          <w:szCs w:val="28"/>
        </w:rPr>
      </w:pPr>
      <w:proofErr w:type="spellStart"/>
      <w:r w:rsidRPr="00B93C7A">
        <w:rPr>
          <w:rFonts w:ascii="Times New Roman" w:hAnsi="Times New Roman" w:cs="Times New Roman"/>
          <w:sz w:val="28"/>
          <w:szCs w:val="28"/>
        </w:rPr>
        <w:t>Рифампицин</w:t>
      </w:r>
      <w:proofErr w:type="spellEnd"/>
      <w:r w:rsidRPr="00B93C7A">
        <w:rPr>
          <w:rFonts w:ascii="Times New Roman" w:hAnsi="Times New Roman" w:cs="Times New Roman"/>
          <w:sz w:val="28"/>
          <w:szCs w:val="28"/>
        </w:rPr>
        <w:t xml:space="preserve"> </w:t>
      </w:r>
    </w:p>
    <w:p w14:paraId="1CF3BAB2" w14:textId="77777777" w:rsidR="00BC4937" w:rsidRPr="00B93C7A" w:rsidRDefault="00BC4937" w:rsidP="00BC4937">
      <w:pPr>
        <w:pStyle w:val="a3"/>
        <w:numPr>
          <w:ilvl w:val="0"/>
          <w:numId w:val="11"/>
        </w:numPr>
        <w:rPr>
          <w:rFonts w:ascii="Times New Roman" w:hAnsi="Times New Roman" w:cs="Times New Roman"/>
          <w:sz w:val="28"/>
          <w:szCs w:val="28"/>
        </w:rPr>
      </w:pPr>
      <w:proofErr w:type="spellStart"/>
      <w:r w:rsidRPr="00B93C7A">
        <w:rPr>
          <w:rFonts w:ascii="Times New Roman" w:hAnsi="Times New Roman" w:cs="Times New Roman"/>
          <w:sz w:val="28"/>
          <w:szCs w:val="28"/>
        </w:rPr>
        <w:t>Метилдопа</w:t>
      </w:r>
      <w:proofErr w:type="spellEnd"/>
      <w:r w:rsidRPr="00B93C7A">
        <w:rPr>
          <w:rFonts w:ascii="Times New Roman" w:hAnsi="Times New Roman" w:cs="Times New Roman"/>
          <w:sz w:val="28"/>
          <w:szCs w:val="28"/>
        </w:rPr>
        <w:t xml:space="preserve"> </w:t>
      </w:r>
    </w:p>
    <w:p w14:paraId="43E18EA5" w14:textId="77777777" w:rsidR="00BC4937" w:rsidRPr="00B93C7A" w:rsidRDefault="00BC4937" w:rsidP="00BC4937">
      <w:pPr>
        <w:pStyle w:val="a3"/>
        <w:numPr>
          <w:ilvl w:val="0"/>
          <w:numId w:val="11"/>
        </w:numPr>
        <w:rPr>
          <w:rFonts w:ascii="Times New Roman" w:hAnsi="Times New Roman" w:cs="Times New Roman"/>
          <w:sz w:val="28"/>
          <w:szCs w:val="28"/>
        </w:rPr>
      </w:pPr>
      <w:proofErr w:type="spellStart"/>
      <w:r w:rsidRPr="00B93C7A">
        <w:rPr>
          <w:rFonts w:ascii="Times New Roman" w:hAnsi="Times New Roman" w:cs="Times New Roman"/>
          <w:sz w:val="28"/>
          <w:szCs w:val="28"/>
        </w:rPr>
        <w:t>Сульфасалазин</w:t>
      </w:r>
      <w:proofErr w:type="spellEnd"/>
      <w:r w:rsidRPr="00B93C7A">
        <w:rPr>
          <w:rFonts w:ascii="Times New Roman" w:hAnsi="Times New Roman" w:cs="Times New Roman"/>
          <w:sz w:val="28"/>
          <w:szCs w:val="28"/>
        </w:rPr>
        <w:t xml:space="preserve"> </w:t>
      </w:r>
    </w:p>
    <w:p w14:paraId="417871FB" w14:textId="77777777" w:rsidR="00BC4937" w:rsidRPr="00B93C7A" w:rsidRDefault="00BC4937" w:rsidP="00BC4937">
      <w:pPr>
        <w:rPr>
          <w:rFonts w:ascii="Times New Roman" w:hAnsi="Times New Roman" w:cs="Times New Roman"/>
          <w:sz w:val="28"/>
          <w:szCs w:val="28"/>
        </w:rPr>
      </w:pPr>
      <w:r w:rsidRPr="00B93C7A">
        <w:rPr>
          <w:rFonts w:ascii="Times New Roman" w:hAnsi="Times New Roman" w:cs="Times New Roman"/>
          <w:sz w:val="28"/>
          <w:szCs w:val="28"/>
        </w:rPr>
        <w:lastRenderedPageBreak/>
        <w:t xml:space="preserve">Другие причины: </w:t>
      </w:r>
    </w:p>
    <w:p w14:paraId="4E5E5779" w14:textId="77777777" w:rsidR="00BC4937" w:rsidRPr="00B93C7A" w:rsidRDefault="00BC4937" w:rsidP="00BC4937">
      <w:pPr>
        <w:pStyle w:val="a3"/>
        <w:numPr>
          <w:ilvl w:val="0"/>
          <w:numId w:val="12"/>
        </w:numPr>
        <w:rPr>
          <w:rFonts w:ascii="Times New Roman" w:hAnsi="Times New Roman" w:cs="Times New Roman"/>
          <w:sz w:val="28"/>
          <w:szCs w:val="28"/>
        </w:rPr>
      </w:pPr>
      <w:r w:rsidRPr="00B93C7A">
        <w:rPr>
          <w:rFonts w:ascii="Times New Roman" w:hAnsi="Times New Roman" w:cs="Times New Roman"/>
          <w:sz w:val="28"/>
          <w:szCs w:val="28"/>
        </w:rPr>
        <w:t>Реабсорбция из крупных гематом (чрезмерное разрушение билирубина приводит к повышению продукции билирубина)</w:t>
      </w:r>
    </w:p>
    <w:p w14:paraId="539CE1D7" w14:textId="53D931F5" w:rsidR="00BC4937" w:rsidRPr="00B93C7A" w:rsidRDefault="00BC4937" w:rsidP="00BC4937">
      <w:pPr>
        <w:pStyle w:val="a3"/>
        <w:numPr>
          <w:ilvl w:val="0"/>
          <w:numId w:val="12"/>
        </w:numPr>
        <w:rPr>
          <w:rFonts w:ascii="Times New Roman" w:hAnsi="Times New Roman" w:cs="Times New Roman"/>
          <w:sz w:val="28"/>
          <w:szCs w:val="28"/>
        </w:rPr>
      </w:pPr>
      <w:r w:rsidRPr="00B93C7A">
        <w:rPr>
          <w:rFonts w:ascii="Times New Roman" w:hAnsi="Times New Roman" w:cs="Times New Roman"/>
          <w:sz w:val="28"/>
          <w:szCs w:val="28"/>
        </w:rPr>
        <w:t xml:space="preserve">Тиреотоксикоз (может иногда приводить к снижению активности </w:t>
      </w:r>
      <w:proofErr w:type="spellStart"/>
      <w:r w:rsidRPr="00B93C7A">
        <w:rPr>
          <w:rFonts w:ascii="Times New Roman" w:hAnsi="Times New Roman" w:cs="Times New Roman"/>
          <w:sz w:val="28"/>
          <w:szCs w:val="28"/>
        </w:rPr>
        <w:t>глюкуронилтрансферазы</w:t>
      </w:r>
      <w:proofErr w:type="spellEnd"/>
      <w:r w:rsidRPr="00B93C7A">
        <w:rPr>
          <w:rFonts w:ascii="Times New Roman" w:hAnsi="Times New Roman" w:cs="Times New Roman"/>
          <w:sz w:val="28"/>
          <w:szCs w:val="28"/>
        </w:rPr>
        <w:t>)</w:t>
      </w:r>
    </w:p>
    <w:p w14:paraId="0D330369" w14:textId="77777777" w:rsidR="00BC4937" w:rsidRPr="00B93C7A" w:rsidRDefault="00BC4937" w:rsidP="00BC4937">
      <w:pPr>
        <w:ind w:left="360"/>
        <w:rPr>
          <w:rFonts w:ascii="Times New Roman" w:hAnsi="Times New Roman" w:cs="Times New Roman"/>
          <w:sz w:val="28"/>
          <w:szCs w:val="28"/>
        </w:rPr>
      </w:pPr>
    </w:p>
    <w:p w14:paraId="786B6EFC" w14:textId="5C1BA0B1" w:rsidR="00E8116A" w:rsidRPr="00B93C7A" w:rsidRDefault="00E8116A"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t>Лечение</w:t>
      </w:r>
    </w:p>
    <w:p w14:paraId="26BC6974" w14:textId="5A15FE08"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Лечение направлено на достижение компенсации и профилактику осложнений. Сам по себе синдром Жильбера опасности для здоровья не представляет; осложнения встречаются крайне редко. </w:t>
      </w:r>
    </w:p>
    <w:p w14:paraId="1670019A"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В случае частых обострений гипербилирубинемии основным средством лечения пациентов с синдромом Жильбера является фенобарбитал. Его эффективность объясняется тем, что препарат индуцирует активность УДФГТ, способствует пролиферации гладкого эндоплазматического </w:t>
      </w:r>
      <w:proofErr w:type="spellStart"/>
      <w:r w:rsidRPr="00B93C7A">
        <w:rPr>
          <w:rFonts w:ascii="Times New Roman" w:hAnsi="Times New Roman" w:cs="Times New Roman"/>
          <w:sz w:val="28"/>
          <w:szCs w:val="28"/>
        </w:rPr>
        <w:t>ретикулума</w:t>
      </w:r>
      <w:proofErr w:type="spellEnd"/>
      <w:r w:rsidRPr="00B93C7A">
        <w:rPr>
          <w:rFonts w:ascii="Times New Roman" w:hAnsi="Times New Roman" w:cs="Times New Roman"/>
          <w:sz w:val="28"/>
          <w:szCs w:val="28"/>
        </w:rPr>
        <w:t>, увеличению пула Y- и Z-</w:t>
      </w:r>
      <w:proofErr w:type="spellStart"/>
      <w:r w:rsidRPr="00B93C7A">
        <w:rPr>
          <w:rFonts w:ascii="Times New Roman" w:hAnsi="Times New Roman" w:cs="Times New Roman"/>
          <w:sz w:val="28"/>
          <w:szCs w:val="28"/>
        </w:rPr>
        <w:t>лигандов</w:t>
      </w:r>
      <w:proofErr w:type="spellEnd"/>
      <w:r w:rsidRPr="00B93C7A">
        <w:rPr>
          <w:rFonts w:ascii="Times New Roman" w:hAnsi="Times New Roman" w:cs="Times New Roman"/>
          <w:sz w:val="28"/>
          <w:szCs w:val="28"/>
        </w:rPr>
        <w:t xml:space="preserve">. Недостатки фенобарбитала: седативный эффект, изменение метаболизма препаратов, </w:t>
      </w:r>
      <w:proofErr w:type="spellStart"/>
      <w:r w:rsidRPr="00B93C7A">
        <w:rPr>
          <w:rFonts w:ascii="Times New Roman" w:hAnsi="Times New Roman" w:cs="Times New Roman"/>
          <w:sz w:val="28"/>
          <w:szCs w:val="28"/>
        </w:rPr>
        <w:t>экскретирующихся</w:t>
      </w:r>
      <w:proofErr w:type="spellEnd"/>
      <w:r w:rsidRPr="00B93C7A">
        <w:rPr>
          <w:rFonts w:ascii="Times New Roman" w:hAnsi="Times New Roman" w:cs="Times New Roman"/>
          <w:sz w:val="28"/>
          <w:szCs w:val="28"/>
        </w:rPr>
        <w:t xml:space="preserve"> в виде </w:t>
      </w:r>
      <w:proofErr w:type="spellStart"/>
      <w:r w:rsidRPr="00B93C7A">
        <w:rPr>
          <w:rFonts w:ascii="Times New Roman" w:hAnsi="Times New Roman" w:cs="Times New Roman"/>
          <w:sz w:val="28"/>
          <w:szCs w:val="28"/>
        </w:rPr>
        <w:t>глюкуронидов</w:t>
      </w:r>
      <w:proofErr w:type="spellEnd"/>
      <w:r w:rsidRPr="00B93C7A">
        <w:rPr>
          <w:rFonts w:ascii="Times New Roman" w:hAnsi="Times New Roman" w:cs="Times New Roman"/>
          <w:sz w:val="28"/>
          <w:szCs w:val="28"/>
        </w:rPr>
        <w:t xml:space="preserve">, стимуляция метаболизма стероидных гормонов. Способностью индуцировать активность УДФГТ обладает также </w:t>
      </w:r>
      <w:proofErr w:type="spellStart"/>
      <w:r w:rsidRPr="00B93C7A">
        <w:rPr>
          <w:rFonts w:ascii="Times New Roman" w:hAnsi="Times New Roman" w:cs="Times New Roman"/>
          <w:sz w:val="28"/>
          <w:szCs w:val="28"/>
        </w:rPr>
        <w:t>флумецинол</w:t>
      </w:r>
      <w:proofErr w:type="spellEnd"/>
      <w:r w:rsidRPr="00B93C7A">
        <w:rPr>
          <w:rFonts w:ascii="Times New Roman" w:hAnsi="Times New Roman" w:cs="Times New Roman"/>
          <w:sz w:val="28"/>
          <w:szCs w:val="28"/>
        </w:rPr>
        <w:t xml:space="preserve">. </w:t>
      </w:r>
    </w:p>
    <w:p w14:paraId="578FEFA9"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Показано проведение курсов гепатопротекторов, которые должны стимулировать конъюгацию билирубина. Кроме того, они обладают </w:t>
      </w:r>
      <w:proofErr w:type="spellStart"/>
      <w:r w:rsidRPr="00B93C7A">
        <w:rPr>
          <w:rFonts w:ascii="Times New Roman" w:hAnsi="Times New Roman" w:cs="Times New Roman"/>
          <w:sz w:val="28"/>
          <w:szCs w:val="28"/>
        </w:rPr>
        <w:t>гепатопротекторными</w:t>
      </w:r>
      <w:proofErr w:type="spellEnd"/>
      <w:r w:rsidRPr="00B93C7A">
        <w:rPr>
          <w:rFonts w:ascii="Times New Roman" w:hAnsi="Times New Roman" w:cs="Times New Roman"/>
          <w:sz w:val="28"/>
          <w:szCs w:val="28"/>
        </w:rPr>
        <w:t xml:space="preserve"> </w:t>
      </w:r>
      <w:proofErr w:type="gramStart"/>
      <w:r w:rsidRPr="00B93C7A">
        <w:rPr>
          <w:rFonts w:ascii="Times New Roman" w:hAnsi="Times New Roman" w:cs="Times New Roman"/>
          <w:sz w:val="28"/>
          <w:szCs w:val="28"/>
        </w:rPr>
        <w:t>и  седативными</w:t>
      </w:r>
      <w:proofErr w:type="gramEnd"/>
      <w:r w:rsidRPr="00B93C7A">
        <w:rPr>
          <w:rFonts w:ascii="Times New Roman" w:hAnsi="Times New Roman" w:cs="Times New Roman"/>
          <w:sz w:val="28"/>
          <w:szCs w:val="28"/>
        </w:rPr>
        <w:t xml:space="preserve"> свойствами; оказывают спазмолитический эффект, </w:t>
      </w:r>
      <w:proofErr w:type="spellStart"/>
      <w:r w:rsidRPr="00B93C7A">
        <w:rPr>
          <w:rFonts w:ascii="Times New Roman" w:hAnsi="Times New Roman" w:cs="Times New Roman"/>
          <w:sz w:val="28"/>
          <w:szCs w:val="28"/>
        </w:rPr>
        <w:t>противовспалительное</w:t>
      </w:r>
      <w:proofErr w:type="spellEnd"/>
      <w:r w:rsidRPr="00B93C7A">
        <w:rPr>
          <w:rFonts w:ascii="Times New Roman" w:hAnsi="Times New Roman" w:cs="Times New Roman"/>
          <w:sz w:val="28"/>
          <w:szCs w:val="28"/>
        </w:rPr>
        <w:t xml:space="preserve">, антимикробное действие при заболеваниях желчевыводящих путей; уменьшают выраженность </w:t>
      </w:r>
      <w:proofErr w:type="spellStart"/>
      <w:r w:rsidRPr="00B93C7A">
        <w:rPr>
          <w:rFonts w:ascii="Times New Roman" w:hAnsi="Times New Roman" w:cs="Times New Roman"/>
          <w:sz w:val="28"/>
          <w:szCs w:val="28"/>
        </w:rPr>
        <w:t>стеатоза</w:t>
      </w:r>
      <w:proofErr w:type="spellEnd"/>
      <w:r w:rsidRPr="00B93C7A">
        <w:rPr>
          <w:rFonts w:ascii="Times New Roman" w:hAnsi="Times New Roman" w:cs="Times New Roman"/>
          <w:sz w:val="28"/>
          <w:szCs w:val="28"/>
        </w:rPr>
        <w:t xml:space="preserve"> печени и  диспепсических явлений; имеют желчегонные свойства, но в  то же время безопасны при желчнокаменной болезни; улучшают физико-химические свойства желчи. </w:t>
      </w:r>
    </w:p>
    <w:p w14:paraId="77628C1A"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Возможно назначение препаратов </w:t>
      </w:r>
      <w:proofErr w:type="spellStart"/>
      <w:r w:rsidRPr="00B93C7A">
        <w:rPr>
          <w:rFonts w:ascii="Times New Roman" w:hAnsi="Times New Roman" w:cs="Times New Roman"/>
          <w:sz w:val="28"/>
          <w:szCs w:val="28"/>
        </w:rPr>
        <w:t>урсодезоксихолевой</w:t>
      </w:r>
      <w:proofErr w:type="spellEnd"/>
      <w:r w:rsidRPr="00B93C7A">
        <w:rPr>
          <w:rFonts w:ascii="Times New Roman" w:hAnsi="Times New Roman" w:cs="Times New Roman"/>
          <w:sz w:val="28"/>
          <w:szCs w:val="28"/>
        </w:rPr>
        <w:t xml:space="preserve"> кислоты. Они способствуют снижению уровня холестерина </w:t>
      </w:r>
      <w:proofErr w:type="gramStart"/>
      <w:r w:rsidRPr="00B93C7A">
        <w:rPr>
          <w:rFonts w:ascii="Times New Roman" w:hAnsi="Times New Roman" w:cs="Times New Roman"/>
          <w:sz w:val="28"/>
          <w:szCs w:val="28"/>
        </w:rPr>
        <w:t>и  стабилизируют</w:t>
      </w:r>
      <w:proofErr w:type="gramEnd"/>
      <w:r w:rsidRPr="00B93C7A">
        <w:rPr>
          <w:rFonts w:ascii="Times New Roman" w:hAnsi="Times New Roman" w:cs="Times New Roman"/>
          <w:sz w:val="28"/>
          <w:szCs w:val="28"/>
        </w:rPr>
        <w:t xml:space="preserve"> печеночные клетки. При этом молекулы встраиваются </w:t>
      </w:r>
      <w:proofErr w:type="gramStart"/>
      <w:r w:rsidRPr="00B93C7A">
        <w:rPr>
          <w:rFonts w:ascii="Times New Roman" w:hAnsi="Times New Roman" w:cs="Times New Roman"/>
          <w:sz w:val="28"/>
          <w:szCs w:val="28"/>
        </w:rPr>
        <w:t>в  состав</w:t>
      </w:r>
      <w:proofErr w:type="gramEnd"/>
      <w:r w:rsidRPr="00B93C7A">
        <w:rPr>
          <w:rFonts w:ascii="Times New Roman" w:hAnsi="Times New Roman" w:cs="Times New Roman"/>
          <w:sz w:val="28"/>
          <w:szCs w:val="28"/>
        </w:rPr>
        <w:t xml:space="preserve"> мембран гепатоцитов и  делают их более устойчивыми к  повреждению агрессивными средами. За счет образования безопасных комплексов с токсичными желчными кислотами </w:t>
      </w:r>
      <w:proofErr w:type="spellStart"/>
      <w:r w:rsidRPr="00B93C7A">
        <w:rPr>
          <w:rFonts w:ascii="Times New Roman" w:hAnsi="Times New Roman" w:cs="Times New Roman"/>
          <w:sz w:val="28"/>
          <w:szCs w:val="28"/>
        </w:rPr>
        <w:t>урсодезоксихолевая</w:t>
      </w:r>
      <w:proofErr w:type="spellEnd"/>
      <w:r w:rsidRPr="00B93C7A">
        <w:rPr>
          <w:rFonts w:ascii="Times New Roman" w:hAnsi="Times New Roman" w:cs="Times New Roman"/>
          <w:sz w:val="28"/>
          <w:szCs w:val="28"/>
        </w:rPr>
        <w:t xml:space="preserve"> кислота нейтрализует их, предотвращая повреждающее действие на мембраны клеток. </w:t>
      </w:r>
    </w:p>
    <w:p w14:paraId="6522421E"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Также назначают препараты, способствующие адсорбции билирубина </w:t>
      </w:r>
      <w:proofErr w:type="gramStart"/>
      <w:r w:rsidRPr="00B93C7A">
        <w:rPr>
          <w:rFonts w:ascii="Times New Roman" w:hAnsi="Times New Roman" w:cs="Times New Roman"/>
          <w:sz w:val="28"/>
          <w:szCs w:val="28"/>
        </w:rPr>
        <w:t>в  кишечнике</w:t>
      </w:r>
      <w:proofErr w:type="gramEnd"/>
      <w:r w:rsidRPr="00B93C7A">
        <w:rPr>
          <w:rFonts w:ascii="Times New Roman" w:hAnsi="Times New Roman" w:cs="Times New Roman"/>
          <w:sz w:val="28"/>
          <w:szCs w:val="28"/>
        </w:rPr>
        <w:t xml:space="preserve"> (например, лактулозу). </w:t>
      </w:r>
      <w:proofErr w:type="gramStart"/>
      <w:r w:rsidRPr="00B93C7A">
        <w:rPr>
          <w:rFonts w:ascii="Times New Roman" w:hAnsi="Times New Roman" w:cs="Times New Roman"/>
          <w:sz w:val="28"/>
          <w:szCs w:val="28"/>
        </w:rPr>
        <w:t>В  толстом</w:t>
      </w:r>
      <w:proofErr w:type="gramEnd"/>
      <w:r w:rsidRPr="00B93C7A">
        <w:rPr>
          <w:rFonts w:ascii="Times New Roman" w:hAnsi="Times New Roman" w:cs="Times New Roman"/>
          <w:sz w:val="28"/>
          <w:szCs w:val="28"/>
        </w:rPr>
        <w:t xml:space="preserve"> кишечнике лактулоза меняет осмотическое давление, в  результате чего происходит перераспределение воды, которая поступает в  просвет кишечника. Как </w:t>
      </w:r>
      <w:proofErr w:type="gramStart"/>
      <w:r w:rsidRPr="00B93C7A">
        <w:rPr>
          <w:rFonts w:ascii="Times New Roman" w:hAnsi="Times New Roman" w:cs="Times New Roman"/>
          <w:sz w:val="28"/>
          <w:szCs w:val="28"/>
        </w:rPr>
        <w:lastRenderedPageBreak/>
        <w:t>следствие  –</w:t>
      </w:r>
      <w:proofErr w:type="gramEnd"/>
      <w:r w:rsidRPr="00B93C7A">
        <w:rPr>
          <w:rFonts w:ascii="Times New Roman" w:hAnsi="Times New Roman" w:cs="Times New Roman"/>
          <w:sz w:val="28"/>
          <w:szCs w:val="28"/>
        </w:rPr>
        <w:t xml:space="preserve">  увеличивается объем каловых масс, стимулируется перистальтика кишечника. Таким образом, лактулоза оказывает слабительный эффект </w:t>
      </w:r>
      <w:proofErr w:type="gramStart"/>
      <w:r w:rsidRPr="00B93C7A">
        <w:rPr>
          <w:rFonts w:ascii="Times New Roman" w:hAnsi="Times New Roman" w:cs="Times New Roman"/>
          <w:sz w:val="28"/>
          <w:szCs w:val="28"/>
        </w:rPr>
        <w:t>и  нормализует</w:t>
      </w:r>
      <w:proofErr w:type="gramEnd"/>
      <w:r w:rsidRPr="00B93C7A">
        <w:rPr>
          <w:rFonts w:ascii="Times New Roman" w:hAnsi="Times New Roman" w:cs="Times New Roman"/>
          <w:sz w:val="28"/>
          <w:szCs w:val="28"/>
        </w:rPr>
        <w:t xml:space="preserve"> работу кишечника, при этом увеличивается выведение конъюгированного билирубина. </w:t>
      </w:r>
    </w:p>
    <w:p w14:paraId="56FFF5E9" w14:textId="4D06E2A5"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В качестве поддерживающей терапии возможно назначение витаминов группы В – В1, В6, а также Е и К.</w:t>
      </w:r>
    </w:p>
    <w:p w14:paraId="566FFDA4" w14:textId="21626D92" w:rsidR="00E8116A" w:rsidRPr="00B93C7A" w:rsidRDefault="00E8116A" w:rsidP="00E8116A">
      <w:pPr>
        <w:rPr>
          <w:rFonts w:ascii="Times New Roman" w:hAnsi="Times New Roman" w:cs="Times New Roman"/>
          <w:sz w:val="28"/>
          <w:szCs w:val="28"/>
        </w:rPr>
      </w:pPr>
    </w:p>
    <w:p w14:paraId="0FB22CA2" w14:textId="48C5440F" w:rsidR="00E8116A" w:rsidRPr="00B93C7A" w:rsidRDefault="00E8116A" w:rsidP="00BC4937">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t>Профилактика</w:t>
      </w:r>
    </w:p>
    <w:p w14:paraId="52D0E21E" w14:textId="6FF42189"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Пациенты должны избегать долгих физических нагрузок, стресса, голодания </w:t>
      </w:r>
      <w:proofErr w:type="gramStart"/>
      <w:r w:rsidRPr="00B93C7A">
        <w:rPr>
          <w:rFonts w:ascii="Times New Roman" w:hAnsi="Times New Roman" w:cs="Times New Roman"/>
          <w:sz w:val="28"/>
          <w:szCs w:val="28"/>
        </w:rPr>
        <w:t>и  гиперинсоляций</w:t>
      </w:r>
      <w:proofErr w:type="gramEnd"/>
      <w:r w:rsidRPr="00B93C7A">
        <w:rPr>
          <w:rFonts w:ascii="Times New Roman" w:hAnsi="Times New Roman" w:cs="Times New Roman"/>
          <w:sz w:val="28"/>
          <w:szCs w:val="28"/>
        </w:rPr>
        <w:t xml:space="preserve">. Кроме того, необходимо изменить свой рацион: исключить алкоголь, жареную пищу, жирные сорта мяса, пряности и консервированные продукты. Эти продукты могут спровоцировать появление желтушности. Больные должны рационально подходить </w:t>
      </w:r>
      <w:proofErr w:type="gramStart"/>
      <w:r w:rsidRPr="00B93C7A">
        <w:rPr>
          <w:rFonts w:ascii="Times New Roman" w:hAnsi="Times New Roman" w:cs="Times New Roman"/>
          <w:sz w:val="28"/>
          <w:szCs w:val="28"/>
        </w:rPr>
        <w:t>к  приему</w:t>
      </w:r>
      <w:proofErr w:type="gramEnd"/>
      <w:r w:rsidRPr="00B93C7A">
        <w:rPr>
          <w:rFonts w:ascii="Times New Roman" w:hAnsi="Times New Roman" w:cs="Times New Roman"/>
          <w:sz w:val="28"/>
          <w:szCs w:val="28"/>
        </w:rPr>
        <w:t xml:space="preserve"> лекарственных средств; следует исключить прием различных анаболических стероидов, глюкокортикоидов, андрогенов, </w:t>
      </w:r>
      <w:proofErr w:type="spellStart"/>
      <w:r w:rsidRPr="00B93C7A">
        <w:rPr>
          <w:rFonts w:ascii="Times New Roman" w:hAnsi="Times New Roman" w:cs="Times New Roman"/>
          <w:sz w:val="28"/>
          <w:szCs w:val="28"/>
        </w:rPr>
        <w:t>рифампицина</w:t>
      </w:r>
      <w:proofErr w:type="spellEnd"/>
      <w:r w:rsidRPr="00B93C7A">
        <w:rPr>
          <w:rFonts w:ascii="Times New Roman" w:hAnsi="Times New Roman" w:cs="Times New Roman"/>
          <w:sz w:val="28"/>
          <w:szCs w:val="28"/>
        </w:rPr>
        <w:t xml:space="preserve">, </w:t>
      </w:r>
      <w:proofErr w:type="spellStart"/>
      <w:r w:rsidRPr="00B93C7A">
        <w:rPr>
          <w:rFonts w:ascii="Times New Roman" w:hAnsi="Times New Roman" w:cs="Times New Roman"/>
          <w:sz w:val="28"/>
          <w:szCs w:val="28"/>
        </w:rPr>
        <w:t>циметидина</w:t>
      </w:r>
      <w:proofErr w:type="spellEnd"/>
      <w:r w:rsidRPr="00B93C7A">
        <w:rPr>
          <w:rFonts w:ascii="Times New Roman" w:hAnsi="Times New Roman" w:cs="Times New Roman"/>
          <w:sz w:val="28"/>
          <w:szCs w:val="28"/>
        </w:rPr>
        <w:t>, левомицетина, стрептомицина, ампициллина, кофеина, этинилэстрадиола, парацетамола. Все эти препараты могут спровоцировать желтуху.</w:t>
      </w:r>
    </w:p>
    <w:p w14:paraId="71F4DA14"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Хорошее влияние оказывает диетическое питание с целью предупреждения </w:t>
      </w:r>
      <w:proofErr w:type="spellStart"/>
      <w:r w:rsidRPr="00B93C7A">
        <w:rPr>
          <w:rFonts w:ascii="Times New Roman" w:hAnsi="Times New Roman" w:cs="Times New Roman"/>
          <w:sz w:val="28"/>
          <w:szCs w:val="28"/>
        </w:rPr>
        <w:t>желчекаменной</w:t>
      </w:r>
      <w:proofErr w:type="spellEnd"/>
      <w:r w:rsidRPr="00B93C7A">
        <w:rPr>
          <w:rFonts w:ascii="Times New Roman" w:hAnsi="Times New Roman" w:cs="Times New Roman"/>
          <w:sz w:val="28"/>
          <w:szCs w:val="28"/>
        </w:rPr>
        <w:t xml:space="preserve"> болезни, </w:t>
      </w:r>
      <w:proofErr w:type="gramStart"/>
      <w:r w:rsidRPr="00B93C7A">
        <w:rPr>
          <w:rFonts w:ascii="Times New Roman" w:hAnsi="Times New Roman" w:cs="Times New Roman"/>
          <w:sz w:val="28"/>
          <w:szCs w:val="28"/>
        </w:rPr>
        <w:t>а  также</w:t>
      </w:r>
      <w:proofErr w:type="gramEnd"/>
      <w:r w:rsidRPr="00B93C7A">
        <w:rPr>
          <w:rFonts w:ascii="Times New Roman" w:hAnsi="Times New Roman" w:cs="Times New Roman"/>
          <w:sz w:val="28"/>
          <w:szCs w:val="28"/>
        </w:rPr>
        <w:t xml:space="preserve"> здоровый образ жизни, регулярная физическая активность. Также рекомендуется вовремя проходить медицинское обследование на предмет диагностики инфекционных заболеваний и своевременного их лечения. </w:t>
      </w:r>
    </w:p>
    <w:p w14:paraId="30422513" w14:textId="77777777"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Семейные пары, страдающие этим заболеванием, должны проконсультироваться </w:t>
      </w:r>
      <w:proofErr w:type="gramStart"/>
      <w:r w:rsidRPr="00B93C7A">
        <w:rPr>
          <w:rFonts w:ascii="Times New Roman" w:hAnsi="Times New Roman" w:cs="Times New Roman"/>
          <w:sz w:val="28"/>
          <w:szCs w:val="28"/>
        </w:rPr>
        <w:t>у  генетика</w:t>
      </w:r>
      <w:proofErr w:type="gramEnd"/>
      <w:r w:rsidRPr="00B93C7A">
        <w:rPr>
          <w:rFonts w:ascii="Times New Roman" w:hAnsi="Times New Roman" w:cs="Times New Roman"/>
          <w:sz w:val="28"/>
          <w:szCs w:val="28"/>
        </w:rPr>
        <w:t xml:space="preserve"> перед планированием беременности. </w:t>
      </w:r>
    </w:p>
    <w:p w14:paraId="03B77FF5" w14:textId="74951248" w:rsidR="00E8116A" w:rsidRPr="00B93C7A" w:rsidRDefault="00E8116A" w:rsidP="00E8116A">
      <w:pPr>
        <w:rPr>
          <w:rFonts w:ascii="Times New Roman" w:hAnsi="Times New Roman" w:cs="Times New Roman"/>
          <w:sz w:val="28"/>
          <w:szCs w:val="28"/>
        </w:rPr>
      </w:pPr>
      <w:r w:rsidRPr="00B93C7A">
        <w:rPr>
          <w:rFonts w:ascii="Times New Roman" w:hAnsi="Times New Roman" w:cs="Times New Roman"/>
          <w:sz w:val="28"/>
          <w:szCs w:val="28"/>
        </w:rPr>
        <w:t xml:space="preserve">Прогноз синдрома Жильбера благоприятный. Заболевание имеет доброкачественный, волнообразный, не </w:t>
      </w:r>
      <w:proofErr w:type="spellStart"/>
      <w:r w:rsidRPr="00B93C7A">
        <w:rPr>
          <w:rFonts w:ascii="Times New Roman" w:hAnsi="Times New Roman" w:cs="Times New Roman"/>
          <w:sz w:val="28"/>
          <w:szCs w:val="28"/>
        </w:rPr>
        <w:t>прогресирующий</w:t>
      </w:r>
      <w:proofErr w:type="spellEnd"/>
      <w:r w:rsidRPr="00B93C7A">
        <w:rPr>
          <w:rFonts w:ascii="Times New Roman" w:hAnsi="Times New Roman" w:cs="Times New Roman"/>
          <w:sz w:val="28"/>
          <w:szCs w:val="28"/>
        </w:rPr>
        <w:t xml:space="preserve"> характер, не влияет на продолжительность жизни пациентов.</w:t>
      </w:r>
    </w:p>
    <w:p w14:paraId="15EB3FD5" w14:textId="7CFC829A" w:rsidR="00E8116A" w:rsidRPr="00B93C7A" w:rsidRDefault="00E8116A" w:rsidP="00E8116A">
      <w:pPr>
        <w:rPr>
          <w:sz w:val="28"/>
          <w:szCs w:val="28"/>
        </w:rPr>
      </w:pPr>
    </w:p>
    <w:p w14:paraId="7E2B3EEF" w14:textId="5C1A53BA" w:rsidR="00E8116A" w:rsidRPr="00B93C7A" w:rsidRDefault="00E8116A" w:rsidP="00E8116A">
      <w:pPr>
        <w:rPr>
          <w:sz w:val="28"/>
          <w:szCs w:val="28"/>
        </w:rPr>
      </w:pPr>
    </w:p>
    <w:p w14:paraId="790AFEFA" w14:textId="35E4B90D" w:rsidR="00E8116A" w:rsidRPr="00B93C7A" w:rsidRDefault="00E8116A" w:rsidP="00E8116A">
      <w:pPr>
        <w:rPr>
          <w:sz w:val="28"/>
          <w:szCs w:val="28"/>
        </w:rPr>
      </w:pPr>
    </w:p>
    <w:p w14:paraId="229C07DC" w14:textId="56E6381F" w:rsidR="00E8116A" w:rsidRPr="00B93C7A" w:rsidRDefault="00E8116A" w:rsidP="00E8116A">
      <w:pPr>
        <w:rPr>
          <w:sz w:val="28"/>
          <w:szCs w:val="28"/>
        </w:rPr>
      </w:pPr>
    </w:p>
    <w:p w14:paraId="5903D5C0" w14:textId="032C1473" w:rsidR="00E8116A" w:rsidRPr="00B93C7A" w:rsidRDefault="00E8116A" w:rsidP="00E8116A">
      <w:pPr>
        <w:rPr>
          <w:sz w:val="28"/>
          <w:szCs w:val="28"/>
        </w:rPr>
      </w:pPr>
    </w:p>
    <w:p w14:paraId="4E0DE773" w14:textId="5BD1CA1F" w:rsidR="00DE346B" w:rsidRDefault="00DE346B" w:rsidP="00B93C7A">
      <w:pPr>
        <w:rPr>
          <w:sz w:val="28"/>
          <w:szCs w:val="28"/>
        </w:rPr>
      </w:pPr>
    </w:p>
    <w:p w14:paraId="1A43F21D" w14:textId="77777777" w:rsidR="00B93C7A" w:rsidRPr="00B93C7A" w:rsidRDefault="00B93C7A" w:rsidP="00B93C7A">
      <w:pPr>
        <w:rPr>
          <w:rFonts w:ascii="Times New Roman" w:hAnsi="Times New Roman" w:cs="Times New Roman"/>
          <w:b/>
          <w:bCs/>
          <w:i/>
          <w:iCs/>
          <w:sz w:val="28"/>
          <w:szCs w:val="28"/>
        </w:rPr>
      </w:pPr>
    </w:p>
    <w:p w14:paraId="5143C377" w14:textId="46F5683C" w:rsidR="00DE346B" w:rsidRPr="00B93C7A" w:rsidRDefault="00E8116A" w:rsidP="00DE346B">
      <w:pPr>
        <w:pStyle w:val="a3"/>
        <w:numPr>
          <w:ilvl w:val="0"/>
          <w:numId w:val="2"/>
        </w:numPr>
        <w:jc w:val="center"/>
        <w:rPr>
          <w:rFonts w:ascii="Times New Roman" w:hAnsi="Times New Roman" w:cs="Times New Roman"/>
          <w:b/>
          <w:bCs/>
          <w:i/>
          <w:iCs/>
          <w:sz w:val="28"/>
          <w:szCs w:val="28"/>
        </w:rPr>
      </w:pPr>
      <w:r w:rsidRPr="00B93C7A">
        <w:rPr>
          <w:rFonts w:ascii="Times New Roman" w:hAnsi="Times New Roman" w:cs="Times New Roman"/>
          <w:b/>
          <w:bCs/>
          <w:i/>
          <w:iCs/>
          <w:sz w:val="28"/>
          <w:szCs w:val="28"/>
        </w:rPr>
        <w:lastRenderedPageBreak/>
        <w:t>Список литературы</w:t>
      </w:r>
    </w:p>
    <w:p w14:paraId="56420262" w14:textId="4F266178" w:rsidR="00BC4937" w:rsidRPr="00B93C7A" w:rsidRDefault="00E8116A" w:rsidP="00E8116A">
      <w:pPr>
        <w:pStyle w:val="a3"/>
        <w:numPr>
          <w:ilvl w:val="0"/>
          <w:numId w:val="13"/>
        </w:numPr>
        <w:rPr>
          <w:rFonts w:ascii="Times New Roman" w:hAnsi="Times New Roman" w:cs="Times New Roman"/>
          <w:sz w:val="28"/>
          <w:szCs w:val="28"/>
        </w:rPr>
      </w:pPr>
      <w:r w:rsidRPr="00B93C7A">
        <w:rPr>
          <w:rFonts w:ascii="Times New Roman" w:hAnsi="Times New Roman" w:cs="Times New Roman"/>
          <w:sz w:val="28"/>
          <w:szCs w:val="28"/>
        </w:rPr>
        <w:t xml:space="preserve">Пашков П.Д., Скворцов В.В., </w:t>
      </w:r>
      <w:proofErr w:type="spellStart"/>
      <w:r w:rsidRPr="00B93C7A">
        <w:rPr>
          <w:rFonts w:ascii="Times New Roman" w:hAnsi="Times New Roman" w:cs="Times New Roman"/>
          <w:sz w:val="28"/>
          <w:szCs w:val="28"/>
        </w:rPr>
        <w:t>Тумаренко</w:t>
      </w:r>
      <w:proofErr w:type="spellEnd"/>
      <w:r w:rsidRPr="00B93C7A">
        <w:rPr>
          <w:rFonts w:ascii="Times New Roman" w:hAnsi="Times New Roman" w:cs="Times New Roman"/>
          <w:sz w:val="28"/>
          <w:szCs w:val="28"/>
        </w:rPr>
        <w:t xml:space="preserve"> А.В., Мухтаров Т.А. Диагностика и лечение синдрома Жильбера. Медицинская сестра. 2019; 21 (7): 22–25</w:t>
      </w:r>
      <w:r w:rsidR="00B93C7A">
        <w:rPr>
          <w:rFonts w:ascii="Times New Roman" w:hAnsi="Times New Roman" w:cs="Times New Roman"/>
          <w:sz w:val="28"/>
          <w:szCs w:val="28"/>
        </w:rPr>
        <w:t>.</w:t>
      </w:r>
    </w:p>
    <w:p w14:paraId="58C326EA" w14:textId="77777777" w:rsidR="00DE346B" w:rsidRPr="00B93C7A" w:rsidRDefault="00BC4937" w:rsidP="00E8116A">
      <w:pPr>
        <w:pStyle w:val="a3"/>
        <w:numPr>
          <w:ilvl w:val="0"/>
          <w:numId w:val="13"/>
        </w:numPr>
        <w:rPr>
          <w:rFonts w:ascii="Times New Roman" w:hAnsi="Times New Roman" w:cs="Times New Roman"/>
          <w:sz w:val="28"/>
          <w:szCs w:val="28"/>
        </w:rPr>
      </w:pPr>
      <w:r w:rsidRPr="00B93C7A">
        <w:rPr>
          <w:rFonts w:ascii="Times New Roman" w:hAnsi="Times New Roman" w:cs="Times New Roman"/>
          <w:sz w:val="28"/>
          <w:szCs w:val="28"/>
        </w:rPr>
        <w:t>Болезни печени и желчевыводящих путей. Под ред. В.Т. Ивашкина. М.: М-Вести, 2005: 536.</w:t>
      </w:r>
    </w:p>
    <w:p w14:paraId="114FA308" w14:textId="51B8D039" w:rsidR="00BC4937" w:rsidRPr="00B93C7A" w:rsidRDefault="00BC4937" w:rsidP="00E8116A">
      <w:pPr>
        <w:pStyle w:val="a3"/>
        <w:numPr>
          <w:ilvl w:val="0"/>
          <w:numId w:val="13"/>
        </w:numPr>
        <w:rPr>
          <w:rFonts w:ascii="Times New Roman" w:hAnsi="Times New Roman" w:cs="Times New Roman"/>
          <w:sz w:val="28"/>
          <w:szCs w:val="28"/>
        </w:rPr>
      </w:pPr>
      <w:proofErr w:type="spellStart"/>
      <w:r w:rsidRPr="00B93C7A">
        <w:rPr>
          <w:rFonts w:ascii="Times New Roman" w:hAnsi="Times New Roman" w:cs="Times New Roman"/>
          <w:sz w:val="28"/>
          <w:szCs w:val="28"/>
        </w:rPr>
        <w:t>Подымова</w:t>
      </w:r>
      <w:proofErr w:type="spellEnd"/>
      <w:r w:rsidRPr="00B93C7A">
        <w:rPr>
          <w:rFonts w:ascii="Times New Roman" w:hAnsi="Times New Roman" w:cs="Times New Roman"/>
          <w:sz w:val="28"/>
          <w:szCs w:val="28"/>
        </w:rPr>
        <w:t xml:space="preserve"> Д. Болезни печени. М.: Медицина, 2005; 768.</w:t>
      </w:r>
    </w:p>
    <w:p w14:paraId="3A190628" w14:textId="315325CD" w:rsidR="00DE346B" w:rsidRPr="00B93C7A" w:rsidRDefault="00DE346B" w:rsidP="00E8116A">
      <w:pPr>
        <w:pStyle w:val="a3"/>
        <w:numPr>
          <w:ilvl w:val="0"/>
          <w:numId w:val="13"/>
        </w:numPr>
        <w:rPr>
          <w:rFonts w:ascii="Times New Roman" w:hAnsi="Times New Roman" w:cs="Times New Roman"/>
          <w:sz w:val="28"/>
          <w:szCs w:val="28"/>
        </w:rPr>
      </w:pPr>
      <w:proofErr w:type="spellStart"/>
      <w:r w:rsidRPr="00B93C7A">
        <w:rPr>
          <w:rFonts w:ascii="Times New Roman" w:hAnsi="Times New Roman" w:cs="Times New Roman"/>
          <w:sz w:val="28"/>
          <w:szCs w:val="28"/>
        </w:rPr>
        <w:t>Курилович</w:t>
      </w:r>
      <w:proofErr w:type="spellEnd"/>
      <w:r w:rsidRPr="00B93C7A">
        <w:rPr>
          <w:rFonts w:ascii="Times New Roman" w:hAnsi="Times New Roman" w:cs="Times New Roman"/>
          <w:sz w:val="28"/>
          <w:szCs w:val="28"/>
        </w:rPr>
        <w:t xml:space="preserve"> С.А. Особенности синдрома Жильбера у больных с различными генотипами UGT1A1/ </w:t>
      </w:r>
      <w:proofErr w:type="spellStart"/>
      <w:r w:rsidRPr="00B93C7A">
        <w:rPr>
          <w:rFonts w:ascii="Times New Roman" w:hAnsi="Times New Roman" w:cs="Times New Roman"/>
          <w:sz w:val="28"/>
          <w:szCs w:val="28"/>
        </w:rPr>
        <w:t>С.А.Курилович</w:t>
      </w:r>
      <w:proofErr w:type="spellEnd"/>
      <w:r w:rsidRPr="00B93C7A">
        <w:rPr>
          <w:rFonts w:ascii="Times New Roman" w:hAnsi="Times New Roman" w:cs="Times New Roman"/>
          <w:sz w:val="28"/>
          <w:szCs w:val="28"/>
        </w:rPr>
        <w:t xml:space="preserve">, </w:t>
      </w:r>
      <w:proofErr w:type="spellStart"/>
      <w:r w:rsidRPr="00B93C7A">
        <w:rPr>
          <w:rFonts w:ascii="Times New Roman" w:hAnsi="Times New Roman" w:cs="Times New Roman"/>
          <w:sz w:val="28"/>
          <w:szCs w:val="28"/>
        </w:rPr>
        <w:t>Е.Г.Немцова</w:t>
      </w:r>
      <w:proofErr w:type="spellEnd"/>
      <w:r w:rsidRPr="00B93C7A">
        <w:rPr>
          <w:rFonts w:ascii="Times New Roman" w:hAnsi="Times New Roman" w:cs="Times New Roman"/>
          <w:sz w:val="28"/>
          <w:szCs w:val="28"/>
        </w:rPr>
        <w:t xml:space="preserve">, </w:t>
      </w:r>
      <w:proofErr w:type="spellStart"/>
      <w:r w:rsidRPr="00B93C7A">
        <w:rPr>
          <w:rFonts w:ascii="Times New Roman" w:hAnsi="Times New Roman" w:cs="Times New Roman"/>
          <w:sz w:val="28"/>
          <w:szCs w:val="28"/>
        </w:rPr>
        <w:t>М.В.Кручинина</w:t>
      </w:r>
      <w:proofErr w:type="spellEnd"/>
      <w:r w:rsidRPr="00B93C7A">
        <w:rPr>
          <w:rFonts w:ascii="Times New Roman" w:hAnsi="Times New Roman" w:cs="Times New Roman"/>
          <w:sz w:val="28"/>
          <w:szCs w:val="28"/>
        </w:rPr>
        <w:t>, В.Н. Максимов // Экспериментальная и клиническая гастроэнтерология. - 2016. - № 9 (133). - С. 32-37.</w:t>
      </w:r>
    </w:p>
    <w:p w14:paraId="5DDE009D" w14:textId="32926890" w:rsidR="00DE346B" w:rsidRPr="00B93C7A" w:rsidRDefault="00DE346B" w:rsidP="00E8116A">
      <w:pPr>
        <w:pStyle w:val="a3"/>
        <w:numPr>
          <w:ilvl w:val="0"/>
          <w:numId w:val="13"/>
        </w:numPr>
        <w:rPr>
          <w:rFonts w:ascii="Times New Roman" w:hAnsi="Times New Roman" w:cs="Times New Roman"/>
          <w:sz w:val="28"/>
          <w:szCs w:val="28"/>
        </w:rPr>
      </w:pPr>
      <w:proofErr w:type="spellStart"/>
      <w:r w:rsidRPr="00B93C7A">
        <w:rPr>
          <w:rFonts w:ascii="Times New Roman" w:hAnsi="Times New Roman" w:cs="Times New Roman"/>
          <w:sz w:val="28"/>
          <w:szCs w:val="28"/>
        </w:rPr>
        <w:t>Шулятьев</w:t>
      </w:r>
      <w:proofErr w:type="spellEnd"/>
      <w:r w:rsidRPr="00B93C7A">
        <w:rPr>
          <w:rFonts w:ascii="Times New Roman" w:hAnsi="Times New Roman" w:cs="Times New Roman"/>
          <w:sz w:val="28"/>
          <w:szCs w:val="28"/>
        </w:rPr>
        <w:t xml:space="preserve"> И. С. Синдром Жильбера: клиника, диагностика, функциональное состояние печени (клинико-генетическое исследование): </w:t>
      </w:r>
      <w:proofErr w:type="spellStart"/>
      <w:r w:rsidRPr="00B93C7A">
        <w:rPr>
          <w:rFonts w:ascii="Times New Roman" w:hAnsi="Times New Roman" w:cs="Times New Roman"/>
          <w:sz w:val="28"/>
          <w:szCs w:val="28"/>
        </w:rPr>
        <w:t>дис</w:t>
      </w:r>
      <w:proofErr w:type="spellEnd"/>
      <w:r w:rsidRPr="00B93C7A">
        <w:rPr>
          <w:rFonts w:ascii="Times New Roman" w:hAnsi="Times New Roman" w:cs="Times New Roman"/>
          <w:sz w:val="28"/>
          <w:szCs w:val="28"/>
        </w:rPr>
        <w:t xml:space="preserve">. … канд. мед. наук: 14.00.47 / </w:t>
      </w:r>
      <w:proofErr w:type="spellStart"/>
      <w:r w:rsidRPr="00B93C7A">
        <w:rPr>
          <w:rFonts w:ascii="Times New Roman" w:hAnsi="Times New Roman" w:cs="Times New Roman"/>
          <w:sz w:val="28"/>
          <w:szCs w:val="28"/>
        </w:rPr>
        <w:t>Шулятьев</w:t>
      </w:r>
      <w:proofErr w:type="spellEnd"/>
      <w:r w:rsidRPr="00B93C7A">
        <w:rPr>
          <w:rFonts w:ascii="Times New Roman" w:hAnsi="Times New Roman" w:cs="Times New Roman"/>
          <w:sz w:val="28"/>
          <w:szCs w:val="28"/>
        </w:rPr>
        <w:t xml:space="preserve"> Илья Сергеевич. – М., 2005. – 102 с.</w:t>
      </w:r>
    </w:p>
    <w:p w14:paraId="35C223CC" w14:textId="327CD40E" w:rsidR="00DE346B" w:rsidRPr="00B93C7A" w:rsidRDefault="00DE346B" w:rsidP="00E8116A">
      <w:pPr>
        <w:pStyle w:val="a3"/>
        <w:numPr>
          <w:ilvl w:val="0"/>
          <w:numId w:val="13"/>
        </w:numPr>
        <w:rPr>
          <w:rFonts w:ascii="Times New Roman" w:hAnsi="Times New Roman" w:cs="Times New Roman"/>
          <w:sz w:val="28"/>
          <w:szCs w:val="28"/>
        </w:rPr>
      </w:pPr>
      <w:r w:rsidRPr="00B93C7A">
        <w:rPr>
          <w:rFonts w:ascii="Times New Roman" w:hAnsi="Times New Roman" w:cs="Times New Roman"/>
          <w:sz w:val="28"/>
          <w:szCs w:val="28"/>
        </w:rPr>
        <w:t xml:space="preserve">Гончарик И. И. Синдром Жильбера: патогенез и диагностика/ И. И. Гончарик, Ю.С. </w:t>
      </w:r>
      <w:proofErr w:type="spellStart"/>
      <w:r w:rsidRPr="00B93C7A">
        <w:rPr>
          <w:rFonts w:ascii="Times New Roman" w:hAnsi="Times New Roman" w:cs="Times New Roman"/>
          <w:sz w:val="28"/>
          <w:szCs w:val="28"/>
        </w:rPr>
        <w:t>Кравченок</w:t>
      </w:r>
      <w:proofErr w:type="spellEnd"/>
      <w:r w:rsidRPr="00B93C7A">
        <w:rPr>
          <w:rFonts w:ascii="Times New Roman" w:hAnsi="Times New Roman" w:cs="Times New Roman"/>
          <w:sz w:val="28"/>
          <w:szCs w:val="28"/>
        </w:rPr>
        <w:t xml:space="preserve"> // Клиническая медицина. - 2001. - Т.79. №4. - C. 40-44.</w:t>
      </w:r>
    </w:p>
    <w:p w14:paraId="79DFF2F3" w14:textId="73A5E1EF" w:rsidR="00DE346B" w:rsidRPr="00B93C7A" w:rsidRDefault="00DE346B" w:rsidP="00E8116A">
      <w:pPr>
        <w:pStyle w:val="a3"/>
        <w:numPr>
          <w:ilvl w:val="0"/>
          <w:numId w:val="13"/>
        </w:numPr>
        <w:rPr>
          <w:rFonts w:ascii="Times New Roman" w:hAnsi="Times New Roman" w:cs="Times New Roman"/>
          <w:sz w:val="28"/>
          <w:szCs w:val="28"/>
        </w:rPr>
      </w:pPr>
      <w:r w:rsidRPr="00B93C7A">
        <w:rPr>
          <w:rFonts w:ascii="Times New Roman" w:hAnsi="Times New Roman" w:cs="Times New Roman"/>
          <w:sz w:val="28"/>
          <w:szCs w:val="28"/>
        </w:rPr>
        <w:t xml:space="preserve">Болезни печени и желчевыводящих путей. Руководство для врачей / В.Т. Ивашкин. - </w:t>
      </w:r>
      <w:proofErr w:type="gramStart"/>
      <w:r w:rsidRPr="00B93C7A">
        <w:rPr>
          <w:rFonts w:ascii="Times New Roman" w:hAnsi="Times New Roman" w:cs="Times New Roman"/>
          <w:sz w:val="28"/>
          <w:szCs w:val="28"/>
        </w:rPr>
        <w:t>М. :</w:t>
      </w:r>
      <w:proofErr w:type="gramEnd"/>
      <w:r w:rsidRPr="00B93C7A">
        <w:rPr>
          <w:rFonts w:ascii="Times New Roman" w:hAnsi="Times New Roman" w:cs="Times New Roman"/>
          <w:sz w:val="28"/>
          <w:szCs w:val="28"/>
        </w:rPr>
        <w:t xml:space="preserve"> Вести, 2002. - 315 с.</w:t>
      </w:r>
    </w:p>
    <w:p w14:paraId="308B9536" w14:textId="03FF9928" w:rsidR="00DE346B" w:rsidRPr="00B93C7A" w:rsidRDefault="00DE346B" w:rsidP="00E8116A">
      <w:pPr>
        <w:pStyle w:val="a3"/>
        <w:numPr>
          <w:ilvl w:val="0"/>
          <w:numId w:val="13"/>
        </w:numPr>
        <w:rPr>
          <w:rFonts w:ascii="Times New Roman" w:hAnsi="Times New Roman" w:cs="Times New Roman"/>
          <w:sz w:val="28"/>
          <w:szCs w:val="28"/>
        </w:rPr>
      </w:pPr>
      <w:r w:rsidRPr="00B93C7A">
        <w:rPr>
          <w:rFonts w:ascii="Times New Roman" w:hAnsi="Times New Roman" w:cs="Times New Roman"/>
          <w:sz w:val="28"/>
          <w:szCs w:val="28"/>
        </w:rPr>
        <w:t xml:space="preserve">Кузнецов А.С. Дифференциальная диагностика доброкачественных гипербилирубинемий/ </w:t>
      </w:r>
      <w:proofErr w:type="spellStart"/>
      <w:r w:rsidRPr="00B93C7A">
        <w:rPr>
          <w:rFonts w:ascii="Times New Roman" w:hAnsi="Times New Roman" w:cs="Times New Roman"/>
          <w:sz w:val="28"/>
          <w:szCs w:val="28"/>
        </w:rPr>
        <w:t>А.С.Кузнецов</w:t>
      </w:r>
      <w:proofErr w:type="spellEnd"/>
      <w:r w:rsidRPr="00B93C7A">
        <w:rPr>
          <w:rFonts w:ascii="Times New Roman" w:hAnsi="Times New Roman" w:cs="Times New Roman"/>
          <w:sz w:val="28"/>
          <w:szCs w:val="28"/>
        </w:rPr>
        <w:t xml:space="preserve">, </w:t>
      </w:r>
      <w:proofErr w:type="spellStart"/>
      <w:r w:rsidRPr="00B93C7A">
        <w:rPr>
          <w:rFonts w:ascii="Times New Roman" w:hAnsi="Times New Roman" w:cs="Times New Roman"/>
          <w:sz w:val="28"/>
          <w:szCs w:val="28"/>
        </w:rPr>
        <w:t>И.Г.Фомина</w:t>
      </w:r>
      <w:proofErr w:type="spellEnd"/>
      <w:r w:rsidRPr="00B93C7A">
        <w:rPr>
          <w:rFonts w:ascii="Times New Roman" w:hAnsi="Times New Roman" w:cs="Times New Roman"/>
          <w:sz w:val="28"/>
          <w:szCs w:val="28"/>
        </w:rPr>
        <w:t xml:space="preserve">, </w:t>
      </w:r>
      <w:proofErr w:type="spellStart"/>
      <w:r w:rsidRPr="00B93C7A">
        <w:rPr>
          <w:rFonts w:ascii="Times New Roman" w:hAnsi="Times New Roman" w:cs="Times New Roman"/>
          <w:sz w:val="28"/>
          <w:szCs w:val="28"/>
        </w:rPr>
        <w:t>А.И.Торзиманова</w:t>
      </w:r>
      <w:proofErr w:type="spellEnd"/>
      <w:r w:rsidRPr="00B93C7A">
        <w:rPr>
          <w:rFonts w:ascii="Times New Roman" w:hAnsi="Times New Roman" w:cs="Times New Roman"/>
          <w:sz w:val="28"/>
          <w:szCs w:val="28"/>
        </w:rPr>
        <w:t>, К.А. Оганесян // Клиническая медицина. – 2001. - № 3. - С.8-13.</w:t>
      </w:r>
    </w:p>
    <w:p w14:paraId="7FA33BD7" w14:textId="104127D1" w:rsidR="00DE346B" w:rsidRPr="00B93C7A" w:rsidRDefault="00DE346B" w:rsidP="00E8116A">
      <w:pPr>
        <w:pStyle w:val="a3"/>
        <w:numPr>
          <w:ilvl w:val="0"/>
          <w:numId w:val="13"/>
        </w:numPr>
        <w:rPr>
          <w:rFonts w:ascii="Times New Roman" w:hAnsi="Times New Roman" w:cs="Times New Roman"/>
          <w:sz w:val="28"/>
          <w:szCs w:val="28"/>
        </w:rPr>
      </w:pPr>
      <w:r w:rsidRPr="00B93C7A">
        <w:rPr>
          <w:rFonts w:ascii="Times New Roman" w:hAnsi="Times New Roman" w:cs="Times New Roman"/>
          <w:sz w:val="28"/>
          <w:szCs w:val="28"/>
        </w:rPr>
        <w:t xml:space="preserve">Маршалл </w:t>
      </w:r>
      <w:proofErr w:type="spellStart"/>
      <w:r w:rsidRPr="00B93C7A">
        <w:rPr>
          <w:rFonts w:ascii="Times New Roman" w:hAnsi="Times New Roman" w:cs="Times New Roman"/>
          <w:sz w:val="28"/>
          <w:szCs w:val="28"/>
        </w:rPr>
        <w:t>В.Дж</w:t>
      </w:r>
      <w:proofErr w:type="spellEnd"/>
      <w:r w:rsidRPr="00B93C7A">
        <w:rPr>
          <w:rFonts w:ascii="Times New Roman" w:hAnsi="Times New Roman" w:cs="Times New Roman"/>
          <w:sz w:val="28"/>
          <w:szCs w:val="28"/>
        </w:rPr>
        <w:t xml:space="preserve">. Клиническая биохимия// В. </w:t>
      </w:r>
      <w:proofErr w:type="spellStart"/>
      <w:r w:rsidRPr="00B93C7A">
        <w:rPr>
          <w:rFonts w:ascii="Times New Roman" w:hAnsi="Times New Roman" w:cs="Times New Roman"/>
          <w:sz w:val="28"/>
          <w:szCs w:val="28"/>
        </w:rPr>
        <w:t>Дж.Маршалл</w:t>
      </w:r>
      <w:proofErr w:type="spellEnd"/>
      <w:r w:rsidRPr="00B93C7A">
        <w:rPr>
          <w:rFonts w:ascii="Times New Roman" w:hAnsi="Times New Roman" w:cs="Times New Roman"/>
          <w:sz w:val="28"/>
          <w:szCs w:val="28"/>
        </w:rPr>
        <w:t xml:space="preserve">, С. </w:t>
      </w:r>
      <w:proofErr w:type="spellStart"/>
      <w:r w:rsidRPr="00B93C7A">
        <w:rPr>
          <w:rFonts w:ascii="Times New Roman" w:hAnsi="Times New Roman" w:cs="Times New Roman"/>
          <w:sz w:val="28"/>
          <w:szCs w:val="28"/>
        </w:rPr>
        <w:t>К.Бангерт</w:t>
      </w:r>
      <w:proofErr w:type="spellEnd"/>
      <w:r w:rsidRPr="00B93C7A">
        <w:rPr>
          <w:rFonts w:ascii="Times New Roman" w:hAnsi="Times New Roman" w:cs="Times New Roman"/>
          <w:sz w:val="28"/>
          <w:szCs w:val="28"/>
        </w:rPr>
        <w:t xml:space="preserve">; перевод: Вишневская Е. К., Голубев </w:t>
      </w:r>
      <w:proofErr w:type="spellStart"/>
      <w:proofErr w:type="gramStart"/>
      <w:r w:rsidRPr="00B93C7A">
        <w:rPr>
          <w:rFonts w:ascii="Times New Roman" w:hAnsi="Times New Roman" w:cs="Times New Roman"/>
          <w:sz w:val="28"/>
          <w:szCs w:val="28"/>
        </w:rPr>
        <w:t>А.,Еропкина</w:t>
      </w:r>
      <w:proofErr w:type="spellEnd"/>
      <w:proofErr w:type="gramEnd"/>
      <w:r w:rsidRPr="00B93C7A">
        <w:rPr>
          <w:rFonts w:ascii="Times New Roman" w:hAnsi="Times New Roman" w:cs="Times New Roman"/>
          <w:sz w:val="28"/>
          <w:szCs w:val="28"/>
        </w:rPr>
        <w:t xml:space="preserve"> Е. М. – М. : Бином, 2014. – 408 с.</w:t>
      </w:r>
    </w:p>
    <w:p w14:paraId="2EA127C9" w14:textId="61522B28" w:rsidR="00DE346B" w:rsidRPr="00B93C7A" w:rsidRDefault="00DE346B" w:rsidP="00E8116A">
      <w:pPr>
        <w:pStyle w:val="a3"/>
        <w:numPr>
          <w:ilvl w:val="0"/>
          <w:numId w:val="13"/>
        </w:numPr>
        <w:rPr>
          <w:rFonts w:ascii="Times New Roman" w:hAnsi="Times New Roman" w:cs="Times New Roman"/>
          <w:sz w:val="28"/>
          <w:szCs w:val="28"/>
        </w:rPr>
      </w:pPr>
      <w:proofErr w:type="spellStart"/>
      <w:r w:rsidRPr="00B93C7A">
        <w:rPr>
          <w:rFonts w:ascii="Times New Roman" w:hAnsi="Times New Roman" w:cs="Times New Roman"/>
          <w:sz w:val="28"/>
          <w:szCs w:val="28"/>
        </w:rPr>
        <w:t>Рейзис</w:t>
      </w:r>
      <w:proofErr w:type="spellEnd"/>
      <w:r w:rsidRPr="00B93C7A">
        <w:rPr>
          <w:rFonts w:ascii="Times New Roman" w:hAnsi="Times New Roman" w:cs="Times New Roman"/>
          <w:sz w:val="28"/>
          <w:szCs w:val="28"/>
        </w:rPr>
        <w:t xml:space="preserve">, А. Р. Синдром Жильбера: современные воззрения, исходы и терапия: научное издание/ А. Р. </w:t>
      </w:r>
      <w:proofErr w:type="spellStart"/>
      <w:r w:rsidRPr="00B93C7A">
        <w:rPr>
          <w:rFonts w:ascii="Times New Roman" w:hAnsi="Times New Roman" w:cs="Times New Roman"/>
          <w:sz w:val="28"/>
          <w:szCs w:val="28"/>
        </w:rPr>
        <w:t>Рейзис</w:t>
      </w:r>
      <w:proofErr w:type="spellEnd"/>
      <w:r w:rsidRPr="00B93C7A">
        <w:rPr>
          <w:rFonts w:ascii="Times New Roman" w:hAnsi="Times New Roman" w:cs="Times New Roman"/>
          <w:sz w:val="28"/>
          <w:szCs w:val="28"/>
        </w:rPr>
        <w:t xml:space="preserve">, О. Н. Хохлова, Т. С. Никитина // </w:t>
      </w:r>
      <w:proofErr w:type="spellStart"/>
      <w:r w:rsidRPr="00B93C7A">
        <w:rPr>
          <w:rFonts w:ascii="Times New Roman" w:hAnsi="Times New Roman" w:cs="Times New Roman"/>
          <w:sz w:val="28"/>
          <w:szCs w:val="28"/>
        </w:rPr>
        <w:t>Доктор.Ру</w:t>
      </w:r>
      <w:proofErr w:type="spellEnd"/>
      <w:r w:rsidRPr="00B93C7A">
        <w:rPr>
          <w:rFonts w:ascii="Times New Roman" w:hAnsi="Times New Roman" w:cs="Times New Roman"/>
          <w:sz w:val="28"/>
          <w:szCs w:val="28"/>
        </w:rPr>
        <w:t>. - 2012. - N 3. - С. 44-45.</w:t>
      </w:r>
    </w:p>
    <w:p w14:paraId="284E90EC" w14:textId="30F136BB" w:rsidR="00DE346B" w:rsidRPr="00B93C7A" w:rsidRDefault="00DE346B" w:rsidP="00E8116A">
      <w:pPr>
        <w:pStyle w:val="a3"/>
        <w:numPr>
          <w:ilvl w:val="0"/>
          <w:numId w:val="13"/>
        </w:numPr>
        <w:rPr>
          <w:rFonts w:ascii="Times New Roman" w:hAnsi="Times New Roman" w:cs="Times New Roman"/>
          <w:sz w:val="28"/>
          <w:szCs w:val="28"/>
        </w:rPr>
      </w:pPr>
      <w:r w:rsidRPr="00B93C7A">
        <w:rPr>
          <w:rFonts w:ascii="Times New Roman" w:hAnsi="Times New Roman" w:cs="Times New Roman"/>
          <w:sz w:val="28"/>
          <w:szCs w:val="28"/>
        </w:rPr>
        <w:t xml:space="preserve">Ильченко Л.Ю. Синдром Жильбера: клинико-генетическое исследование/ </w:t>
      </w:r>
      <w:proofErr w:type="spellStart"/>
      <w:r w:rsidRPr="00B93C7A">
        <w:rPr>
          <w:rFonts w:ascii="Times New Roman" w:hAnsi="Times New Roman" w:cs="Times New Roman"/>
          <w:sz w:val="28"/>
          <w:szCs w:val="28"/>
        </w:rPr>
        <w:t>Л.Ю.Ильченко</w:t>
      </w:r>
      <w:proofErr w:type="spellEnd"/>
      <w:r w:rsidRPr="00B93C7A">
        <w:rPr>
          <w:rFonts w:ascii="Times New Roman" w:hAnsi="Times New Roman" w:cs="Times New Roman"/>
          <w:sz w:val="28"/>
          <w:szCs w:val="28"/>
        </w:rPr>
        <w:t xml:space="preserve">, В.Н. Дроздов, И.С. </w:t>
      </w:r>
      <w:proofErr w:type="spellStart"/>
      <w:r w:rsidRPr="00B93C7A">
        <w:rPr>
          <w:rFonts w:ascii="Times New Roman" w:hAnsi="Times New Roman" w:cs="Times New Roman"/>
          <w:sz w:val="28"/>
          <w:szCs w:val="28"/>
        </w:rPr>
        <w:t>Шулятьев</w:t>
      </w:r>
      <w:proofErr w:type="spellEnd"/>
      <w:r w:rsidRPr="00B93C7A">
        <w:rPr>
          <w:rFonts w:ascii="Times New Roman" w:hAnsi="Times New Roman" w:cs="Times New Roman"/>
          <w:sz w:val="28"/>
          <w:szCs w:val="28"/>
        </w:rPr>
        <w:t xml:space="preserve"> // Терапевтический архив. – 2006. - №2. – С.48-52.</w:t>
      </w:r>
    </w:p>
    <w:p w14:paraId="30CD6DF7" w14:textId="2E5661A3" w:rsidR="00DE346B" w:rsidRPr="00B93C7A" w:rsidRDefault="00DE346B" w:rsidP="00E8116A">
      <w:pPr>
        <w:pStyle w:val="a3"/>
        <w:numPr>
          <w:ilvl w:val="0"/>
          <w:numId w:val="13"/>
        </w:numPr>
        <w:rPr>
          <w:rFonts w:ascii="Times New Roman" w:hAnsi="Times New Roman" w:cs="Times New Roman"/>
          <w:sz w:val="28"/>
          <w:szCs w:val="28"/>
        </w:rPr>
      </w:pPr>
      <w:proofErr w:type="spellStart"/>
      <w:r w:rsidRPr="00B93C7A">
        <w:rPr>
          <w:rFonts w:ascii="Times New Roman" w:hAnsi="Times New Roman" w:cs="Times New Roman"/>
          <w:sz w:val="28"/>
          <w:szCs w:val="28"/>
        </w:rPr>
        <w:t>Подымова</w:t>
      </w:r>
      <w:proofErr w:type="spellEnd"/>
      <w:r w:rsidRPr="00B93C7A">
        <w:rPr>
          <w:rFonts w:ascii="Times New Roman" w:hAnsi="Times New Roman" w:cs="Times New Roman"/>
          <w:sz w:val="28"/>
          <w:szCs w:val="28"/>
        </w:rPr>
        <w:t xml:space="preserve"> С.Д. Пигментные гепатозы. Глава в руководстве по гастроэнтерологии/ Под ред. Ф.И. Комарова, А.Л. </w:t>
      </w:r>
      <w:proofErr w:type="spellStart"/>
      <w:r w:rsidRPr="00B93C7A">
        <w:rPr>
          <w:rFonts w:ascii="Times New Roman" w:hAnsi="Times New Roman" w:cs="Times New Roman"/>
          <w:sz w:val="28"/>
          <w:szCs w:val="28"/>
        </w:rPr>
        <w:t>Гребенева</w:t>
      </w:r>
      <w:proofErr w:type="spellEnd"/>
      <w:r w:rsidRPr="00B93C7A">
        <w:rPr>
          <w:rFonts w:ascii="Times New Roman" w:hAnsi="Times New Roman" w:cs="Times New Roman"/>
          <w:sz w:val="28"/>
          <w:szCs w:val="28"/>
        </w:rPr>
        <w:t>. – М., 1995. – Т.2. - С. 126–132.</w:t>
      </w:r>
    </w:p>
    <w:sectPr w:rsidR="00DE346B" w:rsidRPr="00B93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C0F"/>
    <w:multiLevelType w:val="hybridMultilevel"/>
    <w:tmpl w:val="041AC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57FEF"/>
    <w:multiLevelType w:val="hybridMultilevel"/>
    <w:tmpl w:val="7EBA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813344"/>
    <w:multiLevelType w:val="hybridMultilevel"/>
    <w:tmpl w:val="9722696A"/>
    <w:lvl w:ilvl="0" w:tplc="815655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275BC"/>
    <w:multiLevelType w:val="hybridMultilevel"/>
    <w:tmpl w:val="F1D0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CF37D8"/>
    <w:multiLevelType w:val="hybridMultilevel"/>
    <w:tmpl w:val="09405FD0"/>
    <w:lvl w:ilvl="0" w:tplc="19F8B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2C6421"/>
    <w:multiLevelType w:val="hybridMultilevel"/>
    <w:tmpl w:val="0F68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746AF9"/>
    <w:multiLevelType w:val="hybridMultilevel"/>
    <w:tmpl w:val="61B03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E966AA"/>
    <w:multiLevelType w:val="hybridMultilevel"/>
    <w:tmpl w:val="B7FC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972B7"/>
    <w:multiLevelType w:val="hybridMultilevel"/>
    <w:tmpl w:val="CD721D20"/>
    <w:lvl w:ilvl="0" w:tplc="37AC36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691670"/>
    <w:multiLevelType w:val="hybridMultilevel"/>
    <w:tmpl w:val="F858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4D5E3F"/>
    <w:multiLevelType w:val="hybridMultilevel"/>
    <w:tmpl w:val="CD3C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194749"/>
    <w:multiLevelType w:val="hybridMultilevel"/>
    <w:tmpl w:val="F038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C82DF5"/>
    <w:multiLevelType w:val="hybridMultilevel"/>
    <w:tmpl w:val="AC72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33778505">
    <w:abstractNumId w:val="8"/>
  </w:num>
  <w:num w:numId="2" w16cid:durableId="699552970">
    <w:abstractNumId w:val="4"/>
  </w:num>
  <w:num w:numId="3" w16cid:durableId="1705590990">
    <w:abstractNumId w:val="9"/>
  </w:num>
  <w:num w:numId="4" w16cid:durableId="815951372">
    <w:abstractNumId w:val="0"/>
  </w:num>
  <w:num w:numId="5" w16cid:durableId="151261537">
    <w:abstractNumId w:val="10"/>
  </w:num>
  <w:num w:numId="6" w16cid:durableId="1027292743">
    <w:abstractNumId w:val="11"/>
  </w:num>
  <w:num w:numId="7" w16cid:durableId="383483850">
    <w:abstractNumId w:val="5"/>
  </w:num>
  <w:num w:numId="8" w16cid:durableId="226427479">
    <w:abstractNumId w:val="12"/>
  </w:num>
  <w:num w:numId="9" w16cid:durableId="2035686671">
    <w:abstractNumId w:val="1"/>
  </w:num>
  <w:num w:numId="10" w16cid:durableId="1807039847">
    <w:abstractNumId w:val="7"/>
  </w:num>
  <w:num w:numId="11" w16cid:durableId="996691810">
    <w:abstractNumId w:val="3"/>
  </w:num>
  <w:num w:numId="12" w16cid:durableId="1755589222">
    <w:abstractNumId w:val="6"/>
  </w:num>
  <w:num w:numId="13" w16cid:durableId="1895777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9D"/>
    <w:rsid w:val="000B2D10"/>
    <w:rsid w:val="001D3F9D"/>
    <w:rsid w:val="0046093C"/>
    <w:rsid w:val="00621014"/>
    <w:rsid w:val="00B448EF"/>
    <w:rsid w:val="00B93C7A"/>
    <w:rsid w:val="00BC4937"/>
    <w:rsid w:val="00DE346B"/>
    <w:rsid w:val="00E8116A"/>
    <w:rsid w:val="00EE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B4C2"/>
  <w15:chartTrackingRefBased/>
  <w15:docId w15:val="{B816414F-ECAF-46BE-BB4C-79CF19BB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9D"/>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F9D"/>
    <w:pPr>
      <w:ind w:left="720"/>
      <w:contextualSpacing/>
    </w:pPr>
  </w:style>
  <w:style w:type="character" w:styleId="a4">
    <w:name w:val="Hyperlink"/>
    <w:basedOn w:val="a0"/>
    <w:uiPriority w:val="99"/>
    <w:unhideWhenUsed/>
    <w:rsid w:val="00BC4937"/>
    <w:rPr>
      <w:color w:val="0563C1" w:themeColor="hyperlink"/>
      <w:u w:val="single"/>
    </w:rPr>
  </w:style>
  <w:style w:type="character" w:styleId="a5">
    <w:name w:val="Unresolved Mention"/>
    <w:basedOn w:val="a0"/>
    <w:uiPriority w:val="99"/>
    <w:semiHidden/>
    <w:unhideWhenUsed/>
    <w:rsid w:val="00BC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 Цмиханова</dc:creator>
  <cp:keywords/>
  <dc:description/>
  <cp:lastModifiedBy>Залина Цмиханова</cp:lastModifiedBy>
  <cp:revision>4</cp:revision>
  <cp:lastPrinted>2023-03-24T08:48:00Z</cp:lastPrinted>
  <dcterms:created xsi:type="dcterms:W3CDTF">2023-03-23T13:26:00Z</dcterms:created>
  <dcterms:modified xsi:type="dcterms:W3CDTF">2023-09-25T16:38:00Z</dcterms:modified>
</cp:coreProperties>
</file>