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 w:rsidRPr="00BA4347">
        <w:rPr>
          <w:rFonts w:ascii="Times New Roman" w:hAnsi="Times New Roman" w:cs="Times New Roman"/>
          <w:sz w:val="24"/>
          <w:szCs w:val="24"/>
        </w:rPr>
        <w:t>Красноярский государственный медицинский университет</w:t>
      </w:r>
      <w:r w:rsidRPr="00BA4347">
        <w:rPr>
          <w:rFonts w:ascii="Times New Roman" w:hAnsi="Times New Roman" w:cs="Times New Roman"/>
          <w:sz w:val="24"/>
          <w:szCs w:val="24"/>
        </w:rPr>
        <w:br/>
        <w:t xml:space="preserve">имени профессора В.Ф. </w:t>
      </w:r>
      <w:proofErr w:type="spellStart"/>
      <w:r w:rsidRPr="00BA4347">
        <w:rPr>
          <w:rFonts w:ascii="Times New Roman" w:hAnsi="Times New Roman" w:cs="Times New Roman"/>
          <w:sz w:val="24"/>
          <w:szCs w:val="24"/>
        </w:rPr>
        <w:t>Войно-Ясенецкого</w:t>
      </w:r>
      <w:proofErr w:type="spellEnd"/>
      <w:r w:rsidRPr="00BA4347">
        <w:rPr>
          <w:rFonts w:ascii="Times New Roman" w:hAnsi="Times New Roman" w:cs="Times New Roman"/>
          <w:sz w:val="24"/>
          <w:szCs w:val="24"/>
        </w:rPr>
        <w:br/>
        <w:t>Министерства здравоохранения Российской Федерации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spacing w:val="-1"/>
        </w:rPr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  <w:r w:rsidRPr="00BA4347">
        <w:rPr>
          <w:b/>
          <w:bCs/>
        </w:rPr>
        <w:t xml:space="preserve">ПРОТОКОЛ 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  <w:r w:rsidRPr="00BA4347">
        <w:rPr>
          <w:b/>
          <w:bCs/>
        </w:rPr>
        <w:t>заседания ученого совета лечебного факультета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</w:p>
    <w:tbl>
      <w:tblPr>
        <w:tblW w:w="95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98"/>
        <w:gridCol w:w="3202"/>
        <w:gridCol w:w="3170"/>
      </w:tblGrid>
      <w:tr w:rsidR="00926F61" w:rsidRPr="00BA4347" w:rsidTr="005247D3">
        <w:trPr>
          <w:trHeight w:val="290"/>
          <w:jc w:val="center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366D53" w:rsidP="002F73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</w:pPr>
            <w:r>
              <w:t>09.10</w:t>
            </w:r>
            <w:r w:rsidR="00926F61">
              <w:t>.201</w:t>
            </w:r>
            <w:r>
              <w:t>9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center"/>
            </w:pPr>
            <w:r w:rsidRPr="005247D3">
              <w:rPr>
                <w:spacing w:val="-1"/>
              </w:rPr>
              <w:t>г. Красноярск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1D75D5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right"/>
              <w:rPr>
                <w:lang w:val="en-US"/>
              </w:rPr>
            </w:pPr>
            <w:r w:rsidRPr="00BA4347">
              <w:t xml:space="preserve">№ </w:t>
            </w:r>
            <w:r w:rsidR="00B23E48">
              <w:rPr>
                <w:lang w:val="en-US"/>
              </w:rPr>
              <w:t>2</w:t>
            </w:r>
          </w:p>
        </w:tc>
      </w:tr>
    </w:tbl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</w:pPr>
    </w:p>
    <w:tbl>
      <w:tblPr>
        <w:tblW w:w="95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66"/>
        <w:gridCol w:w="6504"/>
      </w:tblGrid>
      <w:tr w:rsidR="00926F61" w:rsidRPr="00BA4347" w:rsidTr="005247D3">
        <w:trPr>
          <w:trHeight w:val="29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both"/>
            </w:pPr>
            <w:r w:rsidRPr="00BA4347">
              <w:t>Председательствовал:</w:t>
            </w:r>
          </w:p>
        </w:tc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both"/>
            </w:pPr>
            <w:r w:rsidRPr="00BA4347">
              <w:t xml:space="preserve">А.А. </w:t>
            </w:r>
            <w:proofErr w:type="spellStart"/>
            <w:r w:rsidRPr="00BA4347">
              <w:t>Газенкампф</w:t>
            </w:r>
            <w:proofErr w:type="spellEnd"/>
            <w:r w:rsidRPr="00BA4347">
              <w:t xml:space="preserve">  - декан лечебного факультета.</w:t>
            </w:r>
          </w:p>
        </w:tc>
      </w:tr>
    </w:tbl>
    <w:p w:rsidR="00926F61" w:rsidRPr="00BA4347" w:rsidRDefault="00926F61" w:rsidP="00420D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 xml:space="preserve">Присутствовали: </w:t>
      </w:r>
      <w:r w:rsidR="00366D53">
        <w:rPr>
          <w:color w:val="auto"/>
        </w:rPr>
        <w:t>29</w:t>
      </w:r>
      <w:r w:rsidRPr="00C64D65">
        <w:rPr>
          <w:color w:val="auto"/>
        </w:rPr>
        <w:t xml:space="preserve"> член</w:t>
      </w:r>
      <w:r w:rsidR="002F7378">
        <w:rPr>
          <w:color w:val="auto"/>
        </w:rPr>
        <w:t>ов</w:t>
      </w:r>
      <w:r w:rsidRPr="00C64D65">
        <w:rPr>
          <w:color w:val="auto"/>
        </w:rPr>
        <w:t xml:space="preserve"> ученого совета (приложение №1).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FF0000"/>
          <w:u w:color="FF0000"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Повестка заседания: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1D75D5">
        <w:t xml:space="preserve">1. </w:t>
      </w:r>
      <w:r>
        <w:t>Отчет аспирантов</w:t>
      </w:r>
      <w:r w:rsidR="00366D53">
        <w:t xml:space="preserve"> 2</w:t>
      </w:r>
      <w:r>
        <w:t xml:space="preserve"> года </w:t>
      </w:r>
      <w:r w:rsidRPr="001D75D5">
        <w:rPr>
          <w:color w:val="auto"/>
        </w:rPr>
        <w:t xml:space="preserve">очной и заочной формы </w:t>
      </w:r>
      <w:r>
        <w:t>обучения.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>Докладчик</w:t>
      </w:r>
      <w:r>
        <w:t>и</w:t>
      </w:r>
      <w:r w:rsidRPr="00BA4347">
        <w:t>:</w:t>
      </w:r>
      <w:r w:rsidRPr="001D75D5">
        <w:t xml:space="preserve"> </w:t>
      </w:r>
      <w:r>
        <w:t xml:space="preserve">аспиранты </w:t>
      </w:r>
      <w:r w:rsidR="00366D53">
        <w:t>2</w:t>
      </w:r>
      <w:r>
        <w:t xml:space="preserve"> года обучения.</w:t>
      </w:r>
    </w:p>
    <w:p w:rsidR="00366D53" w:rsidRPr="00BA4347" w:rsidRDefault="00926F61" w:rsidP="00366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1D75D5">
        <w:t xml:space="preserve">2. </w:t>
      </w:r>
      <w:r w:rsidR="00366D53" w:rsidRPr="00BA4347">
        <w:rPr>
          <w:color w:val="auto"/>
        </w:rPr>
        <w:t>Итоги летней производственной практики.</w:t>
      </w:r>
    </w:p>
    <w:p w:rsidR="0000727B" w:rsidRPr="00BA4347" w:rsidRDefault="00366D53" w:rsidP="00366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 w:rsidRPr="00BA4347">
        <w:t xml:space="preserve">Докладчик: </w:t>
      </w:r>
      <w:proofErr w:type="gramStart"/>
      <w:r w:rsidRPr="00BA4347">
        <w:rPr>
          <w:color w:val="auto"/>
        </w:rPr>
        <w:t>Е.П</w:t>
      </w:r>
      <w:r w:rsidRPr="00BA4347">
        <w:t xml:space="preserve">. </w:t>
      </w:r>
      <w:proofErr w:type="spellStart"/>
      <w:r w:rsidRPr="00BA4347">
        <w:rPr>
          <w:color w:val="auto"/>
        </w:rPr>
        <w:t>Шитьковская</w:t>
      </w:r>
      <w:proofErr w:type="spellEnd"/>
      <w:r w:rsidRPr="00BA4347">
        <w:t xml:space="preserve">, к.м.н., доц. кафедры детских болезней с курсом ПО, заведующий отделом производственной практики. </w:t>
      </w:r>
      <w:proofErr w:type="gramEnd"/>
    </w:p>
    <w:p w:rsidR="0000727B" w:rsidRDefault="00366D53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>3</w:t>
      </w:r>
      <w:r w:rsidR="0000727B">
        <w:t>. Конкурсные вопросы.</w:t>
      </w:r>
    </w:p>
    <w:p w:rsidR="0000727B" w:rsidRDefault="00366D53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 xml:space="preserve">Докладчик: В.Н. </w:t>
      </w:r>
      <w:proofErr w:type="gramStart"/>
      <w:r>
        <w:t>Коновалов</w:t>
      </w:r>
      <w:proofErr w:type="gramEnd"/>
      <w:r>
        <w:t xml:space="preserve">, ассистент кафедры </w:t>
      </w:r>
      <w:proofErr w:type="spellStart"/>
      <w:r>
        <w:t>перинатологии</w:t>
      </w:r>
      <w:proofErr w:type="spellEnd"/>
      <w:r>
        <w:t>, акушерства и гинекологии лечебного факультета</w:t>
      </w:r>
    </w:p>
    <w:p w:rsidR="00926F61" w:rsidRPr="0000727B" w:rsidRDefault="00366D53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>4</w:t>
      </w:r>
      <w:r w:rsidR="0000727B">
        <w:t xml:space="preserve">. </w:t>
      </w:r>
      <w:r w:rsidR="00926F61" w:rsidRPr="00BA4347">
        <w:t>Разное.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 xml:space="preserve">Докладчик: А.А. </w:t>
      </w:r>
      <w:proofErr w:type="spellStart"/>
      <w:r w:rsidRPr="00BA4347">
        <w:t>Газенкампф</w:t>
      </w:r>
      <w:proofErr w:type="spellEnd"/>
      <w:r w:rsidRPr="00BA4347">
        <w:t>, декан лечебного факультета.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b/>
          <w:bCs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1. Слушали: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auto"/>
        </w:rPr>
      </w:pPr>
      <w:r w:rsidRPr="00BA4347">
        <w:tab/>
      </w:r>
      <w:r w:rsidRPr="001D75D5">
        <w:rPr>
          <w:color w:val="auto"/>
        </w:rPr>
        <w:t>Отчет аспирантов</w:t>
      </w:r>
      <w:r w:rsidR="00366D53">
        <w:rPr>
          <w:color w:val="auto"/>
        </w:rPr>
        <w:t xml:space="preserve"> 2 </w:t>
      </w:r>
      <w:r w:rsidRPr="001D75D5">
        <w:rPr>
          <w:color w:val="auto"/>
        </w:rPr>
        <w:t>года очной и заочной формы обучения.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auto"/>
        </w:rPr>
      </w:pPr>
      <w:r w:rsidRPr="001D75D5">
        <w:rPr>
          <w:color w:val="auto"/>
        </w:rPr>
        <w:tab/>
        <w:t>С отчетом выступили аспиранты (приложение №2).</w:t>
      </w: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 xml:space="preserve">Решили: </w:t>
      </w: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ab/>
        <w:t>Информацию принять к сведению, утвердить.</w:t>
      </w:r>
    </w:p>
    <w:p w:rsidR="008F15F9" w:rsidRPr="00BA4347" w:rsidRDefault="008F15F9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B23E48" w:rsidRPr="00BA4347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2.</w:t>
      </w:r>
      <w:r w:rsidRPr="00BA4347">
        <w:rPr>
          <w:b/>
          <w:bCs/>
        </w:rPr>
        <w:t xml:space="preserve"> Слушали:</w:t>
      </w:r>
    </w:p>
    <w:p w:rsidR="00B23E48" w:rsidRPr="00BA4347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ab/>
      </w:r>
      <w:r w:rsidRPr="00BA4347">
        <w:rPr>
          <w:color w:val="auto"/>
        </w:rPr>
        <w:t>Итоги летней производственной практики.</w:t>
      </w:r>
    </w:p>
    <w:p w:rsidR="00B23E48" w:rsidRPr="00BA4347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ab/>
        <w:t xml:space="preserve">С докладом выступила </w:t>
      </w:r>
      <w:r w:rsidRPr="00BA4347">
        <w:rPr>
          <w:color w:val="auto"/>
        </w:rPr>
        <w:t>Е.П</w:t>
      </w:r>
      <w:r w:rsidRPr="00BA4347">
        <w:t xml:space="preserve">. </w:t>
      </w:r>
      <w:proofErr w:type="spellStart"/>
      <w:r w:rsidRPr="00BA4347">
        <w:rPr>
          <w:color w:val="auto"/>
        </w:rPr>
        <w:t>Шитьковская</w:t>
      </w:r>
      <w:proofErr w:type="spellEnd"/>
      <w:r w:rsidRPr="00BA4347">
        <w:t>. Текст докла</w:t>
      </w:r>
      <w:r>
        <w:t>да прилагается (приложение №3).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B23E48" w:rsidRPr="00BA4347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>Решили:</w:t>
      </w:r>
    </w:p>
    <w:p w:rsidR="00B23E48" w:rsidRPr="00BA4347" w:rsidRDefault="00B23E48" w:rsidP="00211137">
      <w:pPr>
        <w:pStyle w:val="a5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900" w:hanging="180"/>
        <w:jc w:val="both"/>
      </w:pPr>
      <w:r w:rsidRPr="00BA4347">
        <w:t>Принять информацию о летней производственной практике к сведению.</w:t>
      </w:r>
    </w:p>
    <w:p w:rsidR="00B23E48" w:rsidRPr="00BA4347" w:rsidRDefault="00B23E48" w:rsidP="00211137">
      <w:pPr>
        <w:pStyle w:val="a5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900" w:hanging="180"/>
        <w:jc w:val="both"/>
      </w:pPr>
      <w:r w:rsidRPr="00BA4347">
        <w:t>Обрат</w:t>
      </w:r>
      <w:r>
        <w:t xml:space="preserve">ить внимание на ряд вопросов, </w:t>
      </w:r>
      <w:r w:rsidRPr="00BA4347">
        <w:t>которые необходимо учесть в после</w:t>
      </w:r>
      <w:r>
        <w:t xml:space="preserve">дующей летней производственной </w:t>
      </w:r>
      <w:r w:rsidRPr="00BA4347">
        <w:t>практике.</w:t>
      </w:r>
    </w:p>
    <w:p w:rsidR="00B23E48" w:rsidRPr="00BA4347" w:rsidRDefault="00B23E48" w:rsidP="00211137">
      <w:pPr>
        <w:pStyle w:val="a5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900" w:hanging="180"/>
        <w:jc w:val="both"/>
      </w:pPr>
      <w:r>
        <w:t>Рассмотреть вопрос о введении в экзамен по ЛПП сдачу практических навыков кафедры пропедевтики внутренних болезней</w:t>
      </w:r>
    </w:p>
    <w:p w:rsidR="008F15F9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</w:p>
    <w:p w:rsidR="008F15F9" w:rsidRPr="00BA4347" w:rsidRDefault="00B23E48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3</w:t>
      </w:r>
      <w:r w:rsidR="008F15F9" w:rsidRPr="00BA4347">
        <w:rPr>
          <w:b/>
          <w:bCs/>
        </w:rPr>
        <w:t>. Слушали:</w:t>
      </w:r>
    </w:p>
    <w:p w:rsidR="0067372A" w:rsidRDefault="008F15F9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ab/>
      </w:r>
      <w:r w:rsidR="0067372A">
        <w:t>Конкурсные вопросы.</w:t>
      </w:r>
    </w:p>
    <w:p w:rsidR="008F15F9" w:rsidRPr="00BA4347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lastRenderedPageBreak/>
        <w:t xml:space="preserve">Представил документы для конкурсного </w:t>
      </w:r>
      <w:r w:rsidR="00B23E48">
        <w:t xml:space="preserve">отбора сотрудников В.Н. </w:t>
      </w:r>
      <w:proofErr w:type="gramStart"/>
      <w:r w:rsidR="00B23E48">
        <w:t>Коновалов</w:t>
      </w:r>
      <w:proofErr w:type="gramEnd"/>
      <w:r w:rsidR="00B23E48">
        <w:t>.</w:t>
      </w:r>
      <w:r>
        <w:t xml:space="preserve"> Текст док</w:t>
      </w:r>
      <w:r w:rsidR="00B23E48">
        <w:t>лада прилагается (приложение № 4</w:t>
      </w:r>
      <w:r>
        <w:t>).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>Решили:</w:t>
      </w:r>
    </w:p>
    <w:p w:rsidR="008F15F9" w:rsidRPr="00BA4347" w:rsidRDefault="008F15F9" w:rsidP="00211137">
      <w:pPr>
        <w:pStyle w:val="a5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 w:hanging="284"/>
      </w:pPr>
      <w:r w:rsidRPr="00BA4347">
        <w:t xml:space="preserve">Информацию принять к сведению, утвердить. </w:t>
      </w:r>
    </w:p>
    <w:p w:rsidR="008F15F9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</w:p>
    <w:p w:rsidR="008F15F9" w:rsidRPr="00BA4347" w:rsidRDefault="00B23E48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4</w:t>
      </w:r>
      <w:r w:rsidR="008F15F9" w:rsidRPr="00BA4347">
        <w:rPr>
          <w:b/>
          <w:bCs/>
        </w:rPr>
        <w:t>. Слушали:</w:t>
      </w:r>
    </w:p>
    <w:p w:rsidR="008F15F9" w:rsidRDefault="0067372A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ab/>
        <w:t>Разное.</w:t>
      </w:r>
    </w:p>
    <w:p w:rsidR="008F15F9" w:rsidRPr="00BA4347" w:rsidRDefault="0067372A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67372A">
        <w:t xml:space="preserve">С докладом выступил А.А. </w:t>
      </w:r>
      <w:proofErr w:type="spellStart"/>
      <w:r w:rsidRPr="0067372A">
        <w:t>Газенк</w:t>
      </w:r>
      <w:r>
        <w:t>ампф</w:t>
      </w:r>
      <w:proofErr w:type="spellEnd"/>
      <w:r>
        <w:t xml:space="preserve">. Текст доклада прилагается. </w:t>
      </w:r>
      <w:r w:rsidR="008F15F9" w:rsidRPr="00BA4347">
        <w:t xml:space="preserve">Текст доклада прилагается (приложение № </w:t>
      </w:r>
      <w:r w:rsidR="00B23E48">
        <w:t>5</w:t>
      </w:r>
      <w:r w:rsidR="008F15F9" w:rsidRPr="00BA4347">
        <w:t>)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>Решили:</w:t>
      </w:r>
    </w:p>
    <w:p w:rsidR="008F15F9" w:rsidRPr="00BA4347" w:rsidRDefault="008F15F9" w:rsidP="0067372A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/>
      </w:pPr>
      <w:r w:rsidRPr="00BA4347">
        <w:t xml:space="preserve">Информацию принять к сведению, утвердить. 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</w:p>
    <w:p w:rsidR="00926F61" w:rsidRPr="00BA4347" w:rsidRDefault="00926F61" w:rsidP="00B63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00"/>
        </w:tabs>
        <w:jc w:val="both"/>
      </w:pPr>
      <w:r w:rsidRPr="00BA4347">
        <w:t>Председатель ученого совета</w:t>
      </w:r>
      <w:r w:rsidRPr="00BA4347">
        <w:tab/>
      </w:r>
      <w:r w:rsidRPr="00BA4347">
        <w:tab/>
      </w:r>
      <w:r w:rsidRPr="00BA4347">
        <w:tab/>
      </w:r>
      <w:r w:rsidRPr="00BA4347">
        <w:tab/>
        <w:t xml:space="preserve">            </w:t>
      </w:r>
      <w:r w:rsidRPr="00BA4347">
        <w:tab/>
        <w:t xml:space="preserve">А.А. </w:t>
      </w:r>
      <w:proofErr w:type="spellStart"/>
      <w:r w:rsidRPr="00BA4347">
        <w:t>Газенкампф</w:t>
      </w:r>
      <w:proofErr w:type="spellEnd"/>
      <w:r w:rsidRPr="00BA4347">
        <w:t>.</w:t>
      </w:r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 w:rsidRPr="00BA4347">
        <w:t xml:space="preserve">Секретарь совета                                                                                     </w:t>
      </w:r>
      <w:r>
        <w:t xml:space="preserve">    </w:t>
      </w:r>
      <w:r w:rsidR="005F68AA">
        <w:t xml:space="preserve">В.Т. </w:t>
      </w:r>
      <w:proofErr w:type="spellStart"/>
      <w:r w:rsidRPr="00BA4347">
        <w:t>Хендогина</w:t>
      </w:r>
      <w:proofErr w:type="spellEnd"/>
      <w:r w:rsidRPr="00BA4347">
        <w:t xml:space="preserve"> 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br w:type="page"/>
      </w:r>
    </w:p>
    <w:p w:rsidR="0000727B" w:rsidRP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right"/>
        <w:rPr>
          <w:rFonts w:eastAsia="Calibri"/>
        </w:rPr>
      </w:pPr>
      <w:r w:rsidRPr="0000727B">
        <w:rPr>
          <w:rFonts w:eastAsia="Calibri"/>
        </w:rPr>
        <w:lastRenderedPageBreak/>
        <w:t xml:space="preserve">Приложение № 1. </w:t>
      </w:r>
    </w:p>
    <w:p w:rsidR="0000727B" w:rsidRP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rFonts w:eastAsia="Calibri"/>
          <w:i/>
        </w:rPr>
      </w:pPr>
      <w:r w:rsidRPr="0000727B">
        <w:rPr>
          <w:rFonts w:eastAsia="Calibri"/>
          <w:i/>
        </w:rPr>
        <w:t>Списки присутствующих членов ученого совета.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85"/>
        <w:gridCol w:w="5670"/>
      </w:tblGrid>
      <w:tr w:rsidR="0000727B" w:rsidRPr="0000727B" w:rsidTr="00A461FA">
        <w:trPr>
          <w:trHeight w:val="737"/>
        </w:trPr>
        <w:tc>
          <w:tcPr>
            <w:tcW w:w="71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4"/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№</w:t>
            </w:r>
          </w:p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4"/>
              <w:jc w:val="center"/>
              <w:rPr>
                <w:rFonts w:eastAsia="Calibri"/>
                <w:color w:val="auto"/>
              </w:rPr>
            </w:pPr>
            <w:proofErr w:type="gramStart"/>
            <w:r w:rsidRPr="0000727B">
              <w:rPr>
                <w:rFonts w:eastAsia="Calibri"/>
                <w:color w:val="auto"/>
              </w:rPr>
              <w:t>п</w:t>
            </w:r>
            <w:proofErr w:type="gramEnd"/>
            <w:r w:rsidRPr="0000727B">
              <w:rPr>
                <w:rFonts w:eastAsia="Calibri"/>
                <w:color w:val="auto"/>
              </w:rPr>
              <w:t>/п</w:t>
            </w: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ФИО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Кафедра, должность</w:t>
            </w:r>
          </w:p>
        </w:tc>
      </w:tr>
      <w:tr w:rsidR="0000727B" w:rsidRPr="0000727B" w:rsidTr="00A461FA">
        <w:trPr>
          <w:trHeight w:val="355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Газенкампф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Андрей Александрович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Декан лечебного факультета, кафедра анестезиологии и ре</w:t>
            </w:r>
            <w:r w:rsidR="00127996">
              <w:rPr>
                <w:rFonts w:eastAsia="Calibri"/>
                <w:color w:val="auto"/>
              </w:rPr>
              <w:t>аниматологии ИПО</w:t>
            </w:r>
          </w:p>
        </w:tc>
      </w:tr>
      <w:tr w:rsidR="0000727B" w:rsidRPr="0000727B" w:rsidTr="00A461FA">
        <w:trPr>
          <w:trHeight w:val="637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Хендогина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Валентина Трофимовна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Секретарь уч. совета лечебного фак-та,</w:t>
            </w:r>
            <w:r w:rsidR="00127996">
              <w:rPr>
                <w:rFonts w:eastAsia="Calibri"/>
                <w:color w:val="auto"/>
              </w:rPr>
              <w:t xml:space="preserve"> кафедра внутренних болезней и иммунологии с курсом </w:t>
            </w:r>
            <w:proofErr w:type="gramStart"/>
            <w:r w:rsidR="00127996">
              <w:rPr>
                <w:rFonts w:eastAsia="Calibri"/>
                <w:color w:val="auto"/>
              </w:rPr>
              <w:t>ПО</w:t>
            </w:r>
            <w:proofErr w:type="gramEnd"/>
          </w:p>
        </w:tc>
      </w:tr>
      <w:tr w:rsidR="0000727B" w:rsidRPr="0000727B" w:rsidTr="00A461FA">
        <w:trPr>
          <w:trHeight w:val="617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2F7378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2F7378">
              <w:rPr>
                <w:rFonts w:eastAsia="Calibri"/>
                <w:color w:val="auto"/>
              </w:rPr>
              <w:t>Пелипецкая</w:t>
            </w:r>
            <w:proofErr w:type="spellEnd"/>
            <w:r w:rsidRPr="002F7378">
              <w:rPr>
                <w:rFonts w:eastAsia="Calibri"/>
                <w:color w:val="auto"/>
              </w:rPr>
              <w:t xml:space="preserve"> Елена Юрьевна</w:t>
            </w:r>
          </w:p>
        </w:tc>
        <w:tc>
          <w:tcPr>
            <w:tcW w:w="5670" w:type="dxa"/>
          </w:tcPr>
          <w:p w:rsidR="0000727B" w:rsidRPr="0000727B" w:rsidRDefault="0000727B" w:rsidP="003C6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Зам. декана лечебного </w:t>
            </w:r>
            <w:proofErr w:type="gramStart"/>
            <w:r w:rsidRPr="0000727B">
              <w:rPr>
                <w:rFonts w:eastAsia="Calibri"/>
                <w:color w:val="auto"/>
              </w:rPr>
              <w:t>фак-та</w:t>
            </w:r>
            <w:proofErr w:type="gramEnd"/>
            <w:r w:rsidRPr="0000727B">
              <w:rPr>
                <w:rFonts w:eastAsia="Calibri"/>
                <w:color w:val="auto"/>
              </w:rPr>
              <w:t>,</w:t>
            </w:r>
            <w:r w:rsidR="002F7378">
              <w:t xml:space="preserve"> </w:t>
            </w:r>
            <w:r w:rsidR="002F7378" w:rsidRPr="002F7378">
              <w:rPr>
                <w:rFonts w:eastAsia="Calibri"/>
                <w:color w:val="auto"/>
              </w:rPr>
              <w:t xml:space="preserve"> кафедра внутренних болезней №1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3C6ABA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3C6ABA">
              <w:rPr>
                <w:rFonts w:eastAsia="Calibri"/>
                <w:color w:val="auto"/>
              </w:rPr>
              <w:t>Осипова Наталья Петровна</w:t>
            </w:r>
          </w:p>
        </w:tc>
        <w:tc>
          <w:tcPr>
            <w:tcW w:w="5670" w:type="dxa"/>
          </w:tcPr>
          <w:p w:rsidR="0000727B" w:rsidRPr="0000727B" w:rsidRDefault="003C6ABA" w:rsidP="003C6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t>Зам. декана</w:t>
            </w:r>
            <w:r w:rsidRPr="00FC0DB5">
              <w:t xml:space="preserve"> лечебного </w:t>
            </w:r>
            <w:proofErr w:type="gramStart"/>
            <w:r w:rsidRPr="00FC0DB5">
              <w:t>фак-та</w:t>
            </w:r>
            <w:proofErr w:type="gramEnd"/>
            <w:r w:rsidRPr="00FC0DB5">
              <w:t xml:space="preserve">, </w:t>
            </w:r>
            <w:r>
              <w:t>к</w:t>
            </w:r>
            <w:r w:rsidRPr="00FC7835">
              <w:t xml:space="preserve">афедра </w:t>
            </w:r>
            <w:r w:rsidRPr="002C66CC">
              <w:t xml:space="preserve">микробиологии им. доц. </w:t>
            </w:r>
            <w:proofErr w:type="spellStart"/>
            <w:r w:rsidRPr="002C66CC">
              <w:t>Б.М.Зельмановича</w:t>
            </w:r>
            <w:proofErr w:type="spellEnd"/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Никель Виктория Викторовна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Зам. декана лечебного </w:t>
            </w:r>
            <w:proofErr w:type="gramStart"/>
            <w:r w:rsidRPr="0000727B">
              <w:rPr>
                <w:rFonts w:eastAsia="Calibri"/>
                <w:color w:val="auto"/>
              </w:rPr>
              <w:t>фак-та</w:t>
            </w:r>
            <w:proofErr w:type="gramEnd"/>
            <w:r w:rsidRPr="0000727B">
              <w:rPr>
                <w:rFonts w:eastAsia="Calibri"/>
                <w:color w:val="auto"/>
              </w:rPr>
              <w:t>, кафедра анатомии и гис</w:t>
            </w:r>
            <w:r w:rsidR="00127996">
              <w:rPr>
                <w:rFonts w:eastAsia="Calibri"/>
                <w:color w:val="auto"/>
              </w:rPr>
              <w:t>тологии человека</w:t>
            </w:r>
          </w:p>
        </w:tc>
      </w:tr>
      <w:tr w:rsidR="00127996" w:rsidRPr="0000727B" w:rsidTr="00A461FA">
        <w:trPr>
          <w:trHeight w:val="730"/>
        </w:trPr>
        <w:tc>
          <w:tcPr>
            <w:tcW w:w="710" w:type="dxa"/>
          </w:tcPr>
          <w:p w:rsidR="00127996" w:rsidRPr="0000727B" w:rsidRDefault="00127996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127996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Приходько Елена Анатольевна</w:t>
            </w:r>
          </w:p>
        </w:tc>
        <w:tc>
          <w:tcPr>
            <w:tcW w:w="5670" w:type="dxa"/>
          </w:tcPr>
          <w:p w:rsidR="00127996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 xml:space="preserve">Зам. декана лечебного </w:t>
            </w:r>
            <w:proofErr w:type="gramStart"/>
            <w:r w:rsidRPr="00127996">
              <w:rPr>
                <w:rFonts w:eastAsia="Calibri"/>
                <w:color w:val="auto"/>
              </w:rPr>
              <w:t>фак-та</w:t>
            </w:r>
            <w:proofErr w:type="gramEnd"/>
            <w:r w:rsidRPr="00127996">
              <w:rPr>
                <w:rFonts w:eastAsia="Calibri"/>
                <w:color w:val="auto"/>
              </w:rPr>
              <w:t>, кафедра общественного здоровья и здравоохранения с курсом социальной работы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Веселова Ольга Федоровна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фармакологии и фармацевтического к</w:t>
            </w:r>
            <w:r w:rsidR="00127996">
              <w:rPr>
                <w:rFonts w:eastAsia="Calibri"/>
                <w:color w:val="auto"/>
              </w:rPr>
              <w:t xml:space="preserve">онсультирования с курсом </w:t>
            </w:r>
            <w:proofErr w:type="gramStart"/>
            <w:r w:rsidR="00127996">
              <w:rPr>
                <w:rFonts w:eastAsia="Calibri"/>
                <w:color w:val="auto"/>
              </w:rPr>
              <w:t>ПО</w:t>
            </w:r>
            <w:proofErr w:type="gramEnd"/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Винник Юрий Семенович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общей хи</w:t>
            </w:r>
            <w:r w:rsidR="00127996">
              <w:rPr>
                <w:rFonts w:eastAsia="Calibri"/>
                <w:color w:val="auto"/>
              </w:rPr>
              <w:t xml:space="preserve">рургии им. проф. М.И. </w:t>
            </w:r>
            <w:proofErr w:type="spellStart"/>
            <w:r w:rsidR="00127996">
              <w:rPr>
                <w:rFonts w:eastAsia="Calibri"/>
                <w:color w:val="auto"/>
              </w:rPr>
              <w:t>Гульмана</w:t>
            </w:r>
            <w:proofErr w:type="spellEnd"/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Виноградов Владислав Владиславович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биологии и экологии, заведующий </w:t>
            </w:r>
            <w:r w:rsidR="00127996">
              <w:rPr>
                <w:rFonts w:eastAsia="Calibri"/>
                <w:color w:val="auto"/>
              </w:rPr>
              <w:t>кафедрой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Гаврилюк Оксана Александровна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</w:t>
            </w:r>
            <w:proofErr w:type="gramStart"/>
            <w:r w:rsidRPr="0000727B">
              <w:rPr>
                <w:rFonts w:eastAsia="Calibri"/>
                <w:color w:val="auto"/>
              </w:rPr>
              <w:t>латинского</w:t>
            </w:r>
            <w:proofErr w:type="gramEnd"/>
            <w:r w:rsidRPr="0000727B">
              <w:rPr>
                <w:rFonts w:eastAsia="Calibri"/>
                <w:color w:val="auto"/>
              </w:rPr>
              <w:t xml:space="preserve"> и иностранных язы</w:t>
            </w:r>
            <w:r w:rsidR="00127996">
              <w:rPr>
                <w:rFonts w:eastAsia="Calibri"/>
                <w:color w:val="auto"/>
              </w:rPr>
              <w:t>ков</w:t>
            </w:r>
          </w:p>
        </w:tc>
      </w:tr>
      <w:tr w:rsidR="0000727B" w:rsidRPr="0000727B" w:rsidTr="00A461FA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Горбунов Николай Станиславович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оперативной хирургии и </w:t>
            </w:r>
            <w:r w:rsidR="00127996">
              <w:rPr>
                <w:rFonts w:eastAsia="Calibri"/>
                <w:color w:val="auto"/>
              </w:rPr>
              <w:t>топографической анатомии</w:t>
            </w:r>
          </w:p>
        </w:tc>
      </w:tr>
      <w:tr w:rsidR="003C6ABA" w:rsidRPr="0000727B" w:rsidTr="00A461FA">
        <w:trPr>
          <w:trHeight w:val="730"/>
        </w:trPr>
        <w:tc>
          <w:tcPr>
            <w:tcW w:w="710" w:type="dxa"/>
          </w:tcPr>
          <w:p w:rsidR="003C6ABA" w:rsidRPr="0000727B" w:rsidRDefault="003C6ABA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3C6ABA" w:rsidRPr="0000727B" w:rsidRDefault="003C6ABA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3C6FD8">
              <w:t>Здзитовецкий</w:t>
            </w:r>
            <w:proofErr w:type="spellEnd"/>
            <w:r w:rsidRPr="003C6FD8">
              <w:t xml:space="preserve"> Дмитрий Эдуардович</w:t>
            </w:r>
          </w:p>
        </w:tc>
        <w:tc>
          <w:tcPr>
            <w:tcW w:w="5670" w:type="dxa"/>
          </w:tcPr>
          <w:p w:rsidR="003C6ABA" w:rsidRPr="0000727B" w:rsidRDefault="003C6ABA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3C6FD8">
              <w:t xml:space="preserve">Кафедра и клиника хирургических болезней им. проф. </w:t>
            </w:r>
            <w:proofErr w:type="spellStart"/>
            <w:r w:rsidRPr="003C6FD8">
              <w:t>Ю.М.Лубенского</w:t>
            </w:r>
            <w:proofErr w:type="spellEnd"/>
          </w:p>
        </w:tc>
      </w:tr>
      <w:tr w:rsidR="00127996" w:rsidRPr="0000727B" w:rsidTr="00A461FA">
        <w:trPr>
          <w:trHeight w:val="730"/>
        </w:trPr>
        <w:tc>
          <w:tcPr>
            <w:tcW w:w="710" w:type="dxa"/>
          </w:tcPr>
          <w:p w:rsidR="00127996" w:rsidRPr="0000727B" w:rsidRDefault="00127996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127996" w:rsidRPr="003C6FD8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proofErr w:type="spellStart"/>
            <w:r w:rsidRPr="00127996">
              <w:t>Зуков</w:t>
            </w:r>
            <w:proofErr w:type="spellEnd"/>
            <w:r w:rsidRPr="00127996">
              <w:t xml:space="preserve"> Руслан Александрович</w:t>
            </w:r>
          </w:p>
        </w:tc>
        <w:tc>
          <w:tcPr>
            <w:tcW w:w="5670" w:type="dxa"/>
          </w:tcPr>
          <w:p w:rsidR="00127996" w:rsidRPr="003C6FD8" w:rsidRDefault="00127996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127996">
              <w:t xml:space="preserve">Кафедра онкологии и лучевой терапии с курсом </w:t>
            </w:r>
            <w:proofErr w:type="gramStart"/>
            <w:r w:rsidRPr="00127996">
              <w:t>ПО</w:t>
            </w:r>
            <w:proofErr w:type="gramEnd"/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Козина Елена Владимировна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офтальмологии с кур</w:t>
            </w:r>
            <w:r w:rsidR="00127996">
              <w:rPr>
                <w:rFonts w:eastAsia="Calibri"/>
                <w:color w:val="auto"/>
              </w:rPr>
              <w:t xml:space="preserve">сом </w:t>
            </w:r>
            <w:proofErr w:type="gramStart"/>
            <w:r w:rsidR="00127996">
              <w:rPr>
                <w:rFonts w:eastAsia="Calibri"/>
                <w:color w:val="auto"/>
              </w:rPr>
              <w:t>ПО</w:t>
            </w:r>
            <w:proofErr w:type="gramEnd"/>
            <w:r w:rsidR="00127996">
              <w:rPr>
                <w:rFonts w:eastAsia="Calibri"/>
                <w:color w:val="auto"/>
              </w:rPr>
              <w:t xml:space="preserve"> </w:t>
            </w:r>
            <w:proofErr w:type="gramStart"/>
            <w:r w:rsidR="00127996">
              <w:rPr>
                <w:rFonts w:eastAsia="Calibri"/>
                <w:color w:val="auto"/>
              </w:rPr>
              <w:t>им</w:t>
            </w:r>
            <w:proofErr w:type="gramEnd"/>
            <w:r w:rsidR="00127996">
              <w:rPr>
                <w:rFonts w:eastAsia="Calibri"/>
                <w:color w:val="auto"/>
              </w:rPr>
              <w:t xml:space="preserve">. проф. </w:t>
            </w:r>
            <w:proofErr w:type="spellStart"/>
            <w:r w:rsidR="00127996">
              <w:rPr>
                <w:rFonts w:eastAsia="Calibri"/>
                <w:color w:val="auto"/>
              </w:rPr>
              <w:t>М.А.Дмитриева</w:t>
            </w:r>
            <w:proofErr w:type="spellEnd"/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gramStart"/>
            <w:r w:rsidRPr="0000727B">
              <w:rPr>
                <w:rFonts w:eastAsia="Calibri"/>
                <w:color w:val="auto"/>
              </w:rPr>
              <w:t>Коновалов</w:t>
            </w:r>
            <w:proofErr w:type="gramEnd"/>
            <w:r w:rsidRPr="0000727B">
              <w:rPr>
                <w:rFonts w:eastAsia="Calibri"/>
                <w:color w:val="auto"/>
              </w:rPr>
              <w:t xml:space="preserve"> Вячеслав Николаевич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</w:t>
            </w:r>
            <w:proofErr w:type="spellStart"/>
            <w:r w:rsidRPr="0000727B">
              <w:rPr>
                <w:rFonts w:eastAsia="Calibri"/>
                <w:color w:val="auto"/>
              </w:rPr>
              <w:t>перинатологии</w:t>
            </w:r>
            <w:proofErr w:type="spellEnd"/>
            <w:r w:rsidRPr="0000727B">
              <w:rPr>
                <w:rFonts w:eastAsia="Calibri"/>
                <w:color w:val="auto"/>
              </w:rPr>
              <w:t>, акушерства и ги</w:t>
            </w:r>
            <w:r w:rsidR="00127996">
              <w:rPr>
                <w:rFonts w:eastAsia="Calibri"/>
                <w:color w:val="auto"/>
              </w:rPr>
              <w:t>некологии лечебного факультета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Куркатов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Сергей Васильевич</w:t>
            </w:r>
          </w:p>
        </w:tc>
        <w:tc>
          <w:tcPr>
            <w:tcW w:w="5670" w:type="dxa"/>
          </w:tcPr>
          <w:p w:rsidR="0000727B" w:rsidRPr="0000727B" w:rsidRDefault="00127996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Кафедра гигиены</w:t>
            </w:r>
          </w:p>
        </w:tc>
      </w:tr>
      <w:tr w:rsidR="00127996" w:rsidRPr="0000727B" w:rsidTr="00A461FA">
        <w:tc>
          <w:tcPr>
            <w:tcW w:w="710" w:type="dxa"/>
          </w:tcPr>
          <w:p w:rsidR="00127996" w:rsidRPr="0000727B" w:rsidRDefault="00127996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127996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Медведева Надежда Николаевна</w:t>
            </w:r>
          </w:p>
        </w:tc>
        <w:tc>
          <w:tcPr>
            <w:tcW w:w="5670" w:type="dxa"/>
          </w:tcPr>
          <w:p w:rsidR="00127996" w:rsidRDefault="00127996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Кафедра анатомии и гистологии человека</w:t>
            </w:r>
          </w:p>
        </w:tc>
      </w:tr>
      <w:tr w:rsidR="00127996" w:rsidRPr="0000727B" w:rsidTr="00A461FA">
        <w:tc>
          <w:tcPr>
            <w:tcW w:w="710" w:type="dxa"/>
          </w:tcPr>
          <w:p w:rsidR="00127996" w:rsidRPr="0000727B" w:rsidRDefault="00127996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127996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Никулина Светлана Юрьевна</w:t>
            </w:r>
          </w:p>
        </w:tc>
        <w:tc>
          <w:tcPr>
            <w:tcW w:w="5670" w:type="dxa"/>
          </w:tcPr>
          <w:p w:rsidR="00127996" w:rsidRDefault="00127996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>Кафедра внутренних болезней №1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Петрова Марина Михайловна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поликлинической терапии, семейн</w:t>
            </w:r>
            <w:r w:rsidR="00127996">
              <w:rPr>
                <w:rFonts w:eastAsia="Calibri"/>
                <w:color w:val="auto"/>
              </w:rPr>
              <w:t xml:space="preserve">ой медицины и ЗОЖ с курсом </w:t>
            </w:r>
            <w:proofErr w:type="gramStart"/>
            <w:r w:rsidR="00127996">
              <w:rPr>
                <w:rFonts w:eastAsia="Calibri"/>
                <w:color w:val="auto"/>
              </w:rPr>
              <w:t>ПО</w:t>
            </w:r>
            <w:proofErr w:type="gramEnd"/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Прокопенко Семен Владимирович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нервных болезней с курс</w:t>
            </w:r>
            <w:r w:rsidR="00127996">
              <w:rPr>
                <w:rFonts w:eastAsia="Calibri"/>
                <w:color w:val="auto"/>
              </w:rPr>
              <w:t xml:space="preserve">ом медицинской реабилитации </w:t>
            </w:r>
            <w:proofErr w:type="gramStart"/>
            <w:r w:rsidR="00127996">
              <w:rPr>
                <w:rFonts w:eastAsia="Calibri"/>
                <w:color w:val="auto"/>
              </w:rPr>
              <w:t>ПО</w:t>
            </w:r>
            <w:proofErr w:type="gramEnd"/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Тихонова Елена Петровна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инфекционных болезн</w:t>
            </w:r>
            <w:r w:rsidR="00127996">
              <w:rPr>
                <w:rFonts w:eastAsia="Calibri"/>
                <w:color w:val="auto"/>
              </w:rPr>
              <w:t xml:space="preserve">ей и эпидемиологии с курсом </w:t>
            </w:r>
            <w:proofErr w:type="gramStart"/>
            <w:r w:rsidR="00127996">
              <w:rPr>
                <w:rFonts w:eastAsia="Calibri"/>
                <w:color w:val="auto"/>
              </w:rPr>
              <w:t>ПО</w:t>
            </w:r>
            <w:proofErr w:type="gramEnd"/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Шнякин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Павел Геннадьевич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травматологии, ортопеди</w:t>
            </w:r>
            <w:r w:rsidR="00127996">
              <w:rPr>
                <w:rFonts w:eastAsia="Calibri"/>
                <w:color w:val="auto"/>
              </w:rPr>
              <w:t xml:space="preserve">и и нейрохирургии с курсом </w:t>
            </w:r>
            <w:proofErr w:type="gramStart"/>
            <w:r w:rsidR="00127996">
              <w:rPr>
                <w:rFonts w:eastAsia="Calibri"/>
                <w:color w:val="auto"/>
              </w:rPr>
              <w:t>ПО</w:t>
            </w:r>
            <w:proofErr w:type="gramEnd"/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Штегман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Олег Анатольевич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мобилизационной подготовки здравоохранения, медицины катастроф, скорой помощи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127996">
              <w:rPr>
                <w:rFonts w:eastAsia="Calibri"/>
                <w:color w:val="auto"/>
              </w:rPr>
              <w:t>Цхай</w:t>
            </w:r>
            <w:proofErr w:type="spellEnd"/>
            <w:r w:rsidRPr="00127996">
              <w:rPr>
                <w:rFonts w:eastAsia="Calibri"/>
                <w:color w:val="auto"/>
              </w:rPr>
              <w:t xml:space="preserve"> Виталий Борисович</w:t>
            </w:r>
          </w:p>
        </w:tc>
        <w:tc>
          <w:tcPr>
            <w:tcW w:w="5670" w:type="dxa"/>
          </w:tcPr>
          <w:p w:rsidR="0000727B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127996">
              <w:rPr>
                <w:rFonts w:eastAsia="Calibri"/>
                <w:color w:val="auto"/>
              </w:rPr>
              <w:t xml:space="preserve">Кафедра </w:t>
            </w:r>
            <w:proofErr w:type="spellStart"/>
            <w:r w:rsidRPr="00127996">
              <w:rPr>
                <w:rFonts w:eastAsia="Calibri"/>
                <w:color w:val="auto"/>
              </w:rPr>
              <w:t>перинатологии</w:t>
            </w:r>
            <w:proofErr w:type="spellEnd"/>
            <w:r w:rsidRPr="00127996">
              <w:rPr>
                <w:rFonts w:eastAsia="Calibri"/>
                <w:color w:val="auto"/>
              </w:rPr>
              <w:t>, акушерства и гинекологии лечебного факультет</w:t>
            </w:r>
            <w:r>
              <w:rPr>
                <w:rFonts w:eastAsia="Calibri"/>
                <w:color w:val="auto"/>
              </w:rPr>
              <w:t>а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Черкашина Ирина Ивановна</w:t>
            </w:r>
          </w:p>
        </w:tc>
        <w:tc>
          <w:tcPr>
            <w:tcW w:w="567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</w:t>
            </w:r>
            <w:r w:rsidR="00127996">
              <w:rPr>
                <w:rFonts w:eastAsia="Calibri"/>
                <w:color w:val="auto"/>
              </w:rPr>
              <w:t>внутренних болезней №1</w:t>
            </w:r>
          </w:p>
        </w:tc>
      </w:tr>
      <w:tr w:rsidR="0000727B" w:rsidRPr="0000727B" w:rsidTr="00A461FA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685" w:type="dxa"/>
          </w:tcPr>
          <w:p w:rsidR="0000727B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Тихонова Наталья Владимировна</w:t>
            </w:r>
          </w:p>
        </w:tc>
        <w:tc>
          <w:tcPr>
            <w:tcW w:w="5670" w:type="dxa"/>
          </w:tcPr>
          <w:p w:rsidR="0000727B" w:rsidRPr="0000727B" w:rsidRDefault="0000727B" w:rsidP="001279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общественного здоровья и здравоохране</w:t>
            </w:r>
            <w:r w:rsidR="00127996">
              <w:rPr>
                <w:rFonts w:eastAsia="Calibri"/>
                <w:color w:val="auto"/>
              </w:rPr>
              <w:t>ния с курсом социальной работы</w:t>
            </w:r>
          </w:p>
        </w:tc>
      </w:tr>
      <w:tr w:rsidR="0000727B" w:rsidRPr="0000727B" w:rsidTr="00A461FA">
        <w:trPr>
          <w:trHeight w:val="233"/>
        </w:trPr>
        <w:tc>
          <w:tcPr>
            <w:tcW w:w="710" w:type="dxa"/>
          </w:tcPr>
          <w:p w:rsidR="0000727B" w:rsidRPr="0000727B" w:rsidRDefault="00127996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27</w:t>
            </w:r>
            <w:r w:rsidR="0000727B" w:rsidRPr="0000727B">
              <w:t>.</w:t>
            </w:r>
          </w:p>
        </w:tc>
        <w:tc>
          <w:tcPr>
            <w:tcW w:w="3685" w:type="dxa"/>
          </w:tcPr>
          <w:p w:rsidR="0000727B" w:rsidRPr="0000727B" w:rsidRDefault="00127996" w:rsidP="003C6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Комарова Нина Константиновна</w:t>
            </w:r>
          </w:p>
        </w:tc>
        <w:tc>
          <w:tcPr>
            <w:tcW w:w="5670" w:type="dxa"/>
          </w:tcPr>
          <w:p w:rsidR="0000727B" w:rsidRPr="0000727B" w:rsidRDefault="0000727B" w:rsidP="003C6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Студент 6 курса лечебного факультета, группа 6</w:t>
            </w:r>
            <w:r w:rsidR="00127996">
              <w:rPr>
                <w:rFonts w:eastAsia="Calibri"/>
                <w:color w:val="auto"/>
              </w:rPr>
              <w:t>27</w:t>
            </w:r>
          </w:p>
        </w:tc>
      </w:tr>
      <w:tr w:rsidR="003C6ABA" w:rsidRPr="0000727B" w:rsidTr="00A461FA">
        <w:trPr>
          <w:trHeight w:val="233"/>
        </w:trPr>
        <w:tc>
          <w:tcPr>
            <w:tcW w:w="710" w:type="dxa"/>
          </w:tcPr>
          <w:p w:rsidR="003C6ABA" w:rsidRPr="0000727B" w:rsidRDefault="00127996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28</w:t>
            </w:r>
            <w:r w:rsidR="003C6ABA" w:rsidRPr="0000727B">
              <w:t>.</w:t>
            </w:r>
          </w:p>
        </w:tc>
        <w:tc>
          <w:tcPr>
            <w:tcW w:w="3685" w:type="dxa"/>
          </w:tcPr>
          <w:p w:rsidR="003C6ABA" w:rsidRPr="0000727B" w:rsidRDefault="003C6ABA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Кембель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Дарья Викторовна</w:t>
            </w:r>
          </w:p>
        </w:tc>
        <w:tc>
          <w:tcPr>
            <w:tcW w:w="5670" w:type="dxa"/>
          </w:tcPr>
          <w:p w:rsidR="003C6ABA" w:rsidRPr="0000727B" w:rsidRDefault="003C6ABA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t>Студент</w:t>
            </w:r>
            <w:r w:rsidRPr="00FC0DB5">
              <w:t xml:space="preserve"> </w:t>
            </w:r>
            <w:r w:rsidR="00127996">
              <w:t>5</w:t>
            </w:r>
            <w:r w:rsidRPr="00FC0DB5">
              <w:t xml:space="preserve"> курс</w:t>
            </w:r>
            <w:r>
              <w:t xml:space="preserve">а </w:t>
            </w:r>
            <w:r w:rsidRPr="00A4745D">
              <w:t>лечебного факультета</w:t>
            </w:r>
            <w:r w:rsidR="00127996">
              <w:t>, группа 527</w:t>
            </w:r>
          </w:p>
        </w:tc>
      </w:tr>
      <w:tr w:rsidR="003C6ABA" w:rsidRPr="0000727B" w:rsidTr="00A461FA">
        <w:trPr>
          <w:trHeight w:val="233"/>
        </w:trPr>
        <w:tc>
          <w:tcPr>
            <w:tcW w:w="710" w:type="dxa"/>
          </w:tcPr>
          <w:p w:rsidR="003C6ABA" w:rsidRPr="0000727B" w:rsidRDefault="00127996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29</w:t>
            </w:r>
            <w:r w:rsidR="003C6ABA" w:rsidRPr="0000727B">
              <w:t>.</w:t>
            </w:r>
          </w:p>
        </w:tc>
        <w:tc>
          <w:tcPr>
            <w:tcW w:w="3685" w:type="dxa"/>
          </w:tcPr>
          <w:p w:rsidR="003C6ABA" w:rsidRPr="0000727B" w:rsidRDefault="003C6ABA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Грохотов Кирилл Викторович</w:t>
            </w:r>
          </w:p>
        </w:tc>
        <w:tc>
          <w:tcPr>
            <w:tcW w:w="5670" w:type="dxa"/>
          </w:tcPr>
          <w:p w:rsidR="003C6ABA" w:rsidRPr="0000727B" w:rsidRDefault="003C6ABA" w:rsidP="006C4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t>Студент</w:t>
            </w:r>
            <w:r w:rsidRPr="00FC0DB5">
              <w:t xml:space="preserve"> </w:t>
            </w:r>
            <w:r w:rsidR="00127996">
              <w:t>4</w:t>
            </w:r>
            <w:r w:rsidRPr="00FC0DB5">
              <w:t xml:space="preserve"> курс</w:t>
            </w:r>
            <w:r>
              <w:t xml:space="preserve">а </w:t>
            </w:r>
            <w:r w:rsidRPr="00A4745D">
              <w:t>лечебного факультета</w:t>
            </w:r>
            <w:r w:rsidR="00127996">
              <w:t>, группа 412</w:t>
            </w:r>
          </w:p>
        </w:tc>
      </w:tr>
    </w:tbl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127996" w:rsidRDefault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3A0A81" w:rsidRDefault="003A0A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br w:type="page"/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 xml:space="preserve">Приложение № 2. </w:t>
      </w:r>
    </w:p>
    <w:p w:rsidR="009A06CE" w:rsidRDefault="00E5523B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  <w:r>
        <w:rPr>
          <w:i/>
        </w:rPr>
        <w:t xml:space="preserve">Отчет аспирантов </w:t>
      </w:r>
      <w:r w:rsidR="00127996">
        <w:rPr>
          <w:i/>
        </w:rPr>
        <w:t>2</w:t>
      </w:r>
      <w:r>
        <w:rPr>
          <w:i/>
        </w:rPr>
        <w:t xml:space="preserve"> года </w:t>
      </w:r>
      <w:r w:rsidR="006C494E">
        <w:rPr>
          <w:i/>
        </w:rPr>
        <w:t>очной и заочной формы обучения.</w:t>
      </w:r>
    </w:p>
    <w:p w:rsidR="00E5523B" w:rsidRPr="00B23E48" w:rsidRDefault="00E5523B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  <w:r w:rsidRPr="00B23E48">
        <w:rPr>
          <w:i/>
        </w:rPr>
        <w:t>Очной формы обучения:</w:t>
      </w:r>
    </w:p>
    <w:p w:rsidR="0065101F" w:rsidRPr="00E5523B" w:rsidRDefault="0065101F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r w:rsidRPr="00127996">
        <w:rPr>
          <w:rFonts w:eastAsia="Calibri"/>
          <w:color w:val="auto"/>
          <w:szCs w:val="22"/>
        </w:rPr>
        <w:t xml:space="preserve">Каплунов В. А. – каф. </w:t>
      </w:r>
      <w:proofErr w:type="spellStart"/>
      <w:r w:rsidRPr="00127996">
        <w:rPr>
          <w:rFonts w:eastAsia="Calibri"/>
          <w:color w:val="auto"/>
          <w:szCs w:val="22"/>
        </w:rPr>
        <w:t>перинатол</w:t>
      </w:r>
      <w:proofErr w:type="spellEnd"/>
      <w:r w:rsidRPr="00127996">
        <w:rPr>
          <w:rFonts w:eastAsia="Calibri"/>
          <w:color w:val="auto"/>
          <w:szCs w:val="22"/>
        </w:rPr>
        <w:t xml:space="preserve">., акушерства и гинекологии </w:t>
      </w:r>
      <w:proofErr w:type="spellStart"/>
      <w:r w:rsidRPr="00127996">
        <w:rPr>
          <w:rFonts w:eastAsia="Calibri"/>
          <w:color w:val="auto"/>
          <w:szCs w:val="22"/>
        </w:rPr>
        <w:t>леч</w:t>
      </w:r>
      <w:proofErr w:type="spellEnd"/>
      <w:r w:rsidRPr="00127996">
        <w:rPr>
          <w:rFonts w:eastAsia="Calibri"/>
          <w:color w:val="auto"/>
          <w:szCs w:val="22"/>
        </w:rPr>
        <w:t>. фак</w:t>
      </w:r>
      <w:proofErr w:type="gramStart"/>
      <w:r w:rsidRPr="00127996">
        <w:rPr>
          <w:rFonts w:eastAsia="Calibri"/>
          <w:color w:val="auto"/>
          <w:szCs w:val="22"/>
        </w:rPr>
        <w:t>.-</w:t>
      </w:r>
      <w:proofErr w:type="gramEnd"/>
      <w:r w:rsidRPr="00127996">
        <w:rPr>
          <w:rFonts w:eastAsia="Calibri"/>
          <w:color w:val="auto"/>
          <w:szCs w:val="22"/>
        </w:rPr>
        <w:t>та 14.01.01;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Тема диссертационной работы: «Восстановление репродуктивной функции</w:t>
      </w:r>
      <w:r>
        <w:rPr>
          <w:rFonts w:eastAsia="Calibri"/>
          <w:color w:val="auto"/>
        </w:rPr>
        <w:t xml:space="preserve"> и</w:t>
      </w:r>
      <w:r w:rsidRPr="00127996">
        <w:rPr>
          <w:rFonts w:eastAsia="Calibri"/>
          <w:color w:val="auto"/>
        </w:rPr>
        <w:t xml:space="preserve"> улучшение качества жизни у женщин после органосохраняющего оперативного лечения по поводу </w:t>
      </w:r>
      <w:proofErr w:type="spellStart"/>
      <w:r w:rsidRPr="00127996">
        <w:rPr>
          <w:rFonts w:eastAsia="Calibri"/>
          <w:color w:val="auto"/>
        </w:rPr>
        <w:t>аденомиоза</w:t>
      </w:r>
      <w:proofErr w:type="spellEnd"/>
      <w:r w:rsidRPr="00127996">
        <w:rPr>
          <w:rFonts w:eastAsia="Calibri"/>
          <w:color w:val="auto"/>
        </w:rPr>
        <w:t xml:space="preserve">, миомы матки и сочетания </w:t>
      </w:r>
      <w:proofErr w:type="spellStart"/>
      <w:r w:rsidRPr="00127996">
        <w:rPr>
          <w:rFonts w:eastAsia="Calibri"/>
          <w:color w:val="auto"/>
        </w:rPr>
        <w:t>аденомиоза</w:t>
      </w:r>
      <w:proofErr w:type="spellEnd"/>
      <w:r w:rsidRPr="00127996">
        <w:rPr>
          <w:rFonts w:eastAsia="Calibri"/>
          <w:color w:val="auto"/>
        </w:rPr>
        <w:t xml:space="preserve"> и миомы матки»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Научный руководитель: д.м.н., проф. </w:t>
      </w:r>
      <w:proofErr w:type="spellStart"/>
      <w:r w:rsidRPr="00127996">
        <w:rPr>
          <w:rFonts w:eastAsia="Calibri"/>
          <w:color w:val="auto"/>
        </w:rPr>
        <w:t>Цхай</w:t>
      </w:r>
      <w:proofErr w:type="spellEnd"/>
      <w:r w:rsidRPr="00127996">
        <w:rPr>
          <w:rFonts w:eastAsia="Calibri"/>
          <w:color w:val="auto"/>
        </w:rPr>
        <w:t xml:space="preserve"> В. Б.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Получена справка о патентно-информационном поиске.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Пройден локальный этический комитет, получена справка.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Пройдена проблемная комиссия для утверждения темы.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Экзамены кандидатского минимума сданы </w:t>
      </w:r>
      <w:proofErr w:type="gramStart"/>
      <w:r w:rsidRPr="00127996">
        <w:rPr>
          <w:rFonts w:eastAsia="Calibri"/>
          <w:color w:val="auto"/>
        </w:rPr>
        <w:t>на</w:t>
      </w:r>
      <w:proofErr w:type="gramEnd"/>
      <w:r w:rsidRPr="00127996">
        <w:rPr>
          <w:rFonts w:eastAsia="Calibri"/>
          <w:color w:val="auto"/>
        </w:rPr>
        <w:t xml:space="preserve"> отлично.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С сентября 2019г. ведется преподавательская деятельность на кафедре </w:t>
      </w:r>
      <w:proofErr w:type="spellStart"/>
      <w:r w:rsidRPr="00127996">
        <w:rPr>
          <w:rFonts w:eastAsia="Calibri"/>
          <w:color w:val="auto"/>
        </w:rPr>
        <w:t>перинатологии</w:t>
      </w:r>
      <w:proofErr w:type="spellEnd"/>
      <w:r w:rsidRPr="00127996">
        <w:rPr>
          <w:rFonts w:eastAsia="Calibri"/>
          <w:color w:val="auto"/>
        </w:rPr>
        <w:t xml:space="preserve">, акушерства и гинекологии лечебного факультета в должности ассистента кафедры.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Ведется работа над темой диссертации.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Проработано 60 отечественных, 50 зарубежных публикаций за </w:t>
      </w:r>
      <w:proofErr w:type="gramStart"/>
      <w:r w:rsidRPr="00127996">
        <w:rPr>
          <w:rFonts w:eastAsia="Calibri"/>
          <w:color w:val="auto"/>
        </w:rPr>
        <w:t>последние</w:t>
      </w:r>
      <w:proofErr w:type="gramEnd"/>
      <w:r w:rsidRPr="00127996">
        <w:rPr>
          <w:rFonts w:eastAsia="Calibri"/>
          <w:color w:val="auto"/>
        </w:rPr>
        <w:t xml:space="preserve"> 5 лет.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Собрано и проанализировано 120 историй болезни по теме исследования (ретроспективное исследование).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С января 2019г. ведется набор клинического материала.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На данном этапе в исследование включено 35 человек.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Ведется написание лит</w:t>
      </w:r>
      <w:proofErr w:type="gramStart"/>
      <w:r w:rsidRPr="00127996">
        <w:rPr>
          <w:rFonts w:eastAsia="Calibri"/>
          <w:color w:val="auto"/>
        </w:rPr>
        <w:t>.</w:t>
      </w:r>
      <w:proofErr w:type="gramEnd"/>
      <w:r w:rsidRPr="00127996">
        <w:rPr>
          <w:rFonts w:eastAsia="Calibri"/>
          <w:color w:val="auto"/>
        </w:rPr>
        <w:t xml:space="preserve"> </w:t>
      </w:r>
      <w:proofErr w:type="gramStart"/>
      <w:r w:rsidRPr="00127996">
        <w:rPr>
          <w:rFonts w:eastAsia="Calibri"/>
          <w:color w:val="auto"/>
        </w:rPr>
        <w:t>о</w:t>
      </w:r>
      <w:proofErr w:type="gramEnd"/>
      <w:r w:rsidRPr="00127996">
        <w:rPr>
          <w:rFonts w:eastAsia="Calibri"/>
          <w:color w:val="auto"/>
        </w:rPr>
        <w:t xml:space="preserve">бзора.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Опубликовано: 1 тезисы в Санкт-Петербурге. 1 статья опубликована в журнале перечня ВАК, 1 статья отправлена в журнал перечня ВАК. 2 статьи написаны и отправлены на публикацию в местные сборники.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A461FA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  <w:szCs w:val="22"/>
        </w:rPr>
      </w:pPr>
      <w:r>
        <w:br w:type="page"/>
      </w:r>
      <w:r w:rsidR="00127996" w:rsidRPr="00127996">
        <w:rPr>
          <w:rFonts w:eastAsia="Calibri"/>
          <w:color w:val="auto"/>
          <w:szCs w:val="22"/>
        </w:rPr>
        <w:lastRenderedPageBreak/>
        <w:t>Мордовский В. С. – каф</w:t>
      </w:r>
      <w:proofErr w:type="gramStart"/>
      <w:r w:rsidR="00127996" w:rsidRPr="00127996">
        <w:rPr>
          <w:rFonts w:eastAsia="Calibri"/>
          <w:color w:val="auto"/>
          <w:szCs w:val="22"/>
        </w:rPr>
        <w:t>.</w:t>
      </w:r>
      <w:proofErr w:type="gramEnd"/>
      <w:r w:rsidR="00127996" w:rsidRPr="00127996">
        <w:rPr>
          <w:rFonts w:eastAsia="Calibri"/>
          <w:color w:val="auto"/>
          <w:szCs w:val="22"/>
        </w:rPr>
        <w:t xml:space="preserve"> </w:t>
      </w:r>
      <w:proofErr w:type="gramStart"/>
      <w:r w:rsidR="00127996" w:rsidRPr="00127996">
        <w:rPr>
          <w:rFonts w:eastAsia="Calibri"/>
          <w:color w:val="auto"/>
          <w:szCs w:val="22"/>
        </w:rPr>
        <w:t>в</w:t>
      </w:r>
      <w:proofErr w:type="gramEnd"/>
      <w:r w:rsidR="00127996" w:rsidRPr="00127996">
        <w:rPr>
          <w:rFonts w:eastAsia="Calibri"/>
          <w:color w:val="auto"/>
          <w:szCs w:val="22"/>
        </w:rPr>
        <w:t>нутренних болезней № 1 14.01.04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Тема диссертационной работы: «</w:t>
      </w:r>
      <w:proofErr w:type="spellStart"/>
      <w:r w:rsidRPr="00127996">
        <w:rPr>
          <w:rFonts w:eastAsia="Calibri"/>
          <w:color w:val="auto"/>
        </w:rPr>
        <w:t>Клиинико</w:t>
      </w:r>
      <w:proofErr w:type="spellEnd"/>
      <w:r w:rsidRPr="00127996">
        <w:rPr>
          <w:rFonts w:eastAsia="Calibri"/>
          <w:color w:val="auto"/>
        </w:rPr>
        <w:t xml:space="preserve">-генетическая стратификация спондилоартритов: механизмы реализации </w:t>
      </w:r>
      <w:proofErr w:type="spellStart"/>
      <w:r w:rsidRPr="00127996">
        <w:rPr>
          <w:rFonts w:eastAsia="Calibri"/>
          <w:color w:val="auto"/>
        </w:rPr>
        <w:t>субтипов</w:t>
      </w:r>
      <w:proofErr w:type="spellEnd"/>
      <w:r w:rsidRPr="00127996">
        <w:rPr>
          <w:rFonts w:eastAsia="Calibri"/>
          <w:color w:val="auto"/>
        </w:rPr>
        <w:t xml:space="preserve"> группы заболевания»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Научный руководитель: к.м.н., доцент Капустина Е.В.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Научный консультант: д.м.н., доцент Чернова А.А.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Диссертационная работа одобрена локальным этическим комитетом </w:t>
      </w:r>
      <w:proofErr w:type="spellStart"/>
      <w:r w:rsidRPr="00127996">
        <w:rPr>
          <w:rFonts w:eastAsia="Calibri"/>
          <w:color w:val="auto"/>
        </w:rPr>
        <w:t>КрасГМУ</w:t>
      </w:r>
      <w:proofErr w:type="spellEnd"/>
      <w:r w:rsidRPr="00127996">
        <w:rPr>
          <w:rFonts w:eastAsia="Calibri"/>
          <w:color w:val="auto"/>
        </w:rPr>
        <w:t xml:space="preserve">. Тема диссертационной работы утверждена на заседании проблемной комиссии. Литературный </w:t>
      </w:r>
      <w:r>
        <w:rPr>
          <w:rFonts w:eastAsia="Calibri"/>
          <w:color w:val="auto"/>
        </w:rPr>
        <w:t xml:space="preserve">обзор завершен, отправлен на публикацию в журнал «Врач» перечня ВАК с темой «Генетические аспекты </w:t>
      </w:r>
      <w:proofErr w:type="spellStart"/>
      <w:r>
        <w:rPr>
          <w:rFonts w:eastAsia="Calibri"/>
          <w:color w:val="auto"/>
        </w:rPr>
        <w:t>анкилозирующего</w:t>
      </w:r>
      <w:proofErr w:type="spellEnd"/>
      <w:r>
        <w:rPr>
          <w:rFonts w:eastAsia="Calibri"/>
          <w:color w:val="auto"/>
        </w:rPr>
        <w:t xml:space="preserve"> спондилита» (обзор).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Набрано 90% основной группы, 40% второй группы пациентов.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Выделено ДНК 100% набранных образцов.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Проведено около 30% ПЦР реакции.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Кандидатский минимум сдан </w:t>
      </w:r>
      <w:proofErr w:type="gramStart"/>
      <w:r>
        <w:rPr>
          <w:rFonts w:eastAsia="Calibri"/>
          <w:color w:val="auto"/>
        </w:rPr>
        <w:t>на</w:t>
      </w:r>
      <w:proofErr w:type="gramEnd"/>
      <w:r>
        <w:rPr>
          <w:rFonts w:eastAsia="Calibri"/>
          <w:color w:val="auto"/>
        </w:rPr>
        <w:t xml:space="preserve"> отлично.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>Зачеты по первому году обучения получены в полном объеме и своевременно. Участие в программе «</w:t>
      </w:r>
      <w:r>
        <w:rPr>
          <w:rFonts w:eastAsia="Calibri"/>
          <w:color w:val="auto"/>
          <w:lang w:val="en-US"/>
        </w:rPr>
        <w:t>Japan</w:t>
      </w:r>
      <w:r w:rsidRPr="00127996">
        <w:rPr>
          <w:rFonts w:eastAsia="Calibri"/>
          <w:color w:val="auto"/>
        </w:rPr>
        <w:t>-</w:t>
      </w:r>
      <w:r>
        <w:rPr>
          <w:rFonts w:eastAsia="Calibri"/>
          <w:color w:val="auto"/>
          <w:lang w:val="en-US"/>
        </w:rPr>
        <w:t>Russia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Preventive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Medicine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Program</w:t>
      </w:r>
      <w:r w:rsidRPr="00127996">
        <w:rPr>
          <w:rFonts w:eastAsia="Calibri"/>
          <w:color w:val="auto"/>
        </w:rPr>
        <w:t xml:space="preserve"> 2019</w:t>
      </w:r>
      <w:r>
        <w:rPr>
          <w:rFonts w:eastAsia="Calibri"/>
          <w:color w:val="auto"/>
        </w:rPr>
        <w:t xml:space="preserve">» с 3.06.19-14.06.19.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>Устный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>доклад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>на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>тему</w:t>
      </w:r>
      <w:r w:rsidRPr="00127996">
        <w:rPr>
          <w:rFonts w:eastAsia="Calibri"/>
          <w:color w:val="auto"/>
        </w:rPr>
        <w:t xml:space="preserve"> «</w:t>
      </w:r>
      <w:r>
        <w:rPr>
          <w:rFonts w:eastAsia="Calibri"/>
          <w:color w:val="auto"/>
          <w:lang w:val="en-US"/>
        </w:rPr>
        <w:t>Clinical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and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genetic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stratification</w:t>
      </w:r>
      <w:r w:rsidRPr="00127996">
        <w:rPr>
          <w:rFonts w:eastAsia="Calibri"/>
          <w:color w:val="auto"/>
        </w:rPr>
        <w:t xml:space="preserve"> </w:t>
      </w:r>
      <w:proofErr w:type="spellStart"/>
      <w:r>
        <w:rPr>
          <w:rFonts w:eastAsia="Calibri"/>
          <w:color w:val="auto"/>
          <w:lang w:val="en-US"/>
        </w:rPr>
        <w:t>ankylosing</w:t>
      </w:r>
      <w:proofErr w:type="spellEnd"/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spondylitis</w:t>
      </w:r>
      <w:r w:rsidRPr="00127996">
        <w:rPr>
          <w:rFonts w:eastAsia="Calibri"/>
          <w:color w:val="auto"/>
        </w:rPr>
        <w:t>»</w:t>
      </w:r>
      <w:r>
        <w:rPr>
          <w:rFonts w:eastAsia="Calibri"/>
          <w:color w:val="auto"/>
        </w:rPr>
        <w:t xml:space="preserve"> на английском языке в </w:t>
      </w:r>
      <w:proofErr w:type="spellStart"/>
      <w:r>
        <w:rPr>
          <w:rFonts w:eastAsia="Calibri"/>
          <w:color w:val="auto"/>
        </w:rPr>
        <w:t>Канадзавском</w:t>
      </w:r>
      <w:proofErr w:type="spellEnd"/>
      <w:r>
        <w:rPr>
          <w:rFonts w:eastAsia="Calibri"/>
          <w:color w:val="auto"/>
        </w:rPr>
        <w:t xml:space="preserve"> университете, Япония. 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Стипендиат Правительства РФ 2019.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>Участие в секции внутренние болезни в Ⅲ Дальневосточный медицинский молодежный форум с международным участием с первыми результатами работы, Ⅲ место.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r w:rsidRPr="00127996">
        <w:rPr>
          <w:rFonts w:eastAsia="Calibri"/>
          <w:color w:val="auto"/>
          <w:szCs w:val="22"/>
        </w:rPr>
        <w:t>Гриценко О. Д. – каф</w:t>
      </w:r>
      <w:proofErr w:type="gramStart"/>
      <w:r w:rsidRPr="00127996">
        <w:rPr>
          <w:rFonts w:eastAsia="Calibri"/>
          <w:color w:val="auto"/>
          <w:szCs w:val="22"/>
        </w:rPr>
        <w:t>.</w:t>
      </w:r>
      <w:proofErr w:type="gramEnd"/>
      <w:r w:rsidRPr="00127996">
        <w:rPr>
          <w:rFonts w:eastAsia="Calibri"/>
          <w:color w:val="auto"/>
          <w:szCs w:val="22"/>
        </w:rPr>
        <w:t xml:space="preserve"> </w:t>
      </w:r>
      <w:proofErr w:type="gramStart"/>
      <w:r w:rsidRPr="00127996">
        <w:rPr>
          <w:rFonts w:eastAsia="Calibri"/>
          <w:color w:val="auto"/>
          <w:szCs w:val="22"/>
        </w:rPr>
        <w:t>в</w:t>
      </w:r>
      <w:proofErr w:type="gramEnd"/>
      <w:r w:rsidRPr="00127996">
        <w:rPr>
          <w:rFonts w:eastAsia="Calibri"/>
          <w:color w:val="auto"/>
          <w:szCs w:val="22"/>
        </w:rPr>
        <w:t>нутренних болезней № 1 14.01.04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Тема диссертационной работы: «Клинические и </w:t>
      </w:r>
      <w:proofErr w:type="spellStart"/>
      <w:r w:rsidRPr="00127996">
        <w:rPr>
          <w:rFonts w:eastAsia="Calibri"/>
          <w:color w:val="auto"/>
        </w:rPr>
        <w:t>фармакоэкономические</w:t>
      </w:r>
      <w:proofErr w:type="spellEnd"/>
      <w:r w:rsidRPr="00127996">
        <w:rPr>
          <w:rFonts w:eastAsia="Calibri"/>
          <w:color w:val="auto"/>
        </w:rPr>
        <w:t xml:space="preserve"> аспекты лечения ревматических заболеваний ингибиторами фактора некроза опухоли альфа».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Научный руководитель д.м.н. проф. Шестерня П. А.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Получена справка о патентно-информационном поиске.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Получено одобрение локального этического комитета (14.12.2018).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Тема диссертационной работы утверждена на заседании проблемной комиссии (25.12.2018).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>
        <w:rPr>
          <w:rFonts w:eastAsia="Calibri"/>
          <w:color w:val="auto"/>
        </w:rPr>
        <w:t>Набрано 5</w:t>
      </w:r>
      <w:r w:rsidRPr="00127996">
        <w:rPr>
          <w:rFonts w:eastAsia="Calibri"/>
          <w:color w:val="auto"/>
        </w:rPr>
        <w:t>0% материала в исследуемых группах.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Имеется 7 публикаций по теме научной работы, в том числе 1 статья в журнале «Клиническая медицина» (ВАК, </w:t>
      </w:r>
      <w:proofErr w:type="spellStart"/>
      <w:r w:rsidRPr="00127996">
        <w:rPr>
          <w:rFonts w:eastAsia="Calibri"/>
          <w:color w:val="auto"/>
        </w:rPr>
        <w:t>Scopus</w:t>
      </w:r>
      <w:proofErr w:type="spellEnd"/>
      <w:r w:rsidRPr="00127996">
        <w:rPr>
          <w:rFonts w:eastAsia="Calibri"/>
          <w:color w:val="auto"/>
        </w:rPr>
        <w:t xml:space="preserve"> Q3).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Доклад по теме научной работы занял I место в конкурсе молодых ученых на III Академическом саммите «Ревматология: новые возможности - новые стратегии» (г. Новосибирск, 09.11.2018)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>
        <w:rPr>
          <w:rFonts w:eastAsia="Calibri"/>
          <w:color w:val="auto"/>
        </w:rPr>
        <w:t>Подана в печать статья «</w:t>
      </w:r>
      <w:proofErr w:type="spellStart"/>
      <w:r>
        <w:rPr>
          <w:rFonts w:eastAsia="Calibri"/>
          <w:color w:val="auto"/>
        </w:rPr>
        <w:t>Фармакоэкономический</w:t>
      </w:r>
      <w:proofErr w:type="spellEnd"/>
      <w:r>
        <w:rPr>
          <w:rFonts w:eastAsia="Calibri"/>
          <w:color w:val="auto"/>
        </w:rPr>
        <w:t xml:space="preserve"> анализ стартовой терапии ревматоидного артрита</w:t>
      </w:r>
      <w:r w:rsidRPr="00127996">
        <w:rPr>
          <w:rFonts w:eastAsia="Calibri"/>
          <w:color w:val="auto"/>
        </w:rPr>
        <w:t xml:space="preserve"> ингибиторами фактора некроза опухоли альфа»</w:t>
      </w:r>
      <w:r>
        <w:rPr>
          <w:rFonts w:eastAsia="Calibri"/>
          <w:color w:val="auto"/>
        </w:rPr>
        <w:t xml:space="preserve"> в журнал «Профилактическая и клиническая медицина», входящий в перечень ВАК.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>
        <w:rPr>
          <w:rFonts w:eastAsia="Calibri"/>
          <w:color w:val="auto"/>
        </w:rPr>
        <w:t>Кандидатские экзамены «Иностранный язык», «История и философия науки» сданы на оценку «отлично».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>
        <w:rPr>
          <w:rFonts w:eastAsia="Calibri"/>
          <w:color w:val="auto"/>
        </w:rPr>
        <w:t>Зачеты получены согласно учебному плану в полном объеме.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  <w:r>
        <w:rPr>
          <w:rFonts w:eastAsia="Calibri"/>
          <w:color w:val="auto"/>
        </w:rPr>
        <w:t>В рамках педагогической практики проведены занятия по циклу «Факультетская терапия и профессиональные болезни» у групп 4 курса Лечебного факультета, практика пройдена на 60%.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9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r w:rsidRPr="00127996">
        <w:rPr>
          <w:rFonts w:eastAsia="Calibri"/>
          <w:color w:val="auto"/>
          <w:szCs w:val="22"/>
        </w:rPr>
        <w:t>Шишкова К. Ю. – каф</w:t>
      </w:r>
      <w:proofErr w:type="gramStart"/>
      <w:r w:rsidRPr="00127996">
        <w:rPr>
          <w:rFonts w:eastAsia="Calibri"/>
          <w:color w:val="auto"/>
          <w:szCs w:val="22"/>
        </w:rPr>
        <w:t>.</w:t>
      </w:r>
      <w:proofErr w:type="gramEnd"/>
      <w:r w:rsidRPr="00127996">
        <w:rPr>
          <w:rFonts w:eastAsia="Calibri"/>
          <w:color w:val="auto"/>
          <w:szCs w:val="22"/>
        </w:rPr>
        <w:t xml:space="preserve"> </w:t>
      </w:r>
      <w:proofErr w:type="gramStart"/>
      <w:r w:rsidRPr="00127996">
        <w:rPr>
          <w:rFonts w:eastAsia="Calibri"/>
          <w:color w:val="auto"/>
          <w:szCs w:val="22"/>
        </w:rPr>
        <w:t>в</w:t>
      </w:r>
      <w:proofErr w:type="gramEnd"/>
      <w:r w:rsidRPr="00127996">
        <w:rPr>
          <w:rFonts w:eastAsia="Calibri"/>
          <w:color w:val="auto"/>
          <w:szCs w:val="22"/>
        </w:rPr>
        <w:t>нутренних болезней № 1 14.01.04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lastRenderedPageBreak/>
        <w:t>Тема диссертационной работы: «Ассоциации полимо</w:t>
      </w:r>
      <w:r>
        <w:rPr>
          <w:rFonts w:eastAsia="Calibri"/>
          <w:color w:val="auto"/>
        </w:rPr>
        <w:t xml:space="preserve">рфизмов rs10824026, rs3812629, </w:t>
      </w:r>
      <w:r w:rsidRPr="00127996">
        <w:rPr>
          <w:rFonts w:eastAsia="Calibri"/>
          <w:color w:val="auto"/>
        </w:rPr>
        <w:t>rs3740293 10 хромосомы с развитием фибрилляции предсердий».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Научный руководитель: д.м.н., проф. Никулина С. Ю.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>Научный консультант: д.м.н., проф. Шульман В.А.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>Диссертационная работа одобрена локальным этическим</w:t>
      </w:r>
      <w:r w:rsidRPr="00127996">
        <w:rPr>
          <w:rFonts w:eastAsia="Calibri"/>
          <w:color w:val="auto"/>
        </w:rPr>
        <w:t xml:space="preserve"> комитет</w:t>
      </w:r>
      <w:r>
        <w:rPr>
          <w:rFonts w:eastAsia="Calibri"/>
          <w:color w:val="auto"/>
        </w:rPr>
        <w:t xml:space="preserve">ом </w:t>
      </w:r>
      <w:proofErr w:type="spellStart"/>
      <w:r>
        <w:rPr>
          <w:rFonts w:eastAsia="Calibri"/>
          <w:color w:val="auto"/>
        </w:rPr>
        <w:t>КрасГМУ</w:t>
      </w:r>
      <w:proofErr w:type="spellEnd"/>
      <w:r w:rsidRPr="00127996">
        <w:rPr>
          <w:rFonts w:eastAsia="Calibri"/>
          <w:color w:val="auto"/>
        </w:rPr>
        <w:t>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Тема диссертационной работы утверждена на заседании проблемной комиссии.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>Литературный обзор написан на 80%.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>Набрано 70% основной группы, 40% второй группы пациентов, 50% группы контроля.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>Выделено ДНК 100% набранных образцов.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>Проведено около 30% ПЦР реакции.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>Кандидатский экзамен «История и философия наук» сдан на оценку хорошо, «Иностранный язык» сдан на оценку отлично.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>Зачеты по первому году обучения получены в полном объеме и своевременно.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Участие с докладом «Ассоциации </w:t>
      </w:r>
      <w:proofErr w:type="spellStart"/>
      <w:r>
        <w:rPr>
          <w:rFonts w:eastAsia="Calibri"/>
          <w:color w:val="auto"/>
          <w:lang w:val="en-US"/>
        </w:rPr>
        <w:t>rs</w:t>
      </w:r>
      <w:proofErr w:type="spellEnd"/>
      <w:r>
        <w:rPr>
          <w:rFonts w:eastAsia="Calibri"/>
          <w:color w:val="auto"/>
        </w:rPr>
        <w:t xml:space="preserve">10824026 в развитии фибрилляции предсердий» на всероссийском конгрессе кардиологов в г. Екатеринбург, проходивший 24-26 сентября 2019г.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Подготовлена и отправлена статья «Проверка ассоциаций развития фибрилляции предсердий (ФП) с </w:t>
      </w:r>
      <w:proofErr w:type="spellStart"/>
      <w:r>
        <w:rPr>
          <w:rFonts w:eastAsia="Calibri"/>
          <w:color w:val="auto"/>
        </w:rPr>
        <w:t>однонуклеотидным</w:t>
      </w:r>
      <w:proofErr w:type="spellEnd"/>
      <w:r>
        <w:rPr>
          <w:rFonts w:eastAsia="Calibri"/>
          <w:color w:val="auto"/>
        </w:rPr>
        <w:t xml:space="preserve"> полиморфизмом </w:t>
      </w:r>
      <w:proofErr w:type="spellStart"/>
      <w:r>
        <w:rPr>
          <w:rFonts w:eastAsia="Calibri"/>
          <w:color w:val="auto"/>
          <w:lang w:val="en-US"/>
        </w:rPr>
        <w:t>rs</w:t>
      </w:r>
      <w:proofErr w:type="spellEnd"/>
      <w:r>
        <w:rPr>
          <w:rFonts w:eastAsia="Calibri"/>
          <w:color w:val="auto"/>
        </w:rPr>
        <w:t xml:space="preserve">10824026 гена </w:t>
      </w:r>
      <w:r>
        <w:rPr>
          <w:rFonts w:eastAsia="Calibri"/>
          <w:color w:val="auto"/>
          <w:lang w:val="en-US"/>
        </w:rPr>
        <w:t>SYNPO</w:t>
      </w:r>
      <w:r w:rsidRPr="00127996">
        <w:rPr>
          <w:rFonts w:eastAsia="Calibri"/>
          <w:color w:val="auto"/>
        </w:rPr>
        <w:t>2</w:t>
      </w:r>
      <w:r>
        <w:rPr>
          <w:rFonts w:eastAsia="Calibri"/>
          <w:color w:val="auto"/>
          <w:lang w:val="en-US"/>
        </w:rPr>
        <w:t>L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>на сибирской популяции» на публикацию в журнал «</w:t>
      </w:r>
      <w:proofErr w:type="spellStart"/>
      <w:r>
        <w:rPr>
          <w:rFonts w:eastAsia="Calibri"/>
          <w:color w:val="auto"/>
        </w:rPr>
        <w:t>Кардиосоматика</w:t>
      </w:r>
      <w:proofErr w:type="spellEnd"/>
      <w:r>
        <w:rPr>
          <w:rFonts w:eastAsia="Calibri"/>
          <w:color w:val="auto"/>
        </w:rPr>
        <w:t>» перечня ВАК с первыми результатами работы.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r w:rsidRPr="00127996">
        <w:rPr>
          <w:rFonts w:eastAsia="Calibri"/>
          <w:color w:val="auto"/>
          <w:szCs w:val="22"/>
        </w:rPr>
        <w:t xml:space="preserve">Фомина Д. В. </w:t>
      </w:r>
      <w:r>
        <w:rPr>
          <w:rFonts w:eastAsia="Calibri"/>
          <w:color w:val="auto"/>
          <w:szCs w:val="22"/>
        </w:rPr>
        <w:t>– каф</w:t>
      </w:r>
      <w:proofErr w:type="gramStart"/>
      <w:r>
        <w:rPr>
          <w:rFonts w:eastAsia="Calibri"/>
          <w:color w:val="auto"/>
          <w:szCs w:val="22"/>
        </w:rPr>
        <w:t>.</w:t>
      </w:r>
      <w:proofErr w:type="gramEnd"/>
      <w:r>
        <w:rPr>
          <w:rFonts w:eastAsia="Calibri"/>
          <w:color w:val="auto"/>
          <w:szCs w:val="22"/>
        </w:rPr>
        <w:t xml:space="preserve"> </w:t>
      </w:r>
      <w:proofErr w:type="gramStart"/>
      <w:r>
        <w:rPr>
          <w:rFonts w:eastAsia="Calibri"/>
          <w:color w:val="auto"/>
          <w:szCs w:val="22"/>
        </w:rPr>
        <w:t>в</w:t>
      </w:r>
      <w:proofErr w:type="gramEnd"/>
      <w:r>
        <w:rPr>
          <w:rFonts w:eastAsia="Calibri"/>
          <w:color w:val="auto"/>
          <w:szCs w:val="22"/>
        </w:rPr>
        <w:t xml:space="preserve">нутренних болезней и иммунологии с курсом ПО </w:t>
      </w:r>
      <w:r w:rsidRPr="00127996">
        <w:rPr>
          <w:rFonts w:eastAsia="Calibri"/>
          <w:color w:val="auto"/>
          <w:szCs w:val="22"/>
        </w:rPr>
        <w:t>14.01.04</w:t>
      </w:r>
      <w:r w:rsidRPr="00127996">
        <w:rPr>
          <w:rFonts w:eastAsia="Calibri"/>
          <w:color w:val="auto"/>
        </w:rPr>
        <w:t xml:space="preserve">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Тема диссертационной работы: «Оптимизация тактики лечения пациентов с болезнью </w:t>
      </w:r>
      <w:proofErr w:type="spellStart"/>
      <w:r w:rsidRPr="00127996">
        <w:rPr>
          <w:rFonts w:eastAsia="Calibri"/>
          <w:color w:val="auto"/>
        </w:rPr>
        <w:t>Грейвса</w:t>
      </w:r>
      <w:proofErr w:type="spellEnd"/>
      <w:r w:rsidRPr="00127996">
        <w:rPr>
          <w:rFonts w:eastAsia="Calibri"/>
          <w:color w:val="auto"/>
        </w:rPr>
        <w:t xml:space="preserve"> с применением метода </w:t>
      </w:r>
      <w:proofErr w:type="spellStart"/>
      <w:r w:rsidRPr="00127996">
        <w:rPr>
          <w:rFonts w:eastAsia="Calibri"/>
          <w:color w:val="auto"/>
        </w:rPr>
        <w:t>радиойодтерапии</w:t>
      </w:r>
      <w:proofErr w:type="spellEnd"/>
      <w:r w:rsidRPr="00127996">
        <w:rPr>
          <w:rFonts w:eastAsia="Calibri"/>
          <w:color w:val="auto"/>
        </w:rPr>
        <w:t>».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Научный руководитель: д.м.н. проф. </w:t>
      </w:r>
      <w:proofErr w:type="spellStart"/>
      <w:r w:rsidRPr="00127996">
        <w:rPr>
          <w:rFonts w:eastAsia="Calibri"/>
          <w:color w:val="auto"/>
          <w:sz w:val="26"/>
          <w:szCs w:val="26"/>
        </w:rPr>
        <w:t>Догадин</w:t>
      </w:r>
      <w:proofErr w:type="spellEnd"/>
      <w:r w:rsidRPr="00127996">
        <w:rPr>
          <w:rFonts w:eastAsia="Calibri"/>
          <w:color w:val="auto"/>
          <w:sz w:val="26"/>
          <w:szCs w:val="26"/>
        </w:rPr>
        <w:t xml:space="preserve"> С.А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Получена справка о патентно-информационном поиске.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Пройден локальный этический комитет.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Тема диссертационной работы ут</w:t>
      </w:r>
      <w:r>
        <w:rPr>
          <w:rFonts w:eastAsia="Calibri"/>
          <w:color w:val="auto"/>
        </w:rPr>
        <w:t>верждена на заседании профильной проблемной комиссии по внутренним болезням и кардиологии от 05.03.2019г.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Освоены методики определения фенотипического состава лимфоцитов и моноцитов крови методом проточной </w:t>
      </w:r>
      <w:proofErr w:type="spellStart"/>
      <w:r>
        <w:rPr>
          <w:rFonts w:eastAsia="Calibri"/>
          <w:color w:val="auto"/>
        </w:rPr>
        <w:t>цитометрии</w:t>
      </w:r>
      <w:proofErr w:type="spellEnd"/>
      <w:r>
        <w:rPr>
          <w:rFonts w:eastAsia="Calibri"/>
          <w:color w:val="auto"/>
        </w:rPr>
        <w:t xml:space="preserve">, определения функциональной активности моноцитов методом </w:t>
      </w:r>
      <w:proofErr w:type="spellStart"/>
      <w:r>
        <w:rPr>
          <w:rFonts w:eastAsia="Calibri"/>
          <w:color w:val="auto"/>
        </w:rPr>
        <w:t>хемилюминисценции</w:t>
      </w:r>
      <w:proofErr w:type="spellEnd"/>
      <w:r>
        <w:rPr>
          <w:rFonts w:eastAsia="Calibri"/>
          <w:color w:val="auto"/>
        </w:rPr>
        <w:t xml:space="preserve"> на базе лаборатории молекулярно-клеточной физиологии и патологии Института медицинских проблем Севера СО РАН.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Выступала с устным докладом на английском языке на 6-м форуме Европейского </w:t>
      </w:r>
      <w:r>
        <w:rPr>
          <w:rFonts w:eastAsia="Calibri"/>
          <w:color w:val="auto"/>
        </w:rPr>
        <w:t>общества молодых эндокринологов, г. Познань, Польша.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proofErr w:type="spellStart"/>
      <w:r>
        <w:rPr>
          <w:rFonts w:eastAsia="Calibri"/>
          <w:color w:val="auto"/>
        </w:rPr>
        <w:t>Трэвл</w:t>
      </w:r>
      <w:proofErr w:type="spellEnd"/>
      <w:r>
        <w:rPr>
          <w:rFonts w:eastAsia="Calibri"/>
          <w:color w:val="auto"/>
        </w:rPr>
        <w:t>-грант Европейской эндокринологической ассоциации для участия в 6-м форуме Европейского общества молодых эндокринологов г. Познань, Польша.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Выступление с устным докладом на пленарном заседании, выступление с </w:t>
      </w:r>
      <w:proofErr w:type="spellStart"/>
      <w:r>
        <w:rPr>
          <w:rFonts w:eastAsia="Calibri"/>
          <w:color w:val="auto"/>
        </w:rPr>
        <w:t>постерным</w:t>
      </w:r>
      <w:proofErr w:type="spellEnd"/>
      <w:r>
        <w:rPr>
          <w:rFonts w:eastAsia="Calibri"/>
          <w:color w:val="auto"/>
        </w:rPr>
        <w:t xml:space="preserve"> докладом на </w:t>
      </w:r>
      <w:r>
        <w:rPr>
          <w:rFonts w:eastAsia="Calibri"/>
          <w:color w:val="auto"/>
          <w:lang w:val="en-US"/>
        </w:rPr>
        <w:t>V</w:t>
      </w:r>
      <w:r w:rsidRPr="00127996">
        <w:rPr>
          <w:rFonts w:eastAsia="Calibri"/>
          <w:color w:val="auto"/>
        </w:rPr>
        <w:t>Ⅲ</w:t>
      </w:r>
      <w:r>
        <w:rPr>
          <w:rFonts w:eastAsia="Calibri"/>
          <w:color w:val="auto"/>
        </w:rPr>
        <w:t xml:space="preserve"> (</w:t>
      </w:r>
      <w:r>
        <w:rPr>
          <w:rFonts w:eastAsia="Calibri"/>
          <w:color w:val="auto"/>
          <w:lang w:val="en-US"/>
        </w:rPr>
        <w:t>XXVI</w:t>
      </w:r>
      <w:r w:rsidRPr="00127996">
        <w:rPr>
          <w:rFonts w:eastAsia="Calibri"/>
          <w:color w:val="auto"/>
        </w:rPr>
        <w:t xml:space="preserve">) </w:t>
      </w:r>
      <w:r>
        <w:rPr>
          <w:rFonts w:eastAsia="Calibri"/>
          <w:color w:val="auto"/>
        </w:rPr>
        <w:t>Национальном конгрессе эндокринологов «Персонализированная медицина и практическое здравоохранение», г. Москва.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>Участие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>в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>программе</w:t>
      </w:r>
      <w:r w:rsidRPr="00127996">
        <w:rPr>
          <w:rFonts w:eastAsia="Calibri"/>
          <w:color w:val="auto"/>
        </w:rPr>
        <w:t xml:space="preserve"> «</w:t>
      </w:r>
      <w:r>
        <w:rPr>
          <w:rFonts w:eastAsia="Calibri"/>
          <w:color w:val="auto"/>
          <w:lang w:val="en-US"/>
        </w:rPr>
        <w:t>Japan</w:t>
      </w:r>
      <w:r w:rsidRPr="00127996">
        <w:rPr>
          <w:rFonts w:eastAsia="Calibri"/>
          <w:color w:val="auto"/>
        </w:rPr>
        <w:t>-</w:t>
      </w:r>
      <w:r>
        <w:rPr>
          <w:rFonts w:eastAsia="Calibri"/>
          <w:color w:val="auto"/>
          <w:lang w:val="en-US"/>
        </w:rPr>
        <w:t>Russia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Preventive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Medicine</w:t>
      </w:r>
      <w:r w:rsidRPr="00127996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en-US"/>
        </w:rPr>
        <w:t>Program</w:t>
      </w:r>
      <w:r w:rsidRPr="00127996">
        <w:rPr>
          <w:rFonts w:eastAsia="Calibri"/>
          <w:color w:val="auto"/>
        </w:rPr>
        <w:t xml:space="preserve"> 2019»</w:t>
      </w:r>
      <w:r>
        <w:rPr>
          <w:rFonts w:eastAsia="Calibri"/>
          <w:color w:val="auto"/>
        </w:rPr>
        <w:t xml:space="preserve"> в университете </w:t>
      </w:r>
      <w:proofErr w:type="spellStart"/>
      <w:r>
        <w:rPr>
          <w:rFonts w:eastAsia="Calibri"/>
          <w:color w:val="auto"/>
        </w:rPr>
        <w:t>Канадзавы</w:t>
      </w:r>
      <w:proofErr w:type="spellEnd"/>
      <w:r>
        <w:rPr>
          <w:rFonts w:eastAsia="Calibri"/>
          <w:color w:val="auto"/>
        </w:rPr>
        <w:t>, Япония, с представлением диссертационной работы на английском языке, 2019.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>Написана глава «Обзор литературы» по теме исследования.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Проводится набор материала по теме диссертации, в настоящее время в исследование включено 32 пациента (50%) на базе отделения </w:t>
      </w:r>
      <w:proofErr w:type="spellStart"/>
      <w:r>
        <w:rPr>
          <w:rFonts w:eastAsia="Calibri"/>
          <w:color w:val="auto"/>
        </w:rPr>
        <w:t>радионуклидной</w:t>
      </w:r>
      <w:proofErr w:type="spellEnd"/>
      <w:r>
        <w:rPr>
          <w:rFonts w:eastAsia="Calibri"/>
          <w:color w:val="auto"/>
        </w:rPr>
        <w:t xml:space="preserve"> терапии ФСНКЦ ФМБА России, повторные визиты проводятся на базе эндокринологического центра ККБ.</w:t>
      </w:r>
    </w:p>
    <w:p w:rsid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Публикации: тезисы к всероссийской конференции с международным участием – 1, международной конференции – 3.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lastRenderedPageBreak/>
        <w:t xml:space="preserve">Готовится статья к подаче в журнал «Проблемы Эндокринологии» включенный в перечень ВАК.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  <w:szCs w:val="22"/>
        </w:rPr>
      </w:pPr>
      <w:proofErr w:type="spellStart"/>
      <w:r w:rsidRPr="00127996">
        <w:rPr>
          <w:rFonts w:eastAsia="Calibri"/>
          <w:color w:val="auto"/>
          <w:szCs w:val="22"/>
        </w:rPr>
        <w:t>Глизер</w:t>
      </w:r>
      <w:proofErr w:type="spellEnd"/>
      <w:r w:rsidRPr="00127996">
        <w:rPr>
          <w:rFonts w:eastAsia="Calibri"/>
          <w:color w:val="auto"/>
          <w:szCs w:val="22"/>
        </w:rPr>
        <w:t xml:space="preserve"> С. Л.  – каф</w:t>
      </w:r>
      <w:proofErr w:type="gramStart"/>
      <w:r w:rsidRPr="00127996">
        <w:rPr>
          <w:rFonts w:eastAsia="Calibri"/>
          <w:color w:val="auto"/>
          <w:szCs w:val="22"/>
        </w:rPr>
        <w:t>.</w:t>
      </w:r>
      <w:proofErr w:type="gramEnd"/>
      <w:r w:rsidRPr="00127996">
        <w:rPr>
          <w:rFonts w:eastAsia="Calibri"/>
          <w:color w:val="auto"/>
          <w:szCs w:val="22"/>
        </w:rPr>
        <w:t xml:space="preserve"> </w:t>
      </w:r>
      <w:proofErr w:type="spellStart"/>
      <w:proofErr w:type="gramStart"/>
      <w:r w:rsidRPr="00127996">
        <w:rPr>
          <w:rFonts w:eastAsia="Calibri"/>
          <w:color w:val="auto"/>
          <w:szCs w:val="22"/>
        </w:rPr>
        <w:t>п</w:t>
      </w:r>
      <w:proofErr w:type="gramEnd"/>
      <w:r w:rsidRPr="00127996">
        <w:rPr>
          <w:rFonts w:eastAsia="Calibri"/>
          <w:color w:val="auto"/>
          <w:szCs w:val="22"/>
        </w:rPr>
        <w:t>олик</w:t>
      </w:r>
      <w:proofErr w:type="spellEnd"/>
      <w:r w:rsidRPr="00127996">
        <w:rPr>
          <w:rFonts w:eastAsia="Calibri"/>
          <w:color w:val="auto"/>
          <w:szCs w:val="22"/>
        </w:rPr>
        <w:t>. терапии, сем. медицины и ЗОЖ с курсом ПО 14.01.04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Тема диссертационной работы: «Состояние функции почек на фоне острой декомпенсации хронической сердечной недостаточности».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Научный руководитель: д.м.н., проф. Петрова М. М., д.м.н., доцент </w:t>
      </w:r>
      <w:proofErr w:type="spellStart"/>
      <w:r w:rsidRPr="00127996">
        <w:rPr>
          <w:rFonts w:eastAsia="Calibri"/>
          <w:color w:val="auto"/>
        </w:rPr>
        <w:t>Штегман</w:t>
      </w:r>
      <w:proofErr w:type="spellEnd"/>
      <w:r w:rsidRPr="00127996">
        <w:rPr>
          <w:rFonts w:eastAsia="Calibri"/>
          <w:color w:val="auto"/>
        </w:rPr>
        <w:t xml:space="preserve"> О. А.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Тема диссертационной работы утверждена на локальном этическом комитете.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Тема диссертационной работы утверждена на заседании проблемной комиссии.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Литературный обзор написан на 60%.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Написано 70% материала статьи «Острое почечное повреждение при хронической сердечной недостаточности» для последующей публикации в журналах, рецензируемых ВАК.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  <w:lang w:val="en-US"/>
        </w:rPr>
      </w:pPr>
      <w:r w:rsidRPr="00B23E48">
        <w:rPr>
          <w:rFonts w:eastAsia="Calibri"/>
          <w:color w:val="auto"/>
        </w:rPr>
        <w:t>Планируется</w:t>
      </w:r>
      <w:r w:rsidRPr="00B23E48">
        <w:rPr>
          <w:rFonts w:eastAsia="Calibri"/>
          <w:color w:val="auto"/>
          <w:lang w:val="en-US"/>
        </w:rPr>
        <w:t xml:space="preserve"> </w:t>
      </w:r>
      <w:r w:rsidRPr="00B23E48">
        <w:rPr>
          <w:rFonts w:eastAsia="Calibri"/>
          <w:color w:val="auto"/>
        </w:rPr>
        <w:t>публикация</w:t>
      </w:r>
      <w:r w:rsidRPr="00B23E48">
        <w:rPr>
          <w:rFonts w:eastAsia="Calibri"/>
          <w:color w:val="auto"/>
          <w:lang w:val="en-US"/>
        </w:rPr>
        <w:t xml:space="preserve"> </w:t>
      </w:r>
      <w:r w:rsidRPr="00B23E48">
        <w:rPr>
          <w:rFonts w:eastAsia="Calibri"/>
          <w:color w:val="auto"/>
        </w:rPr>
        <w:t>статьи</w:t>
      </w:r>
      <w:r w:rsidRPr="00B23E48">
        <w:rPr>
          <w:rFonts w:eastAsia="Calibri"/>
          <w:color w:val="auto"/>
          <w:lang w:val="en-US"/>
        </w:rPr>
        <w:t xml:space="preserve"> «A manuscript titled Proteomics Data Analysis for Differential Diagnosis of </w:t>
      </w:r>
      <w:proofErr w:type="spellStart"/>
      <w:r w:rsidRPr="00B23E48">
        <w:rPr>
          <w:rFonts w:eastAsia="Calibri"/>
          <w:color w:val="auto"/>
          <w:lang w:val="en-US"/>
        </w:rPr>
        <w:t>Chronick</w:t>
      </w:r>
      <w:proofErr w:type="spellEnd"/>
      <w:r w:rsidRPr="00B23E48">
        <w:rPr>
          <w:rFonts w:eastAsia="Calibri"/>
          <w:color w:val="auto"/>
          <w:lang w:val="en-US"/>
        </w:rPr>
        <w:t xml:space="preserve"> Kidney Diseases by Means of Machine Learning Models (OMI-2019-0107)» </w:t>
      </w:r>
      <w:r w:rsidRPr="00B23E48">
        <w:rPr>
          <w:rFonts w:eastAsia="Calibri"/>
          <w:color w:val="auto"/>
        </w:rPr>
        <w:t>в</w:t>
      </w:r>
      <w:r w:rsidRPr="00B23E48">
        <w:rPr>
          <w:rFonts w:eastAsia="Calibri"/>
          <w:color w:val="auto"/>
          <w:lang w:val="en-US"/>
        </w:rPr>
        <w:t xml:space="preserve"> </w:t>
      </w:r>
      <w:r w:rsidRPr="00B23E48">
        <w:rPr>
          <w:rFonts w:eastAsia="Calibri"/>
          <w:color w:val="auto"/>
        </w:rPr>
        <w:t>международном</w:t>
      </w:r>
      <w:r w:rsidRPr="00B23E48">
        <w:rPr>
          <w:rFonts w:eastAsia="Calibri"/>
          <w:color w:val="auto"/>
          <w:lang w:val="en-US"/>
        </w:rPr>
        <w:t xml:space="preserve"> </w:t>
      </w:r>
      <w:r w:rsidRPr="00B23E48">
        <w:rPr>
          <w:rFonts w:eastAsia="Calibri"/>
          <w:color w:val="auto"/>
        </w:rPr>
        <w:t>журнале</w:t>
      </w:r>
      <w:r w:rsidRPr="00B23E48">
        <w:rPr>
          <w:rFonts w:eastAsia="Calibri"/>
          <w:color w:val="auto"/>
          <w:lang w:val="en-US"/>
        </w:rPr>
        <w:t xml:space="preserve">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Проведена школа для больных ХСН проживающих на территории Красноярского края, также планируется проведение школы в ноябре 2019г.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Написано 60% материала для публикации методических рекомендаций «Методические рекомендации по групповому профилактическому консультированию для пациентов с хронической сердечной недостаточностью».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  <w:lang w:val="en-US"/>
        </w:rPr>
      </w:pPr>
      <w:r w:rsidRPr="00B23E48">
        <w:rPr>
          <w:rFonts w:eastAsia="Calibri"/>
          <w:color w:val="auto"/>
        </w:rPr>
        <w:t>Участие</w:t>
      </w:r>
      <w:r w:rsidRPr="00B23E48">
        <w:rPr>
          <w:rFonts w:eastAsia="Calibri"/>
          <w:color w:val="auto"/>
          <w:lang w:val="en-US"/>
        </w:rPr>
        <w:t xml:space="preserve"> </w:t>
      </w:r>
      <w:r w:rsidRPr="00B23E48">
        <w:rPr>
          <w:rFonts w:eastAsia="Calibri"/>
          <w:color w:val="auto"/>
        </w:rPr>
        <w:t>в</w:t>
      </w:r>
      <w:r w:rsidRPr="00B23E48">
        <w:rPr>
          <w:rFonts w:eastAsia="Calibri"/>
          <w:color w:val="auto"/>
          <w:lang w:val="en-US"/>
        </w:rPr>
        <w:t xml:space="preserve"> </w:t>
      </w:r>
      <w:proofErr w:type="spellStart"/>
      <w:r w:rsidRPr="00B23E48">
        <w:rPr>
          <w:rFonts w:eastAsia="Calibri"/>
          <w:color w:val="auto"/>
        </w:rPr>
        <w:t>тревел</w:t>
      </w:r>
      <w:proofErr w:type="spellEnd"/>
      <w:r w:rsidRPr="00B23E48">
        <w:rPr>
          <w:rFonts w:eastAsia="Calibri"/>
          <w:color w:val="auto"/>
          <w:lang w:val="en-US"/>
        </w:rPr>
        <w:t>-</w:t>
      </w:r>
      <w:r w:rsidRPr="00B23E48">
        <w:rPr>
          <w:rFonts w:eastAsia="Calibri"/>
          <w:color w:val="auto"/>
        </w:rPr>
        <w:t>Гранте</w:t>
      </w:r>
      <w:r w:rsidRPr="00B23E48">
        <w:rPr>
          <w:rFonts w:eastAsia="Calibri"/>
          <w:color w:val="auto"/>
          <w:lang w:val="en-US"/>
        </w:rPr>
        <w:t xml:space="preserve"> «Japan-Russia Preventive Medicine Program 2019» </w:t>
      </w:r>
      <w:r w:rsidRPr="00B23E48">
        <w:rPr>
          <w:rFonts w:eastAsia="Calibri"/>
          <w:color w:val="auto"/>
        </w:rPr>
        <w:t>с</w:t>
      </w:r>
      <w:r w:rsidRPr="00B23E48">
        <w:rPr>
          <w:rFonts w:eastAsia="Calibri"/>
          <w:color w:val="auto"/>
          <w:lang w:val="en-US"/>
        </w:rPr>
        <w:t xml:space="preserve"> 3.06.19 </w:t>
      </w:r>
      <w:r w:rsidRPr="00B23E48">
        <w:rPr>
          <w:rFonts w:eastAsia="Calibri"/>
          <w:color w:val="auto"/>
        </w:rPr>
        <w:t>по</w:t>
      </w:r>
      <w:r w:rsidRPr="00B23E48">
        <w:rPr>
          <w:rFonts w:eastAsia="Calibri"/>
          <w:color w:val="auto"/>
          <w:lang w:val="en-US"/>
        </w:rPr>
        <w:t xml:space="preserve"> 14.06.19.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Кандидатский экзамен «Иностранный язык», «История и философия наук» сданы на оценку «отлично».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Зачеты получены согласно учебному плану в полном объеме.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proofErr w:type="spellStart"/>
      <w:r w:rsidRPr="00127996">
        <w:rPr>
          <w:rFonts w:eastAsia="Calibri"/>
          <w:color w:val="auto"/>
          <w:szCs w:val="22"/>
        </w:rPr>
        <w:t>Адилов</w:t>
      </w:r>
      <w:proofErr w:type="spellEnd"/>
      <w:r w:rsidRPr="00127996">
        <w:rPr>
          <w:rFonts w:eastAsia="Calibri"/>
          <w:color w:val="auto"/>
          <w:szCs w:val="22"/>
        </w:rPr>
        <w:t xml:space="preserve"> М. М.  – каф</w:t>
      </w:r>
      <w:proofErr w:type="gramStart"/>
      <w:r w:rsidRPr="00127996">
        <w:rPr>
          <w:rFonts w:eastAsia="Calibri"/>
          <w:color w:val="auto"/>
          <w:szCs w:val="22"/>
        </w:rPr>
        <w:t>.</w:t>
      </w:r>
      <w:proofErr w:type="gramEnd"/>
      <w:r w:rsidRPr="00127996">
        <w:rPr>
          <w:rFonts w:eastAsia="Calibri"/>
          <w:color w:val="auto"/>
          <w:szCs w:val="22"/>
        </w:rPr>
        <w:t xml:space="preserve"> </w:t>
      </w:r>
      <w:proofErr w:type="gramStart"/>
      <w:r w:rsidRPr="00127996">
        <w:rPr>
          <w:rFonts w:eastAsia="Calibri"/>
          <w:color w:val="auto"/>
          <w:szCs w:val="22"/>
        </w:rPr>
        <w:t>и</w:t>
      </w:r>
      <w:proofErr w:type="gramEnd"/>
      <w:r w:rsidRPr="00127996">
        <w:rPr>
          <w:rFonts w:eastAsia="Calibri"/>
          <w:color w:val="auto"/>
          <w:szCs w:val="22"/>
        </w:rPr>
        <w:t xml:space="preserve"> клиника хирургических болезней им. проф. </w:t>
      </w:r>
      <w:proofErr w:type="spellStart"/>
      <w:r w:rsidRPr="00127996">
        <w:rPr>
          <w:rFonts w:eastAsia="Calibri"/>
          <w:color w:val="auto"/>
          <w:szCs w:val="22"/>
        </w:rPr>
        <w:t>Ю.М.Лубенского</w:t>
      </w:r>
      <w:proofErr w:type="spellEnd"/>
      <w:r w:rsidRPr="00127996">
        <w:rPr>
          <w:rFonts w:eastAsia="Calibri"/>
          <w:color w:val="auto"/>
          <w:szCs w:val="22"/>
        </w:rPr>
        <w:t xml:space="preserve"> 14.01.17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Тема диссертационной работы: «Планирование и прогноз результатов лечения острого панкреатита».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Тема диссертационной работы утверждена на локальном этическом комитете.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Тема диссертационной работы утверждена на заседании проблемной комиссии.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Объём работы по обзору литературы выполнен на 60%.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Подготовлена статья на тему «Современные аспекты прогноза и лечения тяжелых форм острого панкреатита».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Было принято участие и отправлена заявка на грант «УМНИК».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Пройден курс малоинвазивного вмешательства под контролем УЗИ.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Сдан кандидатский минимум на оценку отлично и хорошо по предметам «Иностранный язык» и «</w:t>
      </w:r>
      <w:proofErr w:type="gramStart"/>
      <w:r w:rsidRPr="00B23E48">
        <w:rPr>
          <w:rFonts w:eastAsia="Calibri"/>
          <w:color w:val="auto"/>
        </w:rPr>
        <w:t>История</w:t>
      </w:r>
      <w:proofErr w:type="gramEnd"/>
      <w:r w:rsidRPr="00B23E48">
        <w:rPr>
          <w:rFonts w:eastAsia="Calibri"/>
          <w:color w:val="auto"/>
        </w:rPr>
        <w:t xml:space="preserve"> и философия науки».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Зачеты получены согласно учебному плану в полном объёме.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Набрано 70% статистического материала у больных с острым панкреатитом.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Захарова А. С. – каф</w:t>
      </w:r>
      <w:proofErr w:type="gramStart"/>
      <w:r w:rsidRPr="00127996">
        <w:rPr>
          <w:rFonts w:eastAsia="Calibri"/>
          <w:color w:val="auto"/>
        </w:rPr>
        <w:t>.</w:t>
      </w:r>
      <w:proofErr w:type="gramEnd"/>
      <w:r w:rsidRPr="00127996">
        <w:rPr>
          <w:rFonts w:eastAsia="Calibri"/>
          <w:color w:val="auto"/>
        </w:rPr>
        <w:t xml:space="preserve"> </w:t>
      </w:r>
      <w:proofErr w:type="gramStart"/>
      <w:r w:rsidRPr="00127996">
        <w:rPr>
          <w:rFonts w:eastAsia="Calibri"/>
          <w:color w:val="auto"/>
        </w:rPr>
        <w:t>о</w:t>
      </w:r>
      <w:proofErr w:type="gramEnd"/>
      <w:r w:rsidRPr="00127996">
        <w:rPr>
          <w:rFonts w:eastAsia="Calibri"/>
          <w:color w:val="auto"/>
        </w:rPr>
        <w:t xml:space="preserve">бщ. здоровья и </w:t>
      </w:r>
      <w:proofErr w:type="spellStart"/>
      <w:r w:rsidRPr="00127996">
        <w:rPr>
          <w:rFonts w:eastAsia="Calibri"/>
          <w:color w:val="auto"/>
        </w:rPr>
        <w:t>здравоохр</w:t>
      </w:r>
      <w:proofErr w:type="spellEnd"/>
      <w:r w:rsidRPr="00127996">
        <w:rPr>
          <w:rFonts w:eastAsia="Calibri"/>
          <w:color w:val="auto"/>
        </w:rPr>
        <w:t>. с курсом соц. раб. 14.02.03;</w:t>
      </w:r>
    </w:p>
    <w:p w:rsidR="00127996" w:rsidRDefault="00B23E48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FF0000"/>
        </w:rPr>
      </w:pPr>
      <w:r>
        <w:rPr>
          <w:rFonts w:eastAsia="Calibri"/>
          <w:color w:val="FF0000"/>
        </w:rPr>
        <w:t>Отчет не предоставлен</w:t>
      </w:r>
    </w:p>
    <w:p w:rsidR="00B23E48" w:rsidRPr="00B23E48" w:rsidRDefault="00B23E48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proofErr w:type="spellStart"/>
      <w:r w:rsidRPr="00127996">
        <w:rPr>
          <w:rFonts w:eastAsia="Calibri"/>
          <w:color w:val="auto"/>
          <w:szCs w:val="22"/>
        </w:rPr>
        <w:t>Черпанова</w:t>
      </w:r>
      <w:proofErr w:type="spellEnd"/>
      <w:r w:rsidRPr="00127996">
        <w:rPr>
          <w:rFonts w:eastAsia="Calibri"/>
          <w:color w:val="auto"/>
          <w:szCs w:val="22"/>
        </w:rPr>
        <w:t xml:space="preserve"> Ф. Г. – каф</w:t>
      </w:r>
      <w:proofErr w:type="gramStart"/>
      <w:r w:rsidRPr="00127996">
        <w:rPr>
          <w:rFonts w:eastAsia="Calibri"/>
          <w:color w:val="auto"/>
          <w:szCs w:val="22"/>
        </w:rPr>
        <w:t>.</w:t>
      </w:r>
      <w:proofErr w:type="gramEnd"/>
      <w:r w:rsidRPr="00127996">
        <w:rPr>
          <w:rFonts w:eastAsia="Calibri"/>
          <w:color w:val="auto"/>
          <w:szCs w:val="22"/>
        </w:rPr>
        <w:t xml:space="preserve"> </w:t>
      </w:r>
      <w:proofErr w:type="gramStart"/>
      <w:r w:rsidRPr="00127996">
        <w:rPr>
          <w:rFonts w:eastAsia="Calibri"/>
          <w:color w:val="auto"/>
          <w:szCs w:val="22"/>
        </w:rPr>
        <w:t>о</w:t>
      </w:r>
      <w:proofErr w:type="gramEnd"/>
      <w:r w:rsidRPr="00127996">
        <w:rPr>
          <w:rFonts w:eastAsia="Calibri"/>
          <w:color w:val="auto"/>
          <w:szCs w:val="22"/>
        </w:rPr>
        <w:t xml:space="preserve">бщ. здоровья и </w:t>
      </w:r>
      <w:proofErr w:type="spellStart"/>
      <w:r w:rsidRPr="00127996">
        <w:rPr>
          <w:rFonts w:eastAsia="Calibri"/>
          <w:color w:val="auto"/>
          <w:szCs w:val="22"/>
        </w:rPr>
        <w:t>здравоохр</w:t>
      </w:r>
      <w:proofErr w:type="spellEnd"/>
      <w:r w:rsidRPr="00127996">
        <w:rPr>
          <w:rFonts w:eastAsia="Calibri"/>
          <w:color w:val="auto"/>
          <w:szCs w:val="22"/>
        </w:rPr>
        <w:t>. с курсом соц. раб. 14.02.03</w:t>
      </w:r>
      <w:r w:rsidRPr="00127996">
        <w:rPr>
          <w:rFonts w:eastAsia="Calibri"/>
          <w:color w:val="auto"/>
        </w:rPr>
        <w:t>.</w:t>
      </w:r>
    </w:p>
    <w:p w:rsidR="00127996" w:rsidRPr="00127996" w:rsidRDefault="00B23E48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>
        <w:rPr>
          <w:rFonts w:eastAsia="Calibri"/>
          <w:color w:val="auto"/>
        </w:rPr>
        <w:t>Тема диссертационной работы: «С</w:t>
      </w:r>
      <w:r w:rsidR="00127996" w:rsidRPr="00127996">
        <w:rPr>
          <w:rFonts w:eastAsia="Calibri"/>
          <w:color w:val="auto"/>
        </w:rPr>
        <w:t>овершенствование модели</w:t>
      </w:r>
      <w:r>
        <w:rPr>
          <w:rFonts w:eastAsia="Calibri"/>
          <w:color w:val="auto"/>
        </w:rPr>
        <w:t xml:space="preserve"> организации медицинской помощи больным ХПН в крупном промышленном центре</w:t>
      </w:r>
      <w:r w:rsidR="00127996" w:rsidRPr="00127996">
        <w:rPr>
          <w:rFonts w:eastAsia="Calibri"/>
          <w:color w:val="auto"/>
        </w:rPr>
        <w:t>»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Научный руководитель: д.м.н., доцент </w:t>
      </w:r>
      <w:proofErr w:type="spellStart"/>
      <w:r w:rsidRPr="00127996">
        <w:rPr>
          <w:rFonts w:eastAsia="Calibri"/>
          <w:color w:val="auto"/>
        </w:rPr>
        <w:t>Шульмин</w:t>
      </w:r>
      <w:proofErr w:type="spellEnd"/>
      <w:r w:rsidRPr="00127996">
        <w:rPr>
          <w:rFonts w:eastAsia="Calibri"/>
          <w:color w:val="auto"/>
        </w:rPr>
        <w:t xml:space="preserve"> А. В.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Тема диссертационной работы утверждена на локальном этическом комитете.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lastRenderedPageBreak/>
        <w:t>Тема диссертационной работы утверждена на заседании проблемной комиссии.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Литературный обзор написан на 50%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Кандидатский экзамен «Иностранный язык», «История и философия наук» </w:t>
      </w:r>
      <w:proofErr w:type="gramStart"/>
      <w:r w:rsidRPr="00B23E48">
        <w:rPr>
          <w:rFonts w:eastAsia="Calibri"/>
          <w:color w:val="auto"/>
        </w:rPr>
        <w:t>сданы</w:t>
      </w:r>
      <w:proofErr w:type="gramEnd"/>
      <w:r w:rsidRPr="00B23E48">
        <w:rPr>
          <w:rFonts w:eastAsia="Calibri"/>
          <w:color w:val="auto"/>
        </w:rPr>
        <w:t xml:space="preserve"> на «отлично».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Зачеты получены согласно </w:t>
      </w:r>
      <w:proofErr w:type="gramStart"/>
      <w:r w:rsidRPr="00B23E48">
        <w:rPr>
          <w:rFonts w:eastAsia="Calibri"/>
          <w:color w:val="auto"/>
        </w:rPr>
        <w:t>учебному</w:t>
      </w:r>
      <w:proofErr w:type="gramEnd"/>
      <w:r w:rsidRPr="00B23E48">
        <w:rPr>
          <w:rFonts w:eastAsia="Calibri"/>
          <w:color w:val="auto"/>
        </w:rPr>
        <w:t xml:space="preserve"> </w:t>
      </w:r>
      <w:proofErr w:type="spellStart"/>
      <w:r w:rsidRPr="00B23E48">
        <w:rPr>
          <w:rFonts w:eastAsia="Calibri"/>
          <w:color w:val="auto"/>
        </w:rPr>
        <w:t>планув</w:t>
      </w:r>
      <w:proofErr w:type="spellEnd"/>
      <w:r w:rsidRPr="00B23E48">
        <w:rPr>
          <w:rFonts w:eastAsia="Calibri"/>
          <w:color w:val="auto"/>
        </w:rPr>
        <w:t xml:space="preserve"> полном объеме.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Подано заявление на получение гранта в программе поддержки молодежи «УМНИК».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Тема диссертационной работы изменена в сторону большего направления в клинические дисциплины (нефрология).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Участие на заседаниях министерства здравоохранения по вопросам оснащения </w:t>
      </w:r>
      <w:proofErr w:type="spellStart"/>
      <w:r w:rsidRPr="00B23E48">
        <w:rPr>
          <w:rFonts w:eastAsia="Calibri"/>
          <w:color w:val="auto"/>
        </w:rPr>
        <w:t>гемодиализными</w:t>
      </w:r>
      <w:proofErr w:type="spellEnd"/>
      <w:r w:rsidRPr="00B23E48">
        <w:rPr>
          <w:rFonts w:eastAsia="Calibri"/>
          <w:color w:val="auto"/>
        </w:rPr>
        <w:t xml:space="preserve"> центрами в городе Красноярске и в Красноярском крае.</w:t>
      </w:r>
    </w:p>
    <w:p w:rsidR="00B23E48" w:rsidRPr="00B23E48" w:rsidRDefault="00B23E48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b/>
          <w:color w:val="auto"/>
        </w:rPr>
      </w:pPr>
    </w:p>
    <w:p w:rsidR="00B23E48" w:rsidRPr="00B23E48" w:rsidRDefault="00B23E48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b/>
          <w:color w:val="auto"/>
        </w:rPr>
      </w:pPr>
      <w:r w:rsidRPr="00B23E48">
        <w:rPr>
          <w:rFonts w:eastAsia="Calibri"/>
          <w:b/>
          <w:color w:val="auto"/>
        </w:rPr>
        <w:t>Пересмотреть решение вопроса о профильности диссертации (стоматолог)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Павлов А. О.– нервных болез</w:t>
      </w:r>
      <w:r w:rsidR="00B23E48">
        <w:rPr>
          <w:rFonts w:eastAsia="Calibri"/>
          <w:color w:val="auto"/>
        </w:rPr>
        <w:t>ней с курсом мед</w:t>
      </w:r>
      <w:proofErr w:type="gramStart"/>
      <w:r w:rsidR="00B23E48">
        <w:rPr>
          <w:rFonts w:eastAsia="Calibri"/>
          <w:color w:val="auto"/>
        </w:rPr>
        <w:t>.</w:t>
      </w:r>
      <w:proofErr w:type="gramEnd"/>
      <w:r w:rsidR="00B23E48">
        <w:rPr>
          <w:rFonts w:eastAsia="Calibri"/>
          <w:color w:val="auto"/>
        </w:rPr>
        <w:t xml:space="preserve"> </w:t>
      </w:r>
      <w:proofErr w:type="gramStart"/>
      <w:r w:rsidR="00B23E48">
        <w:rPr>
          <w:rFonts w:eastAsia="Calibri"/>
          <w:color w:val="auto"/>
        </w:rPr>
        <w:t>р</w:t>
      </w:r>
      <w:proofErr w:type="gramEnd"/>
      <w:r w:rsidR="00B23E48">
        <w:rPr>
          <w:rFonts w:eastAsia="Calibri"/>
          <w:color w:val="auto"/>
        </w:rPr>
        <w:t xml:space="preserve">еабилитации </w:t>
      </w:r>
      <w:r w:rsidRPr="00127996">
        <w:rPr>
          <w:rFonts w:eastAsia="Calibri"/>
          <w:color w:val="auto"/>
        </w:rPr>
        <w:t>ПО 14.01.11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Тема диссертационной работы: «Коррекция болевых синдромов и двигательных расстрой</w:t>
      </w:r>
      <w:proofErr w:type="gramStart"/>
      <w:r w:rsidRPr="00127996">
        <w:rPr>
          <w:rFonts w:eastAsia="Calibri"/>
          <w:color w:val="auto"/>
        </w:rPr>
        <w:t>ств пр</w:t>
      </w:r>
      <w:proofErr w:type="gramEnd"/>
      <w:r w:rsidRPr="00127996">
        <w:rPr>
          <w:rFonts w:eastAsia="Calibri"/>
          <w:color w:val="auto"/>
        </w:rPr>
        <w:t>и использовании роботизированного комплекса и принципа биологической обратной связи»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>Научный руководитель: д.м.н., проф., Прокопенко С. В.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Получена справка о патентно-информационном поиске.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Тема диссертационной работы утверждена на заседании проблемной комиссии.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Тема диссертационной работы утверждена на локальном этическом комитете.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Набрано 40% материала в исследуемых группах.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Опубликованы тезисы в сборнике материалов </w:t>
      </w:r>
      <w:r w:rsidRPr="00B23E48">
        <w:rPr>
          <w:rFonts w:eastAsia="Calibri"/>
          <w:color w:val="auto"/>
          <w:lang w:val="en-US"/>
        </w:rPr>
        <w:t>XIII</w:t>
      </w:r>
      <w:r w:rsidRPr="00B23E48">
        <w:rPr>
          <w:rFonts w:eastAsia="Calibri"/>
          <w:color w:val="auto"/>
        </w:rPr>
        <w:t xml:space="preserve"> Международной научной конференции по вопросам состояния и перспективам развития медицины в спорте высших достижений «</w:t>
      </w:r>
      <w:proofErr w:type="spellStart"/>
      <w:r w:rsidRPr="00B23E48">
        <w:rPr>
          <w:rFonts w:eastAsia="Calibri"/>
          <w:color w:val="auto"/>
        </w:rPr>
        <w:t>СпортМед</w:t>
      </w:r>
      <w:proofErr w:type="spellEnd"/>
      <w:r w:rsidRPr="00B23E48">
        <w:rPr>
          <w:rFonts w:eastAsia="Calibri"/>
          <w:color w:val="auto"/>
        </w:rPr>
        <w:t xml:space="preserve"> - 2018» под названием «Применение аппаратной механотерапии с биологической обратной связью в комплексном восстановительном лечении пациентов после </w:t>
      </w:r>
      <w:proofErr w:type="spellStart"/>
      <w:r w:rsidRPr="00B23E48">
        <w:rPr>
          <w:rFonts w:eastAsia="Calibri"/>
          <w:color w:val="auto"/>
        </w:rPr>
        <w:t>артроскопической</w:t>
      </w:r>
      <w:proofErr w:type="spellEnd"/>
      <w:r w:rsidRPr="00B23E48">
        <w:rPr>
          <w:rFonts w:eastAsia="Calibri"/>
          <w:color w:val="auto"/>
        </w:rPr>
        <w:t xml:space="preserve"> реконструкции передней крестообразной связки».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Выступление с докладом на всероссийской научно-практической конференции «Медицинская реабилитация и санаторно-курортное лечение: образование, наука и практика».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Выступление с докладом на международной конференции «Второй Евразийский ортопедический форум».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Отправлены для публикации тезисы «Коррекция болевых синдромов и двигательных расстрой</w:t>
      </w:r>
      <w:proofErr w:type="gramStart"/>
      <w:r w:rsidRPr="00B23E48">
        <w:rPr>
          <w:rFonts w:eastAsia="Calibri"/>
          <w:color w:val="auto"/>
        </w:rPr>
        <w:t>ств пр</w:t>
      </w:r>
      <w:proofErr w:type="gramEnd"/>
      <w:r w:rsidRPr="00B23E48">
        <w:rPr>
          <w:rFonts w:eastAsia="Calibri"/>
          <w:color w:val="auto"/>
        </w:rPr>
        <w:t xml:space="preserve">и использовании </w:t>
      </w:r>
      <w:proofErr w:type="spellStart"/>
      <w:r w:rsidRPr="00B23E48">
        <w:rPr>
          <w:rFonts w:eastAsia="Calibri"/>
          <w:color w:val="auto"/>
        </w:rPr>
        <w:t>артрологического</w:t>
      </w:r>
      <w:proofErr w:type="spellEnd"/>
      <w:r w:rsidRPr="00B23E48">
        <w:rPr>
          <w:rFonts w:eastAsia="Calibri"/>
          <w:color w:val="auto"/>
        </w:rPr>
        <w:t xml:space="preserve"> комплекса </w:t>
      </w:r>
      <w:r w:rsidRPr="00B23E48">
        <w:rPr>
          <w:rFonts w:eastAsia="Calibri"/>
          <w:color w:val="auto"/>
          <w:lang w:val="en-US"/>
        </w:rPr>
        <w:t>Con</w:t>
      </w:r>
      <w:r w:rsidRPr="00B23E48">
        <w:rPr>
          <w:rFonts w:eastAsia="Calibri"/>
          <w:color w:val="auto"/>
        </w:rPr>
        <w:t>-</w:t>
      </w:r>
      <w:proofErr w:type="spellStart"/>
      <w:r w:rsidRPr="00B23E48">
        <w:rPr>
          <w:rFonts w:eastAsia="Calibri"/>
          <w:color w:val="auto"/>
          <w:lang w:val="en-US"/>
        </w:rPr>
        <w:t>Trex</w:t>
      </w:r>
      <w:proofErr w:type="spellEnd"/>
      <w:r w:rsidRPr="00B23E48">
        <w:rPr>
          <w:rFonts w:eastAsia="Calibri"/>
          <w:color w:val="auto"/>
        </w:rPr>
        <w:t xml:space="preserve"> </w:t>
      </w:r>
      <w:r w:rsidRPr="00B23E48">
        <w:rPr>
          <w:rFonts w:eastAsia="Calibri"/>
          <w:color w:val="auto"/>
          <w:lang w:val="en-US"/>
        </w:rPr>
        <w:t>Multi</w:t>
      </w:r>
      <w:r w:rsidRPr="00B23E48">
        <w:rPr>
          <w:rFonts w:eastAsia="Calibri"/>
          <w:color w:val="auto"/>
        </w:rPr>
        <w:t xml:space="preserve"> </w:t>
      </w:r>
      <w:r w:rsidRPr="00B23E48">
        <w:rPr>
          <w:rFonts w:eastAsia="Calibri"/>
          <w:color w:val="auto"/>
          <w:lang w:val="en-US"/>
        </w:rPr>
        <w:t>Joint</w:t>
      </w:r>
      <w:r w:rsidRPr="00B23E48">
        <w:rPr>
          <w:rFonts w:eastAsia="Calibri"/>
          <w:color w:val="auto"/>
        </w:rPr>
        <w:t xml:space="preserve">» в сборнике материалов международного конгресса по спортивной медицине </w:t>
      </w:r>
      <w:r w:rsidRPr="00B23E48">
        <w:rPr>
          <w:rFonts w:eastAsia="Calibri"/>
          <w:color w:val="auto"/>
          <w:lang w:val="en-US"/>
        </w:rPr>
        <w:t>ASTAOR</w:t>
      </w:r>
      <w:r w:rsidRPr="00B23E48">
        <w:rPr>
          <w:rFonts w:eastAsia="Calibri"/>
          <w:color w:val="auto"/>
        </w:rPr>
        <w:t xml:space="preserve"> в сотрудничестве с </w:t>
      </w:r>
      <w:r w:rsidRPr="00B23E48">
        <w:rPr>
          <w:rFonts w:eastAsia="Calibri"/>
          <w:color w:val="auto"/>
          <w:lang w:val="en-US"/>
        </w:rPr>
        <w:t>ESSKA</w:t>
      </w:r>
      <w:r w:rsidRPr="00B23E48">
        <w:rPr>
          <w:rFonts w:eastAsia="Calibri"/>
          <w:color w:val="auto"/>
        </w:rPr>
        <w:t>-</w:t>
      </w:r>
      <w:r w:rsidRPr="00B23E48">
        <w:rPr>
          <w:rFonts w:eastAsia="Calibri"/>
          <w:color w:val="auto"/>
          <w:lang w:val="en-US"/>
        </w:rPr>
        <w:t>ESMA</w:t>
      </w:r>
      <w:r w:rsidRPr="00B23E48">
        <w:rPr>
          <w:rFonts w:eastAsia="Calibri"/>
          <w:color w:val="auto"/>
        </w:rPr>
        <w:t xml:space="preserve">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Написано 30% материала статьи для последующей публикации в журналах, рецензируемых ВАК.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Кандидатский экзамен «Иностранный язык» сдан </w:t>
      </w:r>
      <w:proofErr w:type="gramStart"/>
      <w:r w:rsidRPr="00B23E48">
        <w:rPr>
          <w:rFonts w:eastAsia="Calibri"/>
          <w:color w:val="auto"/>
        </w:rPr>
        <w:t>на</w:t>
      </w:r>
      <w:proofErr w:type="gramEnd"/>
      <w:r w:rsidRPr="00B23E48">
        <w:rPr>
          <w:rFonts w:eastAsia="Calibri"/>
          <w:color w:val="auto"/>
        </w:rPr>
        <w:t xml:space="preserve"> отлично, «История и философия наук» на хорошо.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Зачеты получены согласно учебному плану в полном объёме.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B23E48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i/>
          <w:color w:val="auto"/>
        </w:rPr>
      </w:pPr>
      <w:r w:rsidRPr="00B23E48">
        <w:rPr>
          <w:rFonts w:eastAsia="Calibri"/>
          <w:i/>
          <w:color w:val="auto"/>
        </w:rPr>
        <w:t>Заочная форма обучения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21113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  <w:proofErr w:type="spellStart"/>
      <w:r w:rsidRPr="00127996">
        <w:rPr>
          <w:rFonts w:eastAsia="Calibri"/>
          <w:color w:val="auto"/>
          <w:szCs w:val="22"/>
        </w:rPr>
        <w:t>Кужугет</w:t>
      </w:r>
      <w:proofErr w:type="spellEnd"/>
      <w:r w:rsidRPr="00127996">
        <w:rPr>
          <w:rFonts w:eastAsia="Calibri"/>
          <w:color w:val="auto"/>
          <w:szCs w:val="22"/>
        </w:rPr>
        <w:t xml:space="preserve"> А. С.</w:t>
      </w:r>
      <w:r w:rsidRPr="00127996">
        <w:rPr>
          <w:rFonts w:eastAsia="Calibri"/>
          <w:color w:val="auto"/>
        </w:rPr>
        <w:t xml:space="preserve"> </w:t>
      </w:r>
      <w:r w:rsidRPr="00127996">
        <w:rPr>
          <w:rFonts w:eastAsia="Calibri"/>
          <w:color w:val="auto"/>
          <w:sz w:val="22"/>
          <w:szCs w:val="22"/>
        </w:rPr>
        <w:t>– каф</w:t>
      </w:r>
      <w:proofErr w:type="gramStart"/>
      <w:r w:rsidRPr="00127996">
        <w:rPr>
          <w:rFonts w:eastAsia="Calibri"/>
          <w:color w:val="auto"/>
          <w:sz w:val="22"/>
          <w:szCs w:val="22"/>
        </w:rPr>
        <w:t>.</w:t>
      </w:r>
      <w:proofErr w:type="gramEnd"/>
      <w:r w:rsidRPr="00127996">
        <w:rPr>
          <w:rFonts w:eastAsia="Calibri"/>
          <w:color w:val="auto"/>
          <w:sz w:val="22"/>
          <w:szCs w:val="22"/>
        </w:rPr>
        <w:t xml:space="preserve"> </w:t>
      </w:r>
      <w:proofErr w:type="spellStart"/>
      <w:proofErr w:type="gramStart"/>
      <w:r w:rsidRPr="00127996">
        <w:rPr>
          <w:rFonts w:eastAsia="Calibri"/>
          <w:color w:val="auto"/>
          <w:sz w:val="22"/>
          <w:szCs w:val="22"/>
        </w:rPr>
        <w:t>п</w:t>
      </w:r>
      <w:proofErr w:type="gramEnd"/>
      <w:r w:rsidRPr="00127996">
        <w:rPr>
          <w:rFonts w:eastAsia="Calibri"/>
          <w:color w:val="auto"/>
          <w:sz w:val="22"/>
          <w:szCs w:val="22"/>
        </w:rPr>
        <w:t>олик</w:t>
      </w:r>
      <w:proofErr w:type="spellEnd"/>
      <w:r w:rsidRPr="00127996">
        <w:rPr>
          <w:rFonts w:eastAsia="Calibri"/>
          <w:color w:val="auto"/>
          <w:sz w:val="22"/>
          <w:szCs w:val="22"/>
        </w:rPr>
        <w:t>. терапии, сем. медицины и ЗОЖ с курсом ПО 14.01.04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127996">
        <w:rPr>
          <w:rFonts w:eastAsia="Calibri"/>
          <w:color w:val="auto"/>
        </w:rPr>
        <w:t xml:space="preserve">Тема диссертационной работы: «Диагностика когнитивной  дисфункции у больных с острым инфарктом миокарда с подъемом сегмента </w:t>
      </w:r>
      <w:r w:rsidRPr="00127996">
        <w:rPr>
          <w:rFonts w:eastAsia="Calibri"/>
          <w:color w:val="auto"/>
          <w:lang w:val="en-US"/>
        </w:rPr>
        <w:t>ST</w:t>
      </w:r>
      <w:r w:rsidRPr="00127996">
        <w:rPr>
          <w:rFonts w:eastAsia="Calibri"/>
          <w:color w:val="auto"/>
        </w:rPr>
        <w:t xml:space="preserve"> у пришлого и коренного населения (на примере республики Тыва)»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proofErr w:type="gramStart"/>
      <w:r w:rsidRPr="00127996">
        <w:rPr>
          <w:rFonts w:eastAsia="Calibri"/>
          <w:color w:val="auto"/>
        </w:rPr>
        <w:t>Научный руководитель: д.м.н., проф., Петрова М. М., д.м.н., доцент, Можейко Е.Ю.</w:t>
      </w:r>
      <w:proofErr w:type="gramEnd"/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lastRenderedPageBreak/>
        <w:t xml:space="preserve">Согласно индивидуальному плану Б3 Блок 3 «Научные исследования» Б3.1 Научные исследования.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Утверждены тема диссертации и индивидуального плана на заседании профильной проблемной комиссии.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 xml:space="preserve">Начато накопления количество материала собственного исследования. В основной группе набрано 30 пациентов. Было набрано больше пациентов, но по ходу исследования некоторые пациенты отказались при тестировании когнитивных функций. Некоторые пациенты не укладываются в возрастные критерии включения (40-69 лет). Проводится отбор пока только основной группы. По сегодняшний день набрано 30 пациентов: 11 женщин, 18 мужчин. 80% являются пациенты тувинцы. Планируется продолжить набор в основную группу и начать набор контрольной группы.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Согласно индивидуальному плану Б</w:t>
      </w:r>
      <w:proofErr w:type="gramStart"/>
      <w:r w:rsidRPr="00B23E48">
        <w:rPr>
          <w:rFonts w:eastAsia="Calibri"/>
          <w:color w:val="auto"/>
        </w:rPr>
        <w:t>1</w:t>
      </w:r>
      <w:proofErr w:type="gramEnd"/>
      <w:r w:rsidRPr="00B23E48">
        <w:rPr>
          <w:rFonts w:eastAsia="Calibri"/>
          <w:color w:val="auto"/>
        </w:rPr>
        <w:t xml:space="preserve">.Б. Базовая часть. Кандидатские экзамены по философии и иностранному языку сданы на «отлично».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  <w:r w:rsidRPr="00B23E48">
        <w:rPr>
          <w:rFonts w:eastAsia="Calibri"/>
          <w:color w:val="auto"/>
        </w:rPr>
        <w:t>Б</w:t>
      </w:r>
      <w:proofErr w:type="gramStart"/>
      <w:r w:rsidRPr="00B23E48">
        <w:rPr>
          <w:rFonts w:eastAsia="Calibri"/>
          <w:color w:val="auto"/>
        </w:rPr>
        <w:t>1</w:t>
      </w:r>
      <w:proofErr w:type="gramEnd"/>
      <w:r w:rsidRPr="00B23E48">
        <w:rPr>
          <w:rFonts w:eastAsia="Calibri"/>
          <w:color w:val="auto"/>
        </w:rPr>
        <w:t xml:space="preserve">.В. Вариативная часть. Получена справка о проведении информационно-патентного поиска по диссертационной теме. </w:t>
      </w: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rFonts w:eastAsia="Calibri"/>
          <w:color w:val="auto"/>
        </w:rPr>
      </w:pPr>
    </w:p>
    <w:p w:rsidR="00127996" w:rsidRPr="00127996" w:rsidRDefault="00127996" w:rsidP="001279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eastAsia="Calibri"/>
          <w:color w:val="auto"/>
        </w:rPr>
      </w:pPr>
    </w:p>
    <w:p w:rsidR="00A461FA" w:rsidRDefault="00A461FA" w:rsidP="000863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</w:pPr>
    </w:p>
    <w:p w:rsidR="003A0A81" w:rsidRDefault="003A0A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br w:type="page"/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 xml:space="preserve">Приложение №3. 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Нормативные документы</w:t>
      </w:r>
    </w:p>
    <w:p w:rsidR="009809DF" w:rsidRPr="00B23E48" w:rsidRDefault="00211137" w:rsidP="0021113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Федеральный закон от 29.12.2012 г. № 273-ФЗ «Об образовании в Российской Федерации».</w:t>
      </w:r>
    </w:p>
    <w:p w:rsidR="009809DF" w:rsidRPr="00B23E48" w:rsidRDefault="00211137" w:rsidP="0021113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Федеральный закон. Об основах охраны здоровья  граждан Российской Федерации от 21.11.2011 </w:t>
      </w:r>
      <w:r w:rsidRPr="00B23E48">
        <w:rPr>
          <w:iCs/>
          <w:lang w:val="en-US"/>
        </w:rPr>
        <w:t>N</w:t>
      </w:r>
      <w:r w:rsidRPr="00B23E48">
        <w:rPr>
          <w:iCs/>
        </w:rPr>
        <w:t xml:space="preserve"> 323-ФЗ (ред. От 25.06.2012).</w:t>
      </w:r>
    </w:p>
    <w:p w:rsidR="009809DF" w:rsidRPr="00B23E48" w:rsidRDefault="00211137" w:rsidP="0021113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Приказ «Об утверждении Порядка участия </w:t>
      </w:r>
      <w:proofErr w:type="gramStart"/>
      <w:r w:rsidRPr="00B23E48">
        <w:rPr>
          <w:iCs/>
        </w:rPr>
        <w:t>обучающихся</w:t>
      </w:r>
      <w:proofErr w:type="gramEnd"/>
      <w:r w:rsidRPr="00B23E48">
        <w:rPr>
          <w:iCs/>
        </w:rPr>
        <w:t xml:space="preserve">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деятельности» № 585н от 22.08.2013 г.; </w:t>
      </w:r>
    </w:p>
    <w:p w:rsidR="009809DF" w:rsidRPr="00B23E48" w:rsidRDefault="00211137" w:rsidP="0021113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Приказ «Об утверждении Порядка организации и проведения практической </w:t>
      </w:r>
      <w:proofErr w:type="gramStart"/>
      <w:r w:rsidRPr="00B23E48">
        <w:rPr>
          <w:iCs/>
        </w:rPr>
        <w:t>подготовки</w:t>
      </w:r>
      <w:proofErr w:type="gramEnd"/>
      <w:r w:rsidRPr="00B23E48">
        <w:rPr>
          <w:iCs/>
        </w:rPr>
        <w:t xml:space="preserve"> обучающихся по профессиональным образовательным программам медицинского образования, фармацевтического образования» № 620н от 03.09.2013 года; </w:t>
      </w:r>
    </w:p>
    <w:p w:rsidR="009809DF" w:rsidRPr="00B23E48" w:rsidRDefault="00211137" w:rsidP="0021113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Приказа  Министерства образования и науки Российской Федерации от 27 ноября 2015 г. № 1383 «Об утверждении положения о практике обучающихся, осваивающих основные профессиональные образовательные программы высшего  образования»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Продолжительность практики согласно программам ЛПП: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9809DF" w:rsidRPr="00B23E48" w:rsidRDefault="00211137" w:rsidP="00211137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1 курс </w:t>
      </w:r>
      <w:r w:rsidRPr="00B23E48">
        <w:rPr>
          <w:iCs/>
        </w:rPr>
        <w:t xml:space="preserve">Согласно ФГОС  </w:t>
      </w:r>
      <w:proofErr w:type="gramStart"/>
      <w:r w:rsidRPr="00B23E48">
        <w:rPr>
          <w:iCs/>
        </w:rPr>
        <w:t>ВО</w:t>
      </w:r>
      <w:proofErr w:type="gramEnd"/>
      <w:r w:rsidRPr="00B23E48">
        <w:rPr>
          <w:iCs/>
        </w:rPr>
        <w:t xml:space="preserve"> и </w:t>
      </w:r>
      <w:proofErr w:type="gramStart"/>
      <w:r w:rsidRPr="00B23E48">
        <w:rPr>
          <w:iCs/>
        </w:rPr>
        <w:t>учебному</w:t>
      </w:r>
      <w:proofErr w:type="gramEnd"/>
      <w:r w:rsidRPr="00B23E48">
        <w:rPr>
          <w:iCs/>
        </w:rPr>
        <w:t xml:space="preserve"> плану специальности «Лечебное дело»  по программе </w:t>
      </w:r>
      <w:r w:rsidRPr="00B23E48">
        <w:rPr>
          <w:b/>
          <w:bCs/>
          <w:iCs/>
        </w:rPr>
        <w:t>«Помощник младшего медицинского персонала»</w:t>
      </w:r>
      <w:r w:rsidRPr="00B23E48">
        <w:rPr>
          <w:iCs/>
        </w:rPr>
        <w:t xml:space="preserve">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     72 часа</w:t>
      </w:r>
    </w:p>
    <w:p w:rsidR="009809DF" w:rsidRPr="00B23E48" w:rsidRDefault="00211137" w:rsidP="0021113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2 курс </w:t>
      </w:r>
      <w:r w:rsidRPr="00B23E48">
        <w:rPr>
          <w:iCs/>
        </w:rPr>
        <w:t xml:space="preserve">Согласно ФГОС  </w:t>
      </w:r>
      <w:proofErr w:type="gramStart"/>
      <w:r w:rsidRPr="00B23E48">
        <w:rPr>
          <w:iCs/>
        </w:rPr>
        <w:t>ВО</w:t>
      </w:r>
      <w:proofErr w:type="gramEnd"/>
      <w:r w:rsidRPr="00B23E48">
        <w:rPr>
          <w:iCs/>
        </w:rPr>
        <w:t xml:space="preserve"> и </w:t>
      </w:r>
      <w:proofErr w:type="gramStart"/>
      <w:r w:rsidRPr="00B23E48">
        <w:rPr>
          <w:iCs/>
        </w:rPr>
        <w:t>учебному</w:t>
      </w:r>
      <w:proofErr w:type="gramEnd"/>
      <w:r w:rsidRPr="00B23E48">
        <w:rPr>
          <w:iCs/>
        </w:rPr>
        <w:t xml:space="preserve"> плану специальности «Лечебное дело»  по программе </w:t>
      </w:r>
      <w:r w:rsidRPr="00B23E48">
        <w:rPr>
          <w:b/>
          <w:bCs/>
          <w:iCs/>
        </w:rPr>
        <w:t>«Помощник палатной медицинской сестры медицинской сестры»</w:t>
      </w:r>
      <w:r w:rsidRPr="00B23E48">
        <w:rPr>
          <w:iCs/>
        </w:rPr>
        <w:t xml:space="preserve"> </w:t>
      </w:r>
      <w:r w:rsidRPr="00B23E48">
        <w:rPr>
          <w:b/>
          <w:bCs/>
          <w:iCs/>
        </w:rPr>
        <w:t>120 часов: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     - </w:t>
      </w:r>
      <w:r w:rsidRPr="00B23E48">
        <w:rPr>
          <w:iCs/>
        </w:rPr>
        <w:t xml:space="preserve">60 часов помощник палатной медицинской сестры  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   терапевтического отделения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 - 60 часов помощник палатной медицинской сестры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    хирургического отделения</w:t>
      </w:r>
    </w:p>
    <w:p w:rsidR="009809DF" w:rsidRPr="00B23E48" w:rsidRDefault="00211137" w:rsidP="0021113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3 курс </w:t>
      </w:r>
      <w:r w:rsidRPr="00B23E48">
        <w:rPr>
          <w:iCs/>
        </w:rPr>
        <w:t xml:space="preserve">Согласно ФГОС  </w:t>
      </w:r>
      <w:proofErr w:type="gramStart"/>
      <w:r w:rsidRPr="00B23E48">
        <w:rPr>
          <w:iCs/>
        </w:rPr>
        <w:t>ВО</w:t>
      </w:r>
      <w:proofErr w:type="gramEnd"/>
      <w:r w:rsidRPr="00B23E48">
        <w:rPr>
          <w:iCs/>
        </w:rPr>
        <w:t xml:space="preserve"> и </w:t>
      </w:r>
      <w:proofErr w:type="gramStart"/>
      <w:r w:rsidRPr="00B23E48">
        <w:rPr>
          <w:iCs/>
        </w:rPr>
        <w:t>учебному</w:t>
      </w:r>
      <w:proofErr w:type="gramEnd"/>
      <w:r w:rsidRPr="00B23E48">
        <w:rPr>
          <w:iCs/>
        </w:rPr>
        <w:t xml:space="preserve"> плану специальности «Лечебное дело»  по программе </w:t>
      </w:r>
      <w:r w:rsidRPr="00B23E48">
        <w:rPr>
          <w:b/>
          <w:bCs/>
          <w:iCs/>
        </w:rPr>
        <w:t>«Помощник процедурной медицинской сестры»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     120 часов: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 - 60 часов помощник процедурной медицинской сестры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 - 30 часов помощник перевязочной медицинской сестры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 - 30 часов помощник медсестры  </w:t>
      </w:r>
      <w:proofErr w:type="spellStart"/>
      <w:r w:rsidRPr="00B23E48">
        <w:rPr>
          <w:iCs/>
        </w:rPr>
        <w:t>травмпункта</w:t>
      </w:r>
      <w:proofErr w:type="spellEnd"/>
    </w:p>
    <w:p w:rsidR="009809DF" w:rsidRPr="00B23E48" w:rsidRDefault="00211137" w:rsidP="00211137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>4 курс ЛПП по программе «Помощник врача стационара»</w:t>
      </w:r>
      <w:r w:rsidRPr="00B23E48">
        <w:rPr>
          <w:iCs/>
        </w:rPr>
        <w:t xml:space="preserve">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   192 часов</w:t>
      </w:r>
      <w:proofErr w:type="gramStart"/>
      <w:r w:rsidRPr="00B23E48">
        <w:rPr>
          <w:b/>
          <w:bCs/>
          <w:iCs/>
        </w:rPr>
        <w:t xml:space="preserve"> :</w:t>
      </w:r>
      <w:proofErr w:type="gramEnd"/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– 64 часов в </w:t>
      </w:r>
      <w:proofErr w:type="gramStart"/>
      <w:r w:rsidRPr="00B23E48">
        <w:rPr>
          <w:iCs/>
        </w:rPr>
        <w:t>терапевтическом</w:t>
      </w:r>
      <w:proofErr w:type="gramEnd"/>
      <w:r w:rsidRPr="00B23E48">
        <w:rPr>
          <w:iCs/>
        </w:rPr>
        <w:t xml:space="preserve">,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– 64 часов в </w:t>
      </w:r>
      <w:proofErr w:type="gramStart"/>
      <w:r w:rsidRPr="00B23E48">
        <w:rPr>
          <w:iCs/>
        </w:rPr>
        <w:t>хирургическом</w:t>
      </w:r>
      <w:proofErr w:type="gramEnd"/>
      <w:r w:rsidRPr="00B23E48">
        <w:rPr>
          <w:iCs/>
        </w:rPr>
        <w:t xml:space="preserve"> отделениях больницы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– 64 часов в акушерском стационаре </w:t>
      </w:r>
    </w:p>
    <w:p w:rsidR="009809DF" w:rsidRPr="00B23E48" w:rsidRDefault="00211137" w:rsidP="00211137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5 курс </w:t>
      </w:r>
      <w:r w:rsidRPr="00B23E48">
        <w:rPr>
          <w:iCs/>
        </w:rPr>
        <w:t xml:space="preserve"> по программе: «</w:t>
      </w:r>
      <w:r w:rsidRPr="00B23E48">
        <w:rPr>
          <w:b/>
          <w:bCs/>
          <w:iCs/>
        </w:rPr>
        <w:t xml:space="preserve">Помощник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     врача амбулаторно-поликлинического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     учреждения</w:t>
      </w:r>
      <w:r w:rsidRPr="00B23E48">
        <w:rPr>
          <w:iCs/>
        </w:rPr>
        <w:t xml:space="preserve">» – 72 часа по разделам: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– 36 часов помощник врача </w:t>
      </w:r>
      <w:proofErr w:type="gramStart"/>
      <w:r w:rsidRPr="00B23E48">
        <w:rPr>
          <w:iCs/>
        </w:rPr>
        <w:t>скорой</w:t>
      </w:r>
      <w:proofErr w:type="gramEnd"/>
      <w:r w:rsidRPr="00B23E48">
        <w:rPr>
          <w:iCs/>
        </w:rPr>
        <w:t xml:space="preserve"> и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неотложной помощи 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– 36 часов помощник врача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lastRenderedPageBreak/>
        <w:t xml:space="preserve">     амбулаторно-поликлинического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звена</w:t>
      </w:r>
    </w:p>
    <w:p w:rsidR="009809DF" w:rsidRPr="00B23E48" w:rsidRDefault="00211137" w:rsidP="0021113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5 курс </w:t>
      </w:r>
      <w:r w:rsidRPr="00B23E48">
        <w:rPr>
          <w:iCs/>
        </w:rPr>
        <w:t>«</w:t>
      </w:r>
      <w:r w:rsidRPr="00B23E48">
        <w:rPr>
          <w:b/>
          <w:bCs/>
          <w:iCs/>
        </w:rPr>
        <w:t>Научно-исследовательская работа</w:t>
      </w:r>
      <w:r w:rsidRPr="00B23E48">
        <w:rPr>
          <w:iCs/>
        </w:rPr>
        <w:t>» – 48 часов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9809DF" w:rsidRPr="00B23E48" w:rsidRDefault="00211137" w:rsidP="0021113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proofErr w:type="gramStart"/>
      <w:r w:rsidRPr="00B23E48">
        <w:rPr>
          <w:iCs/>
        </w:rPr>
        <w:t>В соответствии с Приказом Министерства здравоохранения РФ от 30 июня 2016 года № 435н «Об утверждении типовой формы договора об организации практической подготовки обучающихся, заключаемого между образовательной или научной организацией и медицинской организацией либо организацией, осуществляющей производство и изготовление медицинских изделий, аптечной организацией, судебно-экспертным учреждением или иной организацией, осуществляющей деятельность в сфере охраны здоровья» заключены договора об организации и проведении практики</w:t>
      </w:r>
      <w:proofErr w:type="gramEnd"/>
      <w:r w:rsidRPr="00B23E48">
        <w:rPr>
          <w:iCs/>
        </w:rPr>
        <w:t xml:space="preserve"> студентов:  </w:t>
      </w:r>
    </w:p>
    <w:p w:rsidR="009809DF" w:rsidRPr="00B23E48" w:rsidRDefault="00211137" w:rsidP="0021113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с КГБУЗ г. Красноярска – 30 договоров, </w:t>
      </w:r>
    </w:p>
    <w:p w:rsidR="009809DF" w:rsidRPr="00B23E48" w:rsidRDefault="00211137" w:rsidP="0021113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с КГБУЗ Красноярского края – 59, в которых прописаны права и обязанности сторон по организации практики студентов.</w:t>
      </w:r>
    </w:p>
    <w:p w:rsidR="009809DF" w:rsidRPr="00B23E48" w:rsidRDefault="00211137" w:rsidP="0021113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88  договоров с лечебными учреждениями субъектов РФ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300.75pt">
            <v:imagedata r:id="rId9" o:title="Снимок"/>
          </v:shape>
        </w:pict>
      </w: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lastRenderedPageBreak/>
        <w:pict>
          <v:shape id="_x0000_i1026" type="#_x0000_t75" style="width:467.25pt;height:357.75pt">
            <v:imagedata r:id="rId10" o:title="Снимок"/>
          </v:shape>
        </w:pict>
      </w: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  <w:iCs/>
        </w:rPr>
      </w:pPr>
      <w:r w:rsidRPr="00B23E48">
        <w:rPr>
          <w:b/>
          <w:bCs/>
          <w:iCs/>
        </w:rPr>
        <w:t>Проведенная работа перед ПП:</w:t>
      </w:r>
    </w:p>
    <w:p w:rsidR="009809DF" w:rsidRPr="00B23E48" w:rsidRDefault="00211137" w:rsidP="0021113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Проведен медицинский осмотр студентов для допуска к производственной практике.</w:t>
      </w:r>
    </w:p>
    <w:p w:rsidR="009809DF" w:rsidRPr="00B23E48" w:rsidRDefault="00211137" w:rsidP="0021113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Созданы приказ о назначении кафедральных кураторов, приказы о проведении производственной практики по специальностям  с закреплением студентов за клинической базой практики и дополнительные соглашения с медицинскими организациями по распределению студентов на практику.</w:t>
      </w:r>
    </w:p>
    <w:p w:rsidR="009809DF" w:rsidRDefault="00211137" w:rsidP="0021113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Актуализированы дневники производственной практики, приведены в соответствие перечень практических навыков в дневниках в соответствии с рабочими программами практики.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20"/>
        <w:rPr>
          <w:iCs/>
        </w:rPr>
      </w:pP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20"/>
        <w:rPr>
          <w:iCs/>
        </w:rPr>
      </w:pP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lastRenderedPageBreak/>
        <w:pict>
          <v:shape id="_x0000_i1027" type="#_x0000_t75" style="width:383.25pt;height:282.75pt">
            <v:imagedata r:id="rId11" o:title="Снимок"/>
          </v:shape>
        </w:pict>
      </w: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pict>
          <v:shape id="_x0000_i1028" type="#_x0000_t75" style="width:345pt;height:252.75pt">
            <v:imagedata r:id="rId12" o:title="Снимок"/>
          </v:shape>
        </w:pict>
      </w: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lastRenderedPageBreak/>
        <w:pict>
          <v:shape id="_x0000_i1029" type="#_x0000_t75" style="width:426pt;height:327pt">
            <v:imagedata r:id="rId13" o:title="Снимок"/>
          </v:shape>
        </w:pic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pict>
          <v:shape id="_x0000_i1030" type="#_x0000_t75" style="width:444.75pt;height:322.5pt">
            <v:imagedata r:id="rId14" o:title="Снимок"/>
          </v:shape>
        </w:pict>
      </w: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lastRenderedPageBreak/>
        <w:pict>
          <v:shape id="_x0000_i1031" type="#_x0000_t75" style="width:444.75pt;height:317.25pt">
            <v:imagedata r:id="rId15" o:title="Снимок"/>
          </v:shape>
        </w:pict>
      </w: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pict>
          <v:shape id="_x0000_i1032" type="#_x0000_t75" style="width:441pt;height:319.5pt">
            <v:imagedata r:id="rId16" o:title="Снимок"/>
          </v:shape>
        </w:pict>
      </w: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t xml:space="preserve">2 курс  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proofErr w:type="gramStart"/>
      <w:r w:rsidRPr="00B23E48">
        <w:rPr>
          <w:iCs/>
        </w:rPr>
        <w:t>«Помощник палатной медицинский сестры»</w:t>
      </w:r>
      <w:proofErr w:type="gramEnd"/>
    </w:p>
    <w:p w:rsidR="009809DF" w:rsidRDefault="00211137" w:rsidP="00211137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lastRenderedPageBreak/>
        <w:t xml:space="preserve">Результаты дифференцированного зачета показывают достаточно хорошую подготовку студентов, использование, при подготовке к </w:t>
      </w:r>
      <w:proofErr w:type="spellStart"/>
      <w:r w:rsidRPr="00B23E48">
        <w:rPr>
          <w:iCs/>
        </w:rPr>
        <w:t>диф</w:t>
      </w:r>
      <w:proofErr w:type="gramStart"/>
      <w:r w:rsidRPr="00B23E48">
        <w:rPr>
          <w:iCs/>
        </w:rPr>
        <w:t>.з</w:t>
      </w:r>
      <w:proofErr w:type="gramEnd"/>
      <w:r w:rsidRPr="00B23E48">
        <w:rPr>
          <w:iCs/>
        </w:rPr>
        <w:t>ачету</w:t>
      </w:r>
      <w:proofErr w:type="spellEnd"/>
      <w:r w:rsidRPr="00B23E48">
        <w:rPr>
          <w:iCs/>
        </w:rPr>
        <w:t xml:space="preserve"> и в ходе производственной практики чек-листов по практическим навыкам и четкое заполнение документации по практике.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20"/>
        <w:rPr>
          <w:iCs/>
        </w:rPr>
      </w:pPr>
    </w:p>
    <w:p w:rsid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pict>
          <v:shape id="_x0000_i1033" type="#_x0000_t75" style="width:408.75pt;height:161.25pt">
            <v:imagedata r:id="rId17" o:title="Снимок"/>
          </v:shape>
        </w:pic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 xml:space="preserve">Дифференцированный зачет после ЛПП 3-5 курсов проходил на базе кафедры-центра </w:t>
      </w:r>
      <w:proofErr w:type="spellStart"/>
      <w:r w:rsidRPr="00B23E48">
        <w:rPr>
          <w:b/>
          <w:bCs/>
          <w:iCs/>
        </w:rPr>
        <w:t>симуляционных</w:t>
      </w:r>
      <w:proofErr w:type="spellEnd"/>
      <w:r w:rsidRPr="00B23E48">
        <w:rPr>
          <w:b/>
          <w:bCs/>
          <w:iCs/>
        </w:rPr>
        <w:t xml:space="preserve"> технологий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9809DF" w:rsidRPr="00B23E48" w:rsidRDefault="00211137" w:rsidP="00211137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С использованием планшетов с электронными чек-листами</w:t>
      </w:r>
      <w:proofErr w:type="gramStart"/>
      <w:r w:rsidRPr="00B23E48">
        <w:rPr>
          <w:iCs/>
        </w:rPr>
        <w:t xml:space="preserve"> ,</w:t>
      </w:r>
      <w:proofErr w:type="gramEnd"/>
      <w:r w:rsidRPr="00B23E48">
        <w:rPr>
          <w:iCs/>
        </w:rPr>
        <w:t xml:space="preserve"> по которым экзаменатор оценивает ответ студента , что облегчает подсчет итогового балла </w:t>
      </w:r>
    </w:p>
    <w:p w:rsidR="009809DF" w:rsidRPr="00B23E48" w:rsidRDefault="00211137" w:rsidP="00211137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В маршрутный лист введена оценка по собеседованию, позволяющая оценить понимание </w:t>
      </w:r>
      <w:proofErr w:type="gramStart"/>
      <w:r w:rsidRPr="00B23E48">
        <w:rPr>
          <w:iCs/>
        </w:rPr>
        <w:t>студентами</w:t>
      </w:r>
      <w:proofErr w:type="gramEnd"/>
      <w:r w:rsidRPr="00B23E48">
        <w:rPr>
          <w:iCs/>
        </w:rPr>
        <w:t xml:space="preserve"> зачем осуществляется то или иное действие при выполнении практического навыка.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3 курс </w:t>
      </w:r>
      <w:r w:rsidRPr="00B23E48">
        <w:rPr>
          <w:iCs/>
        </w:rPr>
        <w:br/>
        <w:t>«Помощник процедурной медицинской сестры»</w:t>
      </w:r>
    </w:p>
    <w:p w:rsidR="009809DF" w:rsidRPr="00B23E48" w:rsidRDefault="00211137" w:rsidP="0021113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В экзамене приняло участие 422 студента. </w:t>
      </w:r>
    </w:p>
    <w:p w:rsidR="009809DF" w:rsidRPr="00B23E48" w:rsidRDefault="00211137" w:rsidP="0021113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Не явилось на экзамен 39 студентов </w:t>
      </w:r>
      <w:proofErr w:type="gramStart"/>
      <w:r w:rsidRPr="00B23E48">
        <w:rPr>
          <w:iCs/>
        </w:rPr>
        <w:t xml:space="preserve">( </w:t>
      </w:r>
      <w:proofErr w:type="gramEnd"/>
      <w:r w:rsidRPr="00B23E48">
        <w:rPr>
          <w:iCs/>
        </w:rPr>
        <w:t xml:space="preserve">9,2 %), что  значительно меньше по сравнению с прошлым годом  (56 человек). </w:t>
      </w:r>
    </w:p>
    <w:p w:rsidR="009809DF" w:rsidRPr="00B23E48" w:rsidRDefault="00211137" w:rsidP="0021113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Оценку «отлично»  получили 40,7% ,</w:t>
      </w:r>
    </w:p>
    <w:p w:rsidR="009809DF" w:rsidRPr="00B23E48" w:rsidRDefault="00211137" w:rsidP="0021113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оценку  «хорошо»-  36,5%, </w:t>
      </w:r>
    </w:p>
    <w:p w:rsidR="009809DF" w:rsidRPr="00B23E48" w:rsidRDefault="00211137" w:rsidP="0021113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оценку  «удовлетворительно»- 1,8%, </w:t>
      </w:r>
    </w:p>
    <w:p w:rsidR="009809DF" w:rsidRPr="00B23E48" w:rsidRDefault="00211137" w:rsidP="0021113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оценку    «неудовлетворительно»-1,8% . </w:t>
      </w:r>
    </w:p>
    <w:p w:rsidR="009809DF" w:rsidRPr="00B23E48" w:rsidRDefault="00211137" w:rsidP="0021113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Качественный показатель  по сравнению 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 с прошлым годом снизился на 1,09%.</w:t>
      </w:r>
    </w:p>
    <w:p w:rsidR="009809DF" w:rsidRPr="00B23E48" w:rsidRDefault="00211137" w:rsidP="00211137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Уровень оценки подготовки студентов базовым руководителем фактически соответствует  уровню подготовки </w:t>
      </w:r>
      <w:proofErr w:type="gramStart"/>
      <w:r w:rsidRPr="00B23E48">
        <w:rPr>
          <w:iCs/>
        </w:rPr>
        <w:t>студента</w:t>
      </w:r>
      <w:proofErr w:type="gramEnd"/>
      <w:r w:rsidRPr="00B23E48">
        <w:rPr>
          <w:iCs/>
        </w:rPr>
        <w:t xml:space="preserve"> выявленному по результатам экзамена. 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4 курс «Помощник врача стационара»</w:t>
      </w:r>
    </w:p>
    <w:p w:rsidR="009809DF" w:rsidRPr="00B23E48" w:rsidRDefault="00211137" w:rsidP="0021113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Не явилось на экзамен – 59 чел. (21,8%), из них 27 человек не прошли практику: в том числе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- 13 человек – помощник врача терапевта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- 15 человек – помощник врача хирурга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- 20 человек – помощник врача акушера</w:t>
      </w: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    - 8 человек все 3 цикла</w:t>
      </w:r>
    </w:p>
    <w:p w:rsidR="009809DF" w:rsidRPr="00B23E48" w:rsidRDefault="00211137" w:rsidP="0021113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Оценка «отлично» - 126 чел. (30%)</w:t>
      </w:r>
    </w:p>
    <w:p w:rsidR="009809DF" w:rsidRPr="00B23E48" w:rsidRDefault="00211137" w:rsidP="0021113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Оценка «хорошо» -   200 чел. (37%)</w:t>
      </w:r>
    </w:p>
    <w:p w:rsidR="009809DF" w:rsidRPr="00B23E48" w:rsidRDefault="00211137" w:rsidP="0021113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Оценка «удовлетворительно» - 45 чел.(1,8%)</w:t>
      </w:r>
    </w:p>
    <w:p w:rsidR="009809DF" w:rsidRPr="00B23E48" w:rsidRDefault="00211137" w:rsidP="0021113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lastRenderedPageBreak/>
        <w:t>Оценка «неудовлетворительно» - 4 чел. (5,4 %).</w:t>
      </w:r>
    </w:p>
    <w:p w:rsidR="009809DF" w:rsidRPr="00B23E48" w:rsidRDefault="00211137" w:rsidP="0021113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Общий средний балл–4,38</w:t>
      </w:r>
    </w:p>
    <w:p w:rsidR="009809DF" w:rsidRPr="00B23E48" w:rsidRDefault="00211137" w:rsidP="0021113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Качественный показатель 74,99%</w:t>
      </w:r>
    </w:p>
    <w:p w:rsidR="009809DF" w:rsidRPr="00B23E48" w:rsidRDefault="00211137" w:rsidP="0021113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Общая успеваемость – 85,45%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5 курс «Помощник врача амбулаторно-поликлинического учреждения»</w:t>
      </w:r>
    </w:p>
    <w:p w:rsidR="009809DF" w:rsidRPr="00B23E48" w:rsidRDefault="00211137" w:rsidP="0021113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>Всего студентов в текущем году – 399 человека</w:t>
      </w:r>
    </w:p>
    <w:p w:rsidR="009809DF" w:rsidRPr="00B23E48" w:rsidRDefault="00211137" w:rsidP="0021113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  <w:u w:val="single"/>
        </w:rPr>
        <w:t>Из них:</w:t>
      </w:r>
    </w:p>
    <w:p w:rsidR="009809DF" w:rsidRPr="00B23E48" w:rsidRDefault="00211137" w:rsidP="0021113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>Не явилось на экзамен – 57 чел. (14%).</w:t>
      </w:r>
    </w:p>
    <w:p w:rsidR="009809DF" w:rsidRPr="00B23E48" w:rsidRDefault="00211137" w:rsidP="0021113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Оценка «отлично» </w:t>
      </w:r>
      <w:r w:rsidRPr="00B23E48">
        <w:rPr>
          <w:b/>
          <w:bCs/>
          <w:iCs/>
        </w:rPr>
        <w:t>- 76 чел. (18%)</w:t>
      </w:r>
    </w:p>
    <w:p w:rsidR="009809DF" w:rsidRPr="00B23E48" w:rsidRDefault="00211137" w:rsidP="0021113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Оценка «хорошо» - </w:t>
      </w:r>
      <w:r w:rsidRPr="00B23E48">
        <w:rPr>
          <w:b/>
          <w:bCs/>
          <w:iCs/>
        </w:rPr>
        <w:t>208 чел. (49 %)</w:t>
      </w:r>
    </w:p>
    <w:p w:rsidR="009809DF" w:rsidRPr="00B23E48" w:rsidRDefault="00211137" w:rsidP="0021113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Оценка «удовлетворительно» - </w:t>
      </w:r>
      <w:r w:rsidRPr="00B23E48">
        <w:rPr>
          <w:b/>
          <w:bCs/>
          <w:iCs/>
        </w:rPr>
        <w:t>18 чел. (4,5%)</w:t>
      </w:r>
      <w:r w:rsidRPr="00B23E48">
        <w:rPr>
          <w:iCs/>
        </w:rPr>
        <w:t xml:space="preserve"> </w:t>
      </w:r>
    </w:p>
    <w:p w:rsidR="009809DF" w:rsidRPr="00B23E48" w:rsidRDefault="00211137" w:rsidP="0021113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Оценка «неудовлетворительно» - </w:t>
      </w:r>
      <w:r w:rsidRPr="00B23E48">
        <w:rPr>
          <w:b/>
          <w:bCs/>
          <w:iCs/>
        </w:rPr>
        <w:t>61 чел. (14,5%)</w:t>
      </w:r>
    </w:p>
    <w:p w:rsidR="009809DF" w:rsidRPr="00B23E48" w:rsidRDefault="00211137" w:rsidP="0021113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13 человек за ведение дневника получили оценку 2 (неуд).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Новые внедрения в учебный процесс</w:t>
      </w:r>
    </w:p>
    <w:p w:rsidR="009809DF" w:rsidRPr="00B23E48" w:rsidRDefault="00211137" w:rsidP="00211137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В 2019-20120 учебном году производственная практика дополнена новым фрагментом «Научно-исследовательская работа», целью которой являлось получение умений и навыков научно-исследовательской деятельности, а также навыков самостоятельной работы с нормативно-правовой документацией амбулаторно-поликлинического учреждения, задания выдавались на кафедре поликлинической терапии и семейной медицины с курсом </w:t>
      </w:r>
      <w:proofErr w:type="gramStart"/>
      <w:r w:rsidRPr="00B23E48">
        <w:rPr>
          <w:iCs/>
        </w:rPr>
        <w:t>ПО</w:t>
      </w:r>
      <w:proofErr w:type="gramEnd"/>
      <w:r w:rsidRPr="00B23E48">
        <w:rPr>
          <w:iCs/>
        </w:rPr>
        <w:t>.</w:t>
      </w:r>
    </w:p>
    <w:p w:rsidR="009809DF" w:rsidRPr="00B23E48" w:rsidRDefault="00211137" w:rsidP="00211137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В целом студенты довольны прохождением практики и освоением практических навыков.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  <w:iCs/>
        </w:rPr>
      </w:pPr>
      <w:r w:rsidRPr="00B23E48">
        <w:rPr>
          <w:b/>
          <w:bCs/>
          <w:iCs/>
        </w:rPr>
        <w:t>Предложения по улучшению проведения промежуточной аттестации</w:t>
      </w:r>
    </w:p>
    <w:p w:rsidR="009809DF" w:rsidRPr="00B23E48" w:rsidRDefault="00211137" w:rsidP="00211137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>Практические навыки:</w:t>
      </w:r>
      <w:r w:rsidRPr="00B23E48">
        <w:rPr>
          <w:iCs/>
        </w:rPr>
        <w:t xml:space="preserve"> неудобно искать практический навык по выбору. Много различных навыков, расположенных не по алфавиту или другим критериям. Имеются навыки пустые (без алгоритмов) – только название. Встречаются навыки с похожими названиями, но разным содержанием пунктов (например: измерение АД 15 и 40 пунктов). После завершения навыка оценка сразу не появляется, нужно специально заходить смотреть.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b/>
          <w:bCs/>
          <w:iCs/>
        </w:rPr>
        <w:t>Предложения:</w:t>
      </w:r>
      <w:r w:rsidRPr="00B23E48">
        <w:rPr>
          <w:iCs/>
        </w:rPr>
        <w:t xml:space="preserve"> упорядочить навыки, убрать пустые навыки, необходимо, чтобы сразу после окончания прохождения навыка после нажатия кнопки завершить появлялась оценка. Пересмотреть содержание </w:t>
      </w:r>
      <w:proofErr w:type="gramStart"/>
      <w:r w:rsidRPr="00B23E48">
        <w:rPr>
          <w:iCs/>
        </w:rPr>
        <w:t>чек-листов</w:t>
      </w:r>
      <w:proofErr w:type="gramEnd"/>
      <w:r w:rsidRPr="00B23E48">
        <w:rPr>
          <w:iCs/>
        </w:rPr>
        <w:t xml:space="preserve"> на соответствие алгоритмам выполнения навыка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Предложения по оптимизации</w:t>
      </w:r>
    </w:p>
    <w:p w:rsidR="009809DF" w:rsidRPr="00B23E48" w:rsidRDefault="00211137" w:rsidP="00211137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 xml:space="preserve">Любой навык, который сдан на «неудовлетворительно», обнуляет оценку по практическим навыкам, которые в рейтинге составляют 60%, следовательно </w:t>
      </w:r>
      <w:proofErr w:type="spellStart"/>
      <w:r w:rsidRPr="00B23E48">
        <w:rPr>
          <w:iCs/>
        </w:rPr>
        <w:t>диф</w:t>
      </w:r>
      <w:proofErr w:type="gramStart"/>
      <w:r w:rsidRPr="00B23E48">
        <w:rPr>
          <w:iCs/>
        </w:rPr>
        <w:t>.з</w:t>
      </w:r>
      <w:proofErr w:type="gramEnd"/>
      <w:r w:rsidRPr="00B23E48">
        <w:rPr>
          <w:iCs/>
        </w:rPr>
        <w:t>ачет</w:t>
      </w:r>
      <w:proofErr w:type="spellEnd"/>
      <w:r w:rsidRPr="00B23E48">
        <w:rPr>
          <w:iCs/>
        </w:rPr>
        <w:t xml:space="preserve"> не сдан.</w:t>
      </w:r>
    </w:p>
    <w:p w:rsidR="009809DF" w:rsidRPr="00B23E48" w:rsidRDefault="00211137" w:rsidP="00211137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Создать отдельную станцию по оценке лабораторных анализов исследования на зачете после 4 курса.</w:t>
      </w:r>
    </w:p>
    <w:p w:rsidR="009809DF" w:rsidRPr="00B23E48" w:rsidRDefault="00211137" w:rsidP="00211137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 w:rsidRPr="00B23E48">
        <w:rPr>
          <w:iCs/>
        </w:rPr>
        <w:t>На организационное собрание приглашать кафедрального куратора, объясняющего требования по проведению дифференцированного зачета с оценкой.</w: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lastRenderedPageBreak/>
        <w:pict>
          <v:shape id="_x0000_i1034" type="#_x0000_t75" style="width:420.75pt;height:322.5pt">
            <v:imagedata r:id="rId18" o:title="Снимок"/>
          </v:shape>
        </w:pic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pict>
          <v:shape id="_x0000_i1035" type="#_x0000_t75" style="width:442.5pt;height:318pt">
            <v:imagedata r:id="rId19" o:title="Снимок"/>
          </v:shape>
        </w:pict>
      </w:r>
    </w:p>
    <w:p w:rsid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lastRenderedPageBreak/>
        <w:pict>
          <v:shape id="_x0000_i1036" type="#_x0000_t75" style="width:415.5pt;height:276.75pt">
            <v:imagedata r:id="rId20" o:title="Снимок"/>
          </v:shape>
        </w:pict>
      </w: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Pr="00B23E48" w:rsidRDefault="00B23E48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pict>
          <v:shape id="_x0000_i1037" type="#_x0000_t75" style="width:419.25pt;height:275.25pt">
            <v:imagedata r:id="rId21" o:title="Снимок"/>
          </v:shape>
        </w:pict>
      </w:r>
    </w:p>
    <w:p w:rsidR="00B23E48" w:rsidRPr="00B23E48" w:rsidRDefault="003A0A81" w:rsidP="00B23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Cs/>
        </w:rPr>
      </w:pPr>
      <w:r>
        <w:rPr>
          <w:iCs/>
        </w:rPr>
        <w:lastRenderedPageBreak/>
        <w:pict>
          <v:shape id="_x0000_i1038" type="#_x0000_t75" style="width:392.25pt;height:287.25pt">
            <v:imagedata r:id="rId22" o:title="Снимок"/>
          </v:shape>
        </w:pict>
      </w:r>
    </w:p>
    <w:p w:rsidR="00B23E48" w:rsidRDefault="00B23E48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</w:p>
    <w:p w:rsidR="00B23E48" w:rsidRDefault="00B23E48" w:rsidP="007A1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/>
          <w:iCs/>
        </w:rPr>
      </w:pPr>
    </w:p>
    <w:p w:rsidR="003A0A81" w:rsidRDefault="003A0A81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br w:type="page"/>
      </w:r>
    </w:p>
    <w:p w:rsidR="0067372A" w:rsidRDefault="0067372A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bookmarkStart w:id="0" w:name="_GoBack"/>
      <w:bookmarkEnd w:id="0"/>
      <w:r w:rsidRPr="00BA4347">
        <w:lastRenderedPageBreak/>
        <w:t>Приложение №</w:t>
      </w:r>
      <w:r w:rsidR="00B23E48">
        <w:t>4</w:t>
      </w:r>
      <w:r w:rsidRPr="00BA4347">
        <w:t xml:space="preserve">. 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i/>
          <w:iCs/>
        </w:rPr>
        <w:t>Конкурсные вопросы.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На конкурс представлены сотрудники университета: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Default="00557C45" w:rsidP="00211137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Доцент</w:t>
      </w:r>
      <w:r w:rsidR="00F44E7D" w:rsidRPr="00F44E7D">
        <w:t xml:space="preserve"> </w:t>
      </w:r>
      <w:r w:rsidR="00B23E48">
        <w:t xml:space="preserve">кафедры внутренних болезней №1, </w:t>
      </w:r>
      <w:proofErr w:type="spellStart"/>
      <w:r w:rsidR="00B23E48" w:rsidRPr="00B23E48">
        <w:t>Пелипецкая</w:t>
      </w:r>
      <w:proofErr w:type="spellEnd"/>
      <w:r w:rsidR="00B23E48" w:rsidRPr="00B23E48">
        <w:t xml:space="preserve"> Елена Юрьевна</w:t>
      </w:r>
      <w:r w:rsidR="00B23E48">
        <w:t>;</w:t>
      </w:r>
    </w:p>
    <w:p w:rsidR="00F44E7D" w:rsidRDefault="00B23E48" w:rsidP="00211137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Старший преподаватель</w:t>
      </w:r>
      <w:r w:rsidRPr="00B23E48">
        <w:t xml:space="preserve"> кафедры </w:t>
      </w:r>
      <w:r>
        <w:t xml:space="preserve">латинского и иностранных языков, </w:t>
      </w:r>
      <w:r w:rsidRPr="00B23E48">
        <w:t>Фомина Елена Геннадьевна</w:t>
      </w:r>
      <w:r>
        <w:t>;</w:t>
      </w:r>
    </w:p>
    <w:p w:rsidR="00F44E7D" w:rsidRDefault="00F44E7D" w:rsidP="00211137">
      <w:pPr>
        <w:pStyle w:val="a5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Д</w:t>
      </w:r>
      <w:r w:rsidR="00B23E48">
        <w:t>оцент</w:t>
      </w:r>
      <w:r w:rsidR="00B23E48" w:rsidRPr="00B23E48">
        <w:t xml:space="preserve"> кафедры офтальмологии с курсом </w:t>
      </w:r>
      <w:proofErr w:type="gramStart"/>
      <w:r w:rsidR="00B23E48" w:rsidRPr="00B23E48">
        <w:t>ПО</w:t>
      </w:r>
      <w:proofErr w:type="gramEnd"/>
      <w:r w:rsidR="00B23E48" w:rsidRPr="00B23E48">
        <w:t xml:space="preserve"> </w:t>
      </w:r>
      <w:proofErr w:type="gramStart"/>
      <w:r w:rsidR="00B23E48" w:rsidRPr="00B23E48">
        <w:t>им</w:t>
      </w:r>
      <w:proofErr w:type="gramEnd"/>
      <w:r w:rsidR="00B23E48" w:rsidRPr="00B23E48">
        <w:t xml:space="preserve">. проф. </w:t>
      </w:r>
      <w:proofErr w:type="spellStart"/>
      <w:r w:rsidR="00B23E48" w:rsidRPr="00B23E48">
        <w:t>М.А.Дмитриева</w:t>
      </w:r>
      <w:proofErr w:type="spellEnd"/>
      <w:r w:rsidR="00B23E48">
        <w:t xml:space="preserve">, </w:t>
      </w:r>
      <w:proofErr w:type="spellStart"/>
      <w:r w:rsidR="00B23E48">
        <w:t>Кочетова</w:t>
      </w:r>
      <w:proofErr w:type="spellEnd"/>
      <w:r w:rsidR="00B23E48">
        <w:t xml:space="preserve"> Татьяна Федоровна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Pr="009B617C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Счетная комиссия избрана в составе:</w:t>
      </w:r>
    </w:p>
    <w:p w:rsidR="00557C45" w:rsidRDefault="00557C45" w:rsidP="00211137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д.м.н., профессор, </w:t>
      </w:r>
      <w:r w:rsidR="00F44E7D">
        <w:rPr>
          <w:rFonts w:eastAsia="Calibri"/>
          <w:color w:val="auto"/>
        </w:rPr>
        <w:t>Прокопенко Семён Владимиро</w:t>
      </w:r>
      <w:r w:rsidRPr="00E85BE2">
        <w:rPr>
          <w:rFonts w:eastAsia="Calibri"/>
          <w:color w:val="auto"/>
        </w:rPr>
        <w:t>вич</w:t>
      </w:r>
      <w:r w:rsidRPr="009B617C">
        <w:t>;</w:t>
      </w:r>
    </w:p>
    <w:p w:rsidR="00557C45" w:rsidRDefault="00F44E7D" w:rsidP="00211137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д.м.н., </w:t>
      </w:r>
      <w:r>
        <w:t>профессор</w:t>
      </w:r>
      <w:r w:rsidRPr="009B617C">
        <w:t>,</w:t>
      </w:r>
      <w:r>
        <w:t xml:space="preserve"> Черкашина Ирина Ивановна</w:t>
      </w:r>
      <w:r w:rsidR="00557C45" w:rsidRPr="009B617C">
        <w:t>.</w:t>
      </w:r>
    </w:p>
    <w:p w:rsidR="003A0A81" w:rsidRDefault="00B23E48" w:rsidP="003A0A81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B23E48">
        <w:t>Студент 4 курса лечебного факультета, группа 412</w:t>
      </w:r>
      <w:r>
        <w:t xml:space="preserve"> Грохотов Кирилл Викторович</w:t>
      </w: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</w:p>
    <w:p w:rsidR="003A0A81" w:rsidRDefault="00557C45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Тайным голосованием – </w:t>
      </w:r>
      <w:r w:rsidR="00B23E48">
        <w:t xml:space="preserve">29 членов </w:t>
      </w:r>
      <w:r w:rsidRPr="009B617C">
        <w:t xml:space="preserve">ученого совета из </w:t>
      </w:r>
      <w:r>
        <w:t>3</w:t>
      </w:r>
      <w:r w:rsidR="00F44E7D">
        <w:t>5</w:t>
      </w:r>
      <w:r w:rsidRPr="009B617C">
        <w:t xml:space="preserve"> присутствующих проголосовали</w:t>
      </w:r>
      <w:r w:rsidR="003A0A81">
        <w:t xml:space="preserve"> </w:t>
      </w:r>
      <w:r w:rsidRPr="009B617C">
        <w:t>положительно.</w:t>
      </w: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>
        <w:t xml:space="preserve">Для обсуждения был вынесен </w:t>
      </w:r>
      <w:r>
        <w:t>в</w:t>
      </w:r>
      <w:r>
        <w:t>опрос о выдвижении кандидатуры для участия в выборах на должность заведующего кафедрой внутренних боле</w:t>
      </w:r>
      <w:r>
        <w:t xml:space="preserve">зней и иммунологии с курсом </w:t>
      </w:r>
      <w:proofErr w:type="gramStart"/>
      <w:r>
        <w:t>ПО</w:t>
      </w:r>
      <w:proofErr w:type="gramEnd"/>
      <w:r>
        <w:t>.</w:t>
      </w: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>
        <w:t xml:space="preserve">Выступил: </w:t>
      </w:r>
      <w:proofErr w:type="spellStart"/>
      <w:r>
        <w:t>Газенкампф</w:t>
      </w:r>
      <w:proofErr w:type="spellEnd"/>
      <w:r>
        <w:t xml:space="preserve"> А.А. с предложением кандидатуры д.м.н., профессора </w:t>
      </w:r>
      <w:proofErr w:type="spellStart"/>
      <w:r>
        <w:t>Демко</w:t>
      </w:r>
      <w:proofErr w:type="spellEnd"/>
      <w:r>
        <w:t xml:space="preserve"> Ирины Владимировны.</w:t>
      </w: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</w:p>
    <w:p w:rsidR="003A0A81" w:rsidRDefault="003A0A81" w:rsidP="003A0A8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>
        <w:t xml:space="preserve">Постановили: Утвердить кандидатуру </w:t>
      </w:r>
      <w:proofErr w:type="spellStart"/>
      <w:r>
        <w:t>Демко</w:t>
      </w:r>
      <w:proofErr w:type="spellEnd"/>
      <w:r>
        <w:t xml:space="preserve"> Ирины Владимировны для участия в выборах на должность заведующего кафедрой внутренних болезней и иммунологии с курсом </w:t>
      </w:r>
      <w:proofErr w:type="gramStart"/>
      <w:r>
        <w:t>ПО</w:t>
      </w:r>
      <w:proofErr w:type="gramEnd"/>
    </w:p>
    <w:p w:rsidR="003A0A81" w:rsidRDefault="003A0A81" w:rsidP="007A1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br w:type="page"/>
      </w:r>
    </w:p>
    <w:p w:rsidR="00926F61" w:rsidRPr="00BA4347" w:rsidRDefault="00926F61" w:rsidP="007A1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 xml:space="preserve">Приложение № </w:t>
      </w:r>
      <w:r w:rsidR="00B23E48">
        <w:t>5</w:t>
      </w:r>
      <w:r w:rsidRPr="00BA4347">
        <w:t>.</w:t>
      </w:r>
    </w:p>
    <w:p w:rsidR="00926F61" w:rsidRPr="00BA4347" w:rsidRDefault="00926F61" w:rsidP="00241D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rPr>
          <w:i/>
          <w:iCs/>
        </w:rPr>
      </w:pPr>
      <w:r w:rsidRPr="00BA4347">
        <w:rPr>
          <w:i/>
          <w:iCs/>
        </w:rPr>
        <w:t>Разное.</w:t>
      </w: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E3F7A" w:rsidRDefault="00B23E48" w:rsidP="00211137">
      <w:pPr>
        <w:pStyle w:val="ConsPlusNonformat"/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Подписано распоряжение о предоставлении плана командировочных мероприятий обучающихся на 2020г в методический отдел учебно-методического управления согласно Приложению 1.</w:t>
      </w:r>
    </w:p>
    <w:p w:rsidR="00B23E48" w:rsidRDefault="00B23E48" w:rsidP="00B23E48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1080"/>
        <w:rPr>
          <w:rFonts w:ascii="Times New Roman" w:hAnsi="Times New Roman" w:cs="Times New Roman"/>
          <w:sz w:val="24"/>
          <w:szCs w:val="24"/>
        </w:rPr>
      </w:pPr>
    </w:p>
    <w:p w:rsidR="00B23E48" w:rsidRDefault="003A0A81" w:rsidP="00B23E48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466.5pt;height:292.5pt">
            <v:imagedata r:id="rId23" o:title="Снимок"/>
          </v:shape>
        </w:pict>
      </w:r>
    </w:p>
    <w:p w:rsidR="00C33FB9" w:rsidRDefault="00C33FB9" w:rsidP="00C33FB9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720"/>
        <w:rPr>
          <w:rFonts w:ascii="Times New Roman" w:hAnsi="Times New Roman" w:cs="Times New Roman"/>
          <w:sz w:val="24"/>
          <w:szCs w:val="24"/>
        </w:rPr>
      </w:pPr>
    </w:p>
    <w:p w:rsidR="00C33FB9" w:rsidRPr="00BA4347" w:rsidRDefault="00C33FB9" w:rsidP="00C33FB9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7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Default="00B23E48" w:rsidP="00211137">
      <w:pPr>
        <w:pStyle w:val="ConsPlusNonformat"/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B23E48">
        <w:rPr>
          <w:rFonts w:ascii="Times New Roman" w:hAnsi="Times New Roman" w:cs="Times New Roman"/>
          <w:sz w:val="24"/>
          <w:szCs w:val="24"/>
        </w:rPr>
        <w:t>Зап</w:t>
      </w:r>
      <w:r>
        <w:rPr>
          <w:rFonts w:ascii="Times New Roman" w:hAnsi="Times New Roman" w:cs="Times New Roman"/>
          <w:sz w:val="24"/>
          <w:szCs w:val="24"/>
        </w:rPr>
        <w:t xml:space="preserve">олнение в портфолио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3E48">
        <w:rPr>
          <w:rFonts w:ascii="Times New Roman" w:hAnsi="Times New Roman" w:cs="Times New Roman"/>
          <w:sz w:val="24"/>
          <w:szCs w:val="24"/>
        </w:rPr>
        <w:t>(по итогам текущего семестра)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23E48" w:rsidRPr="00B23E48" w:rsidRDefault="00B23E48" w:rsidP="00B23E48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23E48">
        <w:rPr>
          <w:rFonts w:ascii="Times New Roman" w:hAnsi="Times New Roman" w:cs="Times New Roman"/>
          <w:sz w:val="24"/>
          <w:szCs w:val="24"/>
        </w:rPr>
        <w:t>Клинические дисциплины:</w:t>
      </w:r>
    </w:p>
    <w:p w:rsidR="00B23E48" w:rsidRPr="00B23E48" w:rsidRDefault="00B23E48" w:rsidP="00211137">
      <w:pPr>
        <w:pStyle w:val="ConsPlusNonformat"/>
        <w:widowControl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B23E48">
        <w:rPr>
          <w:rFonts w:ascii="Times New Roman" w:hAnsi="Times New Roman" w:cs="Times New Roman"/>
          <w:sz w:val="24"/>
          <w:szCs w:val="24"/>
        </w:rPr>
        <w:t>истории болезней</w:t>
      </w:r>
    </w:p>
    <w:p w:rsidR="00B23E48" w:rsidRPr="00B23E48" w:rsidRDefault="00B23E48" w:rsidP="00211137">
      <w:pPr>
        <w:pStyle w:val="ConsPlusNonformat"/>
        <w:widowControl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B23E48">
        <w:rPr>
          <w:rFonts w:ascii="Times New Roman" w:hAnsi="Times New Roman" w:cs="Times New Roman"/>
          <w:sz w:val="24"/>
          <w:szCs w:val="24"/>
        </w:rPr>
        <w:t>представления пациентов</w:t>
      </w:r>
    </w:p>
    <w:p w:rsidR="00B23E48" w:rsidRPr="00B23E48" w:rsidRDefault="00B23E48" w:rsidP="00B23E48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23E48">
        <w:rPr>
          <w:rFonts w:ascii="Times New Roman" w:hAnsi="Times New Roman" w:cs="Times New Roman"/>
          <w:sz w:val="24"/>
          <w:szCs w:val="24"/>
        </w:rPr>
        <w:t>Фундаментальные дисциплины</w:t>
      </w:r>
    </w:p>
    <w:p w:rsidR="00B23E48" w:rsidRPr="00B23E48" w:rsidRDefault="00B23E48" w:rsidP="00211137">
      <w:pPr>
        <w:pStyle w:val="ConsPlusNonformat"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B23E48">
        <w:rPr>
          <w:rFonts w:ascii="Times New Roman" w:hAnsi="Times New Roman" w:cs="Times New Roman"/>
          <w:sz w:val="24"/>
          <w:szCs w:val="24"/>
        </w:rPr>
        <w:t>рефераты;</w:t>
      </w:r>
    </w:p>
    <w:p w:rsidR="00B23E48" w:rsidRPr="00B23E48" w:rsidRDefault="00B23E48" w:rsidP="00211137">
      <w:pPr>
        <w:pStyle w:val="ConsPlusNonformat"/>
        <w:widowControl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B23E48">
        <w:rPr>
          <w:rFonts w:ascii="Times New Roman" w:hAnsi="Times New Roman" w:cs="Times New Roman"/>
          <w:sz w:val="24"/>
          <w:szCs w:val="24"/>
        </w:rPr>
        <w:t>альбомы;</w:t>
      </w:r>
    </w:p>
    <w:p w:rsidR="00B23E48" w:rsidRDefault="00B23E48" w:rsidP="00211137">
      <w:pPr>
        <w:pStyle w:val="ConsPlusNonformat"/>
        <w:widowControl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 w:rsidRPr="00B23E48">
        <w:rPr>
          <w:rFonts w:ascii="Times New Roman" w:hAnsi="Times New Roman" w:cs="Times New Roman"/>
          <w:sz w:val="24"/>
          <w:szCs w:val="24"/>
        </w:rPr>
        <w:t>Др. виды самостоятельной работы.</w:t>
      </w:r>
    </w:p>
    <w:p w:rsidR="00B23E48" w:rsidRDefault="00B23E48" w:rsidP="00211137">
      <w:pPr>
        <w:pStyle w:val="ConsPlusNonformat"/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Отменены красные зачетки, их функция будет перемещена в электронный вариант. </w:t>
      </w:r>
    </w:p>
    <w:p w:rsidR="007A14D8" w:rsidRDefault="00B23E48" w:rsidP="007A14D8">
      <w:pPr>
        <w:pStyle w:val="a5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N w:val="0"/>
        <w:spacing w:after="20"/>
        <w:contextualSpacing w:val="0"/>
        <w:jc w:val="both"/>
        <w:textAlignment w:val="baseline"/>
      </w:pPr>
      <w:r>
        <w:t xml:space="preserve">Вывести из состава Ученого совета </w:t>
      </w:r>
      <w:proofErr w:type="spellStart"/>
      <w:r>
        <w:t>Шульмина</w:t>
      </w:r>
      <w:proofErr w:type="spellEnd"/>
      <w:r>
        <w:t xml:space="preserve"> Андрея Владимировича</w:t>
      </w:r>
      <w:r w:rsidR="007A14D8">
        <w:t>.</w:t>
      </w:r>
    </w:p>
    <w:p w:rsidR="007A14D8" w:rsidRDefault="007A14D8" w:rsidP="007A14D8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N w:val="0"/>
        <w:spacing w:after="20"/>
        <w:ind w:left="1080"/>
        <w:contextualSpacing w:val="0"/>
        <w:jc w:val="both"/>
        <w:textAlignment w:val="baseline"/>
      </w:pPr>
    </w:p>
    <w:p w:rsidR="00B23E48" w:rsidRDefault="00B23E48" w:rsidP="007A14D8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N w:val="0"/>
        <w:spacing w:after="20"/>
        <w:ind w:left="1080"/>
        <w:contextualSpacing w:val="0"/>
        <w:jc w:val="both"/>
        <w:textAlignment w:val="baseline"/>
      </w:pPr>
      <w:r>
        <w:t>Ввести в состав Ученого совета заведующую, доцента кафедры общественного здоровья и здравоохранения, Тихонову Наталью Владимировну</w:t>
      </w:r>
    </w:p>
    <w:p w:rsidR="00B23E48" w:rsidRDefault="00B23E48" w:rsidP="00B23E48">
      <w:pPr>
        <w:pStyle w:val="a5"/>
      </w:pPr>
      <w:r>
        <w:t>За: 29 человек</w:t>
      </w:r>
    </w:p>
    <w:p w:rsidR="007A14D8" w:rsidRDefault="00B23E48" w:rsidP="007A14D8">
      <w:pPr>
        <w:pStyle w:val="a5"/>
      </w:pPr>
      <w:r>
        <w:t>Против: 0 человек</w:t>
      </w:r>
    </w:p>
    <w:p w:rsidR="00B23E48" w:rsidRDefault="00B23E48" w:rsidP="007A14D8">
      <w:pPr>
        <w:pStyle w:val="a5"/>
      </w:pPr>
      <w:r>
        <w:lastRenderedPageBreak/>
        <w:t>Воздержалось: 0 человек</w:t>
      </w: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00"/>
        </w:tabs>
        <w:jc w:val="both"/>
      </w:pPr>
    </w:p>
    <w:sectPr w:rsidR="00926F61" w:rsidRPr="00BA4347" w:rsidSect="00290126">
      <w:type w:val="continuous"/>
      <w:pgSz w:w="11900" w:h="16840"/>
      <w:pgMar w:top="1134" w:right="851" w:bottom="1134" w:left="1701" w:header="709" w:footer="709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C33" w:rsidRDefault="000E6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0E6C33" w:rsidRDefault="000E6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C33" w:rsidRDefault="000E6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0E6C33" w:rsidRDefault="000E6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317D"/>
    <w:multiLevelType w:val="hybridMultilevel"/>
    <w:tmpl w:val="CF4C0DA6"/>
    <w:lvl w:ilvl="0" w:tplc="8DDA76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">
    <w:nsid w:val="031D0D1E"/>
    <w:multiLevelType w:val="hybridMultilevel"/>
    <w:tmpl w:val="1C74E282"/>
    <w:lvl w:ilvl="0" w:tplc="1AFCA8F4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7185E8B"/>
    <w:multiLevelType w:val="hybridMultilevel"/>
    <w:tmpl w:val="4724C54C"/>
    <w:lvl w:ilvl="0" w:tplc="7F3CB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A79B0"/>
    <w:multiLevelType w:val="hybridMultilevel"/>
    <w:tmpl w:val="71148BB6"/>
    <w:lvl w:ilvl="0" w:tplc="5F1E5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FA1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F0C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A4B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4E2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38D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E2F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64C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84E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45661EE"/>
    <w:multiLevelType w:val="hybridMultilevel"/>
    <w:tmpl w:val="8964218E"/>
    <w:lvl w:ilvl="0" w:tplc="A12A3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E8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CD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FE1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FE5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45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EE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0E0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A4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4FD655D"/>
    <w:multiLevelType w:val="hybridMultilevel"/>
    <w:tmpl w:val="FBF20CC4"/>
    <w:lvl w:ilvl="0" w:tplc="4142D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41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4C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20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CAD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B69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7C0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6F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CEA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AA060A"/>
    <w:multiLevelType w:val="hybridMultilevel"/>
    <w:tmpl w:val="C6C2BE8A"/>
    <w:lvl w:ilvl="0" w:tplc="6EBE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1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D21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43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68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DC5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88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D0C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4D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3B1722A"/>
    <w:multiLevelType w:val="hybridMultilevel"/>
    <w:tmpl w:val="37D68B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3A3535"/>
    <w:multiLevelType w:val="hybridMultilevel"/>
    <w:tmpl w:val="C6A8B66C"/>
    <w:styleLink w:val="7"/>
    <w:lvl w:ilvl="0" w:tplc="FA0EB3EE">
      <w:start w:val="1"/>
      <w:numFmt w:val="bullet"/>
      <w:lvlText w:val="•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48AB708">
      <w:start w:val="1"/>
      <w:numFmt w:val="bullet"/>
      <w:lvlText w:val="•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EBAA384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ACE57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A2EE9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39CDAC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58221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1AAA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54AE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694488F"/>
    <w:multiLevelType w:val="hybridMultilevel"/>
    <w:tmpl w:val="A350D8F4"/>
    <w:lvl w:ilvl="0" w:tplc="8F44C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C21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DE6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383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D6B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566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6C9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0E2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2C0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8C07EE6"/>
    <w:multiLevelType w:val="hybridMultilevel"/>
    <w:tmpl w:val="194E306C"/>
    <w:lvl w:ilvl="0" w:tplc="0F9C3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50D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A8A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1EE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C7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87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2C7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AE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542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C9F0491"/>
    <w:multiLevelType w:val="hybridMultilevel"/>
    <w:tmpl w:val="BDCA74E8"/>
    <w:styleLink w:val="8"/>
    <w:lvl w:ilvl="0" w:tplc="4F1A07C8">
      <w:start w:val="1"/>
      <w:numFmt w:val="decimal"/>
      <w:lvlText w:val="%1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069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4B66E76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789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146E6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509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38240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229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C3AFEC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3949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02FD5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669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50061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389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1EFE78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109" w:hanging="279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0E6B3D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  <w:tab w:val="num" w:pos="7176"/>
        </w:tabs>
        <w:ind w:left="6829" w:firstLine="6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CB43FA9"/>
    <w:multiLevelType w:val="hybridMultilevel"/>
    <w:tmpl w:val="07C2E7B4"/>
    <w:lvl w:ilvl="0" w:tplc="77487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3A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D0B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0C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965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C6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32F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E22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B0B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E133D05"/>
    <w:multiLevelType w:val="hybridMultilevel"/>
    <w:tmpl w:val="466ABFBC"/>
    <w:lvl w:ilvl="0" w:tplc="0BC60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EE8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EB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AA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4C6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686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600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2E2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245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0863FDC"/>
    <w:multiLevelType w:val="hybridMultilevel"/>
    <w:tmpl w:val="4BEAD428"/>
    <w:lvl w:ilvl="0" w:tplc="BD645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909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FA8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0C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E0C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DAA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260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9A4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CEB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3045341"/>
    <w:multiLevelType w:val="hybridMultilevel"/>
    <w:tmpl w:val="3918BE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741890"/>
    <w:multiLevelType w:val="hybridMultilevel"/>
    <w:tmpl w:val="EA60F48C"/>
    <w:lvl w:ilvl="0" w:tplc="42506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10F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3C0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D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08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88B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903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EF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CC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FA30DD6"/>
    <w:multiLevelType w:val="hybridMultilevel"/>
    <w:tmpl w:val="0C348B12"/>
    <w:styleLink w:val="5"/>
    <w:lvl w:ilvl="0" w:tplc="B3E4C610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F4C0F4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8AA788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C2C19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C6A64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644636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A818D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12665E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A145998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42627E90"/>
    <w:multiLevelType w:val="hybridMultilevel"/>
    <w:tmpl w:val="937464F0"/>
    <w:numStyleLink w:val="9"/>
  </w:abstractNum>
  <w:abstractNum w:abstractNumId="19">
    <w:nsid w:val="463B7F60"/>
    <w:multiLevelType w:val="hybridMultilevel"/>
    <w:tmpl w:val="B6B6FC40"/>
    <w:styleLink w:val="6"/>
    <w:lvl w:ilvl="0" w:tplc="AD5E6CDE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876D3DE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3E2072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5A0B7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02953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284BCC0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A04F8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967032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0659CC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4B05360F"/>
    <w:multiLevelType w:val="hybridMultilevel"/>
    <w:tmpl w:val="2E7C9224"/>
    <w:lvl w:ilvl="0" w:tplc="D256B9B8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1457D9A"/>
    <w:multiLevelType w:val="hybridMultilevel"/>
    <w:tmpl w:val="A4724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52B1D6F"/>
    <w:multiLevelType w:val="hybridMultilevel"/>
    <w:tmpl w:val="D3D2C3CA"/>
    <w:lvl w:ilvl="0" w:tplc="959AC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08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E3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DE8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2C3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E5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2E5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C43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E4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6CB74FB"/>
    <w:multiLevelType w:val="hybridMultilevel"/>
    <w:tmpl w:val="249A99BC"/>
    <w:styleLink w:val="3"/>
    <w:lvl w:ilvl="0" w:tplc="4F2810A2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6E7828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30723E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3F0FEF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20E9BD0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BDCDEA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A04DE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01EA490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7CA742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57870FB6"/>
    <w:multiLevelType w:val="hybridMultilevel"/>
    <w:tmpl w:val="BD54C558"/>
    <w:lvl w:ilvl="0" w:tplc="3F8EB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2EF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92C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D26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149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24C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0EF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6A1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D03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B4D7522"/>
    <w:multiLevelType w:val="hybridMultilevel"/>
    <w:tmpl w:val="B9EAC104"/>
    <w:styleLink w:val="1"/>
    <w:lvl w:ilvl="0" w:tplc="585630C4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9E52DC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1C3BA0">
      <w:start w:val="1"/>
      <w:numFmt w:val="lowerRoman"/>
      <w:lvlText w:val="%3."/>
      <w:lvlJc w:val="left"/>
      <w:pPr>
        <w:tabs>
          <w:tab w:val="num" w:pos="2124"/>
        </w:tabs>
        <w:ind w:left="2136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AC8748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2C4CE2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64C0A2">
      <w:start w:val="1"/>
      <w:numFmt w:val="lowerRoman"/>
      <w:lvlText w:val="%6."/>
      <w:lvlJc w:val="left"/>
      <w:pPr>
        <w:tabs>
          <w:tab w:val="num" w:pos="4248"/>
        </w:tabs>
        <w:ind w:left="4260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4BEB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46635CE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D94A240">
      <w:start w:val="1"/>
      <w:numFmt w:val="lowerRoman"/>
      <w:lvlText w:val="%9."/>
      <w:lvlJc w:val="left"/>
      <w:pPr>
        <w:tabs>
          <w:tab w:val="num" w:pos="6372"/>
        </w:tabs>
        <w:ind w:left="6384" w:hanging="189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5B67449F"/>
    <w:multiLevelType w:val="hybridMultilevel"/>
    <w:tmpl w:val="15A6F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B427D"/>
    <w:multiLevelType w:val="hybridMultilevel"/>
    <w:tmpl w:val="3AEAAB9A"/>
    <w:lvl w:ilvl="0" w:tplc="D256B9B8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BE058F6"/>
    <w:multiLevelType w:val="hybridMultilevel"/>
    <w:tmpl w:val="39EEB106"/>
    <w:lvl w:ilvl="0" w:tplc="D256B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987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E1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4E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4F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661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A04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00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5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5F54311"/>
    <w:multiLevelType w:val="hybridMultilevel"/>
    <w:tmpl w:val="2906128A"/>
    <w:styleLink w:val="4"/>
    <w:lvl w:ilvl="0" w:tplc="98242EF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54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52C01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260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3808F0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980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48A80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700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DC7D6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420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546E1A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4140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802C90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860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2A253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580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CE382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300" w:hanging="19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68E867A8"/>
    <w:multiLevelType w:val="hybridMultilevel"/>
    <w:tmpl w:val="B8B44DC6"/>
    <w:lvl w:ilvl="0" w:tplc="3296F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167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4A9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AE1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50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C21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563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809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E5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A7272D6"/>
    <w:multiLevelType w:val="hybridMultilevel"/>
    <w:tmpl w:val="937464F0"/>
    <w:styleLink w:val="9"/>
    <w:lvl w:ilvl="0" w:tplc="C062FEE0">
      <w:start w:val="1"/>
      <w:numFmt w:val="decimal"/>
      <w:lvlText w:val="%1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8EDDCA">
      <w:start w:val="1"/>
      <w:numFmt w:val="decimal"/>
      <w:lvlText w:val="%2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932D2DE">
      <w:start w:val="1"/>
      <w:numFmt w:val="lowerRoman"/>
      <w:lvlText w:val="%3."/>
      <w:lvlJc w:val="left"/>
      <w:pPr>
        <w:tabs>
          <w:tab w:val="left" w:pos="360"/>
        </w:tabs>
        <w:ind w:left="108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C0E4F6A">
      <w:start w:val="1"/>
      <w:numFmt w:val="decimal"/>
      <w:lvlText w:val="%4."/>
      <w:lvlJc w:val="left"/>
      <w:pPr>
        <w:tabs>
          <w:tab w:val="left" w:pos="360"/>
        </w:tabs>
        <w:ind w:left="180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968DD56">
      <w:start w:val="1"/>
      <w:numFmt w:val="lowerLetter"/>
      <w:lvlText w:val="%5."/>
      <w:lvlJc w:val="left"/>
      <w:pPr>
        <w:tabs>
          <w:tab w:val="left" w:pos="360"/>
        </w:tabs>
        <w:ind w:left="25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3CCFE0">
      <w:start w:val="1"/>
      <w:numFmt w:val="lowerRoman"/>
      <w:lvlText w:val="%6."/>
      <w:lvlJc w:val="left"/>
      <w:pPr>
        <w:tabs>
          <w:tab w:val="left" w:pos="360"/>
        </w:tabs>
        <w:ind w:left="324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AEE3512">
      <w:start w:val="1"/>
      <w:numFmt w:val="decimal"/>
      <w:lvlText w:val="%7."/>
      <w:lvlJc w:val="left"/>
      <w:pPr>
        <w:tabs>
          <w:tab w:val="left" w:pos="360"/>
        </w:tabs>
        <w:ind w:left="39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EA8C7A">
      <w:start w:val="1"/>
      <w:numFmt w:val="lowerLetter"/>
      <w:lvlText w:val="%8."/>
      <w:lvlJc w:val="left"/>
      <w:pPr>
        <w:tabs>
          <w:tab w:val="left" w:pos="360"/>
        </w:tabs>
        <w:ind w:left="468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BE9790">
      <w:start w:val="1"/>
      <w:numFmt w:val="lowerRoman"/>
      <w:lvlText w:val="%9."/>
      <w:lvlJc w:val="left"/>
      <w:pPr>
        <w:tabs>
          <w:tab w:val="left" w:pos="360"/>
        </w:tabs>
        <w:ind w:left="540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72B25633"/>
    <w:multiLevelType w:val="hybridMultilevel"/>
    <w:tmpl w:val="36FCD886"/>
    <w:lvl w:ilvl="0" w:tplc="0E10C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8AB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C2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0CB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6E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2B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E1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B8E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6D35D35"/>
    <w:multiLevelType w:val="hybridMultilevel"/>
    <w:tmpl w:val="158AA794"/>
    <w:lvl w:ilvl="0" w:tplc="6680A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F8B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60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B43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69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EC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0B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CC3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C2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A8A6026"/>
    <w:multiLevelType w:val="hybridMultilevel"/>
    <w:tmpl w:val="B12A0D8E"/>
    <w:lvl w:ilvl="0" w:tplc="7BB40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8C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2F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B26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72B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42E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5EC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26B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F63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C661B3F"/>
    <w:multiLevelType w:val="hybridMultilevel"/>
    <w:tmpl w:val="EC5AF4B0"/>
    <w:lvl w:ilvl="0" w:tplc="85A47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466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449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84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0F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6C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020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A8B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106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CBC0A53"/>
    <w:multiLevelType w:val="hybridMultilevel"/>
    <w:tmpl w:val="A9F831C4"/>
    <w:lvl w:ilvl="0" w:tplc="7FC65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4C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48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D4B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0A6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7A5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B20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60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D29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23"/>
  </w:num>
  <w:num w:numId="3">
    <w:abstractNumId w:val="29"/>
  </w:num>
  <w:num w:numId="4">
    <w:abstractNumId w:val="17"/>
  </w:num>
  <w:num w:numId="5">
    <w:abstractNumId w:val="19"/>
  </w:num>
  <w:num w:numId="6">
    <w:abstractNumId w:val="8"/>
  </w:num>
  <w:num w:numId="7">
    <w:abstractNumId w:val="11"/>
  </w:num>
  <w:num w:numId="8">
    <w:abstractNumId w:val="31"/>
  </w:num>
  <w:num w:numId="9">
    <w:abstractNumId w:val="7"/>
  </w:num>
  <w:num w:numId="10">
    <w:abstractNumId w:val="21"/>
  </w:num>
  <w:num w:numId="11">
    <w:abstractNumId w:val="0"/>
  </w:num>
  <w:num w:numId="12">
    <w:abstractNumId w:val="18"/>
  </w:num>
  <w:num w:numId="13">
    <w:abstractNumId w:val="26"/>
  </w:num>
  <w:num w:numId="14">
    <w:abstractNumId w:val="15"/>
  </w:num>
  <w:num w:numId="15">
    <w:abstractNumId w:val="28"/>
  </w:num>
  <w:num w:numId="16">
    <w:abstractNumId w:val="30"/>
  </w:num>
  <w:num w:numId="17">
    <w:abstractNumId w:val="3"/>
  </w:num>
  <w:num w:numId="18">
    <w:abstractNumId w:val="14"/>
  </w:num>
  <w:num w:numId="19">
    <w:abstractNumId w:val="24"/>
  </w:num>
  <w:num w:numId="20">
    <w:abstractNumId w:val="34"/>
  </w:num>
  <w:num w:numId="21">
    <w:abstractNumId w:val="33"/>
  </w:num>
  <w:num w:numId="22">
    <w:abstractNumId w:val="5"/>
  </w:num>
  <w:num w:numId="23">
    <w:abstractNumId w:val="36"/>
  </w:num>
  <w:num w:numId="24">
    <w:abstractNumId w:val="22"/>
  </w:num>
  <w:num w:numId="25">
    <w:abstractNumId w:val="4"/>
  </w:num>
  <w:num w:numId="26">
    <w:abstractNumId w:val="16"/>
  </w:num>
  <w:num w:numId="27">
    <w:abstractNumId w:val="12"/>
  </w:num>
  <w:num w:numId="28">
    <w:abstractNumId w:val="32"/>
  </w:num>
  <w:num w:numId="29">
    <w:abstractNumId w:val="10"/>
  </w:num>
  <w:num w:numId="30">
    <w:abstractNumId w:val="35"/>
  </w:num>
  <w:num w:numId="31">
    <w:abstractNumId w:val="6"/>
  </w:num>
  <w:num w:numId="32">
    <w:abstractNumId w:val="13"/>
  </w:num>
  <w:num w:numId="33">
    <w:abstractNumId w:val="9"/>
  </w:num>
  <w:num w:numId="34">
    <w:abstractNumId w:val="2"/>
  </w:num>
  <w:num w:numId="35">
    <w:abstractNumId w:val="27"/>
  </w:num>
  <w:num w:numId="36">
    <w:abstractNumId w:val="20"/>
  </w:num>
  <w:num w:numId="37">
    <w:abstractNumId w:val="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7A"/>
    <w:rsid w:val="0000727B"/>
    <w:rsid w:val="0002494E"/>
    <w:rsid w:val="00072D53"/>
    <w:rsid w:val="00082430"/>
    <w:rsid w:val="00086349"/>
    <w:rsid w:val="00086ACC"/>
    <w:rsid w:val="000D1140"/>
    <w:rsid w:val="000E5C40"/>
    <w:rsid w:val="000E6C33"/>
    <w:rsid w:val="000E7D0F"/>
    <w:rsid w:val="0011034D"/>
    <w:rsid w:val="0011575A"/>
    <w:rsid w:val="00127996"/>
    <w:rsid w:val="001B1709"/>
    <w:rsid w:val="001D75D5"/>
    <w:rsid w:val="001F035F"/>
    <w:rsid w:val="00211137"/>
    <w:rsid w:val="00211A29"/>
    <w:rsid w:val="00216688"/>
    <w:rsid w:val="002274A2"/>
    <w:rsid w:val="00241BB1"/>
    <w:rsid w:val="00241D87"/>
    <w:rsid w:val="00243719"/>
    <w:rsid w:val="002851C9"/>
    <w:rsid w:val="00290126"/>
    <w:rsid w:val="0029675D"/>
    <w:rsid w:val="002A16CD"/>
    <w:rsid w:val="002A7CA0"/>
    <w:rsid w:val="002B2F2F"/>
    <w:rsid w:val="002B48C7"/>
    <w:rsid w:val="002D6E55"/>
    <w:rsid w:val="002E469C"/>
    <w:rsid w:val="002F7378"/>
    <w:rsid w:val="00311075"/>
    <w:rsid w:val="00317DEB"/>
    <w:rsid w:val="00326A43"/>
    <w:rsid w:val="00337B18"/>
    <w:rsid w:val="00346717"/>
    <w:rsid w:val="00346EA9"/>
    <w:rsid w:val="003627FC"/>
    <w:rsid w:val="00366D53"/>
    <w:rsid w:val="003975E2"/>
    <w:rsid w:val="003A0A81"/>
    <w:rsid w:val="003C0487"/>
    <w:rsid w:val="003C6ABA"/>
    <w:rsid w:val="003C7AEA"/>
    <w:rsid w:val="003D1B85"/>
    <w:rsid w:val="00404E9A"/>
    <w:rsid w:val="00410FB9"/>
    <w:rsid w:val="004156B6"/>
    <w:rsid w:val="00420D0A"/>
    <w:rsid w:val="00422E40"/>
    <w:rsid w:val="00434492"/>
    <w:rsid w:val="004351C6"/>
    <w:rsid w:val="004821A3"/>
    <w:rsid w:val="00483C64"/>
    <w:rsid w:val="004C6A4A"/>
    <w:rsid w:val="005209AE"/>
    <w:rsid w:val="005247D3"/>
    <w:rsid w:val="00530E0F"/>
    <w:rsid w:val="00557C45"/>
    <w:rsid w:val="005A1651"/>
    <w:rsid w:val="005A458C"/>
    <w:rsid w:val="005C4F25"/>
    <w:rsid w:val="005C6A5E"/>
    <w:rsid w:val="005E56E9"/>
    <w:rsid w:val="005F68AA"/>
    <w:rsid w:val="0060057A"/>
    <w:rsid w:val="0065101F"/>
    <w:rsid w:val="00654835"/>
    <w:rsid w:val="00657093"/>
    <w:rsid w:val="00657CE8"/>
    <w:rsid w:val="00673378"/>
    <w:rsid w:val="0067372A"/>
    <w:rsid w:val="00675F05"/>
    <w:rsid w:val="00680A08"/>
    <w:rsid w:val="00681E76"/>
    <w:rsid w:val="006B45CB"/>
    <w:rsid w:val="006C492A"/>
    <w:rsid w:val="006C494E"/>
    <w:rsid w:val="006D1B2E"/>
    <w:rsid w:val="00707A02"/>
    <w:rsid w:val="00711F30"/>
    <w:rsid w:val="00714DD6"/>
    <w:rsid w:val="00721AC5"/>
    <w:rsid w:val="007256B3"/>
    <w:rsid w:val="00734C0A"/>
    <w:rsid w:val="007633BE"/>
    <w:rsid w:val="0077507E"/>
    <w:rsid w:val="007A14D8"/>
    <w:rsid w:val="007B65E7"/>
    <w:rsid w:val="007B7877"/>
    <w:rsid w:val="00812223"/>
    <w:rsid w:val="0081424E"/>
    <w:rsid w:val="008337E1"/>
    <w:rsid w:val="00857BA1"/>
    <w:rsid w:val="00871907"/>
    <w:rsid w:val="00876EBB"/>
    <w:rsid w:val="00884389"/>
    <w:rsid w:val="008B5A9D"/>
    <w:rsid w:val="008C4DE4"/>
    <w:rsid w:val="008F15F9"/>
    <w:rsid w:val="00923F81"/>
    <w:rsid w:val="00926F61"/>
    <w:rsid w:val="00934ACA"/>
    <w:rsid w:val="00951AFF"/>
    <w:rsid w:val="009634DB"/>
    <w:rsid w:val="00973FD9"/>
    <w:rsid w:val="00975AE2"/>
    <w:rsid w:val="009809DF"/>
    <w:rsid w:val="00985FDB"/>
    <w:rsid w:val="009A06CE"/>
    <w:rsid w:val="009D7EE5"/>
    <w:rsid w:val="009E3F7A"/>
    <w:rsid w:val="00A10C35"/>
    <w:rsid w:val="00A374DC"/>
    <w:rsid w:val="00A461FA"/>
    <w:rsid w:val="00A8067F"/>
    <w:rsid w:val="00AA54BF"/>
    <w:rsid w:val="00AB3B88"/>
    <w:rsid w:val="00AC66DE"/>
    <w:rsid w:val="00B165A8"/>
    <w:rsid w:val="00B23E48"/>
    <w:rsid w:val="00B30DF5"/>
    <w:rsid w:val="00B36319"/>
    <w:rsid w:val="00B63628"/>
    <w:rsid w:val="00B7596D"/>
    <w:rsid w:val="00B954FF"/>
    <w:rsid w:val="00BA4347"/>
    <w:rsid w:val="00BA55CA"/>
    <w:rsid w:val="00BE486F"/>
    <w:rsid w:val="00BF79C9"/>
    <w:rsid w:val="00C02CE2"/>
    <w:rsid w:val="00C33FB9"/>
    <w:rsid w:val="00C401A8"/>
    <w:rsid w:val="00C47659"/>
    <w:rsid w:val="00C64D65"/>
    <w:rsid w:val="00C77D9C"/>
    <w:rsid w:val="00CA23CE"/>
    <w:rsid w:val="00CB685E"/>
    <w:rsid w:val="00CD13A4"/>
    <w:rsid w:val="00D03AD0"/>
    <w:rsid w:val="00D43804"/>
    <w:rsid w:val="00D802F6"/>
    <w:rsid w:val="00D815E1"/>
    <w:rsid w:val="00D930A1"/>
    <w:rsid w:val="00DD76E9"/>
    <w:rsid w:val="00E47EE4"/>
    <w:rsid w:val="00E5523B"/>
    <w:rsid w:val="00E56352"/>
    <w:rsid w:val="00E60D99"/>
    <w:rsid w:val="00E85F7A"/>
    <w:rsid w:val="00EA0C0D"/>
    <w:rsid w:val="00F30FC0"/>
    <w:rsid w:val="00F44E7D"/>
    <w:rsid w:val="00FF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90126"/>
    <w:rPr>
      <w:rFonts w:cs="Times New Roman"/>
      <w:u w:val="single"/>
    </w:rPr>
  </w:style>
  <w:style w:type="table" w:customStyle="1" w:styleId="TableNormal1">
    <w:name w:val="Table Normal1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290126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ourier New" w:hAnsi="Courier New" w:cs="Arial Unicode MS"/>
      <w:color w:val="000000"/>
      <w:sz w:val="20"/>
      <w:szCs w:val="20"/>
      <w:u w:color="000000"/>
    </w:rPr>
  </w:style>
  <w:style w:type="paragraph" w:styleId="2">
    <w:name w:val="Body Text Indent 2"/>
    <w:basedOn w:val="a"/>
    <w:link w:val="20"/>
    <w:uiPriority w:val="99"/>
    <w:rsid w:val="00290126"/>
    <w:pPr>
      <w:spacing w:line="360" w:lineRule="auto"/>
      <w:ind w:firstLine="720"/>
      <w:jc w:val="both"/>
    </w:pPr>
    <w:rPr>
      <w:rFonts w:cs="Arial Unicode M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16FA9"/>
    <w:rPr>
      <w:color w:val="000000"/>
      <w:sz w:val="24"/>
      <w:szCs w:val="24"/>
      <w:u w:color="000000"/>
    </w:rPr>
  </w:style>
  <w:style w:type="paragraph" w:styleId="a5">
    <w:name w:val="List Paragraph"/>
    <w:basedOn w:val="a"/>
    <w:qFormat/>
    <w:rsid w:val="00B954FF"/>
    <w:pPr>
      <w:ind w:left="720"/>
      <w:contextualSpacing/>
    </w:pPr>
  </w:style>
  <w:style w:type="table" w:styleId="a6">
    <w:name w:val="Table Grid"/>
    <w:basedOn w:val="a1"/>
    <w:uiPriority w:val="99"/>
    <w:rsid w:val="00241D8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3467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46717"/>
    <w:rPr>
      <w:rFonts w:ascii="Tahoma" w:hAnsi="Tahoma" w:cs="Tahoma"/>
      <w:color w:val="000000"/>
      <w:sz w:val="16"/>
      <w:szCs w:val="16"/>
      <w:u w:color="000000"/>
    </w:rPr>
  </w:style>
  <w:style w:type="paragraph" w:styleId="a9">
    <w:name w:val="Normal (Web)"/>
    <w:basedOn w:val="a"/>
    <w:uiPriority w:val="99"/>
    <w:semiHidden/>
    <w:rsid w:val="00BA43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color w:val="auto"/>
    </w:rPr>
  </w:style>
  <w:style w:type="paragraph" w:styleId="aa">
    <w:name w:val="Title"/>
    <w:basedOn w:val="a"/>
    <w:link w:val="ab"/>
    <w:uiPriority w:val="99"/>
    <w:qFormat/>
    <w:locked/>
    <w:rsid w:val="001D75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Pr>
      <w:b/>
      <w:color w:val="auto"/>
      <w:sz w:val="26"/>
    </w:rPr>
  </w:style>
  <w:style w:type="character" w:customStyle="1" w:styleId="TitleChar">
    <w:name w:val="Title Char"/>
    <w:basedOn w:val="a0"/>
    <w:uiPriority w:val="10"/>
    <w:rsid w:val="00516FA9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u w:color="000000"/>
    </w:rPr>
  </w:style>
  <w:style w:type="character" w:customStyle="1" w:styleId="ab">
    <w:name w:val="Название Знак"/>
    <w:link w:val="aa"/>
    <w:uiPriority w:val="99"/>
    <w:locked/>
    <w:rsid w:val="001D75D5"/>
    <w:rPr>
      <w:b/>
      <w:sz w:val="24"/>
      <w:lang w:val="ru-RU" w:eastAsia="ru-RU"/>
    </w:rPr>
  </w:style>
  <w:style w:type="numbering" w:customStyle="1" w:styleId="7">
    <w:name w:val="Импортированный стиль 7"/>
    <w:rsid w:val="00516FA9"/>
    <w:pPr>
      <w:numPr>
        <w:numId w:val="6"/>
      </w:numPr>
    </w:pPr>
  </w:style>
  <w:style w:type="numbering" w:customStyle="1" w:styleId="8">
    <w:name w:val="Импортированный стиль 8"/>
    <w:rsid w:val="00516FA9"/>
    <w:pPr>
      <w:numPr>
        <w:numId w:val="7"/>
      </w:numPr>
    </w:pPr>
  </w:style>
  <w:style w:type="numbering" w:customStyle="1" w:styleId="5">
    <w:name w:val="Импортированный стиль 5"/>
    <w:rsid w:val="00516FA9"/>
    <w:pPr>
      <w:numPr>
        <w:numId w:val="4"/>
      </w:numPr>
    </w:pPr>
  </w:style>
  <w:style w:type="numbering" w:customStyle="1" w:styleId="6">
    <w:name w:val="Импортированный стиль 6"/>
    <w:rsid w:val="00516FA9"/>
    <w:pPr>
      <w:numPr>
        <w:numId w:val="5"/>
      </w:numPr>
    </w:pPr>
  </w:style>
  <w:style w:type="numbering" w:customStyle="1" w:styleId="3">
    <w:name w:val="Импортированный стиль 3"/>
    <w:rsid w:val="00516FA9"/>
    <w:pPr>
      <w:numPr>
        <w:numId w:val="2"/>
      </w:numPr>
    </w:pPr>
  </w:style>
  <w:style w:type="numbering" w:customStyle="1" w:styleId="1">
    <w:name w:val="Импортированный стиль 1"/>
    <w:rsid w:val="00516FA9"/>
    <w:pPr>
      <w:numPr>
        <w:numId w:val="1"/>
      </w:numPr>
    </w:pPr>
  </w:style>
  <w:style w:type="numbering" w:customStyle="1" w:styleId="4">
    <w:name w:val="Импортированный стиль 4"/>
    <w:rsid w:val="00516FA9"/>
    <w:pPr>
      <w:numPr>
        <w:numId w:val="3"/>
      </w:numPr>
    </w:pPr>
  </w:style>
  <w:style w:type="numbering" w:customStyle="1" w:styleId="9">
    <w:name w:val="Импортированный стиль 9"/>
    <w:rsid w:val="00516FA9"/>
    <w:pPr>
      <w:numPr>
        <w:numId w:val="8"/>
      </w:numPr>
    </w:pPr>
  </w:style>
  <w:style w:type="paragraph" w:styleId="ac">
    <w:name w:val="Body Text"/>
    <w:basedOn w:val="a"/>
    <w:link w:val="ad"/>
    <w:uiPriority w:val="99"/>
    <w:semiHidden/>
    <w:unhideWhenUsed/>
    <w:rsid w:val="00B23E48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B23E48"/>
    <w:rPr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90126"/>
    <w:rPr>
      <w:rFonts w:cs="Times New Roman"/>
      <w:u w:val="single"/>
    </w:rPr>
  </w:style>
  <w:style w:type="table" w:customStyle="1" w:styleId="TableNormal1">
    <w:name w:val="Table Normal1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290126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ourier New" w:hAnsi="Courier New" w:cs="Arial Unicode MS"/>
      <w:color w:val="000000"/>
      <w:sz w:val="20"/>
      <w:szCs w:val="20"/>
      <w:u w:color="000000"/>
    </w:rPr>
  </w:style>
  <w:style w:type="paragraph" w:styleId="2">
    <w:name w:val="Body Text Indent 2"/>
    <w:basedOn w:val="a"/>
    <w:link w:val="20"/>
    <w:uiPriority w:val="99"/>
    <w:rsid w:val="00290126"/>
    <w:pPr>
      <w:spacing w:line="360" w:lineRule="auto"/>
      <w:ind w:firstLine="720"/>
      <w:jc w:val="both"/>
    </w:pPr>
    <w:rPr>
      <w:rFonts w:cs="Arial Unicode M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16FA9"/>
    <w:rPr>
      <w:color w:val="000000"/>
      <w:sz w:val="24"/>
      <w:szCs w:val="24"/>
      <w:u w:color="000000"/>
    </w:rPr>
  </w:style>
  <w:style w:type="paragraph" w:styleId="a5">
    <w:name w:val="List Paragraph"/>
    <w:basedOn w:val="a"/>
    <w:qFormat/>
    <w:rsid w:val="00B954FF"/>
    <w:pPr>
      <w:ind w:left="720"/>
      <w:contextualSpacing/>
    </w:pPr>
  </w:style>
  <w:style w:type="table" w:styleId="a6">
    <w:name w:val="Table Grid"/>
    <w:basedOn w:val="a1"/>
    <w:uiPriority w:val="99"/>
    <w:rsid w:val="00241D8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3467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46717"/>
    <w:rPr>
      <w:rFonts w:ascii="Tahoma" w:hAnsi="Tahoma" w:cs="Tahoma"/>
      <w:color w:val="000000"/>
      <w:sz w:val="16"/>
      <w:szCs w:val="16"/>
      <w:u w:color="000000"/>
    </w:rPr>
  </w:style>
  <w:style w:type="paragraph" w:styleId="a9">
    <w:name w:val="Normal (Web)"/>
    <w:basedOn w:val="a"/>
    <w:uiPriority w:val="99"/>
    <w:semiHidden/>
    <w:rsid w:val="00BA43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color w:val="auto"/>
    </w:rPr>
  </w:style>
  <w:style w:type="paragraph" w:styleId="aa">
    <w:name w:val="Title"/>
    <w:basedOn w:val="a"/>
    <w:link w:val="ab"/>
    <w:uiPriority w:val="99"/>
    <w:qFormat/>
    <w:locked/>
    <w:rsid w:val="001D75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Pr>
      <w:b/>
      <w:color w:val="auto"/>
      <w:sz w:val="26"/>
    </w:rPr>
  </w:style>
  <w:style w:type="character" w:customStyle="1" w:styleId="TitleChar">
    <w:name w:val="Title Char"/>
    <w:basedOn w:val="a0"/>
    <w:uiPriority w:val="10"/>
    <w:rsid w:val="00516FA9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u w:color="000000"/>
    </w:rPr>
  </w:style>
  <w:style w:type="character" w:customStyle="1" w:styleId="ab">
    <w:name w:val="Название Знак"/>
    <w:link w:val="aa"/>
    <w:uiPriority w:val="99"/>
    <w:locked/>
    <w:rsid w:val="001D75D5"/>
    <w:rPr>
      <w:b/>
      <w:sz w:val="24"/>
      <w:lang w:val="ru-RU" w:eastAsia="ru-RU"/>
    </w:rPr>
  </w:style>
  <w:style w:type="numbering" w:customStyle="1" w:styleId="7">
    <w:name w:val="Импортированный стиль 7"/>
    <w:rsid w:val="00516FA9"/>
    <w:pPr>
      <w:numPr>
        <w:numId w:val="6"/>
      </w:numPr>
    </w:pPr>
  </w:style>
  <w:style w:type="numbering" w:customStyle="1" w:styleId="8">
    <w:name w:val="Импортированный стиль 8"/>
    <w:rsid w:val="00516FA9"/>
    <w:pPr>
      <w:numPr>
        <w:numId w:val="7"/>
      </w:numPr>
    </w:pPr>
  </w:style>
  <w:style w:type="numbering" w:customStyle="1" w:styleId="5">
    <w:name w:val="Импортированный стиль 5"/>
    <w:rsid w:val="00516FA9"/>
    <w:pPr>
      <w:numPr>
        <w:numId w:val="4"/>
      </w:numPr>
    </w:pPr>
  </w:style>
  <w:style w:type="numbering" w:customStyle="1" w:styleId="6">
    <w:name w:val="Импортированный стиль 6"/>
    <w:rsid w:val="00516FA9"/>
    <w:pPr>
      <w:numPr>
        <w:numId w:val="5"/>
      </w:numPr>
    </w:pPr>
  </w:style>
  <w:style w:type="numbering" w:customStyle="1" w:styleId="3">
    <w:name w:val="Импортированный стиль 3"/>
    <w:rsid w:val="00516FA9"/>
    <w:pPr>
      <w:numPr>
        <w:numId w:val="2"/>
      </w:numPr>
    </w:pPr>
  </w:style>
  <w:style w:type="numbering" w:customStyle="1" w:styleId="1">
    <w:name w:val="Импортированный стиль 1"/>
    <w:rsid w:val="00516FA9"/>
    <w:pPr>
      <w:numPr>
        <w:numId w:val="1"/>
      </w:numPr>
    </w:pPr>
  </w:style>
  <w:style w:type="numbering" w:customStyle="1" w:styleId="4">
    <w:name w:val="Импортированный стиль 4"/>
    <w:rsid w:val="00516FA9"/>
    <w:pPr>
      <w:numPr>
        <w:numId w:val="3"/>
      </w:numPr>
    </w:pPr>
  </w:style>
  <w:style w:type="numbering" w:customStyle="1" w:styleId="9">
    <w:name w:val="Импортированный стиль 9"/>
    <w:rsid w:val="00516FA9"/>
    <w:pPr>
      <w:numPr>
        <w:numId w:val="8"/>
      </w:numPr>
    </w:pPr>
  </w:style>
  <w:style w:type="paragraph" w:styleId="ac">
    <w:name w:val="Body Text"/>
    <w:basedOn w:val="a"/>
    <w:link w:val="ad"/>
    <w:uiPriority w:val="99"/>
    <w:semiHidden/>
    <w:unhideWhenUsed/>
    <w:rsid w:val="00B23E48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B23E48"/>
    <w:rPr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3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4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56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74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6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94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211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52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1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69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78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78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07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7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9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551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877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27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76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087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54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8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71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481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9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0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6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26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86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63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93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3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0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10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20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3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24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4872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369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358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86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95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04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84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66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27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1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20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2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7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60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14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4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14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6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52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44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1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6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95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8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10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0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02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409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044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2972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2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5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17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5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5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684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945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05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27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629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8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782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1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0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3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60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7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68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71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8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7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8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6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02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46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60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9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04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293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79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8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51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9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5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92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C0540-5F85-47DC-B47A-4DB145094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24</Pages>
  <Words>3382</Words>
  <Characters>24167</Characters>
  <Application>Microsoft Office Word</Application>
  <DocSecurity>0</DocSecurity>
  <Lines>201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Красноярский государственный медицинский университет</vt:lpstr>
    </vt:vector>
  </TitlesOfParts>
  <Company/>
  <LinksUpToDate>false</LinksUpToDate>
  <CharactersWithSpaces>27495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Красноярский государственный медицинский университет</dc:title>
  <dc:creator>Газенкампф Андрей Александрович</dc:creator>
  <cp:lastModifiedBy>user</cp:lastModifiedBy>
  <cp:revision>22</cp:revision>
  <cp:lastPrinted>2019-10-11T14:51:00Z</cp:lastPrinted>
  <dcterms:created xsi:type="dcterms:W3CDTF">2017-09-05T10:19:00Z</dcterms:created>
  <dcterms:modified xsi:type="dcterms:W3CDTF">2019-10-21T15:39:00Z</dcterms:modified>
</cp:coreProperties>
</file>