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B" w:rsidRPr="009A771E" w:rsidRDefault="004B1E7B" w:rsidP="004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4B1E7B" w:rsidRPr="009A771E" w:rsidRDefault="004B1E7B" w:rsidP="004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4B1E7B" w:rsidRDefault="004B1E7B" w:rsidP="004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</w:t>
      </w:r>
      <w:r>
        <w:rPr>
          <w:rFonts w:ascii="Times New Roman" w:hAnsi="Times New Roman" w:cs="Times New Roman"/>
          <w:b/>
          <w:sz w:val="24"/>
          <w:szCs w:val="24"/>
        </w:rPr>
        <w:t>стоматология детская</w:t>
      </w:r>
      <w:r w:rsidR="009A534C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  <w:bookmarkStart w:id="0" w:name="_GoBack"/>
      <w:bookmarkEnd w:id="0"/>
    </w:p>
    <w:p w:rsidR="00267308" w:rsidRDefault="00267308" w:rsidP="004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7B" w:rsidRDefault="004B1E7B" w:rsidP="004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A8" w:rsidRDefault="00D914A8" w:rsidP="00D91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>Организация детской стоматологической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14A8">
        <w:rPr>
          <w:rFonts w:ascii="Times New Roman" w:hAnsi="Times New Roman" w:cs="Times New Roman"/>
          <w:bCs/>
          <w:sz w:val="24"/>
          <w:szCs w:val="24"/>
        </w:rPr>
        <w:t>Основные санитарные нормы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14A8" w:rsidRDefault="00D914A8" w:rsidP="00D91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>Методы дезинфекции и стерилизации стоматологического инструментария и оборудования. Современные способы инфекционного контроля.</w:t>
      </w:r>
    </w:p>
    <w:p w:rsidR="00D914A8" w:rsidRDefault="00D914A8" w:rsidP="00D91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>Психологическая подготовка пациентов раннего возраста к лечению.</w:t>
      </w:r>
    </w:p>
    <w:p w:rsidR="00D914A8" w:rsidRPr="00267308" w:rsidRDefault="00D914A8" w:rsidP="00D91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 xml:space="preserve">Анатомо-физиологические особенности челюстно-лицевой области и </w:t>
      </w:r>
      <w:proofErr w:type="spellStart"/>
      <w:proofErr w:type="gramStart"/>
      <w:r w:rsidRPr="00D914A8">
        <w:rPr>
          <w:rFonts w:ascii="Times New Roman" w:hAnsi="Times New Roman" w:cs="Times New Roman"/>
          <w:bCs/>
          <w:sz w:val="24"/>
          <w:szCs w:val="24"/>
        </w:rPr>
        <w:t>зубо</w:t>
      </w:r>
      <w:proofErr w:type="spellEnd"/>
      <w:r w:rsidRPr="00D914A8">
        <w:rPr>
          <w:rFonts w:ascii="Times New Roman" w:hAnsi="Times New Roman" w:cs="Times New Roman"/>
          <w:bCs/>
          <w:sz w:val="24"/>
          <w:szCs w:val="24"/>
        </w:rPr>
        <w:t>-челюстного</w:t>
      </w:r>
      <w:proofErr w:type="gramEnd"/>
      <w:r w:rsidRPr="00D914A8">
        <w:rPr>
          <w:rFonts w:ascii="Times New Roman" w:hAnsi="Times New Roman" w:cs="Times New Roman"/>
          <w:bCs/>
          <w:sz w:val="24"/>
          <w:szCs w:val="24"/>
        </w:rPr>
        <w:t xml:space="preserve"> аппарата ребенка в различных периодах формирования временного и постоянного прикуса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4B0B" w:rsidRDefault="00DF4B0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Методы обследования детей с заболеваниями пародонта и слизистой оболочки полости рта.</w:t>
      </w:r>
    </w:p>
    <w:p w:rsidR="003F5E4B" w:rsidRPr="00267308" w:rsidRDefault="003F5E4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Методы обследования детей с патологией твердых тканей зубов.</w:t>
      </w:r>
    </w:p>
    <w:p w:rsidR="00DF4B0B" w:rsidRDefault="00DF4B0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Некариозные поражения твердых тканей зубов, возникающие до прорезывания зубов. Этиология и патогенез, клиника и дифференциальная диагностика.</w:t>
      </w:r>
    </w:p>
    <w:p w:rsidR="0086625D" w:rsidRDefault="0086625D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Некариозные поражения твердых тканей зубов, возникающие после прорезывания зубов. Этиология и патогенез, клиника и дифференциальная диагностика.</w:t>
      </w:r>
    </w:p>
    <w:p w:rsidR="00D914A8" w:rsidRPr="00267308" w:rsidRDefault="00D914A8" w:rsidP="00D91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лечения </w:t>
      </w:r>
      <w:proofErr w:type="spellStart"/>
      <w:r w:rsidRPr="00D914A8">
        <w:rPr>
          <w:rFonts w:ascii="Times New Roman" w:hAnsi="Times New Roman" w:cs="Times New Roman"/>
          <w:bCs/>
          <w:sz w:val="24"/>
          <w:szCs w:val="24"/>
        </w:rPr>
        <w:t>некариозных</w:t>
      </w:r>
      <w:proofErr w:type="spellEnd"/>
      <w:r w:rsidRPr="00D914A8">
        <w:rPr>
          <w:rFonts w:ascii="Times New Roman" w:hAnsi="Times New Roman" w:cs="Times New Roman"/>
          <w:bCs/>
          <w:sz w:val="24"/>
          <w:szCs w:val="24"/>
        </w:rPr>
        <w:t xml:space="preserve"> поражений твердых тканей зубов у детей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E7B" w:rsidRPr="00267308" w:rsidRDefault="004B1E7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К</w:t>
      </w:r>
      <w:r w:rsidRPr="00267308">
        <w:rPr>
          <w:rFonts w:ascii="Times New Roman" w:hAnsi="Times New Roman" w:cs="Times New Roman"/>
          <w:bCs/>
          <w:sz w:val="24"/>
          <w:szCs w:val="24"/>
        </w:rPr>
        <w:t>ариес временных зубов. Этиология, классификация. Клиника и дифференциальная диагностика, лечение.</w:t>
      </w:r>
    </w:p>
    <w:p w:rsidR="007D2EDE" w:rsidRPr="00267308" w:rsidRDefault="007D2EDE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К</w:t>
      </w:r>
      <w:r w:rsidRPr="00267308">
        <w:rPr>
          <w:rFonts w:ascii="Times New Roman" w:hAnsi="Times New Roman" w:cs="Times New Roman"/>
          <w:bCs/>
          <w:sz w:val="24"/>
          <w:szCs w:val="24"/>
        </w:rPr>
        <w:t>ариес постоянных зубов. Этиология и патогенез, классификация.  Клиника и дифференциальная диагностика, лечение.</w:t>
      </w:r>
    </w:p>
    <w:p w:rsidR="005D4815" w:rsidRDefault="005D4815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Лечение к</w:t>
      </w:r>
      <w:r w:rsidRPr="00267308">
        <w:rPr>
          <w:rFonts w:ascii="Times New Roman" w:hAnsi="Times New Roman" w:cs="Times New Roman"/>
          <w:bCs/>
          <w:sz w:val="24"/>
          <w:szCs w:val="24"/>
        </w:rPr>
        <w:t>ариеса временных зубов. Пломбировочные материалы, методики лечения временных зубов.</w:t>
      </w:r>
    </w:p>
    <w:p w:rsidR="00D914A8" w:rsidRPr="00D914A8" w:rsidRDefault="00D914A8" w:rsidP="00D914A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914A8">
        <w:rPr>
          <w:rFonts w:ascii="Times New Roman" w:hAnsi="Times New Roman" w:cs="Times New Roman"/>
          <w:bCs/>
          <w:sz w:val="24"/>
          <w:szCs w:val="24"/>
        </w:rPr>
        <w:t xml:space="preserve">Лечение кариеса </w:t>
      </w:r>
      <w:r>
        <w:rPr>
          <w:rFonts w:ascii="Times New Roman" w:hAnsi="Times New Roman" w:cs="Times New Roman"/>
          <w:bCs/>
          <w:sz w:val="24"/>
          <w:szCs w:val="24"/>
        </w:rPr>
        <w:t>постоянных</w:t>
      </w:r>
      <w:r w:rsidRPr="00D914A8">
        <w:rPr>
          <w:rFonts w:ascii="Times New Roman" w:hAnsi="Times New Roman" w:cs="Times New Roman"/>
          <w:bCs/>
          <w:sz w:val="24"/>
          <w:szCs w:val="24"/>
        </w:rPr>
        <w:t xml:space="preserve"> зубов. Пломбировочные материалы, методики лечения временных зубов.</w:t>
      </w:r>
    </w:p>
    <w:p w:rsidR="00B2743B" w:rsidRPr="00267308" w:rsidRDefault="00B2743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Хронический фиброзный п</w:t>
      </w:r>
      <w:r w:rsidRPr="00267308">
        <w:rPr>
          <w:rFonts w:ascii="Times New Roman" w:hAnsi="Times New Roman" w:cs="Times New Roman"/>
          <w:bCs/>
          <w:sz w:val="24"/>
          <w:szCs w:val="24"/>
        </w:rPr>
        <w:t>ульпит. Этиология, классификация. Клиника и дифференциальная диагностика, лечение.</w:t>
      </w:r>
    </w:p>
    <w:p w:rsidR="009A06C7" w:rsidRPr="00267308" w:rsidRDefault="009A06C7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Хронический гангренозный п</w:t>
      </w:r>
      <w:r w:rsidRPr="00267308">
        <w:rPr>
          <w:rFonts w:ascii="Times New Roman" w:hAnsi="Times New Roman" w:cs="Times New Roman"/>
          <w:bCs/>
          <w:sz w:val="24"/>
          <w:szCs w:val="24"/>
        </w:rPr>
        <w:t>ульпит. Этиология и патогенез. Клиника и дифференциальная диагностика, лечение гангренозного пульпита у детей.</w:t>
      </w:r>
    </w:p>
    <w:p w:rsidR="009A06C7" w:rsidRPr="00267308" w:rsidRDefault="009A06C7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Хронический фиброзный периодонтит</w:t>
      </w:r>
      <w:r w:rsidRPr="00267308">
        <w:rPr>
          <w:rFonts w:ascii="Times New Roman" w:hAnsi="Times New Roman" w:cs="Times New Roman"/>
          <w:bCs/>
          <w:sz w:val="24"/>
          <w:szCs w:val="24"/>
        </w:rPr>
        <w:t>. Этиология и патогенез. Клиника и дифференциальная диагностика, лечение фиброзного периодонтита у детей.</w:t>
      </w:r>
    </w:p>
    <w:p w:rsidR="009A06C7" w:rsidRPr="00267308" w:rsidRDefault="009A06C7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Хронический гранулирующий периодонтит</w:t>
      </w:r>
      <w:r w:rsidRPr="00267308">
        <w:rPr>
          <w:rFonts w:ascii="Times New Roman" w:hAnsi="Times New Roman" w:cs="Times New Roman"/>
          <w:bCs/>
          <w:sz w:val="24"/>
          <w:szCs w:val="24"/>
        </w:rPr>
        <w:t>. Этиология и патогенез. Клиника и дифференциальная диагностика, лечение гранулирующего периодонтита у детей.</w:t>
      </w:r>
    </w:p>
    <w:p w:rsidR="004B1E7B" w:rsidRPr="00267308" w:rsidRDefault="004B1E7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lastRenderedPageBreak/>
        <w:t>Обострение хронического периодонтита постоянных зубов. Этиология, патогенез, клиника, диагностика и дифференциальная диагностика. Тактика врача-стоматолога детского</w:t>
      </w:r>
      <w:r w:rsidR="00D914A8">
        <w:rPr>
          <w:rFonts w:ascii="Times New Roman" w:hAnsi="Times New Roman" w:cs="Times New Roman"/>
          <w:sz w:val="24"/>
          <w:szCs w:val="24"/>
        </w:rPr>
        <w:t>.</w:t>
      </w:r>
    </w:p>
    <w:p w:rsidR="00B2743B" w:rsidRPr="00267308" w:rsidRDefault="0086625D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СИЦ (</w:t>
      </w:r>
      <w:proofErr w:type="spellStart"/>
      <w:r w:rsidRPr="00267308">
        <w:rPr>
          <w:rFonts w:ascii="Times New Roman" w:hAnsi="Times New Roman" w:cs="Times New Roman"/>
          <w:sz w:val="24"/>
          <w:szCs w:val="24"/>
        </w:rPr>
        <w:t>стеклоиономерный</w:t>
      </w:r>
      <w:proofErr w:type="spellEnd"/>
      <w:r w:rsidRPr="00267308">
        <w:rPr>
          <w:rFonts w:ascii="Times New Roman" w:hAnsi="Times New Roman" w:cs="Times New Roman"/>
          <w:sz w:val="24"/>
          <w:szCs w:val="24"/>
        </w:rPr>
        <w:t xml:space="preserve"> цемент). Классификация, показания к применению п</w:t>
      </w:r>
      <w:r w:rsidR="00D914A8">
        <w:rPr>
          <w:rFonts w:ascii="Times New Roman" w:hAnsi="Times New Roman" w:cs="Times New Roman"/>
          <w:sz w:val="24"/>
          <w:szCs w:val="24"/>
        </w:rPr>
        <w:t>р</w:t>
      </w:r>
      <w:r w:rsidRPr="00267308">
        <w:rPr>
          <w:rFonts w:ascii="Times New Roman" w:hAnsi="Times New Roman" w:cs="Times New Roman"/>
          <w:sz w:val="24"/>
          <w:szCs w:val="24"/>
        </w:rPr>
        <w:t>авила замешивания и пломбирования кариозных полостей у детей.</w:t>
      </w:r>
    </w:p>
    <w:p w:rsidR="003436FA" w:rsidRPr="00267308" w:rsidRDefault="003436FA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Пломбировочные материалы для пломбирования кариозных полостей в детском возрасте. Классификация, показания к применению плавила замешивания.</w:t>
      </w:r>
    </w:p>
    <w:p w:rsidR="007D2EDE" w:rsidRPr="00267308" w:rsidRDefault="007D2EDE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 xml:space="preserve">Пломбировочный материал для </w:t>
      </w:r>
      <w:proofErr w:type="spellStart"/>
      <w:r w:rsidRPr="00267308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267308">
        <w:rPr>
          <w:rFonts w:ascii="Times New Roman" w:hAnsi="Times New Roman" w:cs="Times New Roman"/>
          <w:sz w:val="24"/>
          <w:szCs w:val="24"/>
        </w:rPr>
        <w:t xml:space="preserve"> корневых каналов во временном и постоянном прикусе. Классификация, показания к применению.</w:t>
      </w:r>
    </w:p>
    <w:p w:rsidR="00B2743B" w:rsidRPr="00267308" w:rsidRDefault="00B2743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Острые формы гингивита у детей. Этиология, патогенез, классификация, клиника, дифференциальная диагностика, лечение.</w:t>
      </w:r>
    </w:p>
    <w:p w:rsidR="007D2EDE" w:rsidRPr="00267308" w:rsidRDefault="007D2EDE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Хронические формы гингивита у детей. Этиология, патогенез, классификация, клиника, дифференциальная диагностика, лечение.</w:t>
      </w:r>
    </w:p>
    <w:p w:rsidR="003436FA" w:rsidRPr="00267308" w:rsidRDefault="003436FA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 xml:space="preserve">Травматические поражения </w:t>
      </w:r>
      <w:r w:rsidR="00D914A8">
        <w:rPr>
          <w:rFonts w:ascii="Times New Roman" w:hAnsi="Times New Roman" w:cs="Times New Roman"/>
          <w:bCs/>
          <w:sz w:val="24"/>
          <w:szCs w:val="24"/>
        </w:rPr>
        <w:t>слизистой оболочки полости рта</w:t>
      </w:r>
      <w:r w:rsidRPr="00267308">
        <w:rPr>
          <w:rFonts w:ascii="Times New Roman" w:hAnsi="Times New Roman" w:cs="Times New Roman"/>
          <w:bCs/>
          <w:sz w:val="24"/>
          <w:szCs w:val="24"/>
        </w:rPr>
        <w:t xml:space="preserve"> у детей. </w:t>
      </w:r>
      <w:proofErr w:type="gramStart"/>
      <w:r w:rsidRPr="00267308">
        <w:rPr>
          <w:rFonts w:ascii="Times New Roman" w:hAnsi="Times New Roman" w:cs="Times New Roman"/>
          <w:bCs/>
          <w:sz w:val="24"/>
          <w:szCs w:val="24"/>
        </w:rPr>
        <w:t>Этиология,  классификация</w:t>
      </w:r>
      <w:proofErr w:type="gramEnd"/>
      <w:r w:rsidRPr="00267308">
        <w:rPr>
          <w:rFonts w:ascii="Times New Roman" w:hAnsi="Times New Roman" w:cs="Times New Roman"/>
          <w:bCs/>
          <w:sz w:val="24"/>
          <w:szCs w:val="24"/>
        </w:rPr>
        <w:t>, клиника, диагностика, дифференциальная диагностика, лечение.</w:t>
      </w:r>
      <w:r w:rsidRPr="0026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FA" w:rsidRPr="00267308" w:rsidRDefault="003436FA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Химические поражения СОПР у детей. Этиология, патогенез, классификация, клиника, дифференциальная диагностика, лечение.</w:t>
      </w:r>
    </w:p>
    <w:p w:rsidR="009A06C7" w:rsidRPr="00267308" w:rsidRDefault="009A06C7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>Инфекционные поражения СОПР у детей (</w:t>
      </w:r>
      <w:r w:rsidRPr="00267308">
        <w:rPr>
          <w:rFonts w:ascii="Times New Roman" w:hAnsi="Times New Roman" w:cs="Times New Roman"/>
          <w:bCs/>
          <w:sz w:val="24"/>
          <w:szCs w:val="24"/>
        </w:rPr>
        <w:t>ОГС). Этиология, патогенез, клиника, дифференциальная диагностика, лечение.</w:t>
      </w:r>
    </w:p>
    <w:p w:rsidR="007D2EDE" w:rsidRPr="00267308" w:rsidRDefault="0086625D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Изменения слизистой оболочки полости рта при детских инфекционных заболеваниях. Этиология, патогенез, классификация, клиника, дифференциальная диагностика, лечение.</w:t>
      </w:r>
    </w:p>
    <w:p w:rsidR="007D2EDE" w:rsidRPr="00267308" w:rsidRDefault="007D2EDE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 xml:space="preserve">Кандидоз полости рта у детей (псевдомембранозный </w:t>
      </w:r>
      <w:proofErr w:type="spellStart"/>
      <w:r w:rsidRPr="00267308">
        <w:rPr>
          <w:rFonts w:ascii="Times New Roman" w:hAnsi="Times New Roman" w:cs="Times New Roman"/>
          <w:sz w:val="24"/>
          <w:szCs w:val="24"/>
        </w:rPr>
        <w:t>кандидомикоз</w:t>
      </w:r>
      <w:proofErr w:type="spellEnd"/>
      <w:r w:rsidRPr="00267308">
        <w:rPr>
          <w:rFonts w:ascii="Times New Roman" w:hAnsi="Times New Roman" w:cs="Times New Roman"/>
          <w:sz w:val="24"/>
          <w:szCs w:val="24"/>
        </w:rPr>
        <w:t xml:space="preserve">). </w:t>
      </w:r>
      <w:r w:rsidRPr="00267308">
        <w:rPr>
          <w:rFonts w:ascii="Times New Roman" w:hAnsi="Times New Roman" w:cs="Times New Roman"/>
          <w:bCs/>
          <w:sz w:val="24"/>
          <w:szCs w:val="24"/>
        </w:rPr>
        <w:t xml:space="preserve"> Этиология и патогенез, классификация, клиника и дифференциальная диагностика, лечение.</w:t>
      </w:r>
    </w:p>
    <w:p w:rsidR="003436FA" w:rsidRPr="00267308" w:rsidRDefault="003436FA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Аллергические поражения слизистой оболочки полости рта у детей. (рецидивирующие афты полости рта). Этиология, патогенез, классификация, клиника, дифференциальная диагностика, лечение.</w:t>
      </w:r>
    </w:p>
    <w:p w:rsidR="005D4815" w:rsidRPr="00267308" w:rsidRDefault="005D4815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 xml:space="preserve">Красный плоский лишай (КПЛ). </w:t>
      </w:r>
      <w:r w:rsidRPr="00267308">
        <w:rPr>
          <w:rFonts w:ascii="Times New Roman" w:hAnsi="Times New Roman" w:cs="Times New Roman"/>
          <w:bCs/>
          <w:sz w:val="24"/>
          <w:szCs w:val="24"/>
        </w:rPr>
        <w:t>Этиология и патогенез, классификация, клиника и дифференциальная диагностика, лечение.</w:t>
      </w:r>
    </w:p>
    <w:p w:rsidR="007D2EDE" w:rsidRPr="00267308" w:rsidRDefault="00DF4B0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308">
        <w:rPr>
          <w:rFonts w:ascii="Times New Roman" w:hAnsi="Times New Roman" w:cs="Times New Roman"/>
          <w:bCs/>
          <w:sz w:val="24"/>
          <w:szCs w:val="24"/>
        </w:rPr>
        <w:t>Аномалии и самостоятельные заболевания языка. Этиология, патогенез, классификация, клиника, дифференциальная диагностика, лечение.</w:t>
      </w:r>
    </w:p>
    <w:p w:rsidR="003436FA" w:rsidRPr="00267308" w:rsidRDefault="003F5E4B" w:rsidP="002673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308">
        <w:rPr>
          <w:rFonts w:ascii="Times New Roman" w:hAnsi="Times New Roman" w:cs="Times New Roman"/>
          <w:bCs/>
          <w:sz w:val="24"/>
          <w:szCs w:val="24"/>
        </w:rPr>
        <w:t>Атопический</w:t>
      </w:r>
      <w:proofErr w:type="spellEnd"/>
      <w:r w:rsidRPr="00267308">
        <w:rPr>
          <w:rFonts w:ascii="Times New Roman" w:hAnsi="Times New Roman" w:cs="Times New Roman"/>
          <w:bCs/>
          <w:sz w:val="24"/>
          <w:szCs w:val="24"/>
        </w:rPr>
        <w:t xml:space="preserve"> и экзематозный </w:t>
      </w:r>
      <w:proofErr w:type="spellStart"/>
      <w:r w:rsidRPr="00267308">
        <w:rPr>
          <w:rFonts w:ascii="Times New Roman" w:hAnsi="Times New Roman" w:cs="Times New Roman"/>
          <w:bCs/>
          <w:sz w:val="24"/>
          <w:szCs w:val="24"/>
        </w:rPr>
        <w:t>хейлит</w:t>
      </w:r>
      <w:proofErr w:type="spellEnd"/>
      <w:r w:rsidRPr="00267308">
        <w:rPr>
          <w:rFonts w:ascii="Times New Roman" w:hAnsi="Times New Roman" w:cs="Times New Roman"/>
          <w:bCs/>
          <w:sz w:val="24"/>
          <w:szCs w:val="24"/>
        </w:rPr>
        <w:t>. Этиология, патогенез, клиника, дифференциальная диагностика, лечение.</w:t>
      </w:r>
    </w:p>
    <w:p w:rsidR="003436FA" w:rsidRPr="003F5E4B" w:rsidRDefault="003436FA" w:rsidP="003F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36FA" w:rsidRPr="003F5E4B" w:rsidSect="00D914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4E91"/>
    <w:multiLevelType w:val="hybridMultilevel"/>
    <w:tmpl w:val="B698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72F6"/>
    <w:multiLevelType w:val="hybridMultilevel"/>
    <w:tmpl w:val="1CA0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9"/>
    <w:rsid w:val="000E0C11"/>
    <w:rsid w:val="00267308"/>
    <w:rsid w:val="00280510"/>
    <w:rsid w:val="003436FA"/>
    <w:rsid w:val="003F5E4B"/>
    <w:rsid w:val="004B1E7B"/>
    <w:rsid w:val="005D4815"/>
    <w:rsid w:val="005F66C9"/>
    <w:rsid w:val="007D2EDE"/>
    <w:rsid w:val="0086625D"/>
    <w:rsid w:val="009A06C7"/>
    <w:rsid w:val="009A534C"/>
    <w:rsid w:val="00B2743B"/>
    <w:rsid w:val="00C67D39"/>
    <w:rsid w:val="00D914A8"/>
    <w:rsid w:val="00D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D4A"/>
  <w15:chartTrackingRefBased/>
  <w15:docId w15:val="{2CD7E1DB-575C-4F74-8D8D-080691B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Anatoly Duzh</cp:lastModifiedBy>
  <cp:revision>3</cp:revision>
  <dcterms:created xsi:type="dcterms:W3CDTF">2022-02-07T04:05:00Z</dcterms:created>
  <dcterms:modified xsi:type="dcterms:W3CDTF">2022-02-07T04:05:00Z</dcterms:modified>
</cp:coreProperties>
</file>