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78" w:rsidRDefault="00613878" w:rsidP="00613878">
      <w:pPr>
        <w:ind w:firstLine="709"/>
        <w:jc w:val="both"/>
      </w:pPr>
      <w:r w:rsidRPr="00E67A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практического занятия:</w:t>
      </w:r>
      <w:r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Оплата труда среднего медицинского персонала.</w:t>
      </w:r>
    </w:p>
    <w:p w:rsidR="0009590F" w:rsidRPr="00613878" w:rsidRDefault="004F5054" w:rsidP="00613878">
      <w:pPr>
        <w:ind w:firstLine="709"/>
        <w:jc w:val="both"/>
      </w:pPr>
      <w:hyperlink r:id="rId5" w:history="1">
        <w:r w:rsidR="0009590F" w:rsidRPr="0061387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Значение темы (актуальность изучаемой проблемы): </w:t>
        </w:r>
      </w:hyperlink>
      <w:r w:rsidR="0009590F" w:rsidRPr="00613878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Особое место в экономике здравоохранения занимает проблема оплаты труда, Это одна из самых трудноразрешимых проблем в экономике любой отрасли, поскольку она не только экономическая, но и, прежде всего, социальная, политическая. Оплата труда — главный источник формирования денежных доходов работника. Работодатель обязан компенсировать затраты умственного и физического труда работающего путем денежной выплаты в виде заработной платы. При этом одна из вечных проблем — в какой сумме компенсировать затраты труда работающего, чтобы заработная плата не только возмещала трудовые затраты работника, но и стимулировала его интерес к качественному и производительному труду. Две главные составляющие, которые определяют размер заработной платы работников здравоохранения: первая — форма оплаты труда, вторая — общая сумма денежных средств, которыми располагает организация здравоохранения для оплаты труда своих работников. Каждая организация здравоохранения ежегодно, ежеквартально, ежемесячно формирует фонд оплаты труда исходя из имеющихся в наличии и планируемых денежных поступлений с учетом налоговых отчислений.</w:t>
      </w:r>
    </w:p>
    <w:p w:rsidR="00613878" w:rsidRPr="009D0440" w:rsidRDefault="00613878" w:rsidP="0061387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D044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613878" w:rsidRDefault="00613878" w:rsidP="00613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613878" w:rsidRDefault="00613878" w:rsidP="00613878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613878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Прочитайте предложенный учебный текст </w:t>
      </w:r>
      <w:r w:rsidR="00681DB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и сделайте его краткий  конспект в рабочей тетради по практическим занятиям.</w:t>
      </w:r>
    </w:p>
    <w:p w:rsidR="00613878" w:rsidRPr="00681DB6" w:rsidRDefault="00681DB6" w:rsidP="00613878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63636"/>
          <w:sz w:val="28"/>
          <w:szCs w:val="28"/>
          <w:shd w:val="clear" w:color="auto" w:fill="FFFFFF"/>
        </w:rPr>
        <w:t>Изучите алгоритм расчета заработной платы СМР на конкретном примере.</w:t>
      </w:r>
    </w:p>
    <w:p w:rsidR="00681DB6" w:rsidRPr="00613878" w:rsidRDefault="00681DB6" w:rsidP="00613878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63636"/>
          <w:sz w:val="28"/>
          <w:szCs w:val="28"/>
          <w:shd w:val="clear" w:color="auto" w:fill="FFFFFF"/>
        </w:rPr>
        <w:t>Решите самостоятельно ситуационную задачу</w:t>
      </w:r>
      <w:r w:rsidR="00AC5BBA">
        <w:rPr>
          <w:rFonts w:ascii="Times New Roman" w:eastAsia="Calibri" w:hAnsi="Times New Roman" w:cs="Times New Roman"/>
          <w:color w:val="363636"/>
          <w:sz w:val="28"/>
          <w:szCs w:val="28"/>
          <w:shd w:val="clear" w:color="auto" w:fill="FFFFFF"/>
        </w:rPr>
        <w:t>, опираясь на приведенный пример</w:t>
      </w:r>
      <w:r>
        <w:rPr>
          <w:rFonts w:ascii="Times New Roman" w:eastAsia="Calibri" w:hAnsi="Times New Roman" w:cs="Times New Roman"/>
          <w:color w:val="363636"/>
          <w:sz w:val="28"/>
          <w:szCs w:val="28"/>
          <w:shd w:val="clear" w:color="auto" w:fill="FFFFFF"/>
        </w:rPr>
        <w:t>.</w:t>
      </w:r>
    </w:p>
    <w:p w:rsidR="00613878" w:rsidRDefault="00613878" w:rsidP="00613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</w:pPr>
    </w:p>
    <w:p w:rsidR="0009590F" w:rsidRPr="00681DB6" w:rsidRDefault="0009590F" w:rsidP="00613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81DB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Учебный текст.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1387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Заработная плата</w:t>
      </w: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- это денежное вознаграждение, выплачиваемое организацией работнику за выполненную работу.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Определяя заработную плату, необходимо иметь в виду два понятия: номинальная заработная плата и реальная заработная плата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1387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Номинальная заработная плата</w:t>
      </w: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это сумма денег, полученная работником за час, день, неделю, год.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1387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Реальная заработная плата</w:t>
      </w: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это количество товаров и услуг, которые можно приобрести на номинальную заработную плату, т. е. это покупательная способность номинальной заработной платы. Реальная заработная плата зависит от номинальной заработной платы и цен на приобретаемые товары и услуги.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Заработная плата выполняет четыре </w:t>
      </w:r>
      <w:r w:rsidRPr="0061387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основные функции</w:t>
      </w: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</w:t>
      </w:r>
    </w:p>
    <w:p w:rsidR="0009590F" w:rsidRPr="0009590F" w:rsidRDefault="0009590F" w:rsidP="006138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воспроизводственную;</w:t>
      </w:r>
    </w:p>
    <w:p w:rsidR="0009590F" w:rsidRPr="0009590F" w:rsidRDefault="0009590F" w:rsidP="006138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стимулирующую (мотивационную);</w:t>
      </w:r>
    </w:p>
    <w:p w:rsidR="0009590F" w:rsidRPr="0009590F" w:rsidRDefault="0009590F" w:rsidP="006138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социальную (способствующую реализации социальной справедливости);</w:t>
      </w:r>
    </w:p>
    <w:p w:rsidR="0009590F" w:rsidRPr="0009590F" w:rsidRDefault="0009590F" w:rsidP="006138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учетно-производственную, характеризующую меру участия живого труда в процессе образования цены продукта, его долю в совокупных издержках производства.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Заработная плата находится в прямой зависимости от уровня производительности труда: чем выше уровень производительности общественного труда, тем выше уровень заработной платы.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Уровень заработной платы должен определяться, исходя из принципов: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непрерывное повышение жизненного уровня трудящихся;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рост производительности труда должен опережать рост средней заработной платы.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Особенно это должно соблюдаться в сфере материального производства;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должно учитываться значение отдельных отраслей и произво</w:t>
      </w:r>
      <w:proofErr w:type="gramStart"/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дств в с</w:t>
      </w:r>
      <w:proofErr w:type="gramEnd"/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истеме народного хозяйства;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должны учитываться различная квалификация работников и условия их труда.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Надбавки и премии вводятся для стимулирования добросовестного отношения к труду, повышения качества продукции и эффективности производства. Различие между надбавками и премиями в том, что надбавки выплачиваются ежемесячно в одинаковом размере в течение установленного периода (например, надбавки за производительность выше нормы), а премии могут быть нерегулярными, и их размер существенно зависит от достигнутых результатов и меняется довольно часто. Надбавки и премии отражают результаты собственных достижений работника.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Должностные оклады и другие виды оплаты средних медицинских работников определяются исходя из занимаемой должности, стажа непрерывной работы, образования, квалификации и других </w:t>
      </w:r>
      <w:proofErr w:type="gramStart"/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условий</w:t>
      </w:r>
      <w:proofErr w:type="gramEnd"/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предусмотренных в соответствии с приказом, определяющем порядок оплаты соответствующих должностей.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1387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Основные формы оплаты труда</w:t>
      </w: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средних медицинских работников: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повременная;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сдельная;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контрактная.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1387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Повременная заработная плата</w:t>
      </w: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зависит от количества отработанного времени. В повременной форме существует две системы оплаты труда: простая повременная и повременно-премиальная. В простой повременной системе расчет зависит от стоимости одного часа работы и количества отработанного времени; по простой повременной системе выплачиваются отраслевые базовые оклады. Повременно-премиальная система предусматривает сверх заработка (например, отраслевого базового оклада) </w:t>
      </w: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получение премии за достижение определенных количественных и качественных показателей. Повременная форма оплаты труда имеет недостаток – у работника снижен экономический стимул к росту интенсивности и производительности труда.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1387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Сдельная оплата труда</w:t>
      </w: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считается более гибкой, схема оплаты предполагает оплату либо просто за количество, либо за степень исполнения работы. Сдельная форма оплаты труда увязывается с выработкой, с производительностью труда, т. е. находится в прямой зависимости от количества изготовленных изделий (например, в стоматологии) или выполненных работ. Ее рассчитывают на основе сдельных расценок согласно квалификации работника. Сдельная форма оплаты труда основывается на установлении заработной платы в зависимости от объема выполненной работы за определенный период времени (чаще — за месяц). Достоинство сдельной формы оплаты труда состоит в том, что величина заработной платы непосредственно связана с количеством затраченного труда, который измеряется объемом выполненной работы. Однако в здравоохранении трудно измерить объем выполненных работ, услуг в натуральном исчислении. </w:t>
      </w:r>
      <w:proofErr w:type="gramStart"/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 тому же, если выполненная работа носит коллективный характер, то приходится либо выделять долю объема работ, выполненных каждым работником, либо исчислять сдельную заработную плату в расчете на весь коллектив, а затем делить ее между членами коллектива в соответствии с мерой их участия в труде, определяемой так называемым коэффициентом трудового участия (КТУ).</w:t>
      </w:r>
      <w:proofErr w:type="gramEnd"/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1387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Контрактная форма оплаты труда</w:t>
      </w: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позволяет достаточно объективно учесть объем и количество выполненной работы. В настоящее время данная форма наиболее прогрессивна. Такая контрактная оплата медработников предусмотрена Приказом Минтруда России N 167н. Под эффективным контрактом следует понимать тот же самый трудовой договор, но в котором кроме закрепления обязанностей медицинского работника, описания условий труда прописываются еще и критерии оценки эффективности деятельности медиков. Это позволяет сделать оплату более прозрачной и прогнозируемой.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 1 декабря 2008 г. осуществлен переход на новую систему оплаты труда работников бюджетной сферы, в том числе здравоохранения. Введение данной системы позволит отказаться от ранее существовавшего директивного подхода к формированию заработной платы работников здравоохранения (на основе Единой тарифной сетки) и учитывать специфику медицинского труда.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Новая система оплаты труда предусматривает следующие составляющие, которые будут учитываться при исчислении заработной платы конкретного медицинского работника:</w:t>
      </w:r>
    </w:p>
    <w:p w:rsidR="0009590F" w:rsidRPr="0009590F" w:rsidRDefault="0009590F" w:rsidP="006138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базовый оклад;</w:t>
      </w:r>
    </w:p>
    <w:p w:rsidR="0009590F" w:rsidRPr="0009590F" w:rsidRDefault="0009590F" w:rsidP="006138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компенсационные выплаты;</w:t>
      </w:r>
    </w:p>
    <w:p w:rsidR="0009590F" w:rsidRPr="0009590F" w:rsidRDefault="0009590F" w:rsidP="006138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стимулирующие выплаты.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1387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Базовый должностной оклад</w:t>
      </w: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(базовая ставка заработной платы) — минимальный должностной оклад работника государственного или </w:t>
      </w: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муниципального учреждения, входящего в соответствующую профессиональную квалификационную группу, без учета компенсационных, стимулирующих и социальных выплат. Профессиональная квалификационная группа устанавливается в соответствии с методическими рекомендациями органа управления здравоохранением.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Для учреждений здравоохранения приказом </w:t>
      </w:r>
      <w:proofErr w:type="spellStart"/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Минздравсоцразвития</w:t>
      </w:r>
      <w:proofErr w:type="spellEnd"/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России от 06.08.2007 № 526 "Об утверждении профессиональных квалификационных групп должностей медицинских и фармацевтических работников" установлены </w:t>
      </w:r>
      <w:r w:rsidRPr="0061387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четыре профессиональные квалификационные группы должностей работников отрасли:</w:t>
      </w:r>
    </w:p>
    <w:p w:rsidR="0009590F" w:rsidRPr="0009590F" w:rsidRDefault="0009590F" w:rsidP="006138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первая - "Медицинский и фармацевтический персонал первого уровня";</w:t>
      </w:r>
    </w:p>
    <w:p w:rsidR="0009590F" w:rsidRPr="0009590F" w:rsidRDefault="0009590F" w:rsidP="006138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вторая — "Средний медицинский и фармацевтический персонал";</w:t>
      </w:r>
    </w:p>
    <w:p w:rsidR="0009590F" w:rsidRPr="0009590F" w:rsidRDefault="0009590F" w:rsidP="006138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третья — "Врачи и провизоры";</w:t>
      </w:r>
    </w:p>
    <w:p w:rsidR="0009590F" w:rsidRPr="0009590F" w:rsidRDefault="0009590F" w:rsidP="006138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четвертая — "Руководители структурных подразделений учреждений с высшим медицинским и фармацевтическим образованием (врач-специалист, провизор)".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1387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Компенсационные выплаты</w:t>
      </w:r>
      <w:r w:rsidR="00CA5632" w:rsidRPr="0061387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— доплаты и надбавки компенсационного характера, в том числе за работу в условиях, отклоняющихся </w:t>
      </w:r>
      <w:proofErr w:type="gramStart"/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</w:t>
      </w:r>
      <w:proofErr w:type="gramEnd"/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нормальных. К ним относятся:</w:t>
      </w:r>
    </w:p>
    <w:p w:rsidR="0009590F" w:rsidRPr="0009590F" w:rsidRDefault="0009590F" w:rsidP="0061387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выплаты работникам, занятым на работах с вредными и (или) опасными условиями труда;</w:t>
      </w:r>
    </w:p>
    <w:p w:rsidR="0009590F" w:rsidRPr="0009590F" w:rsidRDefault="0009590F" w:rsidP="0061387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выплаты за работу в местностях с особыми климатическими условиями: районный коэффициент; коэффициент за работу в пустынных и безводных местностях; коэффициент за работу в высокогорных районах; надбавка за стаж работы в районах Крайнего Севера и приравненных к ним местностях;</w:t>
      </w:r>
    </w:p>
    <w:p w:rsidR="0009590F" w:rsidRPr="0009590F" w:rsidRDefault="0009590F" w:rsidP="0061387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должностей, расширении зон обслуживания, увеличении объема выполняемых работ, сверхурочной работе, работе в ночное время и др.);</w:t>
      </w:r>
    </w:p>
    <w:p w:rsidR="0009590F" w:rsidRPr="0009590F" w:rsidRDefault="0009590F" w:rsidP="0061387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надбавка за работу со сведениями, составляющими государственную тайну, за работу с шифрами.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1387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Стимулирующие выплаты</w:t>
      </w: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— доплаты и надбавки стимулирующего характера, премии и иные поощрительные выплаты (например, выплаты за интенсивность и высокие результаты работы, за качество выполняемых работ, за стаж непрерывной работы, выслугу лет, премиальные выплаты по итогам работы).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 оплате труда медработников в части стимулирующих выплат следует руководствоваться следующими критериями:</w:t>
      </w:r>
    </w:p>
    <w:p w:rsidR="0009590F" w:rsidRPr="0009590F" w:rsidRDefault="0009590F" w:rsidP="00613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 интенсивность и высокие результаты работы. Например, можно установить, что у врача-специалиста стимулирующая надбавка зависит от количества посещений. Или хирургам начисляется выплата, зависящая от сложности проведенной операции;</w:t>
      </w:r>
    </w:p>
    <w:p w:rsidR="0009590F" w:rsidRPr="0009590F" w:rsidRDefault="0009590F" w:rsidP="00613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за качество работ. Стимулирующая выплата по данному критерию может начисляться в связи с определенной квалификации. Например, массажист высшей категории получает больше выплат, чем медик, не имеющий данную категорию по массажу;</w:t>
      </w:r>
    </w:p>
    <w:p w:rsidR="0009590F" w:rsidRPr="0009590F" w:rsidRDefault="0009590F" w:rsidP="00613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 стаж непрерывной работы и выслугу лет. Чем дольше медик работает в бюджетной сфере, тем выше его зарплата. Это позволяет сохранять опытные кадры;</w:t>
      </w:r>
    </w:p>
    <w:p w:rsidR="0009590F" w:rsidRPr="0009590F" w:rsidRDefault="0009590F" w:rsidP="006138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 итогам работы. По решению главврача медикам могут быть выплачены премии по итогам месяца, квартала, года.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Механизм реализации этой системы оплаты труда состоит в заключени</w:t>
      </w:r>
      <w:proofErr w:type="gramStart"/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</w:t>
      </w:r>
      <w:proofErr w:type="gramEnd"/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трудовых договоров с каждым работником организации здравоохранения.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Схема</w:t>
      </w:r>
      <w:r w:rsidR="008058B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(алгоритм)</w:t>
      </w:r>
      <w:r w:rsidRPr="0009590F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расчета заработной платы среднего медицинского работника:</w:t>
      </w:r>
    </w:p>
    <w:p w:rsidR="0009590F" w:rsidRPr="0009590F" w:rsidRDefault="0009590F" w:rsidP="006138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расчет оклада или тарифной ставки в соответствии с отработанным временем;</w:t>
      </w:r>
    </w:p>
    <w:p w:rsidR="0009590F" w:rsidRPr="0009590F" w:rsidRDefault="0009590F" w:rsidP="006138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начисление стимулирующих и компенсационных выплат;</w:t>
      </w:r>
    </w:p>
    <w:p w:rsidR="0009590F" w:rsidRPr="0009590F" w:rsidRDefault="0009590F" w:rsidP="006138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определение положенных вычетов по НДФЛ;</w:t>
      </w:r>
    </w:p>
    <w:p w:rsidR="0009590F" w:rsidRPr="0009590F" w:rsidRDefault="0009590F" w:rsidP="006138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удержание НДФЛ;</w:t>
      </w:r>
    </w:p>
    <w:p w:rsidR="0009590F" w:rsidRPr="0009590F" w:rsidRDefault="0009590F" w:rsidP="006138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удержания из заработной платы;</w:t>
      </w:r>
    </w:p>
    <w:p w:rsidR="0009590F" w:rsidRPr="0009590F" w:rsidRDefault="0009590F" w:rsidP="006138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расчет заработной платы к выплате.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Районный и северный коэффициенты применяются не к «голому» окладу работника, а к его фактическому заработку до налогообложения.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Законодательно определено, на какие виды выплат начисляется</w:t>
      </w:r>
      <w:r w:rsidR="00613878" w:rsidRPr="0061387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61387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районный коэффициент: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МРОТ;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фактический заработок (должностной оклад, тарифная ставка, непосредственно заработная плата; различные трудовые доплаты, включая выплату за выслугу лет; компенсационные выплаты; выплаты по больничным листкам; за работу по совместительству).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1387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Нельзя включать в базу для применения районного коэффициента</w:t>
      </w:r>
      <w:r w:rsidR="00613878" w:rsidRPr="0061387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следующие доходы работника;</w:t>
      </w:r>
    </w:p>
    <w:p w:rsidR="0009590F" w:rsidRPr="00D2240D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24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командировочные;</w:t>
      </w:r>
    </w:p>
    <w:p w:rsidR="0009590F" w:rsidRPr="00D2240D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24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отпускные;</w:t>
      </w:r>
    </w:p>
    <w:p w:rsidR="0009590F" w:rsidRPr="00D2240D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24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материальную помощь;</w:t>
      </w:r>
    </w:p>
    <w:p w:rsidR="0009590F" w:rsidRPr="00D2240D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24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разовые премии;</w:t>
      </w:r>
    </w:p>
    <w:p w:rsidR="0009590F" w:rsidRPr="00D2240D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24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«северные» надбавки.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Согласно Трудовому и Налоговому кодексу РФ, различают несколько групп удержаний из заработной платы сотрудников:</w:t>
      </w:r>
    </w:p>
    <w:p w:rsidR="00613878" w:rsidRPr="00613878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proofErr w:type="gramStart"/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безусловно</w:t>
      </w:r>
      <w:proofErr w:type="gramEnd"/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необходимые (обязательные), удержания этого типа должны осуществляться в любом случае и совершенно не зависят от инициативы сторон, основываются только на нормах закона: </w:t>
      </w:r>
    </w:p>
    <w:p w:rsidR="00613878" w:rsidRPr="00613878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а) налог на доходы физических лиц (НДФЛ); 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б) </w:t>
      </w:r>
      <w:r w:rsidR="00D224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удержания по исполнительным листам;</w:t>
      </w:r>
    </w:p>
    <w:p w:rsidR="0009590F" w:rsidRPr="0009590F" w:rsidRDefault="0009590F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по желанию работодателей;</w:t>
      </w:r>
    </w:p>
    <w:p w:rsidR="0009590F" w:rsidRDefault="00613878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- по собственной воле раб</w:t>
      </w:r>
      <w:r w:rsidR="0009590F" w:rsidRPr="0009590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отника.</w:t>
      </w:r>
    </w:p>
    <w:p w:rsidR="00613878" w:rsidRDefault="00613878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681DB6" w:rsidRDefault="00681DB6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Алгоритм расчета заработной платы СМР:</w:t>
      </w:r>
    </w:p>
    <w:p w:rsidR="003F08AB" w:rsidRDefault="003F08AB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F08AB" w:rsidRPr="002C255D" w:rsidRDefault="003F08AB" w:rsidP="003F08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2C255D">
        <w:rPr>
          <w:rFonts w:ascii="Times New Roman" w:hAnsi="Times New Roman" w:cs="Times New Roman"/>
          <w:sz w:val="28"/>
          <w:szCs w:val="28"/>
        </w:rPr>
        <w:t>Иванов А.А. трудится в Краевой клинической больнице города Красноярска. На протяжении 5 лет имеет 1 квалификационную категорию с окладом в 7000 рублей. За декабрь месяц 2018 года данный сотрудник отработал 20 дней из 23, а так же ему начислили в виде премии 5000 рублей за этот период времени. И совершены вычеты в размере 25 % по исполнительному листу. Высчитать зара</w:t>
      </w:r>
      <w:r w:rsidR="00453272">
        <w:rPr>
          <w:rFonts w:ascii="Times New Roman" w:hAnsi="Times New Roman" w:cs="Times New Roman"/>
          <w:sz w:val="28"/>
          <w:szCs w:val="28"/>
        </w:rPr>
        <w:t>ботную плату Иванова за декабрь к</w:t>
      </w:r>
      <w:r w:rsidRPr="002C255D">
        <w:rPr>
          <w:rFonts w:ascii="Times New Roman" w:hAnsi="Times New Roman" w:cs="Times New Roman"/>
          <w:sz w:val="28"/>
          <w:szCs w:val="28"/>
        </w:rPr>
        <w:t xml:space="preserve"> выплате</w:t>
      </w:r>
      <w:r w:rsidR="00453272">
        <w:rPr>
          <w:rFonts w:ascii="Times New Roman" w:hAnsi="Times New Roman" w:cs="Times New Roman"/>
          <w:sz w:val="28"/>
          <w:szCs w:val="28"/>
        </w:rPr>
        <w:t>,</w:t>
      </w:r>
      <w:r w:rsidRPr="002C255D">
        <w:rPr>
          <w:rFonts w:ascii="Times New Roman" w:hAnsi="Times New Roman" w:cs="Times New Roman"/>
          <w:sz w:val="28"/>
          <w:szCs w:val="28"/>
        </w:rPr>
        <w:t xml:space="preserve"> произвести начисления страховых взносов</w:t>
      </w:r>
      <w:r w:rsidR="00453272">
        <w:rPr>
          <w:rFonts w:ascii="Times New Roman" w:hAnsi="Times New Roman" w:cs="Times New Roman"/>
          <w:sz w:val="28"/>
          <w:szCs w:val="28"/>
        </w:rPr>
        <w:t>.</w:t>
      </w:r>
    </w:p>
    <w:p w:rsidR="003F08AB" w:rsidRPr="00453272" w:rsidRDefault="003F08AB" w:rsidP="003F08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272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:rsidR="003F08AB" w:rsidRPr="002C255D" w:rsidRDefault="003F08AB" w:rsidP="003F08AB">
      <w:pPr>
        <w:rPr>
          <w:rFonts w:ascii="Times New Roman" w:hAnsi="Times New Roman" w:cs="Times New Roman"/>
          <w:sz w:val="28"/>
          <w:szCs w:val="28"/>
        </w:rPr>
      </w:pPr>
      <w:r w:rsidRPr="002C255D">
        <w:rPr>
          <w:rFonts w:ascii="Times New Roman" w:hAnsi="Times New Roman" w:cs="Times New Roman"/>
          <w:sz w:val="28"/>
          <w:szCs w:val="28"/>
        </w:rPr>
        <w:t>северный коэффициент-30%</w:t>
      </w:r>
    </w:p>
    <w:p w:rsidR="003F08AB" w:rsidRPr="002C255D" w:rsidRDefault="003F08AB" w:rsidP="003F08AB">
      <w:pPr>
        <w:rPr>
          <w:rFonts w:ascii="Times New Roman" w:hAnsi="Times New Roman" w:cs="Times New Roman"/>
          <w:sz w:val="28"/>
          <w:szCs w:val="28"/>
        </w:rPr>
      </w:pPr>
      <w:r w:rsidRPr="002C255D">
        <w:rPr>
          <w:rFonts w:ascii="Times New Roman" w:hAnsi="Times New Roman" w:cs="Times New Roman"/>
          <w:sz w:val="28"/>
          <w:szCs w:val="28"/>
        </w:rPr>
        <w:t>оклад-7000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55D">
        <w:rPr>
          <w:rFonts w:ascii="Times New Roman" w:hAnsi="Times New Roman" w:cs="Times New Roman"/>
          <w:sz w:val="28"/>
          <w:szCs w:val="28"/>
        </w:rPr>
        <w:t>рублей</w:t>
      </w:r>
    </w:p>
    <w:p w:rsidR="003F08AB" w:rsidRPr="002C255D" w:rsidRDefault="003F08AB" w:rsidP="003F08AB">
      <w:pPr>
        <w:rPr>
          <w:rFonts w:ascii="Times New Roman" w:hAnsi="Times New Roman" w:cs="Times New Roman"/>
          <w:sz w:val="28"/>
          <w:szCs w:val="28"/>
        </w:rPr>
      </w:pPr>
      <w:r w:rsidRPr="002C255D">
        <w:rPr>
          <w:rFonts w:ascii="Times New Roman" w:hAnsi="Times New Roman" w:cs="Times New Roman"/>
          <w:sz w:val="28"/>
          <w:szCs w:val="28"/>
        </w:rPr>
        <w:t xml:space="preserve">премия-5000 рублей </w:t>
      </w:r>
    </w:p>
    <w:p w:rsidR="003F08AB" w:rsidRPr="002C255D" w:rsidRDefault="003F08AB" w:rsidP="003F08AB">
      <w:pPr>
        <w:rPr>
          <w:rFonts w:ascii="Times New Roman" w:hAnsi="Times New Roman" w:cs="Times New Roman"/>
          <w:sz w:val="28"/>
          <w:szCs w:val="28"/>
        </w:rPr>
      </w:pPr>
      <w:r w:rsidRPr="002C255D">
        <w:rPr>
          <w:rFonts w:ascii="Times New Roman" w:hAnsi="Times New Roman" w:cs="Times New Roman"/>
          <w:sz w:val="28"/>
          <w:szCs w:val="28"/>
        </w:rPr>
        <w:t>коэффициент за вредные условия труда-20%</w:t>
      </w:r>
    </w:p>
    <w:p w:rsidR="003F08AB" w:rsidRPr="002C255D" w:rsidRDefault="003F08AB" w:rsidP="003F08AB">
      <w:pPr>
        <w:rPr>
          <w:rFonts w:ascii="Times New Roman" w:hAnsi="Times New Roman" w:cs="Times New Roman"/>
          <w:sz w:val="28"/>
          <w:szCs w:val="28"/>
        </w:rPr>
      </w:pPr>
      <w:r w:rsidRPr="002C255D">
        <w:rPr>
          <w:rFonts w:ascii="Times New Roman" w:hAnsi="Times New Roman" w:cs="Times New Roman"/>
          <w:sz w:val="28"/>
          <w:szCs w:val="28"/>
        </w:rPr>
        <w:t>районный коэффициент-30%</w:t>
      </w:r>
    </w:p>
    <w:p w:rsidR="003F08AB" w:rsidRPr="002C255D" w:rsidRDefault="003F08AB" w:rsidP="003F08AB">
      <w:pPr>
        <w:rPr>
          <w:rFonts w:ascii="Times New Roman" w:hAnsi="Times New Roman" w:cs="Times New Roman"/>
          <w:sz w:val="28"/>
          <w:szCs w:val="28"/>
        </w:rPr>
      </w:pPr>
      <w:r w:rsidRPr="002C255D">
        <w:rPr>
          <w:rFonts w:ascii="Times New Roman" w:hAnsi="Times New Roman" w:cs="Times New Roman"/>
          <w:sz w:val="28"/>
          <w:szCs w:val="28"/>
        </w:rPr>
        <w:t>коэффициент з</w:t>
      </w:r>
      <w:r w:rsidR="008058BA">
        <w:rPr>
          <w:rFonts w:ascii="Times New Roman" w:hAnsi="Times New Roman" w:cs="Times New Roman"/>
          <w:sz w:val="28"/>
          <w:szCs w:val="28"/>
        </w:rPr>
        <w:t>а 1квалификационную категорию -</w:t>
      </w:r>
      <w:r w:rsidRPr="002C255D">
        <w:rPr>
          <w:rFonts w:ascii="Times New Roman" w:hAnsi="Times New Roman" w:cs="Times New Roman"/>
          <w:sz w:val="28"/>
          <w:szCs w:val="28"/>
        </w:rPr>
        <w:t>1</w:t>
      </w:r>
      <w:r w:rsidR="008058BA">
        <w:rPr>
          <w:rFonts w:ascii="Times New Roman" w:hAnsi="Times New Roman" w:cs="Times New Roman"/>
          <w:sz w:val="28"/>
          <w:szCs w:val="28"/>
        </w:rPr>
        <w:t>,</w:t>
      </w:r>
      <w:r w:rsidRPr="002C255D">
        <w:rPr>
          <w:rFonts w:ascii="Times New Roman" w:hAnsi="Times New Roman" w:cs="Times New Roman"/>
          <w:sz w:val="28"/>
          <w:szCs w:val="28"/>
        </w:rPr>
        <w:t>33</w:t>
      </w:r>
    </w:p>
    <w:p w:rsidR="003F08AB" w:rsidRPr="002C255D" w:rsidRDefault="003F08AB" w:rsidP="003F08AB">
      <w:pPr>
        <w:rPr>
          <w:rFonts w:ascii="Times New Roman" w:hAnsi="Times New Roman" w:cs="Times New Roman"/>
          <w:sz w:val="28"/>
          <w:szCs w:val="28"/>
        </w:rPr>
      </w:pPr>
      <w:r w:rsidRPr="002C255D">
        <w:rPr>
          <w:rFonts w:ascii="Times New Roman" w:hAnsi="Times New Roman" w:cs="Times New Roman"/>
          <w:sz w:val="28"/>
          <w:szCs w:val="28"/>
        </w:rPr>
        <w:t xml:space="preserve">вычет по </w:t>
      </w:r>
      <w:proofErr w:type="gramStart"/>
      <w:r w:rsidRPr="002C255D">
        <w:rPr>
          <w:rFonts w:ascii="Times New Roman" w:hAnsi="Times New Roman" w:cs="Times New Roman"/>
          <w:sz w:val="28"/>
          <w:szCs w:val="28"/>
        </w:rPr>
        <w:t>исполнительному</w:t>
      </w:r>
      <w:proofErr w:type="gramEnd"/>
      <w:r w:rsidRPr="002C255D">
        <w:rPr>
          <w:rFonts w:ascii="Times New Roman" w:hAnsi="Times New Roman" w:cs="Times New Roman"/>
          <w:sz w:val="28"/>
          <w:szCs w:val="28"/>
        </w:rPr>
        <w:t xml:space="preserve"> листу-25%</w:t>
      </w:r>
    </w:p>
    <w:p w:rsidR="003F08AB" w:rsidRPr="002C255D" w:rsidRDefault="003F08AB" w:rsidP="003F08AB">
      <w:pPr>
        <w:rPr>
          <w:rFonts w:ascii="Times New Roman" w:hAnsi="Times New Roman" w:cs="Times New Roman"/>
          <w:sz w:val="28"/>
          <w:szCs w:val="28"/>
        </w:rPr>
      </w:pPr>
      <w:r w:rsidRPr="002C255D">
        <w:rPr>
          <w:rFonts w:ascii="Times New Roman" w:hAnsi="Times New Roman" w:cs="Times New Roman"/>
          <w:sz w:val="28"/>
          <w:szCs w:val="28"/>
        </w:rPr>
        <w:t>коэффициент за непрерывный стаж работы-40%</w:t>
      </w:r>
    </w:p>
    <w:p w:rsidR="003F08AB" w:rsidRPr="002C255D" w:rsidRDefault="003F08AB" w:rsidP="003F08AB">
      <w:pPr>
        <w:rPr>
          <w:rFonts w:ascii="Times New Roman" w:hAnsi="Times New Roman" w:cs="Times New Roman"/>
          <w:sz w:val="28"/>
          <w:szCs w:val="28"/>
        </w:rPr>
      </w:pPr>
      <w:r w:rsidRPr="002C255D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2C255D">
        <w:rPr>
          <w:rFonts w:ascii="Times New Roman" w:hAnsi="Times New Roman" w:cs="Times New Roman"/>
          <w:sz w:val="28"/>
          <w:szCs w:val="28"/>
        </w:rPr>
        <w:t>отработанных</w:t>
      </w:r>
      <w:proofErr w:type="gramEnd"/>
      <w:r w:rsidRPr="002C255D">
        <w:rPr>
          <w:rFonts w:ascii="Times New Roman" w:hAnsi="Times New Roman" w:cs="Times New Roman"/>
          <w:sz w:val="28"/>
          <w:szCs w:val="28"/>
        </w:rPr>
        <w:t xml:space="preserve"> дней-20</w:t>
      </w:r>
      <w:r w:rsidR="00516478">
        <w:rPr>
          <w:rFonts w:ascii="Times New Roman" w:hAnsi="Times New Roman" w:cs="Times New Roman"/>
          <w:sz w:val="28"/>
          <w:szCs w:val="28"/>
        </w:rPr>
        <w:t xml:space="preserve"> из23</w:t>
      </w:r>
    </w:p>
    <w:p w:rsidR="003F08AB" w:rsidRPr="00453272" w:rsidRDefault="003F08AB" w:rsidP="003F08AB">
      <w:pPr>
        <w:rPr>
          <w:rFonts w:ascii="Times New Roman" w:hAnsi="Times New Roman" w:cs="Times New Roman"/>
          <w:b/>
          <w:sz w:val="28"/>
          <w:szCs w:val="28"/>
        </w:rPr>
      </w:pPr>
      <w:r w:rsidRPr="0045327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F08AB" w:rsidRPr="002C255D" w:rsidRDefault="003F08AB" w:rsidP="003F08AB">
      <w:pPr>
        <w:rPr>
          <w:rFonts w:ascii="Times New Roman" w:hAnsi="Times New Roman" w:cs="Times New Roman"/>
          <w:sz w:val="28"/>
          <w:szCs w:val="28"/>
        </w:rPr>
      </w:pPr>
      <w:r w:rsidRPr="002C255D">
        <w:rPr>
          <w:rFonts w:ascii="Times New Roman" w:hAnsi="Times New Roman" w:cs="Times New Roman"/>
          <w:sz w:val="28"/>
          <w:szCs w:val="28"/>
        </w:rPr>
        <w:t>1)</w:t>
      </w:r>
      <w:r w:rsidR="00D1780F" w:rsidRPr="00D1780F">
        <w:rPr>
          <w:rFonts w:ascii="Times New Roman" w:hAnsi="Times New Roman" w:cs="Times New Roman"/>
          <w:sz w:val="28"/>
          <w:szCs w:val="28"/>
        </w:rPr>
        <w:t xml:space="preserve"> </w:t>
      </w:r>
      <w:r w:rsidR="00D1780F" w:rsidRPr="00D1780F">
        <w:rPr>
          <w:rFonts w:ascii="Times New Roman" w:hAnsi="Times New Roman" w:cs="Times New Roman"/>
          <w:b/>
          <w:sz w:val="28"/>
          <w:szCs w:val="28"/>
        </w:rPr>
        <w:t>Расчет оклада за отработанное время:</w:t>
      </w:r>
      <w:r w:rsidR="00D1780F">
        <w:rPr>
          <w:rFonts w:ascii="Times New Roman" w:hAnsi="Times New Roman" w:cs="Times New Roman"/>
          <w:sz w:val="28"/>
          <w:szCs w:val="28"/>
        </w:rPr>
        <w:t xml:space="preserve"> 7000*20/23= 6086,95 рублей </w:t>
      </w:r>
      <w:r w:rsidRPr="002C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80F" w:rsidRDefault="003F08AB" w:rsidP="003F08AB">
      <w:pPr>
        <w:rPr>
          <w:rFonts w:ascii="Times New Roman" w:hAnsi="Times New Roman" w:cs="Times New Roman"/>
          <w:sz w:val="28"/>
          <w:szCs w:val="28"/>
        </w:rPr>
      </w:pPr>
      <w:r w:rsidRPr="002C255D">
        <w:rPr>
          <w:rFonts w:ascii="Times New Roman" w:hAnsi="Times New Roman" w:cs="Times New Roman"/>
          <w:sz w:val="28"/>
          <w:szCs w:val="28"/>
        </w:rPr>
        <w:t xml:space="preserve">2) </w:t>
      </w:r>
      <w:r w:rsidR="00D1780F" w:rsidRPr="00D1780F">
        <w:rPr>
          <w:rFonts w:ascii="Times New Roman" w:hAnsi="Times New Roman" w:cs="Times New Roman"/>
          <w:b/>
          <w:sz w:val="28"/>
          <w:szCs w:val="28"/>
        </w:rPr>
        <w:t>Начисление стимулирующих и компенсационных выплат:</w:t>
      </w:r>
    </w:p>
    <w:p w:rsidR="003F08AB" w:rsidRPr="002C255D" w:rsidRDefault="00D1780F" w:rsidP="003F08AB">
      <w:pPr>
        <w:rPr>
          <w:rFonts w:ascii="Times New Roman" w:hAnsi="Times New Roman" w:cs="Times New Roman"/>
          <w:sz w:val="28"/>
          <w:szCs w:val="28"/>
        </w:rPr>
      </w:pPr>
      <w:r w:rsidRPr="002C255D">
        <w:rPr>
          <w:rFonts w:ascii="Times New Roman" w:hAnsi="Times New Roman" w:cs="Times New Roman"/>
          <w:sz w:val="28"/>
          <w:szCs w:val="28"/>
        </w:rPr>
        <w:t>- за непрерывный стаж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08AB" w:rsidRPr="002C255D">
        <w:rPr>
          <w:rFonts w:ascii="Times New Roman" w:hAnsi="Times New Roman" w:cs="Times New Roman"/>
          <w:sz w:val="28"/>
          <w:szCs w:val="28"/>
        </w:rPr>
        <w:t xml:space="preserve">6086,95*0,40= 2434,78 рублей </w:t>
      </w:r>
    </w:p>
    <w:p w:rsidR="003F08AB" w:rsidRPr="002C255D" w:rsidRDefault="003F08AB" w:rsidP="003F08AB">
      <w:pPr>
        <w:rPr>
          <w:rFonts w:ascii="Times New Roman" w:hAnsi="Times New Roman" w:cs="Times New Roman"/>
          <w:sz w:val="28"/>
          <w:szCs w:val="28"/>
        </w:rPr>
      </w:pPr>
      <w:r w:rsidRPr="002C255D">
        <w:rPr>
          <w:rFonts w:ascii="Times New Roman" w:hAnsi="Times New Roman" w:cs="Times New Roman"/>
          <w:sz w:val="28"/>
          <w:szCs w:val="28"/>
        </w:rPr>
        <w:t xml:space="preserve"> </w:t>
      </w:r>
      <w:r w:rsidR="00D1780F" w:rsidRPr="002C255D">
        <w:rPr>
          <w:rFonts w:ascii="Times New Roman" w:hAnsi="Times New Roman" w:cs="Times New Roman"/>
          <w:sz w:val="28"/>
          <w:szCs w:val="28"/>
        </w:rPr>
        <w:t>- за вредные условия труда</w:t>
      </w:r>
      <w:r w:rsidR="00D1780F">
        <w:rPr>
          <w:rFonts w:ascii="Times New Roman" w:hAnsi="Times New Roman" w:cs="Times New Roman"/>
          <w:sz w:val="28"/>
          <w:szCs w:val="28"/>
        </w:rPr>
        <w:t>:</w:t>
      </w:r>
      <w:r w:rsidR="00D1780F" w:rsidRPr="002C255D">
        <w:rPr>
          <w:rFonts w:ascii="Times New Roman" w:hAnsi="Times New Roman" w:cs="Times New Roman"/>
          <w:sz w:val="28"/>
          <w:szCs w:val="28"/>
        </w:rPr>
        <w:t xml:space="preserve"> </w:t>
      </w:r>
      <w:r w:rsidRPr="002C255D">
        <w:rPr>
          <w:rFonts w:ascii="Times New Roman" w:hAnsi="Times New Roman" w:cs="Times New Roman"/>
          <w:sz w:val="28"/>
          <w:szCs w:val="28"/>
        </w:rPr>
        <w:t xml:space="preserve">6086,95*0,20= 1217,39 рублей </w:t>
      </w:r>
    </w:p>
    <w:p w:rsidR="003F08AB" w:rsidRPr="002C255D" w:rsidRDefault="00D1780F" w:rsidP="003F08AB">
      <w:pPr>
        <w:rPr>
          <w:rFonts w:ascii="Times New Roman" w:hAnsi="Times New Roman" w:cs="Times New Roman"/>
          <w:sz w:val="28"/>
          <w:szCs w:val="28"/>
        </w:rPr>
      </w:pPr>
      <w:r w:rsidRPr="002C255D">
        <w:rPr>
          <w:rFonts w:ascii="Times New Roman" w:hAnsi="Times New Roman" w:cs="Times New Roman"/>
          <w:sz w:val="28"/>
          <w:szCs w:val="28"/>
        </w:rPr>
        <w:t>- северный коэффициент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08AB" w:rsidRPr="002C255D">
        <w:rPr>
          <w:rFonts w:ascii="Times New Roman" w:hAnsi="Times New Roman" w:cs="Times New Roman"/>
          <w:sz w:val="28"/>
          <w:szCs w:val="28"/>
        </w:rPr>
        <w:t xml:space="preserve"> 6086,95*0,30= 1826,08 рублей </w:t>
      </w:r>
    </w:p>
    <w:p w:rsidR="003F08AB" w:rsidRPr="002C255D" w:rsidRDefault="00D1780F" w:rsidP="003F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478" w:rsidRPr="002C255D">
        <w:rPr>
          <w:rFonts w:ascii="Times New Roman" w:hAnsi="Times New Roman" w:cs="Times New Roman"/>
          <w:sz w:val="28"/>
          <w:szCs w:val="28"/>
        </w:rPr>
        <w:t>за квалификационную категорию</w:t>
      </w:r>
      <w:r w:rsidR="00516478">
        <w:rPr>
          <w:rFonts w:ascii="Times New Roman" w:hAnsi="Times New Roman" w:cs="Times New Roman"/>
          <w:sz w:val="28"/>
          <w:szCs w:val="28"/>
        </w:rPr>
        <w:t xml:space="preserve">: </w:t>
      </w:r>
      <w:r w:rsidR="008058BA">
        <w:rPr>
          <w:rFonts w:ascii="Times New Roman" w:hAnsi="Times New Roman" w:cs="Times New Roman"/>
          <w:sz w:val="28"/>
          <w:szCs w:val="28"/>
        </w:rPr>
        <w:t>6086,95*</w:t>
      </w:r>
      <w:r w:rsidR="003F08AB">
        <w:rPr>
          <w:rFonts w:ascii="Times New Roman" w:hAnsi="Times New Roman" w:cs="Times New Roman"/>
          <w:sz w:val="28"/>
          <w:szCs w:val="28"/>
        </w:rPr>
        <w:t>1</w:t>
      </w:r>
      <w:r w:rsidR="008058BA">
        <w:rPr>
          <w:rFonts w:ascii="Times New Roman" w:hAnsi="Times New Roman" w:cs="Times New Roman"/>
          <w:sz w:val="28"/>
          <w:szCs w:val="28"/>
        </w:rPr>
        <w:t>,33= 809</w:t>
      </w:r>
      <w:r w:rsidR="003F08AB">
        <w:rPr>
          <w:rFonts w:ascii="Times New Roman" w:hAnsi="Times New Roman" w:cs="Times New Roman"/>
          <w:sz w:val="28"/>
          <w:szCs w:val="28"/>
        </w:rPr>
        <w:t>5</w:t>
      </w:r>
      <w:r w:rsidR="008058BA">
        <w:rPr>
          <w:rFonts w:ascii="Times New Roman" w:hAnsi="Times New Roman" w:cs="Times New Roman"/>
          <w:sz w:val="28"/>
          <w:szCs w:val="28"/>
        </w:rPr>
        <w:t>,</w:t>
      </w:r>
      <w:r w:rsidR="003F08AB">
        <w:rPr>
          <w:rFonts w:ascii="Times New Roman" w:hAnsi="Times New Roman" w:cs="Times New Roman"/>
          <w:sz w:val="28"/>
          <w:szCs w:val="28"/>
        </w:rPr>
        <w:t>6</w:t>
      </w:r>
      <w:r w:rsidR="008058BA">
        <w:rPr>
          <w:rFonts w:ascii="Times New Roman" w:hAnsi="Times New Roman" w:cs="Times New Roman"/>
          <w:sz w:val="28"/>
          <w:szCs w:val="28"/>
        </w:rPr>
        <w:t>4</w:t>
      </w:r>
      <w:r w:rsidR="003F08A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F08AB" w:rsidRPr="002C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375" w:rsidRDefault="00D1780F" w:rsidP="00AB6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375" w:rsidRPr="002C255D">
        <w:rPr>
          <w:rFonts w:ascii="Times New Roman" w:hAnsi="Times New Roman" w:cs="Times New Roman"/>
          <w:sz w:val="28"/>
          <w:szCs w:val="28"/>
        </w:rPr>
        <w:t>общая сумма</w:t>
      </w:r>
      <w:r w:rsidR="00AB6375">
        <w:rPr>
          <w:rFonts w:ascii="Times New Roman" w:hAnsi="Times New Roman" w:cs="Times New Roman"/>
          <w:sz w:val="28"/>
          <w:szCs w:val="28"/>
        </w:rPr>
        <w:t xml:space="preserve"> (без учета северного коэффициента):</w:t>
      </w:r>
      <w:r w:rsidR="00D5515F">
        <w:rPr>
          <w:rFonts w:ascii="Times New Roman" w:hAnsi="Times New Roman" w:cs="Times New Roman"/>
          <w:sz w:val="28"/>
          <w:szCs w:val="28"/>
        </w:rPr>
        <w:t xml:space="preserve"> </w:t>
      </w:r>
      <w:r w:rsidR="003F08AB" w:rsidRPr="002C255D">
        <w:rPr>
          <w:rFonts w:ascii="Times New Roman" w:hAnsi="Times New Roman" w:cs="Times New Roman"/>
          <w:sz w:val="28"/>
          <w:szCs w:val="28"/>
        </w:rPr>
        <w:t>6086,95+2434,78+1</w:t>
      </w:r>
      <w:r w:rsidR="008058BA">
        <w:rPr>
          <w:rFonts w:ascii="Times New Roman" w:hAnsi="Times New Roman" w:cs="Times New Roman"/>
          <w:sz w:val="28"/>
          <w:szCs w:val="28"/>
        </w:rPr>
        <w:t>217,39+809</w:t>
      </w:r>
      <w:r w:rsidR="003F08AB" w:rsidRPr="002C255D">
        <w:rPr>
          <w:rFonts w:ascii="Times New Roman" w:hAnsi="Times New Roman" w:cs="Times New Roman"/>
          <w:sz w:val="28"/>
          <w:szCs w:val="28"/>
        </w:rPr>
        <w:t>5</w:t>
      </w:r>
      <w:r w:rsidR="008058BA">
        <w:rPr>
          <w:rFonts w:ascii="Times New Roman" w:hAnsi="Times New Roman" w:cs="Times New Roman"/>
          <w:sz w:val="28"/>
          <w:szCs w:val="28"/>
        </w:rPr>
        <w:t>,</w:t>
      </w:r>
      <w:r w:rsidR="003F08AB" w:rsidRPr="002C255D">
        <w:rPr>
          <w:rFonts w:ascii="Times New Roman" w:hAnsi="Times New Roman" w:cs="Times New Roman"/>
          <w:sz w:val="28"/>
          <w:szCs w:val="28"/>
        </w:rPr>
        <w:t>6</w:t>
      </w:r>
      <w:r w:rsidR="008058BA">
        <w:rPr>
          <w:rFonts w:ascii="Times New Roman" w:hAnsi="Times New Roman" w:cs="Times New Roman"/>
          <w:sz w:val="28"/>
          <w:szCs w:val="28"/>
        </w:rPr>
        <w:t>4= 1783</w:t>
      </w:r>
      <w:r w:rsidR="00AB6375">
        <w:rPr>
          <w:rFonts w:ascii="Times New Roman" w:hAnsi="Times New Roman" w:cs="Times New Roman"/>
          <w:sz w:val="28"/>
          <w:szCs w:val="28"/>
        </w:rPr>
        <w:t>4,76</w:t>
      </w:r>
      <w:r w:rsidR="003F08AB" w:rsidRPr="002C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8AB" w:rsidRPr="002C255D" w:rsidRDefault="00D1780F" w:rsidP="003F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515F" w:rsidRPr="002C255D">
        <w:rPr>
          <w:rFonts w:ascii="Times New Roman" w:hAnsi="Times New Roman" w:cs="Times New Roman"/>
          <w:sz w:val="28"/>
          <w:szCs w:val="28"/>
        </w:rPr>
        <w:t>районный коэффициент</w:t>
      </w:r>
      <w:r w:rsidR="00D5515F">
        <w:rPr>
          <w:rFonts w:ascii="Times New Roman" w:hAnsi="Times New Roman" w:cs="Times New Roman"/>
          <w:sz w:val="28"/>
          <w:szCs w:val="28"/>
        </w:rPr>
        <w:t xml:space="preserve">: </w:t>
      </w:r>
      <w:r w:rsidR="00C6007C">
        <w:rPr>
          <w:rFonts w:ascii="Times New Roman" w:hAnsi="Times New Roman" w:cs="Times New Roman"/>
          <w:sz w:val="28"/>
          <w:szCs w:val="28"/>
        </w:rPr>
        <w:t>17834,76*0,30= 5350,43</w:t>
      </w:r>
    </w:p>
    <w:p w:rsidR="003F08AB" w:rsidRPr="002C255D" w:rsidRDefault="0075077E" w:rsidP="003F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доход за месяц: 5350,43+1783</w:t>
      </w:r>
      <w:r w:rsidR="003F08AB" w:rsidRPr="002C255D">
        <w:rPr>
          <w:rFonts w:ascii="Times New Roman" w:hAnsi="Times New Roman" w:cs="Times New Roman"/>
          <w:sz w:val="28"/>
          <w:szCs w:val="28"/>
        </w:rPr>
        <w:t>4,76+5000</w:t>
      </w:r>
      <w:r>
        <w:rPr>
          <w:rFonts w:ascii="Times New Roman" w:hAnsi="Times New Roman" w:cs="Times New Roman"/>
          <w:sz w:val="28"/>
          <w:szCs w:val="28"/>
        </w:rPr>
        <w:t>+1826,08=30011,27</w:t>
      </w:r>
      <w:r w:rsidR="003F08AB" w:rsidRPr="002C25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F08AB" w:rsidRPr="002C255D" w:rsidRDefault="00D1780F" w:rsidP="003F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077E" w:rsidRPr="002C255D">
        <w:rPr>
          <w:rFonts w:ascii="Times New Roman" w:hAnsi="Times New Roman" w:cs="Times New Roman"/>
          <w:sz w:val="28"/>
          <w:szCs w:val="28"/>
        </w:rPr>
        <w:t>)</w:t>
      </w:r>
      <w:r w:rsidR="00201AA0">
        <w:rPr>
          <w:rFonts w:ascii="Times New Roman" w:hAnsi="Times New Roman" w:cs="Times New Roman"/>
          <w:sz w:val="28"/>
          <w:szCs w:val="28"/>
        </w:rPr>
        <w:t xml:space="preserve"> </w:t>
      </w:r>
      <w:r w:rsidRPr="00D1780F">
        <w:rPr>
          <w:rFonts w:ascii="Times New Roman" w:hAnsi="Times New Roman" w:cs="Times New Roman"/>
          <w:b/>
          <w:sz w:val="28"/>
          <w:szCs w:val="28"/>
        </w:rPr>
        <w:t xml:space="preserve">Определение вычета по </w:t>
      </w:r>
      <w:r w:rsidR="0075077E" w:rsidRPr="00D1780F">
        <w:rPr>
          <w:rFonts w:ascii="Times New Roman" w:hAnsi="Times New Roman" w:cs="Times New Roman"/>
          <w:b/>
          <w:sz w:val="28"/>
          <w:szCs w:val="28"/>
        </w:rPr>
        <w:t>НДФЛ:</w:t>
      </w:r>
      <w:r w:rsidR="00516478">
        <w:rPr>
          <w:rFonts w:ascii="Times New Roman" w:hAnsi="Times New Roman" w:cs="Times New Roman"/>
          <w:sz w:val="28"/>
          <w:szCs w:val="28"/>
        </w:rPr>
        <w:t xml:space="preserve"> 30011,27*0,13= 3901,46</w:t>
      </w:r>
      <w:r w:rsidR="003F08AB" w:rsidRPr="002C25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81CE7" w:rsidRDefault="00D1780F" w:rsidP="00D81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478">
        <w:rPr>
          <w:rFonts w:ascii="Times New Roman" w:hAnsi="Times New Roman" w:cs="Times New Roman"/>
          <w:sz w:val="28"/>
          <w:szCs w:val="28"/>
        </w:rPr>
        <w:t xml:space="preserve">) </w:t>
      </w:r>
      <w:r w:rsidRPr="00D1780F">
        <w:rPr>
          <w:rFonts w:ascii="Times New Roman" w:hAnsi="Times New Roman" w:cs="Times New Roman"/>
          <w:b/>
          <w:sz w:val="28"/>
          <w:szCs w:val="28"/>
        </w:rPr>
        <w:t>У</w:t>
      </w:r>
      <w:r w:rsidR="00D81CE7" w:rsidRPr="00D1780F">
        <w:rPr>
          <w:rFonts w:ascii="Times New Roman" w:hAnsi="Times New Roman" w:cs="Times New Roman"/>
          <w:b/>
          <w:sz w:val="28"/>
          <w:szCs w:val="28"/>
        </w:rPr>
        <w:t>держание  из заработной платы по исполнительному листу:</w:t>
      </w:r>
      <w:r w:rsidR="00D81CE7">
        <w:rPr>
          <w:rFonts w:ascii="Times New Roman" w:hAnsi="Times New Roman" w:cs="Times New Roman"/>
          <w:sz w:val="28"/>
          <w:szCs w:val="28"/>
        </w:rPr>
        <w:t xml:space="preserve"> </w:t>
      </w:r>
      <w:r w:rsidR="00516478">
        <w:rPr>
          <w:rFonts w:ascii="Times New Roman" w:hAnsi="Times New Roman" w:cs="Times New Roman"/>
          <w:sz w:val="28"/>
          <w:szCs w:val="28"/>
        </w:rPr>
        <w:t>30011,27</w:t>
      </w:r>
      <w:r w:rsidR="00D81CE7">
        <w:rPr>
          <w:rFonts w:ascii="Times New Roman" w:hAnsi="Times New Roman" w:cs="Times New Roman"/>
          <w:sz w:val="28"/>
          <w:szCs w:val="28"/>
        </w:rPr>
        <w:t>*0,25= 7502,82 рубля</w:t>
      </w:r>
    </w:p>
    <w:p w:rsidR="003F08AB" w:rsidRPr="002C255D" w:rsidRDefault="00D1780F" w:rsidP="00201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08AB" w:rsidRPr="002C255D">
        <w:rPr>
          <w:rFonts w:ascii="Times New Roman" w:hAnsi="Times New Roman" w:cs="Times New Roman"/>
          <w:sz w:val="28"/>
          <w:szCs w:val="28"/>
        </w:rPr>
        <w:t>)</w:t>
      </w:r>
      <w:r w:rsidR="00201AA0" w:rsidRPr="00201AA0">
        <w:rPr>
          <w:rFonts w:ascii="Times New Roman" w:hAnsi="Times New Roman" w:cs="Times New Roman"/>
          <w:sz w:val="28"/>
          <w:szCs w:val="28"/>
        </w:rPr>
        <w:t xml:space="preserve"> </w:t>
      </w:r>
      <w:r w:rsidRPr="00D2240D">
        <w:rPr>
          <w:rFonts w:ascii="Times New Roman" w:hAnsi="Times New Roman" w:cs="Times New Roman"/>
          <w:b/>
          <w:sz w:val="28"/>
          <w:szCs w:val="28"/>
        </w:rPr>
        <w:t>Расчет заработной платы</w:t>
      </w:r>
      <w:r w:rsidR="00201AA0" w:rsidRPr="00D2240D">
        <w:rPr>
          <w:rFonts w:ascii="Times New Roman" w:hAnsi="Times New Roman" w:cs="Times New Roman"/>
          <w:b/>
          <w:sz w:val="28"/>
          <w:szCs w:val="28"/>
        </w:rPr>
        <w:t xml:space="preserve"> к выплате:</w:t>
      </w:r>
      <w:r w:rsidR="00201AA0">
        <w:rPr>
          <w:rFonts w:ascii="Times New Roman" w:hAnsi="Times New Roman" w:cs="Times New Roman"/>
          <w:sz w:val="28"/>
          <w:szCs w:val="28"/>
        </w:rPr>
        <w:t xml:space="preserve"> 30011,27</w:t>
      </w:r>
      <w:r w:rsidR="003F08AB" w:rsidRPr="002C255D">
        <w:rPr>
          <w:rFonts w:ascii="Times New Roman" w:hAnsi="Times New Roman" w:cs="Times New Roman"/>
          <w:sz w:val="28"/>
          <w:szCs w:val="28"/>
        </w:rPr>
        <w:t>-</w:t>
      </w:r>
      <w:r w:rsidR="00201AA0">
        <w:rPr>
          <w:rFonts w:ascii="Times New Roman" w:hAnsi="Times New Roman" w:cs="Times New Roman"/>
          <w:sz w:val="28"/>
          <w:szCs w:val="28"/>
        </w:rPr>
        <w:t xml:space="preserve"> (3901,46 + 7502,82) = 18606,99</w:t>
      </w:r>
      <w:r w:rsidR="003F08AB" w:rsidRPr="002C255D">
        <w:rPr>
          <w:rFonts w:ascii="Times New Roman" w:hAnsi="Times New Roman" w:cs="Times New Roman"/>
          <w:sz w:val="28"/>
          <w:szCs w:val="28"/>
        </w:rPr>
        <w:t xml:space="preserve"> ру</w:t>
      </w:r>
      <w:r w:rsidR="00201AA0">
        <w:rPr>
          <w:rFonts w:ascii="Times New Roman" w:hAnsi="Times New Roman" w:cs="Times New Roman"/>
          <w:sz w:val="28"/>
          <w:szCs w:val="28"/>
        </w:rPr>
        <w:t xml:space="preserve">блей </w:t>
      </w:r>
    </w:p>
    <w:p w:rsidR="003F08AB" w:rsidRPr="002C255D" w:rsidRDefault="00D2240D" w:rsidP="003F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08AB" w:rsidRPr="002C255D">
        <w:rPr>
          <w:rFonts w:ascii="Times New Roman" w:hAnsi="Times New Roman" w:cs="Times New Roman"/>
          <w:sz w:val="28"/>
          <w:szCs w:val="28"/>
        </w:rPr>
        <w:t xml:space="preserve">) </w:t>
      </w:r>
      <w:r w:rsidR="003F08AB" w:rsidRPr="00D1780F">
        <w:rPr>
          <w:rFonts w:ascii="Times New Roman" w:hAnsi="Times New Roman" w:cs="Times New Roman"/>
          <w:b/>
          <w:sz w:val="28"/>
          <w:szCs w:val="28"/>
        </w:rPr>
        <w:t>Начисление страховых взносов:</w:t>
      </w:r>
    </w:p>
    <w:p w:rsidR="003F08AB" w:rsidRPr="002C255D" w:rsidRDefault="003F08AB" w:rsidP="007B13DF">
      <w:pPr>
        <w:jc w:val="both"/>
        <w:rPr>
          <w:rFonts w:ascii="Times New Roman" w:hAnsi="Times New Roman" w:cs="Times New Roman"/>
          <w:sz w:val="28"/>
          <w:szCs w:val="28"/>
        </w:rPr>
      </w:pPr>
      <w:r w:rsidRPr="002C255D">
        <w:rPr>
          <w:rFonts w:ascii="Times New Roman" w:hAnsi="Times New Roman" w:cs="Times New Roman"/>
          <w:sz w:val="28"/>
          <w:szCs w:val="28"/>
        </w:rPr>
        <w:t>Ставка взносов в ПФР 22% до тех пор, пока суммарная заработная плата с начала года не достигнет 876000 рублей</w:t>
      </w:r>
      <w:r w:rsidR="007B13DF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2C255D">
        <w:rPr>
          <w:rFonts w:ascii="Times New Roman" w:hAnsi="Times New Roman" w:cs="Times New Roman"/>
          <w:sz w:val="28"/>
          <w:szCs w:val="28"/>
        </w:rPr>
        <w:t>. Свыше этой суммы применяется ставка 10%.</w:t>
      </w:r>
    </w:p>
    <w:p w:rsidR="003F08AB" w:rsidRPr="002C255D" w:rsidRDefault="007B13DF" w:rsidP="003F08AB">
      <w:pPr>
        <w:rPr>
          <w:rFonts w:ascii="Times New Roman" w:hAnsi="Times New Roman" w:cs="Times New Roman"/>
          <w:sz w:val="28"/>
          <w:szCs w:val="28"/>
        </w:rPr>
      </w:pPr>
      <w:r w:rsidRPr="00581220">
        <w:rPr>
          <w:rFonts w:ascii="Times New Roman" w:hAnsi="Times New Roman" w:cs="Times New Roman"/>
          <w:b/>
          <w:sz w:val="28"/>
          <w:szCs w:val="28"/>
        </w:rPr>
        <w:t>ПФР</w:t>
      </w:r>
      <w:r>
        <w:rPr>
          <w:rFonts w:ascii="Times New Roman" w:hAnsi="Times New Roman" w:cs="Times New Roman"/>
          <w:sz w:val="28"/>
          <w:szCs w:val="28"/>
        </w:rPr>
        <w:t>= 30011,27*0,22= 6602,4</w:t>
      </w:r>
      <w:r w:rsidR="003F08AB" w:rsidRPr="002C255D">
        <w:rPr>
          <w:rFonts w:ascii="Times New Roman" w:hAnsi="Times New Roman" w:cs="Times New Roman"/>
          <w:sz w:val="28"/>
          <w:szCs w:val="28"/>
        </w:rPr>
        <w:t>8 рублей</w:t>
      </w:r>
    </w:p>
    <w:p w:rsidR="003F08AB" w:rsidRPr="002C255D" w:rsidRDefault="003F08AB" w:rsidP="007B13DF">
      <w:pPr>
        <w:jc w:val="both"/>
        <w:rPr>
          <w:rFonts w:ascii="Times New Roman" w:hAnsi="Times New Roman" w:cs="Times New Roman"/>
          <w:sz w:val="28"/>
          <w:szCs w:val="28"/>
        </w:rPr>
      </w:pPr>
      <w:r w:rsidRPr="002C255D">
        <w:rPr>
          <w:rFonts w:ascii="Times New Roman" w:hAnsi="Times New Roman" w:cs="Times New Roman"/>
          <w:sz w:val="28"/>
          <w:szCs w:val="28"/>
        </w:rPr>
        <w:t>В ФСС ставка составляет 2,9 % до тех пор, пока суммарная заработная п</w:t>
      </w:r>
      <w:r>
        <w:rPr>
          <w:rFonts w:ascii="Times New Roman" w:hAnsi="Times New Roman" w:cs="Times New Roman"/>
          <w:sz w:val="28"/>
          <w:szCs w:val="28"/>
        </w:rPr>
        <w:t>лата не достигнет 755000 рублей</w:t>
      </w:r>
      <w:bookmarkStart w:id="0" w:name="_GoBack"/>
      <w:bookmarkEnd w:id="0"/>
      <w:r w:rsidR="007B13DF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3F08AB" w:rsidRPr="002C255D" w:rsidRDefault="007B13DF" w:rsidP="003F08AB">
      <w:pPr>
        <w:rPr>
          <w:rFonts w:ascii="Times New Roman" w:hAnsi="Times New Roman" w:cs="Times New Roman"/>
          <w:sz w:val="28"/>
          <w:szCs w:val="28"/>
        </w:rPr>
      </w:pPr>
      <w:r w:rsidRPr="00581220">
        <w:rPr>
          <w:rFonts w:ascii="Times New Roman" w:hAnsi="Times New Roman" w:cs="Times New Roman"/>
          <w:b/>
          <w:sz w:val="28"/>
          <w:szCs w:val="28"/>
        </w:rPr>
        <w:t>ФСС</w:t>
      </w:r>
      <w:r>
        <w:rPr>
          <w:rFonts w:ascii="Times New Roman" w:hAnsi="Times New Roman" w:cs="Times New Roman"/>
          <w:sz w:val="28"/>
          <w:szCs w:val="28"/>
        </w:rPr>
        <w:t>= 30011,27*0,029= 870,33</w:t>
      </w:r>
      <w:r w:rsidR="003F08AB" w:rsidRPr="002C255D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3F08AB" w:rsidRPr="002C255D" w:rsidRDefault="003F08AB" w:rsidP="003F08AB">
      <w:pPr>
        <w:rPr>
          <w:rFonts w:ascii="Times New Roman" w:hAnsi="Times New Roman" w:cs="Times New Roman"/>
          <w:sz w:val="28"/>
          <w:szCs w:val="28"/>
        </w:rPr>
      </w:pPr>
      <w:r w:rsidRPr="002C255D">
        <w:rPr>
          <w:rFonts w:ascii="Times New Roman" w:hAnsi="Times New Roman" w:cs="Times New Roman"/>
          <w:sz w:val="28"/>
          <w:szCs w:val="28"/>
        </w:rPr>
        <w:t>ФФОМС ставка составляет 5,1%</w:t>
      </w:r>
    </w:p>
    <w:p w:rsidR="003F08AB" w:rsidRPr="002C255D" w:rsidRDefault="00581220" w:rsidP="003F08AB">
      <w:pPr>
        <w:rPr>
          <w:rFonts w:ascii="Times New Roman" w:hAnsi="Times New Roman" w:cs="Times New Roman"/>
          <w:sz w:val="28"/>
          <w:szCs w:val="28"/>
        </w:rPr>
      </w:pPr>
      <w:r w:rsidRPr="00581220">
        <w:rPr>
          <w:rFonts w:ascii="Times New Roman" w:hAnsi="Times New Roman" w:cs="Times New Roman"/>
          <w:b/>
          <w:sz w:val="28"/>
          <w:szCs w:val="28"/>
        </w:rPr>
        <w:t>ФФОМС</w:t>
      </w:r>
      <w:r>
        <w:rPr>
          <w:rFonts w:ascii="Times New Roman" w:hAnsi="Times New Roman" w:cs="Times New Roman"/>
          <w:sz w:val="28"/>
          <w:szCs w:val="28"/>
        </w:rPr>
        <w:t>=30011,27*0,051= 1530, 57</w:t>
      </w:r>
      <w:r w:rsidR="003F08AB" w:rsidRPr="002C255D">
        <w:rPr>
          <w:rFonts w:ascii="Times New Roman" w:hAnsi="Times New Roman" w:cs="Times New Roman"/>
          <w:sz w:val="28"/>
          <w:szCs w:val="28"/>
        </w:rPr>
        <w:t xml:space="preserve"> рубля</w:t>
      </w:r>
    </w:p>
    <w:p w:rsidR="00681DB6" w:rsidRDefault="00681DB6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9590F" w:rsidRPr="00613878" w:rsidRDefault="00613878" w:rsidP="00613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81D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Ситуационная задача:</w:t>
      </w:r>
      <w:r w:rsidRPr="00681DB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Молодой специалист Петрова занимает</w:t>
      </w:r>
      <w:r w:rsidRPr="0061387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должность медицинского лабораторного техника в КДЛ инфекционной больницы города Красноярска. При этом она имеет: стаж работы 2 года; вторую квалификационную категорию, должностной оклад 3100 рублей; в декабре 2018 Петрова отработала 24 рабочих дня из 24-х. </w:t>
      </w:r>
    </w:p>
    <w:sectPr w:rsidR="0009590F" w:rsidRPr="00613878" w:rsidSect="0018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DA5"/>
    <w:multiLevelType w:val="hybridMultilevel"/>
    <w:tmpl w:val="646AB8DE"/>
    <w:lvl w:ilvl="0" w:tplc="3E2A2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524AD0"/>
    <w:multiLevelType w:val="multilevel"/>
    <w:tmpl w:val="BEBE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312BE"/>
    <w:multiLevelType w:val="multilevel"/>
    <w:tmpl w:val="8EE6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54A83"/>
    <w:multiLevelType w:val="multilevel"/>
    <w:tmpl w:val="700A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42F45"/>
    <w:multiLevelType w:val="multilevel"/>
    <w:tmpl w:val="3358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240F7"/>
    <w:multiLevelType w:val="multilevel"/>
    <w:tmpl w:val="0C80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E937F8"/>
    <w:multiLevelType w:val="multilevel"/>
    <w:tmpl w:val="BB74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90F"/>
    <w:rsid w:val="0009590F"/>
    <w:rsid w:val="001877AB"/>
    <w:rsid w:val="00201AA0"/>
    <w:rsid w:val="003F08AB"/>
    <w:rsid w:val="00453272"/>
    <w:rsid w:val="004F5054"/>
    <w:rsid w:val="00516478"/>
    <w:rsid w:val="00581220"/>
    <w:rsid w:val="00613878"/>
    <w:rsid w:val="00681DB6"/>
    <w:rsid w:val="0075077E"/>
    <w:rsid w:val="007B13DF"/>
    <w:rsid w:val="008058BA"/>
    <w:rsid w:val="00AB6375"/>
    <w:rsid w:val="00AC5BBA"/>
    <w:rsid w:val="00C6007C"/>
    <w:rsid w:val="00CA5632"/>
    <w:rsid w:val="00D1780F"/>
    <w:rsid w:val="00D2240D"/>
    <w:rsid w:val="00D5515F"/>
    <w:rsid w:val="00D8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9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590F"/>
    <w:rPr>
      <w:b/>
      <w:bCs/>
    </w:rPr>
  </w:style>
  <w:style w:type="paragraph" w:styleId="a6">
    <w:name w:val="List Paragraph"/>
    <w:basedOn w:val="a"/>
    <w:uiPriority w:val="34"/>
    <w:qFormat/>
    <w:rsid w:val="00613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df_umkd_metod&amp;metod_id=124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14</cp:revision>
  <dcterms:created xsi:type="dcterms:W3CDTF">2020-05-26T14:26:00Z</dcterms:created>
  <dcterms:modified xsi:type="dcterms:W3CDTF">2020-05-28T05:14:00Z</dcterms:modified>
</cp:coreProperties>
</file>