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D" w:rsidRPr="00A243C4" w:rsidRDefault="00305EED" w:rsidP="00305EED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43C4">
        <w:rPr>
          <w:rFonts w:ascii="Times New Roman" w:hAnsi="Times New Roman" w:cs="Times New Roman"/>
          <w:b/>
          <w:sz w:val="28"/>
          <w:szCs w:val="28"/>
        </w:rPr>
        <w:t xml:space="preserve">3. Организация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рецептурного и </w:t>
      </w:r>
      <w:r w:rsidRPr="00A243C4">
        <w:rPr>
          <w:rFonts w:ascii="Times New Roman" w:hAnsi="Times New Roman" w:cs="Times New Roman"/>
          <w:b/>
          <w:sz w:val="28"/>
          <w:szCs w:val="28"/>
        </w:rPr>
        <w:t>безрецептурного отпуска лекарственных препаратов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b/>
          <w:sz w:val="28"/>
          <w:szCs w:val="28"/>
        </w:rPr>
        <w:t>(6 часов).</w:t>
      </w:r>
    </w:p>
    <w:p w:rsidR="00305EED" w:rsidRPr="00A243C4" w:rsidRDefault="00305EED" w:rsidP="00305EED">
      <w:pPr>
        <w:pStyle w:val="a3"/>
        <w:spacing w:after="0" w:line="100" w:lineRule="atLeast"/>
        <w:ind w:right="-1"/>
        <w:jc w:val="both"/>
      </w:pPr>
      <w:r w:rsidRPr="00AC22CC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3C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243C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A243C4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3C4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ED" w:rsidRPr="00AC22CC" w:rsidRDefault="00305EED" w:rsidP="00305EED">
      <w:pPr>
        <w:pStyle w:val="Style1"/>
        <w:spacing w:line="100" w:lineRule="atLeast"/>
        <w:ind w:left="0" w:right="144" w:firstLine="0"/>
        <w:jc w:val="both"/>
        <w:rPr>
          <w:b/>
          <w:sz w:val="28"/>
          <w:szCs w:val="28"/>
        </w:rPr>
      </w:pPr>
      <w:r w:rsidRPr="00AC22CC">
        <w:rPr>
          <w:b/>
          <w:sz w:val="28"/>
          <w:szCs w:val="28"/>
        </w:rPr>
        <w:t>Нормативные документы для изучения:</w:t>
      </w:r>
    </w:p>
    <w:p w:rsidR="00305EED" w:rsidRPr="00305EED" w:rsidRDefault="00305EED" w:rsidP="00305E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05EED">
        <w:rPr>
          <w:rStyle w:val="-"/>
          <w:rFonts w:ascii="Times New Roman" w:eastAsia="Arial" w:hAnsi="Times New Roman"/>
          <w:b w:val="0"/>
          <w:color w:val="00000A"/>
          <w:sz w:val="28"/>
          <w:szCs w:val="28"/>
          <w:u w:val="none"/>
        </w:rPr>
        <w:t>1.</w:t>
      </w:r>
      <w:r w:rsidRPr="00305EED">
        <w:rPr>
          <w:rFonts w:ascii="Times New Roman" w:hAnsi="Times New Roman" w:cs="Times New Roman"/>
          <w:b w:val="0"/>
          <w:sz w:val="28"/>
          <w:szCs w:val="28"/>
        </w:rPr>
        <w:t xml:space="preserve"> Приказ </w:t>
      </w:r>
      <w:r w:rsidRPr="00305EED">
        <w:rPr>
          <w:rStyle w:val="-"/>
          <w:rFonts w:ascii="Times New Roman" w:eastAsia="Arial" w:hAnsi="Times New Roman"/>
          <w:b w:val="0"/>
          <w:color w:val="00000A"/>
          <w:sz w:val="28"/>
          <w:szCs w:val="28"/>
          <w:u w:val="none"/>
        </w:rPr>
        <w:t>Минздрава России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 xml:space="preserve"> от 11 июля 2017 г. N 403н </w:t>
      </w:r>
      <w:r w:rsidRPr="00A243C4">
        <w:rPr>
          <w:rStyle w:val="-"/>
          <w:rFonts w:ascii="Times New Roman" w:eastAsia="Arial" w:hAnsi="Times New Roman"/>
          <w:color w:val="00000A"/>
          <w:sz w:val="28"/>
          <w:szCs w:val="28"/>
        </w:rPr>
        <w:t>«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>на фармацевтическую деятельность</w:t>
      </w:r>
      <w:r w:rsidRPr="00305EED">
        <w:rPr>
          <w:rStyle w:val="-"/>
          <w:rFonts w:ascii="Times New Roman" w:eastAsia="Arial" w:hAnsi="Times New Roman"/>
          <w:color w:val="00000A"/>
          <w:sz w:val="28"/>
          <w:szCs w:val="28"/>
          <w:u w:val="none"/>
        </w:rPr>
        <w:t>».</w:t>
      </w:r>
    </w:p>
    <w:p w:rsidR="00305EED" w:rsidRDefault="00305EED" w:rsidP="00305EED">
      <w:pPr>
        <w:pStyle w:val="Style1"/>
        <w:spacing w:line="100" w:lineRule="atLeast"/>
        <w:ind w:left="0" w:right="144" w:firstLine="0"/>
        <w:jc w:val="both"/>
        <w:rPr>
          <w:sz w:val="28"/>
          <w:szCs w:val="28"/>
        </w:rPr>
      </w:pPr>
    </w:p>
    <w:p w:rsidR="00305EED" w:rsidRDefault="00305EED" w:rsidP="00305EED">
      <w:pPr>
        <w:pStyle w:val="Style1"/>
        <w:spacing w:line="100" w:lineRule="atLeast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выполненной работе</w:t>
      </w:r>
      <w:r w:rsidRPr="00A243C4">
        <w:rPr>
          <w:sz w:val="28"/>
          <w:szCs w:val="28"/>
        </w:rPr>
        <w:t>:</w:t>
      </w:r>
    </w:p>
    <w:p w:rsidR="00305EED" w:rsidRDefault="00305EED" w:rsidP="00305EED">
      <w:pPr>
        <w:pStyle w:val="Style1"/>
        <w:spacing w:line="100" w:lineRule="atLeast"/>
        <w:ind w:left="0" w:right="144" w:firstLine="0"/>
        <w:jc w:val="both"/>
        <w:rPr>
          <w:sz w:val="28"/>
          <w:szCs w:val="28"/>
        </w:rPr>
      </w:pPr>
    </w:p>
    <w:p w:rsidR="00305EED" w:rsidRPr="00CA76AB" w:rsidRDefault="002A4F3B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305EED" w:rsidRPr="00CA76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отпуска лекарственных препаратов по рецептам.</w:t>
      </w:r>
    </w:p>
    <w:p w:rsidR="00305EED" w:rsidRDefault="002A4F3B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proofErr w:type="gramStart"/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>оставьте памятку о</w:t>
      </w:r>
      <w:r w:rsidR="00305EED"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правила</w:t>
      </w:r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305EED"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оформления рецептурных бланков</w:t>
      </w:r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(107-1/у, 148-1/у-88)</w:t>
      </w:r>
      <w:r w:rsidR="00305EED"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отпуске готовых ЛП.</w:t>
      </w:r>
    </w:p>
    <w:p w:rsidR="00BF0862" w:rsidRPr="002A4F3B" w:rsidRDefault="00BF0862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Приложить копии рецептов с отметкой об отпуске (6 рецептов).</w:t>
      </w:r>
    </w:p>
    <w:p w:rsidR="002A4F3B" w:rsidRDefault="002A4F3B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EED" w:rsidRPr="002A4F3B" w:rsidRDefault="002A4F3B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proofErr w:type="gramStart"/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proofErr w:type="gramEnd"/>
      <w:r w:rsidRPr="002A4F3B">
        <w:rPr>
          <w:rFonts w:ascii="Times New Roman" w:eastAsia="Times New Roman" w:hAnsi="Times New Roman" w:cs="Times New Roman"/>
          <w:color w:val="auto"/>
          <w:sz w:val="28"/>
          <w:szCs w:val="28"/>
        </w:rPr>
        <w:t>аполните таблицу.</w:t>
      </w:r>
    </w:p>
    <w:p w:rsidR="002A4F3B" w:rsidRDefault="002A4F3B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EED" w:rsidRPr="00305EED" w:rsidRDefault="00305EED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1 - Отпуск лекарственных препаратов, разрешенный аптечным организациям</w:t>
      </w:r>
    </w:p>
    <w:tbl>
      <w:tblPr>
        <w:tblStyle w:val="a4"/>
        <w:tblW w:w="0" w:type="auto"/>
        <w:tblLook w:val="04A0"/>
      </w:tblPr>
      <w:tblGrid>
        <w:gridCol w:w="2979"/>
        <w:gridCol w:w="1136"/>
        <w:gridCol w:w="1487"/>
        <w:gridCol w:w="1487"/>
        <w:gridCol w:w="2482"/>
      </w:tblGrid>
      <w:tr w:rsidR="00305EED" w:rsidTr="002A4F3B">
        <w:tc>
          <w:tcPr>
            <w:tcW w:w="2979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5EED" w:rsidRDefault="00305EED" w:rsidP="00305EED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 ЛП</w:t>
            </w:r>
          </w:p>
        </w:tc>
        <w:tc>
          <w:tcPr>
            <w:tcW w:w="1136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Аптека</w:t>
            </w: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Аптечный пункт</w:t>
            </w: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Аптечный киоск</w:t>
            </w:r>
          </w:p>
        </w:tc>
        <w:tc>
          <w:tcPr>
            <w:tcW w:w="2482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имеющий лицензию на фарм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еятельность</w:t>
            </w:r>
          </w:p>
        </w:tc>
      </w:tr>
      <w:tr w:rsidR="00305EED" w:rsidTr="002A4F3B">
        <w:tc>
          <w:tcPr>
            <w:tcW w:w="2979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Безрецептурные ЛП</w:t>
            </w:r>
          </w:p>
        </w:tc>
        <w:tc>
          <w:tcPr>
            <w:tcW w:w="1136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EED" w:rsidTr="002A4F3B">
        <w:tc>
          <w:tcPr>
            <w:tcW w:w="2979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Рецептурные ЛП, не подлежащие ПКУ</w:t>
            </w:r>
          </w:p>
        </w:tc>
        <w:tc>
          <w:tcPr>
            <w:tcW w:w="1136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EED" w:rsidTr="002A4F3B">
        <w:tc>
          <w:tcPr>
            <w:tcW w:w="2979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Наркотические и психотропные ЛП</w:t>
            </w:r>
          </w:p>
        </w:tc>
        <w:tc>
          <w:tcPr>
            <w:tcW w:w="1136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EED" w:rsidTr="002A4F3B">
        <w:tc>
          <w:tcPr>
            <w:tcW w:w="2979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Иммунобиологические ЛП</w:t>
            </w:r>
          </w:p>
        </w:tc>
        <w:tc>
          <w:tcPr>
            <w:tcW w:w="1136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:rsidR="00305EED" w:rsidRDefault="00305EED" w:rsidP="00305EE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5EED" w:rsidRPr="00305EED" w:rsidRDefault="00305EED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EED" w:rsidRPr="00EF6A7C" w:rsidRDefault="00305EED" w:rsidP="00305EED">
      <w:pPr>
        <w:pStyle w:val="a3"/>
        <w:spacing w:after="0" w:line="100" w:lineRule="atLeast"/>
        <w:ind w:right="-1"/>
        <w:jc w:val="both"/>
        <w:rPr>
          <w:color w:val="auto"/>
        </w:rPr>
      </w:pPr>
    </w:p>
    <w:p w:rsidR="00F76125" w:rsidRPr="00BF0862" w:rsidRDefault="00F76125" w:rsidP="00F76125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F08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 Особенности отпуска некоторых групп лекарственных препаратов.</w:t>
      </w:r>
    </w:p>
    <w:p w:rsidR="00F76125" w:rsidRDefault="00F76125" w:rsidP="00F76125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Приведите описание особенностей отпуска иммунобиологических и наркотических/психотропных ЛП. </w:t>
      </w:r>
    </w:p>
    <w:p w:rsidR="00F76125" w:rsidRDefault="00F76125" w:rsidP="00F76125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Приложите 2 рецепта с отметкой об отпуске</w:t>
      </w:r>
      <w:r w:rsidR="00BF08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ЛП иммуноглобулина и </w:t>
      </w:r>
      <w:proofErr w:type="spellStart"/>
      <w:r w:rsidR="00BF0862">
        <w:rPr>
          <w:rFonts w:ascii="Times New Roman" w:eastAsia="Times New Roman" w:hAnsi="Times New Roman" w:cs="Times New Roman"/>
          <w:color w:val="auto"/>
          <w:sz w:val="28"/>
          <w:szCs w:val="28"/>
        </w:rPr>
        <w:t>бупренорфина</w:t>
      </w:r>
      <w:proofErr w:type="spellEnd"/>
      <w:r w:rsidR="00BF08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0862" w:rsidRPr="00F76125" w:rsidRDefault="00BF0862" w:rsidP="00F76125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0862" w:rsidRDefault="00BF0862" w:rsidP="00BF0862">
      <w:pPr>
        <w:pStyle w:val="Style1"/>
        <w:spacing w:line="100" w:lineRule="atLeast"/>
        <w:ind w:left="0" w:right="144" w:firstLine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1.4 </w:t>
      </w:r>
      <w:r w:rsidR="0081476A">
        <w:rPr>
          <w:b/>
          <w:color w:val="auto"/>
          <w:sz w:val="28"/>
          <w:szCs w:val="28"/>
        </w:rPr>
        <w:t>Информирование фармацевтическим работником при отпуске ЛП</w:t>
      </w:r>
    </w:p>
    <w:p w:rsidR="00BF0862" w:rsidRDefault="0081476A" w:rsidP="00BF0862">
      <w:pPr>
        <w:pStyle w:val="Style1"/>
        <w:spacing w:line="100" w:lineRule="atLeast"/>
        <w:ind w:left="0" w:right="144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Приведите описание </w:t>
      </w:r>
      <w:r w:rsidR="00BF0862" w:rsidRPr="00BF0862">
        <w:rPr>
          <w:color w:val="auto"/>
          <w:sz w:val="28"/>
          <w:szCs w:val="28"/>
        </w:rPr>
        <w:t>порядк</w:t>
      </w:r>
      <w:r>
        <w:rPr>
          <w:color w:val="auto"/>
          <w:sz w:val="28"/>
          <w:szCs w:val="28"/>
        </w:rPr>
        <w:t>а информирования фармацевтическим работником посетителя аптеки приобретающего ЛП.</w:t>
      </w:r>
      <w:r w:rsidR="00BF0862" w:rsidRPr="00BF0862">
        <w:rPr>
          <w:color w:val="auto"/>
          <w:sz w:val="28"/>
          <w:szCs w:val="28"/>
        </w:rPr>
        <w:t xml:space="preserve"> </w:t>
      </w:r>
    </w:p>
    <w:p w:rsidR="0081476A" w:rsidRPr="00BF0862" w:rsidRDefault="0081476A" w:rsidP="00BF0862">
      <w:pPr>
        <w:pStyle w:val="Style1"/>
        <w:spacing w:line="100" w:lineRule="atLeast"/>
        <w:ind w:left="0" w:right="144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Приведите описание на выбор для 2х лекарственных препаратов.</w:t>
      </w:r>
    </w:p>
    <w:p w:rsidR="00F76125" w:rsidRDefault="00F76125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05EED" w:rsidRPr="00EF6A7C" w:rsidRDefault="00BF0862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305EED" w:rsidRPr="00EF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отпуска лекарственных препаратов по требованиям медицинских организаций</w:t>
      </w:r>
      <w:r w:rsidR="00305E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305EED" w:rsidRDefault="00305EED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4AA">
        <w:rPr>
          <w:rFonts w:ascii="Times New Roman" w:eastAsia="Times New Roman" w:hAnsi="Times New Roman" w:cs="Times New Roman"/>
          <w:color w:val="auto"/>
          <w:sz w:val="28"/>
          <w:szCs w:val="28"/>
        </w:rPr>
        <w:t>Опишите порядок отпуска лекарственных препаратов по требованиям медицинских организаций.</w:t>
      </w:r>
    </w:p>
    <w:p w:rsidR="006104AA" w:rsidRDefault="006104AA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Приложите 2 заполненных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требования-накладных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104AA" w:rsidRPr="006104AA" w:rsidRDefault="006104AA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EED" w:rsidRPr="00A243C4" w:rsidRDefault="00305EED" w:rsidP="00305EED">
      <w:pPr>
        <w:pStyle w:val="Style1"/>
        <w:spacing w:line="100" w:lineRule="atLeast"/>
        <w:ind w:left="0" w:right="144" w:firstLine="0"/>
        <w:jc w:val="both"/>
      </w:pPr>
    </w:p>
    <w:p w:rsidR="00305EED" w:rsidRDefault="00501BF8" w:rsidP="00305EED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D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Решите ситуационные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(индивидуальные задания).</w:t>
      </w:r>
    </w:p>
    <w:sectPr w:rsidR="00305EED" w:rsidSect="0090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3C9"/>
    <w:multiLevelType w:val="hybridMultilevel"/>
    <w:tmpl w:val="3DE841B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EED"/>
    <w:rsid w:val="00081B39"/>
    <w:rsid w:val="002A4F3B"/>
    <w:rsid w:val="00305EED"/>
    <w:rsid w:val="003815CA"/>
    <w:rsid w:val="00501BF8"/>
    <w:rsid w:val="006104AA"/>
    <w:rsid w:val="0081476A"/>
    <w:rsid w:val="00902845"/>
    <w:rsid w:val="00B04D68"/>
    <w:rsid w:val="00BF0862"/>
    <w:rsid w:val="00F7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5EE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305EED"/>
    <w:rPr>
      <w:rFonts w:cs="Times New Roman"/>
      <w:color w:val="0066CC"/>
      <w:u w:val="single"/>
      <w:lang w:val="ru-RU" w:eastAsia="ru-RU" w:bidi="ru-RU"/>
    </w:rPr>
  </w:style>
  <w:style w:type="paragraph" w:customStyle="1" w:styleId="Style1">
    <w:name w:val="Style 1"/>
    <w:basedOn w:val="a3"/>
    <w:rsid w:val="00305EED"/>
    <w:pPr>
      <w:widowControl w:val="0"/>
      <w:tabs>
        <w:tab w:val="left" w:pos="3852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Title">
    <w:name w:val="ConsPlusTitle"/>
    <w:uiPriority w:val="99"/>
    <w:rsid w:val="0030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305E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2020-06-21T10:45:00Z</dcterms:created>
  <dcterms:modified xsi:type="dcterms:W3CDTF">2020-06-21T11:55:00Z</dcterms:modified>
</cp:coreProperties>
</file>