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29A4" w14:textId="77777777" w:rsidR="00000216" w:rsidRDefault="00000216" w:rsidP="00000216">
      <w:r>
        <w:t xml:space="preserve">Больной С., 59 лет обратился в поликлинику по месту жительства с жалобами  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>
        <w:t>фиброколоноскопии</w:t>
      </w:r>
      <w:proofErr w:type="spellEnd"/>
      <w:r>
        <w:t xml:space="preserve"> в печеночном углу ободочной кишки </w:t>
      </w:r>
      <w:proofErr w:type="spellStart"/>
      <w:r>
        <w:t>экзофитная</w:t>
      </w:r>
      <w:proofErr w:type="spellEnd"/>
      <w: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7B4638DD" w14:textId="77777777" w:rsidR="00000216" w:rsidRDefault="00000216" w:rsidP="00000216"/>
    <w:p w14:paraId="500070A4" w14:textId="6E5888D0" w:rsidR="00000216" w:rsidRDefault="00000216" w:rsidP="00000216">
      <w:r>
        <w:t>Укажите клиническую форму рака ободочной кишки?</w:t>
      </w:r>
    </w:p>
    <w:p w14:paraId="3BEE353F" w14:textId="77777777" w:rsidR="00000216" w:rsidRDefault="00000216" w:rsidP="00000216">
      <w:r>
        <w:t>Какой предраковый процесс чаще предшествует раку ободочной кишки?</w:t>
      </w:r>
    </w:p>
    <w:p w14:paraId="3C7D7A6B" w14:textId="77777777" w:rsidR="00000216" w:rsidRDefault="00000216" w:rsidP="00000216">
      <w:r>
        <w:t xml:space="preserve">Назовите самый информативный скрининг-тест на скрытую кровь при </w:t>
      </w:r>
      <w:proofErr w:type="spellStart"/>
      <w:r>
        <w:t>колоректальном</w:t>
      </w:r>
      <w:proofErr w:type="spellEnd"/>
      <w:r>
        <w:t xml:space="preserve"> раке?</w:t>
      </w:r>
    </w:p>
    <w:p w14:paraId="34CE2E1E" w14:textId="77777777" w:rsidR="00000216" w:rsidRDefault="00000216" w:rsidP="00000216">
      <w:r>
        <w:t>Объем оперативного лечения?</w:t>
      </w:r>
    </w:p>
    <w:p w14:paraId="6885B612" w14:textId="558580BB" w:rsidR="00032658" w:rsidRDefault="00000216" w:rsidP="00000216">
      <w:r>
        <w:t xml:space="preserve">Назовите наиболее распространенные схемы химиотерапии </w:t>
      </w:r>
      <w:proofErr w:type="spellStart"/>
      <w:r>
        <w:t>колоректального</w:t>
      </w:r>
      <w:proofErr w:type="spellEnd"/>
      <w:r>
        <w:t xml:space="preserve"> рака?</w:t>
      </w:r>
    </w:p>
    <w:p w14:paraId="7DA878CC" w14:textId="432F1568" w:rsidR="00000216" w:rsidRDefault="00000216" w:rsidP="00000216"/>
    <w:p w14:paraId="005514D2" w14:textId="33B10AA0" w:rsidR="00000216" w:rsidRDefault="00000216" w:rsidP="00000216">
      <w:pPr>
        <w:pStyle w:val="a6"/>
        <w:numPr>
          <w:ilvl w:val="0"/>
          <w:numId w:val="1"/>
        </w:numPr>
      </w:pPr>
      <w:r>
        <w:t>Токсико-анемическая</w:t>
      </w:r>
    </w:p>
    <w:p w14:paraId="29F16572" w14:textId="37DE350E" w:rsidR="00000216" w:rsidRDefault="00000216" w:rsidP="00000216">
      <w:pPr>
        <w:pStyle w:val="a6"/>
        <w:numPr>
          <w:ilvl w:val="0"/>
          <w:numId w:val="1"/>
        </w:numPr>
      </w:pPr>
      <w:r>
        <w:t>Семейный полипоз</w:t>
      </w:r>
    </w:p>
    <w:p w14:paraId="62A6325A" w14:textId="40AE5E59" w:rsidR="00000216" w:rsidRDefault="00000216" w:rsidP="00000216">
      <w:pPr>
        <w:pStyle w:val="a6"/>
        <w:numPr>
          <w:ilvl w:val="0"/>
          <w:numId w:val="1"/>
        </w:numPr>
      </w:pPr>
      <w:proofErr w:type="spellStart"/>
      <w:r>
        <w:t>Гемокульт</w:t>
      </w:r>
      <w:proofErr w:type="spellEnd"/>
      <w:r>
        <w:t xml:space="preserve">-тест, </w:t>
      </w:r>
      <w:r>
        <w:t>Иммунохимический тест определения скрытой крови</w:t>
      </w:r>
      <w:r>
        <w:t xml:space="preserve"> </w:t>
      </w:r>
      <w:r>
        <w:t>IFOBT (FIT)</w:t>
      </w:r>
    </w:p>
    <w:p w14:paraId="52682BBD" w14:textId="3A19933B" w:rsidR="00000216" w:rsidRDefault="00000216" w:rsidP="00000216">
      <w:pPr>
        <w:pStyle w:val="a6"/>
        <w:numPr>
          <w:ilvl w:val="0"/>
          <w:numId w:val="1"/>
        </w:numPr>
      </w:pPr>
      <w:r>
        <w:t>Резекция ободочной кишки</w:t>
      </w:r>
    </w:p>
    <w:p w14:paraId="02321534" w14:textId="73DBC37C" w:rsidR="00000216" w:rsidRDefault="006D1B33" w:rsidP="00000216">
      <w:pPr>
        <w:pStyle w:val="a6"/>
        <w:numPr>
          <w:ilvl w:val="0"/>
          <w:numId w:val="1"/>
        </w:numPr>
      </w:pPr>
      <w:r w:rsidRPr="006D1B33">
        <w:t>Цель химиотерапии</w:t>
      </w:r>
      <w:r>
        <w:t xml:space="preserve"> </w:t>
      </w:r>
      <w:r w:rsidRPr="006D1B33">
        <w:t xml:space="preserve"> – убить или повредить опухолевые клетки. Химиотерапия</w:t>
      </w:r>
      <w:r>
        <w:t xml:space="preserve"> </w:t>
      </w:r>
      <w:r w:rsidRPr="006D1B33">
        <w:t xml:space="preserve"> проводится перорально или внутривенно, поэтому она имеет системное воздействие. Основой химиотерапии</w:t>
      </w:r>
      <w:r>
        <w:t xml:space="preserve"> </w:t>
      </w:r>
      <w:r w:rsidRPr="006D1B33">
        <w:t xml:space="preserve"> </w:t>
      </w:r>
      <w:proofErr w:type="spellStart"/>
      <w:r w:rsidRPr="006D1B33">
        <w:t>колоректального</w:t>
      </w:r>
      <w:proofErr w:type="spellEnd"/>
      <w:r w:rsidRPr="006D1B33">
        <w:t xml:space="preserve"> рака является лечение препаратами, называемыми </w:t>
      </w:r>
      <w:proofErr w:type="spellStart"/>
      <w:r w:rsidRPr="006D1B33">
        <w:t>фторпиримидинами</w:t>
      </w:r>
      <w:proofErr w:type="spellEnd"/>
      <w:r>
        <w:t xml:space="preserve"> </w:t>
      </w:r>
      <w:r w:rsidRPr="006D1B33">
        <w:t>, которые принимаются отдельно (</w:t>
      </w:r>
      <w:proofErr w:type="spellStart"/>
      <w:r w:rsidRPr="006D1B33">
        <w:t>монотерапия</w:t>
      </w:r>
      <w:proofErr w:type="spellEnd"/>
      <w:r w:rsidRPr="006D1B33">
        <w:t xml:space="preserve">) или в сочетании с другими препаратами (комбинированная терапия). Используются такие </w:t>
      </w:r>
      <w:proofErr w:type="spellStart"/>
      <w:r w:rsidRPr="006D1B33">
        <w:t>фторпиримидины</w:t>
      </w:r>
      <w:proofErr w:type="spellEnd"/>
      <w:r w:rsidRPr="006D1B33">
        <w:t>, как 5-фторурацил</w:t>
      </w:r>
      <w:r>
        <w:t xml:space="preserve"> </w:t>
      </w:r>
      <w:r w:rsidRPr="006D1B33">
        <w:t xml:space="preserve"> (5-FU), который вводится внутривенно</w:t>
      </w:r>
      <w:r>
        <w:t xml:space="preserve"> </w:t>
      </w:r>
      <w:r w:rsidRPr="006D1B33">
        <w:t xml:space="preserve">, и </w:t>
      </w:r>
      <w:proofErr w:type="spellStart"/>
      <w:r w:rsidRPr="006D1B33">
        <w:t>капецитабин</w:t>
      </w:r>
      <w:proofErr w:type="spellEnd"/>
      <w:r>
        <w:t xml:space="preserve"> </w:t>
      </w:r>
      <w:r w:rsidRPr="006D1B33">
        <w:t xml:space="preserve"> или </w:t>
      </w:r>
      <w:proofErr w:type="spellStart"/>
      <w:r w:rsidRPr="006D1B33">
        <w:t>тегафур</w:t>
      </w:r>
      <w:proofErr w:type="spellEnd"/>
      <w:r w:rsidRPr="006D1B33">
        <w:t>-урацил</w:t>
      </w:r>
      <w:r>
        <w:t xml:space="preserve"> </w:t>
      </w:r>
      <w:r w:rsidRPr="006D1B33">
        <w:t xml:space="preserve"> (UFT), который принимается перорально. </w:t>
      </w:r>
      <w:proofErr w:type="spellStart"/>
      <w:r w:rsidRPr="006D1B33">
        <w:t>Фторпиримидины</w:t>
      </w:r>
      <w:proofErr w:type="spellEnd"/>
      <w:r>
        <w:t xml:space="preserve"> </w:t>
      </w:r>
      <w:r w:rsidRPr="006D1B33">
        <w:t xml:space="preserve"> обычно сочетаются с </w:t>
      </w:r>
      <w:proofErr w:type="spellStart"/>
      <w:r w:rsidRPr="006D1B33">
        <w:t>лейковорином</w:t>
      </w:r>
      <w:proofErr w:type="spellEnd"/>
      <w:r>
        <w:t xml:space="preserve"> </w:t>
      </w:r>
      <w:r w:rsidRPr="006D1B33">
        <w:t xml:space="preserve"> (LV), также известным как </w:t>
      </w:r>
      <w:proofErr w:type="spellStart"/>
      <w:r w:rsidRPr="006D1B33">
        <w:t>фолиновая</w:t>
      </w:r>
      <w:proofErr w:type="spellEnd"/>
      <w:r w:rsidRPr="006D1B33">
        <w:t xml:space="preserve"> кислота, препаратом, который повышает эффективность действия </w:t>
      </w:r>
      <w:proofErr w:type="spellStart"/>
      <w:r w:rsidRPr="006D1B33">
        <w:t>фторпиримидина</w:t>
      </w:r>
      <w:proofErr w:type="spellEnd"/>
      <w:r>
        <w:t xml:space="preserve"> </w:t>
      </w:r>
      <w:r w:rsidRPr="006D1B33">
        <w:t>. Обычно 5-FU принимается вместе с LV, что сокращенно обозначается 5-FU/LV. При комбинированной терапии</w:t>
      </w:r>
      <w:r>
        <w:t xml:space="preserve"> </w:t>
      </w:r>
      <w:r w:rsidRPr="006D1B33">
        <w:t xml:space="preserve"> </w:t>
      </w:r>
      <w:proofErr w:type="spellStart"/>
      <w:r w:rsidRPr="006D1B33">
        <w:t>фторпиримидины</w:t>
      </w:r>
      <w:proofErr w:type="spellEnd"/>
      <w:r>
        <w:t xml:space="preserve"> </w:t>
      </w:r>
      <w:r w:rsidRPr="006D1B33">
        <w:t xml:space="preserve"> сочетаются с другими препаратами для химиотерапии, такими как </w:t>
      </w:r>
      <w:proofErr w:type="spellStart"/>
      <w:r w:rsidRPr="006D1B33">
        <w:t>оксалиплатин</w:t>
      </w:r>
      <w:proofErr w:type="spellEnd"/>
      <w:r>
        <w:t xml:space="preserve"> </w:t>
      </w:r>
      <w:r w:rsidRPr="006D1B33">
        <w:t xml:space="preserve"> и </w:t>
      </w:r>
      <w:proofErr w:type="spellStart"/>
      <w:r w:rsidRPr="006D1B33">
        <w:t>иринотекан</w:t>
      </w:r>
      <w:proofErr w:type="spellEnd"/>
      <w:r>
        <w:t>.</w:t>
      </w:r>
    </w:p>
    <w:sectPr w:rsidR="0000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E03"/>
    <w:multiLevelType w:val="hybridMultilevel"/>
    <w:tmpl w:val="2C7E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13"/>
    <w:rsid w:val="00000216"/>
    <w:rsid w:val="00032658"/>
    <w:rsid w:val="006D1B33"/>
    <w:rsid w:val="00A55213"/>
    <w:rsid w:val="00A7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E766"/>
  <w15:chartTrackingRefBased/>
  <w15:docId w15:val="{6D575CB1-DE18-4F08-B0D6-FD68363C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4"/>
    <w:link w:val="a5"/>
    <w:qFormat/>
    <w:rsid w:val="00A7070F"/>
    <w:rPr>
      <w:rFonts w:ascii="Times New Roman" w:hAnsi="Times New Roman"/>
      <w:color w:val="2F5496"/>
      <w:kern w:val="32"/>
    </w:rPr>
  </w:style>
  <w:style w:type="character" w:customStyle="1" w:styleId="a5">
    <w:name w:val="Оглавление Знак"/>
    <w:basedOn w:val="a0"/>
    <w:link w:val="a3"/>
    <w:rsid w:val="00A7070F"/>
    <w:rPr>
      <w:rFonts w:ascii="Times New Roman" w:eastAsiaTheme="majorEastAsia" w:hAnsi="Times New Roman" w:cstheme="majorBidi"/>
      <w:color w:val="2F5496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A70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A7070F"/>
    <w:pPr>
      <w:outlineLvl w:val="9"/>
    </w:pPr>
  </w:style>
  <w:style w:type="paragraph" w:styleId="a6">
    <w:name w:val="List Paragraph"/>
    <w:basedOn w:val="a"/>
    <w:uiPriority w:val="34"/>
    <w:qFormat/>
    <w:rsid w:val="0000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Боба</dc:creator>
  <cp:keywords/>
  <dc:description/>
  <cp:lastModifiedBy>Боба</cp:lastModifiedBy>
  <cp:revision>3</cp:revision>
  <dcterms:created xsi:type="dcterms:W3CDTF">2024-01-30T03:21:00Z</dcterms:created>
  <dcterms:modified xsi:type="dcterms:W3CDTF">2024-01-30T03:35:00Z</dcterms:modified>
</cp:coreProperties>
</file>