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16DE5" w:rsidRPr="00A16DE5" w:rsidRDefault="00A16DE5" w:rsidP="00AA15E7">
      <w:pPr>
        <w:spacing w:line="240" w:lineRule="auto"/>
        <w:contextualSpacing/>
        <w:jc w:val="center"/>
        <w:rPr>
          <w:rFonts w:ascii="Times New Roman" w:hAnsi="Times New Roman"/>
          <w:sz w:val="28"/>
          <w:szCs w:val="28"/>
        </w:rPr>
      </w:pPr>
      <w:r w:rsidRPr="00A16DE5">
        <w:rPr>
          <w:rFonts w:ascii="Times New Roman" w:hAnsi="Times New Roman"/>
          <w:sz w:val="28"/>
          <w:szCs w:val="28"/>
        </w:rPr>
        <w:t>ГБОУ ВПО</w:t>
      </w:r>
    </w:p>
    <w:p w:rsidR="00A16DE5" w:rsidRPr="00A16DE5" w:rsidRDefault="00A16DE5" w:rsidP="00AA15E7">
      <w:pPr>
        <w:spacing w:line="240" w:lineRule="auto"/>
        <w:contextualSpacing/>
        <w:jc w:val="center"/>
        <w:rPr>
          <w:rFonts w:ascii="Times New Roman" w:hAnsi="Times New Roman"/>
          <w:sz w:val="28"/>
          <w:szCs w:val="28"/>
        </w:rPr>
      </w:pPr>
      <w:r w:rsidRPr="00A16DE5">
        <w:rPr>
          <w:rFonts w:ascii="Times New Roman" w:hAnsi="Times New Roman"/>
          <w:sz w:val="28"/>
          <w:szCs w:val="28"/>
        </w:rPr>
        <w:t xml:space="preserve">«Красноярский государственный медицинский университет им. проф. </w:t>
      </w:r>
      <w:proofErr w:type="spellStart"/>
      <w:r w:rsidRPr="00A16DE5">
        <w:rPr>
          <w:rFonts w:ascii="Times New Roman" w:hAnsi="Times New Roman"/>
          <w:sz w:val="28"/>
          <w:szCs w:val="28"/>
        </w:rPr>
        <w:t>В.Ф.Войно-Ясенецкого</w:t>
      </w:r>
      <w:proofErr w:type="spellEnd"/>
      <w:r w:rsidRPr="00A16DE5">
        <w:rPr>
          <w:rFonts w:ascii="Times New Roman" w:hAnsi="Times New Roman"/>
          <w:sz w:val="28"/>
          <w:szCs w:val="28"/>
        </w:rPr>
        <w:t>» Министерства здравоохранения РФ</w:t>
      </w:r>
    </w:p>
    <w:p w:rsidR="00A16DE5" w:rsidRDefault="00A16DE5" w:rsidP="00AA15E7">
      <w:pPr>
        <w:spacing w:line="240" w:lineRule="auto"/>
        <w:contextualSpacing/>
        <w:jc w:val="center"/>
        <w:rPr>
          <w:rFonts w:ascii="Times New Roman" w:hAnsi="Times New Roman"/>
          <w:sz w:val="28"/>
          <w:szCs w:val="28"/>
        </w:rPr>
      </w:pPr>
      <w:r w:rsidRPr="00A16DE5">
        <w:rPr>
          <w:rFonts w:ascii="Times New Roman" w:hAnsi="Times New Roman"/>
          <w:sz w:val="28"/>
          <w:szCs w:val="28"/>
        </w:rPr>
        <w:t xml:space="preserve">Кафедра детских инфекционных болезней с курсом </w:t>
      </w:r>
      <w:proofErr w:type="gramStart"/>
      <w:r w:rsidRPr="00A16DE5">
        <w:rPr>
          <w:rFonts w:ascii="Times New Roman" w:hAnsi="Times New Roman"/>
          <w:sz w:val="28"/>
          <w:szCs w:val="28"/>
        </w:rPr>
        <w:t>ПО</w:t>
      </w:r>
      <w:proofErr w:type="gramEnd"/>
    </w:p>
    <w:p w:rsidR="00EF5818" w:rsidRPr="00A16DE5" w:rsidRDefault="00EF5818" w:rsidP="00AA15E7">
      <w:pPr>
        <w:spacing w:line="240" w:lineRule="auto"/>
        <w:contextualSpacing/>
        <w:jc w:val="center"/>
        <w:rPr>
          <w:rFonts w:ascii="Times New Roman" w:hAnsi="Times New Roman"/>
          <w:sz w:val="28"/>
          <w:szCs w:val="28"/>
        </w:rPr>
      </w:pPr>
      <w:r>
        <w:rPr>
          <w:rFonts w:ascii="Times New Roman" w:hAnsi="Times New Roman"/>
          <w:sz w:val="28"/>
          <w:szCs w:val="28"/>
        </w:rPr>
        <w:t>МЗ Красноярского края</w:t>
      </w:r>
    </w:p>
    <w:p w:rsidR="00A16DE5" w:rsidRPr="00A16DE5" w:rsidRDefault="00A16DE5" w:rsidP="00AA15E7">
      <w:pPr>
        <w:spacing w:line="240" w:lineRule="auto"/>
        <w:contextualSpacing/>
        <w:jc w:val="center"/>
        <w:rPr>
          <w:rFonts w:ascii="Times New Roman" w:hAnsi="Times New Roman"/>
          <w:sz w:val="28"/>
          <w:szCs w:val="28"/>
        </w:rPr>
      </w:pPr>
    </w:p>
    <w:p w:rsidR="00A16DE5" w:rsidRDefault="00A16DE5" w:rsidP="00AA15E7">
      <w:pPr>
        <w:spacing w:line="240" w:lineRule="auto"/>
        <w:contextualSpacing/>
        <w:jc w:val="center"/>
        <w:rPr>
          <w:rFonts w:ascii="Times New Roman" w:hAnsi="Times New Roman"/>
          <w:b/>
          <w:sz w:val="28"/>
          <w:szCs w:val="28"/>
        </w:rPr>
      </w:pPr>
    </w:p>
    <w:p w:rsidR="00A16DE5" w:rsidRDefault="00A16DE5" w:rsidP="00AA15E7">
      <w:pPr>
        <w:spacing w:line="240" w:lineRule="auto"/>
        <w:contextualSpacing/>
        <w:jc w:val="center"/>
        <w:rPr>
          <w:rFonts w:ascii="Times New Roman" w:hAnsi="Times New Roman"/>
          <w:b/>
          <w:sz w:val="28"/>
          <w:szCs w:val="28"/>
        </w:rPr>
      </w:pPr>
    </w:p>
    <w:p w:rsidR="00A16DE5" w:rsidRDefault="00A16DE5" w:rsidP="00AA15E7">
      <w:pPr>
        <w:spacing w:line="240" w:lineRule="auto"/>
        <w:contextualSpacing/>
        <w:jc w:val="center"/>
        <w:rPr>
          <w:rFonts w:ascii="Times New Roman" w:hAnsi="Times New Roman"/>
          <w:b/>
          <w:sz w:val="28"/>
          <w:szCs w:val="28"/>
        </w:rPr>
      </w:pPr>
    </w:p>
    <w:p w:rsidR="00A16DE5" w:rsidRDefault="00A16DE5" w:rsidP="00AA15E7">
      <w:pPr>
        <w:spacing w:line="240" w:lineRule="auto"/>
        <w:contextualSpacing/>
        <w:jc w:val="center"/>
        <w:rPr>
          <w:rFonts w:ascii="Times New Roman" w:hAnsi="Times New Roman"/>
          <w:b/>
          <w:sz w:val="28"/>
          <w:szCs w:val="28"/>
        </w:rPr>
      </w:pPr>
    </w:p>
    <w:p w:rsidR="00B229CA" w:rsidRDefault="00B229CA" w:rsidP="00AA15E7">
      <w:pPr>
        <w:spacing w:line="240" w:lineRule="auto"/>
        <w:contextualSpacing/>
        <w:jc w:val="center"/>
        <w:rPr>
          <w:rFonts w:ascii="Times New Roman" w:hAnsi="Times New Roman"/>
          <w:b/>
          <w:sz w:val="28"/>
          <w:szCs w:val="28"/>
        </w:rPr>
      </w:pPr>
    </w:p>
    <w:p w:rsidR="00B229CA" w:rsidRDefault="00B229CA" w:rsidP="00AA15E7">
      <w:pPr>
        <w:spacing w:line="240" w:lineRule="auto"/>
        <w:contextualSpacing/>
        <w:jc w:val="center"/>
        <w:rPr>
          <w:rFonts w:ascii="Times New Roman" w:hAnsi="Times New Roman"/>
          <w:b/>
          <w:sz w:val="28"/>
          <w:szCs w:val="28"/>
        </w:rPr>
      </w:pPr>
    </w:p>
    <w:p w:rsidR="00B229CA" w:rsidRDefault="00B229CA" w:rsidP="00AA15E7">
      <w:pPr>
        <w:spacing w:line="240" w:lineRule="auto"/>
        <w:contextualSpacing/>
        <w:jc w:val="center"/>
        <w:rPr>
          <w:rFonts w:ascii="Times New Roman" w:hAnsi="Times New Roman"/>
          <w:b/>
          <w:sz w:val="28"/>
          <w:szCs w:val="28"/>
        </w:rPr>
      </w:pPr>
    </w:p>
    <w:p w:rsidR="00B229CA" w:rsidRDefault="00B229CA" w:rsidP="00AA15E7">
      <w:pPr>
        <w:spacing w:line="240" w:lineRule="auto"/>
        <w:contextualSpacing/>
        <w:jc w:val="center"/>
        <w:rPr>
          <w:rFonts w:ascii="Times New Roman" w:hAnsi="Times New Roman"/>
          <w:b/>
          <w:sz w:val="28"/>
          <w:szCs w:val="28"/>
        </w:rPr>
      </w:pPr>
    </w:p>
    <w:p w:rsidR="00B229CA" w:rsidRDefault="00B229CA" w:rsidP="00AA15E7">
      <w:pPr>
        <w:spacing w:line="240" w:lineRule="auto"/>
        <w:contextualSpacing/>
        <w:jc w:val="center"/>
        <w:rPr>
          <w:rFonts w:ascii="Times New Roman" w:hAnsi="Times New Roman"/>
          <w:b/>
          <w:sz w:val="28"/>
          <w:szCs w:val="28"/>
        </w:rPr>
      </w:pPr>
    </w:p>
    <w:p w:rsidR="00B229CA" w:rsidRDefault="00B229CA" w:rsidP="00AA15E7">
      <w:pPr>
        <w:spacing w:line="240" w:lineRule="auto"/>
        <w:contextualSpacing/>
        <w:jc w:val="center"/>
        <w:rPr>
          <w:rFonts w:ascii="Times New Roman" w:hAnsi="Times New Roman"/>
          <w:b/>
          <w:sz w:val="28"/>
          <w:szCs w:val="28"/>
        </w:rPr>
      </w:pPr>
    </w:p>
    <w:p w:rsidR="00B229CA" w:rsidRDefault="00B229CA" w:rsidP="00AA15E7">
      <w:pPr>
        <w:spacing w:line="240" w:lineRule="auto"/>
        <w:contextualSpacing/>
        <w:jc w:val="center"/>
        <w:rPr>
          <w:rFonts w:ascii="Times New Roman" w:hAnsi="Times New Roman"/>
          <w:b/>
          <w:sz w:val="28"/>
          <w:szCs w:val="28"/>
        </w:rPr>
      </w:pPr>
    </w:p>
    <w:p w:rsidR="00A16DE5" w:rsidRDefault="00A16DE5" w:rsidP="00AA15E7">
      <w:pPr>
        <w:spacing w:line="240" w:lineRule="auto"/>
        <w:contextualSpacing/>
        <w:jc w:val="center"/>
        <w:rPr>
          <w:rFonts w:ascii="Times New Roman" w:hAnsi="Times New Roman"/>
          <w:b/>
          <w:sz w:val="28"/>
          <w:szCs w:val="28"/>
        </w:rPr>
      </w:pPr>
      <w:r>
        <w:rPr>
          <w:rFonts w:ascii="Times New Roman" w:hAnsi="Times New Roman"/>
          <w:b/>
          <w:sz w:val="28"/>
          <w:szCs w:val="28"/>
        </w:rPr>
        <w:t>МЕНИНГОКОККОВАЯ ИНФЕКЦИЯ У ДЕТЕЙ</w:t>
      </w:r>
    </w:p>
    <w:p w:rsidR="00A16DE5" w:rsidRDefault="00A16DE5" w:rsidP="00AA15E7">
      <w:pPr>
        <w:spacing w:line="240" w:lineRule="auto"/>
        <w:contextualSpacing/>
        <w:jc w:val="center"/>
        <w:rPr>
          <w:rFonts w:ascii="Times New Roman" w:hAnsi="Times New Roman"/>
          <w:b/>
          <w:sz w:val="28"/>
          <w:szCs w:val="28"/>
        </w:rPr>
      </w:pPr>
      <w:r>
        <w:rPr>
          <w:rFonts w:ascii="Times New Roman" w:hAnsi="Times New Roman"/>
          <w:b/>
          <w:sz w:val="28"/>
          <w:szCs w:val="28"/>
        </w:rPr>
        <w:t>В КРАСНОЯРСКОМ КРАЕ:</w:t>
      </w:r>
    </w:p>
    <w:p w:rsidR="00A16DE5" w:rsidRDefault="00A16DE5" w:rsidP="00AA15E7">
      <w:pPr>
        <w:spacing w:line="240" w:lineRule="auto"/>
        <w:contextualSpacing/>
        <w:jc w:val="center"/>
        <w:rPr>
          <w:rFonts w:ascii="Times New Roman" w:hAnsi="Times New Roman"/>
          <w:b/>
          <w:sz w:val="28"/>
          <w:szCs w:val="28"/>
        </w:rPr>
      </w:pPr>
      <w:r>
        <w:rPr>
          <w:rFonts w:ascii="Times New Roman" w:hAnsi="Times New Roman"/>
          <w:b/>
          <w:sz w:val="28"/>
          <w:szCs w:val="28"/>
        </w:rPr>
        <w:t>ПРИЧИНЫ ЛЕТАЛЬНЫХ ИСХОДОВ И РЕЗЕРВЫ СНИЖЕНИЯ</w:t>
      </w:r>
    </w:p>
    <w:p w:rsidR="00A16DE5" w:rsidRDefault="00A16DE5" w:rsidP="00AA15E7">
      <w:pPr>
        <w:spacing w:line="240" w:lineRule="auto"/>
        <w:contextualSpacing/>
        <w:jc w:val="center"/>
        <w:rPr>
          <w:rFonts w:ascii="Times New Roman" w:hAnsi="Times New Roman"/>
          <w:b/>
          <w:sz w:val="28"/>
          <w:szCs w:val="28"/>
        </w:rPr>
      </w:pPr>
    </w:p>
    <w:p w:rsidR="00A16DE5" w:rsidRDefault="00A16DE5" w:rsidP="00AA15E7">
      <w:pPr>
        <w:spacing w:line="240" w:lineRule="auto"/>
        <w:contextualSpacing/>
        <w:jc w:val="center"/>
        <w:rPr>
          <w:rFonts w:ascii="Times New Roman" w:hAnsi="Times New Roman"/>
          <w:b/>
          <w:sz w:val="28"/>
          <w:szCs w:val="28"/>
        </w:rPr>
      </w:pPr>
    </w:p>
    <w:p w:rsidR="00A16DE5" w:rsidRPr="009D2872" w:rsidRDefault="009D2872" w:rsidP="00AA15E7">
      <w:pPr>
        <w:spacing w:line="240" w:lineRule="auto"/>
        <w:contextualSpacing/>
        <w:jc w:val="center"/>
        <w:rPr>
          <w:rFonts w:ascii="Times New Roman" w:hAnsi="Times New Roman"/>
          <w:i/>
          <w:sz w:val="28"/>
          <w:szCs w:val="28"/>
        </w:rPr>
      </w:pPr>
      <w:r w:rsidRPr="009D2872">
        <w:rPr>
          <w:rFonts w:ascii="Times New Roman" w:hAnsi="Times New Roman"/>
          <w:i/>
          <w:sz w:val="28"/>
          <w:szCs w:val="28"/>
        </w:rPr>
        <w:t>Методические рекомендации для врачей педиатров, инфекционистов, организаторов здравоохранения</w:t>
      </w:r>
    </w:p>
    <w:p w:rsidR="00A16DE5" w:rsidRPr="009D2872" w:rsidRDefault="00A16DE5" w:rsidP="00AA15E7">
      <w:pPr>
        <w:spacing w:line="240" w:lineRule="auto"/>
        <w:contextualSpacing/>
        <w:jc w:val="center"/>
        <w:rPr>
          <w:rFonts w:ascii="Times New Roman" w:hAnsi="Times New Roman"/>
          <w:sz w:val="28"/>
          <w:szCs w:val="28"/>
        </w:rPr>
      </w:pPr>
    </w:p>
    <w:p w:rsidR="00A16DE5" w:rsidRPr="009D2872" w:rsidRDefault="00A16DE5" w:rsidP="00AA15E7">
      <w:pPr>
        <w:spacing w:line="240" w:lineRule="auto"/>
        <w:contextualSpacing/>
        <w:jc w:val="center"/>
        <w:rPr>
          <w:rFonts w:ascii="Times New Roman" w:hAnsi="Times New Roman"/>
          <w:sz w:val="28"/>
          <w:szCs w:val="28"/>
        </w:rPr>
      </w:pPr>
    </w:p>
    <w:p w:rsidR="00A16DE5" w:rsidRDefault="00A16DE5" w:rsidP="00AA15E7">
      <w:pPr>
        <w:spacing w:line="240" w:lineRule="auto"/>
        <w:contextualSpacing/>
        <w:jc w:val="center"/>
        <w:rPr>
          <w:rFonts w:ascii="Times New Roman" w:hAnsi="Times New Roman"/>
          <w:b/>
          <w:sz w:val="28"/>
          <w:szCs w:val="28"/>
        </w:rPr>
      </w:pPr>
    </w:p>
    <w:p w:rsidR="00A16DE5" w:rsidRDefault="00A16DE5" w:rsidP="00AA15E7">
      <w:pPr>
        <w:spacing w:line="240" w:lineRule="auto"/>
        <w:contextualSpacing/>
        <w:jc w:val="center"/>
        <w:rPr>
          <w:rFonts w:ascii="Times New Roman" w:hAnsi="Times New Roman"/>
          <w:b/>
          <w:sz w:val="28"/>
          <w:szCs w:val="28"/>
        </w:rPr>
      </w:pPr>
    </w:p>
    <w:p w:rsidR="00A16DE5" w:rsidRDefault="00A16DE5" w:rsidP="00AA15E7">
      <w:pPr>
        <w:spacing w:line="240" w:lineRule="auto"/>
        <w:contextualSpacing/>
        <w:jc w:val="center"/>
        <w:rPr>
          <w:rFonts w:ascii="Times New Roman" w:hAnsi="Times New Roman"/>
          <w:b/>
          <w:sz w:val="28"/>
          <w:szCs w:val="28"/>
        </w:rPr>
      </w:pPr>
    </w:p>
    <w:p w:rsidR="00A16DE5" w:rsidRDefault="00A16DE5" w:rsidP="00AA15E7">
      <w:pPr>
        <w:spacing w:line="240" w:lineRule="auto"/>
        <w:contextualSpacing/>
        <w:jc w:val="center"/>
        <w:rPr>
          <w:rFonts w:ascii="Times New Roman" w:hAnsi="Times New Roman"/>
          <w:b/>
          <w:sz w:val="28"/>
          <w:szCs w:val="28"/>
        </w:rPr>
      </w:pPr>
    </w:p>
    <w:p w:rsidR="00A16DE5" w:rsidRDefault="00A16DE5" w:rsidP="00AA15E7">
      <w:pPr>
        <w:spacing w:line="240" w:lineRule="auto"/>
        <w:contextualSpacing/>
        <w:jc w:val="center"/>
        <w:rPr>
          <w:rFonts w:ascii="Times New Roman" w:hAnsi="Times New Roman"/>
          <w:b/>
          <w:sz w:val="28"/>
          <w:szCs w:val="28"/>
        </w:rPr>
      </w:pPr>
    </w:p>
    <w:p w:rsidR="00A16DE5" w:rsidRDefault="00A16DE5" w:rsidP="00AA15E7">
      <w:pPr>
        <w:spacing w:line="240" w:lineRule="auto"/>
        <w:contextualSpacing/>
        <w:jc w:val="center"/>
        <w:rPr>
          <w:rFonts w:ascii="Times New Roman" w:hAnsi="Times New Roman"/>
          <w:b/>
          <w:sz w:val="28"/>
          <w:szCs w:val="28"/>
        </w:rPr>
      </w:pPr>
    </w:p>
    <w:p w:rsidR="00A16DE5" w:rsidRDefault="00A16DE5" w:rsidP="00AA15E7">
      <w:pPr>
        <w:spacing w:line="240" w:lineRule="auto"/>
        <w:contextualSpacing/>
        <w:jc w:val="center"/>
        <w:rPr>
          <w:rFonts w:ascii="Times New Roman" w:hAnsi="Times New Roman"/>
          <w:b/>
          <w:sz w:val="28"/>
          <w:szCs w:val="28"/>
        </w:rPr>
      </w:pPr>
    </w:p>
    <w:p w:rsidR="00A16DE5" w:rsidRDefault="00A16DE5" w:rsidP="00AA15E7">
      <w:pPr>
        <w:spacing w:line="240" w:lineRule="auto"/>
        <w:contextualSpacing/>
        <w:jc w:val="center"/>
        <w:rPr>
          <w:rFonts w:ascii="Times New Roman" w:hAnsi="Times New Roman"/>
          <w:b/>
          <w:sz w:val="28"/>
          <w:szCs w:val="28"/>
        </w:rPr>
      </w:pPr>
    </w:p>
    <w:p w:rsidR="00A16DE5" w:rsidRDefault="00A16DE5" w:rsidP="00AA15E7">
      <w:pPr>
        <w:spacing w:line="240" w:lineRule="auto"/>
        <w:contextualSpacing/>
        <w:jc w:val="center"/>
        <w:rPr>
          <w:rFonts w:ascii="Times New Roman" w:hAnsi="Times New Roman"/>
          <w:b/>
          <w:sz w:val="28"/>
          <w:szCs w:val="28"/>
        </w:rPr>
      </w:pPr>
    </w:p>
    <w:p w:rsidR="00A16DE5" w:rsidRDefault="00A16DE5" w:rsidP="00AA15E7">
      <w:pPr>
        <w:spacing w:line="240" w:lineRule="auto"/>
        <w:contextualSpacing/>
        <w:jc w:val="center"/>
        <w:rPr>
          <w:rFonts w:ascii="Times New Roman" w:hAnsi="Times New Roman"/>
          <w:b/>
          <w:sz w:val="28"/>
          <w:szCs w:val="28"/>
        </w:rPr>
      </w:pPr>
    </w:p>
    <w:p w:rsidR="00B229CA" w:rsidRDefault="00B229CA" w:rsidP="00AA15E7">
      <w:pPr>
        <w:spacing w:line="240" w:lineRule="auto"/>
        <w:contextualSpacing/>
        <w:jc w:val="center"/>
        <w:rPr>
          <w:rFonts w:ascii="Times New Roman" w:hAnsi="Times New Roman"/>
          <w:sz w:val="28"/>
          <w:szCs w:val="28"/>
        </w:rPr>
      </w:pPr>
    </w:p>
    <w:p w:rsidR="00B229CA" w:rsidRDefault="00B229CA" w:rsidP="00AA15E7">
      <w:pPr>
        <w:spacing w:line="240" w:lineRule="auto"/>
        <w:contextualSpacing/>
        <w:jc w:val="center"/>
        <w:rPr>
          <w:rFonts w:ascii="Times New Roman" w:hAnsi="Times New Roman"/>
          <w:sz w:val="28"/>
          <w:szCs w:val="28"/>
        </w:rPr>
      </w:pPr>
    </w:p>
    <w:p w:rsidR="00B229CA" w:rsidRDefault="00B229CA" w:rsidP="00AA15E7">
      <w:pPr>
        <w:spacing w:line="240" w:lineRule="auto"/>
        <w:contextualSpacing/>
        <w:jc w:val="center"/>
        <w:rPr>
          <w:rFonts w:ascii="Times New Roman" w:hAnsi="Times New Roman"/>
          <w:sz w:val="28"/>
          <w:szCs w:val="28"/>
        </w:rPr>
      </w:pPr>
    </w:p>
    <w:p w:rsidR="00B229CA" w:rsidRDefault="00B229CA" w:rsidP="00AA15E7">
      <w:pPr>
        <w:spacing w:line="240" w:lineRule="auto"/>
        <w:contextualSpacing/>
        <w:jc w:val="center"/>
        <w:rPr>
          <w:rFonts w:ascii="Times New Roman" w:hAnsi="Times New Roman"/>
          <w:sz w:val="28"/>
          <w:szCs w:val="28"/>
        </w:rPr>
      </w:pPr>
    </w:p>
    <w:p w:rsidR="00B229CA" w:rsidRDefault="00B229CA" w:rsidP="00AA15E7">
      <w:pPr>
        <w:spacing w:line="240" w:lineRule="auto"/>
        <w:contextualSpacing/>
        <w:jc w:val="center"/>
        <w:rPr>
          <w:rFonts w:ascii="Times New Roman" w:hAnsi="Times New Roman"/>
          <w:sz w:val="28"/>
          <w:szCs w:val="28"/>
        </w:rPr>
      </w:pPr>
    </w:p>
    <w:p w:rsidR="00B229CA" w:rsidRDefault="00B229CA" w:rsidP="00AA15E7">
      <w:pPr>
        <w:spacing w:line="240" w:lineRule="auto"/>
        <w:contextualSpacing/>
        <w:jc w:val="center"/>
        <w:rPr>
          <w:rFonts w:ascii="Times New Roman" w:hAnsi="Times New Roman"/>
          <w:sz w:val="28"/>
          <w:szCs w:val="28"/>
        </w:rPr>
      </w:pPr>
    </w:p>
    <w:p w:rsidR="00B229CA" w:rsidRDefault="00B229CA" w:rsidP="00AA15E7">
      <w:pPr>
        <w:spacing w:line="240" w:lineRule="auto"/>
        <w:contextualSpacing/>
        <w:jc w:val="center"/>
        <w:rPr>
          <w:rFonts w:ascii="Times New Roman" w:hAnsi="Times New Roman"/>
          <w:sz w:val="28"/>
          <w:szCs w:val="28"/>
        </w:rPr>
      </w:pPr>
    </w:p>
    <w:p w:rsidR="00A16DE5" w:rsidRPr="00A16DE5" w:rsidRDefault="00A16DE5" w:rsidP="00AA15E7">
      <w:pPr>
        <w:spacing w:line="240" w:lineRule="auto"/>
        <w:contextualSpacing/>
        <w:jc w:val="center"/>
        <w:rPr>
          <w:rFonts w:ascii="Times New Roman" w:hAnsi="Times New Roman"/>
          <w:sz w:val="28"/>
          <w:szCs w:val="28"/>
        </w:rPr>
      </w:pPr>
      <w:r w:rsidRPr="00A16DE5">
        <w:rPr>
          <w:rFonts w:ascii="Times New Roman" w:hAnsi="Times New Roman"/>
          <w:sz w:val="28"/>
          <w:szCs w:val="28"/>
        </w:rPr>
        <w:t>Красноярск</w:t>
      </w:r>
    </w:p>
    <w:p w:rsidR="00A16DE5" w:rsidRPr="00A16DE5" w:rsidRDefault="00A16DE5" w:rsidP="00AA15E7">
      <w:pPr>
        <w:spacing w:line="240" w:lineRule="auto"/>
        <w:contextualSpacing/>
        <w:jc w:val="center"/>
        <w:rPr>
          <w:rFonts w:ascii="Times New Roman" w:hAnsi="Times New Roman"/>
          <w:sz w:val="28"/>
          <w:szCs w:val="28"/>
        </w:rPr>
      </w:pPr>
      <w:r w:rsidRPr="00A16DE5">
        <w:rPr>
          <w:rFonts w:ascii="Times New Roman" w:hAnsi="Times New Roman"/>
          <w:sz w:val="28"/>
          <w:szCs w:val="28"/>
        </w:rPr>
        <w:t>2014</w:t>
      </w:r>
    </w:p>
    <w:p w:rsidR="00A16DE5" w:rsidRPr="00965C7E" w:rsidRDefault="00A16DE5" w:rsidP="00AA15E7">
      <w:pPr>
        <w:spacing w:line="240" w:lineRule="auto"/>
        <w:contextualSpacing/>
        <w:rPr>
          <w:rFonts w:ascii="Times New Roman" w:hAnsi="Times New Roman"/>
          <w:sz w:val="24"/>
          <w:szCs w:val="24"/>
        </w:rPr>
      </w:pPr>
      <w:r w:rsidRPr="00965C7E">
        <w:rPr>
          <w:rFonts w:ascii="Times New Roman" w:hAnsi="Times New Roman"/>
          <w:sz w:val="24"/>
          <w:szCs w:val="24"/>
        </w:rPr>
        <w:lastRenderedPageBreak/>
        <w:t>УДК</w:t>
      </w:r>
      <w:r w:rsidR="009D2872" w:rsidRPr="00965C7E">
        <w:rPr>
          <w:rFonts w:ascii="Times New Roman" w:hAnsi="Times New Roman"/>
          <w:sz w:val="24"/>
          <w:szCs w:val="24"/>
        </w:rPr>
        <w:t xml:space="preserve">  616.831.9 – 053.2 (571.51) (07)</w:t>
      </w:r>
    </w:p>
    <w:p w:rsidR="00A16DE5" w:rsidRPr="00965C7E" w:rsidRDefault="00A16DE5" w:rsidP="00AA15E7">
      <w:pPr>
        <w:spacing w:line="240" w:lineRule="auto"/>
        <w:contextualSpacing/>
        <w:rPr>
          <w:rFonts w:ascii="Times New Roman" w:hAnsi="Times New Roman"/>
          <w:sz w:val="24"/>
          <w:szCs w:val="24"/>
        </w:rPr>
      </w:pPr>
      <w:r w:rsidRPr="00965C7E">
        <w:rPr>
          <w:rFonts w:ascii="Times New Roman" w:hAnsi="Times New Roman"/>
          <w:sz w:val="24"/>
          <w:szCs w:val="24"/>
        </w:rPr>
        <w:t>ББК</w:t>
      </w:r>
      <w:r w:rsidR="009D2872" w:rsidRPr="00965C7E">
        <w:rPr>
          <w:rFonts w:ascii="Times New Roman" w:hAnsi="Times New Roman"/>
          <w:sz w:val="24"/>
          <w:szCs w:val="24"/>
        </w:rPr>
        <w:t xml:space="preserve">   515. 142.24</w:t>
      </w:r>
    </w:p>
    <w:p w:rsidR="009D2872" w:rsidRPr="00965C7E" w:rsidRDefault="009D2872" w:rsidP="00AA15E7">
      <w:pPr>
        <w:spacing w:line="240" w:lineRule="auto"/>
        <w:contextualSpacing/>
        <w:rPr>
          <w:rFonts w:ascii="Times New Roman" w:hAnsi="Times New Roman"/>
          <w:sz w:val="24"/>
          <w:szCs w:val="24"/>
        </w:rPr>
      </w:pPr>
      <w:r w:rsidRPr="00965C7E">
        <w:rPr>
          <w:rFonts w:ascii="Times New Roman" w:hAnsi="Times New Roman"/>
          <w:sz w:val="24"/>
          <w:szCs w:val="24"/>
        </w:rPr>
        <w:t>М 50</w:t>
      </w:r>
    </w:p>
    <w:p w:rsidR="009D2872" w:rsidRPr="00965C7E" w:rsidRDefault="00A16DE5" w:rsidP="00AA15E7">
      <w:pPr>
        <w:spacing w:line="240" w:lineRule="auto"/>
        <w:contextualSpacing/>
        <w:jc w:val="both"/>
        <w:rPr>
          <w:rFonts w:ascii="Times New Roman" w:hAnsi="Times New Roman"/>
          <w:sz w:val="24"/>
          <w:szCs w:val="24"/>
        </w:rPr>
      </w:pPr>
      <w:r w:rsidRPr="00965C7E">
        <w:rPr>
          <w:rFonts w:ascii="Times New Roman" w:hAnsi="Times New Roman"/>
          <w:sz w:val="24"/>
          <w:szCs w:val="24"/>
        </w:rPr>
        <w:t>Менингококковая инфекция у детей в Красноярском крае: причины летал</w:t>
      </w:r>
      <w:r w:rsidR="009764DE" w:rsidRPr="00965C7E">
        <w:rPr>
          <w:rFonts w:ascii="Times New Roman" w:hAnsi="Times New Roman"/>
          <w:sz w:val="24"/>
          <w:szCs w:val="24"/>
        </w:rPr>
        <w:t>ьных исходов и резервы снижения</w:t>
      </w:r>
      <w:r w:rsidR="009D2872" w:rsidRPr="00965C7E">
        <w:rPr>
          <w:rFonts w:ascii="Times New Roman" w:hAnsi="Times New Roman"/>
          <w:sz w:val="24"/>
          <w:szCs w:val="24"/>
        </w:rPr>
        <w:t xml:space="preserve"> </w:t>
      </w:r>
      <w:r w:rsidRPr="00965C7E">
        <w:rPr>
          <w:rFonts w:ascii="Times New Roman" w:hAnsi="Times New Roman"/>
          <w:sz w:val="24"/>
          <w:szCs w:val="24"/>
        </w:rPr>
        <w:t>: метод</w:t>
      </w:r>
      <w:proofErr w:type="gramStart"/>
      <w:r w:rsidR="009D2872" w:rsidRPr="00965C7E">
        <w:rPr>
          <w:rFonts w:ascii="Times New Roman" w:hAnsi="Times New Roman"/>
          <w:sz w:val="24"/>
          <w:szCs w:val="24"/>
        </w:rPr>
        <w:t>.</w:t>
      </w:r>
      <w:proofErr w:type="gramEnd"/>
      <w:r w:rsidRPr="00965C7E">
        <w:rPr>
          <w:rFonts w:ascii="Times New Roman" w:hAnsi="Times New Roman"/>
          <w:sz w:val="24"/>
          <w:szCs w:val="24"/>
        </w:rPr>
        <w:t xml:space="preserve"> </w:t>
      </w:r>
      <w:proofErr w:type="gramStart"/>
      <w:r w:rsidRPr="00965C7E">
        <w:rPr>
          <w:rFonts w:ascii="Times New Roman" w:hAnsi="Times New Roman"/>
          <w:sz w:val="24"/>
          <w:szCs w:val="24"/>
        </w:rPr>
        <w:t>р</w:t>
      </w:r>
      <w:proofErr w:type="gramEnd"/>
      <w:r w:rsidRPr="00965C7E">
        <w:rPr>
          <w:rFonts w:ascii="Times New Roman" w:hAnsi="Times New Roman"/>
          <w:sz w:val="24"/>
          <w:szCs w:val="24"/>
        </w:rPr>
        <w:t>екомендации для врачей педиатров, инфекционистов</w:t>
      </w:r>
      <w:r w:rsidR="009D2872" w:rsidRPr="00965C7E">
        <w:rPr>
          <w:rFonts w:ascii="Times New Roman" w:hAnsi="Times New Roman"/>
          <w:sz w:val="24"/>
          <w:szCs w:val="24"/>
        </w:rPr>
        <w:t>, организаторов здравоохранения</w:t>
      </w:r>
      <w:r w:rsidRPr="00965C7E">
        <w:rPr>
          <w:rFonts w:ascii="Times New Roman" w:hAnsi="Times New Roman"/>
          <w:sz w:val="24"/>
          <w:szCs w:val="24"/>
        </w:rPr>
        <w:t xml:space="preserve"> / сост. Г.П.Мартынова, </w:t>
      </w:r>
      <w:proofErr w:type="spellStart"/>
      <w:r w:rsidRPr="00965C7E">
        <w:rPr>
          <w:rFonts w:ascii="Times New Roman" w:hAnsi="Times New Roman"/>
          <w:sz w:val="24"/>
          <w:szCs w:val="24"/>
        </w:rPr>
        <w:t>И.А.Кутищева</w:t>
      </w:r>
      <w:proofErr w:type="spellEnd"/>
      <w:r w:rsidRPr="00965C7E">
        <w:rPr>
          <w:rFonts w:ascii="Times New Roman" w:hAnsi="Times New Roman"/>
          <w:sz w:val="24"/>
          <w:szCs w:val="24"/>
        </w:rPr>
        <w:t xml:space="preserve">,  </w:t>
      </w:r>
      <w:proofErr w:type="spellStart"/>
      <w:r w:rsidRPr="00965C7E">
        <w:rPr>
          <w:rFonts w:ascii="Times New Roman" w:hAnsi="Times New Roman"/>
          <w:sz w:val="24"/>
          <w:szCs w:val="24"/>
        </w:rPr>
        <w:t>Я.А.</w:t>
      </w:r>
      <w:r w:rsidR="007940A5" w:rsidRPr="00965C7E">
        <w:rPr>
          <w:rFonts w:ascii="Times New Roman" w:hAnsi="Times New Roman"/>
          <w:sz w:val="24"/>
          <w:szCs w:val="24"/>
        </w:rPr>
        <w:t>Б</w:t>
      </w:r>
      <w:r w:rsidRPr="00965C7E">
        <w:rPr>
          <w:rFonts w:ascii="Times New Roman" w:hAnsi="Times New Roman"/>
          <w:sz w:val="24"/>
          <w:szCs w:val="24"/>
        </w:rPr>
        <w:t>огвилене</w:t>
      </w:r>
      <w:proofErr w:type="spellEnd"/>
      <w:r w:rsidR="009D2872" w:rsidRPr="00965C7E">
        <w:rPr>
          <w:rFonts w:ascii="Times New Roman" w:hAnsi="Times New Roman"/>
          <w:sz w:val="24"/>
          <w:szCs w:val="24"/>
        </w:rPr>
        <w:t xml:space="preserve"> и др. –  Красноярск : Тип.        2014. </w:t>
      </w:r>
      <w:r w:rsidR="00E52A0C">
        <w:rPr>
          <w:rFonts w:ascii="Times New Roman" w:hAnsi="Times New Roman"/>
          <w:sz w:val="24"/>
          <w:szCs w:val="24"/>
        </w:rPr>
        <w:t>–  38</w:t>
      </w:r>
      <w:r w:rsidR="009D2872" w:rsidRPr="00965C7E">
        <w:rPr>
          <w:rFonts w:ascii="Times New Roman" w:hAnsi="Times New Roman"/>
          <w:sz w:val="24"/>
          <w:szCs w:val="24"/>
        </w:rPr>
        <w:t xml:space="preserve"> </w:t>
      </w:r>
      <w:proofErr w:type="gramStart"/>
      <w:r w:rsidR="009D2872" w:rsidRPr="00965C7E">
        <w:rPr>
          <w:rFonts w:ascii="Times New Roman" w:hAnsi="Times New Roman"/>
          <w:sz w:val="24"/>
          <w:szCs w:val="24"/>
        </w:rPr>
        <w:t>с</w:t>
      </w:r>
      <w:proofErr w:type="gramEnd"/>
      <w:r w:rsidR="009D2872" w:rsidRPr="00965C7E">
        <w:rPr>
          <w:rFonts w:ascii="Times New Roman" w:hAnsi="Times New Roman"/>
          <w:sz w:val="24"/>
          <w:szCs w:val="24"/>
        </w:rPr>
        <w:t>.</w:t>
      </w:r>
    </w:p>
    <w:p w:rsidR="00E52A0C" w:rsidRDefault="00E52A0C" w:rsidP="00AA15E7">
      <w:pPr>
        <w:spacing w:line="240" w:lineRule="auto"/>
        <w:contextualSpacing/>
        <w:jc w:val="both"/>
        <w:rPr>
          <w:rFonts w:ascii="Times New Roman" w:hAnsi="Times New Roman"/>
          <w:sz w:val="24"/>
          <w:szCs w:val="24"/>
        </w:rPr>
      </w:pPr>
    </w:p>
    <w:p w:rsidR="00E52A0C" w:rsidRDefault="009D2872" w:rsidP="00AA15E7">
      <w:pPr>
        <w:spacing w:line="240" w:lineRule="auto"/>
        <w:contextualSpacing/>
        <w:jc w:val="both"/>
        <w:rPr>
          <w:rFonts w:ascii="Times New Roman" w:hAnsi="Times New Roman"/>
          <w:sz w:val="24"/>
          <w:szCs w:val="24"/>
        </w:rPr>
      </w:pPr>
      <w:r w:rsidRPr="00965C7E">
        <w:rPr>
          <w:rFonts w:ascii="Times New Roman" w:hAnsi="Times New Roman"/>
          <w:sz w:val="24"/>
          <w:szCs w:val="24"/>
        </w:rPr>
        <w:t>Составители:</w:t>
      </w:r>
      <w:r w:rsidR="00E52A0C">
        <w:rPr>
          <w:rFonts w:ascii="Times New Roman" w:hAnsi="Times New Roman"/>
          <w:sz w:val="24"/>
          <w:szCs w:val="24"/>
        </w:rPr>
        <w:t xml:space="preserve"> </w:t>
      </w:r>
    </w:p>
    <w:p w:rsidR="009D2872" w:rsidRPr="00965C7E" w:rsidRDefault="00E52A0C" w:rsidP="00AA15E7">
      <w:pPr>
        <w:spacing w:line="240" w:lineRule="auto"/>
        <w:contextualSpacing/>
        <w:jc w:val="both"/>
        <w:rPr>
          <w:rFonts w:ascii="Times New Roman" w:hAnsi="Times New Roman"/>
          <w:sz w:val="24"/>
          <w:szCs w:val="24"/>
        </w:rPr>
      </w:pPr>
      <w:r>
        <w:rPr>
          <w:rFonts w:ascii="Times New Roman" w:hAnsi="Times New Roman"/>
          <w:sz w:val="24"/>
          <w:szCs w:val="24"/>
        </w:rPr>
        <w:t xml:space="preserve">сотрудники кафедры детских инфекционных болезней с курсом ПО </w:t>
      </w:r>
      <w:proofErr w:type="spellStart"/>
      <w:r>
        <w:rPr>
          <w:rFonts w:ascii="Times New Roman" w:hAnsi="Times New Roman"/>
          <w:sz w:val="24"/>
          <w:szCs w:val="24"/>
        </w:rPr>
        <w:t>КрасГМУ</w:t>
      </w:r>
      <w:proofErr w:type="spellEnd"/>
    </w:p>
    <w:p w:rsidR="009D2872" w:rsidRPr="00965C7E" w:rsidRDefault="009D2872" w:rsidP="00AA15E7">
      <w:pPr>
        <w:spacing w:line="240" w:lineRule="auto"/>
        <w:contextualSpacing/>
        <w:jc w:val="both"/>
        <w:rPr>
          <w:rFonts w:ascii="Times New Roman" w:hAnsi="Times New Roman"/>
          <w:sz w:val="24"/>
          <w:szCs w:val="24"/>
        </w:rPr>
      </w:pPr>
      <w:r w:rsidRPr="00965C7E">
        <w:rPr>
          <w:rFonts w:ascii="Times New Roman" w:hAnsi="Times New Roman"/>
          <w:sz w:val="24"/>
          <w:szCs w:val="24"/>
        </w:rPr>
        <w:t xml:space="preserve">д.м.н., профессор, зав. кафедрой </w:t>
      </w:r>
      <w:r w:rsidR="00E52A0C">
        <w:rPr>
          <w:rFonts w:ascii="Times New Roman" w:hAnsi="Times New Roman"/>
          <w:sz w:val="24"/>
          <w:szCs w:val="24"/>
        </w:rPr>
        <w:t xml:space="preserve">             </w:t>
      </w:r>
      <w:r w:rsidRPr="00965C7E">
        <w:rPr>
          <w:rFonts w:ascii="Times New Roman" w:hAnsi="Times New Roman"/>
          <w:sz w:val="24"/>
          <w:szCs w:val="24"/>
        </w:rPr>
        <w:t>Мартынова Г.П.</w:t>
      </w:r>
    </w:p>
    <w:p w:rsidR="00E52A0C" w:rsidRDefault="00E52A0C" w:rsidP="009D2872">
      <w:pPr>
        <w:spacing w:line="240" w:lineRule="auto"/>
        <w:contextualSpacing/>
        <w:jc w:val="both"/>
        <w:rPr>
          <w:rFonts w:ascii="Times New Roman" w:hAnsi="Times New Roman"/>
          <w:sz w:val="24"/>
          <w:szCs w:val="24"/>
        </w:rPr>
      </w:pPr>
    </w:p>
    <w:p w:rsidR="009D2872" w:rsidRPr="00965C7E" w:rsidRDefault="009D2872" w:rsidP="009D2872">
      <w:pPr>
        <w:spacing w:line="240" w:lineRule="auto"/>
        <w:contextualSpacing/>
        <w:jc w:val="both"/>
        <w:rPr>
          <w:rFonts w:ascii="Times New Roman" w:hAnsi="Times New Roman"/>
          <w:sz w:val="24"/>
          <w:szCs w:val="24"/>
        </w:rPr>
      </w:pPr>
      <w:r w:rsidRPr="00965C7E">
        <w:rPr>
          <w:rFonts w:ascii="Times New Roman" w:hAnsi="Times New Roman"/>
          <w:sz w:val="24"/>
          <w:szCs w:val="24"/>
        </w:rPr>
        <w:t xml:space="preserve">к.м.н., ассистент </w:t>
      </w:r>
      <w:r w:rsidR="00E52A0C">
        <w:rPr>
          <w:rFonts w:ascii="Times New Roman" w:hAnsi="Times New Roman"/>
          <w:sz w:val="24"/>
          <w:szCs w:val="24"/>
        </w:rPr>
        <w:t xml:space="preserve">                                        </w:t>
      </w:r>
      <w:proofErr w:type="spellStart"/>
      <w:r w:rsidR="00E52A0C">
        <w:rPr>
          <w:rFonts w:ascii="Times New Roman" w:hAnsi="Times New Roman"/>
          <w:sz w:val="24"/>
          <w:szCs w:val="24"/>
        </w:rPr>
        <w:t>К</w:t>
      </w:r>
      <w:r w:rsidRPr="00965C7E">
        <w:rPr>
          <w:rFonts w:ascii="Times New Roman" w:hAnsi="Times New Roman"/>
          <w:sz w:val="24"/>
          <w:szCs w:val="24"/>
        </w:rPr>
        <w:t>утищева</w:t>
      </w:r>
      <w:proofErr w:type="spellEnd"/>
      <w:r w:rsidRPr="00965C7E">
        <w:rPr>
          <w:rFonts w:ascii="Times New Roman" w:hAnsi="Times New Roman"/>
          <w:sz w:val="24"/>
          <w:szCs w:val="24"/>
        </w:rPr>
        <w:t xml:space="preserve"> И.А.      </w:t>
      </w:r>
    </w:p>
    <w:p w:rsidR="00E52A0C" w:rsidRDefault="00E52A0C" w:rsidP="009D2872">
      <w:pPr>
        <w:spacing w:line="240" w:lineRule="auto"/>
        <w:contextualSpacing/>
        <w:jc w:val="both"/>
        <w:rPr>
          <w:rFonts w:ascii="Times New Roman" w:hAnsi="Times New Roman"/>
          <w:sz w:val="24"/>
          <w:szCs w:val="24"/>
        </w:rPr>
      </w:pPr>
    </w:p>
    <w:p w:rsidR="00965C7E" w:rsidRDefault="009D2872" w:rsidP="009D2872">
      <w:pPr>
        <w:spacing w:line="240" w:lineRule="auto"/>
        <w:contextualSpacing/>
        <w:jc w:val="both"/>
        <w:rPr>
          <w:rFonts w:ascii="Times New Roman" w:hAnsi="Times New Roman"/>
          <w:sz w:val="24"/>
          <w:szCs w:val="24"/>
        </w:rPr>
      </w:pPr>
      <w:r w:rsidRPr="00965C7E">
        <w:rPr>
          <w:rFonts w:ascii="Times New Roman" w:hAnsi="Times New Roman"/>
          <w:sz w:val="24"/>
          <w:szCs w:val="24"/>
        </w:rPr>
        <w:t xml:space="preserve">к.м.н. </w:t>
      </w:r>
      <w:r w:rsidR="00965C7E" w:rsidRPr="00965C7E">
        <w:rPr>
          <w:rFonts w:ascii="Times New Roman" w:hAnsi="Times New Roman"/>
          <w:sz w:val="24"/>
          <w:szCs w:val="24"/>
        </w:rPr>
        <w:t>доцент</w:t>
      </w:r>
      <w:r w:rsidR="00E52A0C">
        <w:rPr>
          <w:rFonts w:ascii="Times New Roman" w:hAnsi="Times New Roman"/>
          <w:sz w:val="24"/>
          <w:szCs w:val="24"/>
        </w:rPr>
        <w:t xml:space="preserve">                                              </w:t>
      </w:r>
      <w:proofErr w:type="spellStart"/>
      <w:r w:rsidR="00965C7E" w:rsidRPr="00965C7E">
        <w:rPr>
          <w:rFonts w:ascii="Times New Roman" w:hAnsi="Times New Roman"/>
          <w:sz w:val="24"/>
          <w:szCs w:val="24"/>
        </w:rPr>
        <w:t>Богвилене</w:t>
      </w:r>
      <w:proofErr w:type="spellEnd"/>
      <w:r w:rsidR="00965C7E" w:rsidRPr="00965C7E">
        <w:rPr>
          <w:rFonts w:ascii="Times New Roman" w:hAnsi="Times New Roman"/>
          <w:sz w:val="24"/>
          <w:szCs w:val="24"/>
        </w:rPr>
        <w:t xml:space="preserve"> Я.А.</w:t>
      </w:r>
      <w:r w:rsidRPr="00965C7E">
        <w:rPr>
          <w:rFonts w:ascii="Times New Roman" w:hAnsi="Times New Roman"/>
          <w:sz w:val="24"/>
          <w:szCs w:val="24"/>
        </w:rPr>
        <w:t xml:space="preserve">  </w:t>
      </w:r>
    </w:p>
    <w:p w:rsidR="00E52A0C" w:rsidRDefault="00E52A0C" w:rsidP="00965C7E">
      <w:pPr>
        <w:spacing w:line="240" w:lineRule="auto"/>
        <w:contextualSpacing/>
        <w:jc w:val="both"/>
        <w:rPr>
          <w:rFonts w:ascii="Times New Roman" w:hAnsi="Times New Roman"/>
          <w:sz w:val="24"/>
          <w:szCs w:val="24"/>
        </w:rPr>
      </w:pPr>
    </w:p>
    <w:p w:rsidR="00965C7E" w:rsidRDefault="00965C7E" w:rsidP="00965C7E">
      <w:pPr>
        <w:spacing w:line="240" w:lineRule="auto"/>
        <w:contextualSpacing/>
        <w:jc w:val="both"/>
        <w:rPr>
          <w:rFonts w:ascii="Times New Roman" w:hAnsi="Times New Roman"/>
          <w:sz w:val="24"/>
          <w:szCs w:val="24"/>
        </w:rPr>
      </w:pPr>
      <w:r w:rsidRPr="00965C7E">
        <w:rPr>
          <w:rFonts w:ascii="Times New Roman" w:hAnsi="Times New Roman"/>
          <w:sz w:val="24"/>
          <w:szCs w:val="24"/>
        </w:rPr>
        <w:t xml:space="preserve">к.м.н., ассистент </w:t>
      </w:r>
      <w:r w:rsidR="00E52A0C">
        <w:rPr>
          <w:rFonts w:ascii="Times New Roman" w:hAnsi="Times New Roman"/>
          <w:sz w:val="24"/>
          <w:szCs w:val="24"/>
        </w:rPr>
        <w:t xml:space="preserve">                      </w:t>
      </w:r>
      <w:r>
        <w:rPr>
          <w:rFonts w:ascii="Times New Roman" w:hAnsi="Times New Roman"/>
          <w:sz w:val="24"/>
          <w:szCs w:val="24"/>
        </w:rPr>
        <w:t xml:space="preserve">                 Соловьева И.А.</w:t>
      </w:r>
    </w:p>
    <w:p w:rsidR="00E52A0C" w:rsidRDefault="00E52A0C" w:rsidP="00965C7E">
      <w:pPr>
        <w:spacing w:line="240" w:lineRule="auto"/>
        <w:contextualSpacing/>
        <w:jc w:val="both"/>
        <w:rPr>
          <w:rFonts w:ascii="Times New Roman" w:hAnsi="Times New Roman"/>
          <w:sz w:val="24"/>
          <w:szCs w:val="24"/>
        </w:rPr>
      </w:pPr>
    </w:p>
    <w:p w:rsidR="00965C7E" w:rsidRDefault="00965C7E" w:rsidP="00965C7E">
      <w:pPr>
        <w:spacing w:line="240" w:lineRule="auto"/>
        <w:contextualSpacing/>
        <w:jc w:val="both"/>
        <w:rPr>
          <w:rFonts w:ascii="Times New Roman" w:hAnsi="Times New Roman"/>
          <w:sz w:val="24"/>
          <w:szCs w:val="24"/>
        </w:rPr>
      </w:pPr>
      <w:r w:rsidRPr="00965C7E">
        <w:rPr>
          <w:rFonts w:ascii="Times New Roman" w:hAnsi="Times New Roman"/>
          <w:sz w:val="24"/>
          <w:szCs w:val="24"/>
        </w:rPr>
        <w:t xml:space="preserve">ассистент </w:t>
      </w:r>
      <w:r w:rsidR="00E52A0C">
        <w:rPr>
          <w:rFonts w:ascii="Times New Roman" w:hAnsi="Times New Roman"/>
          <w:sz w:val="24"/>
          <w:szCs w:val="24"/>
        </w:rPr>
        <w:t xml:space="preserve">                                                  </w:t>
      </w:r>
      <w:r>
        <w:rPr>
          <w:rFonts w:ascii="Times New Roman" w:hAnsi="Times New Roman"/>
          <w:sz w:val="24"/>
          <w:szCs w:val="24"/>
        </w:rPr>
        <w:t>Строганова М.А.</w:t>
      </w:r>
    </w:p>
    <w:p w:rsidR="00E52A0C" w:rsidRDefault="00E52A0C" w:rsidP="00965C7E">
      <w:pPr>
        <w:spacing w:line="240" w:lineRule="auto"/>
        <w:contextualSpacing/>
        <w:jc w:val="both"/>
        <w:rPr>
          <w:rFonts w:ascii="Times New Roman" w:hAnsi="Times New Roman"/>
          <w:sz w:val="24"/>
          <w:szCs w:val="24"/>
        </w:rPr>
      </w:pPr>
    </w:p>
    <w:p w:rsidR="00965C7E" w:rsidRDefault="00965C7E" w:rsidP="00965C7E">
      <w:pPr>
        <w:spacing w:line="240" w:lineRule="auto"/>
        <w:contextualSpacing/>
        <w:jc w:val="both"/>
        <w:rPr>
          <w:rFonts w:ascii="Times New Roman" w:hAnsi="Times New Roman"/>
          <w:sz w:val="24"/>
          <w:szCs w:val="24"/>
        </w:rPr>
      </w:pPr>
      <w:r>
        <w:rPr>
          <w:rFonts w:ascii="Times New Roman" w:hAnsi="Times New Roman"/>
          <w:sz w:val="24"/>
          <w:szCs w:val="24"/>
        </w:rPr>
        <w:t>клинический ординатор</w:t>
      </w:r>
      <w:r w:rsidR="00E52A0C">
        <w:rPr>
          <w:rFonts w:ascii="Times New Roman" w:hAnsi="Times New Roman"/>
          <w:sz w:val="24"/>
          <w:szCs w:val="24"/>
        </w:rPr>
        <w:t xml:space="preserve">                           </w:t>
      </w:r>
      <w:proofErr w:type="spellStart"/>
      <w:r w:rsidR="00E52A0C">
        <w:rPr>
          <w:rFonts w:ascii="Times New Roman" w:hAnsi="Times New Roman"/>
          <w:sz w:val="24"/>
          <w:szCs w:val="24"/>
        </w:rPr>
        <w:t>Бо</w:t>
      </w:r>
      <w:r>
        <w:rPr>
          <w:rFonts w:ascii="Times New Roman" w:hAnsi="Times New Roman"/>
          <w:sz w:val="24"/>
          <w:szCs w:val="24"/>
        </w:rPr>
        <w:t>йцова</w:t>
      </w:r>
      <w:proofErr w:type="spellEnd"/>
      <w:r>
        <w:rPr>
          <w:rFonts w:ascii="Times New Roman" w:hAnsi="Times New Roman"/>
          <w:sz w:val="24"/>
          <w:szCs w:val="24"/>
        </w:rPr>
        <w:t xml:space="preserve"> Е.Б.</w:t>
      </w:r>
    </w:p>
    <w:p w:rsidR="00965C7E" w:rsidRDefault="00965C7E" w:rsidP="00965C7E">
      <w:pPr>
        <w:spacing w:line="240" w:lineRule="auto"/>
        <w:contextualSpacing/>
        <w:jc w:val="both"/>
        <w:rPr>
          <w:rFonts w:ascii="Times New Roman" w:hAnsi="Times New Roman"/>
          <w:sz w:val="24"/>
          <w:szCs w:val="24"/>
        </w:rPr>
      </w:pPr>
    </w:p>
    <w:p w:rsidR="009D2872" w:rsidRPr="00965C7E" w:rsidRDefault="00965C7E" w:rsidP="00965C7E">
      <w:pPr>
        <w:spacing w:line="240" w:lineRule="auto"/>
        <w:contextualSpacing/>
        <w:jc w:val="both"/>
        <w:rPr>
          <w:rFonts w:ascii="Times New Roman" w:hAnsi="Times New Roman"/>
          <w:sz w:val="24"/>
          <w:szCs w:val="24"/>
        </w:rPr>
      </w:pPr>
      <w:r w:rsidRPr="00965C7E">
        <w:rPr>
          <w:rFonts w:ascii="Times New Roman" w:hAnsi="Times New Roman"/>
          <w:sz w:val="24"/>
          <w:szCs w:val="24"/>
        </w:rPr>
        <w:t xml:space="preserve">                 </w:t>
      </w:r>
      <w:r w:rsidR="009D2872" w:rsidRPr="00965C7E">
        <w:rPr>
          <w:rFonts w:ascii="Times New Roman" w:hAnsi="Times New Roman"/>
          <w:sz w:val="24"/>
          <w:szCs w:val="24"/>
        </w:rPr>
        <w:t xml:space="preserve">                         </w:t>
      </w:r>
    </w:p>
    <w:p w:rsidR="00EF5818" w:rsidRPr="00965C7E" w:rsidRDefault="00EF5818" w:rsidP="00AA15E7">
      <w:pPr>
        <w:spacing w:line="240" w:lineRule="auto"/>
        <w:contextualSpacing/>
        <w:jc w:val="both"/>
        <w:rPr>
          <w:rFonts w:ascii="Times New Roman" w:hAnsi="Times New Roman"/>
          <w:sz w:val="24"/>
          <w:szCs w:val="24"/>
        </w:rPr>
      </w:pPr>
      <w:r w:rsidRPr="00965C7E">
        <w:rPr>
          <w:rFonts w:ascii="Times New Roman" w:hAnsi="Times New Roman"/>
          <w:sz w:val="24"/>
          <w:szCs w:val="24"/>
        </w:rPr>
        <w:t xml:space="preserve">     В настоящих методических рекомендациях  на основе  многолетних собственных наблюдений представлены особенности  клинической картины генерализованных форм менингококковой инфекции у детей на современном этапе, </w:t>
      </w:r>
      <w:r w:rsidR="005E0FEE" w:rsidRPr="00965C7E">
        <w:rPr>
          <w:rFonts w:ascii="Times New Roman" w:hAnsi="Times New Roman"/>
          <w:sz w:val="24"/>
          <w:szCs w:val="24"/>
        </w:rPr>
        <w:t xml:space="preserve">выявлены </w:t>
      </w:r>
      <w:r w:rsidRPr="00965C7E">
        <w:rPr>
          <w:rFonts w:ascii="Times New Roman" w:hAnsi="Times New Roman"/>
          <w:sz w:val="24"/>
          <w:szCs w:val="24"/>
        </w:rPr>
        <w:t>причины летальных исходов в период спорадической заболеваемости</w:t>
      </w:r>
      <w:r w:rsidR="005E0FEE" w:rsidRPr="00965C7E">
        <w:rPr>
          <w:rFonts w:ascii="Times New Roman" w:hAnsi="Times New Roman"/>
          <w:sz w:val="24"/>
          <w:szCs w:val="24"/>
        </w:rPr>
        <w:t xml:space="preserve"> в Красноярском крае</w:t>
      </w:r>
      <w:r w:rsidR="00B229CA" w:rsidRPr="00965C7E">
        <w:rPr>
          <w:rFonts w:ascii="Times New Roman" w:hAnsi="Times New Roman"/>
          <w:sz w:val="24"/>
          <w:szCs w:val="24"/>
        </w:rPr>
        <w:t xml:space="preserve">, </w:t>
      </w:r>
      <w:r w:rsidR="007940A5" w:rsidRPr="00965C7E">
        <w:rPr>
          <w:rFonts w:ascii="Times New Roman" w:hAnsi="Times New Roman"/>
          <w:sz w:val="24"/>
          <w:szCs w:val="24"/>
        </w:rPr>
        <w:t>определены</w:t>
      </w:r>
      <w:r w:rsidR="00B229CA" w:rsidRPr="00965C7E">
        <w:rPr>
          <w:rFonts w:ascii="Times New Roman" w:hAnsi="Times New Roman"/>
          <w:sz w:val="24"/>
          <w:szCs w:val="24"/>
        </w:rPr>
        <w:t xml:space="preserve"> неблагоприятно-прогностические признаки, указывающие на особую тяжесть и развитие молниеносного течения заболевания. Представлены алгоритмы оказания </w:t>
      </w:r>
      <w:r w:rsidR="008F2A8D" w:rsidRPr="00965C7E">
        <w:rPr>
          <w:rFonts w:ascii="Times New Roman" w:hAnsi="Times New Roman"/>
          <w:sz w:val="24"/>
          <w:szCs w:val="24"/>
        </w:rPr>
        <w:t xml:space="preserve">неотложной </w:t>
      </w:r>
      <w:r w:rsidR="00B229CA" w:rsidRPr="00965C7E">
        <w:rPr>
          <w:rFonts w:ascii="Times New Roman" w:hAnsi="Times New Roman"/>
          <w:sz w:val="24"/>
          <w:szCs w:val="24"/>
        </w:rPr>
        <w:t xml:space="preserve">помощи больным с </w:t>
      </w:r>
      <w:proofErr w:type="spellStart"/>
      <w:r w:rsidR="00B229CA" w:rsidRPr="00965C7E">
        <w:rPr>
          <w:rFonts w:ascii="Times New Roman" w:hAnsi="Times New Roman"/>
          <w:sz w:val="24"/>
          <w:szCs w:val="24"/>
        </w:rPr>
        <w:t>генерализованными</w:t>
      </w:r>
      <w:proofErr w:type="spellEnd"/>
      <w:r w:rsidR="00B229CA" w:rsidRPr="00965C7E">
        <w:rPr>
          <w:rFonts w:ascii="Times New Roman" w:hAnsi="Times New Roman"/>
          <w:sz w:val="24"/>
          <w:szCs w:val="24"/>
        </w:rPr>
        <w:t xml:space="preserve"> формами менингококковой инфекции</w:t>
      </w:r>
      <w:r w:rsidR="008F2A8D" w:rsidRPr="00965C7E">
        <w:rPr>
          <w:rFonts w:ascii="Times New Roman" w:hAnsi="Times New Roman"/>
          <w:sz w:val="24"/>
          <w:szCs w:val="24"/>
        </w:rPr>
        <w:t xml:space="preserve"> на догоспитальном этапе и лечение в стационаре.</w:t>
      </w:r>
    </w:p>
    <w:p w:rsidR="00E52A0C" w:rsidRDefault="00EF5818" w:rsidP="00AA15E7">
      <w:pPr>
        <w:spacing w:line="240" w:lineRule="auto"/>
        <w:contextualSpacing/>
        <w:rPr>
          <w:rFonts w:ascii="Times New Roman" w:hAnsi="Times New Roman"/>
          <w:b/>
          <w:sz w:val="24"/>
          <w:szCs w:val="24"/>
        </w:rPr>
      </w:pPr>
      <w:r w:rsidRPr="00965C7E">
        <w:rPr>
          <w:rFonts w:ascii="Times New Roman" w:hAnsi="Times New Roman"/>
          <w:b/>
          <w:sz w:val="24"/>
          <w:szCs w:val="24"/>
        </w:rPr>
        <w:t xml:space="preserve">     </w:t>
      </w:r>
    </w:p>
    <w:p w:rsidR="00A16DE5" w:rsidRPr="00965C7E" w:rsidRDefault="00EF5818" w:rsidP="00AA15E7">
      <w:pPr>
        <w:spacing w:line="240" w:lineRule="auto"/>
        <w:contextualSpacing/>
        <w:rPr>
          <w:rFonts w:ascii="Times New Roman" w:hAnsi="Times New Roman"/>
          <w:b/>
          <w:sz w:val="24"/>
          <w:szCs w:val="24"/>
        </w:rPr>
      </w:pPr>
      <w:r w:rsidRPr="00965C7E">
        <w:rPr>
          <w:rFonts w:ascii="Times New Roman" w:hAnsi="Times New Roman"/>
          <w:b/>
          <w:sz w:val="24"/>
          <w:szCs w:val="24"/>
        </w:rPr>
        <w:t>Рецензенты:</w:t>
      </w:r>
    </w:p>
    <w:p w:rsidR="00E52A0C" w:rsidRDefault="00E52A0C" w:rsidP="00AA15E7">
      <w:pPr>
        <w:spacing w:line="240" w:lineRule="auto"/>
        <w:contextualSpacing/>
        <w:rPr>
          <w:rFonts w:ascii="Times New Roman" w:hAnsi="Times New Roman"/>
          <w:sz w:val="24"/>
          <w:szCs w:val="24"/>
        </w:rPr>
      </w:pPr>
    </w:p>
    <w:p w:rsidR="00EF5818" w:rsidRPr="00965C7E" w:rsidRDefault="00EF5818" w:rsidP="00AA15E7">
      <w:pPr>
        <w:spacing w:line="240" w:lineRule="auto"/>
        <w:contextualSpacing/>
        <w:rPr>
          <w:rFonts w:ascii="Times New Roman" w:hAnsi="Times New Roman"/>
          <w:sz w:val="24"/>
          <w:szCs w:val="24"/>
        </w:rPr>
      </w:pPr>
      <w:r w:rsidRPr="00965C7E">
        <w:rPr>
          <w:rFonts w:ascii="Times New Roman" w:hAnsi="Times New Roman"/>
          <w:sz w:val="24"/>
          <w:szCs w:val="24"/>
        </w:rPr>
        <w:t xml:space="preserve">Зав. кафедрой инфекционных болезней и эпидемиологии </w:t>
      </w:r>
      <w:proofErr w:type="gramStart"/>
      <w:r w:rsidRPr="00965C7E">
        <w:rPr>
          <w:rFonts w:ascii="Times New Roman" w:hAnsi="Times New Roman"/>
          <w:sz w:val="24"/>
          <w:szCs w:val="24"/>
        </w:rPr>
        <w:t>с</w:t>
      </w:r>
      <w:proofErr w:type="gramEnd"/>
    </w:p>
    <w:p w:rsidR="00513722" w:rsidRPr="00965C7E" w:rsidRDefault="00513722" w:rsidP="00AA15E7">
      <w:pPr>
        <w:spacing w:line="240" w:lineRule="auto"/>
        <w:contextualSpacing/>
        <w:rPr>
          <w:rFonts w:ascii="Times New Roman" w:hAnsi="Times New Roman"/>
          <w:sz w:val="24"/>
          <w:szCs w:val="24"/>
        </w:rPr>
      </w:pPr>
      <w:r w:rsidRPr="00965C7E">
        <w:rPr>
          <w:rFonts w:ascii="Times New Roman" w:hAnsi="Times New Roman"/>
          <w:sz w:val="24"/>
          <w:szCs w:val="24"/>
        </w:rPr>
        <w:t xml:space="preserve">                             к</w:t>
      </w:r>
      <w:r w:rsidR="00EF5818" w:rsidRPr="00965C7E">
        <w:rPr>
          <w:rFonts w:ascii="Times New Roman" w:hAnsi="Times New Roman"/>
          <w:sz w:val="24"/>
          <w:szCs w:val="24"/>
        </w:rPr>
        <w:t>у</w:t>
      </w:r>
      <w:r w:rsidRPr="00965C7E">
        <w:rPr>
          <w:rFonts w:ascii="Times New Roman" w:hAnsi="Times New Roman"/>
          <w:sz w:val="24"/>
          <w:szCs w:val="24"/>
        </w:rPr>
        <w:t>рсом ПО, ГБОУ ВПО «</w:t>
      </w:r>
      <w:proofErr w:type="gramStart"/>
      <w:r w:rsidRPr="00965C7E">
        <w:rPr>
          <w:rFonts w:ascii="Times New Roman" w:hAnsi="Times New Roman"/>
          <w:sz w:val="24"/>
          <w:szCs w:val="24"/>
        </w:rPr>
        <w:t>Красноярский</w:t>
      </w:r>
      <w:proofErr w:type="gramEnd"/>
      <w:r w:rsidRPr="00965C7E">
        <w:rPr>
          <w:rFonts w:ascii="Times New Roman" w:hAnsi="Times New Roman"/>
          <w:sz w:val="24"/>
          <w:szCs w:val="24"/>
        </w:rPr>
        <w:t xml:space="preserve"> Государственный     </w:t>
      </w:r>
    </w:p>
    <w:p w:rsidR="00EF5818" w:rsidRPr="00965C7E" w:rsidRDefault="00513722" w:rsidP="00AA15E7">
      <w:pPr>
        <w:spacing w:line="240" w:lineRule="auto"/>
        <w:contextualSpacing/>
        <w:rPr>
          <w:rFonts w:ascii="Times New Roman" w:hAnsi="Times New Roman"/>
          <w:sz w:val="24"/>
          <w:szCs w:val="24"/>
        </w:rPr>
      </w:pPr>
      <w:r w:rsidRPr="00965C7E">
        <w:rPr>
          <w:rFonts w:ascii="Times New Roman" w:hAnsi="Times New Roman"/>
          <w:sz w:val="24"/>
          <w:szCs w:val="24"/>
        </w:rPr>
        <w:t xml:space="preserve">                             медицинский университет МЗ России</w:t>
      </w:r>
    </w:p>
    <w:p w:rsidR="00513722" w:rsidRPr="00965C7E" w:rsidRDefault="00513722" w:rsidP="00AA15E7">
      <w:pPr>
        <w:spacing w:line="240" w:lineRule="auto"/>
        <w:contextualSpacing/>
        <w:rPr>
          <w:rFonts w:ascii="Times New Roman" w:hAnsi="Times New Roman"/>
          <w:sz w:val="24"/>
          <w:szCs w:val="24"/>
        </w:rPr>
      </w:pPr>
      <w:r w:rsidRPr="00965C7E">
        <w:rPr>
          <w:rFonts w:ascii="Times New Roman" w:hAnsi="Times New Roman"/>
          <w:sz w:val="24"/>
          <w:szCs w:val="24"/>
        </w:rPr>
        <w:t xml:space="preserve">                             доктор медицинских наук, </w:t>
      </w:r>
    </w:p>
    <w:p w:rsidR="00513722" w:rsidRPr="00965C7E" w:rsidRDefault="00513722" w:rsidP="00AA15E7">
      <w:pPr>
        <w:spacing w:line="240" w:lineRule="auto"/>
        <w:contextualSpacing/>
        <w:rPr>
          <w:rFonts w:ascii="Times New Roman" w:hAnsi="Times New Roman"/>
          <w:sz w:val="24"/>
          <w:szCs w:val="24"/>
        </w:rPr>
      </w:pPr>
      <w:r w:rsidRPr="00965C7E">
        <w:rPr>
          <w:rFonts w:ascii="Times New Roman" w:hAnsi="Times New Roman"/>
          <w:sz w:val="24"/>
          <w:szCs w:val="24"/>
        </w:rPr>
        <w:t xml:space="preserve">                             профессор                                                    Е.П.Тихонова</w:t>
      </w:r>
    </w:p>
    <w:p w:rsidR="00A16DE5" w:rsidRPr="00965C7E" w:rsidRDefault="00A16DE5" w:rsidP="00AA15E7">
      <w:pPr>
        <w:spacing w:line="240" w:lineRule="auto"/>
        <w:contextualSpacing/>
        <w:rPr>
          <w:rFonts w:ascii="Times New Roman" w:hAnsi="Times New Roman"/>
          <w:b/>
          <w:sz w:val="24"/>
          <w:szCs w:val="24"/>
        </w:rPr>
      </w:pPr>
    </w:p>
    <w:p w:rsidR="00513722" w:rsidRPr="00965C7E" w:rsidRDefault="00513722" w:rsidP="00AA15E7">
      <w:pPr>
        <w:spacing w:line="240" w:lineRule="auto"/>
        <w:contextualSpacing/>
        <w:rPr>
          <w:rFonts w:ascii="Times New Roman" w:hAnsi="Times New Roman"/>
          <w:sz w:val="24"/>
          <w:szCs w:val="24"/>
        </w:rPr>
      </w:pPr>
      <w:r w:rsidRPr="00965C7E">
        <w:rPr>
          <w:rFonts w:ascii="Times New Roman" w:hAnsi="Times New Roman"/>
          <w:sz w:val="24"/>
          <w:szCs w:val="24"/>
        </w:rPr>
        <w:t xml:space="preserve">Зав. кафедрой поликлинической педиатрии и пропедевтики </w:t>
      </w:r>
    </w:p>
    <w:p w:rsidR="00513722" w:rsidRPr="00965C7E" w:rsidRDefault="00513722" w:rsidP="00AA15E7">
      <w:pPr>
        <w:spacing w:line="240" w:lineRule="auto"/>
        <w:contextualSpacing/>
        <w:rPr>
          <w:rFonts w:ascii="Times New Roman" w:hAnsi="Times New Roman"/>
          <w:sz w:val="24"/>
          <w:szCs w:val="24"/>
        </w:rPr>
      </w:pPr>
      <w:r w:rsidRPr="00965C7E">
        <w:rPr>
          <w:rFonts w:ascii="Times New Roman" w:hAnsi="Times New Roman"/>
          <w:sz w:val="24"/>
          <w:szCs w:val="24"/>
        </w:rPr>
        <w:t xml:space="preserve">                            детских болезней с курсом ПО, ГБОУ ВПО «</w:t>
      </w:r>
      <w:proofErr w:type="gramStart"/>
      <w:r w:rsidRPr="00965C7E">
        <w:rPr>
          <w:rFonts w:ascii="Times New Roman" w:hAnsi="Times New Roman"/>
          <w:sz w:val="24"/>
          <w:szCs w:val="24"/>
        </w:rPr>
        <w:t>Красноярский</w:t>
      </w:r>
      <w:proofErr w:type="gramEnd"/>
    </w:p>
    <w:p w:rsidR="00513722" w:rsidRPr="00965C7E" w:rsidRDefault="00513722" w:rsidP="00AA15E7">
      <w:pPr>
        <w:spacing w:line="240" w:lineRule="auto"/>
        <w:contextualSpacing/>
        <w:rPr>
          <w:rFonts w:ascii="Times New Roman" w:hAnsi="Times New Roman"/>
          <w:sz w:val="24"/>
          <w:szCs w:val="24"/>
        </w:rPr>
      </w:pPr>
      <w:r w:rsidRPr="00965C7E">
        <w:rPr>
          <w:rFonts w:ascii="Times New Roman" w:hAnsi="Times New Roman"/>
          <w:sz w:val="24"/>
          <w:szCs w:val="24"/>
        </w:rPr>
        <w:t xml:space="preserve">                            Государственный     медицинский университет МЗ России</w:t>
      </w:r>
    </w:p>
    <w:p w:rsidR="00513722" w:rsidRPr="00965C7E" w:rsidRDefault="00513722" w:rsidP="00AA15E7">
      <w:pPr>
        <w:spacing w:line="240" w:lineRule="auto"/>
        <w:contextualSpacing/>
        <w:rPr>
          <w:rFonts w:ascii="Times New Roman" w:hAnsi="Times New Roman"/>
          <w:sz w:val="24"/>
          <w:szCs w:val="24"/>
        </w:rPr>
      </w:pPr>
      <w:r w:rsidRPr="00965C7E">
        <w:rPr>
          <w:rFonts w:ascii="Times New Roman" w:hAnsi="Times New Roman"/>
          <w:sz w:val="24"/>
          <w:szCs w:val="24"/>
        </w:rPr>
        <w:t xml:space="preserve">                            доктор медицинских наук, </w:t>
      </w:r>
    </w:p>
    <w:p w:rsidR="00513722" w:rsidRPr="00965C7E" w:rsidRDefault="00513722" w:rsidP="00AA15E7">
      <w:pPr>
        <w:spacing w:line="240" w:lineRule="auto"/>
        <w:contextualSpacing/>
        <w:rPr>
          <w:rFonts w:ascii="Times New Roman" w:hAnsi="Times New Roman"/>
          <w:sz w:val="24"/>
          <w:szCs w:val="24"/>
        </w:rPr>
      </w:pPr>
      <w:r w:rsidRPr="00965C7E">
        <w:rPr>
          <w:rFonts w:ascii="Times New Roman" w:hAnsi="Times New Roman"/>
          <w:sz w:val="24"/>
          <w:szCs w:val="24"/>
        </w:rPr>
        <w:t xml:space="preserve">                            доцент                                                         М.Ю.Галактионова</w:t>
      </w:r>
    </w:p>
    <w:p w:rsidR="00513722" w:rsidRPr="00965C7E" w:rsidRDefault="00513722" w:rsidP="00AA15E7">
      <w:pPr>
        <w:spacing w:line="240" w:lineRule="auto"/>
        <w:contextualSpacing/>
        <w:rPr>
          <w:rFonts w:ascii="Times New Roman" w:hAnsi="Times New Roman"/>
          <w:sz w:val="24"/>
          <w:szCs w:val="24"/>
        </w:rPr>
      </w:pPr>
    </w:p>
    <w:p w:rsidR="00A16DE5" w:rsidRPr="00965C7E" w:rsidRDefault="00A16DE5" w:rsidP="00AA15E7">
      <w:pPr>
        <w:spacing w:line="240" w:lineRule="auto"/>
        <w:contextualSpacing/>
        <w:jc w:val="center"/>
        <w:rPr>
          <w:rFonts w:ascii="Times New Roman" w:hAnsi="Times New Roman"/>
          <w:b/>
          <w:sz w:val="24"/>
          <w:szCs w:val="24"/>
        </w:rPr>
      </w:pPr>
    </w:p>
    <w:p w:rsidR="00A16DE5" w:rsidRPr="00965C7E" w:rsidRDefault="00513722" w:rsidP="00AA15E7">
      <w:pPr>
        <w:spacing w:line="240" w:lineRule="auto"/>
        <w:contextualSpacing/>
        <w:rPr>
          <w:rFonts w:ascii="Times New Roman" w:hAnsi="Times New Roman"/>
          <w:sz w:val="24"/>
          <w:szCs w:val="24"/>
        </w:rPr>
      </w:pPr>
      <w:r w:rsidRPr="00513722">
        <w:rPr>
          <w:rFonts w:ascii="Times New Roman" w:hAnsi="Times New Roman"/>
          <w:sz w:val="28"/>
          <w:szCs w:val="28"/>
        </w:rPr>
        <w:t xml:space="preserve">  </w:t>
      </w:r>
      <w:r w:rsidRPr="00965C7E">
        <w:rPr>
          <w:rFonts w:ascii="Times New Roman" w:hAnsi="Times New Roman"/>
          <w:sz w:val="24"/>
          <w:szCs w:val="24"/>
        </w:rPr>
        <w:t xml:space="preserve">Утверждено к печати ЦКМС (протокол № </w:t>
      </w:r>
      <w:r w:rsidR="00965C7E">
        <w:rPr>
          <w:rFonts w:ascii="Times New Roman" w:hAnsi="Times New Roman"/>
          <w:sz w:val="24"/>
          <w:szCs w:val="24"/>
        </w:rPr>
        <w:t xml:space="preserve">8, </w:t>
      </w:r>
      <w:r w:rsidRPr="00965C7E">
        <w:rPr>
          <w:rFonts w:ascii="Times New Roman" w:hAnsi="Times New Roman"/>
          <w:sz w:val="24"/>
          <w:szCs w:val="24"/>
        </w:rPr>
        <w:t xml:space="preserve">от  </w:t>
      </w:r>
      <w:r w:rsidR="00965C7E">
        <w:rPr>
          <w:rFonts w:ascii="Times New Roman" w:hAnsi="Times New Roman"/>
          <w:sz w:val="24"/>
          <w:szCs w:val="24"/>
        </w:rPr>
        <w:t>29.05.</w:t>
      </w:r>
      <w:r w:rsidRPr="00965C7E">
        <w:rPr>
          <w:rFonts w:ascii="Times New Roman" w:hAnsi="Times New Roman"/>
          <w:sz w:val="24"/>
          <w:szCs w:val="24"/>
        </w:rPr>
        <w:t xml:space="preserve"> 2014г.</w:t>
      </w:r>
      <w:r w:rsidR="001329BC" w:rsidRPr="00965C7E">
        <w:rPr>
          <w:rFonts w:ascii="Times New Roman" w:hAnsi="Times New Roman"/>
          <w:sz w:val="24"/>
          <w:szCs w:val="24"/>
        </w:rPr>
        <w:t>)</w:t>
      </w:r>
    </w:p>
    <w:p w:rsidR="00E52A0C" w:rsidRDefault="00E52A0C" w:rsidP="00AA15E7">
      <w:pPr>
        <w:autoSpaceDE w:val="0"/>
        <w:autoSpaceDN w:val="0"/>
        <w:adjustRightInd w:val="0"/>
        <w:spacing w:line="240" w:lineRule="auto"/>
        <w:ind w:firstLine="720"/>
        <w:contextualSpacing/>
        <w:jc w:val="both"/>
        <w:rPr>
          <w:rFonts w:ascii="Times New Roman" w:hAnsi="Times New Roman"/>
          <w:sz w:val="28"/>
          <w:szCs w:val="28"/>
        </w:rPr>
      </w:pPr>
    </w:p>
    <w:p w:rsidR="00E52A0C" w:rsidRDefault="00E52A0C" w:rsidP="00AA15E7">
      <w:pPr>
        <w:autoSpaceDE w:val="0"/>
        <w:autoSpaceDN w:val="0"/>
        <w:adjustRightInd w:val="0"/>
        <w:spacing w:line="240" w:lineRule="auto"/>
        <w:ind w:firstLine="720"/>
        <w:contextualSpacing/>
        <w:jc w:val="both"/>
        <w:rPr>
          <w:rFonts w:ascii="Times New Roman" w:hAnsi="Times New Roman"/>
          <w:sz w:val="28"/>
          <w:szCs w:val="28"/>
        </w:rPr>
      </w:pPr>
    </w:p>
    <w:p w:rsidR="00E52A0C" w:rsidRDefault="00E52A0C" w:rsidP="00AA15E7">
      <w:pPr>
        <w:autoSpaceDE w:val="0"/>
        <w:autoSpaceDN w:val="0"/>
        <w:adjustRightInd w:val="0"/>
        <w:spacing w:line="240" w:lineRule="auto"/>
        <w:ind w:firstLine="720"/>
        <w:contextualSpacing/>
        <w:jc w:val="both"/>
        <w:rPr>
          <w:rFonts w:ascii="Times New Roman" w:hAnsi="Times New Roman"/>
          <w:sz w:val="28"/>
          <w:szCs w:val="28"/>
        </w:rPr>
      </w:pPr>
    </w:p>
    <w:p w:rsidR="00444E34" w:rsidRDefault="00444E34" w:rsidP="00AA15E7">
      <w:pPr>
        <w:autoSpaceDE w:val="0"/>
        <w:autoSpaceDN w:val="0"/>
        <w:adjustRightInd w:val="0"/>
        <w:spacing w:line="240" w:lineRule="auto"/>
        <w:ind w:firstLine="720"/>
        <w:contextualSpacing/>
        <w:jc w:val="both"/>
        <w:rPr>
          <w:rFonts w:ascii="Times New Roman" w:hAnsi="Times New Roman"/>
          <w:sz w:val="28"/>
          <w:szCs w:val="28"/>
        </w:rPr>
      </w:pPr>
      <w:r w:rsidRPr="004F2A2A">
        <w:rPr>
          <w:rFonts w:ascii="Times New Roman" w:hAnsi="Times New Roman"/>
          <w:sz w:val="28"/>
          <w:szCs w:val="28"/>
        </w:rPr>
        <w:lastRenderedPageBreak/>
        <w:t xml:space="preserve">Менингококковая инфекция и в настоящее время остается одной из актуальных проблем здравоохранения вследствие ее высокой медико-социальной значимости, что обусловлено вовлечением в эпидемический процесс детского населения, </w:t>
      </w:r>
      <w:r>
        <w:rPr>
          <w:rFonts w:ascii="Times New Roman" w:hAnsi="Times New Roman"/>
          <w:sz w:val="28"/>
          <w:szCs w:val="28"/>
        </w:rPr>
        <w:t xml:space="preserve">особой тяжестью ее генерализованных форм, высокой летальностью, вследствие большой частоты развития </w:t>
      </w:r>
      <w:proofErr w:type="spellStart"/>
      <w:r>
        <w:rPr>
          <w:rFonts w:ascii="Times New Roman" w:hAnsi="Times New Roman"/>
          <w:sz w:val="28"/>
          <w:szCs w:val="28"/>
        </w:rPr>
        <w:t>гипертоксических</w:t>
      </w:r>
      <w:proofErr w:type="spellEnd"/>
      <w:r>
        <w:rPr>
          <w:rFonts w:ascii="Times New Roman" w:hAnsi="Times New Roman"/>
          <w:sz w:val="28"/>
          <w:szCs w:val="28"/>
        </w:rPr>
        <w:t xml:space="preserve"> форм, септического шока</w:t>
      </w:r>
      <w:r w:rsidR="00BC0F6A">
        <w:rPr>
          <w:rFonts w:ascii="Times New Roman" w:hAnsi="Times New Roman"/>
          <w:sz w:val="28"/>
          <w:szCs w:val="28"/>
        </w:rPr>
        <w:t xml:space="preserve"> (СШ)</w:t>
      </w:r>
      <w:r>
        <w:rPr>
          <w:rFonts w:ascii="Times New Roman" w:hAnsi="Times New Roman"/>
          <w:sz w:val="28"/>
          <w:szCs w:val="28"/>
        </w:rPr>
        <w:t xml:space="preserve"> и других осложнений, несовместимых с жизнью. </w:t>
      </w:r>
    </w:p>
    <w:p w:rsidR="00444E34" w:rsidRDefault="00444E34" w:rsidP="00AA15E7">
      <w:pPr>
        <w:autoSpaceDE w:val="0"/>
        <w:autoSpaceDN w:val="0"/>
        <w:adjustRightInd w:val="0"/>
        <w:spacing w:line="240" w:lineRule="auto"/>
        <w:ind w:firstLine="720"/>
        <w:contextualSpacing/>
        <w:jc w:val="both"/>
        <w:rPr>
          <w:rFonts w:ascii="Times New Roman" w:hAnsi="Times New Roman"/>
          <w:sz w:val="28"/>
          <w:szCs w:val="28"/>
        </w:rPr>
      </w:pPr>
      <w:r>
        <w:rPr>
          <w:rFonts w:ascii="Times New Roman" w:hAnsi="Times New Roman"/>
          <w:sz w:val="28"/>
          <w:szCs w:val="28"/>
        </w:rPr>
        <w:t xml:space="preserve">Несмотря на спорадический характер заболеваемости </w:t>
      </w:r>
      <w:r w:rsidR="00860E3E">
        <w:rPr>
          <w:rFonts w:ascii="Times New Roman" w:eastAsia="Times New Roman" w:hAnsi="Times New Roman" w:cs="Times New Roman"/>
          <w:sz w:val="28"/>
          <w:szCs w:val="28"/>
        </w:rPr>
        <w:t>м</w:t>
      </w:r>
      <w:r w:rsidR="00860E3E" w:rsidRPr="004F2A2A">
        <w:rPr>
          <w:rFonts w:ascii="Times New Roman" w:hAnsi="Times New Roman"/>
          <w:sz w:val="28"/>
          <w:szCs w:val="28"/>
        </w:rPr>
        <w:t>енингококков</w:t>
      </w:r>
      <w:r w:rsidR="00860E3E">
        <w:rPr>
          <w:rFonts w:ascii="Times New Roman" w:hAnsi="Times New Roman"/>
          <w:sz w:val="28"/>
          <w:szCs w:val="28"/>
        </w:rPr>
        <w:t>ой</w:t>
      </w:r>
      <w:r w:rsidR="00860E3E" w:rsidRPr="004F2A2A">
        <w:rPr>
          <w:rFonts w:ascii="Times New Roman" w:hAnsi="Times New Roman"/>
          <w:sz w:val="28"/>
          <w:szCs w:val="28"/>
        </w:rPr>
        <w:t xml:space="preserve"> </w:t>
      </w:r>
      <w:proofErr w:type="spellStart"/>
      <w:r w:rsidR="00860E3E" w:rsidRPr="004F2A2A">
        <w:rPr>
          <w:rFonts w:ascii="Times New Roman" w:hAnsi="Times New Roman"/>
          <w:sz w:val="28"/>
          <w:szCs w:val="28"/>
        </w:rPr>
        <w:t>инфекци</w:t>
      </w:r>
      <w:r w:rsidR="00860E3E">
        <w:rPr>
          <w:rFonts w:ascii="Times New Roman" w:hAnsi="Times New Roman"/>
          <w:sz w:val="28"/>
          <w:szCs w:val="28"/>
        </w:rPr>
        <w:t>и</w:t>
      </w:r>
      <w:r>
        <w:rPr>
          <w:rFonts w:ascii="Times New Roman" w:hAnsi="Times New Roman"/>
          <w:sz w:val="28"/>
          <w:szCs w:val="28"/>
        </w:rPr>
        <w:t>в</w:t>
      </w:r>
      <w:proofErr w:type="spellEnd"/>
      <w:r>
        <w:rPr>
          <w:rFonts w:ascii="Times New Roman" w:hAnsi="Times New Roman"/>
          <w:sz w:val="28"/>
          <w:szCs w:val="28"/>
        </w:rPr>
        <w:t xml:space="preserve"> России на протяжении уже нескольких  десятилетий, реальная угроза </w:t>
      </w:r>
      <w:r w:rsidR="00860E3E">
        <w:rPr>
          <w:rFonts w:ascii="Times New Roman" w:hAnsi="Times New Roman"/>
          <w:sz w:val="28"/>
          <w:szCs w:val="28"/>
        </w:rPr>
        <w:t xml:space="preserve">заболевания </w:t>
      </w:r>
      <w:r>
        <w:rPr>
          <w:rFonts w:ascii="Times New Roman" w:hAnsi="Times New Roman"/>
          <w:sz w:val="28"/>
          <w:szCs w:val="28"/>
        </w:rPr>
        <w:t>продолжает сохраняться, поскольку 80% заболевших – это дети, а заболеваемость среди детского населения в 4-5 раз превышает соответствующие показатели взрослых.</w:t>
      </w:r>
    </w:p>
    <w:p w:rsidR="0066312F" w:rsidRDefault="0066312F" w:rsidP="00AA15E7">
      <w:pPr>
        <w:autoSpaceDE w:val="0"/>
        <w:autoSpaceDN w:val="0"/>
        <w:adjustRightInd w:val="0"/>
        <w:spacing w:line="240" w:lineRule="auto"/>
        <w:ind w:firstLine="720"/>
        <w:contextualSpacing/>
        <w:jc w:val="both"/>
        <w:rPr>
          <w:rFonts w:ascii="Times New Roman" w:hAnsi="Times New Roman"/>
          <w:sz w:val="28"/>
          <w:szCs w:val="28"/>
        </w:rPr>
      </w:pPr>
      <w:r w:rsidRPr="004F2A2A">
        <w:rPr>
          <w:rFonts w:ascii="Times New Roman" w:eastAsia="Times New Roman" w:hAnsi="Times New Roman" w:cs="Times New Roman"/>
          <w:sz w:val="28"/>
          <w:szCs w:val="28"/>
        </w:rPr>
        <w:t xml:space="preserve">По официальным данным средний показатель заболеваемости </w:t>
      </w:r>
      <w:r w:rsidR="00860E3E">
        <w:rPr>
          <w:rFonts w:ascii="Times New Roman" w:eastAsia="Times New Roman" w:hAnsi="Times New Roman" w:cs="Times New Roman"/>
          <w:sz w:val="28"/>
          <w:szCs w:val="28"/>
        </w:rPr>
        <w:t>м</w:t>
      </w:r>
      <w:r w:rsidR="00860E3E" w:rsidRPr="004F2A2A">
        <w:rPr>
          <w:rFonts w:ascii="Times New Roman" w:hAnsi="Times New Roman"/>
          <w:sz w:val="28"/>
          <w:szCs w:val="28"/>
        </w:rPr>
        <w:t xml:space="preserve">енингококковая инфекция </w:t>
      </w:r>
      <w:r w:rsidRPr="004F2A2A">
        <w:rPr>
          <w:rFonts w:ascii="Times New Roman" w:eastAsia="Times New Roman" w:hAnsi="Times New Roman" w:cs="Times New Roman"/>
          <w:sz w:val="28"/>
          <w:szCs w:val="28"/>
        </w:rPr>
        <w:t>в Красноярском крае,  включая взрослое население, относительно стаби</w:t>
      </w:r>
      <w:r w:rsidR="00C025BC">
        <w:rPr>
          <w:rFonts w:ascii="Times New Roman" w:eastAsia="Times New Roman" w:hAnsi="Times New Roman" w:cs="Times New Roman"/>
          <w:sz w:val="28"/>
          <w:szCs w:val="28"/>
        </w:rPr>
        <w:t>льный и в среднем составляет 2,4</w:t>
      </w:r>
      <w:r w:rsidRPr="004F2A2A">
        <w:rPr>
          <w:rFonts w:ascii="Times New Roman" w:eastAsia="Times New Roman" w:hAnsi="Times New Roman" w:cs="Times New Roman"/>
          <w:sz w:val="28"/>
          <w:szCs w:val="28"/>
        </w:rPr>
        <w:t xml:space="preserve"> на 100 тыс. населения. В то же время у детей </w:t>
      </w:r>
      <w:r w:rsidR="00D80C75">
        <w:rPr>
          <w:rFonts w:ascii="Times New Roman" w:eastAsia="Times New Roman" w:hAnsi="Times New Roman" w:cs="Times New Roman"/>
          <w:sz w:val="28"/>
          <w:szCs w:val="28"/>
        </w:rPr>
        <w:t>до 14 лет этот показатель  в 4,4</w:t>
      </w:r>
      <w:r w:rsidRPr="004F2A2A">
        <w:rPr>
          <w:rFonts w:ascii="Times New Roman" w:eastAsia="Times New Roman" w:hAnsi="Times New Roman" w:cs="Times New Roman"/>
          <w:sz w:val="28"/>
          <w:szCs w:val="28"/>
        </w:rPr>
        <w:t xml:space="preserve"> раза выше и составляе</w:t>
      </w:r>
      <w:r w:rsidR="00F27706">
        <w:rPr>
          <w:rFonts w:ascii="Times New Roman" w:eastAsia="Times New Roman" w:hAnsi="Times New Roman" w:cs="Times New Roman"/>
          <w:sz w:val="28"/>
          <w:szCs w:val="28"/>
        </w:rPr>
        <w:t>т  в среднем в последние годы 10</w:t>
      </w:r>
      <w:r w:rsidRPr="004F2A2A">
        <w:rPr>
          <w:rFonts w:ascii="Times New Roman" w:eastAsia="Times New Roman" w:hAnsi="Times New Roman" w:cs="Times New Roman"/>
          <w:sz w:val="28"/>
          <w:szCs w:val="28"/>
        </w:rPr>
        <w:t>,5 на 100 тыс. населения</w:t>
      </w:r>
      <w:r>
        <w:rPr>
          <w:rFonts w:ascii="Times New Roman" w:hAnsi="Times New Roman"/>
          <w:sz w:val="28"/>
          <w:szCs w:val="28"/>
        </w:rPr>
        <w:t xml:space="preserve"> (рис.1).</w:t>
      </w:r>
    </w:p>
    <w:p w:rsidR="008F2A8D" w:rsidRDefault="008F2A8D" w:rsidP="00AA15E7">
      <w:pPr>
        <w:autoSpaceDE w:val="0"/>
        <w:autoSpaceDN w:val="0"/>
        <w:adjustRightInd w:val="0"/>
        <w:spacing w:line="240" w:lineRule="auto"/>
        <w:ind w:firstLine="720"/>
        <w:contextualSpacing/>
        <w:jc w:val="both"/>
        <w:rPr>
          <w:rFonts w:ascii="Times New Roman" w:hAnsi="Times New Roman"/>
          <w:sz w:val="28"/>
          <w:szCs w:val="28"/>
        </w:rPr>
      </w:pPr>
    </w:p>
    <w:p w:rsidR="00851704" w:rsidRDefault="00851704" w:rsidP="00AA15E7">
      <w:pPr>
        <w:autoSpaceDE w:val="0"/>
        <w:autoSpaceDN w:val="0"/>
        <w:adjustRightInd w:val="0"/>
        <w:spacing w:line="240" w:lineRule="auto"/>
        <w:ind w:firstLine="720"/>
        <w:contextualSpacing/>
        <w:jc w:val="both"/>
        <w:rPr>
          <w:rFonts w:ascii="Times New Roman" w:hAnsi="Times New Roman"/>
          <w:sz w:val="28"/>
          <w:szCs w:val="28"/>
        </w:rPr>
      </w:pPr>
      <w:r w:rsidRPr="00851704">
        <w:rPr>
          <w:noProof/>
        </w:rPr>
        <w:drawing>
          <wp:inline distT="0" distB="0" distL="0" distR="0">
            <wp:extent cx="5067300" cy="277516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7691" cy="2775379"/>
                    </a:xfrm>
                    <a:prstGeom prst="rect">
                      <a:avLst/>
                    </a:prstGeom>
                    <a:noFill/>
                    <a:ln>
                      <a:noFill/>
                    </a:ln>
                  </pic:spPr>
                </pic:pic>
              </a:graphicData>
            </a:graphic>
          </wp:inline>
        </w:drawing>
      </w:r>
    </w:p>
    <w:p w:rsidR="00513722" w:rsidRDefault="0066312F" w:rsidP="00AA15E7">
      <w:pPr>
        <w:autoSpaceDE w:val="0"/>
        <w:autoSpaceDN w:val="0"/>
        <w:adjustRightInd w:val="0"/>
        <w:spacing w:line="240" w:lineRule="auto"/>
        <w:ind w:firstLine="720"/>
        <w:contextualSpacing/>
        <w:rPr>
          <w:rFonts w:ascii="Times New Roman" w:hAnsi="Times New Roman"/>
          <w:sz w:val="28"/>
          <w:szCs w:val="28"/>
        </w:rPr>
      </w:pPr>
      <w:r>
        <w:rPr>
          <w:rFonts w:ascii="Times New Roman" w:hAnsi="Times New Roman"/>
          <w:sz w:val="28"/>
          <w:szCs w:val="28"/>
        </w:rPr>
        <w:t xml:space="preserve">Рис. 1. </w:t>
      </w:r>
      <w:r w:rsidR="00851704" w:rsidRPr="00851704">
        <w:rPr>
          <w:rFonts w:ascii="Times New Roman" w:hAnsi="Times New Roman"/>
          <w:sz w:val="28"/>
          <w:szCs w:val="28"/>
        </w:rPr>
        <w:t xml:space="preserve">Показатели заболеваемости МИ на территории  г. Красноярска и </w:t>
      </w:r>
    </w:p>
    <w:p w:rsidR="0066312F" w:rsidRDefault="00851704" w:rsidP="00AA15E7">
      <w:pPr>
        <w:autoSpaceDE w:val="0"/>
        <w:autoSpaceDN w:val="0"/>
        <w:adjustRightInd w:val="0"/>
        <w:spacing w:line="240" w:lineRule="auto"/>
        <w:ind w:firstLine="720"/>
        <w:contextualSpacing/>
        <w:rPr>
          <w:rFonts w:ascii="Times New Roman" w:hAnsi="Times New Roman"/>
          <w:sz w:val="28"/>
          <w:szCs w:val="28"/>
        </w:rPr>
      </w:pPr>
      <w:r w:rsidRPr="00851704">
        <w:rPr>
          <w:rFonts w:ascii="Times New Roman" w:hAnsi="Times New Roman"/>
          <w:sz w:val="28"/>
          <w:szCs w:val="28"/>
        </w:rPr>
        <w:t>Красноярского края за период 2000 - 2013 гг.</w:t>
      </w:r>
    </w:p>
    <w:p w:rsidR="00860E3E" w:rsidRDefault="00860E3E" w:rsidP="00AA15E7">
      <w:pPr>
        <w:spacing w:line="240" w:lineRule="auto"/>
        <w:ind w:firstLine="567"/>
        <w:contextualSpacing/>
        <w:jc w:val="both"/>
        <w:rPr>
          <w:rFonts w:ascii="Times New Roman" w:hAnsi="Times New Roman"/>
          <w:sz w:val="28"/>
          <w:szCs w:val="28"/>
        </w:rPr>
      </w:pPr>
    </w:p>
    <w:p w:rsidR="00C03BCF" w:rsidRDefault="00B76069" w:rsidP="00AA15E7">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Обращает на себя внимание нестабильность снижения заболеваемости </w:t>
      </w:r>
      <w:r w:rsidR="00860E3E">
        <w:rPr>
          <w:rFonts w:ascii="Times New Roman" w:eastAsia="Times New Roman" w:hAnsi="Times New Roman" w:cs="Times New Roman"/>
          <w:sz w:val="28"/>
          <w:szCs w:val="28"/>
        </w:rPr>
        <w:t>м</w:t>
      </w:r>
      <w:r w:rsidR="00860E3E" w:rsidRPr="004F2A2A">
        <w:rPr>
          <w:rFonts w:ascii="Times New Roman" w:hAnsi="Times New Roman"/>
          <w:sz w:val="28"/>
          <w:szCs w:val="28"/>
        </w:rPr>
        <w:t>енинг</w:t>
      </w:r>
      <w:r w:rsidR="00725AF5">
        <w:rPr>
          <w:rFonts w:ascii="Times New Roman" w:hAnsi="Times New Roman"/>
          <w:sz w:val="28"/>
          <w:szCs w:val="28"/>
        </w:rPr>
        <w:t>ококковой инфекцией</w:t>
      </w:r>
      <w:r>
        <w:rPr>
          <w:rFonts w:ascii="Times New Roman" w:hAnsi="Times New Roman"/>
          <w:sz w:val="28"/>
          <w:szCs w:val="28"/>
        </w:rPr>
        <w:t>, что еще раз подчеркивает</w:t>
      </w:r>
      <w:r w:rsidRPr="004F2A2A">
        <w:rPr>
          <w:rFonts w:ascii="Times New Roman" w:eastAsia="Times New Roman" w:hAnsi="Times New Roman" w:cs="Times New Roman"/>
          <w:sz w:val="28"/>
          <w:szCs w:val="28"/>
        </w:rPr>
        <w:t xml:space="preserve"> актуальность проблемы в современных условиях. </w:t>
      </w:r>
      <w:r w:rsidR="008330EE">
        <w:rPr>
          <w:rFonts w:ascii="Times New Roman" w:eastAsia="Times New Roman" w:hAnsi="Times New Roman" w:cs="Times New Roman"/>
          <w:sz w:val="28"/>
          <w:szCs w:val="28"/>
        </w:rPr>
        <w:t xml:space="preserve">Так </w:t>
      </w:r>
      <w:r w:rsidR="008330EE" w:rsidRPr="004F2A2A">
        <w:rPr>
          <w:rFonts w:ascii="Times New Roman" w:hAnsi="Times New Roman"/>
          <w:sz w:val="28"/>
          <w:szCs w:val="28"/>
        </w:rPr>
        <w:t xml:space="preserve">к </w:t>
      </w:r>
      <w:smartTag w:uri="urn:schemas-microsoft-com:office:smarttags" w:element="metricconverter">
        <w:smartTagPr>
          <w:attr w:name="ProductID" w:val="2000 г"/>
        </w:smartTagPr>
        <w:r w:rsidR="008330EE" w:rsidRPr="004F2A2A">
          <w:rPr>
            <w:rFonts w:ascii="Times New Roman" w:hAnsi="Times New Roman"/>
            <w:sz w:val="28"/>
            <w:szCs w:val="28"/>
          </w:rPr>
          <w:t>2000 г</w:t>
        </w:r>
      </w:smartTag>
      <w:r w:rsidR="008330EE" w:rsidRPr="004F2A2A">
        <w:rPr>
          <w:rFonts w:ascii="Times New Roman" w:hAnsi="Times New Roman"/>
          <w:sz w:val="28"/>
          <w:szCs w:val="28"/>
        </w:rPr>
        <w:t xml:space="preserve">. </w:t>
      </w:r>
      <w:r w:rsidR="008330EE">
        <w:rPr>
          <w:rFonts w:ascii="Times New Roman" w:hAnsi="Times New Roman"/>
          <w:sz w:val="28"/>
          <w:szCs w:val="28"/>
        </w:rPr>
        <w:t xml:space="preserve">показатель заболеваемости </w:t>
      </w:r>
      <w:r w:rsidR="00860E3E">
        <w:rPr>
          <w:rFonts w:ascii="Times New Roman" w:eastAsia="Times New Roman" w:hAnsi="Times New Roman" w:cs="Times New Roman"/>
          <w:sz w:val="28"/>
          <w:szCs w:val="28"/>
        </w:rPr>
        <w:t>м</w:t>
      </w:r>
      <w:r w:rsidR="00860E3E" w:rsidRPr="004F2A2A">
        <w:rPr>
          <w:rFonts w:ascii="Times New Roman" w:hAnsi="Times New Roman"/>
          <w:sz w:val="28"/>
          <w:szCs w:val="28"/>
        </w:rPr>
        <w:t>енингококков</w:t>
      </w:r>
      <w:r w:rsidR="00860E3E">
        <w:rPr>
          <w:rFonts w:ascii="Times New Roman" w:hAnsi="Times New Roman"/>
          <w:sz w:val="28"/>
          <w:szCs w:val="28"/>
        </w:rPr>
        <w:t>ой</w:t>
      </w:r>
      <w:r w:rsidR="00860E3E" w:rsidRPr="004F2A2A">
        <w:rPr>
          <w:rFonts w:ascii="Times New Roman" w:hAnsi="Times New Roman"/>
          <w:sz w:val="28"/>
          <w:szCs w:val="28"/>
        </w:rPr>
        <w:t xml:space="preserve"> инфекци</w:t>
      </w:r>
      <w:r w:rsidR="00860E3E">
        <w:rPr>
          <w:rFonts w:ascii="Times New Roman" w:hAnsi="Times New Roman"/>
          <w:sz w:val="28"/>
          <w:szCs w:val="28"/>
        </w:rPr>
        <w:t>ей</w:t>
      </w:r>
      <w:r w:rsidR="008330EE" w:rsidRPr="004F2A2A">
        <w:rPr>
          <w:rFonts w:ascii="Times New Roman" w:hAnsi="Times New Roman"/>
          <w:sz w:val="28"/>
          <w:szCs w:val="28"/>
        </w:rPr>
        <w:t xml:space="preserve"> уменьшился </w:t>
      </w:r>
      <w:r w:rsidR="007F2E04">
        <w:rPr>
          <w:rFonts w:ascii="Times New Roman" w:hAnsi="Times New Roman"/>
          <w:sz w:val="28"/>
          <w:szCs w:val="28"/>
        </w:rPr>
        <w:t>с 16,8 (1989 г.</w:t>
      </w:r>
      <w:r w:rsidR="008330EE">
        <w:rPr>
          <w:rFonts w:ascii="Times New Roman" w:hAnsi="Times New Roman"/>
          <w:sz w:val="28"/>
          <w:szCs w:val="28"/>
        </w:rPr>
        <w:t xml:space="preserve">) </w:t>
      </w:r>
      <w:r w:rsidR="008330EE" w:rsidRPr="004F2A2A">
        <w:rPr>
          <w:rFonts w:ascii="Times New Roman" w:hAnsi="Times New Roman"/>
          <w:sz w:val="28"/>
          <w:szCs w:val="28"/>
        </w:rPr>
        <w:t xml:space="preserve">до 9,7 на 100 тыс. населения. Однако в 2003-2005г.г. вновь </w:t>
      </w:r>
      <w:r w:rsidR="008330EE">
        <w:rPr>
          <w:rFonts w:ascii="Times New Roman" w:hAnsi="Times New Roman"/>
          <w:sz w:val="28"/>
          <w:szCs w:val="28"/>
        </w:rPr>
        <w:t xml:space="preserve">отмечено </w:t>
      </w:r>
      <w:r w:rsidR="008330EE" w:rsidRPr="004F2A2A">
        <w:rPr>
          <w:rFonts w:ascii="Times New Roman" w:hAnsi="Times New Roman"/>
          <w:sz w:val="28"/>
          <w:szCs w:val="28"/>
        </w:rPr>
        <w:t xml:space="preserve">некоторое оживление инфекции, и показатель заболеваемости соответственно составил 11,3 – 13,8 – 12,7 на 100 тыс. населения, и только к 2006 г. он снизился до 8,2 на 100 тыс. населения. В 2007 г. показатель заболеваемости в крае  вновь вырос до 16,4, </w:t>
      </w:r>
      <w:r w:rsidR="008330EE">
        <w:rPr>
          <w:rFonts w:ascii="Times New Roman" w:hAnsi="Times New Roman"/>
          <w:sz w:val="28"/>
          <w:szCs w:val="28"/>
        </w:rPr>
        <w:t xml:space="preserve">а </w:t>
      </w:r>
      <w:r w:rsidR="008330EE" w:rsidRPr="004F2A2A">
        <w:rPr>
          <w:rFonts w:ascii="Times New Roman" w:hAnsi="Times New Roman"/>
          <w:sz w:val="28"/>
          <w:szCs w:val="28"/>
        </w:rPr>
        <w:t>в 2008 г. –</w:t>
      </w:r>
      <w:r w:rsidR="008330EE">
        <w:rPr>
          <w:rFonts w:ascii="Times New Roman" w:hAnsi="Times New Roman"/>
          <w:sz w:val="28"/>
          <w:szCs w:val="28"/>
        </w:rPr>
        <w:t xml:space="preserve"> составил </w:t>
      </w:r>
      <w:r w:rsidR="008330EE" w:rsidRPr="004F2A2A">
        <w:rPr>
          <w:rFonts w:ascii="Times New Roman" w:hAnsi="Times New Roman"/>
          <w:sz w:val="28"/>
          <w:szCs w:val="28"/>
        </w:rPr>
        <w:t xml:space="preserve">10,2 на 100 тыс., что в 2 и 1,5 раза выше, чем средний </w:t>
      </w:r>
      <w:r w:rsidR="00DB1F7C">
        <w:rPr>
          <w:rFonts w:ascii="Times New Roman" w:hAnsi="Times New Roman"/>
          <w:sz w:val="28"/>
          <w:szCs w:val="28"/>
        </w:rPr>
        <w:lastRenderedPageBreak/>
        <w:t>уровень по России, в 2010 и 2012 гг. показатель заболеваемости в крае снизился до среднего по стране (рис.2).</w:t>
      </w:r>
    </w:p>
    <w:p w:rsidR="008F2A8D" w:rsidRDefault="008F2A8D" w:rsidP="00AA15E7">
      <w:pPr>
        <w:spacing w:line="240" w:lineRule="auto"/>
        <w:ind w:firstLine="567"/>
        <w:contextualSpacing/>
        <w:jc w:val="both"/>
        <w:rPr>
          <w:rFonts w:ascii="Times New Roman" w:hAnsi="Times New Roman"/>
          <w:sz w:val="28"/>
          <w:szCs w:val="28"/>
          <w:u w:val="single"/>
        </w:rPr>
      </w:pPr>
    </w:p>
    <w:p w:rsidR="00F35757" w:rsidRDefault="00EF746A" w:rsidP="00AA15E7">
      <w:pPr>
        <w:spacing w:line="240" w:lineRule="auto"/>
        <w:contextualSpacing/>
        <w:jc w:val="both"/>
        <w:rPr>
          <w:rFonts w:ascii="Times New Roman" w:hAnsi="Times New Roman"/>
          <w:sz w:val="28"/>
          <w:szCs w:val="28"/>
          <w:u w:val="single"/>
        </w:rPr>
      </w:pPr>
      <w:r w:rsidRPr="00D03F1F">
        <w:rPr>
          <w:rFonts w:ascii="Times New Roman" w:hAnsi="Times New Roman"/>
          <w:noProof/>
          <w:sz w:val="28"/>
          <w:szCs w:val="28"/>
          <w:u w:val="single"/>
        </w:rPr>
        <w:drawing>
          <wp:inline distT="0" distB="0" distL="0" distR="0">
            <wp:extent cx="5800725" cy="273367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5757" w:rsidRDefault="00F35757" w:rsidP="00AA15E7">
      <w:pPr>
        <w:spacing w:line="240" w:lineRule="auto"/>
        <w:ind w:firstLine="567"/>
        <w:contextualSpacing/>
        <w:jc w:val="both"/>
        <w:rPr>
          <w:rFonts w:ascii="Times New Roman" w:hAnsi="Times New Roman"/>
          <w:sz w:val="28"/>
          <w:szCs w:val="28"/>
        </w:rPr>
      </w:pPr>
      <w:r w:rsidRPr="00F35757">
        <w:rPr>
          <w:rFonts w:ascii="Times New Roman" w:hAnsi="Times New Roman"/>
          <w:sz w:val="28"/>
          <w:szCs w:val="28"/>
        </w:rPr>
        <w:t>Рис. 2. Показатели заболеваемости МИ среди детей до 14 лет</w:t>
      </w:r>
      <w:r w:rsidR="00D1540A">
        <w:rPr>
          <w:rFonts w:ascii="Times New Roman" w:hAnsi="Times New Roman"/>
          <w:sz w:val="28"/>
          <w:szCs w:val="28"/>
        </w:rPr>
        <w:t>.</w:t>
      </w:r>
    </w:p>
    <w:p w:rsidR="00D1540A" w:rsidRDefault="00D1540A" w:rsidP="00AA15E7">
      <w:pPr>
        <w:spacing w:line="240" w:lineRule="auto"/>
        <w:ind w:firstLine="567"/>
        <w:contextualSpacing/>
        <w:jc w:val="both"/>
        <w:rPr>
          <w:rFonts w:ascii="Times New Roman" w:hAnsi="Times New Roman"/>
          <w:sz w:val="28"/>
          <w:szCs w:val="28"/>
        </w:rPr>
      </w:pPr>
    </w:p>
    <w:p w:rsidR="00D2074C" w:rsidRDefault="0066312F" w:rsidP="00AA15E7">
      <w:pPr>
        <w:spacing w:line="240" w:lineRule="auto"/>
        <w:ind w:firstLine="567"/>
        <w:contextualSpacing/>
        <w:jc w:val="both"/>
        <w:rPr>
          <w:rFonts w:ascii="Times New Roman" w:hAnsi="Times New Roman"/>
          <w:sz w:val="28"/>
          <w:szCs w:val="28"/>
        </w:rPr>
      </w:pPr>
      <w:r w:rsidRPr="00642585">
        <w:rPr>
          <w:rFonts w:ascii="Times New Roman" w:hAnsi="Times New Roman"/>
          <w:sz w:val="28"/>
          <w:szCs w:val="28"/>
        </w:rPr>
        <w:t xml:space="preserve">Некоторый спад заболеваемости </w:t>
      </w:r>
      <w:r w:rsidR="00860E3E">
        <w:rPr>
          <w:rFonts w:ascii="Times New Roman" w:eastAsia="Times New Roman" w:hAnsi="Times New Roman" w:cs="Times New Roman"/>
          <w:sz w:val="28"/>
          <w:szCs w:val="28"/>
        </w:rPr>
        <w:t>м</w:t>
      </w:r>
      <w:r w:rsidR="00CD5B06">
        <w:rPr>
          <w:rFonts w:ascii="Times New Roman" w:hAnsi="Times New Roman"/>
          <w:sz w:val="28"/>
          <w:szCs w:val="28"/>
        </w:rPr>
        <w:t xml:space="preserve">енингококковой </w:t>
      </w:r>
      <w:proofErr w:type="spellStart"/>
      <w:r w:rsidR="00CD5B06">
        <w:rPr>
          <w:rFonts w:ascii="Times New Roman" w:hAnsi="Times New Roman"/>
          <w:sz w:val="28"/>
          <w:szCs w:val="28"/>
        </w:rPr>
        <w:t>инфекцией</w:t>
      </w:r>
      <w:r w:rsidRPr="00642585">
        <w:rPr>
          <w:rFonts w:ascii="Times New Roman" w:hAnsi="Times New Roman"/>
          <w:sz w:val="28"/>
          <w:szCs w:val="28"/>
        </w:rPr>
        <w:t>в</w:t>
      </w:r>
      <w:proofErr w:type="spellEnd"/>
      <w:r w:rsidRPr="00642585">
        <w:rPr>
          <w:rFonts w:ascii="Times New Roman" w:hAnsi="Times New Roman"/>
          <w:sz w:val="28"/>
          <w:szCs w:val="28"/>
        </w:rPr>
        <w:t xml:space="preserve"> течение последних лет привел к снижению настороженности медицинских работников в отношении ранней диагностики заболевания, что в ряде случаев является причиной п</w:t>
      </w:r>
      <w:r w:rsidR="009C02CC">
        <w:rPr>
          <w:rFonts w:ascii="Times New Roman" w:hAnsi="Times New Roman"/>
          <w:sz w:val="28"/>
          <w:szCs w:val="28"/>
        </w:rPr>
        <w:t>оздней госпитализации, развити</w:t>
      </w:r>
      <w:r w:rsidR="00931A33">
        <w:rPr>
          <w:rFonts w:ascii="Times New Roman" w:hAnsi="Times New Roman"/>
          <w:sz w:val="28"/>
          <w:szCs w:val="28"/>
        </w:rPr>
        <w:t>я</w:t>
      </w:r>
      <w:r w:rsidR="009C02CC">
        <w:rPr>
          <w:rFonts w:ascii="Times New Roman" w:hAnsi="Times New Roman"/>
          <w:sz w:val="28"/>
          <w:szCs w:val="28"/>
        </w:rPr>
        <w:t xml:space="preserve"> осложнений</w:t>
      </w:r>
      <w:r w:rsidRPr="00642585">
        <w:rPr>
          <w:rFonts w:ascii="Times New Roman" w:hAnsi="Times New Roman"/>
          <w:sz w:val="28"/>
          <w:szCs w:val="28"/>
        </w:rPr>
        <w:t xml:space="preserve"> и неэффективности реанимационных мероприятий.  </w:t>
      </w:r>
    </w:p>
    <w:p w:rsidR="00D2074C" w:rsidRDefault="00D2074C" w:rsidP="00AA15E7">
      <w:pPr>
        <w:spacing w:line="240" w:lineRule="auto"/>
        <w:ind w:firstLine="709"/>
        <w:contextualSpacing/>
        <w:jc w:val="both"/>
        <w:rPr>
          <w:rFonts w:ascii="Times New Roman" w:hAnsi="Times New Roman" w:cs="Times New Roman"/>
          <w:sz w:val="28"/>
          <w:szCs w:val="28"/>
        </w:rPr>
      </w:pPr>
      <w:proofErr w:type="gramStart"/>
      <w:r w:rsidRPr="00460702">
        <w:rPr>
          <w:rFonts w:ascii="Times New Roman" w:hAnsi="Times New Roman" w:cs="Times New Roman"/>
          <w:sz w:val="28"/>
          <w:szCs w:val="28"/>
        </w:rPr>
        <w:t xml:space="preserve">Многолетний средний показатель летальности от </w:t>
      </w:r>
      <w:r w:rsidR="00860E3E">
        <w:rPr>
          <w:rFonts w:ascii="Times New Roman" w:hAnsi="Times New Roman" w:cs="Times New Roman"/>
          <w:sz w:val="28"/>
          <w:szCs w:val="28"/>
        </w:rPr>
        <w:t>генерализованных форм менингококковой инфекции (</w:t>
      </w:r>
      <w:r w:rsidRPr="00460702">
        <w:rPr>
          <w:rFonts w:ascii="Times New Roman" w:hAnsi="Times New Roman" w:cs="Times New Roman"/>
          <w:sz w:val="28"/>
          <w:szCs w:val="28"/>
        </w:rPr>
        <w:t>ГФМИ</w:t>
      </w:r>
      <w:r w:rsidR="00860E3E">
        <w:rPr>
          <w:rFonts w:ascii="Times New Roman" w:hAnsi="Times New Roman" w:cs="Times New Roman"/>
          <w:sz w:val="28"/>
          <w:szCs w:val="28"/>
        </w:rPr>
        <w:t>)</w:t>
      </w:r>
      <w:r w:rsidRPr="00460702">
        <w:rPr>
          <w:rFonts w:ascii="Times New Roman" w:hAnsi="Times New Roman" w:cs="Times New Roman"/>
          <w:sz w:val="28"/>
          <w:szCs w:val="28"/>
        </w:rPr>
        <w:t xml:space="preserve"> в последнем десятилетии прошлого столетия снизился в 3,4 раза и составил 9%. Однако в новом тысячелетии  вновь отмечен рост летальных исходов до 13,6%. Показатель летальности в последние годы достаточно нестабилен, если в 2011 году он составлял 0,18 на 100 тыс. детского населения, то в 2013 году он увеличился более чем</w:t>
      </w:r>
      <w:proofErr w:type="gramEnd"/>
      <w:r w:rsidRPr="00460702">
        <w:rPr>
          <w:rFonts w:ascii="Times New Roman" w:hAnsi="Times New Roman" w:cs="Times New Roman"/>
          <w:sz w:val="28"/>
          <w:szCs w:val="28"/>
        </w:rPr>
        <w:t xml:space="preserve"> в 7 раз и составил 1,41 на 100 тыс. детского населения (рис. </w:t>
      </w:r>
      <w:r w:rsidR="001128C5">
        <w:rPr>
          <w:rFonts w:ascii="Times New Roman" w:hAnsi="Times New Roman" w:cs="Times New Roman"/>
          <w:sz w:val="28"/>
          <w:szCs w:val="28"/>
        </w:rPr>
        <w:t>3</w:t>
      </w:r>
      <w:r w:rsidRPr="00460702">
        <w:rPr>
          <w:rFonts w:ascii="Times New Roman" w:hAnsi="Times New Roman" w:cs="Times New Roman"/>
          <w:sz w:val="28"/>
          <w:szCs w:val="28"/>
        </w:rPr>
        <w:t>).</w:t>
      </w:r>
    </w:p>
    <w:p w:rsidR="001C52B4" w:rsidRPr="00460702" w:rsidRDefault="001C52B4" w:rsidP="00AA15E7">
      <w:pPr>
        <w:spacing w:line="240" w:lineRule="auto"/>
        <w:ind w:firstLine="709"/>
        <w:contextualSpacing/>
        <w:jc w:val="both"/>
        <w:rPr>
          <w:rFonts w:ascii="Times New Roman" w:hAnsi="Times New Roman" w:cs="Times New Roman"/>
          <w:sz w:val="28"/>
          <w:szCs w:val="28"/>
        </w:rPr>
      </w:pPr>
    </w:p>
    <w:p w:rsidR="00D2074C" w:rsidRDefault="00D1540A" w:rsidP="00AA15E7">
      <w:pPr>
        <w:spacing w:line="240" w:lineRule="auto"/>
        <w:ind w:firstLine="709"/>
        <w:contextualSpacing/>
        <w:jc w:val="both"/>
        <w:rPr>
          <w:sz w:val="28"/>
          <w:szCs w:val="28"/>
        </w:rPr>
      </w:pPr>
      <w:r>
        <w:rPr>
          <w:noProof/>
        </w:rPr>
        <w:drawing>
          <wp:inline distT="0" distB="0" distL="0" distR="0">
            <wp:extent cx="5086350" cy="2143125"/>
            <wp:effectExtent l="57150" t="19050" r="3810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2A8D" w:rsidRDefault="008F2A8D" w:rsidP="00AA15E7">
      <w:pPr>
        <w:spacing w:line="240" w:lineRule="auto"/>
        <w:ind w:firstLine="709"/>
        <w:contextualSpacing/>
        <w:jc w:val="both"/>
        <w:rPr>
          <w:rFonts w:ascii="Times New Roman" w:hAnsi="Times New Roman"/>
          <w:sz w:val="28"/>
          <w:szCs w:val="28"/>
        </w:rPr>
      </w:pPr>
    </w:p>
    <w:p w:rsidR="00513722" w:rsidRDefault="00682225" w:rsidP="00AA15E7">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Рис. </w:t>
      </w:r>
      <w:r w:rsidR="001128C5">
        <w:rPr>
          <w:rFonts w:ascii="Times New Roman" w:hAnsi="Times New Roman"/>
          <w:sz w:val="28"/>
          <w:szCs w:val="28"/>
        </w:rPr>
        <w:t>3</w:t>
      </w:r>
      <w:r>
        <w:rPr>
          <w:rFonts w:ascii="Times New Roman" w:hAnsi="Times New Roman"/>
          <w:sz w:val="28"/>
          <w:szCs w:val="28"/>
        </w:rPr>
        <w:t>. Показатели летальности при</w:t>
      </w:r>
      <w:r w:rsidRPr="00682225">
        <w:rPr>
          <w:rFonts w:ascii="Times New Roman" w:hAnsi="Times New Roman"/>
          <w:sz w:val="28"/>
          <w:szCs w:val="28"/>
        </w:rPr>
        <w:t xml:space="preserve"> МИ на территории  г. Красноярска </w:t>
      </w:r>
    </w:p>
    <w:p w:rsidR="00931A33" w:rsidRDefault="00CD5B06" w:rsidP="00AA15E7">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 Красноярского края за период </w:t>
      </w:r>
      <w:r w:rsidR="00682225" w:rsidRPr="00682225">
        <w:rPr>
          <w:rFonts w:ascii="Times New Roman" w:hAnsi="Times New Roman"/>
          <w:sz w:val="28"/>
          <w:szCs w:val="28"/>
        </w:rPr>
        <w:t>2000 - 2013 гг.</w:t>
      </w:r>
    </w:p>
    <w:p w:rsidR="00D37749" w:rsidRDefault="0066312F" w:rsidP="00AA15E7">
      <w:pPr>
        <w:spacing w:line="240" w:lineRule="auto"/>
        <w:ind w:firstLine="709"/>
        <w:contextualSpacing/>
        <w:jc w:val="both"/>
        <w:rPr>
          <w:rFonts w:ascii="Times New Roman" w:hAnsi="Times New Roman" w:cs="Times New Roman"/>
          <w:sz w:val="28"/>
          <w:szCs w:val="28"/>
        </w:rPr>
      </w:pPr>
      <w:r w:rsidRPr="00D2074C">
        <w:rPr>
          <w:rFonts w:ascii="Times New Roman" w:hAnsi="Times New Roman" w:cs="Times New Roman"/>
          <w:sz w:val="28"/>
          <w:szCs w:val="28"/>
        </w:rPr>
        <w:lastRenderedPageBreak/>
        <w:t xml:space="preserve">Экспертиза </w:t>
      </w:r>
      <w:r w:rsidR="00513722">
        <w:rPr>
          <w:rFonts w:ascii="Times New Roman" w:hAnsi="Times New Roman" w:cs="Times New Roman"/>
          <w:sz w:val="28"/>
          <w:szCs w:val="28"/>
        </w:rPr>
        <w:t xml:space="preserve">историй болезни детей, умерших от </w:t>
      </w:r>
      <w:r w:rsidRPr="00D2074C">
        <w:rPr>
          <w:rFonts w:ascii="Times New Roman" w:hAnsi="Times New Roman" w:cs="Times New Roman"/>
          <w:sz w:val="28"/>
          <w:szCs w:val="28"/>
        </w:rPr>
        <w:t xml:space="preserve">ГФМИ указывает на то, </w:t>
      </w:r>
      <w:r w:rsidR="009C02CC" w:rsidRPr="00D2074C">
        <w:rPr>
          <w:rFonts w:ascii="Times New Roman" w:hAnsi="Times New Roman" w:cs="Times New Roman"/>
          <w:sz w:val="28"/>
          <w:szCs w:val="28"/>
        </w:rPr>
        <w:t xml:space="preserve">что в подавляющем большинстве случаев причиной летальных исходов является развитие </w:t>
      </w:r>
      <w:proofErr w:type="spellStart"/>
      <w:r w:rsidR="009C02CC" w:rsidRPr="00D2074C">
        <w:rPr>
          <w:rFonts w:ascii="Times New Roman" w:hAnsi="Times New Roman" w:cs="Times New Roman"/>
          <w:sz w:val="28"/>
          <w:szCs w:val="28"/>
        </w:rPr>
        <w:t>гипертоксических</w:t>
      </w:r>
      <w:proofErr w:type="spellEnd"/>
      <w:r w:rsidR="009C02CC" w:rsidRPr="00D2074C">
        <w:rPr>
          <w:rFonts w:ascii="Times New Roman" w:hAnsi="Times New Roman" w:cs="Times New Roman"/>
          <w:sz w:val="28"/>
          <w:szCs w:val="28"/>
        </w:rPr>
        <w:t xml:space="preserve"> форм болезни, протекающих с септическим шоком (СШ) III степени, явлениями острой надпочечниковой недостаточности, отеком и набуханием мозга. </w:t>
      </w:r>
    </w:p>
    <w:p w:rsidR="009C02CC" w:rsidRDefault="00D37749" w:rsidP="00AA15E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9C02CC" w:rsidRPr="00D2074C">
        <w:rPr>
          <w:rFonts w:ascii="Times New Roman" w:hAnsi="Times New Roman" w:cs="Times New Roman"/>
          <w:sz w:val="28"/>
          <w:szCs w:val="28"/>
        </w:rPr>
        <w:t xml:space="preserve">последние годы </w:t>
      </w:r>
      <w:r>
        <w:rPr>
          <w:rFonts w:ascii="Times New Roman" w:hAnsi="Times New Roman" w:cs="Times New Roman"/>
          <w:sz w:val="28"/>
          <w:szCs w:val="28"/>
        </w:rPr>
        <w:t xml:space="preserve">значительно </w:t>
      </w:r>
      <w:r w:rsidR="009C02CC" w:rsidRPr="00D2074C">
        <w:rPr>
          <w:rFonts w:ascii="Times New Roman" w:hAnsi="Times New Roman" w:cs="Times New Roman"/>
          <w:sz w:val="28"/>
          <w:szCs w:val="28"/>
        </w:rPr>
        <w:t>оптимизирован</w:t>
      </w:r>
      <w:r>
        <w:rPr>
          <w:rFonts w:ascii="Times New Roman" w:hAnsi="Times New Roman" w:cs="Times New Roman"/>
          <w:sz w:val="28"/>
          <w:szCs w:val="28"/>
        </w:rPr>
        <w:t>а</w:t>
      </w:r>
      <w:r w:rsidR="009C02CC" w:rsidRPr="00D2074C">
        <w:rPr>
          <w:rFonts w:ascii="Times New Roman" w:hAnsi="Times New Roman" w:cs="Times New Roman"/>
          <w:sz w:val="28"/>
          <w:szCs w:val="28"/>
        </w:rPr>
        <w:t xml:space="preserve"> патогенетическ</w:t>
      </w:r>
      <w:r>
        <w:rPr>
          <w:rFonts w:ascii="Times New Roman" w:hAnsi="Times New Roman" w:cs="Times New Roman"/>
          <w:sz w:val="28"/>
          <w:szCs w:val="28"/>
        </w:rPr>
        <w:t>ая</w:t>
      </w:r>
      <w:r w:rsidR="009C02CC" w:rsidRPr="00D2074C">
        <w:rPr>
          <w:rFonts w:ascii="Times New Roman" w:hAnsi="Times New Roman" w:cs="Times New Roman"/>
          <w:sz w:val="28"/>
          <w:szCs w:val="28"/>
        </w:rPr>
        <w:t xml:space="preserve"> и </w:t>
      </w:r>
      <w:proofErr w:type="spellStart"/>
      <w:r w:rsidR="009C02CC" w:rsidRPr="00D2074C">
        <w:rPr>
          <w:rFonts w:ascii="Times New Roman" w:hAnsi="Times New Roman" w:cs="Times New Roman"/>
          <w:sz w:val="28"/>
          <w:szCs w:val="28"/>
        </w:rPr>
        <w:t>этиотропн</w:t>
      </w:r>
      <w:r>
        <w:rPr>
          <w:rFonts w:ascii="Times New Roman" w:hAnsi="Times New Roman" w:cs="Times New Roman"/>
          <w:sz w:val="28"/>
          <w:szCs w:val="28"/>
        </w:rPr>
        <w:t>ая</w:t>
      </w:r>
      <w:proofErr w:type="spellEnd"/>
      <w:r>
        <w:rPr>
          <w:rFonts w:ascii="Times New Roman" w:hAnsi="Times New Roman" w:cs="Times New Roman"/>
          <w:sz w:val="28"/>
          <w:szCs w:val="28"/>
        </w:rPr>
        <w:t xml:space="preserve"> терапия</w:t>
      </w:r>
      <w:r w:rsidR="009C02CC" w:rsidRPr="00D2074C">
        <w:rPr>
          <w:rFonts w:ascii="Times New Roman" w:hAnsi="Times New Roman" w:cs="Times New Roman"/>
          <w:sz w:val="28"/>
          <w:szCs w:val="28"/>
        </w:rPr>
        <w:t xml:space="preserve"> больных </w:t>
      </w:r>
      <w:r w:rsidR="00860E3E">
        <w:rPr>
          <w:rFonts w:ascii="Times New Roman" w:eastAsia="Times New Roman" w:hAnsi="Times New Roman" w:cs="Times New Roman"/>
          <w:sz w:val="28"/>
          <w:szCs w:val="28"/>
        </w:rPr>
        <w:t>м</w:t>
      </w:r>
      <w:r w:rsidR="00860E3E" w:rsidRPr="004F2A2A">
        <w:rPr>
          <w:rFonts w:ascii="Times New Roman" w:hAnsi="Times New Roman"/>
          <w:sz w:val="28"/>
          <w:szCs w:val="28"/>
        </w:rPr>
        <w:t>енингококков</w:t>
      </w:r>
      <w:r w:rsidR="00860E3E">
        <w:rPr>
          <w:rFonts w:ascii="Times New Roman" w:hAnsi="Times New Roman"/>
          <w:sz w:val="28"/>
          <w:szCs w:val="28"/>
        </w:rPr>
        <w:t>ой</w:t>
      </w:r>
      <w:r w:rsidR="00860E3E" w:rsidRPr="004F2A2A">
        <w:rPr>
          <w:rFonts w:ascii="Times New Roman" w:hAnsi="Times New Roman"/>
          <w:sz w:val="28"/>
          <w:szCs w:val="28"/>
        </w:rPr>
        <w:t xml:space="preserve"> инфекци</w:t>
      </w:r>
      <w:r w:rsidR="00860E3E">
        <w:rPr>
          <w:rFonts w:ascii="Times New Roman" w:hAnsi="Times New Roman"/>
          <w:sz w:val="28"/>
          <w:szCs w:val="28"/>
        </w:rPr>
        <w:t>ей</w:t>
      </w:r>
      <w:r w:rsidR="009C02CC" w:rsidRPr="00D2074C">
        <w:rPr>
          <w:rFonts w:ascii="Times New Roman" w:hAnsi="Times New Roman" w:cs="Times New Roman"/>
          <w:sz w:val="28"/>
          <w:szCs w:val="28"/>
        </w:rPr>
        <w:t>. Однако, в связи с присущим этой патологии молниеносным течением, лечение может быть успешным только в тех случаях, когда оно начинается с самых первых часов заболевания и проводится адекватно, грамотно, как на догоспитальном этапе, так и в условиях стационара. Только своевременно начатая целенаправленная терапия является залогом благоприятного течения заболевания.</w:t>
      </w:r>
    </w:p>
    <w:p w:rsidR="00FF323C" w:rsidRPr="00642585" w:rsidRDefault="00D2074C" w:rsidP="00AA15E7">
      <w:pPr>
        <w:spacing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Оказание помощи больным с ГФМИ проводится </w:t>
      </w:r>
      <w:proofErr w:type="gramStart"/>
      <w:r>
        <w:rPr>
          <w:rFonts w:ascii="Times New Roman" w:hAnsi="Times New Roman" w:cs="Times New Roman"/>
          <w:sz w:val="28"/>
          <w:szCs w:val="28"/>
        </w:rPr>
        <w:t>согласно приказа</w:t>
      </w:r>
      <w:proofErr w:type="gramEnd"/>
      <w:r>
        <w:rPr>
          <w:rFonts w:ascii="Times New Roman" w:hAnsi="Times New Roman" w:cs="Times New Roman"/>
          <w:sz w:val="28"/>
          <w:szCs w:val="28"/>
        </w:rPr>
        <w:t xml:space="preserve"> МЗ РФ № 375 от 23.12.1998г. «</w:t>
      </w:r>
      <w:r w:rsidR="005C663D">
        <w:rPr>
          <w:rFonts w:ascii="Times New Roman" w:hAnsi="Times New Roman"/>
          <w:sz w:val="28"/>
          <w:szCs w:val="28"/>
        </w:rPr>
        <w:t>О мерах по усилению эпидемиологического надзора и профилактики менингококковой инфекции и гнойных бактериальных менингитов», а также с учетом большого количества учебных пособий и рекомендаций, изданных  в последние годы. Однако</w:t>
      </w:r>
      <w:proofErr w:type="gramStart"/>
      <w:r w:rsidR="005C663D">
        <w:rPr>
          <w:rFonts w:ascii="Times New Roman" w:hAnsi="Times New Roman"/>
          <w:sz w:val="28"/>
          <w:szCs w:val="28"/>
        </w:rPr>
        <w:t>,</w:t>
      </w:r>
      <w:proofErr w:type="gramEnd"/>
      <w:r w:rsidR="005C663D">
        <w:rPr>
          <w:rFonts w:ascii="Times New Roman" w:hAnsi="Times New Roman"/>
          <w:sz w:val="28"/>
          <w:szCs w:val="28"/>
        </w:rPr>
        <w:t xml:space="preserve"> сохраняющаяся </w:t>
      </w:r>
      <w:r w:rsidR="00FF323C">
        <w:rPr>
          <w:rFonts w:ascii="Times New Roman" w:hAnsi="Times New Roman"/>
          <w:sz w:val="28"/>
          <w:szCs w:val="28"/>
        </w:rPr>
        <w:t xml:space="preserve">все эти годы </w:t>
      </w:r>
      <w:r w:rsidR="005C663D">
        <w:rPr>
          <w:rFonts w:ascii="Times New Roman" w:hAnsi="Times New Roman"/>
          <w:sz w:val="28"/>
          <w:szCs w:val="28"/>
        </w:rPr>
        <w:t>на высоком уровне летальность от ГФМИ</w:t>
      </w:r>
      <w:r w:rsidR="00FF323C">
        <w:rPr>
          <w:rFonts w:ascii="Times New Roman" w:hAnsi="Times New Roman"/>
          <w:sz w:val="28"/>
          <w:szCs w:val="28"/>
        </w:rPr>
        <w:t xml:space="preserve"> объясняется не только рядом объективных (ранний возраст, измененный </w:t>
      </w:r>
      <w:proofErr w:type="spellStart"/>
      <w:r w:rsidR="00FF323C">
        <w:rPr>
          <w:rFonts w:ascii="Times New Roman" w:hAnsi="Times New Roman"/>
          <w:sz w:val="28"/>
          <w:szCs w:val="28"/>
        </w:rPr>
        <w:t>преморбидный</w:t>
      </w:r>
      <w:proofErr w:type="spellEnd"/>
      <w:r w:rsidR="00FF323C">
        <w:rPr>
          <w:rFonts w:ascii="Times New Roman" w:hAnsi="Times New Roman"/>
          <w:sz w:val="28"/>
          <w:szCs w:val="28"/>
        </w:rPr>
        <w:t xml:space="preserve"> фон детей, несвоевременное обращение за медицинской помощью, отдаленность населенного пункта от  центральный районных больниц), но и субъективных причин. </w:t>
      </w:r>
      <w:proofErr w:type="gramStart"/>
      <w:r w:rsidR="00FF323C" w:rsidRPr="00642585">
        <w:rPr>
          <w:rFonts w:ascii="Times New Roman" w:hAnsi="Times New Roman"/>
          <w:sz w:val="28"/>
          <w:szCs w:val="28"/>
        </w:rPr>
        <w:t xml:space="preserve">Экспертиза </w:t>
      </w:r>
      <w:r w:rsidR="00D37749">
        <w:rPr>
          <w:rFonts w:ascii="Times New Roman" w:hAnsi="Times New Roman"/>
          <w:sz w:val="28"/>
          <w:szCs w:val="28"/>
        </w:rPr>
        <w:t xml:space="preserve">летальных исходов от </w:t>
      </w:r>
      <w:r w:rsidR="00860E3E">
        <w:rPr>
          <w:rFonts w:ascii="Times New Roman" w:eastAsia="Times New Roman" w:hAnsi="Times New Roman" w:cs="Times New Roman"/>
          <w:sz w:val="28"/>
          <w:szCs w:val="28"/>
        </w:rPr>
        <w:t>м</w:t>
      </w:r>
      <w:r w:rsidR="00860E3E" w:rsidRPr="004F2A2A">
        <w:rPr>
          <w:rFonts w:ascii="Times New Roman" w:hAnsi="Times New Roman"/>
          <w:sz w:val="28"/>
          <w:szCs w:val="28"/>
        </w:rPr>
        <w:t>енингококков</w:t>
      </w:r>
      <w:r w:rsidR="00860E3E">
        <w:rPr>
          <w:rFonts w:ascii="Times New Roman" w:hAnsi="Times New Roman"/>
          <w:sz w:val="28"/>
          <w:szCs w:val="28"/>
        </w:rPr>
        <w:t>ой</w:t>
      </w:r>
      <w:r w:rsidR="00860E3E" w:rsidRPr="004F2A2A">
        <w:rPr>
          <w:rFonts w:ascii="Times New Roman" w:hAnsi="Times New Roman"/>
          <w:sz w:val="28"/>
          <w:szCs w:val="28"/>
        </w:rPr>
        <w:t xml:space="preserve"> </w:t>
      </w:r>
      <w:proofErr w:type="spellStart"/>
      <w:r w:rsidR="00860E3E" w:rsidRPr="004F2A2A">
        <w:rPr>
          <w:rFonts w:ascii="Times New Roman" w:hAnsi="Times New Roman"/>
          <w:sz w:val="28"/>
          <w:szCs w:val="28"/>
        </w:rPr>
        <w:t>инфекци</w:t>
      </w:r>
      <w:r w:rsidR="00860E3E">
        <w:rPr>
          <w:rFonts w:ascii="Times New Roman" w:hAnsi="Times New Roman"/>
          <w:sz w:val="28"/>
          <w:szCs w:val="28"/>
        </w:rPr>
        <w:t>и</w:t>
      </w:r>
      <w:r w:rsidR="004707F3">
        <w:rPr>
          <w:rFonts w:ascii="Times New Roman" w:hAnsi="Times New Roman"/>
          <w:sz w:val="28"/>
          <w:szCs w:val="28"/>
        </w:rPr>
        <w:t>в</w:t>
      </w:r>
      <w:proofErr w:type="spellEnd"/>
      <w:r w:rsidR="004707F3">
        <w:rPr>
          <w:rFonts w:ascii="Times New Roman" w:hAnsi="Times New Roman"/>
          <w:sz w:val="28"/>
          <w:szCs w:val="28"/>
        </w:rPr>
        <w:t xml:space="preserve"> г. Красноярске и К</w:t>
      </w:r>
      <w:r w:rsidR="00FF323C">
        <w:rPr>
          <w:rFonts w:ascii="Times New Roman" w:hAnsi="Times New Roman"/>
          <w:sz w:val="28"/>
          <w:szCs w:val="28"/>
        </w:rPr>
        <w:t xml:space="preserve">расноярском крае за </w:t>
      </w:r>
      <w:r w:rsidR="004707F3">
        <w:rPr>
          <w:rFonts w:ascii="Times New Roman" w:hAnsi="Times New Roman"/>
          <w:sz w:val="28"/>
          <w:szCs w:val="28"/>
        </w:rPr>
        <w:t xml:space="preserve">последние </w:t>
      </w:r>
      <w:proofErr w:type="spellStart"/>
      <w:r w:rsidR="004707F3">
        <w:rPr>
          <w:rFonts w:ascii="Times New Roman" w:hAnsi="Times New Roman"/>
          <w:sz w:val="28"/>
          <w:szCs w:val="28"/>
        </w:rPr>
        <w:t>годы</w:t>
      </w:r>
      <w:r w:rsidR="00FF323C">
        <w:rPr>
          <w:rFonts w:ascii="Times New Roman" w:hAnsi="Times New Roman"/>
          <w:sz w:val="28"/>
          <w:szCs w:val="28"/>
        </w:rPr>
        <w:t>у</w:t>
      </w:r>
      <w:r w:rsidR="00FF323C" w:rsidRPr="00642585">
        <w:rPr>
          <w:rFonts w:ascii="Times New Roman" w:hAnsi="Times New Roman"/>
          <w:sz w:val="28"/>
          <w:szCs w:val="28"/>
        </w:rPr>
        <w:t>казывает</w:t>
      </w:r>
      <w:proofErr w:type="spellEnd"/>
      <w:r w:rsidR="00FF323C">
        <w:rPr>
          <w:rFonts w:ascii="Times New Roman" w:hAnsi="Times New Roman"/>
          <w:sz w:val="28"/>
          <w:szCs w:val="28"/>
        </w:rPr>
        <w:t xml:space="preserve"> на то</w:t>
      </w:r>
      <w:r w:rsidR="00FF323C" w:rsidRPr="00642585">
        <w:rPr>
          <w:rFonts w:ascii="Times New Roman" w:hAnsi="Times New Roman"/>
          <w:sz w:val="28"/>
          <w:szCs w:val="28"/>
        </w:rPr>
        <w:t>, что в числе причин, приводящих к  смерти, по-прежнему л</w:t>
      </w:r>
      <w:r w:rsidR="00AE7318">
        <w:rPr>
          <w:rFonts w:ascii="Times New Roman" w:hAnsi="Times New Roman"/>
          <w:sz w:val="28"/>
          <w:szCs w:val="28"/>
        </w:rPr>
        <w:t>идирую</w:t>
      </w:r>
      <w:r w:rsidR="00FF323C" w:rsidRPr="00642585">
        <w:rPr>
          <w:rFonts w:ascii="Times New Roman" w:hAnsi="Times New Roman"/>
          <w:sz w:val="28"/>
          <w:szCs w:val="28"/>
        </w:rPr>
        <w:t xml:space="preserve">т несвоевременная диагностика, недооценка тяжести состояния, степени СШ и неадекватность терапии на догоспитальном этапе. </w:t>
      </w:r>
      <w:proofErr w:type="gramEnd"/>
    </w:p>
    <w:p w:rsidR="00766D44" w:rsidRDefault="00B02A7D" w:rsidP="00AA15E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Прежде чем представить анализ причин летальных исходов от менингококковой инфекции хочется подчеркнуть, что клиническая картина генерализованных форм заболевания с начала вспышки 1973 года и до настоящего времени практически не претерпела существенных изменений.</w:t>
      </w:r>
      <w:r w:rsidR="00281A50">
        <w:rPr>
          <w:rFonts w:ascii="Times New Roman" w:hAnsi="Times New Roman" w:cs="Times New Roman"/>
          <w:sz w:val="28"/>
          <w:szCs w:val="28"/>
        </w:rPr>
        <w:t xml:space="preserve"> При этом можно выделить некоторые особенности заболевания на современном этапе.</w:t>
      </w:r>
    </w:p>
    <w:p w:rsidR="00761A11" w:rsidRDefault="00B02A7D" w:rsidP="00AA15E7">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003F20">
        <w:rPr>
          <w:rFonts w:ascii="Times New Roman" w:hAnsi="Times New Roman"/>
          <w:sz w:val="28"/>
          <w:szCs w:val="28"/>
        </w:rPr>
        <w:t>линико-лабораторно</w:t>
      </w:r>
      <w:r>
        <w:rPr>
          <w:rFonts w:ascii="Times New Roman" w:hAnsi="Times New Roman"/>
          <w:sz w:val="28"/>
          <w:szCs w:val="28"/>
        </w:rPr>
        <w:t>е</w:t>
      </w:r>
      <w:r w:rsidRPr="00003F20">
        <w:rPr>
          <w:rFonts w:ascii="Times New Roman" w:hAnsi="Times New Roman"/>
          <w:sz w:val="28"/>
          <w:szCs w:val="28"/>
        </w:rPr>
        <w:t xml:space="preserve"> наблюдени</w:t>
      </w:r>
      <w:r>
        <w:rPr>
          <w:rFonts w:ascii="Times New Roman" w:hAnsi="Times New Roman"/>
          <w:sz w:val="28"/>
          <w:szCs w:val="28"/>
        </w:rPr>
        <w:t>е 53 больных</w:t>
      </w:r>
      <w:r w:rsidRPr="00003F20">
        <w:rPr>
          <w:rFonts w:ascii="Times New Roman" w:hAnsi="Times New Roman"/>
          <w:sz w:val="28"/>
          <w:szCs w:val="28"/>
        </w:rPr>
        <w:t xml:space="preserve"> ГФМИ, </w:t>
      </w:r>
      <w:r>
        <w:rPr>
          <w:rFonts w:ascii="Times New Roman" w:hAnsi="Times New Roman"/>
          <w:sz w:val="28"/>
          <w:szCs w:val="28"/>
        </w:rPr>
        <w:t>на</w:t>
      </w:r>
      <w:r w:rsidRPr="00003F20">
        <w:rPr>
          <w:rFonts w:ascii="Times New Roman" w:hAnsi="Times New Roman"/>
          <w:sz w:val="28"/>
          <w:szCs w:val="28"/>
        </w:rPr>
        <w:t>ходивши</w:t>
      </w:r>
      <w:r w:rsidR="00D37749">
        <w:rPr>
          <w:rFonts w:ascii="Times New Roman" w:hAnsi="Times New Roman"/>
          <w:sz w:val="28"/>
          <w:szCs w:val="28"/>
        </w:rPr>
        <w:t>х</w:t>
      </w:r>
      <w:r>
        <w:rPr>
          <w:rFonts w:ascii="Times New Roman" w:hAnsi="Times New Roman"/>
          <w:sz w:val="28"/>
          <w:szCs w:val="28"/>
        </w:rPr>
        <w:t>с</w:t>
      </w:r>
      <w:r w:rsidRPr="00003F20">
        <w:rPr>
          <w:rFonts w:ascii="Times New Roman" w:hAnsi="Times New Roman"/>
          <w:sz w:val="28"/>
          <w:szCs w:val="28"/>
        </w:rPr>
        <w:t xml:space="preserve">я на лечении в </w:t>
      </w:r>
      <w:proofErr w:type="spellStart"/>
      <w:r w:rsidRPr="00003F20">
        <w:rPr>
          <w:rFonts w:ascii="Times New Roman" w:hAnsi="Times New Roman"/>
          <w:sz w:val="28"/>
          <w:szCs w:val="28"/>
        </w:rPr>
        <w:t>боксированном</w:t>
      </w:r>
      <w:proofErr w:type="spellEnd"/>
      <w:r w:rsidRPr="00003F20">
        <w:rPr>
          <w:rFonts w:ascii="Times New Roman" w:hAnsi="Times New Roman"/>
          <w:sz w:val="28"/>
          <w:szCs w:val="28"/>
        </w:rPr>
        <w:t xml:space="preserve"> инфекционн</w:t>
      </w:r>
      <w:r>
        <w:rPr>
          <w:rFonts w:ascii="Times New Roman" w:hAnsi="Times New Roman"/>
          <w:sz w:val="28"/>
          <w:szCs w:val="28"/>
        </w:rPr>
        <w:t>ом и реанимационном отделениях КГ</w:t>
      </w:r>
      <w:r w:rsidRPr="00003F20">
        <w:rPr>
          <w:rFonts w:ascii="Times New Roman" w:hAnsi="Times New Roman"/>
          <w:sz w:val="28"/>
          <w:szCs w:val="28"/>
        </w:rPr>
        <w:t xml:space="preserve">БУЗ </w:t>
      </w:r>
      <w:r>
        <w:rPr>
          <w:rFonts w:ascii="Times New Roman" w:hAnsi="Times New Roman"/>
          <w:sz w:val="28"/>
          <w:szCs w:val="28"/>
        </w:rPr>
        <w:t>КМ</w:t>
      </w:r>
      <w:r w:rsidRPr="00003F20">
        <w:rPr>
          <w:rFonts w:ascii="Times New Roman" w:hAnsi="Times New Roman"/>
          <w:sz w:val="28"/>
          <w:szCs w:val="28"/>
        </w:rPr>
        <w:t>ДКБ №1</w:t>
      </w:r>
      <w:r>
        <w:rPr>
          <w:rFonts w:ascii="Times New Roman" w:hAnsi="Times New Roman"/>
          <w:sz w:val="28"/>
          <w:szCs w:val="28"/>
        </w:rPr>
        <w:t xml:space="preserve"> г. Красноярска за период  2010</w:t>
      </w:r>
      <w:r w:rsidR="002A5BCA">
        <w:rPr>
          <w:rFonts w:ascii="Times New Roman" w:hAnsi="Times New Roman"/>
          <w:sz w:val="28"/>
          <w:szCs w:val="28"/>
        </w:rPr>
        <w:t xml:space="preserve"> –</w:t>
      </w:r>
      <w:r>
        <w:rPr>
          <w:rFonts w:ascii="Times New Roman" w:hAnsi="Times New Roman"/>
          <w:sz w:val="28"/>
          <w:szCs w:val="28"/>
        </w:rPr>
        <w:t xml:space="preserve"> 2013</w:t>
      </w:r>
      <w:r w:rsidRPr="00003F20">
        <w:rPr>
          <w:rFonts w:ascii="Times New Roman" w:hAnsi="Times New Roman"/>
          <w:sz w:val="28"/>
          <w:szCs w:val="28"/>
        </w:rPr>
        <w:t xml:space="preserve"> гг.  </w:t>
      </w:r>
      <w:r>
        <w:rPr>
          <w:rFonts w:ascii="Times New Roman" w:hAnsi="Times New Roman"/>
          <w:sz w:val="28"/>
          <w:szCs w:val="28"/>
        </w:rPr>
        <w:t>показало, что</w:t>
      </w:r>
      <w:r w:rsidR="00203828">
        <w:rPr>
          <w:rFonts w:ascii="Times New Roman" w:hAnsi="Times New Roman"/>
          <w:sz w:val="28"/>
          <w:szCs w:val="28"/>
        </w:rPr>
        <w:t xml:space="preserve"> л</w:t>
      </w:r>
      <w:r w:rsidR="00203828" w:rsidRPr="00003F20">
        <w:rPr>
          <w:rFonts w:ascii="Times New Roman" w:hAnsi="Times New Roman"/>
          <w:sz w:val="28"/>
          <w:szCs w:val="28"/>
        </w:rPr>
        <w:t xml:space="preserve">идирующим серотипом </w:t>
      </w:r>
      <w:r w:rsidR="00203828">
        <w:rPr>
          <w:rFonts w:ascii="Times New Roman" w:hAnsi="Times New Roman"/>
          <w:sz w:val="28"/>
          <w:szCs w:val="28"/>
        </w:rPr>
        <w:t xml:space="preserve">среди лабораторно подтвержденных случаев </w:t>
      </w:r>
      <w:r w:rsidR="00860E3E">
        <w:rPr>
          <w:rFonts w:ascii="Times New Roman" w:eastAsia="Times New Roman" w:hAnsi="Times New Roman" w:cs="Times New Roman"/>
          <w:sz w:val="28"/>
          <w:szCs w:val="28"/>
        </w:rPr>
        <w:t>м</w:t>
      </w:r>
      <w:r w:rsidR="00860E3E" w:rsidRPr="004F2A2A">
        <w:rPr>
          <w:rFonts w:ascii="Times New Roman" w:hAnsi="Times New Roman"/>
          <w:sz w:val="28"/>
          <w:szCs w:val="28"/>
        </w:rPr>
        <w:t>енингококков</w:t>
      </w:r>
      <w:r w:rsidR="00860E3E">
        <w:rPr>
          <w:rFonts w:ascii="Times New Roman" w:hAnsi="Times New Roman"/>
          <w:sz w:val="28"/>
          <w:szCs w:val="28"/>
        </w:rPr>
        <w:t>ой</w:t>
      </w:r>
      <w:r w:rsidR="00860E3E" w:rsidRPr="004F2A2A">
        <w:rPr>
          <w:rFonts w:ascii="Times New Roman" w:hAnsi="Times New Roman"/>
          <w:sz w:val="28"/>
          <w:szCs w:val="28"/>
        </w:rPr>
        <w:t xml:space="preserve"> </w:t>
      </w:r>
      <w:proofErr w:type="spellStart"/>
      <w:r w:rsidR="00860E3E" w:rsidRPr="004F2A2A">
        <w:rPr>
          <w:rFonts w:ascii="Times New Roman" w:hAnsi="Times New Roman"/>
          <w:sz w:val="28"/>
          <w:szCs w:val="28"/>
        </w:rPr>
        <w:t>инфекци</w:t>
      </w:r>
      <w:r w:rsidR="00860E3E">
        <w:rPr>
          <w:rFonts w:ascii="Times New Roman" w:hAnsi="Times New Roman"/>
          <w:sz w:val="28"/>
          <w:szCs w:val="28"/>
        </w:rPr>
        <w:t>и</w:t>
      </w:r>
      <w:r w:rsidR="00203828" w:rsidRPr="00003F20">
        <w:rPr>
          <w:rFonts w:ascii="Times New Roman" w:hAnsi="Times New Roman"/>
          <w:sz w:val="28"/>
          <w:szCs w:val="28"/>
        </w:rPr>
        <w:t>в</w:t>
      </w:r>
      <w:proofErr w:type="spellEnd"/>
      <w:r w:rsidR="00203828" w:rsidRPr="00003F20">
        <w:rPr>
          <w:rFonts w:ascii="Times New Roman" w:hAnsi="Times New Roman"/>
          <w:sz w:val="28"/>
          <w:szCs w:val="28"/>
        </w:rPr>
        <w:t xml:space="preserve"> Красноярском крае </w:t>
      </w:r>
      <w:r w:rsidR="00203828">
        <w:rPr>
          <w:rFonts w:ascii="Times New Roman" w:hAnsi="Times New Roman"/>
          <w:sz w:val="28"/>
          <w:szCs w:val="28"/>
        </w:rPr>
        <w:t xml:space="preserve">по-прежнему </w:t>
      </w:r>
      <w:r w:rsidR="00203828" w:rsidRPr="00003F20">
        <w:rPr>
          <w:rFonts w:ascii="Times New Roman" w:hAnsi="Times New Roman"/>
          <w:sz w:val="28"/>
          <w:szCs w:val="28"/>
        </w:rPr>
        <w:t>явл</w:t>
      </w:r>
      <w:r w:rsidR="00203828">
        <w:rPr>
          <w:rFonts w:ascii="Times New Roman" w:hAnsi="Times New Roman"/>
          <w:sz w:val="28"/>
          <w:szCs w:val="28"/>
        </w:rPr>
        <w:t>яется менингококк группы</w:t>
      </w:r>
      <w:proofErr w:type="gramStart"/>
      <w:r w:rsidR="00203828">
        <w:rPr>
          <w:rFonts w:ascii="Times New Roman" w:hAnsi="Times New Roman"/>
          <w:sz w:val="28"/>
          <w:szCs w:val="28"/>
        </w:rPr>
        <w:t xml:space="preserve"> В</w:t>
      </w:r>
      <w:proofErr w:type="gramEnd"/>
      <w:r w:rsidR="00203828">
        <w:rPr>
          <w:rFonts w:ascii="Times New Roman" w:hAnsi="Times New Roman"/>
          <w:sz w:val="28"/>
          <w:szCs w:val="28"/>
        </w:rPr>
        <w:t xml:space="preserve"> (64,7%</w:t>
      </w:r>
      <w:r w:rsidR="00203828" w:rsidRPr="00003F20">
        <w:rPr>
          <w:rFonts w:ascii="Times New Roman" w:hAnsi="Times New Roman"/>
          <w:sz w:val="28"/>
          <w:szCs w:val="28"/>
        </w:rPr>
        <w:t>), нескольк</w:t>
      </w:r>
      <w:r w:rsidR="00203828">
        <w:rPr>
          <w:rFonts w:ascii="Times New Roman" w:hAnsi="Times New Roman"/>
          <w:sz w:val="28"/>
          <w:szCs w:val="28"/>
        </w:rPr>
        <w:t>о реже выделялся серотип С (32,3%), в 2,9% случаев – серотип А</w:t>
      </w:r>
      <w:r w:rsidR="00203828" w:rsidRPr="00003F20">
        <w:rPr>
          <w:rFonts w:ascii="Times New Roman" w:hAnsi="Times New Roman"/>
          <w:sz w:val="28"/>
          <w:szCs w:val="28"/>
        </w:rPr>
        <w:t>.</w:t>
      </w:r>
      <w:r w:rsidR="00203828">
        <w:rPr>
          <w:rFonts w:ascii="Times New Roman" w:hAnsi="Times New Roman"/>
          <w:sz w:val="28"/>
          <w:szCs w:val="28"/>
        </w:rPr>
        <w:t xml:space="preserve"> При чем серотип А выделялся у детей раннего возраста, в то время как менингококки группы</w:t>
      </w:r>
      <w:proofErr w:type="gramStart"/>
      <w:r w:rsidR="00203828">
        <w:rPr>
          <w:rFonts w:ascii="Times New Roman" w:hAnsi="Times New Roman"/>
          <w:sz w:val="28"/>
          <w:szCs w:val="28"/>
        </w:rPr>
        <w:t xml:space="preserve"> С</w:t>
      </w:r>
      <w:proofErr w:type="gramEnd"/>
      <w:r w:rsidR="00203828">
        <w:rPr>
          <w:rFonts w:ascii="Times New Roman" w:hAnsi="Times New Roman"/>
          <w:sz w:val="28"/>
          <w:szCs w:val="28"/>
        </w:rPr>
        <w:t xml:space="preserve"> наиболее часто вызывали заболевание у детей старше 3-х лет.</w:t>
      </w:r>
    </w:p>
    <w:p w:rsidR="002A5BCA" w:rsidRDefault="00203828" w:rsidP="00AA15E7">
      <w:pPr>
        <w:pBdr>
          <w:bottom w:val="single" w:sz="12" w:space="23" w:color="auto"/>
        </w:pBdr>
        <w:spacing w:after="0" w:line="240" w:lineRule="auto"/>
        <w:ind w:firstLine="709"/>
        <w:jc w:val="both"/>
        <w:rPr>
          <w:rFonts w:ascii="Times New Roman" w:hAnsi="Times New Roman"/>
          <w:sz w:val="28"/>
          <w:szCs w:val="28"/>
        </w:rPr>
      </w:pPr>
      <w:r>
        <w:rPr>
          <w:rFonts w:ascii="Times New Roman" w:hAnsi="Times New Roman"/>
          <w:sz w:val="28"/>
          <w:szCs w:val="28"/>
        </w:rPr>
        <w:t xml:space="preserve">Говоря о возрастной структуре заболевших необходимо отметить некоторое </w:t>
      </w:r>
      <w:r w:rsidR="009055BB">
        <w:rPr>
          <w:rFonts w:ascii="Times New Roman" w:hAnsi="Times New Roman"/>
          <w:sz w:val="28"/>
          <w:szCs w:val="28"/>
        </w:rPr>
        <w:t>«</w:t>
      </w:r>
      <w:proofErr w:type="spellStart"/>
      <w:r>
        <w:rPr>
          <w:rFonts w:ascii="Times New Roman" w:hAnsi="Times New Roman"/>
          <w:sz w:val="28"/>
          <w:szCs w:val="28"/>
        </w:rPr>
        <w:t>повзросление</w:t>
      </w:r>
      <w:proofErr w:type="spellEnd"/>
      <w:proofErr w:type="gramStart"/>
      <w:r w:rsidR="009055BB">
        <w:rPr>
          <w:rFonts w:ascii="Times New Roman" w:hAnsi="Times New Roman"/>
          <w:sz w:val="28"/>
          <w:szCs w:val="28"/>
        </w:rPr>
        <w:t>»</w:t>
      </w:r>
      <w:r w:rsidR="00860E3E">
        <w:rPr>
          <w:rFonts w:ascii="Times New Roman" w:eastAsia="Times New Roman" w:hAnsi="Times New Roman" w:cs="Times New Roman"/>
          <w:sz w:val="28"/>
          <w:szCs w:val="28"/>
        </w:rPr>
        <w:t>м</w:t>
      </w:r>
      <w:proofErr w:type="gramEnd"/>
      <w:r w:rsidR="00860E3E" w:rsidRPr="004F2A2A">
        <w:rPr>
          <w:rFonts w:ascii="Times New Roman" w:hAnsi="Times New Roman"/>
          <w:sz w:val="28"/>
          <w:szCs w:val="28"/>
        </w:rPr>
        <w:t>енингококков</w:t>
      </w:r>
      <w:r w:rsidR="00860E3E">
        <w:rPr>
          <w:rFonts w:ascii="Times New Roman" w:hAnsi="Times New Roman"/>
          <w:sz w:val="28"/>
          <w:szCs w:val="28"/>
        </w:rPr>
        <w:t>ой</w:t>
      </w:r>
      <w:r w:rsidR="00860E3E" w:rsidRPr="004F2A2A">
        <w:rPr>
          <w:rFonts w:ascii="Times New Roman" w:hAnsi="Times New Roman"/>
          <w:sz w:val="28"/>
          <w:szCs w:val="28"/>
        </w:rPr>
        <w:t xml:space="preserve"> инфекци</w:t>
      </w:r>
      <w:r w:rsidR="00860E3E">
        <w:rPr>
          <w:rFonts w:ascii="Times New Roman" w:hAnsi="Times New Roman"/>
          <w:sz w:val="28"/>
          <w:szCs w:val="28"/>
        </w:rPr>
        <w:t>и</w:t>
      </w:r>
      <w:r>
        <w:rPr>
          <w:rFonts w:ascii="Times New Roman" w:hAnsi="Times New Roman"/>
          <w:sz w:val="28"/>
          <w:szCs w:val="28"/>
        </w:rPr>
        <w:t xml:space="preserve">. </w:t>
      </w:r>
      <w:r w:rsidR="002A5BCA">
        <w:rPr>
          <w:rFonts w:ascii="Times New Roman" w:hAnsi="Times New Roman"/>
          <w:sz w:val="28"/>
          <w:szCs w:val="28"/>
        </w:rPr>
        <w:t>По-прежнему с</w:t>
      </w:r>
      <w:r w:rsidRPr="00AF759B">
        <w:rPr>
          <w:rFonts w:ascii="Times New Roman" w:hAnsi="Times New Roman"/>
          <w:sz w:val="28"/>
          <w:szCs w:val="28"/>
        </w:rPr>
        <w:t>реди наблюдаемых больных  преоблада</w:t>
      </w:r>
      <w:r w:rsidR="002A5BCA">
        <w:rPr>
          <w:rFonts w:ascii="Times New Roman" w:hAnsi="Times New Roman"/>
          <w:sz w:val="28"/>
          <w:szCs w:val="28"/>
        </w:rPr>
        <w:t>ют</w:t>
      </w:r>
      <w:r w:rsidRPr="00AF759B">
        <w:rPr>
          <w:rFonts w:ascii="Times New Roman" w:hAnsi="Times New Roman"/>
          <w:sz w:val="28"/>
          <w:szCs w:val="28"/>
        </w:rPr>
        <w:t xml:space="preserve"> д</w:t>
      </w:r>
      <w:r>
        <w:rPr>
          <w:rFonts w:ascii="Times New Roman" w:hAnsi="Times New Roman"/>
          <w:sz w:val="28"/>
          <w:szCs w:val="28"/>
        </w:rPr>
        <w:t xml:space="preserve">ети </w:t>
      </w:r>
      <w:r w:rsidRPr="00AF759B">
        <w:rPr>
          <w:rFonts w:ascii="Times New Roman" w:hAnsi="Times New Roman"/>
          <w:sz w:val="28"/>
          <w:szCs w:val="28"/>
        </w:rPr>
        <w:t>в возрасте от 1 года до 3-х лет</w:t>
      </w:r>
      <w:r w:rsidR="002A5BCA">
        <w:rPr>
          <w:rFonts w:ascii="Times New Roman" w:hAnsi="Times New Roman"/>
          <w:sz w:val="28"/>
          <w:szCs w:val="28"/>
        </w:rPr>
        <w:t>(</w:t>
      </w:r>
      <w:r>
        <w:rPr>
          <w:rFonts w:ascii="Times New Roman" w:hAnsi="Times New Roman"/>
          <w:sz w:val="28"/>
          <w:szCs w:val="28"/>
        </w:rPr>
        <w:t>54,7%</w:t>
      </w:r>
      <w:r w:rsidR="002A5BCA">
        <w:rPr>
          <w:rFonts w:ascii="Times New Roman" w:hAnsi="Times New Roman"/>
          <w:sz w:val="28"/>
          <w:szCs w:val="28"/>
        </w:rPr>
        <w:t xml:space="preserve">), но их удельный вес снизился по сравнению с предыдущим </w:t>
      </w:r>
      <w:r w:rsidR="002A5BCA">
        <w:rPr>
          <w:rFonts w:ascii="Times New Roman" w:hAnsi="Times New Roman"/>
          <w:sz w:val="28"/>
          <w:szCs w:val="28"/>
        </w:rPr>
        <w:lastRenderedPageBreak/>
        <w:t xml:space="preserve">десятилетием </w:t>
      </w:r>
      <w:r>
        <w:rPr>
          <w:rFonts w:ascii="Times New Roman" w:hAnsi="Times New Roman"/>
          <w:sz w:val="28"/>
          <w:szCs w:val="28"/>
        </w:rPr>
        <w:t>(</w:t>
      </w:r>
      <w:r w:rsidR="002A5BCA">
        <w:rPr>
          <w:rFonts w:ascii="Times New Roman" w:hAnsi="Times New Roman"/>
          <w:sz w:val="28"/>
          <w:szCs w:val="28"/>
        </w:rPr>
        <w:t>80%). Почти в 2 раза (с 40% до 20,7%)  уменьшилось количество детей первого года жизни, в то же время  увеличился удельный вес детей</w:t>
      </w:r>
      <w:r>
        <w:rPr>
          <w:rFonts w:ascii="Times New Roman" w:hAnsi="Times New Roman"/>
          <w:sz w:val="28"/>
          <w:szCs w:val="28"/>
        </w:rPr>
        <w:t xml:space="preserve"> 4 – 7 лет </w:t>
      </w:r>
      <w:r w:rsidR="002A5BCA">
        <w:rPr>
          <w:rFonts w:ascii="Times New Roman" w:hAnsi="Times New Roman"/>
          <w:sz w:val="28"/>
          <w:szCs w:val="28"/>
        </w:rPr>
        <w:t>(1</w:t>
      </w:r>
      <w:r>
        <w:rPr>
          <w:rFonts w:ascii="Times New Roman" w:hAnsi="Times New Roman"/>
          <w:sz w:val="28"/>
          <w:szCs w:val="28"/>
        </w:rPr>
        <w:t>3,2</w:t>
      </w:r>
      <w:r w:rsidRPr="00AF759B">
        <w:rPr>
          <w:rFonts w:ascii="Times New Roman" w:hAnsi="Times New Roman"/>
          <w:sz w:val="28"/>
          <w:szCs w:val="28"/>
        </w:rPr>
        <w:t>%</w:t>
      </w:r>
      <w:r w:rsidR="002A5BCA">
        <w:rPr>
          <w:rFonts w:ascii="Times New Roman" w:hAnsi="Times New Roman"/>
          <w:sz w:val="28"/>
          <w:szCs w:val="28"/>
        </w:rPr>
        <w:t xml:space="preserve">) и </w:t>
      </w:r>
      <w:r>
        <w:rPr>
          <w:rFonts w:ascii="Times New Roman" w:hAnsi="Times New Roman"/>
          <w:sz w:val="28"/>
          <w:szCs w:val="28"/>
        </w:rPr>
        <w:t>7-14 лет</w:t>
      </w:r>
      <w:r w:rsidR="00281A50">
        <w:rPr>
          <w:rFonts w:ascii="Times New Roman" w:hAnsi="Times New Roman"/>
          <w:sz w:val="28"/>
          <w:szCs w:val="28"/>
        </w:rPr>
        <w:t xml:space="preserve"> (</w:t>
      </w:r>
      <w:r>
        <w:rPr>
          <w:rFonts w:ascii="Times New Roman" w:hAnsi="Times New Roman"/>
          <w:sz w:val="28"/>
          <w:szCs w:val="28"/>
        </w:rPr>
        <w:t>11,3%</w:t>
      </w:r>
      <w:r w:rsidR="00281A50">
        <w:rPr>
          <w:rFonts w:ascii="Times New Roman" w:hAnsi="Times New Roman"/>
          <w:sz w:val="28"/>
          <w:szCs w:val="28"/>
        </w:rPr>
        <w:t>)</w:t>
      </w:r>
      <w:r w:rsidR="002A5BCA">
        <w:rPr>
          <w:rFonts w:ascii="Times New Roman" w:hAnsi="Times New Roman"/>
          <w:sz w:val="28"/>
          <w:szCs w:val="28"/>
        </w:rPr>
        <w:t>.</w:t>
      </w:r>
    </w:p>
    <w:p w:rsidR="00203828" w:rsidRPr="00AF759B" w:rsidRDefault="00D37749" w:rsidP="00AA15E7">
      <w:pPr>
        <w:pBdr>
          <w:bottom w:val="single" w:sz="12" w:space="23" w:color="auto"/>
        </w:pBdr>
        <w:spacing w:line="240" w:lineRule="auto"/>
        <w:ind w:firstLine="709"/>
        <w:contextualSpacing/>
        <w:jc w:val="both"/>
        <w:rPr>
          <w:rFonts w:ascii="Times New Roman" w:hAnsi="Times New Roman"/>
          <w:sz w:val="28"/>
          <w:szCs w:val="28"/>
        </w:rPr>
      </w:pPr>
      <w:r>
        <w:rPr>
          <w:rFonts w:ascii="Times New Roman" w:hAnsi="Times New Roman"/>
          <w:sz w:val="28"/>
          <w:szCs w:val="28"/>
        </w:rPr>
        <w:t>Продолжает</w:t>
      </w:r>
      <w:r w:rsidR="00203828">
        <w:rPr>
          <w:rFonts w:ascii="Times New Roman" w:hAnsi="Times New Roman"/>
          <w:sz w:val="28"/>
          <w:szCs w:val="28"/>
        </w:rPr>
        <w:t xml:space="preserve"> прослежива</w:t>
      </w:r>
      <w:r>
        <w:rPr>
          <w:rFonts w:ascii="Times New Roman" w:hAnsi="Times New Roman"/>
          <w:sz w:val="28"/>
          <w:szCs w:val="28"/>
        </w:rPr>
        <w:t>ться</w:t>
      </w:r>
      <w:r w:rsidR="00203828">
        <w:rPr>
          <w:rFonts w:ascii="Times New Roman" w:hAnsi="Times New Roman"/>
          <w:sz w:val="28"/>
          <w:szCs w:val="28"/>
        </w:rPr>
        <w:t xml:space="preserve"> зимне-весенняя сезонность </w:t>
      </w:r>
      <w:r>
        <w:rPr>
          <w:rFonts w:ascii="Times New Roman" w:hAnsi="Times New Roman"/>
          <w:sz w:val="28"/>
          <w:szCs w:val="28"/>
        </w:rPr>
        <w:t>заболевания</w:t>
      </w:r>
      <w:r w:rsidR="00203828" w:rsidRPr="001E2528">
        <w:rPr>
          <w:rFonts w:ascii="Times New Roman" w:hAnsi="Times New Roman"/>
          <w:sz w:val="28"/>
          <w:szCs w:val="28"/>
        </w:rPr>
        <w:t>,</w:t>
      </w:r>
      <w:r w:rsidR="00203828">
        <w:rPr>
          <w:rFonts w:ascii="Times New Roman" w:hAnsi="Times New Roman"/>
          <w:sz w:val="28"/>
          <w:szCs w:val="28"/>
        </w:rPr>
        <w:t xml:space="preserve"> 67,9% случаев </w:t>
      </w:r>
      <w:r w:rsidR="00860E3E">
        <w:rPr>
          <w:rFonts w:ascii="Times New Roman" w:eastAsia="Times New Roman" w:hAnsi="Times New Roman" w:cs="Times New Roman"/>
          <w:sz w:val="28"/>
          <w:szCs w:val="28"/>
        </w:rPr>
        <w:t>м</w:t>
      </w:r>
      <w:r w:rsidR="00860E3E" w:rsidRPr="004F2A2A">
        <w:rPr>
          <w:rFonts w:ascii="Times New Roman" w:hAnsi="Times New Roman"/>
          <w:sz w:val="28"/>
          <w:szCs w:val="28"/>
        </w:rPr>
        <w:t>енингококков</w:t>
      </w:r>
      <w:r w:rsidR="00860E3E">
        <w:rPr>
          <w:rFonts w:ascii="Times New Roman" w:hAnsi="Times New Roman"/>
          <w:sz w:val="28"/>
          <w:szCs w:val="28"/>
        </w:rPr>
        <w:t>ой</w:t>
      </w:r>
      <w:r w:rsidR="00860E3E" w:rsidRPr="004F2A2A">
        <w:rPr>
          <w:rFonts w:ascii="Times New Roman" w:hAnsi="Times New Roman"/>
          <w:sz w:val="28"/>
          <w:szCs w:val="28"/>
        </w:rPr>
        <w:t xml:space="preserve"> инфекци</w:t>
      </w:r>
      <w:r w:rsidR="00860E3E">
        <w:rPr>
          <w:rFonts w:ascii="Times New Roman" w:hAnsi="Times New Roman"/>
          <w:sz w:val="28"/>
          <w:szCs w:val="28"/>
        </w:rPr>
        <w:t xml:space="preserve">и </w:t>
      </w:r>
      <w:r w:rsidR="00203828">
        <w:rPr>
          <w:rFonts w:ascii="Times New Roman" w:hAnsi="Times New Roman"/>
          <w:sz w:val="28"/>
          <w:szCs w:val="28"/>
        </w:rPr>
        <w:t>регистрировались именно в этот период</w:t>
      </w:r>
      <w:r w:rsidR="00281A50">
        <w:rPr>
          <w:rFonts w:ascii="Times New Roman" w:hAnsi="Times New Roman"/>
          <w:sz w:val="28"/>
          <w:szCs w:val="28"/>
        </w:rPr>
        <w:t xml:space="preserve">. </w:t>
      </w:r>
    </w:p>
    <w:p w:rsidR="00281A50" w:rsidRPr="00AF759B" w:rsidRDefault="00281A50" w:rsidP="00AA15E7">
      <w:pPr>
        <w:pBdr>
          <w:bottom w:val="single" w:sz="12" w:space="23" w:color="auto"/>
        </w:pBdr>
        <w:spacing w:line="240" w:lineRule="auto"/>
        <w:ind w:firstLine="709"/>
        <w:contextualSpacing/>
        <w:jc w:val="both"/>
        <w:rPr>
          <w:rFonts w:ascii="Times New Roman" w:hAnsi="Times New Roman"/>
          <w:sz w:val="28"/>
          <w:szCs w:val="28"/>
        </w:rPr>
      </w:pPr>
      <w:r w:rsidRPr="000E7967">
        <w:rPr>
          <w:rFonts w:ascii="Times New Roman" w:hAnsi="Times New Roman"/>
          <w:sz w:val="28"/>
          <w:szCs w:val="28"/>
        </w:rPr>
        <w:t>При изучении эпиде</w:t>
      </w:r>
      <w:r>
        <w:rPr>
          <w:rFonts w:ascii="Times New Roman" w:hAnsi="Times New Roman"/>
          <w:sz w:val="28"/>
          <w:szCs w:val="28"/>
        </w:rPr>
        <w:t xml:space="preserve">миологического анамнеза наблюдаемых детей </w:t>
      </w:r>
      <w:r w:rsidRPr="000E7967">
        <w:rPr>
          <w:rFonts w:ascii="Times New Roman" w:hAnsi="Times New Roman"/>
          <w:sz w:val="28"/>
          <w:szCs w:val="28"/>
        </w:rPr>
        <w:t xml:space="preserve">установлено, что </w:t>
      </w:r>
      <w:r>
        <w:rPr>
          <w:rFonts w:ascii="Times New Roman" w:hAnsi="Times New Roman"/>
          <w:sz w:val="28"/>
          <w:szCs w:val="28"/>
        </w:rPr>
        <w:t xml:space="preserve">9,4% (5) </w:t>
      </w:r>
      <w:r w:rsidRPr="000E7967">
        <w:rPr>
          <w:rFonts w:ascii="Times New Roman" w:hAnsi="Times New Roman"/>
          <w:sz w:val="28"/>
          <w:szCs w:val="28"/>
        </w:rPr>
        <w:t xml:space="preserve">детей имели  контакт с больными </w:t>
      </w:r>
      <w:r>
        <w:rPr>
          <w:rFonts w:ascii="Times New Roman" w:hAnsi="Times New Roman"/>
          <w:sz w:val="28"/>
          <w:szCs w:val="28"/>
        </w:rPr>
        <w:t xml:space="preserve">локализованными формами </w:t>
      </w:r>
      <w:r w:rsidR="00860E3E">
        <w:rPr>
          <w:rFonts w:ascii="Times New Roman" w:eastAsia="Times New Roman" w:hAnsi="Times New Roman" w:cs="Times New Roman"/>
          <w:sz w:val="28"/>
          <w:szCs w:val="28"/>
        </w:rPr>
        <w:t>м</w:t>
      </w:r>
      <w:r w:rsidR="00860E3E" w:rsidRPr="004F2A2A">
        <w:rPr>
          <w:rFonts w:ascii="Times New Roman" w:hAnsi="Times New Roman"/>
          <w:sz w:val="28"/>
          <w:szCs w:val="28"/>
        </w:rPr>
        <w:t>енингококков</w:t>
      </w:r>
      <w:r w:rsidR="00860E3E">
        <w:rPr>
          <w:rFonts w:ascii="Times New Roman" w:hAnsi="Times New Roman"/>
          <w:sz w:val="28"/>
          <w:szCs w:val="28"/>
        </w:rPr>
        <w:t>ой</w:t>
      </w:r>
      <w:r w:rsidR="00860E3E" w:rsidRPr="004F2A2A">
        <w:rPr>
          <w:rFonts w:ascii="Times New Roman" w:hAnsi="Times New Roman"/>
          <w:sz w:val="28"/>
          <w:szCs w:val="28"/>
        </w:rPr>
        <w:t xml:space="preserve"> инфекци</w:t>
      </w:r>
      <w:r w:rsidR="00860E3E">
        <w:rPr>
          <w:rFonts w:ascii="Times New Roman" w:hAnsi="Times New Roman"/>
          <w:sz w:val="28"/>
          <w:szCs w:val="28"/>
        </w:rPr>
        <w:t xml:space="preserve">и </w:t>
      </w:r>
      <w:r>
        <w:rPr>
          <w:rFonts w:ascii="Times New Roman" w:hAnsi="Times New Roman"/>
          <w:sz w:val="28"/>
          <w:szCs w:val="28"/>
        </w:rPr>
        <w:t xml:space="preserve">в семье. </w:t>
      </w:r>
      <w:r w:rsidR="00D37749">
        <w:rPr>
          <w:rFonts w:ascii="Times New Roman" w:hAnsi="Times New Roman"/>
          <w:sz w:val="28"/>
          <w:szCs w:val="28"/>
        </w:rPr>
        <w:t xml:space="preserve">В окружении </w:t>
      </w:r>
      <w:r>
        <w:rPr>
          <w:rFonts w:ascii="Times New Roman" w:hAnsi="Times New Roman"/>
          <w:sz w:val="28"/>
          <w:szCs w:val="28"/>
        </w:rPr>
        <w:t xml:space="preserve">20,7% заболевших выявлены больные </w:t>
      </w:r>
      <w:r w:rsidRPr="000E7967">
        <w:rPr>
          <w:rFonts w:ascii="Times New Roman" w:hAnsi="Times New Roman"/>
          <w:sz w:val="28"/>
          <w:szCs w:val="28"/>
        </w:rPr>
        <w:t xml:space="preserve">ОРВИ, </w:t>
      </w:r>
      <w:r>
        <w:rPr>
          <w:rFonts w:ascii="Times New Roman" w:hAnsi="Times New Roman"/>
          <w:sz w:val="28"/>
          <w:szCs w:val="28"/>
        </w:rPr>
        <w:t>11,3</w:t>
      </w:r>
      <w:r w:rsidRPr="000E7967">
        <w:rPr>
          <w:rFonts w:ascii="Times New Roman" w:hAnsi="Times New Roman"/>
          <w:sz w:val="28"/>
          <w:szCs w:val="28"/>
        </w:rPr>
        <w:t xml:space="preserve">% </w:t>
      </w:r>
      <w:r w:rsidR="00D37749">
        <w:rPr>
          <w:rFonts w:ascii="Times New Roman" w:hAnsi="Times New Roman"/>
          <w:sz w:val="28"/>
          <w:szCs w:val="28"/>
        </w:rPr>
        <w:t xml:space="preserve">– </w:t>
      </w:r>
      <w:r w:rsidRPr="000E7967">
        <w:rPr>
          <w:rFonts w:ascii="Times New Roman" w:hAnsi="Times New Roman"/>
          <w:sz w:val="28"/>
          <w:szCs w:val="28"/>
        </w:rPr>
        <w:t>накануне заболевания находились в местах повышенной скученности населения (поездки в общественном тран</w:t>
      </w:r>
      <w:r>
        <w:rPr>
          <w:rFonts w:ascii="Times New Roman" w:hAnsi="Times New Roman"/>
          <w:sz w:val="28"/>
          <w:szCs w:val="28"/>
        </w:rPr>
        <w:t>спорте, посещение поликлиник)</w:t>
      </w:r>
      <w:r w:rsidRPr="000E7967">
        <w:rPr>
          <w:rFonts w:ascii="Times New Roman" w:hAnsi="Times New Roman"/>
          <w:sz w:val="28"/>
          <w:szCs w:val="28"/>
        </w:rPr>
        <w:t>.</w:t>
      </w:r>
    </w:p>
    <w:p w:rsidR="00D6056B" w:rsidRDefault="00281A50" w:rsidP="00AA15E7">
      <w:pPr>
        <w:pBdr>
          <w:bottom w:val="single" w:sz="12" w:space="23" w:color="auto"/>
        </w:pBdr>
        <w:spacing w:line="240" w:lineRule="auto"/>
        <w:ind w:firstLine="709"/>
        <w:contextualSpacing/>
        <w:jc w:val="both"/>
        <w:rPr>
          <w:rFonts w:ascii="Times New Roman" w:hAnsi="Times New Roman"/>
          <w:sz w:val="28"/>
          <w:szCs w:val="28"/>
        </w:rPr>
      </w:pPr>
      <w:r>
        <w:rPr>
          <w:rFonts w:ascii="Times New Roman" w:hAnsi="Times New Roman"/>
          <w:sz w:val="28"/>
          <w:szCs w:val="28"/>
        </w:rPr>
        <w:t>Лидирующей клинической формой ГФМИ остается комб</w:t>
      </w:r>
      <w:r w:rsidR="00066743">
        <w:rPr>
          <w:rFonts w:ascii="Times New Roman" w:hAnsi="Times New Roman"/>
          <w:sz w:val="28"/>
          <w:szCs w:val="28"/>
        </w:rPr>
        <w:t>и</w:t>
      </w:r>
      <w:r>
        <w:rPr>
          <w:rFonts w:ascii="Times New Roman" w:hAnsi="Times New Roman"/>
          <w:sz w:val="28"/>
          <w:szCs w:val="28"/>
        </w:rPr>
        <w:t>нированный вариант</w:t>
      </w:r>
      <w:r w:rsidRPr="00AB0FB1">
        <w:rPr>
          <w:rFonts w:ascii="Times New Roman" w:hAnsi="Times New Roman"/>
          <w:sz w:val="28"/>
          <w:szCs w:val="28"/>
        </w:rPr>
        <w:t>–сочетан</w:t>
      </w:r>
      <w:r>
        <w:rPr>
          <w:rFonts w:ascii="Times New Roman" w:hAnsi="Times New Roman"/>
          <w:sz w:val="28"/>
          <w:szCs w:val="28"/>
        </w:rPr>
        <w:t>ие</w:t>
      </w:r>
      <w:r w:rsidR="00264F29">
        <w:rPr>
          <w:rFonts w:ascii="Times New Roman" w:hAnsi="Times New Roman"/>
          <w:sz w:val="28"/>
          <w:szCs w:val="28"/>
        </w:rPr>
        <w:t xml:space="preserve"> </w:t>
      </w:r>
      <w:proofErr w:type="spellStart"/>
      <w:r w:rsidRPr="00AB0FB1">
        <w:rPr>
          <w:rFonts w:ascii="Times New Roman" w:hAnsi="Times New Roman"/>
          <w:sz w:val="28"/>
          <w:szCs w:val="28"/>
        </w:rPr>
        <w:t>менингококцеми</w:t>
      </w:r>
      <w:r>
        <w:rPr>
          <w:rFonts w:ascii="Times New Roman" w:hAnsi="Times New Roman"/>
          <w:sz w:val="28"/>
          <w:szCs w:val="28"/>
        </w:rPr>
        <w:t>и</w:t>
      </w:r>
      <w:proofErr w:type="spellEnd"/>
      <w:r w:rsidR="00264F29">
        <w:rPr>
          <w:rFonts w:ascii="Times New Roman" w:hAnsi="Times New Roman"/>
          <w:sz w:val="28"/>
          <w:szCs w:val="28"/>
        </w:rPr>
        <w:t xml:space="preserve"> </w:t>
      </w:r>
      <w:r>
        <w:rPr>
          <w:rFonts w:ascii="Times New Roman" w:hAnsi="Times New Roman"/>
          <w:sz w:val="28"/>
          <w:szCs w:val="28"/>
        </w:rPr>
        <w:t>с</w:t>
      </w:r>
      <w:r w:rsidR="00264F29">
        <w:rPr>
          <w:rFonts w:ascii="Times New Roman" w:hAnsi="Times New Roman"/>
          <w:sz w:val="28"/>
          <w:szCs w:val="28"/>
        </w:rPr>
        <w:t xml:space="preserve"> </w:t>
      </w:r>
      <w:r>
        <w:rPr>
          <w:rFonts w:ascii="Times New Roman" w:hAnsi="Times New Roman"/>
          <w:sz w:val="28"/>
          <w:szCs w:val="28"/>
        </w:rPr>
        <w:t xml:space="preserve">гнойным </w:t>
      </w:r>
      <w:r w:rsidR="00066743">
        <w:rPr>
          <w:rFonts w:ascii="Times New Roman" w:hAnsi="Times New Roman"/>
          <w:sz w:val="28"/>
          <w:szCs w:val="28"/>
        </w:rPr>
        <w:t>м</w:t>
      </w:r>
      <w:r>
        <w:rPr>
          <w:rFonts w:ascii="Times New Roman" w:hAnsi="Times New Roman"/>
          <w:sz w:val="28"/>
          <w:szCs w:val="28"/>
        </w:rPr>
        <w:t>енингитом/</w:t>
      </w:r>
      <w:proofErr w:type="spellStart"/>
      <w:r>
        <w:rPr>
          <w:rFonts w:ascii="Times New Roman" w:hAnsi="Times New Roman"/>
          <w:sz w:val="28"/>
          <w:szCs w:val="28"/>
        </w:rPr>
        <w:t>менингоэнцефалитом</w:t>
      </w:r>
      <w:proofErr w:type="spellEnd"/>
      <w:r>
        <w:rPr>
          <w:rFonts w:ascii="Times New Roman" w:hAnsi="Times New Roman"/>
          <w:sz w:val="28"/>
          <w:szCs w:val="28"/>
        </w:rPr>
        <w:t xml:space="preserve"> (68%),  реже встречается </w:t>
      </w:r>
      <w:r w:rsidR="00066743">
        <w:rPr>
          <w:rFonts w:ascii="Times New Roman" w:hAnsi="Times New Roman"/>
          <w:sz w:val="28"/>
          <w:szCs w:val="28"/>
        </w:rPr>
        <w:t xml:space="preserve">«чистая» </w:t>
      </w:r>
      <w:proofErr w:type="spellStart"/>
      <w:r w:rsidR="00066743">
        <w:rPr>
          <w:rFonts w:ascii="Times New Roman" w:hAnsi="Times New Roman"/>
          <w:sz w:val="28"/>
          <w:szCs w:val="28"/>
        </w:rPr>
        <w:t>менингококцемия</w:t>
      </w:r>
      <w:proofErr w:type="spellEnd"/>
      <w:r w:rsidR="00066743">
        <w:rPr>
          <w:rFonts w:ascii="Times New Roman" w:hAnsi="Times New Roman"/>
          <w:sz w:val="28"/>
          <w:szCs w:val="28"/>
        </w:rPr>
        <w:t>(17%</w:t>
      </w:r>
      <w:r w:rsidR="00066743" w:rsidRPr="00AB0FB1">
        <w:rPr>
          <w:rFonts w:ascii="Times New Roman" w:hAnsi="Times New Roman"/>
          <w:sz w:val="28"/>
          <w:szCs w:val="28"/>
        </w:rPr>
        <w:t xml:space="preserve">) </w:t>
      </w:r>
      <w:r w:rsidR="00066743">
        <w:rPr>
          <w:rFonts w:ascii="Times New Roman" w:hAnsi="Times New Roman"/>
          <w:sz w:val="28"/>
          <w:szCs w:val="28"/>
        </w:rPr>
        <w:t xml:space="preserve">и </w:t>
      </w:r>
      <w:r>
        <w:rPr>
          <w:rFonts w:ascii="Times New Roman" w:hAnsi="Times New Roman"/>
          <w:sz w:val="28"/>
          <w:szCs w:val="28"/>
        </w:rPr>
        <w:t xml:space="preserve">гнойный менингит </w:t>
      </w:r>
      <w:r w:rsidRPr="00054F2A">
        <w:rPr>
          <w:rFonts w:ascii="Times New Roman" w:hAnsi="Times New Roman"/>
          <w:sz w:val="28"/>
          <w:szCs w:val="28"/>
        </w:rPr>
        <w:t>(15</w:t>
      </w:r>
      <w:r w:rsidRPr="000C6EFF">
        <w:rPr>
          <w:rFonts w:ascii="Times New Roman" w:hAnsi="Times New Roman"/>
          <w:sz w:val="28"/>
          <w:szCs w:val="28"/>
        </w:rPr>
        <w:t>%)</w:t>
      </w:r>
      <w:r w:rsidR="00066743" w:rsidRPr="000C6EFF">
        <w:rPr>
          <w:rFonts w:ascii="Times New Roman" w:hAnsi="Times New Roman"/>
          <w:sz w:val="28"/>
          <w:szCs w:val="28"/>
        </w:rPr>
        <w:t xml:space="preserve">. </w:t>
      </w:r>
    </w:p>
    <w:p w:rsidR="00761A11" w:rsidRDefault="000C6EFF" w:rsidP="00AA15E7">
      <w:pPr>
        <w:pBdr>
          <w:bottom w:val="single" w:sz="12" w:space="23" w:color="auto"/>
        </w:pBdr>
        <w:spacing w:line="240" w:lineRule="auto"/>
        <w:ind w:firstLine="709"/>
        <w:contextualSpacing/>
        <w:jc w:val="both"/>
        <w:rPr>
          <w:rFonts w:ascii="Times New Roman" w:hAnsi="Times New Roman"/>
          <w:sz w:val="28"/>
          <w:szCs w:val="28"/>
        </w:rPr>
      </w:pPr>
      <w:r w:rsidRPr="000C6EFF">
        <w:rPr>
          <w:rFonts w:ascii="Times New Roman" w:hAnsi="Times New Roman"/>
          <w:sz w:val="28"/>
          <w:szCs w:val="28"/>
        </w:rPr>
        <w:t xml:space="preserve">Во всех возрастных группах преобладали </w:t>
      </w:r>
      <w:r>
        <w:rPr>
          <w:rFonts w:ascii="Times New Roman" w:hAnsi="Times New Roman"/>
          <w:sz w:val="28"/>
          <w:szCs w:val="28"/>
        </w:rPr>
        <w:t xml:space="preserve">сочетанные </w:t>
      </w:r>
      <w:r w:rsidRPr="000C6EFF">
        <w:rPr>
          <w:rFonts w:ascii="Times New Roman" w:hAnsi="Times New Roman"/>
          <w:sz w:val="28"/>
          <w:szCs w:val="28"/>
        </w:rPr>
        <w:t>варианты</w:t>
      </w:r>
      <w:r>
        <w:rPr>
          <w:rFonts w:ascii="Times New Roman" w:hAnsi="Times New Roman"/>
          <w:sz w:val="28"/>
          <w:szCs w:val="28"/>
        </w:rPr>
        <w:t xml:space="preserve"> заболевания </w:t>
      </w:r>
      <w:r w:rsidRPr="000C6EFF">
        <w:rPr>
          <w:rFonts w:ascii="Times New Roman" w:hAnsi="Times New Roman"/>
          <w:sz w:val="28"/>
          <w:szCs w:val="28"/>
        </w:rPr>
        <w:t xml:space="preserve">(рис. </w:t>
      </w:r>
      <w:r w:rsidR="001128C5">
        <w:rPr>
          <w:rFonts w:ascii="Times New Roman" w:hAnsi="Times New Roman"/>
          <w:sz w:val="28"/>
          <w:szCs w:val="28"/>
        </w:rPr>
        <w:t>4</w:t>
      </w:r>
      <w:r w:rsidRPr="000C6EFF">
        <w:rPr>
          <w:rFonts w:ascii="Times New Roman" w:hAnsi="Times New Roman"/>
          <w:sz w:val="28"/>
          <w:szCs w:val="28"/>
        </w:rPr>
        <w:t>).</w:t>
      </w:r>
    </w:p>
    <w:p w:rsidR="00332302" w:rsidRDefault="00332302" w:rsidP="00AA15E7">
      <w:pPr>
        <w:pBdr>
          <w:bottom w:val="single" w:sz="12" w:space="23" w:color="auto"/>
        </w:pBdr>
        <w:spacing w:line="240" w:lineRule="auto"/>
        <w:ind w:firstLine="709"/>
        <w:contextualSpacing/>
        <w:jc w:val="both"/>
        <w:rPr>
          <w:rFonts w:ascii="Times New Roman" w:hAnsi="Times New Roman"/>
          <w:sz w:val="28"/>
          <w:szCs w:val="28"/>
        </w:rPr>
      </w:pPr>
    </w:p>
    <w:p w:rsidR="008F2A8D" w:rsidRDefault="000C6EFF" w:rsidP="00AA15E7">
      <w:pPr>
        <w:pBdr>
          <w:bottom w:val="single" w:sz="12" w:space="23" w:color="auto"/>
        </w:pBdr>
        <w:spacing w:after="0" w:line="240" w:lineRule="auto"/>
        <w:ind w:firstLine="709"/>
        <w:jc w:val="both"/>
        <w:rPr>
          <w:rFonts w:ascii="Times New Roman" w:hAnsi="Times New Roman"/>
          <w:sz w:val="28"/>
          <w:szCs w:val="28"/>
        </w:rPr>
      </w:pPr>
      <w:r>
        <w:rPr>
          <w:noProof/>
        </w:rPr>
        <w:drawing>
          <wp:inline distT="0" distB="0" distL="0" distR="0">
            <wp:extent cx="5295900" cy="25908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3D4E" w:rsidRDefault="00281A50" w:rsidP="00AA15E7">
      <w:pPr>
        <w:pBdr>
          <w:bottom w:val="single" w:sz="12" w:space="23" w:color="auto"/>
        </w:pBdr>
        <w:spacing w:after="0" w:line="240" w:lineRule="auto"/>
        <w:ind w:firstLine="709"/>
        <w:jc w:val="both"/>
        <w:rPr>
          <w:rFonts w:ascii="Times New Roman" w:hAnsi="Times New Roman"/>
          <w:sz w:val="28"/>
          <w:szCs w:val="28"/>
        </w:rPr>
      </w:pPr>
      <w:r w:rsidRPr="00AF759B">
        <w:rPr>
          <w:rFonts w:ascii="Times New Roman" w:hAnsi="Times New Roman"/>
          <w:sz w:val="28"/>
          <w:szCs w:val="28"/>
        </w:rPr>
        <w:t>Рис.</w:t>
      </w:r>
      <w:r w:rsidR="001128C5">
        <w:rPr>
          <w:rFonts w:ascii="Times New Roman" w:hAnsi="Times New Roman"/>
          <w:sz w:val="28"/>
          <w:szCs w:val="28"/>
        </w:rPr>
        <w:t xml:space="preserve"> 4</w:t>
      </w:r>
      <w:r w:rsidRPr="00AF759B">
        <w:rPr>
          <w:rFonts w:ascii="Times New Roman" w:hAnsi="Times New Roman"/>
          <w:sz w:val="28"/>
          <w:szCs w:val="28"/>
        </w:rPr>
        <w:t xml:space="preserve">. Формы </w:t>
      </w:r>
      <w:r w:rsidR="00860E3E">
        <w:rPr>
          <w:rFonts w:ascii="Times New Roman" w:hAnsi="Times New Roman"/>
          <w:sz w:val="28"/>
          <w:szCs w:val="28"/>
        </w:rPr>
        <w:t>ГФ</w:t>
      </w:r>
      <w:r w:rsidRPr="00AF759B">
        <w:rPr>
          <w:rFonts w:ascii="Times New Roman" w:hAnsi="Times New Roman"/>
          <w:sz w:val="28"/>
          <w:szCs w:val="28"/>
        </w:rPr>
        <w:t>МИ в зависимости от возраста больных.</w:t>
      </w:r>
    </w:p>
    <w:p w:rsidR="00264F29" w:rsidRDefault="00066743" w:rsidP="00AA15E7">
      <w:pPr>
        <w:pBdr>
          <w:bottom w:val="single" w:sz="12" w:space="31" w:color="auto"/>
        </w:pBdr>
        <w:spacing w:after="0" w:line="240" w:lineRule="auto"/>
        <w:ind w:firstLine="709"/>
        <w:jc w:val="both"/>
        <w:rPr>
          <w:rFonts w:ascii="Times New Roman" w:hAnsi="Times New Roman"/>
          <w:sz w:val="28"/>
          <w:szCs w:val="28"/>
        </w:rPr>
      </w:pPr>
      <w:r w:rsidRPr="00066743">
        <w:rPr>
          <w:rFonts w:ascii="Times New Roman" w:hAnsi="Times New Roman"/>
          <w:sz w:val="28"/>
          <w:szCs w:val="28"/>
        </w:rPr>
        <w:t xml:space="preserve">Изучение анамнеза жизни позволило установить, что большинство больных ГФМИ имели измененный </w:t>
      </w:r>
      <w:proofErr w:type="spellStart"/>
      <w:r w:rsidRPr="00066743">
        <w:rPr>
          <w:rFonts w:ascii="Times New Roman" w:hAnsi="Times New Roman"/>
          <w:sz w:val="28"/>
          <w:szCs w:val="28"/>
        </w:rPr>
        <w:t>преморбидный</w:t>
      </w:r>
      <w:proofErr w:type="spellEnd"/>
      <w:r w:rsidRPr="00066743">
        <w:rPr>
          <w:rFonts w:ascii="Times New Roman" w:hAnsi="Times New Roman"/>
          <w:sz w:val="28"/>
          <w:szCs w:val="28"/>
        </w:rPr>
        <w:t xml:space="preserve"> фон.  Так, у 24,2% наблюдаемых больных имело место  перинатальное поражение ЦНС, преимущественно в виде </w:t>
      </w:r>
      <w:proofErr w:type="spellStart"/>
      <w:r w:rsidRPr="00066743">
        <w:rPr>
          <w:rFonts w:ascii="Times New Roman" w:hAnsi="Times New Roman"/>
          <w:sz w:val="28"/>
          <w:szCs w:val="28"/>
        </w:rPr>
        <w:t>гипертензионно-гидроцефального</w:t>
      </w:r>
      <w:proofErr w:type="spellEnd"/>
      <w:r w:rsidRPr="00066743">
        <w:rPr>
          <w:rFonts w:ascii="Times New Roman" w:hAnsi="Times New Roman"/>
          <w:sz w:val="28"/>
          <w:szCs w:val="28"/>
        </w:rPr>
        <w:t xml:space="preserve"> синдрома, 7,6% страдали </w:t>
      </w:r>
      <w:proofErr w:type="spellStart"/>
      <w:r w:rsidRPr="00066743">
        <w:rPr>
          <w:rFonts w:ascii="Times New Roman" w:hAnsi="Times New Roman"/>
          <w:sz w:val="28"/>
          <w:szCs w:val="28"/>
        </w:rPr>
        <w:t>аллергозами</w:t>
      </w:r>
      <w:proofErr w:type="spellEnd"/>
      <w:r w:rsidRPr="00066743">
        <w:rPr>
          <w:rFonts w:ascii="Times New Roman" w:hAnsi="Times New Roman"/>
          <w:sz w:val="28"/>
          <w:szCs w:val="28"/>
        </w:rPr>
        <w:t xml:space="preserve">, 6,1% - различными эндокринопатиями, у 15% заболевание протекало на фоне анемии, у 9,1% </w:t>
      </w:r>
      <w:proofErr w:type="gramStart"/>
      <w:r w:rsidRPr="00066743">
        <w:rPr>
          <w:rFonts w:ascii="Times New Roman" w:hAnsi="Times New Roman"/>
          <w:sz w:val="28"/>
          <w:szCs w:val="28"/>
        </w:rPr>
        <w:t>выявлена</w:t>
      </w:r>
      <w:proofErr w:type="gramEnd"/>
      <w:r w:rsidRPr="00066743">
        <w:rPr>
          <w:rFonts w:ascii="Times New Roman" w:hAnsi="Times New Roman"/>
          <w:sz w:val="28"/>
          <w:szCs w:val="28"/>
        </w:rPr>
        <w:t xml:space="preserve"> </w:t>
      </w:r>
      <w:proofErr w:type="spellStart"/>
      <w:r w:rsidRPr="00066743">
        <w:rPr>
          <w:rFonts w:ascii="Times New Roman" w:hAnsi="Times New Roman"/>
          <w:sz w:val="28"/>
          <w:szCs w:val="28"/>
        </w:rPr>
        <w:t>тимомегалия</w:t>
      </w:r>
      <w:proofErr w:type="spellEnd"/>
      <w:r w:rsidRPr="00066743">
        <w:rPr>
          <w:rFonts w:ascii="Times New Roman" w:hAnsi="Times New Roman"/>
          <w:sz w:val="28"/>
          <w:szCs w:val="28"/>
        </w:rPr>
        <w:t xml:space="preserve">,  у 4,5% - </w:t>
      </w:r>
      <w:proofErr w:type="spellStart"/>
      <w:r w:rsidRPr="00066743">
        <w:rPr>
          <w:rFonts w:ascii="Times New Roman" w:hAnsi="Times New Roman"/>
          <w:sz w:val="28"/>
          <w:szCs w:val="28"/>
        </w:rPr>
        <w:t>паратрофи</w:t>
      </w:r>
      <w:r w:rsidR="00D37749">
        <w:rPr>
          <w:rFonts w:ascii="Times New Roman" w:hAnsi="Times New Roman"/>
          <w:sz w:val="28"/>
          <w:szCs w:val="28"/>
        </w:rPr>
        <w:t>я</w:t>
      </w:r>
      <w:proofErr w:type="spellEnd"/>
      <w:r w:rsidRPr="00066743">
        <w:rPr>
          <w:rFonts w:ascii="Times New Roman" w:hAnsi="Times New Roman"/>
          <w:sz w:val="28"/>
          <w:szCs w:val="28"/>
        </w:rPr>
        <w:t xml:space="preserve">. Кроме того, за 3-4 недели до настоящего заболевания 14,5% больных получили профилактические прививки, преимущественно это </w:t>
      </w:r>
    </w:p>
    <w:p w:rsidR="00066743" w:rsidRPr="00AF759B" w:rsidRDefault="00066743" w:rsidP="00264F29">
      <w:pPr>
        <w:pBdr>
          <w:bottom w:val="single" w:sz="12" w:space="31" w:color="auto"/>
        </w:pBdr>
        <w:spacing w:after="0" w:line="240" w:lineRule="auto"/>
        <w:jc w:val="both"/>
        <w:rPr>
          <w:rFonts w:ascii="Times New Roman" w:hAnsi="Times New Roman"/>
          <w:sz w:val="28"/>
          <w:szCs w:val="28"/>
        </w:rPr>
      </w:pPr>
      <w:r w:rsidRPr="00066743">
        <w:rPr>
          <w:rFonts w:ascii="Times New Roman" w:hAnsi="Times New Roman"/>
          <w:sz w:val="28"/>
          <w:szCs w:val="28"/>
        </w:rPr>
        <w:lastRenderedPageBreak/>
        <w:t>были дети первого года жизни (88,5%). Причем у 2/3 больных имело место сочетание различных факторов риска.</w:t>
      </w:r>
    </w:p>
    <w:p w:rsidR="00203828" w:rsidRDefault="007F09D9" w:rsidP="00AA15E7">
      <w:pPr>
        <w:pBdr>
          <w:bottom w:val="single" w:sz="12" w:space="31" w:color="auto"/>
        </w:pBd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Практически у каждого второго больного с ГФМИ имело место развитие СШ (49%). </w:t>
      </w:r>
      <w:proofErr w:type="gramStart"/>
      <w:r>
        <w:rPr>
          <w:rFonts w:ascii="Times New Roman" w:hAnsi="Times New Roman"/>
          <w:sz w:val="28"/>
          <w:szCs w:val="28"/>
        </w:rPr>
        <w:t>При этом н</w:t>
      </w:r>
      <w:r w:rsidRPr="00AF759B">
        <w:rPr>
          <w:rFonts w:ascii="Times New Roman" w:hAnsi="Times New Roman"/>
          <w:sz w:val="28"/>
          <w:szCs w:val="28"/>
        </w:rPr>
        <w:t xml:space="preserve">еобходимо отметить, что </w:t>
      </w:r>
      <w:r>
        <w:rPr>
          <w:rFonts w:ascii="Times New Roman" w:hAnsi="Times New Roman"/>
          <w:sz w:val="28"/>
          <w:szCs w:val="28"/>
        </w:rPr>
        <w:t xml:space="preserve">в настоящее время уменьшилась и </w:t>
      </w:r>
      <w:r w:rsidRPr="00AF759B">
        <w:rPr>
          <w:rFonts w:ascii="Times New Roman" w:hAnsi="Times New Roman"/>
          <w:sz w:val="28"/>
          <w:szCs w:val="28"/>
        </w:rPr>
        <w:t>ч</w:t>
      </w:r>
      <w:r>
        <w:rPr>
          <w:rFonts w:ascii="Times New Roman" w:hAnsi="Times New Roman"/>
          <w:sz w:val="28"/>
          <w:szCs w:val="28"/>
        </w:rPr>
        <w:t xml:space="preserve">астота развития шока, и его </w:t>
      </w:r>
      <w:r w:rsidRPr="00AF759B">
        <w:rPr>
          <w:rFonts w:ascii="Times New Roman" w:hAnsi="Times New Roman"/>
          <w:sz w:val="28"/>
          <w:szCs w:val="28"/>
        </w:rPr>
        <w:t>тяжесть</w:t>
      </w:r>
      <w:r>
        <w:rPr>
          <w:rFonts w:ascii="Times New Roman" w:hAnsi="Times New Roman"/>
          <w:sz w:val="28"/>
          <w:szCs w:val="28"/>
        </w:rPr>
        <w:t>: в 57,7</w:t>
      </w:r>
      <w:r w:rsidRPr="007D6FAC">
        <w:rPr>
          <w:rFonts w:ascii="Times New Roman" w:hAnsi="Times New Roman"/>
          <w:sz w:val="28"/>
          <w:szCs w:val="28"/>
        </w:rPr>
        <w:t xml:space="preserve">% случаев у наблюдаемых детей развивался СШ I </w:t>
      </w:r>
      <w:r>
        <w:rPr>
          <w:rFonts w:ascii="Times New Roman" w:hAnsi="Times New Roman"/>
          <w:sz w:val="28"/>
          <w:szCs w:val="28"/>
        </w:rPr>
        <w:t>степени,  34,6% - II степени и только у 7,7</w:t>
      </w:r>
      <w:r w:rsidRPr="007D6FAC">
        <w:rPr>
          <w:rFonts w:ascii="Times New Roman" w:hAnsi="Times New Roman"/>
          <w:sz w:val="28"/>
          <w:szCs w:val="28"/>
        </w:rPr>
        <w:t>% - шок III степени, тогда как в 90-е годы в Красноярском крае шок III сте</w:t>
      </w:r>
      <w:r>
        <w:rPr>
          <w:rFonts w:ascii="Times New Roman" w:hAnsi="Times New Roman"/>
          <w:sz w:val="28"/>
          <w:szCs w:val="28"/>
        </w:rPr>
        <w:t xml:space="preserve">пени имел место у 33% больных, т.е. </w:t>
      </w:r>
      <w:r w:rsidRPr="007D6FAC">
        <w:rPr>
          <w:rFonts w:ascii="Times New Roman" w:hAnsi="Times New Roman"/>
          <w:sz w:val="28"/>
          <w:szCs w:val="28"/>
        </w:rPr>
        <w:t>развивался практически у каждого третьего ребенка</w:t>
      </w:r>
      <w:proofErr w:type="gramEnd"/>
      <w:r w:rsidRPr="007D6FAC">
        <w:rPr>
          <w:rFonts w:ascii="Times New Roman" w:hAnsi="Times New Roman"/>
          <w:sz w:val="28"/>
          <w:szCs w:val="28"/>
        </w:rPr>
        <w:t xml:space="preserve"> с ГФМИ</w:t>
      </w:r>
      <w:r>
        <w:rPr>
          <w:rFonts w:ascii="Times New Roman" w:hAnsi="Times New Roman"/>
          <w:sz w:val="28"/>
          <w:szCs w:val="28"/>
        </w:rPr>
        <w:t>.</w:t>
      </w:r>
    </w:p>
    <w:p w:rsidR="00816588" w:rsidRPr="00816588" w:rsidRDefault="00816588" w:rsidP="00AA15E7">
      <w:pPr>
        <w:pBdr>
          <w:bottom w:val="single" w:sz="12" w:space="31" w:color="auto"/>
        </w:pBdr>
        <w:spacing w:line="240" w:lineRule="auto"/>
        <w:ind w:firstLine="709"/>
        <w:contextualSpacing/>
        <w:jc w:val="both"/>
        <w:rPr>
          <w:rFonts w:ascii="Times New Roman" w:hAnsi="Times New Roman"/>
          <w:sz w:val="28"/>
          <w:szCs w:val="28"/>
        </w:rPr>
      </w:pPr>
      <w:r w:rsidRPr="00816588">
        <w:rPr>
          <w:rFonts w:ascii="Times New Roman" w:hAnsi="Times New Roman"/>
          <w:sz w:val="28"/>
          <w:szCs w:val="28"/>
        </w:rPr>
        <w:t xml:space="preserve">Основная симптоматика ГФМИ не претерпела каких-либо существенных изменений. При анализе клинических особенностей ГФМИ установлено, что острый «классический» вариант развития болезни имел место у 90,6% больных. Лишь у 9,4% детей раннего возраста, заболевание дебютировало клиникой ОРВИ (насморк, сухой кашель, боль в горле, умеренные симптомы интоксикации) с присоединением на 2-3 сутки </w:t>
      </w:r>
      <w:proofErr w:type="spellStart"/>
      <w:r w:rsidRPr="00816588">
        <w:rPr>
          <w:rFonts w:ascii="Times New Roman" w:hAnsi="Times New Roman"/>
          <w:sz w:val="28"/>
          <w:szCs w:val="28"/>
        </w:rPr>
        <w:t>общемозговой</w:t>
      </w:r>
      <w:proofErr w:type="spellEnd"/>
      <w:r w:rsidRPr="00816588">
        <w:rPr>
          <w:rFonts w:ascii="Times New Roman" w:hAnsi="Times New Roman"/>
          <w:sz w:val="28"/>
          <w:szCs w:val="28"/>
        </w:rPr>
        <w:t xml:space="preserve"> и </w:t>
      </w:r>
      <w:proofErr w:type="spellStart"/>
      <w:r w:rsidRPr="00816588">
        <w:rPr>
          <w:rFonts w:ascii="Times New Roman" w:hAnsi="Times New Roman"/>
          <w:sz w:val="28"/>
          <w:szCs w:val="28"/>
        </w:rPr>
        <w:t>менингеальной</w:t>
      </w:r>
      <w:proofErr w:type="spellEnd"/>
      <w:r w:rsidRPr="00816588">
        <w:rPr>
          <w:rFonts w:ascii="Times New Roman" w:hAnsi="Times New Roman"/>
          <w:sz w:val="28"/>
          <w:szCs w:val="28"/>
        </w:rPr>
        <w:t xml:space="preserve"> симптоматики, т.е. можно полагать, что заболевание начиналось с </w:t>
      </w:r>
      <w:proofErr w:type="spellStart"/>
      <w:r w:rsidRPr="00816588">
        <w:rPr>
          <w:rFonts w:ascii="Times New Roman" w:hAnsi="Times New Roman"/>
          <w:sz w:val="28"/>
          <w:szCs w:val="28"/>
        </w:rPr>
        <w:t>назофарингита</w:t>
      </w:r>
      <w:proofErr w:type="spellEnd"/>
      <w:r w:rsidRPr="00816588">
        <w:rPr>
          <w:rFonts w:ascii="Times New Roman" w:hAnsi="Times New Roman"/>
          <w:sz w:val="28"/>
          <w:szCs w:val="28"/>
        </w:rPr>
        <w:t xml:space="preserve"> с последующей генерализацией инфекции.  </w:t>
      </w:r>
    </w:p>
    <w:p w:rsidR="00761A11" w:rsidRDefault="00816588" w:rsidP="00AA15E7">
      <w:pPr>
        <w:pBdr>
          <w:bottom w:val="single" w:sz="12" w:space="31" w:color="auto"/>
        </w:pBdr>
        <w:spacing w:line="240" w:lineRule="auto"/>
        <w:ind w:firstLine="709"/>
        <w:contextualSpacing/>
        <w:jc w:val="both"/>
        <w:rPr>
          <w:rFonts w:ascii="Times New Roman" w:hAnsi="Times New Roman"/>
          <w:sz w:val="28"/>
          <w:szCs w:val="28"/>
        </w:rPr>
      </w:pPr>
      <w:r w:rsidRPr="00816588">
        <w:rPr>
          <w:rFonts w:ascii="Times New Roman" w:hAnsi="Times New Roman"/>
          <w:sz w:val="28"/>
          <w:szCs w:val="28"/>
        </w:rPr>
        <w:t xml:space="preserve">По-прежнему характерным является острейшее начало заболевания. Как правило, </w:t>
      </w:r>
      <w:r w:rsidR="00745488">
        <w:rPr>
          <w:rFonts w:ascii="Times New Roman" w:hAnsi="Times New Roman"/>
          <w:sz w:val="28"/>
          <w:szCs w:val="28"/>
        </w:rPr>
        <w:t xml:space="preserve">с </w:t>
      </w:r>
      <w:r w:rsidRPr="00816588">
        <w:rPr>
          <w:rFonts w:ascii="Times New Roman" w:hAnsi="Times New Roman"/>
          <w:sz w:val="28"/>
          <w:szCs w:val="28"/>
        </w:rPr>
        <w:t>первы</w:t>
      </w:r>
      <w:r w:rsidR="00745488">
        <w:rPr>
          <w:rFonts w:ascii="Times New Roman" w:hAnsi="Times New Roman"/>
          <w:sz w:val="28"/>
          <w:szCs w:val="28"/>
        </w:rPr>
        <w:t>х</w:t>
      </w:r>
      <w:r w:rsidRPr="00816588">
        <w:rPr>
          <w:rFonts w:ascii="Times New Roman" w:hAnsi="Times New Roman"/>
          <w:sz w:val="28"/>
          <w:szCs w:val="28"/>
        </w:rPr>
        <w:t xml:space="preserve"> час</w:t>
      </w:r>
      <w:r w:rsidR="00745488">
        <w:rPr>
          <w:rFonts w:ascii="Times New Roman" w:hAnsi="Times New Roman"/>
          <w:sz w:val="28"/>
          <w:szCs w:val="28"/>
        </w:rPr>
        <w:t>ов болезни</w:t>
      </w:r>
      <w:r w:rsidRPr="00816588">
        <w:rPr>
          <w:rFonts w:ascii="Times New Roman" w:hAnsi="Times New Roman"/>
          <w:sz w:val="28"/>
          <w:szCs w:val="28"/>
        </w:rPr>
        <w:t xml:space="preserve"> повыш</w:t>
      </w:r>
      <w:r>
        <w:rPr>
          <w:rFonts w:ascii="Times New Roman" w:hAnsi="Times New Roman"/>
          <w:sz w:val="28"/>
          <w:szCs w:val="28"/>
        </w:rPr>
        <w:t>ается температура до 39,5 – 40</w:t>
      </w:r>
      <w:proofErr w:type="gramStart"/>
      <w:r>
        <w:rPr>
          <w:rFonts w:ascii="Times New Roman" w:hAnsi="Times New Roman"/>
          <w:sz w:val="28"/>
          <w:szCs w:val="28"/>
        </w:rPr>
        <w:t>º</w:t>
      </w:r>
      <w:r w:rsidRPr="00816588">
        <w:rPr>
          <w:rFonts w:ascii="Times New Roman" w:hAnsi="Times New Roman"/>
          <w:sz w:val="28"/>
          <w:szCs w:val="28"/>
        </w:rPr>
        <w:t>С</w:t>
      </w:r>
      <w:proofErr w:type="gramEnd"/>
      <w:r w:rsidRPr="00816588">
        <w:rPr>
          <w:rFonts w:ascii="Times New Roman" w:hAnsi="Times New Roman"/>
          <w:sz w:val="28"/>
          <w:szCs w:val="28"/>
        </w:rPr>
        <w:t xml:space="preserve"> (96,2%), которая плохо снижается жаропонижающими средствами и через некоторое время вновь достигает высоких цифр. </w:t>
      </w:r>
      <w:proofErr w:type="gramStart"/>
      <w:r w:rsidRPr="00816588">
        <w:rPr>
          <w:rFonts w:ascii="Times New Roman" w:hAnsi="Times New Roman"/>
          <w:sz w:val="28"/>
          <w:szCs w:val="28"/>
        </w:rPr>
        <w:t xml:space="preserve">Гипертермия всегда сопровождается изменением поведения ребенка: нарушение сна, выраженное психомоторное возбуждение отмечено в 69,8% случаев, причем наиболее часто оно имело место у детей  первого года жизни (81,8%) и больных  в возрасте 1-3 года (48,3%), в то время как у детей старше 3-х лет этот симптом имел место лишь в 7,6% случаев. </w:t>
      </w:r>
      <w:proofErr w:type="gramEnd"/>
    </w:p>
    <w:p w:rsidR="00816588" w:rsidRPr="00816588" w:rsidRDefault="00816588" w:rsidP="00AA15E7">
      <w:pPr>
        <w:pBdr>
          <w:bottom w:val="single" w:sz="12" w:space="31" w:color="auto"/>
        </w:pBdr>
        <w:spacing w:line="240" w:lineRule="auto"/>
        <w:ind w:firstLine="709"/>
        <w:contextualSpacing/>
        <w:jc w:val="both"/>
        <w:rPr>
          <w:rFonts w:ascii="Times New Roman" w:hAnsi="Times New Roman"/>
          <w:sz w:val="28"/>
          <w:szCs w:val="28"/>
        </w:rPr>
      </w:pPr>
      <w:r w:rsidRPr="00816588">
        <w:rPr>
          <w:rFonts w:ascii="Times New Roman" w:hAnsi="Times New Roman"/>
          <w:sz w:val="28"/>
          <w:szCs w:val="28"/>
        </w:rPr>
        <w:t xml:space="preserve">У 45% больных в начале заболевания появлялась рвота, которая в ряде случаев могла быть многократной. С первых часов </w:t>
      </w:r>
      <w:r w:rsidR="00745488">
        <w:rPr>
          <w:rFonts w:ascii="Times New Roman" w:hAnsi="Times New Roman"/>
          <w:sz w:val="28"/>
          <w:szCs w:val="28"/>
        </w:rPr>
        <w:t>болезни</w:t>
      </w:r>
      <w:r w:rsidRPr="00816588">
        <w:rPr>
          <w:rFonts w:ascii="Times New Roman" w:hAnsi="Times New Roman"/>
          <w:sz w:val="28"/>
          <w:szCs w:val="28"/>
        </w:rPr>
        <w:t xml:space="preserve"> у половины больных (50,9%) развивалась резкая гиперестезия ко всем видам раздражителей – дети становились чувствительными к громким звукам, свету, любым прикосновениям (попытка взять на руки, пеленание). У больных в возрасте до 1 года и 1-3 лет отмечался пронзительный «мозговой» крик в 58,6% и 38,4% случаев соответственно. Интенсивная головная боль, диффузного распирающего характера, усиливающаяся при изменении положения тела регистрировалась лишь в 11,3% случаев, достоверно чаще у детей старше 3-х лет (83,3%) (</w:t>
      </w:r>
      <w:r w:rsidRPr="00816588">
        <w:rPr>
          <w:rFonts w:ascii="Times New Roman" w:hAnsi="Times New Roman"/>
          <w:sz w:val="28"/>
          <w:szCs w:val="28"/>
          <w:lang w:val="en-US"/>
        </w:rPr>
        <w:t>p</w:t>
      </w:r>
      <w:r w:rsidRPr="00816588">
        <w:rPr>
          <w:rFonts w:ascii="Times New Roman" w:hAnsi="Times New Roman"/>
          <w:sz w:val="28"/>
          <w:szCs w:val="28"/>
        </w:rPr>
        <w:t xml:space="preserve">&lt;0,001). На фоне </w:t>
      </w:r>
      <w:proofErr w:type="spellStart"/>
      <w:r w:rsidRPr="00816588">
        <w:rPr>
          <w:rFonts w:ascii="Times New Roman" w:hAnsi="Times New Roman"/>
          <w:sz w:val="28"/>
          <w:szCs w:val="28"/>
        </w:rPr>
        <w:t>дегидратирующей</w:t>
      </w:r>
      <w:proofErr w:type="spellEnd"/>
      <w:r w:rsidRPr="00816588">
        <w:rPr>
          <w:rFonts w:ascii="Times New Roman" w:hAnsi="Times New Roman"/>
          <w:sz w:val="28"/>
          <w:szCs w:val="28"/>
        </w:rPr>
        <w:t xml:space="preserve"> терапии через 2-3 дня головная боль уменьшалась и к 4-5 дню болезни исчезала. </w:t>
      </w:r>
    </w:p>
    <w:p w:rsidR="00816588" w:rsidRPr="00816588" w:rsidRDefault="00816588" w:rsidP="00AA15E7">
      <w:pPr>
        <w:pBdr>
          <w:bottom w:val="single" w:sz="12" w:space="31" w:color="auto"/>
        </w:pBdr>
        <w:spacing w:line="240" w:lineRule="auto"/>
        <w:ind w:firstLine="709"/>
        <w:contextualSpacing/>
        <w:jc w:val="both"/>
        <w:rPr>
          <w:rFonts w:ascii="Times New Roman" w:hAnsi="Times New Roman"/>
          <w:sz w:val="28"/>
          <w:szCs w:val="28"/>
        </w:rPr>
      </w:pPr>
      <w:r w:rsidRPr="00816588">
        <w:rPr>
          <w:rFonts w:ascii="Times New Roman" w:hAnsi="Times New Roman"/>
          <w:sz w:val="28"/>
          <w:szCs w:val="28"/>
        </w:rPr>
        <w:t xml:space="preserve">Уже </w:t>
      </w:r>
      <w:proofErr w:type="gramStart"/>
      <w:r w:rsidRPr="00816588">
        <w:rPr>
          <w:rFonts w:ascii="Times New Roman" w:hAnsi="Times New Roman"/>
          <w:sz w:val="28"/>
          <w:szCs w:val="28"/>
        </w:rPr>
        <w:t>в первые</w:t>
      </w:r>
      <w:proofErr w:type="gramEnd"/>
      <w:r w:rsidRPr="00816588">
        <w:rPr>
          <w:rFonts w:ascii="Times New Roman" w:hAnsi="Times New Roman"/>
          <w:sz w:val="28"/>
          <w:szCs w:val="28"/>
        </w:rPr>
        <w:t xml:space="preserve"> часы заболевания кожные покровы становились бледными, с мраморным рисунком. Патогномоничным симптомом  </w:t>
      </w:r>
      <w:proofErr w:type="spellStart"/>
      <w:r w:rsidRPr="00816588">
        <w:rPr>
          <w:rFonts w:ascii="Times New Roman" w:hAnsi="Times New Roman"/>
          <w:sz w:val="28"/>
          <w:szCs w:val="28"/>
        </w:rPr>
        <w:t>менингококцемии</w:t>
      </w:r>
      <w:proofErr w:type="spellEnd"/>
      <w:r w:rsidRPr="00816588">
        <w:rPr>
          <w:rFonts w:ascii="Times New Roman" w:hAnsi="Times New Roman"/>
          <w:sz w:val="28"/>
          <w:szCs w:val="28"/>
        </w:rPr>
        <w:t xml:space="preserve"> и сочетанных форм </w:t>
      </w:r>
      <w:r w:rsidR="00860E3E">
        <w:rPr>
          <w:rFonts w:ascii="Times New Roman" w:eastAsia="Times New Roman" w:hAnsi="Times New Roman" w:cs="Times New Roman"/>
          <w:sz w:val="28"/>
          <w:szCs w:val="28"/>
        </w:rPr>
        <w:t>м</w:t>
      </w:r>
      <w:r w:rsidR="00860E3E" w:rsidRPr="004F2A2A">
        <w:rPr>
          <w:rFonts w:ascii="Times New Roman" w:hAnsi="Times New Roman"/>
          <w:sz w:val="28"/>
          <w:szCs w:val="28"/>
        </w:rPr>
        <w:t>енингококков</w:t>
      </w:r>
      <w:r w:rsidR="00860E3E">
        <w:rPr>
          <w:rFonts w:ascii="Times New Roman" w:hAnsi="Times New Roman"/>
          <w:sz w:val="28"/>
          <w:szCs w:val="28"/>
        </w:rPr>
        <w:t>ой</w:t>
      </w:r>
      <w:r w:rsidR="00860E3E" w:rsidRPr="004F2A2A">
        <w:rPr>
          <w:rFonts w:ascii="Times New Roman" w:hAnsi="Times New Roman"/>
          <w:sz w:val="28"/>
          <w:szCs w:val="28"/>
        </w:rPr>
        <w:t xml:space="preserve"> инфекци</w:t>
      </w:r>
      <w:r w:rsidR="00860E3E">
        <w:rPr>
          <w:rFonts w:ascii="Times New Roman" w:hAnsi="Times New Roman"/>
          <w:sz w:val="28"/>
          <w:szCs w:val="28"/>
        </w:rPr>
        <w:t xml:space="preserve">и </w:t>
      </w:r>
      <w:r w:rsidRPr="00816588">
        <w:rPr>
          <w:rFonts w:ascii="Times New Roman" w:hAnsi="Times New Roman"/>
          <w:sz w:val="28"/>
          <w:szCs w:val="28"/>
        </w:rPr>
        <w:t xml:space="preserve">является геморрагически-некротическая сыпь. У наблюдаемых больных сыпь, как правило, появлялась  </w:t>
      </w:r>
      <w:proofErr w:type="gramStart"/>
      <w:r w:rsidRPr="00816588">
        <w:rPr>
          <w:rFonts w:ascii="Times New Roman" w:hAnsi="Times New Roman"/>
          <w:sz w:val="28"/>
          <w:szCs w:val="28"/>
        </w:rPr>
        <w:t>в первые</w:t>
      </w:r>
      <w:proofErr w:type="gramEnd"/>
      <w:r w:rsidRPr="00816588">
        <w:rPr>
          <w:rFonts w:ascii="Times New Roman" w:hAnsi="Times New Roman"/>
          <w:sz w:val="28"/>
          <w:szCs w:val="28"/>
        </w:rPr>
        <w:t xml:space="preserve"> сутки заболевания (93,3%), чаще в промежутке между 12 и 24 часами от начала болезни (75,5%), реже до 12 часов (11,1%), в 8,8% случаев высыпания появлялись в первые 5 часа </w:t>
      </w:r>
      <w:r w:rsidRPr="00816588">
        <w:rPr>
          <w:rFonts w:ascii="Times New Roman" w:hAnsi="Times New Roman"/>
          <w:sz w:val="28"/>
          <w:szCs w:val="28"/>
        </w:rPr>
        <w:lastRenderedPageBreak/>
        <w:t>заболевания. Раннее появление сыпи (</w:t>
      </w:r>
      <w:proofErr w:type="gramStart"/>
      <w:r w:rsidRPr="00816588">
        <w:rPr>
          <w:rFonts w:ascii="Times New Roman" w:hAnsi="Times New Roman"/>
          <w:sz w:val="28"/>
          <w:szCs w:val="28"/>
        </w:rPr>
        <w:t>в первые</w:t>
      </w:r>
      <w:proofErr w:type="gramEnd"/>
      <w:r w:rsidRPr="00816588">
        <w:rPr>
          <w:rFonts w:ascii="Times New Roman" w:hAnsi="Times New Roman"/>
          <w:sz w:val="28"/>
          <w:szCs w:val="28"/>
        </w:rPr>
        <w:t xml:space="preserve"> 8 часов), характерное для тяжелых </w:t>
      </w:r>
      <w:proofErr w:type="spellStart"/>
      <w:r w:rsidRPr="00816588">
        <w:rPr>
          <w:rFonts w:ascii="Times New Roman" w:hAnsi="Times New Roman"/>
          <w:sz w:val="28"/>
          <w:szCs w:val="28"/>
        </w:rPr>
        <w:t>гипертоксических</w:t>
      </w:r>
      <w:proofErr w:type="spellEnd"/>
      <w:r w:rsidRPr="00816588">
        <w:rPr>
          <w:rFonts w:ascii="Times New Roman" w:hAnsi="Times New Roman"/>
          <w:sz w:val="28"/>
          <w:szCs w:val="28"/>
        </w:rPr>
        <w:t xml:space="preserve"> форм </w:t>
      </w:r>
      <w:r w:rsidR="00860E3E">
        <w:rPr>
          <w:rFonts w:ascii="Times New Roman" w:eastAsia="Times New Roman" w:hAnsi="Times New Roman" w:cs="Times New Roman"/>
          <w:sz w:val="28"/>
          <w:szCs w:val="28"/>
        </w:rPr>
        <w:t>м</w:t>
      </w:r>
      <w:r w:rsidR="00860E3E" w:rsidRPr="004F2A2A">
        <w:rPr>
          <w:rFonts w:ascii="Times New Roman" w:hAnsi="Times New Roman"/>
          <w:sz w:val="28"/>
          <w:szCs w:val="28"/>
        </w:rPr>
        <w:t>енингококков</w:t>
      </w:r>
      <w:r w:rsidR="00860E3E">
        <w:rPr>
          <w:rFonts w:ascii="Times New Roman" w:hAnsi="Times New Roman"/>
          <w:sz w:val="28"/>
          <w:szCs w:val="28"/>
        </w:rPr>
        <w:t>ой</w:t>
      </w:r>
      <w:r w:rsidR="00860E3E" w:rsidRPr="004F2A2A">
        <w:rPr>
          <w:rFonts w:ascii="Times New Roman" w:hAnsi="Times New Roman"/>
          <w:sz w:val="28"/>
          <w:szCs w:val="28"/>
        </w:rPr>
        <w:t xml:space="preserve"> инфекци</w:t>
      </w:r>
      <w:r w:rsidR="00860E3E">
        <w:rPr>
          <w:rFonts w:ascii="Times New Roman" w:hAnsi="Times New Roman"/>
          <w:sz w:val="28"/>
          <w:szCs w:val="28"/>
        </w:rPr>
        <w:t>и</w:t>
      </w:r>
      <w:r w:rsidRPr="00816588">
        <w:rPr>
          <w:rFonts w:ascii="Times New Roman" w:hAnsi="Times New Roman"/>
          <w:sz w:val="28"/>
          <w:szCs w:val="28"/>
        </w:rPr>
        <w:t>,  отмечено у детей первых 3-х лет жизни (20%) и лишь у 1</w:t>
      </w:r>
      <w:r>
        <w:rPr>
          <w:rFonts w:ascii="Times New Roman" w:hAnsi="Times New Roman"/>
          <w:sz w:val="28"/>
          <w:szCs w:val="28"/>
        </w:rPr>
        <w:t xml:space="preserve">,6% детей в возрасте 4-7 лет. </w:t>
      </w:r>
      <w:r w:rsidRPr="00816588">
        <w:rPr>
          <w:rFonts w:ascii="Times New Roman" w:hAnsi="Times New Roman"/>
          <w:sz w:val="28"/>
          <w:szCs w:val="28"/>
        </w:rPr>
        <w:t xml:space="preserve">Сыпь располагалась на всех участках тела, но с большим постоянством на ногах и нижней части туловища (88,8%). При </w:t>
      </w:r>
      <w:r w:rsidR="00860E3E">
        <w:rPr>
          <w:rFonts w:ascii="Times New Roman" w:eastAsia="Times New Roman" w:hAnsi="Times New Roman" w:cs="Times New Roman"/>
          <w:sz w:val="28"/>
          <w:szCs w:val="28"/>
        </w:rPr>
        <w:t>м</w:t>
      </w:r>
      <w:r w:rsidR="00860E3E" w:rsidRPr="004F2A2A">
        <w:rPr>
          <w:rFonts w:ascii="Times New Roman" w:hAnsi="Times New Roman"/>
          <w:sz w:val="28"/>
          <w:szCs w:val="28"/>
        </w:rPr>
        <w:t>енингококков</w:t>
      </w:r>
      <w:r w:rsidR="00860E3E">
        <w:rPr>
          <w:rFonts w:ascii="Times New Roman" w:hAnsi="Times New Roman"/>
          <w:sz w:val="28"/>
          <w:szCs w:val="28"/>
        </w:rPr>
        <w:t>ой</w:t>
      </w:r>
      <w:r w:rsidR="00860E3E" w:rsidRPr="004F2A2A">
        <w:rPr>
          <w:rFonts w:ascii="Times New Roman" w:hAnsi="Times New Roman"/>
          <w:sz w:val="28"/>
          <w:szCs w:val="28"/>
        </w:rPr>
        <w:t xml:space="preserve"> инфекци</w:t>
      </w:r>
      <w:r w:rsidR="00860E3E">
        <w:rPr>
          <w:rFonts w:ascii="Times New Roman" w:hAnsi="Times New Roman"/>
          <w:sz w:val="28"/>
          <w:szCs w:val="28"/>
        </w:rPr>
        <w:t>и</w:t>
      </w:r>
      <w:r w:rsidRPr="00816588">
        <w:rPr>
          <w:rFonts w:ascii="Times New Roman" w:hAnsi="Times New Roman"/>
          <w:sz w:val="28"/>
          <w:szCs w:val="28"/>
        </w:rPr>
        <w:t xml:space="preserve">, сопровождающейся развитием СШ </w:t>
      </w:r>
      <w:r w:rsidRPr="00816588">
        <w:rPr>
          <w:rFonts w:ascii="Times New Roman" w:hAnsi="Times New Roman"/>
          <w:sz w:val="28"/>
          <w:szCs w:val="28"/>
          <w:lang w:val="en-US"/>
        </w:rPr>
        <w:t>II</w:t>
      </w:r>
      <w:r w:rsidRPr="00816588">
        <w:rPr>
          <w:rFonts w:ascii="Times New Roman" w:hAnsi="Times New Roman"/>
          <w:sz w:val="28"/>
          <w:szCs w:val="28"/>
        </w:rPr>
        <w:t>-</w:t>
      </w:r>
      <w:r w:rsidRPr="00816588">
        <w:rPr>
          <w:rFonts w:ascii="Times New Roman" w:hAnsi="Times New Roman"/>
          <w:sz w:val="28"/>
          <w:szCs w:val="28"/>
          <w:lang w:val="en-US"/>
        </w:rPr>
        <w:t>III</w:t>
      </w:r>
      <w:r w:rsidRPr="00816588">
        <w:rPr>
          <w:rFonts w:ascii="Times New Roman" w:hAnsi="Times New Roman"/>
          <w:sz w:val="28"/>
          <w:szCs w:val="28"/>
        </w:rPr>
        <w:t xml:space="preserve"> степени, высыпания начинались с лица и верхней части туловища, а затем распространялись на конечности. Как и в прежние годы у большинства больных (71,1%) типичной для </w:t>
      </w:r>
      <w:r w:rsidR="00860E3E">
        <w:rPr>
          <w:rFonts w:ascii="Times New Roman" w:eastAsia="Times New Roman" w:hAnsi="Times New Roman" w:cs="Times New Roman"/>
          <w:sz w:val="28"/>
          <w:szCs w:val="28"/>
        </w:rPr>
        <w:t>м</w:t>
      </w:r>
      <w:r w:rsidR="00860E3E" w:rsidRPr="004F2A2A">
        <w:rPr>
          <w:rFonts w:ascii="Times New Roman" w:hAnsi="Times New Roman"/>
          <w:sz w:val="28"/>
          <w:szCs w:val="28"/>
        </w:rPr>
        <w:t>енингококков</w:t>
      </w:r>
      <w:r w:rsidR="00860E3E">
        <w:rPr>
          <w:rFonts w:ascii="Times New Roman" w:hAnsi="Times New Roman"/>
          <w:sz w:val="28"/>
          <w:szCs w:val="28"/>
        </w:rPr>
        <w:t>ой</w:t>
      </w:r>
      <w:r w:rsidR="00860E3E" w:rsidRPr="004F2A2A">
        <w:rPr>
          <w:rFonts w:ascii="Times New Roman" w:hAnsi="Times New Roman"/>
          <w:sz w:val="28"/>
          <w:szCs w:val="28"/>
        </w:rPr>
        <w:t xml:space="preserve"> инфекци</w:t>
      </w:r>
      <w:r w:rsidR="00860E3E">
        <w:rPr>
          <w:rFonts w:ascii="Times New Roman" w:hAnsi="Times New Roman"/>
          <w:sz w:val="28"/>
          <w:szCs w:val="28"/>
        </w:rPr>
        <w:t xml:space="preserve">и </w:t>
      </w:r>
      <w:r w:rsidRPr="00816588">
        <w:rPr>
          <w:rFonts w:ascii="Times New Roman" w:hAnsi="Times New Roman"/>
          <w:sz w:val="28"/>
          <w:szCs w:val="28"/>
        </w:rPr>
        <w:t>является геморрагическая звездчатая сыпь с поверхностными или глубокими некрозами. Почти в половине случаев (47,5%) геморрагическая сыпь сочеталась с пятнистыми или пятнисто – папулезными элементами, а у 13,3% больных геморрагий вообще не было, а имелись лишь пятн</w:t>
      </w:r>
      <w:r>
        <w:rPr>
          <w:rFonts w:ascii="Times New Roman" w:hAnsi="Times New Roman"/>
          <w:sz w:val="28"/>
          <w:szCs w:val="28"/>
        </w:rPr>
        <w:t>исто-папулезные высыпания</w:t>
      </w:r>
      <w:r w:rsidRPr="00816588">
        <w:rPr>
          <w:rFonts w:ascii="Times New Roman" w:hAnsi="Times New Roman"/>
          <w:sz w:val="28"/>
          <w:szCs w:val="28"/>
        </w:rPr>
        <w:t>.  Следует отметить, что именно эти случаи представляли для врачей скорой помощи и участковых педиатров наибольшую трудность в распознавании МИ на догоспитальном этапе и больные направлялись в стационар с диагнозом «ОРВИ».</w:t>
      </w:r>
    </w:p>
    <w:p w:rsidR="00816588" w:rsidRPr="00816588" w:rsidRDefault="00816588" w:rsidP="00AA15E7">
      <w:pPr>
        <w:pBdr>
          <w:bottom w:val="single" w:sz="12" w:space="31" w:color="auto"/>
        </w:pBdr>
        <w:spacing w:after="0" w:line="240" w:lineRule="auto"/>
        <w:ind w:firstLine="709"/>
        <w:jc w:val="both"/>
        <w:rPr>
          <w:rFonts w:ascii="Times New Roman" w:hAnsi="Times New Roman"/>
          <w:sz w:val="28"/>
          <w:szCs w:val="28"/>
        </w:rPr>
      </w:pPr>
      <w:r w:rsidRPr="00816588">
        <w:rPr>
          <w:rFonts w:ascii="Times New Roman" w:hAnsi="Times New Roman"/>
          <w:sz w:val="28"/>
          <w:szCs w:val="28"/>
        </w:rPr>
        <w:t xml:space="preserve">Почти у всех больных (73,5%) с ГФМИ (сочетанные формы и менингококковый менингит) рано, уже </w:t>
      </w:r>
      <w:proofErr w:type="gramStart"/>
      <w:r w:rsidRPr="00816588">
        <w:rPr>
          <w:rFonts w:ascii="Times New Roman" w:hAnsi="Times New Roman"/>
          <w:sz w:val="28"/>
          <w:szCs w:val="28"/>
        </w:rPr>
        <w:t>в первые</w:t>
      </w:r>
      <w:proofErr w:type="gramEnd"/>
      <w:r w:rsidRPr="00816588">
        <w:rPr>
          <w:rFonts w:ascii="Times New Roman" w:hAnsi="Times New Roman"/>
          <w:sz w:val="28"/>
          <w:szCs w:val="28"/>
        </w:rPr>
        <w:t xml:space="preserve"> сутки заболевания, определяются положительные или сомнительные менингеальные симптомы. Причем в большинстве случаев (81,8%) определялся полный </w:t>
      </w:r>
      <w:proofErr w:type="spellStart"/>
      <w:r w:rsidRPr="00816588">
        <w:rPr>
          <w:rFonts w:ascii="Times New Roman" w:hAnsi="Times New Roman"/>
          <w:sz w:val="28"/>
          <w:szCs w:val="28"/>
        </w:rPr>
        <w:t>симптомокомплекс</w:t>
      </w:r>
      <w:proofErr w:type="spellEnd"/>
      <w:r w:rsidRPr="00816588">
        <w:rPr>
          <w:rFonts w:ascii="Times New Roman" w:hAnsi="Times New Roman"/>
          <w:sz w:val="28"/>
          <w:szCs w:val="28"/>
        </w:rPr>
        <w:t xml:space="preserve"> резко выраженных знаков – ригидность мышц затылка (72,2%), симптом </w:t>
      </w:r>
      <w:proofErr w:type="spellStart"/>
      <w:r w:rsidRPr="00816588">
        <w:rPr>
          <w:rFonts w:ascii="Times New Roman" w:hAnsi="Times New Roman"/>
          <w:sz w:val="28"/>
          <w:szCs w:val="28"/>
        </w:rPr>
        <w:t>Кернига</w:t>
      </w:r>
      <w:proofErr w:type="spellEnd"/>
      <w:r w:rsidRPr="00816588">
        <w:rPr>
          <w:rFonts w:ascii="Times New Roman" w:hAnsi="Times New Roman"/>
          <w:sz w:val="28"/>
          <w:szCs w:val="28"/>
        </w:rPr>
        <w:t xml:space="preserve"> (56,8%), симптомы </w:t>
      </w:r>
      <w:proofErr w:type="spellStart"/>
      <w:r w:rsidRPr="00816588">
        <w:rPr>
          <w:rFonts w:ascii="Times New Roman" w:hAnsi="Times New Roman"/>
          <w:sz w:val="28"/>
          <w:szCs w:val="28"/>
        </w:rPr>
        <w:t>Брудзинского</w:t>
      </w:r>
      <w:proofErr w:type="spellEnd"/>
      <w:r w:rsidRPr="00816588">
        <w:rPr>
          <w:rFonts w:ascii="Times New Roman" w:hAnsi="Times New Roman"/>
          <w:sz w:val="28"/>
          <w:szCs w:val="28"/>
        </w:rPr>
        <w:t xml:space="preserve"> (56,8%). В то же время важной особенностью клинического течения менингита у детей до года  является слабая выраженность </w:t>
      </w:r>
      <w:proofErr w:type="spellStart"/>
      <w:r w:rsidRPr="00816588">
        <w:rPr>
          <w:rFonts w:ascii="Times New Roman" w:hAnsi="Times New Roman"/>
          <w:sz w:val="28"/>
          <w:szCs w:val="28"/>
        </w:rPr>
        <w:t>менингеального</w:t>
      </w:r>
      <w:proofErr w:type="spellEnd"/>
      <w:r w:rsidRPr="00816588">
        <w:rPr>
          <w:rFonts w:ascii="Times New Roman" w:hAnsi="Times New Roman"/>
          <w:sz w:val="28"/>
          <w:szCs w:val="28"/>
        </w:rPr>
        <w:t xml:space="preserve"> синдрома. Ни у одного из наблюдавшихся детей первого года жизни не выявлено полного </w:t>
      </w:r>
      <w:proofErr w:type="spellStart"/>
      <w:r w:rsidRPr="00816588">
        <w:rPr>
          <w:rFonts w:ascii="Times New Roman" w:hAnsi="Times New Roman"/>
          <w:sz w:val="28"/>
          <w:szCs w:val="28"/>
        </w:rPr>
        <w:t>менингеального</w:t>
      </w:r>
      <w:proofErr w:type="spellEnd"/>
      <w:r w:rsidRPr="00816588">
        <w:rPr>
          <w:rFonts w:ascii="Times New Roman" w:hAnsi="Times New Roman"/>
          <w:sz w:val="28"/>
          <w:szCs w:val="28"/>
        </w:rPr>
        <w:t xml:space="preserve"> </w:t>
      </w:r>
      <w:proofErr w:type="spellStart"/>
      <w:r w:rsidRPr="00816588">
        <w:rPr>
          <w:rFonts w:ascii="Times New Roman" w:hAnsi="Times New Roman"/>
          <w:sz w:val="28"/>
          <w:szCs w:val="28"/>
        </w:rPr>
        <w:t>симптомокомплекса</w:t>
      </w:r>
      <w:proofErr w:type="spellEnd"/>
      <w:r w:rsidRPr="00816588">
        <w:rPr>
          <w:rFonts w:ascii="Times New Roman" w:hAnsi="Times New Roman"/>
          <w:sz w:val="28"/>
          <w:szCs w:val="28"/>
        </w:rPr>
        <w:t xml:space="preserve">, поскольку симптомы </w:t>
      </w:r>
      <w:proofErr w:type="spellStart"/>
      <w:r w:rsidRPr="00816588">
        <w:rPr>
          <w:rFonts w:ascii="Times New Roman" w:hAnsi="Times New Roman"/>
          <w:sz w:val="28"/>
          <w:szCs w:val="28"/>
        </w:rPr>
        <w:t>Кернига</w:t>
      </w:r>
      <w:proofErr w:type="spellEnd"/>
      <w:r w:rsidRPr="00816588">
        <w:rPr>
          <w:rFonts w:ascii="Times New Roman" w:hAnsi="Times New Roman"/>
          <w:sz w:val="28"/>
          <w:szCs w:val="28"/>
        </w:rPr>
        <w:t xml:space="preserve">,  </w:t>
      </w:r>
      <w:proofErr w:type="spellStart"/>
      <w:r w:rsidRPr="00816588">
        <w:rPr>
          <w:rFonts w:ascii="Times New Roman" w:hAnsi="Times New Roman"/>
          <w:sz w:val="28"/>
          <w:szCs w:val="28"/>
        </w:rPr>
        <w:t>Брудзинского</w:t>
      </w:r>
      <w:proofErr w:type="spellEnd"/>
      <w:r w:rsidRPr="00816588">
        <w:rPr>
          <w:rFonts w:ascii="Times New Roman" w:hAnsi="Times New Roman"/>
          <w:sz w:val="28"/>
          <w:szCs w:val="28"/>
        </w:rPr>
        <w:t xml:space="preserve"> в этой возрастной группе являются физиологичными и не имеют существенного значения. Наиболее часто встречающимися и ценными для диагностики  </w:t>
      </w:r>
      <w:proofErr w:type="spellStart"/>
      <w:r w:rsidRPr="00816588">
        <w:rPr>
          <w:rFonts w:ascii="Times New Roman" w:hAnsi="Times New Roman"/>
          <w:sz w:val="28"/>
          <w:szCs w:val="28"/>
        </w:rPr>
        <w:t>менингеальными</w:t>
      </w:r>
      <w:proofErr w:type="spellEnd"/>
      <w:r w:rsidRPr="00816588">
        <w:rPr>
          <w:rFonts w:ascii="Times New Roman" w:hAnsi="Times New Roman"/>
          <w:sz w:val="28"/>
          <w:szCs w:val="28"/>
        </w:rPr>
        <w:t xml:space="preserve"> знаками у детей первого года жизни являются симптом </w:t>
      </w:r>
      <w:proofErr w:type="spellStart"/>
      <w:r w:rsidR="00631FE7">
        <w:rPr>
          <w:rFonts w:ascii="Times New Roman" w:hAnsi="Times New Roman"/>
          <w:sz w:val="28"/>
          <w:szCs w:val="28"/>
        </w:rPr>
        <w:t>Лессажа</w:t>
      </w:r>
      <w:proofErr w:type="spellEnd"/>
      <w:r w:rsidR="00631FE7">
        <w:rPr>
          <w:rFonts w:ascii="Times New Roman" w:hAnsi="Times New Roman"/>
          <w:sz w:val="28"/>
          <w:szCs w:val="28"/>
        </w:rPr>
        <w:t xml:space="preserve"> (подвешивания) (36,6%) </w:t>
      </w:r>
      <w:r w:rsidRPr="00816588">
        <w:rPr>
          <w:rFonts w:ascii="Times New Roman" w:hAnsi="Times New Roman"/>
          <w:sz w:val="28"/>
          <w:szCs w:val="28"/>
        </w:rPr>
        <w:t xml:space="preserve">и ригидность затылочных мышц (27,7%). Особое диагностическое значение для таких пациентов имеет состояние большого родничка – его выбухание, напряжение и пульсация </w:t>
      </w:r>
      <w:proofErr w:type="gramStart"/>
      <w:r w:rsidRPr="00816588">
        <w:rPr>
          <w:rFonts w:ascii="Times New Roman" w:hAnsi="Times New Roman"/>
          <w:sz w:val="28"/>
          <w:szCs w:val="28"/>
        </w:rPr>
        <w:t>выявлены</w:t>
      </w:r>
      <w:proofErr w:type="gramEnd"/>
      <w:r w:rsidRPr="00816588">
        <w:rPr>
          <w:rFonts w:ascii="Times New Roman" w:hAnsi="Times New Roman"/>
          <w:sz w:val="28"/>
          <w:szCs w:val="28"/>
        </w:rPr>
        <w:t xml:space="preserve"> у 77,4% больных. В случаях поздней диагностики менингита (2-3 сутки заболевания) у 9,6% больных появлялась характерная «</w:t>
      </w:r>
      <w:proofErr w:type="spellStart"/>
      <w:r w:rsidRPr="00816588">
        <w:rPr>
          <w:rFonts w:ascii="Times New Roman" w:hAnsi="Times New Roman"/>
          <w:sz w:val="28"/>
          <w:szCs w:val="28"/>
        </w:rPr>
        <w:t>менингеальная</w:t>
      </w:r>
      <w:proofErr w:type="spellEnd"/>
      <w:r w:rsidRPr="00816588">
        <w:rPr>
          <w:rFonts w:ascii="Times New Roman" w:hAnsi="Times New Roman"/>
          <w:sz w:val="28"/>
          <w:szCs w:val="28"/>
        </w:rPr>
        <w:t>» поза – положение на боку с запрокинутой головой и согнутыми в коленных и тазобедренных суставах ногами. В диагностике заболевания, наряду с характерными клинико-эпидемиологическими данными, большое значение имеют вспомогательные методы исследования. Как и в прежние годы, в анализе периферической крови отмечаются признаки гнойного воспаления: лейкоцитоз достигает 15-30×10</w:t>
      </w:r>
      <w:r w:rsidRPr="00816588">
        <w:rPr>
          <w:rFonts w:ascii="Times New Roman" w:hAnsi="Times New Roman"/>
          <w:sz w:val="28"/>
          <w:szCs w:val="28"/>
          <w:vertAlign w:val="superscript"/>
        </w:rPr>
        <w:t>9</w:t>
      </w:r>
      <w:r w:rsidRPr="00816588">
        <w:rPr>
          <w:rFonts w:ascii="Times New Roman" w:hAnsi="Times New Roman"/>
          <w:sz w:val="28"/>
          <w:szCs w:val="28"/>
        </w:rPr>
        <w:t xml:space="preserve">, нейтрофилы в 1,5-2 раза превышают возрастную норму, значительно увеличивается количество </w:t>
      </w:r>
      <w:proofErr w:type="spellStart"/>
      <w:r w:rsidRPr="00816588">
        <w:rPr>
          <w:rFonts w:ascii="Times New Roman" w:hAnsi="Times New Roman"/>
          <w:sz w:val="28"/>
          <w:szCs w:val="28"/>
        </w:rPr>
        <w:t>палочкоядерных</w:t>
      </w:r>
      <w:proofErr w:type="spellEnd"/>
      <w:r w:rsidRPr="00816588">
        <w:rPr>
          <w:rFonts w:ascii="Times New Roman" w:hAnsi="Times New Roman"/>
          <w:sz w:val="28"/>
          <w:szCs w:val="28"/>
        </w:rPr>
        <w:t xml:space="preserve"> форм нейтрофилов, СОЭ превышает 30 мм/час. В период начала эпидемии воспалительные изменения в анализе крови были выражены значительно резче (лейкоцитоз не менее 25 - 40×10</w:t>
      </w:r>
      <w:r w:rsidRPr="00816588">
        <w:rPr>
          <w:rFonts w:ascii="Times New Roman" w:hAnsi="Times New Roman"/>
          <w:sz w:val="28"/>
          <w:szCs w:val="28"/>
          <w:vertAlign w:val="superscript"/>
        </w:rPr>
        <w:t>9</w:t>
      </w:r>
      <w:r w:rsidRPr="00816588">
        <w:rPr>
          <w:rFonts w:ascii="Times New Roman" w:hAnsi="Times New Roman"/>
          <w:sz w:val="28"/>
          <w:szCs w:val="28"/>
        </w:rPr>
        <w:t>, СОЭ - от 40 до 60 мм/час). Неблагоприятным прогностическим признаком для исхода по-</w:t>
      </w:r>
      <w:r w:rsidRPr="00816588">
        <w:rPr>
          <w:rFonts w:ascii="Times New Roman" w:hAnsi="Times New Roman"/>
          <w:sz w:val="28"/>
          <w:szCs w:val="28"/>
        </w:rPr>
        <w:lastRenderedPageBreak/>
        <w:t>прежнему является отсутствие в анализе периферической крови выраженных воспалительных изменений, наличие лейкопении, тромбоцитопении, замедленной СОЭ.</w:t>
      </w:r>
    </w:p>
    <w:p w:rsidR="00816588" w:rsidRPr="00816588" w:rsidRDefault="00816588" w:rsidP="00AA15E7">
      <w:pPr>
        <w:pBdr>
          <w:bottom w:val="single" w:sz="12" w:space="31" w:color="auto"/>
        </w:pBdr>
        <w:spacing w:line="240" w:lineRule="auto"/>
        <w:ind w:firstLine="709"/>
        <w:contextualSpacing/>
        <w:jc w:val="both"/>
        <w:rPr>
          <w:rFonts w:ascii="Times New Roman" w:hAnsi="Times New Roman"/>
          <w:sz w:val="28"/>
          <w:szCs w:val="28"/>
        </w:rPr>
      </w:pPr>
      <w:r w:rsidRPr="00816588">
        <w:rPr>
          <w:rFonts w:ascii="Times New Roman" w:hAnsi="Times New Roman"/>
          <w:sz w:val="28"/>
          <w:szCs w:val="28"/>
        </w:rPr>
        <w:t xml:space="preserve">Всем больным с </w:t>
      </w:r>
      <w:r w:rsidR="00860E3E">
        <w:rPr>
          <w:rFonts w:ascii="Times New Roman" w:hAnsi="Times New Roman"/>
          <w:sz w:val="28"/>
          <w:szCs w:val="28"/>
        </w:rPr>
        <w:t>ГФМИ</w:t>
      </w:r>
      <w:r w:rsidRPr="00816588">
        <w:rPr>
          <w:rFonts w:ascii="Times New Roman" w:hAnsi="Times New Roman"/>
          <w:sz w:val="28"/>
          <w:szCs w:val="28"/>
        </w:rPr>
        <w:t xml:space="preserve"> в стационаре проводилась спинномозговая пункция. У 83,01% больных выявлен менингит – в 88,6% случаев гнойный, в 11,4% - серозный. При гнойном менингите в ликворе наблюдается </w:t>
      </w:r>
      <w:proofErr w:type="spellStart"/>
      <w:proofErr w:type="gramStart"/>
      <w:r w:rsidRPr="00816588">
        <w:rPr>
          <w:rFonts w:ascii="Times New Roman" w:hAnsi="Times New Roman"/>
          <w:sz w:val="28"/>
          <w:szCs w:val="28"/>
        </w:rPr>
        <w:t>трех-четырехзначный</w:t>
      </w:r>
      <w:proofErr w:type="spellEnd"/>
      <w:proofErr w:type="gramEnd"/>
      <w:r w:rsidRPr="00816588">
        <w:rPr>
          <w:rFonts w:ascii="Times New Roman" w:hAnsi="Times New Roman"/>
          <w:sz w:val="28"/>
          <w:szCs w:val="28"/>
        </w:rPr>
        <w:t xml:space="preserve"> </w:t>
      </w:r>
      <w:proofErr w:type="spellStart"/>
      <w:r w:rsidRPr="00816588">
        <w:rPr>
          <w:rFonts w:ascii="Times New Roman" w:hAnsi="Times New Roman"/>
          <w:sz w:val="28"/>
          <w:szCs w:val="28"/>
        </w:rPr>
        <w:t>плеоцитознейтрофильного</w:t>
      </w:r>
      <w:proofErr w:type="spellEnd"/>
      <w:r w:rsidRPr="00816588">
        <w:rPr>
          <w:rFonts w:ascii="Times New Roman" w:hAnsi="Times New Roman"/>
          <w:sz w:val="28"/>
          <w:szCs w:val="28"/>
        </w:rPr>
        <w:t xml:space="preserve"> характера и увеличение содержания белка.</w:t>
      </w:r>
    </w:p>
    <w:p w:rsidR="00485011" w:rsidRDefault="00485011" w:rsidP="00AA15E7">
      <w:pPr>
        <w:pBdr>
          <w:bottom w:val="single" w:sz="12" w:space="31" w:color="auto"/>
        </w:pBdr>
        <w:spacing w:line="240" w:lineRule="auto"/>
        <w:ind w:firstLine="709"/>
        <w:contextualSpacing/>
        <w:jc w:val="both"/>
        <w:rPr>
          <w:rFonts w:ascii="Times New Roman" w:hAnsi="Times New Roman"/>
          <w:sz w:val="28"/>
          <w:szCs w:val="28"/>
        </w:rPr>
      </w:pPr>
      <w:r>
        <w:rPr>
          <w:rFonts w:ascii="Times New Roman" w:hAnsi="Times New Roman"/>
          <w:sz w:val="28"/>
          <w:szCs w:val="28"/>
        </w:rPr>
        <w:t>Таким образом</w:t>
      </w:r>
      <w:r w:rsidR="005F06E3">
        <w:rPr>
          <w:rFonts w:ascii="Times New Roman" w:hAnsi="Times New Roman"/>
          <w:sz w:val="28"/>
          <w:szCs w:val="28"/>
        </w:rPr>
        <w:t>,</w:t>
      </w:r>
      <w:r>
        <w:rPr>
          <w:rFonts w:ascii="Times New Roman" w:hAnsi="Times New Roman"/>
          <w:sz w:val="28"/>
          <w:szCs w:val="28"/>
        </w:rPr>
        <w:t xml:space="preserve"> следует подчеркнуть, что при </w:t>
      </w:r>
      <w:r w:rsidR="00860E3E">
        <w:rPr>
          <w:rFonts w:ascii="Times New Roman" w:hAnsi="Times New Roman"/>
          <w:sz w:val="28"/>
          <w:szCs w:val="28"/>
        </w:rPr>
        <w:t>ГФМИ</w:t>
      </w:r>
      <w:r>
        <w:rPr>
          <w:rFonts w:ascii="Times New Roman" w:hAnsi="Times New Roman"/>
          <w:sz w:val="28"/>
          <w:szCs w:val="28"/>
        </w:rPr>
        <w:t xml:space="preserve"> очень рано появляются характерные </w:t>
      </w:r>
      <w:proofErr w:type="spellStart"/>
      <w:r>
        <w:rPr>
          <w:rFonts w:ascii="Times New Roman" w:hAnsi="Times New Roman"/>
          <w:sz w:val="28"/>
          <w:szCs w:val="28"/>
        </w:rPr>
        <w:t>манифестные</w:t>
      </w:r>
      <w:proofErr w:type="spellEnd"/>
      <w:r>
        <w:rPr>
          <w:rFonts w:ascii="Times New Roman" w:hAnsi="Times New Roman"/>
          <w:sz w:val="28"/>
          <w:szCs w:val="28"/>
        </w:rPr>
        <w:t xml:space="preserve"> симптомы, наличие которых позволяет заподозрить или поставить диагноз менингококковой инфекции, а также определить объем оказания </w:t>
      </w:r>
      <w:proofErr w:type="spellStart"/>
      <w:r>
        <w:rPr>
          <w:rFonts w:ascii="Times New Roman" w:hAnsi="Times New Roman"/>
          <w:sz w:val="28"/>
          <w:szCs w:val="28"/>
        </w:rPr>
        <w:t>догоспитальной</w:t>
      </w:r>
      <w:proofErr w:type="spellEnd"/>
      <w:r>
        <w:rPr>
          <w:rFonts w:ascii="Times New Roman" w:hAnsi="Times New Roman"/>
          <w:sz w:val="28"/>
          <w:szCs w:val="28"/>
        </w:rPr>
        <w:t xml:space="preserve"> помощи и дальнейшую тактику ведения больного.</w:t>
      </w:r>
    </w:p>
    <w:p w:rsidR="00761A11" w:rsidRDefault="00485011" w:rsidP="00AA15E7">
      <w:pPr>
        <w:pBdr>
          <w:bottom w:val="single" w:sz="12" w:space="31" w:color="auto"/>
        </w:pBd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Именно ранние сроки постановки диагноза, своевременная госпитализация и адекватно проводимая терапия на всех </w:t>
      </w:r>
      <w:r w:rsidRPr="00AF759B">
        <w:rPr>
          <w:rFonts w:ascii="Times New Roman" w:hAnsi="Times New Roman"/>
          <w:sz w:val="28"/>
          <w:szCs w:val="28"/>
        </w:rPr>
        <w:t xml:space="preserve">этапах оказания медицинской помощи </w:t>
      </w:r>
      <w:r>
        <w:rPr>
          <w:rFonts w:ascii="Times New Roman" w:hAnsi="Times New Roman"/>
          <w:sz w:val="28"/>
          <w:szCs w:val="28"/>
        </w:rPr>
        <w:t>во многом определяю</w:t>
      </w:r>
      <w:r w:rsidRPr="00AF759B">
        <w:rPr>
          <w:rFonts w:ascii="Times New Roman" w:hAnsi="Times New Roman"/>
          <w:sz w:val="28"/>
          <w:szCs w:val="28"/>
        </w:rPr>
        <w:t xml:space="preserve">т </w:t>
      </w:r>
      <w:r>
        <w:rPr>
          <w:rFonts w:ascii="Times New Roman" w:hAnsi="Times New Roman"/>
          <w:sz w:val="28"/>
          <w:szCs w:val="28"/>
        </w:rPr>
        <w:t>т</w:t>
      </w:r>
      <w:r w:rsidR="005C4BE6" w:rsidRPr="00AF759B">
        <w:rPr>
          <w:rFonts w:ascii="Times New Roman" w:hAnsi="Times New Roman"/>
          <w:sz w:val="28"/>
          <w:szCs w:val="28"/>
        </w:rPr>
        <w:t>ечение и исход болезни</w:t>
      </w:r>
      <w:r>
        <w:rPr>
          <w:rFonts w:ascii="Times New Roman" w:hAnsi="Times New Roman"/>
          <w:sz w:val="28"/>
          <w:szCs w:val="28"/>
        </w:rPr>
        <w:t xml:space="preserve">. </w:t>
      </w:r>
    </w:p>
    <w:p w:rsidR="00761A11" w:rsidRDefault="005C4BE6" w:rsidP="00AA15E7">
      <w:pPr>
        <w:pBdr>
          <w:bottom w:val="single" w:sz="12" w:space="31" w:color="auto"/>
        </w:pBdr>
        <w:spacing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С целью изучения причин летальных исходов от ГФМИ и выявления резервов ее снижения нами </w:t>
      </w:r>
      <w:r w:rsidR="00394390">
        <w:rPr>
          <w:rFonts w:ascii="Times New Roman" w:hAnsi="Times New Roman"/>
          <w:sz w:val="28"/>
          <w:szCs w:val="28"/>
        </w:rPr>
        <w:t xml:space="preserve">также </w:t>
      </w:r>
      <w:r>
        <w:rPr>
          <w:rFonts w:ascii="Times New Roman" w:hAnsi="Times New Roman"/>
          <w:sz w:val="28"/>
          <w:szCs w:val="28"/>
        </w:rPr>
        <w:t>проведена экспертная оценка  22 историй болезни детей, умерших  за период   2005 – апрель 2014 гг. в ОРИТ инфекционного отделения  КМДКБ №1</w:t>
      </w:r>
      <w:r w:rsidR="00761A11">
        <w:rPr>
          <w:rFonts w:ascii="Times New Roman" w:hAnsi="Times New Roman" w:cs="Times New Roman"/>
          <w:sz w:val="28"/>
          <w:szCs w:val="28"/>
        </w:rPr>
        <w:t>.</w:t>
      </w:r>
    </w:p>
    <w:p w:rsidR="00745488" w:rsidRDefault="00761A11" w:rsidP="00AA15E7">
      <w:pPr>
        <w:pBdr>
          <w:bottom w:val="single" w:sz="12" w:space="31" w:color="auto"/>
        </w:pBd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E76D0D" w:rsidRPr="00E76D0D">
        <w:rPr>
          <w:rFonts w:ascii="Times New Roman" w:hAnsi="Times New Roman" w:cs="Times New Roman"/>
          <w:sz w:val="28"/>
          <w:szCs w:val="28"/>
        </w:rPr>
        <w:t>аибольшее число неблагоприятных исходов приходилось на зимн</w:t>
      </w:r>
      <w:r w:rsidR="00745488">
        <w:rPr>
          <w:rFonts w:ascii="Times New Roman" w:hAnsi="Times New Roman" w:cs="Times New Roman"/>
          <w:sz w:val="28"/>
          <w:szCs w:val="28"/>
        </w:rPr>
        <w:t>е</w:t>
      </w:r>
      <w:r w:rsidR="00E76D0D" w:rsidRPr="00E76D0D">
        <w:rPr>
          <w:rFonts w:ascii="Times New Roman" w:hAnsi="Times New Roman" w:cs="Times New Roman"/>
          <w:sz w:val="28"/>
          <w:szCs w:val="28"/>
        </w:rPr>
        <w:t xml:space="preserve">-весенний период времени </w:t>
      </w:r>
      <w:r w:rsidR="00745488">
        <w:rPr>
          <w:rFonts w:ascii="Times New Roman" w:hAnsi="Times New Roman" w:cs="Times New Roman"/>
          <w:sz w:val="28"/>
          <w:szCs w:val="28"/>
        </w:rPr>
        <w:t xml:space="preserve">года </w:t>
      </w:r>
      <w:r w:rsidR="00E76D0D" w:rsidRPr="00E76D0D">
        <w:rPr>
          <w:rFonts w:ascii="Times New Roman" w:hAnsi="Times New Roman" w:cs="Times New Roman"/>
          <w:sz w:val="28"/>
          <w:szCs w:val="28"/>
        </w:rPr>
        <w:t xml:space="preserve">(68,2%), что вероятно обусловлено сезонным подъемом заболеваемости гриппом и другими ОРВИ и частым сочетанием этих заболеваний. Вероятно, риск неблагоприятных исходов весной, в какой-то мере можно объяснить снижением неспецифической </w:t>
      </w:r>
      <w:proofErr w:type="spellStart"/>
      <w:r w:rsidR="00E76D0D" w:rsidRPr="00E76D0D">
        <w:rPr>
          <w:rFonts w:ascii="Times New Roman" w:hAnsi="Times New Roman" w:cs="Times New Roman"/>
          <w:sz w:val="28"/>
          <w:szCs w:val="28"/>
        </w:rPr>
        <w:t>резистентности</w:t>
      </w:r>
      <w:proofErr w:type="spellEnd"/>
      <w:r w:rsidR="00E76D0D" w:rsidRPr="00E76D0D">
        <w:rPr>
          <w:rFonts w:ascii="Times New Roman" w:hAnsi="Times New Roman" w:cs="Times New Roman"/>
          <w:sz w:val="28"/>
          <w:szCs w:val="28"/>
        </w:rPr>
        <w:t xml:space="preserve"> организма, гиповитаминозом, развивающихся у детей после холодного периода года. Экспертиза летальных исходов от </w:t>
      </w:r>
      <w:r w:rsidR="00745488">
        <w:rPr>
          <w:rFonts w:ascii="Times New Roman" w:hAnsi="Times New Roman"/>
          <w:sz w:val="28"/>
          <w:szCs w:val="28"/>
        </w:rPr>
        <w:t xml:space="preserve">менингококковой </w:t>
      </w:r>
      <w:proofErr w:type="spellStart"/>
      <w:r w:rsidR="00745488">
        <w:rPr>
          <w:rFonts w:ascii="Times New Roman" w:hAnsi="Times New Roman"/>
          <w:sz w:val="28"/>
          <w:szCs w:val="28"/>
        </w:rPr>
        <w:t>инфекции</w:t>
      </w:r>
      <w:r w:rsidR="00E76D0D" w:rsidRPr="00E76D0D">
        <w:rPr>
          <w:rFonts w:ascii="Times New Roman" w:hAnsi="Times New Roman" w:cs="Times New Roman"/>
          <w:sz w:val="28"/>
          <w:szCs w:val="28"/>
        </w:rPr>
        <w:t>позволила</w:t>
      </w:r>
      <w:proofErr w:type="spellEnd"/>
      <w:r w:rsidR="00E76D0D" w:rsidRPr="00E76D0D">
        <w:rPr>
          <w:rFonts w:ascii="Times New Roman" w:hAnsi="Times New Roman" w:cs="Times New Roman"/>
          <w:sz w:val="28"/>
          <w:szCs w:val="28"/>
        </w:rPr>
        <w:t xml:space="preserve"> выявить ряд неблагоприятных факторов, которые должны заставить врача обратить особое внимание на данную категорию </w:t>
      </w:r>
      <w:proofErr w:type="spellStart"/>
      <w:r w:rsidR="00E76D0D" w:rsidRPr="00E76D0D">
        <w:rPr>
          <w:rFonts w:ascii="Times New Roman" w:hAnsi="Times New Roman" w:cs="Times New Roman"/>
          <w:sz w:val="28"/>
          <w:szCs w:val="28"/>
        </w:rPr>
        <w:t>больных</w:t>
      </w:r>
      <w:proofErr w:type="gramStart"/>
      <w:r w:rsidR="00E76D0D" w:rsidRPr="00E76D0D">
        <w:rPr>
          <w:rFonts w:ascii="Times New Roman" w:hAnsi="Times New Roman" w:cs="Times New Roman"/>
          <w:sz w:val="28"/>
          <w:szCs w:val="28"/>
        </w:rPr>
        <w:t>.</w:t>
      </w:r>
      <w:r w:rsidR="00E76D0D" w:rsidRPr="00E4249A">
        <w:rPr>
          <w:rFonts w:ascii="Times New Roman" w:hAnsi="Times New Roman" w:cs="Times New Roman"/>
          <w:sz w:val="28"/>
          <w:szCs w:val="28"/>
        </w:rPr>
        <w:t>В</w:t>
      </w:r>
      <w:proofErr w:type="gramEnd"/>
      <w:r w:rsidR="00E76D0D" w:rsidRPr="00E4249A">
        <w:rPr>
          <w:rFonts w:ascii="Times New Roman" w:hAnsi="Times New Roman" w:cs="Times New Roman"/>
          <w:sz w:val="28"/>
          <w:szCs w:val="28"/>
        </w:rPr>
        <w:t>ажнейшим</w:t>
      </w:r>
      <w:proofErr w:type="spellEnd"/>
      <w:r w:rsidR="00E76D0D" w:rsidRPr="00E4249A">
        <w:rPr>
          <w:rFonts w:ascii="Times New Roman" w:hAnsi="Times New Roman" w:cs="Times New Roman"/>
          <w:sz w:val="28"/>
          <w:szCs w:val="28"/>
        </w:rPr>
        <w:t xml:space="preserve"> фактором риска неблагоприятного исхода заболевания является возраст больного ребенка. В наших наблюдениях 50% (11 человек) от числа летальных исходов составили  дети  первого </w:t>
      </w:r>
      <w:proofErr w:type="spellStart"/>
      <w:r w:rsidR="00E76D0D" w:rsidRPr="00E4249A">
        <w:rPr>
          <w:rFonts w:ascii="Times New Roman" w:hAnsi="Times New Roman" w:cs="Times New Roman"/>
          <w:sz w:val="28"/>
          <w:szCs w:val="28"/>
        </w:rPr>
        <w:t>года</w:t>
      </w:r>
      <w:r w:rsidR="00394390">
        <w:rPr>
          <w:rFonts w:ascii="Times New Roman" w:hAnsi="Times New Roman" w:cs="Times New Roman"/>
          <w:sz w:val="28"/>
          <w:szCs w:val="28"/>
        </w:rPr>
        <w:t>жизни</w:t>
      </w:r>
      <w:proofErr w:type="spellEnd"/>
      <w:r w:rsidR="00394390">
        <w:rPr>
          <w:rFonts w:ascii="Times New Roman" w:hAnsi="Times New Roman" w:cs="Times New Roman"/>
          <w:sz w:val="28"/>
          <w:szCs w:val="28"/>
        </w:rPr>
        <w:t xml:space="preserve"> </w:t>
      </w:r>
      <w:r w:rsidR="004A3487">
        <w:rPr>
          <w:rFonts w:ascii="Times New Roman" w:hAnsi="Times New Roman" w:cs="Times New Roman"/>
          <w:sz w:val="28"/>
          <w:szCs w:val="28"/>
        </w:rPr>
        <w:t>и</w:t>
      </w:r>
      <w:r w:rsidR="00E76D0D" w:rsidRPr="00E4249A">
        <w:rPr>
          <w:rFonts w:ascii="Times New Roman" w:hAnsi="Times New Roman" w:cs="Times New Roman"/>
          <w:sz w:val="28"/>
          <w:szCs w:val="28"/>
        </w:rPr>
        <w:t xml:space="preserve">36,3% (8 детей) –в возрасте 1-3 </w:t>
      </w:r>
      <w:proofErr w:type="spellStart"/>
      <w:r w:rsidR="004A3487">
        <w:rPr>
          <w:rFonts w:ascii="Times New Roman" w:hAnsi="Times New Roman" w:cs="Times New Roman"/>
          <w:sz w:val="28"/>
          <w:szCs w:val="28"/>
        </w:rPr>
        <w:t>лет</w:t>
      </w:r>
      <w:proofErr w:type="gramStart"/>
      <w:r w:rsidR="00E76D0D" w:rsidRPr="00E4249A">
        <w:rPr>
          <w:rFonts w:ascii="Times New Roman" w:hAnsi="Times New Roman" w:cs="Times New Roman"/>
          <w:sz w:val="28"/>
          <w:szCs w:val="28"/>
        </w:rPr>
        <w:t>.</w:t>
      </w:r>
      <w:r w:rsidR="00394390">
        <w:rPr>
          <w:rFonts w:ascii="Times New Roman" w:hAnsi="Times New Roman" w:cs="Times New Roman"/>
          <w:sz w:val="28"/>
          <w:szCs w:val="28"/>
        </w:rPr>
        <w:t>С</w:t>
      </w:r>
      <w:proofErr w:type="gramEnd"/>
      <w:r w:rsidR="00394390">
        <w:rPr>
          <w:rFonts w:ascii="Times New Roman" w:hAnsi="Times New Roman" w:cs="Times New Roman"/>
          <w:sz w:val="28"/>
          <w:szCs w:val="28"/>
        </w:rPr>
        <w:t>ледовательно</w:t>
      </w:r>
      <w:proofErr w:type="spellEnd"/>
      <w:r w:rsidR="00394390">
        <w:rPr>
          <w:rFonts w:ascii="Times New Roman" w:hAnsi="Times New Roman" w:cs="Times New Roman"/>
          <w:sz w:val="28"/>
          <w:szCs w:val="28"/>
        </w:rPr>
        <w:t xml:space="preserve">, неблагоприятные исходы при </w:t>
      </w:r>
      <w:r w:rsidR="00B229CA">
        <w:rPr>
          <w:rFonts w:ascii="Times New Roman" w:hAnsi="Times New Roman" w:cs="Times New Roman"/>
          <w:sz w:val="28"/>
          <w:szCs w:val="28"/>
        </w:rPr>
        <w:t>ГФМИ</w:t>
      </w:r>
      <w:r w:rsidR="00526150">
        <w:rPr>
          <w:rFonts w:ascii="Times New Roman" w:hAnsi="Times New Roman" w:cs="Times New Roman"/>
          <w:sz w:val="28"/>
          <w:szCs w:val="28"/>
        </w:rPr>
        <w:t xml:space="preserve"> по-прежнему наблюдаются у детей раннего возраста (86,3%).</w:t>
      </w:r>
    </w:p>
    <w:p w:rsidR="005B7118" w:rsidRDefault="00E76D0D" w:rsidP="00AA15E7">
      <w:pPr>
        <w:pBdr>
          <w:bottom w:val="single" w:sz="12" w:space="31" w:color="auto"/>
        </w:pBdr>
        <w:spacing w:line="240" w:lineRule="auto"/>
        <w:ind w:firstLine="709"/>
        <w:contextualSpacing/>
        <w:jc w:val="both"/>
        <w:rPr>
          <w:rFonts w:ascii="Times New Roman" w:hAnsi="Times New Roman" w:cs="Times New Roman"/>
          <w:sz w:val="28"/>
          <w:szCs w:val="28"/>
        </w:rPr>
      </w:pPr>
      <w:r w:rsidRPr="00E4249A">
        <w:rPr>
          <w:rFonts w:ascii="Times New Roman" w:hAnsi="Times New Roman" w:cs="Times New Roman"/>
          <w:sz w:val="28"/>
          <w:szCs w:val="28"/>
        </w:rPr>
        <w:t xml:space="preserve">Большое влияние на исход </w:t>
      </w:r>
      <w:r w:rsidR="00394390">
        <w:rPr>
          <w:rFonts w:ascii="Times New Roman" w:hAnsi="Times New Roman" w:cs="Times New Roman"/>
          <w:sz w:val="28"/>
          <w:szCs w:val="28"/>
        </w:rPr>
        <w:t>ГФ</w:t>
      </w:r>
      <w:r w:rsidRPr="00E4249A">
        <w:rPr>
          <w:rFonts w:ascii="Times New Roman" w:hAnsi="Times New Roman" w:cs="Times New Roman"/>
          <w:sz w:val="28"/>
          <w:szCs w:val="28"/>
        </w:rPr>
        <w:t xml:space="preserve">МИ оказывают врачебные ошибки диагностического и лечебного плана. Острейшее начало заболевания с развитием </w:t>
      </w:r>
      <w:proofErr w:type="spellStart"/>
      <w:r w:rsidRPr="00E4249A">
        <w:rPr>
          <w:rFonts w:ascii="Times New Roman" w:hAnsi="Times New Roman" w:cs="Times New Roman"/>
          <w:sz w:val="28"/>
          <w:szCs w:val="28"/>
        </w:rPr>
        <w:t>гипертермического</w:t>
      </w:r>
      <w:proofErr w:type="spellEnd"/>
      <w:r w:rsidRPr="00E4249A">
        <w:rPr>
          <w:rFonts w:ascii="Times New Roman" w:hAnsi="Times New Roman" w:cs="Times New Roman"/>
          <w:sz w:val="28"/>
          <w:szCs w:val="28"/>
        </w:rPr>
        <w:t xml:space="preserve"> синдрома, беспокойство детей, появление </w:t>
      </w:r>
      <w:proofErr w:type="gramStart"/>
      <w:r w:rsidRPr="00E4249A">
        <w:rPr>
          <w:rFonts w:ascii="Times New Roman" w:hAnsi="Times New Roman" w:cs="Times New Roman"/>
          <w:sz w:val="28"/>
          <w:szCs w:val="28"/>
        </w:rPr>
        <w:t>рвоты</w:t>
      </w:r>
      <w:proofErr w:type="gramEnd"/>
      <w:r w:rsidRPr="00E4249A">
        <w:rPr>
          <w:rFonts w:ascii="Times New Roman" w:hAnsi="Times New Roman" w:cs="Times New Roman"/>
          <w:sz w:val="28"/>
          <w:szCs w:val="28"/>
        </w:rPr>
        <w:t xml:space="preserve"> </w:t>
      </w:r>
      <w:r w:rsidR="00394390">
        <w:rPr>
          <w:rFonts w:ascii="Times New Roman" w:hAnsi="Times New Roman" w:cs="Times New Roman"/>
          <w:sz w:val="28"/>
          <w:szCs w:val="28"/>
        </w:rPr>
        <w:t xml:space="preserve">как правило </w:t>
      </w:r>
      <w:r w:rsidRPr="00E4249A">
        <w:rPr>
          <w:rFonts w:ascii="Times New Roman" w:hAnsi="Times New Roman" w:cs="Times New Roman"/>
          <w:sz w:val="28"/>
          <w:szCs w:val="28"/>
        </w:rPr>
        <w:t xml:space="preserve">являлось поводом для своевременного раннего обращения родителей за медицинской помощью. </w:t>
      </w:r>
      <w:r w:rsidR="00394390">
        <w:rPr>
          <w:rFonts w:ascii="Times New Roman" w:hAnsi="Times New Roman" w:cs="Times New Roman"/>
          <w:sz w:val="28"/>
          <w:szCs w:val="28"/>
        </w:rPr>
        <w:t>Анализ показал, что в</w:t>
      </w:r>
      <w:r w:rsidR="00A43578">
        <w:rPr>
          <w:rFonts w:ascii="Times New Roman" w:hAnsi="Times New Roman" w:cs="Times New Roman"/>
          <w:sz w:val="28"/>
          <w:szCs w:val="28"/>
        </w:rPr>
        <w:t xml:space="preserve"> больш</w:t>
      </w:r>
      <w:r w:rsidR="00394390">
        <w:rPr>
          <w:rFonts w:ascii="Times New Roman" w:hAnsi="Times New Roman" w:cs="Times New Roman"/>
          <w:sz w:val="28"/>
          <w:szCs w:val="28"/>
        </w:rPr>
        <w:t>инстве</w:t>
      </w:r>
      <w:r w:rsidR="00A43578">
        <w:rPr>
          <w:rFonts w:ascii="Times New Roman" w:hAnsi="Times New Roman" w:cs="Times New Roman"/>
          <w:sz w:val="28"/>
          <w:szCs w:val="28"/>
        </w:rPr>
        <w:t xml:space="preserve"> случаев  (68% - 15 чел.) родители обратились за медицинской помощью в </w:t>
      </w:r>
      <w:r w:rsidRPr="00E4249A">
        <w:rPr>
          <w:rFonts w:ascii="Times New Roman" w:hAnsi="Times New Roman" w:cs="Times New Roman"/>
          <w:sz w:val="28"/>
          <w:szCs w:val="28"/>
        </w:rPr>
        <w:t>первые 3–5 часов от начала  болезни</w:t>
      </w:r>
      <w:r w:rsidR="00A43578">
        <w:rPr>
          <w:rFonts w:ascii="Times New Roman" w:hAnsi="Times New Roman" w:cs="Times New Roman"/>
          <w:sz w:val="28"/>
          <w:szCs w:val="28"/>
        </w:rPr>
        <w:t>, а остальные 32% (7 чел</w:t>
      </w:r>
      <w:r w:rsidR="00394390">
        <w:rPr>
          <w:rFonts w:ascii="Times New Roman" w:hAnsi="Times New Roman" w:cs="Times New Roman"/>
          <w:sz w:val="28"/>
          <w:szCs w:val="28"/>
        </w:rPr>
        <w:t>)</w:t>
      </w:r>
      <w:r w:rsidRPr="00E4249A">
        <w:rPr>
          <w:rFonts w:ascii="Times New Roman" w:hAnsi="Times New Roman" w:cs="Times New Roman"/>
          <w:sz w:val="28"/>
          <w:szCs w:val="28"/>
        </w:rPr>
        <w:t xml:space="preserve">– не позднее 12 часов с </w:t>
      </w:r>
      <w:r w:rsidR="00A43578">
        <w:rPr>
          <w:rFonts w:ascii="Times New Roman" w:hAnsi="Times New Roman" w:cs="Times New Roman"/>
          <w:sz w:val="28"/>
          <w:szCs w:val="28"/>
        </w:rPr>
        <w:t xml:space="preserve">момента </w:t>
      </w:r>
      <w:r w:rsidRPr="00E4249A">
        <w:rPr>
          <w:rFonts w:ascii="Times New Roman" w:hAnsi="Times New Roman" w:cs="Times New Roman"/>
          <w:sz w:val="28"/>
          <w:szCs w:val="28"/>
        </w:rPr>
        <w:t xml:space="preserve">появления первых симптомов </w:t>
      </w:r>
      <w:proofErr w:type="spellStart"/>
      <w:r w:rsidRPr="00E4249A">
        <w:rPr>
          <w:rFonts w:ascii="Times New Roman" w:hAnsi="Times New Roman" w:cs="Times New Roman"/>
          <w:sz w:val="28"/>
          <w:szCs w:val="28"/>
        </w:rPr>
        <w:t>заболевания</w:t>
      </w:r>
      <w:proofErr w:type="gramStart"/>
      <w:r w:rsidRPr="00E4249A">
        <w:rPr>
          <w:rFonts w:ascii="Times New Roman" w:hAnsi="Times New Roman" w:cs="Times New Roman"/>
          <w:sz w:val="28"/>
          <w:szCs w:val="28"/>
        </w:rPr>
        <w:t>.</w:t>
      </w:r>
      <w:r w:rsidR="00A43578">
        <w:rPr>
          <w:rFonts w:ascii="Times New Roman" w:hAnsi="Times New Roman" w:cs="Times New Roman"/>
          <w:sz w:val="28"/>
          <w:szCs w:val="28"/>
        </w:rPr>
        <w:t>О</w:t>
      </w:r>
      <w:proofErr w:type="gramEnd"/>
      <w:r w:rsidR="00A43578">
        <w:rPr>
          <w:rFonts w:ascii="Times New Roman" w:hAnsi="Times New Roman" w:cs="Times New Roman"/>
          <w:sz w:val="28"/>
          <w:szCs w:val="28"/>
        </w:rPr>
        <w:t>днако</w:t>
      </w:r>
      <w:proofErr w:type="spellEnd"/>
      <w:r w:rsidR="007113F7">
        <w:rPr>
          <w:rFonts w:ascii="Times New Roman" w:hAnsi="Times New Roman" w:cs="Times New Roman"/>
          <w:sz w:val="28"/>
          <w:szCs w:val="28"/>
        </w:rPr>
        <w:t>,</w:t>
      </w:r>
      <w:r w:rsidR="00A43578">
        <w:rPr>
          <w:rFonts w:ascii="Times New Roman" w:hAnsi="Times New Roman" w:cs="Times New Roman"/>
          <w:sz w:val="28"/>
          <w:szCs w:val="28"/>
        </w:rPr>
        <w:t xml:space="preserve"> несмотря на это только </w:t>
      </w:r>
      <w:r w:rsidRPr="00E4249A">
        <w:rPr>
          <w:rFonts w:ascii="Times New Roman" w:hAnsi="Times New Roman" w:cs="Times New Roman"/>
          <w:sz w:val="28"/>
          <w:szCs w:val="28"/>
        </w:rPr>
        <w:t>36,4%</w:t>
      </w:r>
      <w:r w:rsidR="007113F7">
        <w:rPr>
          <w:rFonts w:ascii="Times New Roman" w:hAnsi="Times New Roman" w:cs="Times New Roman"/>
          <w:sz w:val="28"/>
          <w:szCs w:val="28"/>
        </w:rPr>
        <w:t xml:space="preserve"> (8 </w:t>
      </w:r>
      <w:r w:rsidR="00A43578">
        <w:rPr>
          <w:rFonts w:ascii="Times New Roman" w:hAnsi="Times New Roman" w:cs="Times New Roman"/>
          <w:sz w:val="28"/>
          <w:szCs w:val="28"/>
        </w:rPr>
        <w:t xml:space="preserve">чел.) </w:t>
      </w:r>
      <w:r w:rsidRPr="00E4249A">
        <w:rPr>
          <w:rFonts w:ascii="Times New Roman" w:hAnsi="Times New Roman" w:cs="Times New Roman"/>
          <w:sz w:val="28"/>
          <w:szCs w:val="28"/>
        </w:rPr>
        <w:t xml:space="preserve">больных были госпитализированы после первого обращения родителей за медицинской помощью, 50% </w:t>
      </w:r>
      <w:r w:rsidR="00A43578">
        <w:rPr>
          <w:rFonts w:ascii="Times New Roman" w:hAnsi="Times New Roman" w:cs="Times New Roman"/>
          <w:sz w:val="28"/>
          <w:szCs w:val="28"/>
        </w:rPr>
        <w:t>(</w:t>
      </w:r>
      <w:r w:rsidR="00821688">
        <w:rPr>
          <w:rFonts w:ascii="Times New Roman" w:hAnsi="Times New Roman" w:cs="Times New Roman"/>
          <w:sz w:val="28"/>
          <w:szCs w:val="28"/>
        </w:rPr>
        <w:t xml:space="preserve">11 </w:t>
      </w:r>
      <w:r w:rsidR="00A43578">
        <w:rPr>
          <w:rFonts w:ascii="Times New Roman" w:hAnsi="Times New Roman" w:cs="Times New Roman"/>
          <w:sz w:val="28"/>
          <w:szCs w:val="28"/>
        </w:rPr>
        <w:t xml:space="preserve">чел.) </w:t>
      </w:r>
      <w:r w:rsidRPr="00E4249A">
        <w:rPr>
          <w:rFonts w:ascii="Times New Roman" w:hAnsi="Times New Roman" w:cs="Times New Roman"/>
          <w:sz w:val="28"/>
          <w:szCs w:val="28"/>
        </w:rPr>
        <w:t xml:space="preserve">–  госпитализированы при повторном вызове скорой медицинской помощи, а </w:t>
      </w:r>
      <w:r w:rsidRPr="00E4249A">
        <w:rPr>
          <w:rFonts w:ascii="Times New Roman" w:hAnsi="Times New Roman" w:cs="Times New Roman"/>
          <w:sz w:val="28"/>
          <w:szCs w:val="28"/>
        </w:rPr>
        <w:lastRenderedPageBreak/>
        <w:t xml:space="preserve">13,6% </w:t>
      </w:r>
      <w:r w:rsidR="00A43578">
        <w:rPr>
          <w:rFonts w:ascii="Times New Roman" w:hAnsi="Times New Roman" w:cs="Times New Roman"/>
          <w:sz w:val="28"/>
          <w:szCs w:val="28"/>
        </w:rPr>
        <w:t>(</w:t>
      </w:r>
      <w:r w:rsidR="007113F7">
        <w:rPr>
          <w:rFonts w:ascii="Times New Roman" w:hAnsi="Times New Roman" w:cs="Times New Roman"/>
          <w:sz w:val="28"/>
          <w:szCs w:val="28"/>
        </w:rPr>
        <w:t xml:space="preserve">3 </w:t>
      </w:r>
      <w:r w:rsidR="00A43578">
        <w:rPr>
          <w:rFonts w:ascii="Times New Roman" w:hAnsi="Times New Roman" w:cs="Times New Roman"/>
          <w:sz w:val="28"/>
          <w:szCs w:val="28"/>
        </w:rPr>
        <w:t xml:space="preserve">чел.) </w:t>
      </w:r>
      <w:r w:rsidRPr="00E4249A">
        <w:rPr>
          <w:rFonts w:ascii="Times New Roman" w:hAnsi="Times New Roman" w:cs="Times New Roman"/>
          <w:sz w:val="28"/>
          <w:szCs w:val="28"/>
        </w:rPr>
        <w:t xml:space="preserve">поступали на стационарное лечение  после повторных вызовов и осмотров врачами скорой помощи или участковыми педиатрами более чем через 12 и даже через 22-28-30-52 часов от появления первых </w:t>
      </w:r>
      <w:proofErr w:type="spellStart"/>
      <w:r w:rsidRPr="00E4249A">
        <w:rPr>
          <w:rFonts w:ascii="Times New Roman" w:hAnsi="Times New Roman" w:cs="Times New Roman"/>
          <w:sz w:val="28"/>
          <w:szCs w:val="28"/>
        </w:rPr>
        <w:t>симптомов</w:t>
      </w:r>
      <w:proofErr w:type="gramStart"/>
      <w:r w:rsidRPr="00E4249A">
        <w:rPr>
          <w:rFonts w:ascii="Times New Roman" w:hAnsi="Times New Roman" w:cs="Times New Roman"/>
          <w:sz w:val="28"/>
          <w:szCs w:val="28"/>
        </w:rPr>
        <w:t>.</w:t>
      </w:r>
      <w:r w:rsidR="00880B5B" w:rsidRPr="0003643C">
        <w:rPr>
          <w:rFonts w:ascii="Times New Roman" w:hAnsi="Times New Roman" w:cs="Times New Roman"/>
          <w:sz w:val="28"/>
          <w:szCs w:val="28"/>
        </w:rPr>
        <w:t>Д</w:t>
      </w:r>
      <w:proofErr w:type="gramEnd"/>
      <w:r w:rsidR="00880B5B" w:rsidRPr="0003643C">
        <w:rPr>
          <w:rFonts w:ascii="Times New Roman" w:hAnsi="Times New Roman" w:cs="Times New Roman"/>
          <w:sz w:val="28"/>
          <w:szCs w:val="28"/>
        </w:rPr>
        <w:t>иагноз</w:t>
      </w:r>
      <w:proofErr w:type="spellEnd"/>
      <w:r w:rsidR="00880B5B" w:rsidRPr="0003643C">
        <w:rPr>
          <w:rFonts w:ascii="Times New Roman" w:hAnsi="Times New Roman" w:cs="Times New Roman"/>
          <w:sz w:val="28"/>
          <w:szCs w:val="28"/>
        </w:rPr>
        <w:t xml:space="preserve"> </w:t>
      </w:r>
      <w:r w:rsidR="005E0FEE">
        <w:rPr>
          <w:rFonts w:ascii="Times New Roman" w:hAnsi="Times New Roman" w:cs="Times New Roman"/>
          <w:sz w:val="28"/>
          <w:szCs w:val="28"/>
        </w:rPr>
        <w:t>менингококковой инфекции</w:t>
      </w:r>
      <w:r w:rsidR="00880B5B" w:rsidRPr="0003643C">
        <w:rPr>
          <w:rFonts w:ascii="Times New Roman" w:hAnsi="Times New Roman" w:cs="Times New Roman"/>
          <w:sz w:val="28"/>
          <w:szCs w:val="28"/>
        </w:rPr>
        <w:t xml:space="preserve"> на догоспитальном этапе в общей сложности был выставлен в 63,6% (14 чел.</w:t>
      </w:r>
      <w:r w:rsidR="005E0FEE">
        <w:rPr>
          <w:rFonts w:ascii="Times New Roman" w:hAnsi="Times New Roman" w:cs="Times New Roman"/>
          <w:sz w:val="28"/>
          <w:szCs w:val="28"/>
        </w:rPr>
        <w:t xml:space="preserve">) </w:t>
      </w:r>
      <w:r w:rsidR="00880B5B" w:rsidRPr="0003643C">
        <w:rPr>
          <w:rFonts w:ascii="Times New Roman" w:hAnsi="Times New Roman" w:cs="Times New Roman"/>
          <w:sz w:val="28"/>
          <w:szCs w:val="28"/>
        </w:rPr>
        <w:t xml:space="preserve">анализируемых случаев, </w:t>
      </w:r>
      <w:r w:rsidR="005E0FEE">
        <w:rPr>
          <w:rFonts w:ascii="Times New Roman" w:hAnsi="Times New Roman" w:cs="Times New Roman"/>
          <w:sz w:val="28"/>
          <w:szCs w:val="28"/>
        </w:rPr>
        <w:t>всем</w:t>
      </w:r>
      <w:r w:rsidR="00880B5B">
        <w:rPr>
          <w:rFonts w:ascii="Times New Roman" w:hAnsi="Times New Roman" w:cs="Times New Roman"/>
          <w:sz w:val="28"/>
          <w:szCs w:val="28"/>
        </w:rPr>
        <w:t xml:space="preserve"> остальны</w:t>
      </w:r>
      <w:r w:rsidR="005E0FEE">
        <w:rPr>
          <w:rFonts w:ascii="Times New Roman" w:hAnsi="Times New Roman" w:cs="Times New Roman"/>
          <w:sz w:val="28"/>
          <w:szCs w:val="28"/>
        </w:rPr>
        <w:t>м больным</w:t>
      </w:r>
      <w:r w:rsidR="00880B5B">
        <w:rPr>
          <w:rFonts w:ascii="Times New Roman" w:hAnsi="Times New Roman" w:cs="Times New Roman"/>
          <w:sz w:val="28"/>
          <w:szCs w:val="28"/>
        </w:rPr>
        <w:t xml:space="preserve"> (36,4%) на догоспитальном этапе выставлялись ошибочные диагнозы, чаще </w:t>
      </w:r>
      <w:r w:rsidR="00880B5B" w:rsidRPr="00E735CA">
        <w:rPr>
          <w:rFonts w:ascii="Times New Roman" w:hAnsi="Times New Roman" w:cs="Times New Roman"/>
          <w:sz w:val="28"/>
          <w:szCs w:val="28"/>
        </w:rPr>
        <w:t xml:space="preserve">всего ОРВИ и кишечная инфекция. </w:t>
      </w:r>
    </w:p>
    <w:p w:rsidR="00761A11" w:rsidRDefault="005B7118" w:rsidP="00AA15E7">
      <w:pPr>
        <w:pBdr>
          <w:bottom w:val="single" w:sz="12" w:space="31" w:color="auto"/>
        </w:pBdr>
        <w:spacing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Так п</w:t>
      </w:r>
      <w:r w:rsidR="00E76D0D" w:rsidRPr="00E4249A">
        <w:rPr>
          <w:rFonts w:ascii="Times New Roman" w:hAnsi="Times New Roman" w:cs="Times New Roman"/>
          <w:sz w:val="28"/>
          <w:szCs w:val="28"/>
        </w:rPr>
        <w:t xml:space="preserve">ри первом осмотре </w:t>
      </w:r>
      <w:r w:rsidR="00880B5B">
        <w:rPr>
          <w:rFonts w:ascii="Times New Roman" w:hAnsi="Times New Roman" w:cs="Times New Roman"/>
          <w:sz w:val="28"/>
          <w:szCs w:val="28"/>
        </w:rPr>
        <w:t xml:space="preserve">18,2 </w:t>
      </w:r>
      <w:r w:rsidR="00394390">
        <w:rPr>
          <w:rFonts w:ascii="Times New Roman" w:hAnsi="Times New Roman" w:cs="Times New Roman"/>
          <w:sz w:val="28"/>
          <w:szCs w:val="28"/>
        </w:rPr>
        <w:t>% (</w:t>
      </w:r>
      <w:r w:rsidR="00E735CA">
        <w:rPr>
          <w:rFonts w:ascii="Times New Roman" w:hAnsi="Times New Roman" w:cs="Times New Roman"/>
          <w:sz w:val="28"/>
          <w:szCs w:val="28"/>
        </w:rPr>
        <w:t xml:space="preserve">4 </w:t>
      </w:r>
      <w:r w:rsidR="00394390">
        <w:rPr>
          <w:rFonts w:ascii="Times New Roman" w:hAnsi="Times New Roman" w:cs="Times New Roman"/>
          <w:sz w:val="28"/>
          <w:szCs w:val="28"/>
        </w:rPr>
        <w:t xml:space="preserve">чел.) </w:t>
      </w:r>
      <w:r w:rsidR="00A43578">
        <w:rPr>
          <w:rFonts w:ascii="Times New Roman" w:hAnsi="Times New Roman" w:cs="Times New Roman"/>
          <w:sz w:val="28"/>
          <w:szCs w:val="28"/>
        </w:rPr>
        <w:t xml:space="preserve">больным </w:t>
      </w:r>
      <w:r>
        <w:rPr>
          <w:rFonts w:ascii="Times New Roman" w:hAnsi="Times New Roman" w:cs="Times New Roman"/>
          <w:sz w:val="28"/>
          <w:szCs w:val="28"/>
        </w:rPr>
        <w:t xml:space="preserve">врачами </w:t>
      </w:r>
      <w:proofErr w:type="spellStart"/>
      <w:r>
        <w:rPr>
          <w:rFonts w:ascii="Times New Roman" w:hAnsi="Times New Roman" w:cs="Times New Roman"/>
          <w:sz w:val="28"/>
          <w:szCs w:val="28"/>
        </w:rPr>
        <w:t>догоспитального</w:t>
      </w:r>
      <w:proofErr w:type="spellEnd"/>
      <w:r>
        <w:rPr>
          <w:rFonts w:ascii="Times New Roman" w:hAnsi="Times New Roman" w:cs="Times New Roman"/>
          <w:sz w:val="28"/>
          <w:szCs w:val="28"/>
        </w:rPr>
        <w:t xml:space="preserve"> этапа </w:t>
      </w:r>
      <w:r w:rsidR="00394390">
        <w:rPr>
          <w:rFonts w:ascii="Times New Roman" w:hAnsi="Times New Roman" w:cs="Times New Roman"/>
          <w:sz w:val="28"/>
          <w:szCs w:val="28"/>
        </w:rPr>
        <w:t>был выставлен</w:t>
      </w:r>
      <w:r w:rsidR="00A43578">
        <w:rPr>
          <w:rFonts w:ascii="Times New Roman" w:hAnsi="Times New Roman" w:cs="Times New Roman"/>
          <w:sz w:val="28"/>
          <w:szCs w:val="28"/>
        </w:rPr>
        <w:t xml:space="preserve"> диагноз «</w:t>
      </w:r>
      <w:r w:rsidR="00E76D0D" w:rsidRPr="00E4249A">
        <w:rPr>
          <w:rFonts w:ascii="Times New Roman" w:hAnsi="Times New Roman" w:cs="Times New Roman"/>
          <w:sz w:val="28"/>
          <w:szCs w:val="28"/>
        </w:rPr>
        <w:t xml:space="preserve">ОРВИ, </w:t>
      </w:r>
      <w:proofErr w:type="spellStart"/>
      <w:r w:rsidR="00E76D0D" w:rsidRPr="00E4249A">
        <w:rPr>
          <w:rFonts w:ascii="Times New Roman" w:hAnsi="Times New Roman" w:cs="Times New Roman"/>
          <w:sz w:val="28"/>
          <w:szCs w:val="28"/>
        </w:rPr>
        <w:t>гипертермический</w:t>
      </w:r>
      <w:proofErr w:type="spellEnd"/>
      <w:r w:rsidR="00E76D0D" w:rsidRPr="00E4249A">
        <w:rPr>
          <w:rFonts w:ascii="Times New Roman" w:hAnsi="Times New Roman" w:cs="Times New Roman"/>
          <w:sz w:val="28"/>
          <w:szCs w:val="28"/>
        </w:rPr>
        <w:t xml:space="preserve"> синдром</w:t>
      </w:r>
      <w:r w:rsidR="00A43578">
        <w:rPr>
          <w:rFonts w:ascii="Times New Roman" w:hAnsi="Times New Roman" w:cs="Times New Roman"/>
          <w:sz w:val="28"/>
          <w:szCs w:val="28"/>
        </w:rPr>
        <w:t>»</w:t>
      </w:r>
      <w:r w:rsidR="00E76D0D" w:rsidRPr="00E4249A">
        <w:rPr>
          <w:rFonts w:ascii="Times New Roman" w:hAnsi="Times New Roman" w:cs="Times New Roman"/>
          <w:sz w:val="28"/>
          <w:szCs w:val="28"/>
        </w:rPr>
        <w:t xml:space="preserve"> и </w:t>
      </w:r>
      <w:r>
        <w:rPr>
          <w:rFonts w:ascii="Times New Roman" w:hAnsi="Times New Roman" w:cs="Times New Roman"/>
          <w:sz w:val="28"/>
          <w:szCs w:val="28"/>
        </w:rPr>
        <w:t>пациент</w:t>
      </w:r>
      <w:r w:rsidR="00D2727F">
        <w:rPr>
          <w:rFonts w:ascii="Times New Roman" w:hAnsi="Times New Roman" w:cs="Times New Roman"/>
          <w:sz w:val="28"/>
          <w:szCs w:val="28"/>
        </w:rPr>
        <w:t>ам</w:t>
      </w:r>
      <w:r>
        <w:rPr>
          <w:rFonts w:ascii="Times New Roman" w:hAnsi="Times New Roman" w:cs="Times New Roman"/>
          <w:sz w:val="28"/>
          <w:szCs w:val="28"/>
        </w:rPr>
        <w:t>, как правило, был</w:t>
      </w:r>
      <w:r w:rsidR="00D2727F">
        <w:rPr>
          <w:rFonts w:ascii="Times New Roman" w:hAnsi="Times New Roman" w:cs="Times New Roman"/>
          <w:sz w:val="28"/>
          <w:szCs w:val="28"/>
        </w:rPr>
        <w:t>о рекомендовано лечение в амбулаторных условиях.</w:t>
      </w:r>
      <w:r>
        <w:rPr>
          <w:rFonts w:ascii="Times New Roman" w:hAnsi="Times New Roman" w:cs="Times New Roman"/>
          <w:sz w:val="28"/>
          <w:szCs w:val="28"/>
        </w:rPr>
        <w:t xml:space="preserve"> Только при </w:t>
      </w:r>
      <w:r w:rsidR="00E76D0D" w:rsidRPr="00E4249A">
        <w:rPr>
          <w:rFonts w:ascii="Times New Roman" w:hAnsi="Times New Roman" w:cs="Times New Roman"/>
          <w:sz w:val="28"/>
          <w:szCs w:val="28"/>
        </w:rPr>
        <w:t>появлении сыпи</w:t>
      </w:r>
      <w:r>
        <w:rPr>
          <w:rFonts w:ascii="Times New Roman" w:hAnsi="Times New Roman" w:cs="Times New Roman"/>
          <w:sz w:val="28"/>
          <w:szCs w:val="28"/>
        </w:rPr>
        <w:t xml:space="preserve"> и повторном обращении </w:t>
      </w:r>
      <w:proofErr w:type="gramStart"/>
      <w:r>
        <w:rPr>
          <w:rFonts w:ascii="Times New Roman" w:hAnsi="Times New Roman" w:cs="Times New Roman"/>
          <w:sz w:val="28"/>
          <w:szCs w:val="28"/>
        </w:rPr>
        <w:t>родителей</w:t>
      </w:r>
      <w:proofErr w:type="gramEnd"/>
      <w:r>
        <w:rPr>
          <w:rFonts w:ascii="Times New Roman" w:hAnsi="Times New Roman" w:cs="Times New Roman"/>
          <w:sz w:val="28"/>
          <w:szCs w:val="28"/>
        </w:rPr>
        <w:t xml:space="preserve"> за медицинской помощью спустя 6</w:t>
      </w:r>
      <w:r w:rsidR="00D2727F">
        <w:rPr>
          <w:rFonts w:ascii="Times New Roman" w:hAnsi="Times New Roman" w:cs="Times New Roman"/>
          <w:sz w:val="28"/>
          <w:szCs w:val="28"/>
        </w:rPr>
        <w:t>-8-10 часов</w:t>
      </w:r>
      <w:r w:rsidR="00E76D0D" w:rsidRPr="00E4249A">
        <w:rPr>
          <w:rFonts w:ascii="Times New Roman" w:hAnsi="Times New Roman" w:cs="Times New Roman"/>
          <w:sz w:val="28"/>
          <w:szCs w:val="28"/>
        </w:rPr>
        <w:t xml:space="preserve"> у большинства врачей возникало подозрение на </w:t>
      </w:r>
      <w:r w:rsidR="00D2727F">
        <w:rPr>
          <w:rFonts w:ascii="Times New Roman" w:hAnsi="Times New Roman" w:cs="Times New Roman"/>
          <w:sz w:val="28"/>
          <w:szCs w:val="28"/>
        </w:rPr>
        <w:t>менингококковую инфекцию</w:t>
      </w:r>
      <w:r w:rsidR="00E76D0D" w:rsidRPr="00E4249A">
        <w:rPr>
          <w:rFonts w:ascii="Times New Roman" w:hAnsi="Times New Roman" w:cs="Times New Roman"/>
          <w:sz w:val="28"/>
          <w:szCs w:val="28"/>
        </w:rPr>
        <w:t xml:space="preserve">. </w:t>
      </w:r>
      <w:r w:rsidR="00B256EA" w:rsidRPr="00E4249A">
        <w:rPr>
          <w:rFonts w:ascii="Times New Roman" w:hAnsi="Times New Roman" w:cs="Times New Roman"/>
          <w:sz w:val="28"/>
          <w:szCs w:val="28"/>
        </w:rPr>
        <w:t xml:space="preserve">Необходимо помнить, что чаще всего одновременно с симптомами </w:t>
      </w:r>
      <w:proofErr w:type="spellStart"/>
      <w:r w:rsidR="00B256EA" w:rsidRPr="00E4249A">
        <w:rPr>
          <w:rFonts w:ascii="Times New Roman" w:hAnsi="Times New Roman" w:cs="Times New Roman"/>
          <w:sz w:val="28"/>
          <w:szCs w:val="28"/>
        </w:rPr>
        <w:t>менингококцемии</w:t>
      </w:r>
      <w:proofErr w:type="spellEnd"/>
      <w:r w:rsidR="00B256EA" w:rsidRPr="00E4249A">
        <w:rPr>
          <w:rFonts w:ascii="Times New Roman" w:hAnsi="Times New Roman" w:cs="Times New Roman"/>
          <w:sz w:val="28"/>
          <w:szCs w:val="28"/>
        </w:rPr>
        <w:t xml:space="preserve"> (реже вслед за ее появлением) появляются признаки СШ, в</w:t>
      </w:r>
      <w:r w:rsidR="00B256EA" w:rsidRPr="00E4249A">
        <w:rPr>
          <w:rFonts w:ascii="Times New Roman" w:eastAsia="Calibri" w:hAnsi="Times New Roman" w:cs="Times New Roman"/>
          <w:sz w:val="28"/>
          <w:szCs w:val="28"/>
        </w:rPr>
        <w:t xml:space="preserve"> ряде случаев шок</w:t>
      </w:r>
      <w:r w:rsidR="00B256EA" w:rsidRPr="00E4249A">
        <w:rPr>
          <w:rFonts w:ascii="Times New Roman" w:hAnsi="Times New Roman" w:cs="Times New Roman"/>
          <w:sz w:val="28"/>
          <w:szCs w:val="28"/>
        </w:rPr>
        <w:t xml:space="preserve"> может предшествовать высыпанию</w:t>
      </w:r>
      <w:r w:rsidR="00B256EA" w:rsidRPr="0003643C">
        <w:rPr>
          <w:rFonts w:ascii="Times New Roman" w:hAnsi="Times New Roman" w:cs="Times New Roman"/>
          <w:sz w:val="28"/>
          <w:szCs w:val="28"/>
        </w:rPr>
        <w:t xml:space="preserve">. </w:t>
      </w:r>
      <w:r w:rsidR="00AF6A60">
        <w:rPr>
          <w:rFonts w:ascii="Times New Roman" w:eastAsia="Calibri" w:hAnsi="Times New Roman" w:cs="Times New Roman"/>
          <w:sz w:val="28"/>
          <w:szCs w:val="28"/>
        </w:rPr>
        <w:t>О</w:t>
      </w:r>
      <w:r w:rsidR="00AF6A60" w:rsidRPr="00642585">
        <w:rPr>
          <w:rFonts w:ascii="Times New Roman" w:eastAsia="Calibri" w:hAnsi="Times New Roman" w:cs="Times New Roman"/>
          <w:sz w:val="28"/>
          <w:szCs w:val="28"/>
        </w:rPr>
        <w:t xml:space="preserve"> развитии </w:t>
      </w:r>
      <w:r w:rsidR="00AF6A60" w:rsidRPr="00642585">
        <w:rPr>
          <w:rFonts w:ascii="Times New Roman" w:hAnsi="Times New Roman"/>
          <w:sz w:val="28"/>
          <w:szCs w:val="28"/>
        </w:rPr>
        <w:t>СШ</w:t>
      </w:r>
      <w:r w:rsidR="00AF6A60" w:rsidRPr="00642585">
        <w:rPr>
          <w:rFonts w:ascii="Times New Roman" w:eastAsia="Calibri" w:hAnsi="Times New Roman" w:cs="Times New Roman"/>
          <w:sz w:val="28"/>
          <w:szCs w:val="28"/>
        </w:rPr>
        <w:t xml:space="preserve"> свидетельствует острейшее начало болезни, бурное нарастание всех симптомов</w:t>
      </w:r>
      <w:r w:rsidR="00AF6A60" w:rsidRPr="00642585">
        <w:rPr>
          <w:rFonts w:ascii="Times New Roman" w:hAnsi="Times New Roman"/>
          <w:sz w:val="28"/>
          <w:szCs w:val="28"/>
        </w:rPr>
        <w:t xml:space="preserve"> (</w:t>
      </w:r>
      <w:proofErr w:type="gramStart"/>
      <w:r w:rsidR="00AF6A60" w:rsidRPr="00642585">
        <w:rPr>
          <w:rFonts w:ascii="Times New Roman" w:hAnsi="Times New Roman"/>
          <w:sz w:val="28"/>
          <w:szCs w:val="28"/>
          <w:lang w:val="en-US"/>
        </w:rPr>
        <w:t>t</w:t>
      </w:r>
      <w:proofErr w:type="gramEnd"/>
      <w:r w:rsidR="00AF6A60" w:rsidRPr="00642585">
        <w:rPr>
          <w:rFonts w:ascii="Times New Roman" w:eastAsia="Calibri" w:hAnsi="Times New Roman" w:cs="Times New Roman"/>
          <w:sz w:val="28"/>
          <w:szCs w:val="28"/>
        </w:rPr>
        <w:t>до 40°, беспокойство, озноб, тремор</w:t>
      </w:r>
      <w:r w:rsidR="00AF6A60" w:rsidRPr="00642585">
        <w:rPr>
          <w:rFonts w:ascii="Times New Roman" w:hAnsi="Times New Roman"/>
          <w:sz w:val="28"/>
          <w:szCs w:val="28"/>
        </w:rPr>
        <w:t xml:space="preserve">), раннее появление </w:t>
      </w:r>
      <w:proofErr w:type="spellStart"/>
      <w:r w:rsidR="00AF6A60" w:rsidRPr="00642585">
        <w:rPr>
          <w:rFonts w:ascii="Times New Roman" w:eastAsia="Calibri" w:hAnsi="Times New Roman" w:cs="Times New Roman"/>
          <w:sz w:val="28"/>
          <w:szCs w:val="28"/>
        </w:rPr>
        <w:t>геморрагически</w:t>
      </w:r>
      <w:proofErr w:type="spellEnd"/>
      <w:r w:rsidR="00D2727F" w:rsidRPr="00E4249A">
        <w:rPr>
          <w:rFonts w:ascii="Times New Roman" w:hAnsi="Times New Roman" w:cs="Times New Roman"/>
          <w:sz w:val="28"/>
          <w:szCs w:val="28"/>
        </w:rPr>
        <w:t>–</w:t>
      </w:r>
      <w:r w:rsidR="00AF6A60" w:rsidRPr="00642585">
        <w:rPr>
          <w:rFonts w:ascii="Times New Roman" w:eastAsia="Calibri" w:hAnsi="Times New Roman" w:cs="Times New Roman"/>
          <w:sz w:val="28"/>
          <w:szCs w:val="28"/>
        </w:rPr>
        <w:t xml:space="preserve">некротический </w:t>
      </w:r>
      <w:r w:rsidR="00AF6A60" w:rsidRPr="00642585">
        <w:rPr>
          <w:rFonts w:ascii="Times New Roman" w:hAnsi="Times New Roman"/>
          <w:sz w:val="28"/>
          <w:szCs w:val="28"/>
        </w:rPr>
        <w:t>с</w:t>
      </w:r>
      <w:r w:rsidR="00AF6A60" w:rsidRPr="00642585">
        <w:rPr>
          <w:rFonts w:ascii="Times New Roman" w:eastAsia="Calibri" w:hAnsi="Times New Roman" w:cs="Times New Roman"/>
          <w:sz w:val="28"/>
          <w:szCs w:val="28"/>
        </w:rPr>
        <w:t>ып</w:t>
      </w:r>
      <w:r w:rsidR="00AF6A60" w:rsidRPr="00642585">
        <w:rPr>
          <w:rFonts w:ascii="Times New Roman" w:hAnsi="Times New Roman"/>
          <w:sz w:val="28"/>
          <w:szCs w:val="28"/>
        </w:rPr>
        <w:t>и, которая быстро (на глазах) подсыпает</w:t>
      </w:r>
      <w:r w:rsidR="00AF6A60" w:rsidRPr="00642585">
        <w:rPr>
          <w:rFonts w:ascii="Times New Roman" w:eastAsia="Calibri" w:hAnsi="Times New Roman" w:cs="Times New Roman"/>
          <w:sz w:val="28"/>
          <w:szCs w:val="28"/>
        </w:rPr>
        <w:t>, начина</w:t>
      </w:r>
      <w:r w:rsidR="00AF6A60">
        <w:rPr>
          <w:rFonts w:ascii="Times New Roman" w:eastAsia="Calibri" w:hAnsi="Times New Roman" w:cs="Times New Roman"/>
          <w:sz w:val="28"/>
          <w:szCs w:val="28"/>
        </w:rPr>
        <w:t>ю</w:t>
      </w:r>
      <w:r w:rsidR="00AF6A60" w:rsidRPr="00642585">
        <w:rPr>
          <w:rFonts w:ascii="Times New Roman" w:eastAsia="Calibri" w:hAnsi="Times New Roman" w:cs="Times New Roman"/>
          <w:sz w:val="28"/>
          <w:szCs w:val="28"/>
        </w:rPr>
        <w:t>тся высыпани</w:t>
      </w:r>
      <w:r w:rsidR="00AF6A60">
        <w:rPr>
          <w:rFonts w:ascii="Times New Roman" w:eastAsia="Calibri" w:hAnsi="Times New Roman" w:cs="Times New Roman"/>
          <w:sz w:val="28"/>
          <w:szCs w:val="28"/>
        </w:rPr>
        <w:t>я</w:t>
      </w:r>
      <w:r w:rsidR="00AF6A60" w:rsidRPr="00642585">
        <w:rPr>
          <w:rFonts w:ascii="Times New Roman" w:eastAsia="Calibri" w:hAnsi="Times New Roman" w:cs="Times New Roman"/>
          <w:sz w:val="28"/>
          <w:szCs w:val="28"/>
        </w:rPr>
        <w:t xml:space="preserve"> с верхней части тела (лицо, шея), или поднима</w:t>
      </w:r>
      <w:r w:rsidR="00AF6A60">
        <w:rPr>
          <w:rFonts w:ascii="Times New Roman" w:eastAsia="Calibri" w:hAnsi="Times New Roman" w:cs="Times New Roman"/>
          <w:sz w:val="28"/>
          <w:szCs w:val="28"/>
        </w:rPr>
        <w:t>ю</w:t>
      </w:r>
      <w:r w:rsidR="00AF6A60" w:rsidRPr="00642585">
        <w:rPr>
          <w:rFonts w:ascii="Times New Roman" w:eastAsia="Calibri" w:hAnsi="Times New Roman" w:cs="Times New Roman"/>
          <w:sz w:val="28"/>
          <w:szCs w:val="28"/>
        </w:rPr>
        <w:t>тся с нижней час</w:t>
      </w:r>
      <w:r w:rsidR="00AF6A60" w:rsidRPr="00642585">
        <w:rPr>
          <w:rFonts w:ascii="Times New Roman" w:hAnsi="Times New Roman"/>
          <w:sz w:val="28"/>
          <w:szCs w:val="28"/>
        </w:rPr>
        <w:t>ти туловища на лицо и слизистые</w:t>
      </w:r>
      <w:r w:rsidR="00D2727F">
        <w:rPr>
          <w:rFonts w:ascii="Times New Roman" w:hAnsi="Times New Roman"/>
          <w:sz w:val="28"/>
          <w:szCs w:val="28"/>
        </w:rPr>
        <w:t xml:space="preserve">. </w:t>
      </w:r>
      <w:proofErr w:type="gramStart"/>
      <w:r w:rsidR="00D2727F">
        <w:rPr>
          <w:rFonts w:ascii="Times New Roman" w:hAnsi="Times New Roman"/>
          <w:sz w:val="28"/>
          <w:szCs w:val="28"/>
        </w:rPr>
        <w:t>Н</w:t>
      </w:r>
      <w:r w:rsidR="00AF6A60" w:rsidRPr="00642585">
        <w:rPr>
          <w:rFonts w:ascii="Times New Roman" w:eastAsia="Calibri" w:hAnsi="Times New Roman" w:cs="Times New Roman"/>
          <w:sz w:val="28"/>
          <w:szCs w:val="28"/>
        </w:rPr>
        <w:t>а коже появляются признаки нарушения гемодинамики: вначале отмечается бледность, а затем цианоз кончиков пальцев, ушных раковин, губ, затем развивается цианоз и похолодание стоп, кистей</w:t>
      </w:r>
      <w:r w:rsidR="00D2727F">
        <w:rPr>
          <w:rFonts w:ascii="Times New Roman" w:eastAsia="Calibri" w:hAnsi="Times New Roman" w:cs="Times New Roman"/>
          <w:sz w:val="28"/>
          <w:szCs w:val="28"/>
        </w:rPr>
        <w:t xml:space="preserve"> (</w:t>
      </w:r>
      <w:proofErr w:type="spellStart"/>
      <w:r w:rsidR="00D2727F">
        <w:rPr>
          <w:rFonts w:ascii="Times New Roman" w:eastAsia="Calibri" w:hAnsi="Times New Roman" w:cs="Times New Roman"/>
          <w:sz w:val="28"/>
          <w:szCs w:val="28"/>
        </w:rPr>
        <w:t>акроцианоз</w:t>
      </w:r>
      <w:proofErr w:type="spellEnd"/>
      <w:r w:rsidR="00D2727F">
        <w:rPr>
          <w:rFonts w:ascii="Times New Roman" w:eastAsia="Calibri" w:hAnsi="Times New Roman" w:cs="Times New Roman"/>
          <w:sz w:val="28"/>
          <w:szCs w:val="28"/>
        </w:rPr>
        <w:t>)</w:t>
      </w:r>
      <w:r w:rsidR="00AF6A60" w:rsidRPr="00642585">
        <w:rPr>
          <w:rFonts w:ascii="Times New Roman" w:eastAsia="Calibri" w:hAnsi="Times New Roman" w:cs="Times New Roman"/>
          <w:sz w:val="28"/>
          <w:szCs w:val="28"/>
        </w:rPr>
        <w:t>, а в последующем – тотальный цианоз и прижизненные трупные пятна</w:t>
      </w:r>
      <w:r w:rsidR="00D2727F">
        <w:rPr>
          <w:rFonts w:ascii="Times New Roman" w:eastAsia="Calibri" w:hAnsi="Times New Roman" w:cs="Times New Roman"/>
          <w:sz w:val="28"/>
          <w:szCs w:val="28"/>
        </w:rPr>
        <w:t xml:space="preserve">, </w:t>
      </w:r>
      <w:r w:rsidR="00AF6A60" w:rsidRPr="00642585">
        <w:rPr>
          <w:rFonts w:ascii="Times New Roman" w:hAnsi="Times New Roman"/>
          <w:sz w:val="28"/>
          <w:szCs w:val="28"/>
        </w:rPr>
        <w:t>п</w:t>
      </w:r>
      <w:r w:rsidR="00AF6A60" w:rsidRPr="00642585">
        <w:rPr>
          <w:rFonts w:ascii="Times New Roman" w:eastAsia="Calibri" w:hAnsi="Times New Roman" w:cs="Times New Roman"/>
          <w:sz w:val="28"/>
          <w:szCs w:val="28"/>
        </w:rPr>
        <w:t>адает артериальное давление: вначале снижается минимальное давление за счет снижения сосудистого тонуса, а затем присоединяется снижение максимального давления из-за нарушения сократительной способности миокарда</w:t>
      </w:r>
      <w:r w:rsidR="00D2727F">
        <w:rPr>
          <w:rFonts w:ascii="Times New Roman" w:eastAsia="Calibri" w:hAnsi="Times New Roman" w:cs="Times New Roman"/>
          <w:sz w:val="28"/>
          <w:szCs w:val="28"/>
        </w:rPr>
        <w:t>.</w:t>
      </w:r>
      <w:proofErr w:type="gramEnd"/>
      <w:r w:rsidR="00D2727F">
        <w:rPr>
          <w:rFonts w:ascii="Times New Roman" w:eastAsia="Calibri" w:hAnsi="Times New Roman" w:cs="Times New Roman"/>
          <w:sz w:val="28"/>
          <w:szCs w:val="28"/>
        </w:rPr>
        <w:t xml:space="preserve"> П</w:t>
      </w:r>
      <w:r w:rsidR="00AF6A60" w:rsidRPr="00642585">
        <w:rPr>
          <w:rFonts w:ascii="Times New Roman" w:eastAsia="Calibri" w:hAnsi="Times New Roman" w:cs="Times New Roman"/>
          <w:sz w:val="28"/>
          <w:szCs w:val="28"/>
        </w:rPr>
        <w:t>ульс на периферических артериях вначале становится слабым, а затем перестает определяться</w:t>
      </w:r>
      <w:r w:rsidR="00AF6A60" w:rsidRPr="00642585">
        <w:rPr>
          <w:rFonts w:ascii="Times New Roman" w:hAnsi="Times New Roman"/>
          <w:sz w:val="28"/>
          <w:szCs w:val="28"/>
        </w:rPr>
        <w:t xml:space="preserve">, </w:t>
      </w:r>
      <w:r w:rsidR="00D2727F">
        <w:rPr>
          <w:rFonts w:ascii="Times New Roman" w:hAnsi="Times New Roman"/>
          <w:sz w:val="28"/>
          <w:szCs w:val="28"/>
        </w:rPr>
        <w:t xml:space="preserve">отмечается </w:t>
      </w:r>
      <w:r w:rsidR="00AF6A60" w:rsidRPr="00642585">
        <w:rPr>
          <w:rFonts w:ascii="Times New Roman" w:eastAsia="Calibri" w:hAnsi="Times New Roman" w:cs="Times New Roman"/>
          <w:sz w:val="28"/>
          <w:szCs w:val="28"/>
        </w:rPr>
        <w:t>резкая тахикардия</w:t>
      </w:r>
      <w:r w:rsidR="00AF6A60" w:rsidRPr="00642585">
        <w:rPr>
          <w:rFonts w:ascii="Times New Roman" w:hAnsi="Times New Roman"/>
          <w:sz w:val="28"/>
          <w:szCs w:val="28"/>
        </w:rPr>
        <w:t xml:space="preserve">, </w:t>
      </w:r>
      <w:proofErr w:type="spellStart"/>
      <w:r w:rsidR="00934DD0">
        <w:rPr>
          <w:rFonts w:ascii="Times New Roman" w:eastAsia="Calibri" w:hAnsi="Times New Roman" w:cs="Times New Roman"/>
          <w:sz w:val="28"/>
          <w:szCs w:val="28"/>
        </w:rPr>
        <w:t>олигурия</w:t>
      </w:r>
      <w:proofErr w:type="spellEnd"/>
      <w:r w:rsidR="00934DD0">
        <w:rPr>
          <w:rFonts w:ascii="Times New Roman" w:eastAsia="Calibri" w:hAnsi="Times New Roman" w:cs="Times New Roman"/>
          <w:sz w:val="28"/>
          <w:szCs w:val="28"/>
        </w:rPr>
        <w:t xml:space="preserve">, а затем </w:t>
      </w:r>
      <w:r w:rsidR="00AF6A60" w:rsidRPr="00642585">
        <w:rPr>
          <w:rFonts w:ascii="Times New Roman" w:eastAsia="Calibri" w:hAnsi="Times New Roman" w:cs="Times New Roman"/>
          <w:sz w:val="28"/>
          <w:szCs w:val="28"/>
        </w:rPr>
        <w:t>анурия</w:t>
      </w:r>
      <w:r w:rsidR="00AF6A60">
        <w:rPr>
          <w:rFonts w:ascii="Times New Roman" w:eastAsia="Calibri" w:hAnsi="Times New Roman" w:cs="Times New Roman"/>
          <w:sz w:val="28"/>
          <w:szCs w:val="28"/>
        </w:rPr>
        <w:t>.</w:t>
      </w:r>
    </w:p>
    <w:p w:rsidR="00353098" w:rsidRDefault="00B87380" w:rsidP="00AA15E7">
      <w:pPr>
        <w:pBdr>
          <w:bottom w:val="single" w:sz="12" w:space="31" w:color="auto"/>
        </w:pBd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22 случаев летальных исходов бо</w:t>
      </w:r>
      <w:r w:rsidR="008B5552">
        <w:rPr>
          <w:rFonts w:ascii="Times New Roman" w:eastAsia="Calibri" w:hAnsi="Times New Roman" w:cs="Times New Roman"/>
          <w:sz w:val="28"/>
          <w:szCs w:val="28"/>
        </w:rPr>
        <w:t>льных с ГФМИ показал, что у 81,8</w:t>
      </w:r>
      <w:r w:rsidR="00086476">
        <w:rPr>
          <w:rFonts w:ascii="Times New Roman" w:eastAsia="Calibri" w:hAnsi="Times New Roman" w:cs="Times New Roman"/>
          <w:sz w:val="28"/>
          <w:szCs w:val="28"/>
        </w:rPr>
        <w:t>%</w:t>
      </w:r>
      <w:r>
        <w:rPr>
          <w:rFonts w:ascii="Times New Roman" w:eastAsia="Calibri" w:hAnsi="Times New Roman" w:cs="Times New Roman"/>
          <w:sz w:val="28"/>
          <w:szCs w:val="28"/>
        </w:rPr>
        <w:t xml:space="preserve">пациентов на догоспитальном этапе  </w:t>
      </w:r>
      <w:proofErr w:type="gramStart"/>
      <w:r>
        <w:rPr>
          <w:rFonts w:ascii="Times New Roman" w:eastAsia="Calibri" w:hAnsi="Times New Roman" w:cs="Times New Roman"/>
          <w:sz w:val="28"/>
          <w:szCs w:val="28"/>
        </w:rPr>
        <w:t>был</w:t>
      </w:r>
      <w:proofErr w:type="gramEnd"/>
      <w:r>
        <w:rPr>
          <w:rFonts w:ascii="Times New Roman" w:eastAsia="Calibri" w:hAnsi="Times New Roman" w:cs="Times New Roman"/>
          <w:sz w:val="28"/>
          <w:szCs w:val="28"/>
        </w:rPr>
        <w:t xml:space="preserve"> не только установлен ошибочный диагноз (чаще всего «ОРВИ, ГТС»), но имела место явная недооценка тяжести состояния и степени шока. После введения жаропонижающих средств дети, как правило, оставались дома, повторно вызов врача </w:t>
      </w:r>
      <w:r w:rsidR="00880B5B">
        <w:rPr>
          <w:rFonts w:ascii="Times New Roman" w:eastAsia="Calibri" w:hAnsi="Times New Roman" w:cs="Times New Roman"/>
          <w:sz w:val="28"/>
          <w:szCs w:val="28"/>
        </w:rPr>
        <w:t xml:space="preserve">родителями </w:t>
      </w:r>
      <w:r>
        <w:rPr>
          <w:rFonts w:ascii="Times New Roman" w:eastAsia="Calibri" w:hAnsi="Times New Roman" w:cs="Times New Roman"/>
          <w:sz w:val="28"/>
          <w:szCs w:val="28"/>
        </w:rPr>
        <w:t>осуществлялся спустя  8 – 12 часов с момента развития заболевания</w:t>
      </w:r>
      <w:r w:rsidR="00880B5B">
        <w:rPr>
          <w:rFonts w:ascii="Times New Roman" w:eastAsia="Calibri" w:hAnsi="Times New Roman" w:cs="Times New Roman"/>
          <w:sz w:val="28"/>
          <w:szCs w:val="28"/>
        </w:rPr>
        <w:t xml:space="preserve">, когда имели место все признаки </w:t>
      </w:r>
      <w:proofErr w:type="spellStart"/>
      <w:r w:rsidR="00880B5B">
        <w:rPr>
          <w:rFonts w:ascii="Times New Roman" w:eastAsia="Calibri" w:hAnsi="Times New Roman" w:cs="Times New Roman"/>
          <w:sz w:val="28"/>
          <w:szCs w:val="28"/>
        </w:rPr>
        <w:t>декомпенсированой</w:t>
      </w:r>
      <w:proofErr w:type="spellEnd"/>
      <w:r w:rsidR="00880B5B">
        <w:rPr>
          <w:rFonts w:ascii="Times New Roman" w:eastAsia="Calibri" w:hAnsi="Times New Roman" w:cs="Times New Roman"/>
          <w:sz w:val="28"/>
          <w:szCs w:val="28"/>
        </w:rPr>
        <w:t xml:space="preserve"> гемодинамики – септического шока </w:t>
      </w:r>
      <w:proofErr w:type="gramStart"/>
      <w:r w:rsidR="00880B5B">
        <w:rPr>
          <w:rFonts w:ascii="Times New Roman" w:eastAsia="Calibri" w:hAnsi="Times New Roman" w:cs="Times New Roman"/>
          <w:sz w:val="28"/>
          <w:szCs w:val="28"/>
          <w:lang w:val="en-US"/>
        </w:rPr>
        <w:t>II</w:t>
      </w:r>
      <w:proofErr w:type="gramEnd"/>
      <w:r w:rsidR="00880B5B">
        <w:rPr>
          <w:rFonts w:ascii="Times New Roman" w:eastAsia="Calibri" w:hAnsi="Times New Roman" w:cs="Times New Roman"/>
          <w:sz w:val="28"/>
          <w:szCs w:val="28"/>
        </w:rPr>
        <w:t>–</w:t>
      </w:r>
      <w:proofErr w:type="spellStart"/>
      <w:r w:rsidR="00880B5B">
        <w:rPr>
          <w:rFonts w:ascii="Times New Roman" w:eastAsia="Calibri" w:hAnsi="Times New Roman" w:cs="Times New Roman"/>
          <w:sz w:val="28"/>
          <w:szCs w:val="28"/>
          <w:lang w:val="en-US"/>
        </w:rPr>
        <w:t>IIIc</w:t>
      </w:r>
      <w:r w:rsidR="00880B5B">
        <w:rPr>
          <w:rFonts w:ascii="Times New Roman" w:eastAsia="Calibri" w:hAnsi="Times New Roman" w:cs="Times New Roman"/>
          <w:sz w:val="28"/>
          <w:szCs w:val="28"/>
        </w:rPr>
        <w:t>тепени</w:t>
      </w:r>
      <w:proofErr w:type="spellEnd"/>
      <w:r w:rsidR="00880B5B">
        <w:rPr>
          <w:rFonts w:ascii="Times New Roman" w:eastAsia="Calibri" w:hAnsi="Times New Roman" w:cs="Times New Roman"/>
          <w:sz w:val="28"/>
          <w:szCs w:val="28"/>
        </w:rPr>
        <w:t xml:space="preserve">. </w:t>
      </w:r>
      <w:r w:rsidR="001B6FB4">
        <w:rPr>
          <w:rFonts w:ascii="Times New Roman" w:eastAsia="Calibri" w:hAnsi="Times New Roman" w:cs="Times New Roman"/>
          <w:sz w:val="28"/>
          <w:szCs w:val="28"/>
        </w:rPr>
        <w:t xml:space="preserve">Смерть у таких детей наступала в отделении уже  через 45 – 60 мин (3 чел), через  3 – 5 – 8 часов (5 чел.)  с момента госпитализации. </w:t>
      </w:r>
    </w:p>
    <w:p w:rsidR="003E04C9" w:rsidRDefault="003E04C9" w:rsidP="00AA15E7">
      <w:pPr>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Во всех случаях</w:t>
      </w:r>
      <w:r w:rsidR="00481332">
        <w:rPr>
          <w:rFonts w:ascii="Times New Roman" w:hAnsi="Times New Roman" w:cs="Times New Roman"/>
          <w:sz w:val="28"/>
          <w:szCs w:val="28"/>
        </w:rPr>
        <w:t>,</w:t>
      </w:r>
      <w:r>
        <w:rPr>
          <w:rFonts w:ascii="Times New Roman" w:hAnsi="Times New Roman" w:cs="Times New Roman"/>
          <w:sz w:val="28"/>
          <w:szCs w:val="28"/>
        </w:rPr>
        <w:t xml:space="preserve"> когда выставлялся диагноз кишечной инфек</w:t>
      </w:r>
      <w:r w:rsidR="00A43578">
        <w:rPr>
          <w:rFonts w:ascii="Times New Roman" w:hAnsi="Times New Roman" w:cs="Times New Roman"/>
          <w:sz w:val="28"/>
          <w:szCs w:val="28"/>
        </w:rPr>
        <w:t>ц</w:t>
      </w:r>
      <w:r>
        <w:rPr>
          <w:rFonts w:ascii="Times New Roman" w:hAnsi="Times New Roman" w:cs="Times New Roman"/>
          <w:sz w:val="28"/>
          <w:szCs w:val="28"/>
        </w:rPr>
        <w:t>ии</w:t>
      </w:r>
      <w:r w:rsidR="005E0FEE" w:rsidRPr="00E735CA">
        <w:rPr>
          <w:rFonts w:ascii="Times New Roman" w:hAnsi="Times New Roman" w:cs="Times New Roman"/>
          <w:sz w:val="28"/>
          <w:szCs w:val="28"/>
        </w:rPr>
        <w:t xml:space="preserve">(18,2% </w:t>
      </w:r>
      <w:r w:rsidR="005E0FEE" w:rsidRPr="00E4249A">
        <w:rPr>
          <w:rFonts w:ascii="Times New Roman" w:hAnsi="Times New Roman" w:cs="Times New Roman"/>
          <w:sz w:val="28"/>
          <w:szCs w:val="28"/>
        </w:rPr>
        <w:t>–</w:t>
      </w:r>
      <w:r w:rsidR="005E0FEE">
        <w:rPr>
          <w:rFonts w:ascii="Times New Roman" w:hAnsi="Times New Roman" w:cs="Times New Roman"/>
          <w:sz w:val="28"/>
          <w:szCs w:val="28"/>
        </w:rPr>
        <w:t xml:space="preserve"> 4 чел.)</w:t>
      </w:r>
      <w:r w:rsidR="00481332">
        <w:rPr>
          <w:rFonts w:ascii="Times New Roman" w:hAnsi="Times New Roman" w:cs="Times New Roman"/>
          <w:sz w:val="28"/>
          <w:szCs w:val="28"/>
        </w:rPr>
        <w:t>,</w:t>
      </w:r>
      <w:r>
        <w:rPr>
          <w:rFonts w:ascii="Times New Roman" w:hAnsi="Times New Roman" w:cs="Times New Roman"/>
          <w:sz w:val="28"/>
          <w:szCs w:val="28"/>
        </w:rPr>
        <w:t xml:space="preserve"> обращало на себя внимание несоответствие тяжести общего состояния и слабой выраженности кишечного синдрома.</w:t>
      </w:r>
    </w:p>
    <w:p w:rsidR="0020377B" w:rsidRDefault="001B6FB4" w:rsidP="00AA15E7">
      <w:pPr>
        <w:spacing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Примером может служить следующая история болезни. </w:t>
      </w:r>
    </w:p>
    <w:p w:rsidR="00481332" w:rsidRPr="00481332" w:rsidRDefault="001B6FB4" w:rsidP="00AA15E7">
      <w:pPr>
        <w:spacing w:line="240" w:lineRule="auto"/>
        <w:ind w:firstLine="709"/>
        <w:contextualSpacing/>
        <w:jc w:val="both"/>
        <w:rPr>
          <w:rFonts w:ascii="Times New Roman" w:eastAsia="Calibri" w:hAnsi="Times New Roman" w:cs="Times New Roman"/>
          <w:sz w:val="28"/>
          <w:szCs w:val="28"/>
          <w:lang w:eastAsia="en-US"/>
        </w:rPr>
      </w:pPr>
      <w:r w:rsidRPr="00965C7E">
        <w:rPr>
          <w:rFonts w:ascii="Times New Roman" w:eastAsia="Calibri" w:hAnsi="Times New Roman" w:cs="Times New Roman"/>
          <w:i/>
          <w:sz w:val="28"/>
          <w:szCs w:val="28"/>
          <w:lang w:eastAsia="en-US"/>
        </w:rPr>
        <w:t xml:space="preserve">Маша Д., </w:t>
      </w:r>
      <w:r w:rsidR="00481332" w:rsidRPr="00965C7E">
        <w:rPr>
          <w:rFonts w:ascii="Times New Roman" w:eastAsia="Calibri" w:hAnsi="Times New Roman" w:cs="Times New Roman"/>
          <w:i/>
          <w:sz w:val="28"/>
          <w:szCs w:val="28"/>
          <w:lang w:eastAsia="en-US"/>
        </w:rPr>
        <w:t>11 месяцев</w:t>
      </w:r>
      <w:r w:rsidR="00481332" w:rsidRPr="00481332">
        <w:rPr>
          <w:rFonts w:ascii="Times New Roman" w:eastAsia="Calibri" w:hAnsi="Times New Roman" w:cs="Times New Roman"/>
          <w:sz w:val="28"/>
          <w:szCs w:val="28"/>
          <w:lang w:eastAsia="en-US"/>
        </w:rPr>
        <w:t>, заболела остро 7 марта 2014 года – вечером стала беспокойной, капризной. В ночь на 08.03.14 в 01 час 15 минут повысилась температура до 38,6</w:t>
      </w:r>
      <w:proofErr w:type="gramStart"/>
      <w:r w:rsidR="00481332" w:rsidRPr="00481332">
        <w:rPr>
          <w:rFonts w:ascii="Times New Roman" w:eastAsia="Calibri" w:hAnsi="Times New Roman" w:cs="Times New Roman"/>
          <w:sz w:val="28"/>
          <w:szCs w:val="28"/>
          <w:lang w:eastAsia="en-US"/>
        </w:rPr>
        <w:t>ºС</w:t>
      </w:r>
      <w:proofErr w:type="gramEnd"/>
      <w:r w:rsidR="00481332" w:rsidRPr="00481332">
        <w:rPr>
          <w:rFonts w:ascii="Times New Roman" w:eastAsia="Calibri" w:hAnsi="Times New Roman" w:cs="Times New Roman"/>
          <w:sz w:val="28"/>
          <w:szCs w:val="28"/>
          <w:lang w:eastAsia="en-US"/>
        </w:rPr>
        <w:t xml:space="preserve">, после приема </w:t>
      </w:r>
      <w:proofErr w:type="spellStart"/>
      <w:r w:rsidR="00481332" w:rsidRPr="00481332">
        <w:rPr>
          <w:rFonts w:ascii="Times New Roman" w:eastAsia="Calibri" w:hAnsi="Times New Roman" w:cs="Times New Roman"/>
          <w:sz w:val="28"/>
          <w:szCs w:val="28"/>
          <w:lang w:eastAsia="en-US"/>
        </w:rPr>
        <w:t>нурофена</w:t>
      </w:r>
      <w:proofErr w:type="spellEnd"/>
      <w:r w:rsidR="00481332" w:rsidRPr="00481332">
        <w:rPr>
          <w:rFonts w:ascii="Times New Roman" w:eastAsia="Calibri" w:hAnsi="Times New Roman" w:cs="Times New Roman"/>
          <w:sz w:val="28"/>
          <w:szCs w:val="28"/>
          <w:lang w:eastAsia="en-US"/>
        </w:rPr>
        <w:t xml:space="preserve"> температура не снижалась. В 03.00 температура 39,5</w:t>
      </w:r>
      <w:proofErr w:type="gramStart"/>
      <w:r w:rsidR="00481332" w:rsidRPr="00481332">
        <w:rPr>
          <w:rFonts w:ascii="Times New Roman" w:eastAsia="Calibri" w:hAnsi="Times New Roman" w:cs="Times New Roman"/>
          <w:sz w:val="28"/>
          <w:szCs w:val="28"/>
          <w:lang w:eastAsia="en-US"/>
        </w:rPr>
        <w:t>ºС</w:t>
      </w:r>
      <w:proofErr w:type="gramEnd"/>
      <w:r w:rsidR="00481332" w:rsidRPr="00481332">
        <w:rPr>
          <w:rFonts w:ascii="Times New Roman" w:eastAsia="Calibri" w:hAnsi="Times New Roman" w:cs="Times New Roman"/>
          <w:sz w:val="28"/>
          <w:szCs w:val="28"/>
          <w:lang w:eastAsia="en-US"/>
        </w:rPr>
        <w:t xml:space="preserve">, родители вызвали бригаду СМП. Врачом СПМ состояние ребенка расценено как средней степени тяжести, </w:t>
      </w:r>
      <w:proofErr w:type="spellStart"/>
      <w:r w:rsidR="00481332" w:rsidRPr="00481332">
        <w:rPr>
          <w:rFonts w:ascii="Times New Roman" w:eastAsia="Calibri" w:hAnsi="Times New Roman" w:cs="Times New Roman"/>
          <w:sz w:val="28"/>
          <w:szCs w:val="28"/>
          <w:lang w:eastAsia="en-US"/>
        </w:rPr>
        <w:t>t</w:t>
      </w:r>
      <w:proofErr w:type="spellEnd"/>
      <w:r w:rsidR="00481332" w:rsidRPr="00481332">
        <w:rPr>
          <w:rFonts w:ascii="Times New Roman" w:eastAsia="Calibri" w:hAnsi="Times New Roman" w:cs="Times New Roman"/>
          <w:sz w:val="28"/>
          <w:szCs w:val="28"/>
          <w:lang w:eastAsia="en-US"/>
        </w:rPr>
        <w:t xml:space="preserve"> 38</w:t>
      </w:r>
      <w:proofErr w:type="gramStart"/>
      <w:r w:rsidR="00481332" w:rsidRPr="00481332">
        <w:rPr>
          <w:rFonts w:ascii="Times New Roman" w:eastAsia="Calibri" w:hAnsi="Times New Roman" w:cs="Times New Roman"/>
          <w:sz w:val="28"/>
          <w:szCs w:val="28"/>
          <w:lang w:eastAsia="en-US"/>
        </w:rPr>
        <w:t>ºС</w:t>
      </w:r>
      <w:proofErr w:type="gramEnd"/>
      <w:r w:rsidR="00481332" w:rsidRPr="00481332">
        <w:rPr>
          <w:rFonts w:ascii="Times New Roman" w:eastAsia="Calibri" w:hAnsi="Times New Roman" w:cs="Times New Roman"/>
          <w:sz w:val="28"/>
          <w:szCs w:val="28"/>
          <w:lang w:eastAsia="en-US"/>
        </w:rPr>
        <w:t xml:space="preserve">, кашель, заложенность носа. Кожные покровы обычной окраски и влажности. Дыхание в легких </w:t>
      </w:r>
      <w:proofErr w:type="spellStart"/>
      <w:r w:rsidR="00481332" w:rsidRPr="00481332">
        <w:rPr>
          <w:rFonts w:ascii="Times New Roman" w:eastAsia="Calibri" w:hAnsi="Times New Roman" w:cs="Times New Roman"/>
          <w:sz w:val="28"/>
          <w:szCs w:val="28"/>
          <w:lang w:eastAsia="en-US"/>
        </w:rPr>
        <w:t>пуэрильное</w:t>
      </w:r>
      <w:proofErr w:type="spellEnd"/>
      <w:r w:rsidR="00481332" w:rsidRPr="00481332">
        <w:rPr>
          <w:rFonts w:ascii="Times New Roman" w:eastAsia="Calibri" w:hAnsi="Times New Roman" w:cs="Times New Roman"/>
          <w:sz w:val="28"/>
          <w:szCs w:val="28"/>
          <w:lang w:eastAsia="en-US"/>
        </w:rPr>
        <w:t xml:space="preserve">, хрипов нет. </w:t>
      </w:r>
      <w:proofErr w:type="gramStart"/>
      <w:r w:rsidR="00481332" w:rsidRPr="00481332">
        <w:rPr>
          <w:rFonts w:ascii="Times New Roman" w:eastAsia="Calibri" w:hAnsi="Times New Roman" w:cs="Times New Roman"/>
          <w:sz w:val="28"/>
          <w:szCs w:val="28"/>
          <w:lang w:eastAsia="en-US"/>
        </w:rPr>
        <w:t xml:space="preserve">Тоны сердца ясные ритмичные, АД 90/50 мм </w:t>
      </w:r>
      <w:proofErr w:type="spellStart"/>
      <w:r w:rsidR="00481332" w:rsidRPr="00481332">
        <w:rPr>
          <w:rFonts w:ascii="Times New Roman" w:eastAsia="Calibri" w:hAnsi="Times New Roman" w:cs="Times New Roman"/>
          <w:sz w:val="28"/>
          <w:szCs w:val="28"/>
          <w:lang w:eastAsia="en-US"/>
        </w:rPr>
        <w:t>ртст</w:t>
      </w:r>
      <w:proofErr w:type="spellEnd"/>
      <w:r w:rsidR="00481332" w:rsidRPr="00481332">
        <w:rPr>
          <w:rFonts w:ascii="Times New Roman" w:eastAsia="Calibri" w:hAnsi="Times New Roman" w:cs="Times New Roman"/>
          <w:sz w:val="28"/>
          <w:szCs w:val="28"/>
          <w:lang w:eastAsia="en-US"/>
        </w:rPr>
        <w:t>, ЧСС 136 в мин. В ротоглотке гиперемия, наложений нет.</w:t>
      </w:r>
      <w:proofErr w:type="gramEnd"/>
      <w:r w:rsidR="00481332" w:rsidRPr="00481332">
        <w:rPr>
          <w:rFonts w:ascii="Times New Roman" w:eastAsia="Calibri" w:hAnsi="Times New Roman" w:cs="Times New Roman"/>
          <w:sz w:val="28"/>
          <w:szCs w:val="28"/>
          <w:lang w:eastAsia="en-US"/>
        </w:rPr>
        <w:t xml:space="preserve"> Живот мягкий, безболезненный. Печень, селезенка не </w:t>
      </w:r>
      <w:proofErr w:type="gramStart"/>
      <w:r w:rsidR="00481332" w:rsidRPr="00481332">
        <w:rPr>
          <w:rFonts w:ascii="Times New Roman" w:eastAsia="Calibri" w:hAnsi="Times New Roman" w:cs="Times New Roman"/>
          <w:sz w:val="28"/>
          <w:szCs w:val="28"/>
          <w:lang w:eastAsia="en-US"/>
        </w:rPr>
        <w:t>увеличены</w:t>
      </w:r>
      <w:proofErr w:type="gramEnd"/>
      <w:r w:rsidR="00481332" w:rsidRPr="00481332">
        <w:rPr>
          <w:rFonts w:ascii="Times New Roman" w:eastAsia="Calibri" w:hAnsi="Times New Roman" w:cs="Times New Roman"/>
          <w:sz w:val="28"/>
          <w:szCs w:val="28"/>
          <w:lang w:eastAsia="en-US"/>
        </w:rPr>
        <w:t xml:space="preserve">. Стул без </w:t>
      </w:r>
      <w:proofErr w:type="spellStart"/>
      <w:r w:rsidR="00481332" w:rsidRPr="00481332">
        <w:rPr>
          <w:rFonts w:ascii="Times New Roman" w:eastAsia="Calibri" w:hAnsi="Times New Roman" w:cs="Times New Roman"/>
          <w:sz w:val="28"/>
          <w:szCs w:val="28"/>
          <w:lang w:eastAsia="en-US"/>
        </w:rPr>
        <w:t>особенностей</w:t>
      </w:r>
      <w:proofErr w:type="gramStart"/>
      <w:r w:rsidR="00481332" w:rsidRPr="00481332">
        <w:rPr>
          <w:rFonts w:ascii="Times New Roman" w:eastAsia="Calibri" w:hAnsi="Times New Roman" w:cs="Times New Roman"/>
          <w:sz w:val="28"/>
          <w:szCs w:val="28"/>
          <w:lang w:eastAsia="en-US"/>
        </w:rPr>
        <w:t>.Д</w:t>
      </w:r>
      <w:proofErr w:type="gramEnd"/>
      <w:r w:rsidR="00481332" w:rsidRPr="00481332">
        <w:rPr>
          <w:rFonts w:ascii="Times New Roman" w:eastAsia="Calibri" w:hAnsi="Times New Roman" w:cs="Times New Roman"/>
          <w:sz w:val="28"/>
          <w:szCs w:val="28"/>
          <w:lang w:eastAsia="en-US"/>
        </w:rPr>
        <w:t>иурез</w:t>
      </w:r>
      <w:proofErr w:type="spellEnd"/>
      <w:r w:rsidR="00481332" w:rsidRPr="00481332">
        <w:rPr>
          <w:rFonts w:ascii="Times New Roman" w:eastAsia="Calibri" w:hAnsi="Times New Roman" w:cs="Times New Roman"/>
          <w:sz w:val="28"/>
          <w:szCs w:val="28"/>
          <w:lang w:eastAsia="en-US"/>
        </w:rPr>
        <w:t xml:space="preserve"> достаточный. </w:t>
      </w:r>
      <w:proofErr w:type="spellStart"/>
      <w:r w:rsidR="00481332" w:rsidRPr="00481332">
        <w:rPr>
          <w:rFonts w:ascii="Times New Roman" w:eastAsia="Calibri" w:hAnsi="Times New Roman" w:cs="Times New Roman"/>
          <w:sz w:val="28"/>
          <w:szCs w:val="28"/>
          <w:lang w:eastAsia="en-US"/>
        </w:rPr>
        <w:t>Менингеальных</w:t>
      </w:r>
      <w:proofErr w:type="spellEnd"/>
      <w:r w:rsidR="00481332" w:rsidRPr="00481332">
        <w:rPr>
          <w:rFonts w:ascii="Times New Roman" w:eastAsia="Calibri" w:hAnsi="Times New Roman" w:cs="Times New Roman"/>
          <w:sz w:val="28"/>
          <w:szCs w:val="28"/>
          <w:lang w:eastAsia="en-US"/>
        </w:rPr>
        <w:t xml:space="preserve"> знаков нет. Был выставлен диагноз «ОРВИ». Оказана помощь: анальгин 50% - 0,15 мл в/м, папаверин 2% - 0,15 мл в/м. температура </w:t>
      </w:r>
      <w:proofErr w:type="gramStart"/>
      <w:r w:rsidR="00481332" w:rsidRPr="00481332">
        <w:rPr>
          <w:rFonts w:ascii="Times New Roman" w:eastAsia="Calibri" w:hAnsi="Times New Roman" w:cs="Times New Roman"/>
          <w:sz w:val="28"/>
          <w:szCs w:val="28"/>
          <w:lang w:eastAsia="en-US"/>
        </w:rPr>
        <w:t>снизилась до 37,5ºС. Вызов был</w:t>
      </w:r>
      <w:proofErr w:type="gramEnd"/>
      <w:r w:rsidR="00481332" w:rsidRPr="00481332">
        <w:rPr>
          <w:rFonts w:ascii="Times New Roman" w:eastAsia="Calibri" w:hAnsi="Times New Roman" w:cs="Times New Roman"/>
          <w:sz w:val="28"/>
          <w:szCs w:val="28"/>
          <w:lang w:eastAsia="en-US"/>
        </w:rPr>
        <w:t xml:space="preserve"> передан для активного посещения участковым врачом. </w:t>
      </w:r>
    </w:p>
    <w:p w:rsidR="00481332" w:rsidRDefault="00481332" w:rsidP="00AA15E7">
      <w:pPr>
        <w:spacing w:line="240" w:lineRule="auto"/>
        <w:ind w:firstLine="709"/>
        <w:contextualSpacing/>
        <w:jc w:val="both"/>
        <w:rPr>
          <w:rFonts w:ascii="Times New Roman" w:eastAsia="Calibri" w:hAnsi="Times New Roman" w:cs="Times New Roman"/>
          <w:sz w:val="28"/>
          <w:szCs w:val="28"/>
          <w:lang w:eastAsia="en-US"/>
        </w:rPr>
      </w:pPr>
      <w:r w:rsidRPr="00481332">
        <w:rPr>
          <w:rFonts w:ascii="Times New Roman" w:eastAsia="Calibri" w:hAnsi="Times New Roman" w:cs="Times New Roman"/>
          <w:sz w:val="28"/>
          <w:szCs w:val="28"/>
          <w:lang w:eastAsia="en-US"/>
        </w:rPr>
        <w:t>Однако, в 9 часов 8 марта темпе</w:t>
      </w:r>
      <w:r>
        <w:rPr>
          <w:rFonts w:ascii="Times New Roman" w:eastAsia="Calibri" w:hAnsi="Times New Roman" w:cs="Times New Roman"/>
          <w:sz w:val="28"/>
          <w:szCs w:val="28"/>
          <w:lang w:eastAsia="en-US"/>
        </w:rPr>
        <w:t>ратура вновь повысилась до 38,6</w:t>
      </w:r>
      <w:proofErr w:type="gramStart"/>
      <w:r w:rsidRPr="00481332">
        <w:rPr>
          <w:rFonts w:ascii="Times New Roman" w:eastAsia="Calibri" w:hAnsi="Times New Roman" w:cs="Times New Roman"/>
          <w:sz w:val="28"/>
          <w:szCs w:val="28"/>
          <w:lang w:eastAsia="en-US"/>
        </w:rPr>
        <w:t>ºС</w:t>
      </w:r>
      <w:proofErr w:type="gramEnd"/>
      <w:r w:rsidRPr="00481332">
        <w:rPr>
          <w:rFonts w:ascii="Times New Roman" w:eastAsia="Calibri" w:hAnsi="Times New Roman" w:cs="Times New Roman"/>
          <w:sz w:val="28"/>
          <w:szCs w:val="28"/>
          <w:lang w:eastAsia="en-US"/>
        </w:rPr>
        <w:t xml:space="preserve">, отмечалась однократная рвота и разжиженный стул, родители вновь дали </w:t>
      </w:r>
      <w:proofErr w:type="spellStart"/>
      <w:r w:rsidRPr="00481332">
        <w:rPr>
          <w:rFonts w:ascii="Times New Roman" w:eastAsia="Calibri" w:hAnsi="Times New Roman" w:cs="Times New Roman"/>
          <w:sz w:val="28"/>
          <w:szCs w:val="28"/>
          <w:lang w:eastAsia="en-US"/>
        </w:rPr>
        <w:t>нурофен</w:t>
      </w:r>
      <w:proofErr w:type="spellEnd"/>
      <w:r w:rsidRPr="00481332">
        <w:rPr>
          <w:rFonts w:ascii="Times New Roman" w:eastAsia="Calibri" w:hAnsi="Times New Roman" w:cs="Times New Roman"/>
          <w:sz w:val="28"/>
          <w:szCs w:val="28"/>
          <w:lang w:eastAsia="en-US"/>
        </w:rPr>
        <w:t xml:space="preserve">, девочка стала вялой, уснула. Рвота повторилась еще 4 раза, необильный жидкий стул 3-4 раза. Родители заметили у ребенка цианоз губ и в 11 час. 20 мин. повторно вызвали СМП. Вызов выполнила </w:t>
      </w:r>
      <w:proofErr w:type="spellStart"/>
      <w:r w:rsidRPr="00481332">
        <w:rPr>
          <w:rFonts w:ascii="Times New Roman" w:eastAsia="Calibri" w:hAnsi="Times New Roman" w:cs="Times New Roman"/>
          <w:sz w:val="28"/>
          <w:szCs w:val="28"/>
          <w:lang w:eastAsia="en-US"/>
        </w:rPr>
        <w:t>общепрофильная</w:t>
      </w:r>
      <w:proofErr w:type="spellEnd"/>
      <w:r w:rsidRPr="00481332">
        <w:rPr>
          <w:rFonts w:ascii="Times New Roman" w:eastAsia="Calibri" w:hAnsi="Times New Roman" w:cs="Times New Roman"/>
          <w:sz w:val="28"/>
          <w:szCs w:val="28"/>
          <w:lang w:eastAsia="en-US"/>
        </w:rPr>
        <w:t xml:space="preserve"> бригада. При осмотре – состояние тяжелое, сознание сохранено. Кожные покровы бледные, с синюшным оттенком, </w:t>
      </w:r>
      <w:proofErr w:type="gramStart"/>
      <w:r w:rsidRPr="00481332">
        <w:rPr>
          <w:rFonts w:ascii="Times New Roman" w:eastAsia="Calibri" w:hAnsi="Times New Roman" w:cs="Times New Roman"/>
          <w:sz w:val="28"/>
          <w:szCs w:val="28"/>
          <w:lang w:eastAsia="en-US"/>
        </w:rPr>
        <w:t>выраженный</w:t>
      </w:r>
      <w:proofErr w:type="gramEnd"/>
      <w:r w:rsidRPr="00481332">
        <w:rPr>
          <w:rFonts w:ascii="Times New Roman" w:eastAsia="Calibri" w:hAnsi="Times New Roman" w:cs="Times New Roman"/>
          <w:sz w:val="28"/>
          <w:szCs w:val="28"/>
          <w:lang w:eastAsia="en-US"/>
        </w:rPr>
        <w:t xml:space="preserve"> </w:t>
      </w:r>
      <w:proofErr w:type="spellStart"/>
      <w:r w:rsidRPr="00481332">
        <w:rPr>
          <w:rFonts w:ascii="Times New Roman" w:eastAsia="Calibri" w:hAnsi="Times New Roman" w:cs="Times New Roman"/>
          <w:sz w:val="28"/>
          <w:szCs w:val="28"/>
          <w:lang w:eastAsia="en-US"/>
        </w:rPr>
        <w:t>акроцианоз</w:t>
      </w:r>
      <w:proofErr w:type="spellEnd"/>
      <w:r w:rsidRPr="00481332">
        <w:rPr>
          <w:rFonts w:ascii="Times New Roman" w:eastAsia="Calibri" w:hAnsi="Times New Roman" w:cs="Times New Roman"/>
          <w:sz w:val="28"/>
          <w:szCs w:val="28"/>
          <w:lang w:eastAsia="en-US"/>
        </w:rPr>
        <w:t xml:space="preserve">, СБП – 3 сек. В ротоглотке гиперемия. В легких дыхание </w:t>
      </w:r>
      <w:proofErr w:type="spellStart"/>
      <w:r w:rsidRPr="00481332">
        <w:rPr>
          <w:rFonts w:ascii="Times New Roman" w:eastAsia="Calibri" w:hAnsi="Times New Roman" w:cs="Times New Roman"/>
          <w:sz w:val="28"/>
          <w:szCs w:val="28"/>
          <w:lang w:eastAsia="en-US"/>
        </w:rPr>
        <w:t>пуэрильное</w:t>
      </w:r>
      <w:proofErr w:type="spellEnd"/>
      <w:r w:rsidRPr="00481332">
        <w:rPr>
          <w:rFonts w:ascii="Times New Roman" w:eastAsia="Calibri" w:hAnsi="Times New Roman" w:cs="Times New Roman"/>
          <w:sz w:val="28"/>
          <w:szCs w:val="28"/>
          <w:lang w:eastAsia="en-US"/>
        </w:rPr>
        <w:t xml:space="preserve">, хрипов нет. Тоны сердца приглушены, ритмичные. АД 85/55 </w:t>
      </w:r>
      <w:proofErr w:type="spellStart"/>
      <w:r w:rsidRPr="00481332">
        <w:rPr>
          <w:rFonts w:ascii="Times New Roman" w:eastAsia="Calibri" w:hAnsi="Times New Roman" w:cs="Times New Roman"/>
          <w:sz w:val="28"/>
          <w:szCs w:val="28"/>
          <w:lang w:eastAsia="en-US"/>
        </w:rPr>
        <w:t>мм</w:t>
      </w:r>
      <w:proofErr w:type="gramStart"/>
      <w:r w:rsidR="00086476">
        <w:rPr>
          <w:rFonts w:ascii="Times New Roman" w:eastAsia="Calibri" w:hAnsi="Times New Roman" w:cs="Times New Roman"/>
          <w:sz w:val="28"/>
          <w:szCs w:val="28"/>
          <w:lang w:eastAsia="en-US"/>
        </w:rPr>
        <w:t>.р</w:t>
      </w:r>
      <w:proofErr w:type="gramEnd"/>
      <w:r w:rsidRPr="00481332">
        <w:rPr>
          <w:rFonts w:ascii="Times New Roman" w:eastAsia="Calibri" w:hAnsi="Times New Roman" w:cs="Times New Roman"/>
          <w:sz w:val="28"/>
          <w:szCs w:val="28"/>
          <w:lang w:eastAsia="en-US"/>
        </w:rPr>
        <w:t>т</w:t>
      </w:r>
      <w:r w:rsidR="00086476">
        <w:rPr>
          <w:rFonts w:ascii="Times New Roman" w:eastAsia="Calibri" w:hAnsi="Times New Roman" w:cs="Times New Roman"/>
          <w:sz w:val="28"/>
          <w:szCs w:val="28"/>
          <w:lang w:eastAsia="en-US"/>
        </w:rPr>
        <w:t>.с</w:t>
      </w:r>
      <w:r w:rsidRPr="00481332">
        <w:rPr>
          <w:rFonts w:ascii="Times New Roman" w:eastAsia="Calibri" w:hAnsi="Times New Roman" w:cs="Times New Roman"/>
          <w:sz w:val="28"/>
          <w:szCs w:val="28"/>
          <w:lang w:eastAsia="en-US"/>
        </w:rPr>
        <w:t>т</w:t>
      </w:r>
      <w:proofErr w:type="spellEnd"/>
      <w:r w:rsidR="00086476">
        <w:rPr>
          <w:rFonts w:ascii="Times New Roman" w:eastAsia="Calibri" w:hAnsi="Times New Roman" w:cs="Times New Roman"/>
          <w:sz w:val="28"/>
          <w:szCs w:val="28"/>
          <w:lang w:eastAsia="en-US"/>
        </w:rPr>
        <w:t>.</w:t>
      </w:r>
      <w:r w:rsidRPr="00481332">
        <w:rPr>
          <w:rFonts w:ascii="Times New Roman" w:eastAsia="Calibri" w:hAnsi="Times New Roman" w:cs="Times New Roman"/>
          <w:sz w:val="28"/>
          <w:szCs w:val="28"/>
          <w:lang w:eastAsia="en-US"/>
        </w:rPr>
        <w:t xml:space="preserve">, ЧСС 138, ЧД 36. Живот мягкий. Стул разжиженный, </w:t>
      </w:r>
      <w:proofErr w:type="spellStart"/>
      <w:r w:rsidRPr="00481332">
        <w:rPr>
          <w:rFonts w:ascii="Times New Roman" w:eastAsia="Calibri" w:hAnsi="Times New Roman" w:cs="Times New Roman"/>
          <w:sz w:val="28"/>
          <w:szCs w:val="28"/>
          <w:lang w:eastAsia="en-US"/>
        </w:rPr>
        <w:t>непереваренный</w:t>
      </w:r>
      <w:proofErr w:type="spellEnd"/>
      <w:r w:rsidRPr="00481332">
        <w:rPr>
          <w:rFonts w:ascii="Times New Roman" w:eastAsia="Calibri" w:hAnsi="Times New Roman" w:cs="Times New Roman"/>
          <w:sz w:val="28"/>
          <w:szCs w:val="28"/>
          <w:lang w:eastAsia="en-US"/>
        </w:rPr>
        <w:t xml:space="preserve">, со слизью. Диурез снижен. </w:t>
      </w:r>
      <w:proofErr w:type="spellStart"/>
      <w:r w:rsidRPr="00481332">
        <w:rPr>
          <w:rFonts w:ascii="Times New Roman" w:eastAsia="Calibri" w:hAnsi="Times New Roman" w:cs="Times New Roman"/>
          <w:sz w:val="28"/>
          <w:szCs w:val="28"/>
          <w:lang w:eastAsia="en-US"/>
        </w:rPr>
        <w:t>Менингознаков</w:t>
      </w:r>
      <w:proofErr w:type="spellEnd"/>
      <w:r w:rsidRPr="00481332">
        <w:rPr>
          <w:rFonts w:ascii="Times New Roman" w:eastAsia="Calibri" w:hAnsi="Times New Roman" w:cs="Times New Roman"/>
          <w:sz w:val="28"/>
          <w:szCs w:val="28"/>
          <w:lang w:eastAsia="en-US"/>
        </w:rPr>
        <w:t xml:space="preserve"> нет. Выставлен диагноз «Острая кишечная инфекция. Острый </w:t>
      </w:r>
      <w:proofErr w:type="spellStart"/>
      <w:r w:rsidRPr="00481332">
        <w:rPr>
          <w:rFonts w:ascii="Times New Roman" w:eastAsia="Calibri" w:hAnsi="Times New Roman" w:cs="Times New Roman"/>
          <w:sz w:val="28"/>
          <w:szCs w:val="28"/>
          <w:lang w:eastAsia="en-US"/>
        </w:rPr>
        <w:t>гастроэнтероколит</w:t>
      </w:r>
      <w:proofErr w:type="spellEnd"/>
      <w:r w:rsidRPr="00481332">
        <w:rPr>
          <w:rFonts w:ascii="Times New Roman" w:eastAsia="Calibri" w:hAnsi="Times New Roman" w:cs="Times New Roman"/>
          <w:sz w:val="28"/>
          <w:szCs w:val="28"/>
          <w:lang w:eastAsia="en-US"/>
        </w:rPr>
        <w:t xml:space="preserve">. Токсикоз с </w:t>
      </w:r>
      <w:proofErr w:type="spellStart"/>
      <w:r w:rsidRPr="00481332">
        <w:rPr>
          <w:rFonts w:ascii="Times New Roman" w:eastAsia="Calibri" w:hAnsi="Times New Roman" w:cs="Times New Roman"/>
          <w:sz w:val="28"/>
          <w:szCs w:val="28"/>
          <w:lang w:eastAsia="en-US"/>
        </w:rPr>
        <w:t>эксикозом</w:t>
      </w:r>
      <w:proofErr w:type="spellEnd"/>
      <w:r w:rsidRPr="00481332">
        <w:rPr>
          <w:rFonts w:ascii="Times New Roman" w:eastAsia="Calibri" w:hAnsi="Times New Roman" w:cs="Times New Roman"/>
          <w:sz w:val="28"/>
          <w:szCs w:val="28"/>
          <w:lang w:eastAsia="en-US"/>
        </w:rPr>
        <w:t xml:space="preserve"> I степени. Септический шок I степени». </w:t>
      </w:r>
      <w:r w:rsidR="00EF03A0">
        <w:rPr>
          <w:rFonts w:ascii="Times New Roman" w:eastAsia="Calibri" w:hAnsi="Times New Roman" w:cs="Times New Roman"/>
          <w:sz w:val="28"/>
          <w:szCs w:val="28"/>
          <w:lang w:eastAsia="en-US"/>
        </w:rPr>
        <w:t xml:space="preserve">Внутривенно </w:t>
      </w:r>
      <w:proofErr w:type="spellStart"/>
      <w:r w:rsidR="00EF03A0">
        <w:rPr>
          <w:rFonts w:ascii="Times New Roman" w:eastAsia="Calibri" w:hAnsi="Times New Roman" w:cs="Times New Roman"/>
          <w:sz w:val="28"/>
          <w:szCs w:val="28"/>
          <w:lang w:eastAsia="en-US"/>
        </w:rPr>
        <w:t>струйно</w:t>
      </w:r>
      <w:proofErr w:type="spellEnd"/>
      <w:r w:rsidR="00EF03A0">
        <w:rPr>
          <w:rFonts w:ascii="Times New Roman" w:eastAsia="Calibri" w:hAnsi="Times New Roman" w:cs="Times New Roman"/>
          <w:sz w:val="28"/>
          <w:szCs w:val="28"/>
          <w:lang w:eastAsia="en-US"/>
        </w:rPr>
        <w:t xml:space="preserve"> введен</w:t>
      </w:r>
      <w:r w:rsidRPr="00481332">
        <w:rPr>
          <w:rFonts w:ascii="Times New Roman" w:eastAsia="Calibri" w:hAnsi="Times New Roman" w:cs="Times New Roman"/>
          <w:sz w:val="28"/>
          <w:szCs w:val="28"/>
          <w:lang w:eastAsia="en-US"/>
        </w:rPr>
        <w:t xml:space="preserve">о 60 мг </w:t>
      </w:r>
      <w:proofErr w:type="spellStart"/>
      <w:r w:rsidRPr="00481332">
        <w:rPr>
          <w:rFonts w:ascii="Times New Roman" w:eastAsia="Calibri" w:hAnsi="Times New Roman" w:cs="Times New Roman"/>
          <w:sz w:val="28"/>
          <w:szCs w:val="28"/>
          <w:lang w:eastAsia="en-US"/>
        </w:rPr>
        <w:t>преднизолона</w:t>
      </w:r>
      <w:proofErr w:type="spellEnd"/>
      <w:r w:rsidRPr="00481332">
        <w:rPr>
          <w:rFonts w:ascii="Times New Roman" w:eastAsia="Calibri" w:hAnsi="Times New Roman" w:cs="Times New Roman"/>
          <w:sz w:val="28"/>
          <w:szCs w:val="28"/>
          <w:lang w:eastAsia="en-US"/>
        </w:rPr>
        <w:t xml:space="preserve">, </w:t>
      </w:r>
      <w:r w:rsidR="00EF03A0">
        <w:rPr>
          <w:rFonts w:ascii="Times New Roman" w:eastAsia="Calibri" w:hAnsi="Times New Roman" w:cs="Times New Roman"/>
          <w:sz w:val="28"/>
          <w:szCs w:val="28"/>
          <w:lang w:eastAsia="en-US"/>
        </w:rPr>
        <w:t xml:space="preserve">дан </w:t>
      </w:r>
      <w:r w:rsidRPr="00481332">
        <w:rPr>
          <w:rFonts w:ascii="Times New Roman" w:eastAsia="Calibri" w:hAnsi="Times New Roman" w:cs="Times New Roman"/>
          <w:sz w:val="28"/>
          <w:szCs w:val="28"/>
          <w:lang w:eastAsia="en-US"/>
        </w:rPr>
        <w:t>увлажненный кислород. Вызвана реанимационная бригада</w:t>
      </w:r>
      <w:r w:rsidR="00EF03A0">
        <w:rPr>
          <w:rFonts w:ascii="Times New Roman" w:eastAsia="Calibri" w:hAnsi="Times New Roman" w:cs="Times New Roman"/>
          <w:sz w:val="28"/>
          <w:szCs w:val="28"/>
          <w:lang w:eastAsia="en-US"/>
        </w:rPr>
        <w:t xml:space="preserve">, которой </w:t>
      </w:r>
      <w:r w:rsidRPr="00481332">
        <w:rPr>
          <w:rFonts w:ascii="Times New Roman" w:eastAsia="Calibri" w:hAnsi="Times New Roman" w:cs="Times New Roman"/>
          <w:sz w:val="28"/>
          <w:szCs w:val="28"/>
          <w:lang w:eastAsia="en-US"/>
        </w:rPr>
        <w:t xml:space="preserve">введено еще 120 мг </w:t>
      </w:r>
      <w:proofErr w:type="spellStart"/>
      <w:r w:rsidRPr="00481332">
        <w:rPr>
          <w:rFonts w:ascii="Times New Roman" w:eastAsia="Calibri" w:hAnsi="Times New Roman" w:cs="Times New Roman"/>
          <w:sz w:val="28"/>
          <w:szCs w:val="28"/>
          <w:lang w:eastAsia="en-US"/>
        </w:rPr>
        <w:t>преднизолона</w:t>
      </w:r>
      <w:proofErr w:type="spellEnd"/>
      <w:r w:rsidRPr="00481332">
        <w:rPr>
          <w:rFonts w:ascii="Times New Roman" w:eastAsia="Calibri" w:hAnsi="Times New Roman" w:cs="Times New Roman"/>
          <w:sz w:val="28"/>
          <w:szCs w:val="28"/>
          <w:lang w:eastAsia="en-US"/>
        </w:rPr>
        <w:t>, в/</w:t>
      </w:r>
      <w:proofErr w:type="spellStart"/>
      <w:r w:rsidRPr="00481332">
        <w:rPr>
          <w:rFonts w:ascii="Times New Roman" w:eastAsia="Calibri" w:hAnsi="Times New Roman" w:cs="Times New Roman"/>
          <w:sz w:val="28"/>
          <w:szCs w:val="28"/>
          <w:lang w:eastAsia="en-US"/>
        </w:rPr>
        <w:t>в</w:t>
      </w:r>
      <w:proofErr w:type="spellEnd"/>
      <w:r w:rsidRPr="00481332">
        <w:rPr>
          <w:rFonts w:ascii="Times New Roman" w:eastAsia="Calibri" w:hAnsi="Times New Roman" w:cs="Times New Roman"/>
          <w:sz w:val="28"/>
          <w:szCs w:val="28"/>
          <w:lang w:eastAsia="en-US"/>
        </w:rPr>
        <w:t xml:space="preserve"> </w:t>
      </w:r>
      <w:proofErr w:type="spellStart"/>
      <w:r w:rsidRPr="00481332">
        <w:rPr>
          <w:rFonts w:ascii="Times New Roman" w:eastAsia="Calibri" w:hAnsi="Times New Roman" w:cs="Times New Roman"/>
          <w:sz w:val="28"/>
          <w:szCs w:val="28"/>
          <w:lang w:eastAsia="en-US"/>
        </w:rPr>
        <w:t>капельно</w:t>
      </w:r>
      <w:proofErr w:type="spellEnd"/>
      <w:r w:rsidRPr="00481332">
        <w:rPr>
          <w:rFonts w:ascii="Times New Roman" w:eastAsia="Calibri" w:hAnsi="Times New Roman" w:cs="Times New Roman"/>
          <w:sz w:val="28"/>
          <w:szCs w:val="28"/>
          <w:lang w:eastAsia="en-US"/>
        </w:rPr>
        <w:t xml:space="preserve"> 100 мл </w:t>
      </w:r>
      <w:proofErr w:type="spellStart"/>
      <w:r w:rsidRPr="00481332">
        <w:rPr>
          <w:rFonts w:ascii="Times New Roman" w:eastAsia="Calibri" w:hAnsi="Times New Roman" w:cs="Times New Roman"/>
          <w:sz w:val="28"/>
          <w:szCs w:val="28"/>
          <w:lang w:eastAsia="en-US"/>
        </w:rPr>
        <w:t>ацесоли</w:t>
      </w:r>
      <w:proofErr w:type="spellEnd"/>
      <w:r w:rsidRPr="00481332">
        <w:rPr>
          <w:rFonts w:ascii="Times New Roman" w:eastAsia="Calibri" w:hAnsi="Times New Roman" w:cs="Times New Roman"/>
          <w:sz w:val="28"/>
          <w:szCs w:val="28"/>
          <w:lang w:eastAsia="en-US"/>
        </w:rPr>
        <w:t>, увлажненный кислород</w:t>
      </w:r>
      <w:r w:rsidR="00EF03A0">
        <w:rPr>
          <w:rFonts w:ascii="Times New Roman" w:eastAsia="Calibri" w:hAnsi="Times New Roman" w:cs="Times New Roman"/>
          <w:sz w:val="28"/>
          <w:szCs w:val="28"/>
          <w:lang w:eastAsia="en-US"/>
        </w:rPr>
        <w:t xml:space="preserve"> через носовые катетеры.</w:t>
      </w:r>
      <w:r w:rsidRPr="00481332">
        <w:rPr>
          <w:rFonts w:ascii="Times New Roman" w:eastAsia="Calibri" w:hAnsi="Times New Roman" w:cs="Times New Roman"/>
          <w:sz w:val="28"/>
          <w:szCs w:val="28"/>
          <w:lang w:eastAsia="en-US"/>
        </w:rPr>
        <w:t xml:space="preserve"> Ребенок был доставлен в ОРИТ КМДКБ №1</w:t>
      </w:r>
      <w:r w:rsidR="00EF03A0">
        <w:rPr>
          <w:rFonts w:ascii="Times New Roman" w:eastAsia="Calibri" w:hAnsi="Times New Roman" w:cs="Times New Roman"/>
          <w:sz w:val="28"/>
          <w:szCs w:val="28"/>
          <w:lang w:eastAsia="en-US"/>
        </w:rPr>
        <w:t>, где при осмотре инфекционистом</w:t>
      </w:r>
      <w:r w:rsidRPr="00481332">
        <w:rPr>
          <w:rFonts w:ascii="Times New Roman" w:eastAsia="Calibri" w:hAnsi="Times New Roman" w:cs="Times New Roman"/>
          <w:sz w:val="28"/>
          <w:szCs w:val="28"/>
          <w:lang w:eastAsia="en-US"/>
        </w:rPr>
        <w:t xml:space="preserve"> отмечено появление геморрагической и пятнисто-папулезной сыпи по всему телу.</w:t>
      </w:r>
      <w:r w:rsidR="004F45E8">
        <w:rPr>
          <w:rFonts w:ascii="Times New Roman" w:eastAsia="Calibri" w:hAnsi="Times New Roman" w:cs="Times New Roman"/>
          <w:sz w:val="28"/>
          <w:szCs w:val="28"/>
          <w:lang w:eastAsia="en-US"/>
        </w:rPr>
        <w:t xml:space="preserve"> С</w:t>
      </w:r>
      <w:r w:rsidRPr="00481332">
        <w:rPr>
          <w:rFonts w:ascii="Times New Roman" w:eastAsia="Calibri" w:hAnsi="Times New Roman" w:cs="Times New Roman"/>
          <w:sz w:val="28"/>
          <w:szCs w:val="28"/>
          <w:lang w:eastAsia="en-US"/>
        </w:rPr>
        <w:t>остояние расценено как крайней степени тяжести, сознание – кома I, диффузная мышечная гипотония, температура 36,0</w:t>
      </w:r>
      <w:proofErr w:type="gramStart"/>
      <w:r w:rsidRPr="00481332">
        <w:rPr>
          <w:rFonts w:ascii="Times New Roman" w:eastAsia="Calibri" w:hAnsi="Times New Roman" w:cs="Times New Roman"/>
          <w:sz w:val="28"/>
          <w:szCs w:val="28"/>
          <w:lang w:eastAsia="en-US"/>
        </w:rPr>
        <w:t>ºС</w:t>
      </w:r>
      <w:proofErr w:type="gramEnd"/>
      <w:r w:rsidRPr="00481332">
        <w:rPr>
          <w:rFonts w:ascii="Times New Roman" w:eastAsia="Calibri" w:hAnsi="Times New Roman" w:cs="Times New Roman"/>
          <w:sz w:val="28"/>
          <w:szCs w:val="28"/>
          <w:lang w:eastAsia="en-US"/>
        </w:rPr>
        <w:t xml:space="preserve">, ЧД 60, ЧСС 200, АД не определяется. Взгляд не фиксирует, зрачки расширены, D&lt;S, реакция замедленная, сохранен </w:t>
      </w:r>
      <w:proofErr w:type="spellStart"/>
      <w:r w:rsidRPr="00481332">
        <w:rPr>
          <w:rFonts w:ascii="Times New Roman" w:eastAsia="Calibri" w:hAnsi="Times New Roman" w:cs="Times New Roman"/>
          <w:sz w:val="28"/>
          <w:szCs w:val="28"/>
          <w:lang w:eastAsia="en-US"/>
        </w:rPr>
        <w:t>роговичный</w:t>
      </w:r>
      <w:proofErr w:type="spellEnd"/>
      <w:r w:rsidRPr="00481332">
        <w:rPr>
          <w:rFonts w:ascii="Times New Roman" w:eastAsia="Calibri" w:hAnsi="Times New Roman" w:cs="Times New Roman"/>
          <w:sz w:val="28"/>
          <w:szCs w:val="28"/>
          <w:lang w:eastAsia="en-US"/>
        </w:rPr>
        <w:t xml:space="preserve"> рефлекс, реснитчатого рефлекса нет. Кожные покровы </w:t>
      </w:r>
      <w:proofErr w:type="spellStart"/>
      <w:r w:rsidRPr="00481332">
        <w:rPr>
          <w:rFonts w:ascii="Times New Roman" w:eastAsia="Calibri" w:hAnsi="Times New Roman" w:cs="Times New Roman"/>
          <w:sz w:val="28"/>
          <w:szCs w:val="28"/>
          <w:lang w:eastAsia="en-US"/>
        </w:rPr>
        <w:t>багрово-цианотичные</w:t>
      </w:r>
      <w:proofErr w:type="spellEnd"/>
      <w:r w:rsidRPr="00481332">
        <w:rPr>
          <w:rFonts w:ascii="Times New Roman" w:eastAsia="Calibri" w:hAnsi="Times New Roman" w:cs="Times New Roman"/>
          <w:sz w:val="28"/>
          <w:szCs w:val="28"/>
          <w:lang w:eastAsia="en-US"/>
        </w:rPr>
        <w:t xml:space="preserve">, тотальный цианоз, конечности холодные на ощупь, звездчатая геморрагическая сыпь от 2 до 10 мм в диаметре, обильная на лице и туловище, меньше – на конечностях. СБП более 10 сек. SpO2 не определяется из-за отсутствия пульса на периферии.  В легких дыхание жесткое, </w:t>
      </w:r>
      <w:proofErr w:type="spellStart"/>
      <w:r w:rsidRPr="00481332">
        <w:rPr>
          <w:rFonts w:ascii="Times New Roman" w:eastAsia="Calibri" w:hAnsi="Times New Roman" w:cs="Times New Roman"/>
          <w:sz w:val="28"/>
          <w:szCs w:val="28"/>
          <w:lang w:eastAsia="en-US"/>
        </w:rPr>
        <w:t>тахипноэ</w:t>
      </w:r>
      <w:proofErr w:type="spellEnd"/>
      <w:r w:rsidRPr="00481332">
        <w:rPr>
          <w:rFonts w:ascii="Times New Roman" w:eastAsia="Calibri" w:hAnsi="Times New Roman" w:cs="Times New Roman"/>
          <w:sz w:val="28"/>
          <w:szCs w:val="28"/>
          <w:lang w:eastAsia="en-US"/>
        </w:rPr>
        <w:t xml:space="preserve">. Сердечные тоны глухие, тахикардия до 200 </w:t>
      </w:r>
      <w:proofErr w:type="gramStart"/>
      <w:r w:rsidRPr="00481332">
        <w:rPr>
          <w:rFonts w:ascii="Times New Roman" w:eastAsia="Calibri" w:hAnsi="Times New Roman" w:cs="Times New Roman"/>
          <w:sz w:val="28"/>
          <w:szCs w:val="28"/>
          <w:lang w:eastAsia="en-US"/>
        </w:rPr>
        <w:t>в</w:t>
      </w:r>
      <w:proofErr w:type="gramEnd"/>
      <w:r w:rsidRPr="00481332">
        <w:rPr>
          <w:rFonts w:ascii="Times New Roman" w:eastAsia="Calibri" w:hAnsi="Times New Roman" w:cs="Times New Roman"/>
          <w:sz w:val="28"/>
          <w:szCs w:val="28"/>
          <w:lang w:eastAsia="en-US"/>
        </w:rPr>
        <w:t xml:space="preserve"> </w:t>
      </w:r>
      <w:proofErr w:type="gramStart"/>
      <w:r w:rsidRPr="00481332">
        <w:rPr>
          <w:rFonts w:ascii="Times New Roman" w:eastAsia="Calibri" w:hAnsi="Times New Roman" w:cs="Times New Roman"/>
          <w:sz w:val="28"/>
          <w:szCs w:val="28"/>
          <w:lang w:eastAsia="en-US"/>
        </w:rPr>
        <w:t>мин</w:t>
      </w:r>
      <w:proofErr w:type="gramEnd"/>
      <w:r w:rsidRPr="00481332">
        <w:rPr>
          <w:rFonts w:ascii="Times New Roman" w:eastAsia="Calibri" w:hAnsi="Times New Roman" w:cs="Times New Roman"/>
          <w:sz w:val="28"/>
          <w:szCs w:val="28"/>
          <w:lang w:eastAsia="en-US"/>
        </w:rPr>
        <w:t xml:space="preserve">. </w:t>
      </w:r>
      <w:r w:rsidR="00EF03A0">
        <w:rPr>
          <w:rFonts w:ascii="Times New Roman" w:eastAsia="Calibri" w:hAnsi="Times New Roman" w:cs="Times New Roman"/>
          <w:sz w:val="28"/>
          <w:szCs w:val="28"/>
          <w:lang w:eastAsia="en-US"/>
        </w:rPr>
        <w:t>Большой родничок</w:t>
      </w:r>
      <w:r w:rsidRPr="00481332">
        <w:rPr>
          <w:rFonts w:ascii="Times New Roman" w:eastAsia="Calibri" w:hAnsi="Times New Roman" w:cs="Times New Roman"/>
          <w:sz w:val="28"/>
          <w:szCs w:val="28"/>
          <w:lang w:eastAsia="en-US"/>
        </w:rPr>
        <w:t xml:space="preserve"> 1,5×1,5 см, не выбухает. Выставлен диагноз «Менингококковая инфекция, </w:t>
      </w:r>
      <w:proofErr w:type="spellStart"/>
      <w:r w:rsidRPr="00481332">
        <w:rPr>
          <w:rFonts w:ascii="Times New Roman" w:eastAsia="Calibri" w:hAnsi="Times New Roman" w:cs="Times New Roman"/>
          <w:sz w:val="28"/>
          <w:szCs w:val="28"/>
          <w:lang w:eastAsia="en-US"/>
        </w:rPr>
        <w:t>генерализованная</w:t>
      </w:r>
      <w:proofErr w:type="spellEnd"/>
      <w:r w:rsidRPr="00481332">
        <w:rPr>
          <w:rFonts w:ascii="Times New Roman" w:eastAsia="Calibri" w:hAnsi="Times New Roman" w:cs="Times New Roman"/>
          <w:sz w:val="28"/>
          <w:szCs w:val="28"/>
          <w:lang w:eastAsia="en-US"/>
        </w:rPr>
        <w:t xml:space="preserve"> форма, </w:t>
      </w:r>
      <w:proofErr w:type="spellStart"/>
      <w:r w:rsidRPr="00481332">
        <w:rPr>
          <w:rFonts w:ascii="Times New Roman" w:eastAsia="Calibri" w:hAnsi="Times New Roman" w:cs="Times New Roman"/>
          <w:sz w:val="28"/>
          <w:szCs w:val="28"/>
          <w:lang w:eastAsia="en-US"/>
        </w:rPr>
        <w:t>менингококцемия</w:t>
      </w:r>
      <w:proofErr w:type="spellEnd"/>
      <w:r w:rsidRPr="00481332">
        <w:rPr>
          <w:rFonts w:ascii="Times New Roman" w:eastAsia="Calibri" w:hAnsi="Times New Roman" w:cs="Times New Roman"/>
          <w:sz w:val="28"/>
          <w:szCs w:val="28"/>
          <w:lang w:eastAsia="en-US"/>
        </w:rPr>
        <w:t xml:space="preserve">, менингит? СШ III степени». Несмотря на проводимую интенсивную терапию </w:t>
      </w:r>
      <w:r w:rsidRPr="00481332">
        <w:rPr>
          <w:rFonts w:ascii="Times New Roman" w:eastAsia="Calibri" w:hAnsi="Times New Roman" w:cs="Times New Roman"/>
          <w:sz w:val="28"/>
          <w:szCs w:val="28"/>
          <w:lang w:eastAsia="en-US"/>
        </w:rPr>
        <w:lastRenderedPageBreak/>
        <w:t xml:space="preserve">в 14 час. 30 мин., т.е. через 13 часов 15 минут от начала заболевания </w:t>
      </w:r>
      <w:r w:rsidR="00EF03A0">
        <w:rPr>
          <w:rFonts w:ascii="Times New Roman" w:eastAsia="Calibri" w:hAnsi="Times New Roman" w:cs="Times New Roman"/>
          <w:sz w:val="28"/>
          <w:szCs w:val="28"/>
          <w:lang w:eastAsia="en-US"/>
        </w:rPr>
        <w:t xml:space="preserve">и через 3 час 10 мин с момента госпитализации </w:t>
      </w:r>
      <w:r w:rsidRPr="00481332">
        <w:rPr>
          <w:rFonts w:ascii="Times New Roman" w:eastAsia="Calibri" w:hAnsi="Times New Roman" w:cs="Times New Roman"/>
          <w:sz w:val="28"/>
          <w:szCs w:val="28"/>
          <w:lang w:eastAsia="en-US"/>
        </w:rPr>
        <w:t>наступила смерть.</w:t>
      </w:r>
    </w:p>
    <w:p w:rsidR="00880B5B" w:rsidRDefault="004F45E8" w:rsidP="00AA15E7">
      <w:pPr>
        <w:spacing w:line="240" w:lineRule="auto"/>
        <w:ind w:firstLine="709"/>
        <w:contextualSpacing/>
        <w:jc w:val="both"/>
        <w:rPr>
          <w:rFonts w:ascii="Times New Roman" w:hAnsi="Times New Roman" w:cs="Times New Roman"/>
          <w:b/>
          <w:sz w:val="28"/>
          <w:szCs w:val="28"/>
          <w:u w:val="single"/>
        </w:rPr>
      </w:pPr>
      <w:r>
        <w:rPr>
          <w:rFonts w:ascii="Times New Roman" w:eastAsia="Calibri" w:hAnsi="Times New Roman" w:cs="Times New Roman"/>
          <w:sz w:val="28"/>
          <w:szCs w:val="28"/>
          <w:lang w:eastAsia="en-US"/>
        </w:rPr>
        <w:t>Таким образом, острое развитие болезни, гипертермия, прогрессирующее нарастание тяжести состояния с выраженными нарушениями гемодинамики, появление геморрагической и пятнисто-папулезной сыпи свидетельствовали в пользу менингококковой инфекции, а необильный жидкий стул 3-4 раза</w:t>
      </w:r>
      <w:r w:rsidR="0063670A">
        <w:rPr>
          <w:rFonts w:ascii="Times New Roman" w:eastAsia="Calibri" w:hAnsi="Times New Roman" w:cs="Times New Roman"/>
          <w:sz w:val="28"/>
          <w:szCs w:val="28"/>
          <w:lang w:eastAsia="en-US"/>
        </w:rPr>
        <w:t xml:space="preserve"> может  иметь место при любом тяжелом инфекционном заболевании у ребенка раннего возраста. </w:t>
      </w:r>
    </w:p>
    <w:p w:rsidR="0063670A" w:rsidRDefault="0020377B" w:rsidP="00AA15E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Следующий пример демонстрирует также  ошибки диагностического и лечебного плана на догоспитальном этапе.</w:t>
      </w:r>
    </w:p>
    <w:p w:rsidR="0076785B" w:rsidRPr="0076785B" w:rsidRDefault="00EF03A0" w:rsidP="00AA15E7">
      <w:pPr>
        <w:spacing w:line="240" w:lineRule="auto"/>
        <w:ind w:firstLine="720"/>
        <w:contextualSpacing/>
        <w:jc w:val="both"/>
        <w:rPr>
          <w:rFonts w:ascii="Times New Roman" w:hAnsi="Times New Roman" w:cs="Times New Roman"/>
          <w:sz w:val="28"/>
          <w:szCs w:val="28"/>
        </w:rPr>
      </w:pPr>
      <w:r w:rsidRPr="00965C7E">
        <w:rPr>
          <w:rFonts w:ascii="Times New Roman" w:hAnsi="Times New Roman" w:cs="Times New Roman"/>
          <w:i/>
          <w:sz w:val="28"/>
          <w:szCs w:val="28"/>
        </w:rPr>
        <w:t>Рома</w:t>
      </w:r>
      <w:proofErr w:type="gramStart"/>
      <w:r w:rsidRPr="00965C7E">
        <w:rPr>
          <w:rFonts w:ascii="Times New Roman" w:hAnsi="Times New Roman" w:cs="Times New Roman"/>
          <w:i/>
          <w:sz w:val="28"/>
          <w:szCs w:val="28"/>
        </w:rPr>
        <w:t xml:space="preserve"> К</w:t>
      </w:r>
      <w:proofErr w:type="gramEnd"/>
      <w:r w:rsidRPr="00965C7E">
        <w:rPr>
          <w:rFonts w:ascii="Times New Roman" w:hAnsi="Times New Roman" w:cs="Times New Roman"/>
          <w:i/>
          <w:sz w:val="28"/>
          <w:szCs w:val="28"/>
        </w:rPr>
        <w:t xml:space="preserve">, </w:t>
      </w:r>
      <w:r w:rsidR="0076785B" w:rsidRPr="00965C7E">
        <w:rPr>
          <w:rFonts w:ascii="Times New Roman" w:hAnsi="Times New Roman" w:cs="Times New Roman"/>
          <w:i/>
          <w:sz w:val="28"/>
          <w:szCs w:val="28"/>
        </w:rPr>
        <w:t>4 месяца</w:t>
      </w:r>
      <w:r w:rsidR="0076785B">
        <w:rPr>
          <w:rFonts w:ascii="Times New Roman" w:hAnsi="Times New Roman" w:cs="Times New Roman"/>
          <w:sz w:val="28"/>
          <w:szCs w:val="28"/>
        </w:rPr>
        <w:t>, заболел остро 6 февраля</w:t>
      </w:r>
      <w:r w:rsidR="0076785B" w:rsidRPr="0076785B">
        <w:rPr>
          <w:rFonts w:ascii="Times New Roman" w:hAnsi="Times New Roman" w:cs="Times New Roman"/>
          <w:sz w:val="28"/>
          <w:szCs w:val="28"/>
        </w:rPr>
        <w:t xml:space="preserve"> в 12 часов (через 3 часа после прививки БЦЖ): появилось беспокойство, повышение температуры до 39,1º. Мама самостоятельно дала ребенку 1/4 таблетки парацетамола, температура в течение 1 часа снизилась до нормальной и в дальнейшем не повышалась. Однако ребенок оставался вялым, периодически беспокоился. В 17 часов </w:t>
      </w:r>
      <w:r>
        <w:rPr>
          <w:rFonts w:ascii="Times New Roman" w:hAnsi="Times New Roman" w:cs="Times New Roman"/>
          <w:sz w:val="28"/>
          <w:szCs w:val="28"/>
        </w:rPr>
        <w:t xml:space="preserve">отмечена </w:t>
      </w:r>
      <w:r w:rsidR="0076785B" w:rsidRPr="0076785B">
        <w:rPr>
          <w:rFonts w:ascii="Times New Roman" w:hAnsi="Times New Roman" w:cs="Times New Roman"/>
          <w:sz w:val="28"/>
          <w:szCs w:val="28"/>
        </w:rPr>
        <w:t>двукратная рвота после кормления. В 17 час.50 мин. мама заметила появление геморрагической сыпи на коже туловища, конечностях и на лице. За медицинской помощью родители не обращались.</w:t>
      </w:r>
    </w:p>
    <w:p w:rsidR="0076785B" w:rsidRPr="0076785B" w:rsidRDefault="0076785B" w:rsidP="00AA15E7">
      <w:pPr>
        <w:spacing w:line="240" w:lineRule="auto"/>
        <w:ind w:firstLine="720"/>
        <w:contextualSpacing/>
        <w:jc w:val="both"/>
        <w:rPr>
          <w:rFonts w:ascii="Times New Roman" w:hAnsi="Times New Roman" w:cs="Times New Roman"/>
          <w:sz w:val="28"/>
          <w:szCs w:val="28"/>
        </w:rPr>
      </w:pPr>
      <w:r w:rsidRPr="0076785B">
        <w:rPr>
          <w:rFonts w:ascii="Times New Roman" w:hAnsi="Times New Roman" w:cs="Times New Roman"/>
          <w:sz w:val="28"/>
          <w:szCs w:val="28"/>
        </w:rPr>
        <w:t>В 18 часов родители самостоятельно привезли ребенка в поликлинику, где он был осмотрен педиатром. По данным  амбулаторной карты, описывается типичное начало и развитие менингококковой инфекции, тем не менее</w:t>
      </w:r>
      <w:r>
        <w:rPr>
          <w:rFonts w:ascii="Times New Roman" w:hAnsi="Times New Roman" w:cs="Times New Roman"/>
          <w:sz w:val="28"/>
          <w:szCs w:val="28"/>
        </w:rPr>
        <w:t>,</w:t>
      </w:r>
      <w:r w:rsidRPr="0076785B">
        <w:rPr>
          <w:rFonts w:ascii="Times New Roman" w:hAnsi="Times New Roman" w:cs="Times New Roman"/>
          <w:sz w:val="28"/>
          <w:szCs w:val="28"/>
        </w:rPr>
        <w:t xml:space="preserve"> выставляется диагноз энтеровирусной инфекции</w:t>
      </w:r>
      <w:r>
        <w:rPr>
          <w:rFonts w:ascii="Times New Roman" w:hAnsi="Times New Roman" w:cs="Times New Roman"/>
          <w:sz w:val="28"/>
          <w:szCs w:val="28"/>
        </w:rPr>
        <w:t>.</w:t>
      </w:r>
      <w:r w:rsidRPr="0076785B">
        <w:rPr>
          <w:rFonts w:ascii="Times New Roman" w:hAnsi="Times New Roman" w:cs="Times New Roman"/>
          <w:sz w:val="28"/>
          <w:szCs w:val="28"/>
        </w:rPr>
        <w:t xml:space="preserve"> Ребенок был направлен в Березовскую ЦРБ без медицинского сопровождения на транспорте родителей. После осмотра врачом в ЦРБ был выставлен диагноз </w:t>
      </w:r>
      <w:r w:rsidRPr="0063670A">
        <w:rPr>
          <w:rFonts w:ascii="Times New Roman" w:hAnsi="Times New Roman" w:cs="Times New Roman"/>
          <w:i/>
          <w:sz w:val="28"/>
          <w:szCs w:val="28"/>
        </w:rPr>
        <w:t>«Энтеровирусная инфекция, серозный менингит».</w:t>
      </w:r>
      <w:r w:rsidRPr="0076785B">
        <w:rPr>
          <w:rFonts w:ascii="Times New Roman" w:hAnsi="Times New Roman" w:cs="Times New Roman"/>
          <w:sz w:val="28"/>
          <w:szCs w:val="28"/>
        </w:rPr>
        <w:t xml:space="preserve"> Без оказания медицинской помощи ребенок был направлен в </w:t>
      </w:r>
      <w:r w:rsidR="0063670A">
        <w:rPr>
          <w:rFonts w:ascii="Times New Roman" w:hAnsi="Times New Roman" w:cs="Times New Roman"/>
          <w:sz w:val="28"/>
          <w:szCs w:val="28"/>
        </w:rPr>
        <w:t xml:space="preserve">инфекционный стационар </w:t>
      </w:r>
      <w:r w:rsidRPr="0076785B">
        <w:rPr>
          <w:rFonts w:ascii="Times New Roman" w:hAnsi="Times New Roman" w:cs="Times New Roman"/>
          <w:sz w:val="28"/>
          <w:szCs w:val="28"/>
        </w:rPr>
        <w:t>ГДКБ №1 г. Красноярска</w:t>
      </w:r>
      <w:r w:rsidR="0063670A">
        <w:rPr>
          <w:rFonts w:ascii="Times New Roman" w:hAnsi="Times New Roman" w:cs="Times New Roman"/>
          <w:sz w:val="28"/>
          <w:szCs w:val="28"/>
        </w:rPr>
        <w:t xml:space="preserve"> куда был доставлен </w:t>
      </w:r>
      <w:proofErr w:type="spellStart"/>
      <w:proofErr w:type="gramStart"/>
      <w:r w:rsidRPr="0076785B">
        <w:rPr>
          <w:rFonts w:ascii="Times New Roman" w:hAnsi="Times New Roman" w:cs="Times New Roman"/>
          <w:sz w:val="28"/>
          <w:szCs w:val="28"/>
        </w:rPr>
        <w:t>доставлен</w:t>
      </w:r>
      <w:proofErr w:type="spellEnd"/>
      <w:proofErr w:type="gramEnd"/>
      <w:r w:rsidRPr="0076785B">
        <w:rPr>
          <w:rFonts w:ascii="Times New Roman" w:hAnsi="Times New Roman" w:cs="Times New Roman"/>
          <w:sz w:val="28"/>
          <w:szCs w:val="28"/>
        </w:rPr>
        <w:t xml:space="preserve"> в 19 час. 50 мин. В приемном покое ребенка осмотрели дежурный врач инфекционист </w:t>
      </w:r>
      <w:r>
        <w:rPr>
          <w:rFonts w:ascii="Times New Roman" w:hAnsi="Times New Roman" w:cs="Times New Roman"/>
          <w:sz w:val="28"/>
          <w:szCs w:val="28"/>
        </w:rPr>
        <w:t>и дежурный врач-</w:t>
      </w:r>
      <w:r w:rsidRPr="0076785B">
        <w:rPr>
          <w:rFonts w:ascii="Times New Roman" w:hAnsi="Times New Roman" w:cs="Times New Roman"/>
          <w:sz w:val="28"/>
          <w:szCs w:val="28"/>
        </w:rPr>
        <w:t xml:space="preserve">реаниматолог. Состояние ребенка было расценено как очень тяжелое: сопор, выраженные гемодинамические нарушения (кожа бледная с серым колоритом, </w:t>
      </w:r>
      <w:proofErr w:type="spellStart"/>
      <w:r w:rsidRPr="0076785B">
        <w:rPr>
          <w:rFonts w:ascii="Times New Roman" w:hAnsi="Times New Roman" w:cs="Times New Roman"/>
          <w:sz w:val="28"/>
          <w:szCs w:val="28"/>
        </w:rPr>
        <w:t>акроцианозом</w:t>
      </w:r>
      <w:proofErr w:type="spellEnd"/>
      <w:r w:rsidRPr="0076785B">
        <w:rPr>
          <w:rFonts w:ascii="Times New Roman" w:hAnsi="Times New Roman" w:cs="Times New Roman"/>
          <w:sz w:val="28"/>
          <w:szCs w:val="28"/>
        </w:rPr>
        <w:t>, конечности холодные, на туловище и конечностях гипостазы, симптом «</w:t>
      </w:r>
      <w:r w:rsidR="00EF03A0">
        <w:rPr>
          <w:rFonts w:ascii="Times New Roman" w:hAnsi="Times New Roman" w:cs="Times New Roman"/>
          <w:sz w:val="28"/>
          <w:szCs w:val="28"/>
        </w:rPr>
        <w:t>б</w:t>
      </w:r>
      <w:r w:rsidRPr="0076785B">
        <w:rPr>
          <w:rFonts w:ascii="Times New Roman" w:hAnsi="Times New Roman" w:cs="Times New Roman"/>
          <w:sz w:val="28"/>
          <w:szCs w:val="28"/>
        </w:rPr>
        <w:t>елого пятна» 10-12 сек. пульс на периферии не определялся), обильная геморрагическая сыпь до 3-</w:t>
      </w:r>
      <w:smartTag w:uri="urn:schemas-microsoft-com:office:smarttags" w:element="metricconverter">
        <w:smartTagPr>
          <w:attr w:name="ProductID" w:val="5 мм"/>
        </w:smartTagPr>
        <w:r w:rsidRPr="0076785B">
          <w:rPr>
            <w:rFonts w:ascii="Times New Roman" w:hAnsi="Times New Roman" w:cs="Times New Roman"/>
            <w:sz w:val="28"/>
            <w:szCs w:val="28"/>
          </w:rPr>
          <w:t xml:space="preserve">5 </w:t>
        </w:r>
        <w:proofErr w:type="spellStart"/>
        <w:r w:rsidRPr="0076785B">
          <w:rPr>
            <w:rFonts w:ascii="Times New Roman" w:hAnsi="Times New Roman" w:cs="Times New Roman"/>
            <w:sz w:val="28"/>
            <w:szCs w:val="28"/>
          </w:rPr>
          <w:t>мм</w:t>
        </w:r>
      </w:smartTag>
      <w:proofErr w:type="gramStart"/>
      <w:r w:rsidRPr="0076785B">
        <w:rPr>
          <w:rFonts w:ascii="Times New Roman" w:hAnsi="Times New Roman" w:cs="Times New Roman"/>
          <w:sz w:val="28"/>
          <w:szCs w:val="28"/>
        </w:rPr>
        <w:t>.в</w:t>
      </w:r>
      <w:proofErr w:type="spellEnd"/>
      <w:proofErr w:type="gramEnd"/>
      <w:r w:rsidRPr="0076785B">
        <w:rPr>
          <w:rFonts w:ascii="Times New Roman" w:hAnsi="Times New Roman" w:cs="Times New Roman"/>
          <w:sz w:val="28"/>
          <w:szCs w:val="28"/>
        </w:rPr>
        <w:t xml:space="preserve"> диаметре на конечностях, ту</w:t>
      </w:r>
      <w:r w:rsidR="00B056E4">
        <w:rPr>
          <w:rFonts w:ascii="Times New Roman" w:hAnsi="Times New Roman" w:cs="Times New Roman"/>
          <w:sz w:val="28"/>
          <w:szCs w:val="28"/>
        </w:rPr>
        <w:t xml:space="preserve">ловище и на лице, </w:t>
      </w:r>
      <w:proofErr w:type="spellStart"/>
      <w:r w:rsidR="00B056E4">
        <w:rPr>
          <w:rFonts w:ascii="Times New Roman" w:hAnsi="Times New Roman" w:cs="Times New Roman"/>
          <w:sz w:val="28"/>
          <w:szCs w:val="28"/>
        </w:rPr>
        <w:t>тахипноэ</w:t>
      </w:r>
      <w:proofErr w:type="spellEnd"/>
      <w:r w:rsidRPr="0076785B">
        <w:rPr>
          <w:rFonts w:ascii="Times New Roman" w:hAnsi="Times New Roman" w:cs="Times New Roman"/>
          <w:sz w:val="28"/>
          <w:szCs w:val="28"/>
        </w:rPr>
        <w:t xml:space="preserve"> – 80 в мин., тахикардия – до 200 в мин. Дыхание над легкими проводилось, хрипов не было, сердечные тоны – резко приглушены. Живот был мягкий, печень – 1/2-2-2, селезенка +</w:t>
      </w:r>
      <w:smartTag w:uri="urn:schemas-microsoft-com:office:smarttags" w:element="metricconverter">
        <w:smartTagPr>
          <w:attr w:name="ProductID" w:val="1 см"/>
        </w:smartTagPr>
        <w:r w:rsidRPr="0076785B">
          <w:rPr>
            <w:rFonts w:ascii="Times New Roman" w:hAnsi="Times New Roman" w:cs="Times New Roman"/>
            <w:sz w:val="28"/>
            <w:szCs w:val="28"/>
          </w:rPr>
          <w:t>1 см</w:t>
        </w:r>
      </w:smartTag>
      <w:r w:rsidRPr="0076785B">
        <w:rPr>
          <w:rFonts w:ascii="Times New Roman" w:hAnsi="Times New Roman" w:cs="Times New Roman"/>
          <w:sz w:val="28"/>
          <w:szCs w:val="28"/>
        </w:rPr>
        <w:t>. из-под ребра. Из эпидемиологического анамнеза установлено, что ребенок был в контакте дома со старшими детьми, больными ОРВИ, кроме того, в день заболевания отмечено посещение поликлиники.</w:t>
      </w:r>
    </w:p>
    <w:p w:rsidR="0076785B" w:rsidRPr="0076785B" w:rsidRDefault="0076785B" w:rsidP="00AA15E7">
      <w:pPr>
        <w:spacing w:line="240" w:lineRule="auto"/>
        <w:ind w:firstLine="720"/>
        <w:contextualSpacing/>
        <w:jc w:val="both"/>
        <w:rPr>
          <w:rFonts w:ascii="Times New Roman" w:hAnsi="Times New Roman" w:cs="Times New Roman"/>
          <w:sz w:val="28"/>
          <w:szCs w:val="28"/>
        </w:rPr>
      </w:pPr>
      <w:r w:rsidRPr="0076785B">
        <w:rPr>
          <w:rFonts w:ascii="Times New Roman" w:hAnsi="Times New Roman" w:cs="Times New Roman"/>
          <w:sz w:val="28"/>
          <w:szCs w:val="28"/>
        </w:rPr>
        <w:t xml:space="preserve">По тяжести состояния ребенок был госпитализирован в реанимационное отделение с диагнозом «Менингококковая инфекция, </w:t>
      </w:r>
      <w:proofErr w:type="spellStart"/>
      <w:r w:rsidRPr="0076785B">
        <w:rPr>
          <w:rFonts w:ascii="Times New Roman" w:hAnsi="Times New Roman" w:cs="Times New Roman"/>
          <w:sz w:val="28"/>
          <w:szCs w:val="28"/>
        </w:rPr>
        <w:t>генерализованная</w:t>
      </w:r>
      <w:proofErr w:type="spellEnd"/>
      <w:r w:rsidRPr="0076785B">
        <w:rPr>
          <w:rFonts w:ascii="Times New Roman" w:hAnsi="Times New Roman" w:cs="Times New Roman"/>
          <w:sz w:val="28"/>
          <w:szCs w:val="28"/>
        </w:rPr>
        <w:t xml:space="preserve"> форма, </w:t>
      </w:r>
      <w:proofErr w:type="spellStart"/>
      <w:r w:rsidRPr="0076785B">
        <w:rPr>
          <w:rFonts w:ascii="Times New Roman" w:hAnsi="Times New Roman" w:cs="Times New Roman"/>
          <w:sz w:val="28"/>
          <w:szCs w:val="28"/>
        </w:rPr>
        <w:t>ме</w:t>
      </w:r>
      <w:r w:rsidR="00EF697C">
        <w:rPr>
          <w:rFonts w:ascii="Times New Roman" w:hAnsi="Times New Roman" w:cs="Times New Roman"/>
          <w:sz w:val="28"/>
          <w:szCs w:val="28"/>
        </w:rPr>
        <w:t>нингококцемия</w:t>
      </w:r>
      <w:proofErr w:type="spellEnd"/>
      <w:r w:rsidR="00EF697C">
        <w:rPr>
          <w:rFonts w:ascii="Times New Roman" w:hAnsi="Times New Roman" w:cs="Times New Roman"/>
          <w:sz w:val="28"/>
          <w:szCs w:val="28"/>
        </w:rPr>
        <w:t>, менингит? С</w:t>
      </w:r>
      <w:r>
        <w:rPr>
          <w:rFonts w:ascii="Times New Roman" w:hAnsi="Times New Roman" w:cs="Times New Roman"/>
          <w:sz w:val="28"/>
          <w:szCs w:val="28"/>
        </w:rPr>
        <w:t xml:space="preserve">Ш </w:t>
      </w:r>
      <w:r>
        <w:rPr>
          <w:rFonts w:ascii="Times New Roman" w:hAnsi="Times New Roman" w:cs="Times New Roman"/>
          <w:sz w:val="28"/>
          <w:szCs w:val="28"/>
          <w:lang w:val="en-US"/>
        </w:rPr>
        <w:t>II</w:t>
      </w:r>
      <w:r w:rsidRPr="0076785B">
        <w:rPr>
          <w:rFonts w:ascii="Times New Roman" w:hAnsi="Times New Roman" w:cs="Times New Roman"/>
          <w:sz w:val="28"/>
          <w:szCs w:val="28"/>
        </w:rPr>
        <w:t>-</w:t>
      </w:r>
      <w:r>
        <w:rPr>
          <w:rFonts w:ascii="Times New Roman" w:hAnsi="Times New Roman" w:cs="Times New Roman"/>
          <w:sz w:val="28"/>
          <w:szCs w:val="28"/>
          <w:lang w:val="en-US"/>
        </w:rPr>
        <w:t>III</w:t>
      </w:r>
      <w:r w:rsidRPr="0076785B">
        <w:rPr>
          <w:rFonts w:ascii="Times New Roman" w:hAnsi="Times New Roman" w:cs="Times New Roman"/>
          <w:sz w:val="28"/>
          <w:szCs w:val="28"/>
        </w:rPr>
        <w:t xml:space="preserve"> степени». При повторном  осмотре в ОРИТ через 10 минут уже б</w:t>
      </w:r>
      <w:r w:rsidR="00EF697C">
        <w:rPr>
          <w:rFonts w:ascii="Times New Roman" w:hAnsi="Times New Roman" w:cs="Times New Roman"/>
          <w:sz w:val="28"/>
          <w:szCs w:val="28"/>
        </w:rPr>
        <w:t>ыло констатировано наличие С</w:t>
      </w:r>
      <w:r>
        <w:rPr>
          <w:rFonts w:ascii="Times New Roman" w:hAnsi="Times New Roman" w:cs="Times New Roman"/>
          <w:sz w:val="28"/>
          <w:szCs w:val="28"/>
        </w:rPr>
        <w:t xml:space="preserve">Ш </w:t>
      </w:r>
      <w:r>
        <w:rPr>
          <w:rFonts w:ascii="Times New Roman" w:hAnsi="Times New Roman" w:cs="Times New Roman"/>
          <w:sz w:val="28"/>
          <w:szCs w:val="28"/>
          <w:lang w:val="en-US"/>
        </w:rPr>
        <w:t>III</w:t>
      </w:r>
      <w:r w:rsidRPr="0076785B">
        <w:rPr>
          <w:rFonts w:ascii="Times New Roman" w:hAnsi="Times New Roman" w:cs="Times New Roman"/>
          <w:sz w:val="28"/>
          <w:szCs w:val="28"/>
        </w:rPr>
        <w:t xml:space="preserve"> степени (артериальное давление и сатурация крови кислородом не определялись). </w:t>
      </w:r>
      <w:proofErr w:type="gramStart"/>
      <w:r w:rsidRPr="0076785B">
        <w:rPr>
          <w:rFonts w:ascii="Times New Roman" w:hAnsi="Times New Roman" w:cs="Times New Roman"/>
          <w:sz w:val="28"/>
          <w:szCs w:val="28"/>
        </w:rPr>
        <w:t xml:space="preserve">В ОРИТ сразу было начата </w:t>
      </w:r>
      <w:proofErr w:type="spellStart"/>
      <w:r w:rsidRPr="0076785B">
        <w:rPr>
          <w:rFonts w:ascii="Times New Roman" w:hAnsi="Times New Roman" w:cs="Times New Roman"/>
          <w:sz w:val="28"/>
          <w:szCs w:val="28"/>
        </w:rPr>
        <w:lastRenderedPageBreak/>
        <w:t>внутривенная</w:t>
      </w:r>
      <w:r>
        <w:rPr>
          <w:rFonts w:ascii="Times New Roman" w:hAnsi="Times New Roman" w:cs="Times New Roman"/>
          <w:sz w:val="28"/>
          <w:szCs w:val="28"/>
        </w:rPr>
        <w:t>инфузияволювена</w:t>
      </w:r>
      <w:proofErr w:type="spellEnd"/>
      <w:r>
        <w:rPr>
          <w:rFonts w:ascii="Times New Roman" w:hAnsi="Times New Roman" w:cs="Times New Roman"/>
          <w:sz w:val="28"/>
          <w:szCs w:val="28"/>
        </w:rPr>
        <w:t>, введены ГКС</w:t>
      </w:r>
      <w:r w:rsidRPr="0076785B">
        <w:rPr>
          <w:rFonts w:ascii="Times New Roman" w:hAnsi="Times New Roman" w:cs="Times New Roman"/>
          <w:sz w:val="28"/>
          <w:szCs w:val="28"/>
        </w:rPr>
        <w:t xml:space="preserve">, подключена </w:t>
      </w:r>
      <w:proofErr w:type="spellStart"/>
      <w:r w:rsidRPr="0076785B">
        <w:rPr>
          <w:rFonts w:ascii="Times New Roman" w:hAnsi="Times New Roman" w:cs="Times New Roman"/>
          <w:sz w:val="28"/>
          <w:szCs w:val="28"/>
        </w:rPr>
        <w:t>этиотропная</w:t>
      </w:r>
      <w:proofErr w:type="spellEnd"/>
      <w:r w:rsidRPr="0076785B">
        <w:rPr>
          <w:rFonts w:ascii="Times New Roman" w:hAnsi="Times New Roman" w:cs="Times New Roman"/>
          <w:sz w:val="28"/>
          <w:szCs w:val="28"/>
        </w:rPr>
        <w:t xml:space="preserve"> терапия (</w:t>
      </w:r>
      <w:proofErr w:type="spellStart"/>
      <w:r w:rsidRPr="0076785B">
        <w:rPr>
          <w:rFonts w:ascii="Times New Roman" w:hAnsi="Times New Roman" w:cs="Times New Roman"/>
          <w:sz w:val="28"/>
          <w:szCs w:val="28"/>
        </w:rPr>
        <w:t>левомицетина</w:t>
      </w:r>
      <w:proofErr w:type="spellEnd"/>
      <w:r w:rsidRPr="0076785B">
        <w:rPr>
          <w:rFonts w:ascii="Times New Roman" w:hAnsi="Times New Roman" w:cs="Times New Roman"/>
          <w:sz w:val="28"/>
          <w:szCs w:val="28"/>
        </w:rPr>
        <w:t xml:space="preserve"> </w:t>
      </w:r>
      <w:proofErr w:type="spellStart"/>
      <w:r w:rsidRPr="0076785B">
        <w:rPr>
          <w:rFonts w:ascii="Times New Roman" w:hAnsi="Times New Roman" w:cs="Times New Roman"/>
          <w:sz w:val="28"/>
          <w:szCs w:val="28"/>
        </w:rPr>
        <w:t>сукцинат</w:t>
      </w:r>
      <w:proofErr w:type="spellEnd"/>
      <w:r>
        <w:rPr>
          <w:rFonts w:ascii="Times New Roman" w:hAnsi="Times New Roman" w:cs="Times New Roman"/>
          <w:sz w:val="28"/>
          <w:szCs w:val="28"/>
        </w:rPr>
        <w:t xml:space="preserve">), </w:t>
      </w:r>
      <w:r w:rsidRPr="0076785B">
        <w:rPr>
          <w:rFonts w:ascii="Times New Roman" w:hAnsi="Times New Roman" w:cs="Times New Roman"/>
          <w:sz w:val="28"/>
          <w:szCs w:val="28"/>
        </w:rPr>
        <w:t xml:space="preserve">подключена ИВЛ, </w:t>
      </w:r>
      <w:r>
        <w:rPr>
          <w:rFonts w:ascii="Times New Roman" w:hAnsi="Times New Roman" w:cs="Times New Roman"/>
          <w:sz w:val="28"/>
          <w:szCs w:val="28"/>
        </w:rPr>
        <w:t xml:space="preserve">проведена </w:t>
      </w:r>
      <w:r w:rsidRPr="0076785B">
        <w:rPr>
          <w:rFonts w:ascii="Times New Roman" w:hAnsi="Times New Roman" w:cs="Times New Roman"/>
          <w:sz w:val="28"/>
          <w:szCs w:val="28"/>
        </w:rPr>
        <w:t xml:space="preserve">катетеризация подключичной вены, подключена </w:t>
      </w:r>
      <w:proofErr w:type="spellStart"/>
      <w:r w:rsidRPr="0076785B">
        <w:rPr>
          <w:rFonts w:ascii="Times New Roman" w:hAnsi="Times New Roman" w:cs="Times New Roman"/>
          <w:sz w:val="28"/>
          <w:szCs w:val="28"/>
        </w:rPr>
        <w:t>инотропнпя</w:t>
      </w:r>
      <w:proofErr w:type="spellEnd"/>
      <w:r w:rsidRPr="0076785B">
        <w:rPr>
          <w:rFonts w:ascii="Times New Roman" w:hAnsi="Times New Roman" w:cs="Times New Roman"/>
          <w:sz w:val="28"/>
          <w:szCs w:val="28"/>
        </w:rPr>
        <w:t xml:space="preserve"> поддержка.</w:t>
      </w:r>
      <w:proofErr w:type="gramEnd"/>
    </w:p>
    <w:p w:rsidR="0076785B" w:rsidRPr="0076785B" w:rsidRDefault="0076785B" w:rsidP="00AA15E7">
      <w:pPr>
        <w:spacing w:line="240" w:lineRule="auto"/>
        <w:ind w:firstLine="720"/>
        <w:contextualSpacing/>
        <w:jc w:val="both"/>
        <w:rPr>
          <w:rFonts w:ascii="Times New Roman" w:hAnsi="Times New Roman" w:cs="Times New Roman"/>
          <w:sz w:val="28"/>
          <w:szCs w:val="28"/>
        </w:rPr>
      </w:pPr>
      <w:r w:rsidRPr="0076785B">
        <w:rPr>
          <w:rFonts w:ascii="Times New Roman" w:hAnsi="Times New Roman" w:cs="Times New Roman"/>
          <w:sz w:val="28"/>
          <w:szCs w:val="28"/>
        </w:rPr>
        <w:t xml:space="preserve">Несмотря на проводимую терапию, состояние ребенка оставалось  крайне тяжелым, нарастала </w:t>
      </w:r>
      <w:proofErr w:type="spellStart"/>
      <w:r w:rsidRPr="0076785B">
        <w:rPr>
          <w:rFonts w:ascii="Times New Roman" w:hAnsi="Times New Roman" w:cs="Times New Roman"/>
          <w:sz w:val="28"/>
          <w:szCs w:val="28"/>
        </w:rPr>
        <w:t>полиорганная</w:t>
      </w:r>
      <w:proofErr w:type="spellEnd"/>
      <w:r w:rsidRPr="0076785B">
        <w:rPr>
          <w:rFonts w:ascii="Times New Roman" w:hAnsi="Times New Roman" w:cs="Times New Roman"/>
          <w:sz w:val="28"/>
          <w:szCs w:val="28"/>
        </w:rPr>
        <w:t xml:space="preserve"> недостаточность: к 22 часам появились «прижизненные трупные пятна», оценка по шкале </w:t>
      </w:r>
      <w:proofErr w:type="spellStart"/>
      <w:r w:rsidRPr="0076785B">
        <w:rPr>
          <w:rFonts w:ascii="Times New Roman" w:hAnsi="Times New Roman" w:cs="Times New Roman"/>
          <w:sz w:val="28"/>
          <w:szCs w:val="28"/>
        </w:rPr>
        <w:t>Глазко-Питсбурга</w:t>
      </w:r>
      <w:proofErr w:type="spellEnd"/>
      <w:r w:rsidRPr="0076785B">
        <w:rPr>
          <w:rFonts w:ascii="Times New Roman" w:hAnsi="Times New Roman" w:cs="Times New Roman"/>
          <w:sz w:val="28"/>
          <w:szCs w:val="28"/>
        </w:rPr>
        <w:t xml:space="preserve"> снизилась с 23 до 12 баллов, сохранялась анурия, </w:t>
      </w:r>
      <w:proofErr w:type="spellStart"/>
      <w:r w:rsidRPr="0076785B">
        <w:rPr>
          <w:rFonts w:ascii="Times New Roman" w:hAnsi="Times New Roman" w:cs="Times New Roman"/>
          <w:sz w:val="28"/>
          <w:szCs w:val="28"/>
        </w:rPr>
        <w:t>ДВС-синдром</w:t>
      </w:r>
      <w:proofErr w:type="spellEnd"/>
      <w:r w:rsidRPr="0076785B">
        <w:rPr>
          <w:rFonts w:ascii="Times New Roman" w:hAnsi="Times New Roman" w:cs="Times New Roman"/>
          <w:sz w:val="28"/>
          <w:szCs w:val="28"/>
        </w:rPr>
        <w:t xml:space="preserve">. В 22 часа 55 мин. развилась брадикардия, артериальное давление и сатурация крови кислородом не определялись. </w:t>
      </w:r>
      <w:r w:rsidR="0063670A">
        <w:rPr>
          <w:rFonts w:ascii="Times New Roman" w:hAnsi="Times New Roman" w:cs="Times New Roman"/>
          <w:sz w:val="28"/>
          <w:szCs w:val="28"/>
        </w:rPr>
        <w:t>Р</w:t>
      </w:r>
      <w:r w:rsidR="00EF03A0">
        <w:rPr>
          <w:rFonts w:ascii="Times New Roman" w:hAnsi="Times New Roman" w:cs="Times New Roman"/>
          <w:sz w:val="28"/>
          <w:szCs w:val="28"/>
        </w:rPr>
        <w:t>еанимационные мероприятия</w:t>
      </w:r>
      <w:r w:rsidR="0063670A">
        <w:rPr>
          <w:rFonts w:ascii="Times New Roman" w:hAnsi="Times New Roman" w:cs="Times New Roman"/>
          <w:sz w:val="28"/>
          <w:szCs w:val="28"/>
        </w:rPr>
        <w:t xml:space="preserve">, проводимы в течение 5 часов20минут эффекты не дали и в 0 часов 30 минут 07.02.2012г. </w:t>
      </w:r>
      <w:r w:rsidRPr="0076785B">
        <w:rPr>
          <w:rFonts w:ascii="Times New Roman" w:hAnsi="Times New Roman" w:cs="Times New Roman"/>
          <w:sz w:val="28"/>
          <w:szCs w:val="28"/>
        </w:rPr>
        <w:t>констатирована смерть ребенка.</w:t>
      </w:r>
    </w:p>
    <w:p w:rsidR="002242B9" w:rsidRDefault="0020377B" w:rsidP="00AA15E7">
      <w:pPr>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уже через 6 часов с момента развития болезни имели место явные признаки менингококковой инфекции, но врачами поликлиники и ЦРБ был не только установлен ошибочный диагноз, но имела место явная недооценка тяжести состояния, не выявлены признаки СШ, не  проведена экстренная противошоковая терапия. В свою очередь транспортировка способствовала прогрессированию  тяжести состояния, декомпенсации гемодинамики,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w:t>
      </w:r>
      <w:proofErr w:type="spellStart"/>
      <w:r>
        <w:rPr>
          <w:rFonts w:ascii="Times New Roman" w:hAnsi="Times New Roman" w:cs="Times New Roman"/>
          <w:sz w:val="28"/>
          <w:szCs w:val="28"/>
        </w:rPr>
        <w:t>реанимациооные</w:t>
      </w:r>
      <w:proofErr w:type="spellEnd"/>
      <w:r>
        <w:rPr>
          <w:rFonts w:ascii="Times New Roman" w:hAnsi="Times New Roman" w:cs="Times New Roman"/>
          <w:sz w:val="28"/>
          <w:szCs w:val="28"/>
        </w:rPr>
        <w:t xml:space="preserve"> мероприятия в </w:t>
      </w:r>
      <w:proofErr w:type="spellStart"/>
      <w:r>
        <w:rPr>
          <w:rFonts w:ascii="Times New Roman" w:hAnsi="Times New Roman" w:cs="Times New Roman"/>
          <w:sz w:val="28"/>
          <w:szCs w:val="28"/>
        </w:rPr>
        <w:t>стационрае</w:t>
      </w:r>
      <w:proofErr w:type="spellEnd"/>
      <w:r>
        <w:rPr>
          <w:rFonts w:ascii="Times New Roman" w:hAnsi="Times New Roman" w:cs="Times New Roman"/>
          <w:sz w:val="28"/>
          <w:szCs w:val="28"/>
        </w:rPr>
        <w:t xml:space="preserve"> уже не могли дать эффекта. </w:t>
      </w:r>
    </w:p>
    <w:p w:rsidR="003E04C9" w:rsidRDefault="003761A3" w:rsidP="00AA15E7">
      <w:pPr>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целом н</w:t>
      </w:r>
      <w:r w:rsidRPr="00880B5B">
        <w:rPr>
          <w:rFonts w:ascii="Times New Roman" w:hAnsi="Times New Roman" w:cs="Times New Roman"/>
          <w:sz w:val="28"/>
          <w:szCs w:val="28"/>
        </w:rPr>
        <w:t xml:space="preserve">едооценка тяжести состояния на догоспитальном этапе зарегистрирована </w:t>
      </w:r>
      <w:r>
        <w:rPr>
          <w:rFonts w:ascii="Times New Roman" w:hAnsi="Times New Roman" w:cs="Times New Roman"/>
          <w:sz w:val="28"/>
          <w:szCs w:val="28"/>
        </w:rPr>
        <w:t>у большей части умерших больных (</w:t>
      </w:r>
      <w:r w:rsidRPr="00880B5B">
        <w:rPr>
          <w:rFonts w:ascii="Times New Roman" w:hAnsi="Times New Roman" w:cs="Times New Roman"/>
          <w:sz w:val="28"/>
          <w:szCs w:val="28"/>
        </w:rPr>
        <w:t>86,3% случаев</w:t>
      </w:r>
      <w:r>
        <w:rPr>
          <w:rFonts w:ascii="Times New Roman" w:hAnsi="Times New Roman" w:cs="Times New Roman"/>
          <w:sz w:val="28"/>
          <w:szCs w:val="28"/>
        </w:rPr>
        <w:t>), что в свою очередь приводило к назначению неадекватной терапии</w:t>
      </w:r>
      <w:r w:rsidRPr="00880B5B">
        <w:rPr>
          <w:rFonts w:ascii="Times New Roman" w:hAnsi="Times New Roman" w:cs="Times New Roman"/>
          <w:sz w:val="28"/>
          <w:szCs w:val="28"/>
        </w:rPr>
        <w:t xml:space="preserve">. </w:t>
      </w:r>
      <w:r w:rsidR="00103892">
        <w:rPr>
          <w:rFonts w:ascii="Times New Roman" w:hAnsi="Times New Roman" w:cs="Times New Roman"/>
          <w:sz w:val="28"/>
          <w:szCs w:val="28"/>
        </w:rPr>
        <w:t>В полном объеме</w:t>
      </w:r>
      <w:r w:rsidR="003E04C9" w:rsidRPr="00880B5B">
        <w:rPr>
          <w:rFonts w:ascii="Times New Roman" w:hAnsi="Times New Roman" w:cs="Times New Roman"/>
          <w:sz w:val="28"/>
          <w:szCs w:val="28"/>
        </w:rPr>
        <w:t xml:space="preserve"> медицинскую помощь на догоспитальном этапе получили </w:t>
      </w:r>
      <w:r>
        <w:rPr>
          <w:rFonts w:ascii="Times New Roman" w:hAnsi="Times New Roman" w:cs="Times New Roman"/>
          <w:sz w:val="28"/>
          <w:szCs w:val="28"/>
        </w:rPr>
        <w:t xml:space="preserve">только </w:t>
      </w:r>
      <w:r w:rsidR="003E04C9" w:rsidRPr="00880B5B">
        <w:rPr>
          <w:rFonts w:ascii="Times New Roman" w:hAnsi="Times New Roman" w:cs="Times New Roman"/>
          <w:sz w:val="28"/>
          <w:szCs w:val="28"/>
        </w:rPr>
        <w:t>36,4% больных (8</w:t>
      </w:r>
      <w:r>
        <w:rPr>
          <w:rFonts w:ascii="Times New Roman" w:hAnsi="Times New Roman" w:cs="Times New Roman"/>
          <w:sz w:val="28"/>
          <w:szCs w:val="28"/>
        </w:rPr>
        <w:t xml:space="preserve"> чел.</w:t>
      </w:r>
      <w:r w:rsidR="003E04C9" w:rsidRPr="00880B5B">
        <w:rPr>
          <w:rFonts w:ascii="Times New Roman" w:hAnsi="Times New Roman" w:cs="Times New Roman"/>
          <w:sz w:val="28"/>
          <w:szCs w:val="28"/>
        </w:rPr>
        <w:t>) – им проводилась респираторная поддержка, противошоковая терапия, назначались ГКС</w:t>
      </w:r>
      <w:r>
        <w:rPr>
          <w:rFonts w:ascii="Times New Roman" w:hAnsi="Times New Roman" w:cs="Times New Roman"/>
          <w:sz w:val="28"/>
          <w:szCs w:val="28"/>
        </w:rPr>
        <w:t xml:space="preserve"> и </w:t>
      </w:r>
      <w:proofErr w:type="spellStart"/>
      <w:r>
        <w:rPr>
          <w:rFonts w:ascii="Times New Roman" w:hAnsi="Times New Roman" w:cs="Times New Roman"/>
          <w:sz w:val="28"/>
          <w:szCs w:val="28"/>
        </w:rPr>
        <w:t>этиотропная</w:t>
      </w:r>
      <w:proofErr w:type="spellEnd"/>
      <w:r>
        <w:rPr>
          <w:rFonts w:ascii="Times New Roman" w:hAnsi="Times New Roman" w:cs="Times New Roman"/>
          <w:sz w:val="28"/>
          <w:szCs w:val="28"/>
        </w:rPr>
        <w:t xml:space="preserve"> терапия (</w:t>
      </w:r>
      <w:proofErr w:type="spellStart"/>
      <w:r w:rsidR="003E04C9" w:rsidRPr="00880B5B">
        <w:rPr>
          <w:rFonts w:ascii="Times New Roman" w:hAnsi="Times New Roman" w:cs="Times New Roman"/>
          <w:sz w:val="28"/>
          <w:szCs w:val="28"/>
        </w:rPr>
        <w:t>левомицетина</w:t>
      </w:r>
      <w:proofErr w:type="spellEnd"/>
      <w:r w:rsidR="003E04C9" w:rsidRPr="00880B5B">
        <w:rPr>
          <w:rFonts w:ascii="Times New Roman" w:hAnsi="Times New Roman" w:cs="Times New Roman"/>
          <w:sz w:val="28"/>
          <w:szCs w:val="28"/>
        </w:rPr>
        <w:t xml:space="preserve"> </w:t>
      </w:r>
      <w:proofErr w:type="spellStart"/>
      <w:r w:rsidR="003E04C9" w:rsidRPr="00880B5B">
        <w:rPr>
          <w:rFonts w:ascii="Times New Roman" w:hAnsi="Times New Roman" w:cs="Times New Roman"/>
          <w:sz w:val="28"/>
          <w:szCs w:val="28"/>
        </w:rPr>
        <w:t>сукцинат</w:t>
      </w:r>
      <w:proofErr w:type="spellEnd"/>
      <w:r w:rsidR="003E04C9" w:rsidRPr="00880B5B">
        <w:rPr>
          <w:rFonts w:ascii="Times New Roman" w:hAnsi="Times New Roman" w:cs="Times New Roman"/>
          <w:sz w:val="28"/>
          <w:szCs w:val="28"/>
        </w:rPr>
        <w:t xml:space="preserve"> натрия</w:t>
      </w:r>
      <w:r>
        <w:rPr>
          <w:rFonts w:ascii="Times New Roman" w:hAnsi="Times New Roman" w:cs="Times New Roman"/>
          <w:sz w:val="28"/>
          <w:szCs w:val="28"/>
        </w:rPr>
        <w:t>)</w:t>
      </w:r>
      <w:r w:rsidR="003E04C9" w:rsidRPr="00880B5B">
        <w:rPr>
          <w:rFonts w:ascii="Times New Roman" w:hAnsi="Times New Roman" w:cs="Times New Roman"/>
          <w:sz w:val="28"/>
          <w:szCs w:val="28"/>
        </w:rPr>
        <w:t xml:space="preserve">. </w:t>
      </w:r>
      <w:r w:rsidR="00103892">
        <w:rPr>
          <w:rFonts w:ascii="Times New Roman" w:hAnsi="Times New Roman" w:cs="Times New Roman"/>
          <w:sz w:val="28"/>
          <w:szCs w:val="28"/>
        </w:rPr>
        <w:t xml:space="preserve">У </w:t>
      </w:r>
      <w:r w:rsidR="003E04C9" w:rsidRPr="00880B5B">
        <w:rPr>
          <w:rFonts w:ascii="Times New Roman" w:hAnsi="Times New Roman" w:cs="Times New Roman"/>
          <w:sz w:val="28"/>
          <w:szCs w:val="28"/>
        </w:rPr>
        <w:t xml:space="preserve">63,6% </w:t>
      </w:r>
      <w:r w:rsidR="00103892">
        <w:rPr>
          <w:rFonts w:ascii="Times New Roman" w:hAnsi="Times New Roman" w:cs="Times New Roman"/>
          <w:sz w:val="28"/>
          <w:szCs w:val="28"/>
        </w:rPr>
        <w:t xml:space="preserve">(14 чел.) больных </w:t>
      </w:r>
      <w:r w:rsidR="003E04C9" w:rsidRPr="00880B5B">
        <w:rPr>
          <w:rFonts w:ascii="Times New Roman" w:hAnsi="Times New Roman" w:cs="Times New Roman"/>
          <w:sz w:val="28"/>
          <w:szCs w:val="28"/>
        </w:rPr>
        <w:t xml:space="preserve">медицинская помощь была оказана не в полном объеме – недостаточная доза ГКС, их внутримышечное введение, не всегда осуществлялось внутривенное введение </w:t>
      </w:r>
      <w:proofErr w:type="spellStart"/>
      <w:r w:rsidR="003E04C9" w:rsidRPr="00880B5B">
        <w:rPr>
          <w:rFonts w:ascii="Times New Roman" w:hAnsi="Times New Roman" w:cs="Times New Roman"/>
          <w:sz w:val="28"/>
          <w:szCs w:val="28"/>
        </w:rPr>
        <w:t>инфузатов</w:t>
      </w:r>
      <w:proofErr w:type="spellEnd"/>
      <w:r w:rsidR="003E04C9" w:rsidRPr="00880B5B">
        <w:rPr>
          <w:rFonts w:ascii="Times New Roman" w:hAnsi="Times New Roman" w:cs="Times New Roman"/>
          <w:sz w:val="28"/>
          <w:szCs w:val="28"/>
        </w:rPr>
        <w:t xml:space="preserve">, респираторная поддержка. </w:t>
      </w:r>
    </w:p>
    <w:p w:rsidR="00C61F0A" w:rsidRDefault="00C61F0A" w:rsidP="00AA15E7">
      <w:pPr>
        <w:spacing w:line="240" w:lineRule="auto"/>
        <w:ind w:firstLine="709"/>
        <w:contextualSpacing/>
        <w:jc w:val="both"/>
        <w:rPr>
          <w:rFonts w:ascii="Times New Roman" w:hAnsi="Times New Roman"/>
          <w:sz w:val="28"/>
          <w:szCs w:val="28"/>
        </w:rPr>
      </w:pPr>
      <w:r>
        <w:rPr>
          <w:rFonts w:ascii="Times New Roman" w:hAnsi="Times New Roman"/>
          <w:sz w:val="28"/>
          <w:szCs w:val="28"/>
        </w:rPr>
        <w:t>В качестве примера приводим следующую историю болезни.</w:t>
      </w:r>
    </w:p>
    <w:p w:rsidR="00127CDD" w:rsidRPr="00127CDD" w:rsidRDefault="00C61F0A" w:rsidP="00AA15E7">
      <w:pPr>
        <w:spacing w:line="240" w:lineRule="auto"/>
        <w:ind w:firstLine="709"/>
        <w:contextualSpacing/>
        <w:jc w:val="both"/>
        <w:rPr>
          <w:rFonts w:ascii="Times New Roman" w:hAnsi="Times New Roman"/>
          <w:sz w:val="28"/>
          <w:szCs w:val="28"/>
        </w:rPr>
      </w:pPr>
      <w:r w:rsidRPr="00965C7E">
        <w:rPr>
          <w:rFonts w:ascii="Times New Roman" w:hAnsi="Times New Roman"/>
          <w:i/>
          <w:sz w:val="28"/>
          <w:szCs w:val="28"/>
        </w:rPr>
        <w:t>Михаил</w:t>
      </w:r>
      <w:proofErr w:type="gramStart"/>
      <w:r w:rsidRPr="00965C7E">
        <w:rPr>
          <w:rFonts w:ascii="Times New Roman" w:hAnsi="Times New Roman"/>
          <w:i/>
          <w:sz w:val="28"/>
          <w:szCs w:val="28"/>
        </w:rPr>
        <w:t xml:space="preserve"> </w:t>
      </w:r>
      <w:r w:rsidR="00965C7E">
        <w:rPr>
          <w:rFonts w:ascii="Times New Roman" w:hAnsi="Times New Roman"/>
          <w:i/>
          <w:sz w:val="28"/>
          <w:szCs w:val="28"/>
        </w:rPr>
        <w:t>К</w:t>
      </w:r>
      <w:proofErr w:type="gramEnd"/>
      <w:r w:rsidRPr="00965C7E">
        <w:rPr>
          <w:rFonts w:ascii="Times New Roman" w:hAnsi="Times New Roman"/>
          <w:i/>
          <w:sz w:val="28"/>
          <w:szCs w:val="28"/>
        </w:rPr>
        <w:t>,</w:t>
      </w:r>
      <w:r>
        <w:rPr>
          <w:rFonts w:ascii="Times New Roman" w:hAnsi="Times New Roman"/>
          <w:sz w:val="28"/>
          <w:szCs w:val="28"/>
        </w:rPr>
        <w:t xml:space="preserve"> </w:t>
      </w:r>
      <w:r w:rsidR="00127CDD">
        <w:rPr>
          <w:rFonts w:ascii="Times New Roman" w:hAnsi="Times New Roman"/>
          <w:sz w:val="28"/>
          <w:szCs w:val="28"/>
        </w:rPr>
        <w:t>5 месяцев, заболел остро, р</w:t>
      </w:r>
      <w:r w:rsidR="00127CDD" w:rsidRPr="00127CDD">
        <w:rPr>
          <w:rFonts w:ascii="Times New Roman" w:hAnsi="Times New Roman"/>
          <w:sz w:val="28"/>
          <w:szCs w:val="28"/>
        </w:rPr>
        <w:t>одители за медицинской помощью обратились в 2 часа ночи 1 декабря 201</w:t>
      </w:r>
      <w:r>
        <w:rPr>
          <w:rFonts w:ascii="Times New Roman" w:hAnsi="Times New Roman"/>
          <w:sz w:val="28"/>
          <w:szCs w:val="28"/>
        </w:rPr>
        <w:t>2</w:t>
      </w:r>
      <w:r w:rsidR="00127CDD" w:rsidRPr="00127CDD">
        <w:rPr>
          <w:rFonts w:ascii="Times New Roman" w:hAnsi="Times New Roman"/>
          <w:sz w:val="28"/>
          <w:szCs w:val="28"/>
        </w:rPr>
        <w:t xml:space="preserve"> года. Жалобы на повышение температуры до 39</w:t>
      </w:r>
      <w:proofErr w:type="gramStart"/>
      <w:r w:rsidR="00127CDD" w:rsidRPr="00127CDD">
        <w:rPr>
          <w:rFonts w:ascii="Times New Roman" w:hAnsi="Times New Roman"/>
          <w:sz w:val="28"/>
          <w:szCs w:val="28"/>
        </w:rPr>
        <w:t>°С</w:t>
      </w:r>
      <w:proofErr w:type="gramEnd"/>
      <w:r w:rsidR="00127CDD" w:rsidRPr="00127CDD">
        <w:rPr>
          <w:rFonts w:ascii="Times New Roman" w:hAnsi="Times New Roman"/>
          <w:sz w:val="28"/>
          <w:szCs w:val="28"/>
        </w:rPr>
        <w:t xml:space="preserve">, беспокойство. </w:t>
      </w:r>
      <w:r w:rsidR="00127CDD">
        <w:rPr>
          <w:rFonts w:ascii="Times New Roman" w:hAnsi="Times New Roman"/>
          <w:sz w:val="28"/>
          <w:szCs w:val="28"/>
        </w:rPr>
        <w:t xml:space="preserve">На вызов приехала фельдшер, из анамнеза </w:t>
      </w:r>
      <w:r w:rsidR="00127CDD" w:rsidRPr="00127CDD">
        <w:rPr>
          <w:rFonts w:ascii="Times New Roman" w:hAnsi="Times New Roman"/>
          <w:sz w:val="28"/>
          <w:szCs w:val="28"/>
        </w:rPr>
        <w:t xml:space="preserve">установлено, что накануне, т.е. 30 ноября, на фоне удовлетворительного общего состояния у ребенка был трижды жидкий стул, отмечалась </w:t>
      </w:r>
      <w:proofErr w:type="spellStart"/>
      <w:r w:rsidR="00127CDD" w:rsidRPr="00127CDD">
        <w:rPr>
          <w:rFonts w:ascii="Times New Roman" w:hAnsi="Times New Roman"/>
          <w:sz w:val="28"/>
          <w:szCs w:val="28"/>
        </w:rPr>
        <w:t>гиперсаливация</w:t>
      </w:r>
      <w:proofErr w:type="spellEnd"/>
      <w:r w:rsidR="00127CDD" w:rsidRPr="00127CDD">
        <w:rPr>
          <w:rFonts w:ascii="Times New Roman" w:hAnsi="Times New Roman"/>
          <w:sz w:val="28"/>
          <w:szCs w:val="28"/>
        </w:rPr>
        <w:t>. При осмотре: температура у ребенка 38,3</w:t>
      </w:r>
      <w:proofErr w:type="gramStart"/>
      <w:r w:rsidR="00127CDD" w:rsidRPr="00127CDD">
        <w:rPr>
          <w:rFonts w:ascii="Times New Roman" w:hAnsi="Times New Roman"/>
          <w:sz w:val="28"/>
          <w:szCs w:val="28"/>
        </w:rPr>
        <w:t>°С</w:t>
      </w:r>
      <w:proofErr w:type="gramEnd"/>
      <w:r w:rsidR="00127CDD" w:rsidRPr="00127CDD">
        <w:rPr>
          <w:rFonts w:ascii="Times New Roman" w:hAnsi="Times New Roman"/>
          <w:sz w:val="28"/>
          <w:szCs w:val="28"/>
        </w:rPr>
        <w:t xml:space="preserve">, кожные покровы </w:t>
      </w:r>
      <w:proofErr w:type="spellStart"/>
      <w:r w:rsidR="00127CDD" w:rsidRPr="00127CDD">
        <w:rPr>
          <w:rFonts w:ascii="Times New Roman" w:hAnsi="Times New Roman"/>
          <w:sz w:val="28"/>
          <w:szCs w:val="28"/>
        </w:rPr>
        <w:t>розовые</w:t>
      </w:r>
      <w:proofErr w:type="spellEnd"/>
      <w:r w:rsidR="00127CDD" w:rsidRPr="00127CDD">
        <w:rPr>
          <w:rFonts w:ascii="Times New Roman" w:hAnsi="Times New Roman"/>
          <w:sz w:val="28"/>
          <w:szCs w:val="28"/>
        </w:rPr>
        <w:t xml:space="preserve"> чистые. Тоны сердца ясные ритмичные, тахикардия 140 ударов в минуту. В легких хрипов нет. При осмотре зева обнаружена отечность и гиперемия верхней десны. Живот мягкий, безболезненный. Выставлен диагноз: </w:t>
      </w:r>
      <w:r w:rsidR="00D242B0">
        <w:rPr>
          <w:rFonts w:ascii="Times New Roman" w:hAnsi="Times New Roman"/>
          <w:sz w:val="28"/>
          <w:szCs w:val="28"/>
        </w:rPr>
        <w:t>«</w:t>
      </w:r>
      <w:proofErr w:type="spellStart"/>
      <w:r w:rsidR="00D242B0">
        <w:rPr>
          <w:rFonts w:ascii="Times New Roman" w:hAnsi="Times New Roman"/>
          <w:sz w:val="28"/>
          <w:szCs w:val="28"/>
        </w:rPr>
        <w:t>Г</w:t>
      </w:r>
      <w:r w:rsidR="00127CDD" w:rsidRPr="00127CDD">
        <w:rPr>
          <w:rFonts w:ascii="Times New Roman" w:hAnsi="Times New Roman"/>
          <w:sz w:val="28"/>
          <w:szCs w:val="28"/>
        </w:rPr>
        <w:t>ипертермический</w:t>
      </w:r>
      <w:proofErr w:type="spellEnd"/>
      <w:r w:rsidR="00127CDD" w:rsidRPr="00127CDD">
        <w:rPr>
          <w:rFonts w:ascii="Times New Roman" w:hAnsi="Times New Roman"/>
          <w:sz w:val="28"/>
          <w:szCs w:val="28"/>
        </w:rPr>
        <w:t xml:space="preserve"> синдром на прорезывание зубов</w:t>
      </w:r>
      <w:r w:rsidR="00D242B0">
        <w:rPr>
          <w:rFonts w:ascii="Times New Roman" w:hAnsi="Times New Roman"/>
          <w:sz w:val="28"/>
          <w:szCs w:val="28"/>
        </w:rPr>
        <w:t>»</w:t>
      </w:r>
      <w:r w:rsidR="00127CDD" w:rsidRPr="00127CDD">
        <w:rPr>
          <w:rFonts w:ascii="Times New Roman" w:hAnsi="Times New Roman"/>
          <w:sz w:val="28"/>
          <w:szCs w:val="28"/>
        </w:rPr>
        <w:t xml:space="preserve">. Оказана помощь – суппозиторий </w:t>
      </w:r>
      <w:proofErr w:type="spellStart"/>
      <w:r w:rsidR="00127CDD" w:rsidRPr="00127CDD">
        <w:rPr>
          <w:rFonts w:ascii="Times New Roman" w:hAnsi="Times New Roman"/>
          <w:sz w:val="28"/>
          <w:szCs w:val="28"/>
        </w:rPr>
        <w:t>Цефекон</w:t>
      </w:r>
      <w:proofErr w:type="spellEnd"/>
      <w:r w:rsidR="00127CDD" w:rsidRPr="00127CDD">
        <w:rPr>
          <w:rFonts w:ascii="Times New Roman" w:hAnsi="Times New Roman"/>
          <w:sz w:val="28"/>
          <w:szCs w:val="28"/>
        </w:rPr>
        <w:t>, через 30 минут температура снизилась до 37,7</w:t>
      </w:r>
      <w:proofErr w:type="gramStart"/>
      <w:r w:rsidR="00127CDD" w:rsidRPr="00127CDD">
        <w:rPr>
          <w:rFonts w:ascii="Times New Roman" w:hAnsi="Times New Roman"/>
          <w:sz w:val="28"/>
          <w:szCs w:val="28"/>
        </w:rPr>
        <w:t>°С</w:t>
      </w:r>
      <w:proofErr w:type="gramEnd"/>
      <w:r w:rsidR="00127CDD" w:rsidRPr="00127CDD">
        <w:rPr>
          <w:rFonts w:ascii="Times New Roman" w:hAnsi="Times New Roman"/>
          <w:sz w:val="28"/>
          <w:szCs w:val="28"/>
        </w:rPr>
        <w:t xml:space="preserve">, состояние расценено как удовлетворительное. </w:t>
      </w:r>
    </w:p>
    <w:p w:rsidR="00481332" w:rsidRDefault="00127CDD" w:rsidP="00AA15E7">
      <w:pPr>
        <w:spacing w:line="240" w:lineRule="auto"/>
        <w:ind w:firstLine="709"/>
        <w:contextualSpacing/>
        <w:jc w:val="both"/>
        <w:rPr>
          <w:rFonts w:ascii="Times New Roman" w:hAnsi="Times New Roman" w:cs="Times New Roman"/>
          <w:sz w:val="28"/>
          <w:szCs w:val="28"/>
        </w:rPr>
      </w:pPr>
      <w:r w:rsidRPr="00127CDD">
        <w:rPr>
          <w:rFonts w:ascii="Times New Roman" w:hAnsi="Times New Roman"/>
          <w:sz w:val="28"/>
          <w:szCs w:val="28"/>
        </w:rPr>
        <w:t>01.12.2010 в 8ч. 15 мин активный патронаж фельдшера. Со слов матери температура у ребенка 37,7</w:t>
      </w:r>
      <w:proofErr w:type="gramStart"/>
      <w:r w:rsidRPr="00127CDD">
        <w:rPr>
          <w:rFonts w:ascii="Times New Roman" w:hAnsi="Times New Roman"/>
          <w:sz w:val="28"/>
          <w:szCs w:val="28"/>
        </w:rPr>
        <w:t>°С</w:t>
      </w:r>
      <w:proofErr w:type="gramEnd"/>
      <w:r w:rsidRPr="00127CDD">
        <w:rPr>
          <w:rFonts w:ascii="Times New Roman" w:hAnsi="Times New Roman"/>
          <w:sz w:val="28"/>
          <w:szCs w:val="28"/>
        </w:rPr>
        <w:t xml:space="preserve">, а 15 минут назад появилась сыпь в области живота, спины, на лице и руках. </w:t>
      </w:r>
      <w:r w:rsidR="00C61F0A">
        <w:rPr>
          <w:rFonts w:ascii="Times New Roman" w:hAnsi="Times New Roman"/>
          <w:sz w:val="28"/>
          <w:szCs w:val="28"/>
        </w:rPr>
        <w:t>При</w:t>
      </w:r>
      <w:r w:rsidRPr="00127CDD">
        <w:rPr>
          <w:rFonts w:ascii="Times New Roman" w:hAnsi="Times New Roman"/>
          <w:sz w:val="28"/>
          <w:szCs w:val="28"/>
        </w:rPr>
        <w:t xml:space="preserve"> осмотре фельдшером ребенок </w:t>
      </w:r>
      <w:r w:rsidRPr="00127CDD">
        <w:rPr>
          <w:rFonts w:ascii="Times New Roman" w:hAnsi="Times New Roman"/>
          <w:sz w:val="28"/>
          <w:szCs w:val="28"/>
        </w:rPr>
        <w:lastRenderedPageBreak/>
        <w:t>заторможен, реакция на осмотр слабая. На туловище, лице, руках единичная папулезная сыпь. Дыхание в легких свободное, хрипов нет. Тоны сердца приглушены, ЧСС 86</w:t>
      </w:r>
      <w:r w:rsidR="00C61F0A">
        <w:rPr>
          <w:rFonts w:ascii="Times New Roman" w:hAnsi="Times New Roman"/>
          <w:sz w:val="28"/>
          <w:szCs w:val="28"/>
          <w:vertAlign w:val="superscript"/>
        </w:rPr>
        <w:t>1</w:t>
      </w:r>
      <w:r w:rsidRPr="00127CDD">
        <w:rPr>
          <w:rFonts w:ascii="Times New Roman" w:hAnsi="Times New Roman"/>
          <w:sz w:val="28"/>
          <w:szCs w:val="28"/>
        </w:rPr>
        <w:t xml:space="preserve"> . Пульс слабого наполнения. Живот мягкий, печень +1 см. Стула в течение ночи не было.  </w:t>
      </w:r>
      <w:r w:rsidR="00C61F0A">
        <w:rPr>
          <w:rFonts w:ascii="Times New Roman" w:hAnsi="Times New Roman"/>
          <w:sz w:val="28"/>
          <w:szCs w:val="28"/>
        </w:rPr>
        <w:t xml:space="preserve">Заподозрен диагноз </w:t>
      </w:r>
      <w:r w:rsidR="00C61F0A" w:rsidRPr="00C61F0A">
        <w:rPr>
          <w:rFonts w:ascii="Times New Roman" w:hAnsi="Times New Roman"/>
          <w:i/>
          <w:sz w:val="28"/>
          <w:szCs w:val="28"/>
        </w:rPr>
        <w:t>«</w:t>
      </w:r>
      <w:r w:rsidRPr="00C61F0A">
        <w:rPr>
          <w:rFonts w:ascii="Times New Roman" w:hAnsi="Times New Roman"/>
          <w:i/>
          <w:sz w:val="28"/>
          <w:szCs w:val="28"/>
        </w:rPr>
        <w:t>Менингококковая инфекция</w:t>
      </w:r>
      <w:proofErr w:type="gramStart"/>
      <w:r w:rsidRPr="00C61F0A">
        <w:rPr>
          <w:rFonts w:ascii="Times New Roman" w:hAnsi="Times New Roman"/>
          <w:i/>
          <w:sz w:val="28"/>
          <w:szCs w:val="28"/>
        </w:rPr>
        <w:t>?</w:t>
      </w:r>
      <w:r w:rsidR="00C61F0A">
        <w:rPr>
          <w:rFonts w:ascii="Times New Roman" w:hAnsi="Times New Roman"/>
          <w:sz w:val="28"/>
          <w:szCs w:val="28"/>
        </w:rPr>
        <w:t xml:space="preserve">, </w:t>
      </w:r>
      <w:proofErr w:type="gramEnd"/>
      <w:r w:rsidR="00C61F0A">
        <w:rPr>
          <w:rFonts w:ascii="Times New Roman" w:hAnsi="Times New Roman"/>
          <w:sz w:val="28"/>
          <w:szCs w:val="28"/>
        </w:rPr>
        <w:t>п</w:t>
      </w:r>
      <w:r w:rsidR="00C61F0A" w:rsidRPr="00127CDD">
        <w:rPr>
          <w:rFonts w:ascii="Times New Roman" w:hAnsi="Times New Roman"/>
          <w:sz w:val="28"/>
          <w:szCs w:val="28"/>
        </w:rPr>
        <w:t>ринято решение о срочной госпитализации</w:t>
      </w:r>
      <w:r w:rsidR="00C61F0A">
        <w:rPr>
          <w:rFonts w:ascii="Times New Roman" w:hAnsi="Times New Roman"/>
          <w:sz w:val="28"/>
          <w:szCs w:val="28"/>
        </w:rPr>
        <w:t xml:space="preserve">. </w:t>
      </w:r>
      <w:proofErr w:type="gramStart"/>
      <w:r w:rsidR="00A77177">
        <w:rPr>
          <w:rFonts w:ascii="Times New Roman" w:hAnsi="Times New Roman"/>
          <w:sz w:val="28"/>
          <w:szCs w:val="28"/>
        </w:rPr>
        <w:t>Следовательно</w:t>
      </w:r>
      <w:r w:rsidR="00C61F0A">
        <w:rPr>
          <w:rFonts w:ascii="Times New Roman" w:hAnsi="Times New Roman"/>
          <w:sz w:val="28"/>
          <w:szCs w:val="28"/>
        </w:rPr>
        <w:t xml:space="preserve">,  спустя  6 часов 15 минут с момента развития болезни фельдшером все-таки диагностируется менингококковая инфекция, но при этом тактика оказания помощи проводится совершенно неправильно: без проведения патогенетической терапии больному  сразу вводится </w:t>
      </w:r>
      <w:proofErr w:type="spellStart"/>
      <w:r w:rsidRPr="00127CDD">
        <w:rPr>
          <w:rFonts w:ascii="Times New Roman" w:hAnsi="Times New Roman"/>
          <w:sz w:val="28"/>
          <w:szCs w:val="28"/>
        </w:rPr>
        <w:t>левомицетина</w:t>
      </w:r>
      <w:proofErr w:type="spellEnd"/>
      <w:r w:rsidRPr="00127CDD">
        <w:rPr>
          <w:rFonts w:ascii="Times New Roman" w:hAnsi="Times New Roman"/>
          <w:sz w:val="28"/>
          <w:szCs w:val="28"/>
        </w:rPr>
        <w:t xml:space="preserve"> </w:t>
      </w:r>
      <w:proofErr w:type="spellStart"/>
      <w:r w:rsidRPr="00127CDD">
        <w:rPr>
          <w:rFonts w:ascii="Times New Roman" w:hAnsi="Times New Roman"/>
          <w:sz w:val="28"/>
          <w:szCs w:val="28"/>
        </w:rPr>
        <w:t>сукцинат</w:t>
      </w:r>
      <w:proofErr w:type="spellEnd"/>
      <w:r w:rsidRPr="00127CDD">
        <w:rPr>
          <w:rFonts w:ascii="Times New Roman" w:hAnsi="Times New Roman"/>
          <w:sz w:val="28"/>
          <w:szCs w:val="28"/>
        </w:rPr>
        <w:t xml:space="preserve"> натрия 180 мг в/м</w:t>
      </w:r>
      <w:r w:rsidR="00C61F0A">
        <w:rPr>
          <w:rFonts w:ascii="Times New Roman" w:hAnsi="Times New Roman"/>
          <w:sz w:val="28"/>
          <w:szCs w:val="28"/>
        </w:rPr>
        <w:t xml:space="preserve">, а затем </w:t>
      </w:r>
      <w:proofErr w:type="spellStart"/>
      <w:r w:rsidRPr="00127CDD">
        <w:rPr>
          <w:rFonts w:ascii="Times New Roman" w:hAnsi="Times New Roman"/>
          <w:sz w:val="28"/>
          <w:szCs w:val="28"/>
        </w:rPr>
        <w:t>преднизолон</w:t>
      </w:r>
      <w:proofErr w:type="spellEnd"/>
      <w:r w:rsidRPr="00127CDD">
        <w:rPr>
          <w:rFonts w:ascii="Times New Roman" w:hAnsi="Times New Roman"/>
          <w:sz w:val="28"/>
          <w:szCs w:val="28"/>
        </w:rPr>
        <w:t xml:space="preserve"> 30 мг в/м. </w:t>
      </w:r>
      <w:r w:rsidR="00A77177">
        <w:rPr>
          <w:rFonts w:ascii="Times New Roman" w:hAnsi="Times New Roman"/>
          <w:sz w:val="28"/>
          <w:szCs w:val="28"/>
        </w:rPr>
        <w:t>Через 45 минут</w:t>
      </w:r>
      <w:r w:rsidRPr="00127CDD">
        <w:rPr>
          <w:rFonts w:ascii="Times New Roman" w:hAnsi="Times New Roman"/>
          <w:sz w:val="28"/>
          <w:szCs w:val="28"/>
        </w:rPr>
        <w:t xml:space="preserve"> во время транспортировки в </w:t>
      </w:r>
      <w:proofErr w:type="spellStart"/>
      <w:r w:rsidRPr="00127CDD">
        <w:rPr>
          <w:rFonts w:ascii="Times New Roman" w:hAnsi="Times New Roman"/>
          <w:sz w:val="28"/>
          <w:szCs w:val="28"/>
        </w:rPr>
        <w:t>Ачинскую</w:t>
      </w:r>
      <w:proofErr w:type="spellEnd"/>
      <w:r w:rsidRPr="00127CDD">
        <w:rPr>
          <w:rFonts w:ascii="Times New Roman" w:hAnsi="Times New Roman"/>
          <w:sz w:val="28"/>
          <w:szCs w:val="28"/>
        </w:rPr>
        <w:t xml:space="preserve"> ЦРБ прои</w:t>
      </w:r>
      <w:r w:rsidR="00A77177">
        <w:rPr>
          <w:rFonts w:ascii="Times New Roman" w:hAnsi="Times New Roman"/>
          <w:sz w:val="28"/>
          <w:szCs w:val="28"/>
        </w:rPr>
        <w:t>сходит</w:t>
      </w:r>
      <w:r w:rsidRPr="00127CDD">
        <w:rPr>
          <w:rFonts w:ascii="Times New Roman" w:hAnsi="Times New Roman"/>
          <w:sz w:val="28"/>
          <w:szCs w:val="28"/>
        </w:rPr>
        <w:t xml:space="preserve"> остановка дыхания и сердечной деятельности. </w:t>
      </w:r>
      <w:proofErr w:type="gramEnd"/>
    </w:p>
    <w:p w:rsidR="00A77177" w:rsidRDefault="003E04C9" w:rsidP="00AA15E7">
      <w:pPr>
        <w:spacing w:line="240" w:lineRule="auto"/>
        <w:ind w:firstLine="851"/>
        <w:contextualSpacing/>
        <w:jc w:val="both"/>
        <w:rPr>
          <w:rFonts w:ascii="Times New Roman" w:hAnsi="Times New Roman" w:cs="Times New Roman"/>
          <w:sz w:val="28"/>
          <w:szCs w:val="28"/>
        </w:rPr>
      </w:pPr>
      <w:r w:rsidRPr="00880B5B">
        <w:rPr>
          <w:rFonts w:ascii="Times New Roman" w:hAnsi="Times New Roman" w:cs="Times New Roman"/>
          <w:sz w:val="28"/>
          <w:szCs w:val="28"/>
        </w:rPr>
        <w:t xml:space="preserve">Таким образом, основными ошибками </w:t>
      </w:r>
      <w:proofErr w:type="spellStart"/>
      <w:r w:rsidRPr="00880B5B">
        <w:rPr>
          <w:rFonts w:ascii="Times New Roman" w:hAnsi="Times New Roman" w:cs="Times New Roman"/>
          <w:sz w:val="28"/>
          <w:szCs w:val="28"/>
        </w:rPr>
        <w:t>догоспитального</w:t>
      </w:r>
      <w:proofErr w:type="spellEnd"/>
      <w:r w:rsidRPr="00880B5B">
        <w:rPr>
          <w:rFonts w:ascii="Times New Roman" w:hAnsi="Times New Roman" w:cs="Times New Roman"/>
          <w:sz w:val="28"/>
          <w:szCs w:val="28"/>
        </w:rPr>
        <w:t xml:space="preserve"> этапа являлись</w:t>
      </w:r>
      <w:r w:rsidR="00A77177">
        <w:rPr>
          <w:rFonts w:ascii="Times New Roman" w:hAnsi="Times New Roman" w:cs="Times New Roman"/>
          <w:sz w:val="28"/>
          <w:szCs w:val="28"/>
        </w:rPr>
        <w:t>:</w:t>
      </w:r>
    </w:p>
    <w:p w:rsidR="00A77177" w:rsidRDefault="00A77177" w:rsidP="00AA15E7">
      <w:pPr>
        <w:pStyle w:val="aa"/>
        <w:numPr>
          <w:ilvl w:val="0"/>
          <w:numId w:val="16"/>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Гиподиагностика</w:t>
      </w:r>
      <w:proofErr w:type="spellEnd"/>
      <w:r>
        <w:rPr>
          <w:rFonts w:ascii="Times New Roman" w:hAnsi="Times New Roman" w:cs="Times New Roman"/>
          <w:sz w:val="28"/>
          <w:szCs w:val="28"/>
        </w:rPr>
        <w:t xml:space="preserve"> менингококковой инфекции на догоспитальном этапе.</w:t>
      </w:r>
    </w:p>
    <w:p w:rsidR="00A77177" w:rsidRDefault="00A77177" w:rsidP="00AA15E7">
      <w:pPr>
        <w:pStyle w:val="aa"/>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003E04C9" w:rsidRPr="00A77177">
        <w:rPr>
          <w:rFonts w:ascii="Times New Roman" w:hAnsi="Times New Roman" w:cs="Times New Roman"/>
          <w:sz w:val="28"/>
          <w:szCs w:val="28"/>
        </w:rPr>
        <w:t>едооценка тяжести</w:t>
      </w:r>
      <w:r>
        <w:rPr>
          <w:rFonts w:ascii="Times New Roman" w:hAnsi="Times New Roman" w:cs="Times New Roman"/>
          <w:sz w:val="28"/>
          <w:szCs w:val="28"/>
        </w:rPr>
        <w:t xml:space="preserve"> состояния при постановке больным других диагнозо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кишечная инфекция, ОРВИ, энтеровирусная инфекция и др.). При этом в сопроводительном листе педиатром или врачом скорой помощи описываются симптомы СШ, а состояние оценивается как среднетяжелое или вообще отсутствует оценка состояния</w:t>
      </w:r>
      <w:r w:rsidR="00A96CD7">
        <w:rPr>
          <w:rFonts w:ascii="Times New Roman" w:hAnsi="Times New Roman" w:cs="Times New Roman"/>
          <w:sz w:val="28"/>
          <w:szCs w:val="28"/>
        </w:rPr>
        <w:t>.</w:t>
      </w:r>
    </w:p>
    <w:p w:rsidR="00A96CD7" w:rsidRPr="00A77177" w:rsidRDefault="00A96CD7" w:rsidP="00AA15E7">
      <w:pPr>
        <w:pStyle w:val="aa"/>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A77177">
        <w:rPr>
          <w:rFonts w:ascii="Times New Roman" w:hAnsi="Times New Roman" w:cs="Times New Roman"/>
          <w:sz w:val="28"/>
          <w:szCs w:val="28"/>
        </w:rPr>
        <w:t>оздняя госпитализация больных, в  большинстве   случаях  неадекватная неотложная помощь</w:t>
      </w:r>
      <w:r>
        <w:rPr>
          <w:rFonts w:ascii="Times New Roman" w:hAnsi="Times New Roman" w:cs="Times New Roman"/>
          <w:sz w:val="28"/>
          <w:szCs w:val="28"/>
        </w:rPr>
        <w:t xml:space="preserve"> на догоспитальном этапе, </w:t>
      </w:r>
      <w:proofErr w:type="gramStart"/>
      <w:r>
        <w:rPr>
          <w:rFonts w:ascii="Times New Roman" w:hAnsi="Times New Roman" w:cs="Times New Roman"/>
          <w:sz w:val="28"/>
          <w:szCs w:val="28"/>
        </w:rPr>
        <w:t>ограничивающаяся</w:t>
      </w:r>
      <w:proofErr w:type="gramEnd"/>
      <w:r>
        <w:rPr>
          <w:rFonts w:ascii="Times New Roman" w:hAnsi="Times New Roman" w:cs="Times New Roman"/>
          <w:sz w:val="28"/>
          <w:szCs w:val="28"/>
        </w:rPr>
        <w:t xml:space="preserve"> как правило введением жаропонижающих средств. </w:t>
      </w:r>
      <w:proofErr w:type="gramStart"/>
      <w:r>
        <w:rPr>
          <w:rFonts w:ascii="Times New Roman" w:hAnsi="Times New Roman" w:cs="Times New Roman"/>
          <w:sz w:val="28"/>
          <w:szCs w:val="28"/>
        </w:rPr>
        <w:t xml:space="preserve">Необходимо помнить, что даже если при первом обращении врач не диагностировал менингококковую инфекцию, а считает что у ребенка имеет место кишечная инфекция, либо ОРВИ с выраженной картиной инфекционного токсикоза (гипертермия, беспокойство, повторная рвота, гиперестезия  и др.), больного необходимо госпитализировать и на догоспитальном этапе  оказать неотложную помощь (ГКС, </w:t>
      </w:r>
      <w:proofErr w:type="spellStart"/>
      <w:r>
        <w:rPr>
          <w:rFonts w:ascii="Times New Roman" w:hAnsi="Times New Roman" w:cs="Times New Roman"/>
          <w:sz w:val="28"/>
          <w:szCs w:val="28"/>
        </w:rPr>
        <w:t>инфузионная</w:t>
      </w:r>
      <w:proofErr w:type="spellEnd"/>
      <w:r>
        <w:rPr>
          <w:rFonts w:ascii="Times New Roman" w:hAnsi="Times New Roman" w:cs="Times New Roman"/>
          <w:sz w:val="28"/>
          <w:szCs w:val="28"/>
        </w:rPr>
        <w:t xml:space="preserve"> и симптоматическая терапия,  антибиотики).</w:t>
      </w:r>
      <w:proofErr w:type="gramEnd"/>
    </w:p>
    <w:p w:rsidR="003E04C9" w:rsidRDefault="009974F5" w:rsidP="00AA15E7">
      <w:pPr>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при поступлении в стационар практически во всех случаях диагностировалась менингококковая инфекция. Но</w:t>
      </w:r>
      <w:r w:rsidR="00B229CA">
        <w:rPr>
          <w:rFonts w:ascii="Times New Roman" w:hAnsi="Times New Roman" w:cs="Times New Roman"/>
          <w:sz w:val="28"/>
          <w:szCs w:val="28"/>
        </w:rPr>
        <w:t>,</w:t>
      </w:r>
      <w:r>
        <w:rPr>
          <w:rFonts w:ascii="Times New Roman" w:hAnsi="Times New Roman" w:cs="Times New Roman"/>
          <w:sz w:val="28"/>
          <w:szCs w:val="28"/>
        </w:rPr>
        <w:t xml:space="preserve"> к</w:t>
      </w:r>
      <w:r w:rsidR="003E04C9" w:rsidRPr="00880B5B">
        <w:rPr>
          <w:rFonts w:ascii="Times New Roman" w:hAnsi="Times New Roman" w:cs="Times New Roman"/>
          <w:sz w:val="28"/>
          <w:szCs w:val="28"/>
        </w:rPr>
        <w:t xml:space="preserve"> сожалению, были выявлены дефекты в ведении и лечении больных </w:t>
      </w:r>
      <w:r>
        <w:rPr>
          <w:rFonts w:ascii="Times New Roman" w:hAnsi="Times New Roman" w:cs="Times New Roman"/>
          <w:sz w:val="28"/>
          <w:szCs w:val="28"/>
        </w:rPr>
        <w:t xml:space="preserve">ГФМИ </w:t>
      </w:r>
      <w:r w:rsidR="003E04C9" w:rsidRPr="00880B5B">
        <w:rPr>
          <w:rFonts w:ascii="Times New Roman" w:hAnsi="Times New Roman" w:cs="Times New Roman"/>
          <w:sz w:val="28"/>
          <w:szCs w:val="28"/>
        </w:rPr>
        <w:t xml:space="preserve"> в стационарах края – низкие дозы ГКС, введение </w:t>
      </w:r>
      <w:proofErr w:type="spellStart"/>
      <w:r w:rsidR="003E04C9" w:rsidRPr="00880B5B">
        <w:rPr>
          <w:rFonts w:ascii="Times New Roman" w:hAnsi="Times New Roman" w:cs="Times New Roman"/>
          <w:sz w:val="28"/>
          <w:szCs w:val="28"/>
        </w:rPr>
        <w:t>цефтриаксона</w:t>
      </w:r>
      <w:proofErr w:type="spellEnd"/>
      <w:r w:rsidR="003E04C9" w:rsidRPr="00880B5B">
        <w:rPr>
          <w:rFonts w:ascii="Times New Roman" w:hAnsi="Times New Roman" w:cs="Times New Roman"/>
          <w:sz w:val="28"/>
          <w:szCs w:val="28"/>
        </w:rPr>
        <w:t xml:space="preserve"> больным с симптомами септического шока, поздний перевод на АИВЛ, назначение </w:t>
      </w:r>
      <w:proofErr w:type="spellStart"/>
      <w:r w:rsidR="003E04C9" w:rsidRPr="00880B5B">
        <w:rPr>
          <w:rFonts w:ascii="Times New Roman" w:hAnsi="Times New Roman" w:cs="Times New Roman"/>
          <w:sz w:val="28"/>
          <w:szCs w:val="28"/>
        </w:rPr>
        <w:t>лазикса</w:t>
      </w:r>
      <w:proofErr w:type="spellEnd"/>
      <w:r w:rsidR="003E04C9" w:rsidRPr="00880B5B">
        <w:rPr>
          <w:rFonts w:ascii="Times New Roman" w:hAnsi="Times New Roman" w:cs="Times New Roman"/>
          <w:sz w:val="28"/>
          <w:szCs w:val="28"/>
        </w:rPr>
        <w:t xml:space="preserve"> </w:t>
      </w:r>
      <w:proofErr w:type="gramStart"/>
      <w:r w:rsidR="003E04C9" w:rsidRPr="00880B5B">
        <w:rPr>
          <w:rFonts w:ascii="Times New Roman" w:hAnsi="Times New Roman" w:cs="Times New Roman"/>
          <w:sz w:val="28"/>
          <w:szCs w:val="28"/>
        </w:rPr>
        <w:t>при</w:t>
      </w:r>
      <w:proofErr w:type="gramEnd"/>
      <w:r w:rsidR="003E04C9" w:rsidRPr="00880B5B">
        <w:rPr>
          <w:rFonts w:ascii="Times New Roman" w:hAnsi="Times New Roman" w:cs="Times New Roman"/>
          <w:sz w:val="28"/>
          <w:szCs w:val="28"/>
        </w:rPr>
        <w:t xml:space="preserve"> низком АД</w:t>
      </w:r>
      <w:r w:rsidR="00A77177">
        <w:rPr>
          <w:rFonts w:ascii="Times New Roman" w:hAnsi="Times New Roman" w:cs="Times New Roman"/>
          <w:sz w:val="28"/>
          <w:szCs w:val="28"/>
        </w:rPr>
        <w:t xml:space="preserve">. </w:t>
      </w:r>
    </w:p>
    <w:p w:rsidR="009974F5" w:rsidRDefault="009974F5" w:rsidP="00AA15E7">
      <w:pPr>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Примером может служить следующая история болезни. </w:t>
      </w:r>
    </w:p>
    <w:p w:rsidR="00481332" w:rsidRPr="00481332" w:rsidRDefault="009974F5" w:rsidP="00AA15E7">
      <w:pPr>
        <w:spacing w:line="240" w:lineRule="auto"/>
        <w:ind w:firstLine="851"/>
        <w:contextualSpacing/>
        <w:jc w:val="both"/>
        <w:rPr>
          <w:rFonts w:ascii="Times New Roman" w:hAnsi="Times New Roman" w:cs="Times New Roman"/>
          <w:sz w:val="28"/>
          <w:szCs w:val="28"/>
        </w:rPr>
      </w:pPr>
      <w:r w:rsidRPr="00965C7E">
        <w:rPr>
          <w:rFonts w:ascii="Times New Roman" w:hAnsi="Times New Roman" w:cs="Times New Roman"/>
          <w:i/>
          <w:sz w:val="28"/>
          <w:szCs w:val="28"/>
        </w:rPr>
        <w:t xml:space="preserve">Надежда </w:t>
      </w:r>
      <w:r w:rsidR="005345C1" w:rsidRPr="00965C7E">
        <w:rPr>
          <w:rFonts w:ascii="Times New Roman" w:hAnsi="Times New Roman" w:cs="Times New Roman"/>
          <w:i/>
          <w:sz w:val="28"/>
          <w:szCs w:val="28"/>
        </w:rPr>
        <w:t>М</w:t>
      </w:r>
      <w:r w:rsidRPr="00965C7E">
        <w:rPr>
          <w:rFonts w:ascii="Times New Roman" w:hAnsi="Times New Roman" w:cs="Times New Roman"/>
          <w:i/>
          <w:sz w:val="28"/>
          <w:szCs w:val="28"/>
        </w:rPr>
        <w:t>,</w:t>
      </w:r>
      <w:r>
        <w:rPr>
          <w:rFonts w:ascii="Times New Roman" w:hAnsi="Times New Roman" w:cs="Times New Roman"/>
          <w:sz w:val="28"/>
          <w:szCs w:val="28"/>
        </w:rPr>
        <w:t xml:space="preserve"> </w:t>
      </w:r>
      <w:r w:rsidR="00481332" w:rsidRPr="00481332">
        <w:rPr>
          <w:rFonts w:ascii="Times New Roman" w:hAnsi="Times New Roman" w:cs="Times New Roman"/>
          <w:sz w:val="28"/>
          <w:szCs w:val="28"/>
        </w:rPr>
        <w:t xml:space="preserve">1 год 1 месяц, заболела остро вечером 6 ноября 2013 г. с общего беспокойства, в 23.00 </w:t>
      </w:r>
      <w:r>
        <w:rPr>
          <w:rFonts w:ascii="Times New Roman" w:hAnsi="Times New Roman" w:cs="Times New Roman"/>
          <w:sz w:val="28"/>
          <w:szCs w:val="28"/>
        </w:rPr>
        <w:t xml:space="preserve">час., </w:t>
      </w:r>
      <w:r w:rsidR="00481332" w:rsidRPr="00481332">
        <w:rPr>
          <w:rFonts w:ascii="Times New Roman" w:hAnsi="Times New Roman" w:cs="Times New Roman"/>
          <w:sz w:val="28"/>
          <w:szCs w:val="28"/>
        </w:rPr>
        <w:t>повысилась температура тела до 39,3</w:t>
      </w:r>
      <w:proofErr w:type="gramStart"/>
      <w:r w:rsidR="00481332" w:rsidRPr="00481332">
        <w:rPr>
          <w:rFonts w:ascii="Times New Roman" w:hAnsi="Times New Roman" w:cs="Times New Roman"/>
          <w:sz w:val="28"/>
          <w:szCs w:val="28"/>
        </w:rPr>
        <w:t>°С</w:t>
      </w:r>
      <w:proofErr w:type="gramEnd"/>
      <w:r w:rsidR="00481332" w:rsidRPr="00481332">
        <w:rPr>
          <w:rFonts w:ascii="Times New Roman" w:hAnsi="Times New Roman" w:cs="Times New Roman"/>
          <w:sz w:val="28"/>
          <w:szCs w:val="28"/>
        </w:rPr>
        <w:t>, мама  дала сироп «</w:t>
      </w:r>
      <w:proofErr w:type="spellStart"/>
      <w:r w:rsidR="00481332" w:rsidRPr="00481332">
        <w:rPr>
          <w:rFonts w:ascii="Times New Roman" w:hAnsi="Times New Roman" w:cs="Times New Roman"/>
          <w:sz w:val="28"/>
          <w:szCs w:val="28"/>
        </w:rPr>
        <w:t>Нурофен</w:t>
      </w:r>
      <w:proofErr w:type="spellEnd"/>
      <w:r w:rsidR="00481332" w:rsidRPr="00481332">
        <w:rPr>
          <w:rFonts w:ascii="Times New Roman" w:hAnsi="Times New Roman" w:cs="Times New Roman"/>
          <w:sz w:val="28"/>
          <w:szCs w:val="28"/>
        </w:rPr>
        <w:t xml:space="preserve">», однако температура не снижалась и бабушка вызвала «скорую помощь». В 23.04 на вызов прибыл фельдшер, </w:t>
      </w:r>
      <w:r>
        <w:rPr>
          <w:rFonts w:ascii="Times New Roman" w:hAnsi="Times New Roman" w:cs="Times New Roman"/>
          <w:sz w:val="28"/>
          <w:szCs w:val="28"/>
        </w:rPr>
        <w:t xml:space="preserve">который </w:t>
      </w:r>
      <w:r>
        <w:rPr>
          <w:rFonts w:ascii="Times New Roman" w:hAnsi="Times New Roman" w:cs="Times New Roman"/>
          <w:sz w:val="28"/>
          <w:szCs w:val="28"/>
        </w:rPr>
        <w:lastRenderedPageBreak/>
        <w:t>расценил состояние ребенка ка</w:t>
      </w:r>
      <w:r w:rsidR="00481332" w:rsidRPr="00481332">
        <w:rPr>
          <w:rFonts w:ascii="Times New Roman" w:hAnsi="Times New Roman" w:cs="Times New Roman"/>
          <w:sz w:val="28"/>
          <w:szCs w:val="28"/>
        </w:rPr>
        <w:t>к удовлетворительное</w:t>
      </w:r>
      <w:r>
        <w:rPr>
          <w:rFonts w:ascii="Times New Roman" w:hAnsi="Times New Roman" w:cs="Times New Roman"/>
          <w:sz w:val="28"/>
          <w:szCs w:val="28"/>
        </w:rPr>
        <w:t xml:space="preserve">: </w:t>
      </w:r>
      <w:r>
        <w:rPr>
          <w:rFonts w:ascii="Times New Roman" w:hAnsi="Times New Roman" w:cs="Times New Roman"/>
          <w:sz w:val="28"/>
          <w:szCs w:val="28"/>
          <w:lang w:val="en-US"/>
        </w:rPr>
        <w:t>t</w:t>
      </w:r>
      <w:r w:rsidRPr="00481332">
        <w:rPr>
          <w:rFonts w:ascii="Times New Roman" w:hAnsi="Times New Roman" w:cs="Times New Roman"/>
          <w:sz w:val="28"/>
          <w:szCs w:val="28"/>
        </w:rPr>
        <w:t>39,3</w:t>
      </w:r>
      <w:proofErr w:type="gramStart"/>
      <w:r w:rsidRPr="00481332">
        <w:rPr>
          <w:rFonts w:ascii="Times New Roman" w:hAnsi="Times New Roman" w:cs="Times New Roman"/>
          <w:sz w:val="28"/>
          <w:szCs w:val="28"/>
        </w:rPr>
        <w:t>°С</w:t>
      </w:r>
      <w:proofErr w:type="gramEnd"/>
      <w:r w:rsidR="00481332" w:rsidRPr="00481332">
        <w:rPr>
          <w:rFonts w:ascii="Times New Roman" w:hAnsi="Times New Roman" w:cs="Times New Roman"/>
          <w:sz w:val="28"/>
          <w:szCs w:val="28"/>
        </w:rPr>
        <w:t xml:space="preserve">, сознание ясное, девочка активная. Кожные покровы обычные, теплые на ощупь, цианоза, мраморности нет, сыпи нет. Дыхание в легких везикулярное, хрипов нет, ЧД 34 уд в минуту. Тоны сердца ясные ритмичные. Пульс 125 ударов в минуту. Живот мягкий, безболезненный. Печень не увеличена. Зев гиперемирован, миндалины увеличены, рыхлые, без наложений. </w:t>
      </w:r>
      <w:r>
        <w:rPr>
          <w:rFonts w:ascii="Times New Roman" w:hAnsi="Times New Roman" w:cs="Times New Roman"/>
          <w:sz w:val="28"/>
          <w:szCs w:val="28"/>
        </w:rPr>
        <w:t>В</w:t>
      </w:r>
      <w:r w:rsidR="00481332" w:rsidRPr="00481332">
        <w:rPr>
          <w:rFonts w:ascii="Times New Roman" w:hAnsi="Times New Roman" w:cs="Times New Roman"/>
          <w:sz w:val="28"/>
          <w:szCs w:val="28"/>
        </w:rPr>
        <w:t>ыставлен диагноз</w:t>
      </w:r>
      <w:proofErr w:type="gramStart"/>
      <w:r w:rsidRPr="009974F5">
        <w:rPr>
          <w:rFonts w:ascii="Times New Roman" w:hAnsi="Times New Roman" w:cs="Times New Roman"/>
          <w:i/>
          <w:sz w:val="28"/>
          <w:szCs w:val="28"/>
        </w:rPr>
        <w:t>«</w:t>
      </w:r>
      <w:r w:rsidR="00481332" w:rsidRPr="009974F5">
        <w:rPr>
          <w:rFonts w:ascii="Times New Roman" w:hAnsi="Times New Roman" w:cs="Times New Roman"/>
          <w:i/>
          <w:sz w:val="28"/>
          <w:szCs w:val="28"/>
        </w:rPr>
        <w:t>О</w:t>
      </w:r>
      <w:proofErr w:type="gramEnd"/>
      <w:r w:rsidR="00481332" w:rsidRPr="009974F5">
        <w:rPr>
          <w:rFonts w:ascii="Times New Roman" w:hAnsi="Times New Roman" w:cs="Times New Roman"/>
          <w:i/>
          <w:sz w:val="28"/>
          <w:szCs w:val="28"/>
        </w:rPr>
        <w:t xml:space="preserve">РВИ, </w:t>
      </w:r>
      <w:proofErr w:type="spellStart"/>
      <w:r w:rsidR="00481332" w:rsidRPr="009974F5">
        <w:rPr>
          <w:rFonts w:ascii="Times New Roman" w:hAnsi="Times New Roman" w:cs="Times New Roman"/>
          <w:i/>
          <w:sz w:val="28"/>
          <w:szCs w:val="28"/>
        </w:rPr>
        <w:t>гипертермический</w:t>
      </w:r>
      <w:proofErr w:type="spellEnd"/>
      <w:r w:rsidR="00481332" w:rsidRPr="009974F5">
        <w:rPr>
          <w:rFonts w:ascii="Times New Roman" w:hAnsi="Times New Roman" w:cs="Times New Roman"/>
          <w:i/>
          <w:sz w:val="28"/>
          <w:szCs w:val="28"/>
        </w:rPr>
        <w:t xml:space="preserve"> синдром</w:t>
      </w:r>
      <w:r w:rsidRPr="009974F5">
        <w:rPr>
          <w:rFonts w:ascii="Times New Roman" w:hAnsi="Times New Roman" w:cs="Times New Roman"/>
          <w:i/>
          <w:sz w:val="28"/>
          <w:szCs w:val="28"/>
        </w:rPr>
        <w:t>»</w:t>
      </w:r>
      <w:r w:rsidR="00481332" w:rsidRPr="009974F5">
        <w:rPr>
          <w:rFonts w:ascii="Times New Roman" w:hAnsi="Times New Roman" w:cs="Times New Roman"/>
          <w:i/>
          <w:sz w:val="28"/>
          <w:szCs w:val="28"/>
        </w:rPr>
        <w:t>.</w:t>
      </w:r>
      <w:r w:rsidR="00481332" w:rsidRPr="00481332">
        <w:rPr>
          <w:rFonts w:ascii="Times New Roman" w:hAnsi="Times New Roman" w:cs="Times New Roman"/>
          <w:sz w:val="28"/>
          <w:szCs w:val="28"/>
        </w:rPr>
        <w:t xml:space="preserve"> Оказанная помощь: осмотр, анальгин 50% 0,2 мл</w:t>
      </w:r>
      <w:proofErr w:type="gramStart"/>
      <w:r w:rsidR="00481332" w:rsidRPr="00481332">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нутримышечно</w:t>
      </w:r>
      <w:r w:rsidR="00481332" w:rsidRPr="00481332">
        <w:rPr>
          <w:rFonts w:ascii="Times New Roman" w:hAnsi="Times New Roman" w:cs="Times New Roman"/>
          <w:sz w:val="28"/>
          <w:szCs w:val="28"/>
        </w:rPr>
        <w:t xml:space="preserve">, физические методы охлаждения. Температура снизилась, вызов передан в поликлинику. </w:t>
      </w:r>
    </w:p>
    <w:p w:rsidR="00481332" w:rsidRPr="00481332" w:rsidRDefault="00481332" w:rsidP="00AA15E7">
      <w:pPr>
        <w:spacing w:line="240" w:lineRule="auto"/>
        <w:ind w:firstLine="851"/>
        <w:contextualSpacing/>
        <w:jc w:val="both"/>
        <w:rPr>
          <w:rFonts w:ascii="Times New Roman" w:hAnsi="Times New Roman" w:cs="Times New Roman"/>
          <w:sz w:val="28"/>
          <w:szCs w:val="28"/>
        </w:rPr>
      </w:pPr>
      <w:r w:rsidRPr="00481332">
        <w:rPr>
          <w:rFonts w:ascii="Times New Roman" w:hAnsi="Times New Roman" w:cs="Times New Roman"/>
          <w:sz w:val="28"/>
          <w:szCs w:val="28"/>
        </w:rPr>
        <w:t xml:space="preserve">Утром 7 ноября мама заметила у ребенка сыпь по всему телу и на лице, и повторно в 6ч. 27 мин. вызвала «скорую помощь». В 6 ч. 32 мин. на вызов прибыл тот же фельдшер. </w:t>
      </w:r>
      <w:r w:rsidR="009974F5">
        <w:rPr>
          <w:rFonts w:ascii="Times New Roman" w:hAnsi="Times New Roman" w:cs="Times New Roman"/>
          <w:sz w:val="28"/>
          <w:szCs w:val="28"/>
        </w:rPr>
        <w:t>О</w:t>
      </w:r>
      <w:r w:rsidRPr="00481332">
        <w:rPr>
          <w:rFonts w:ascii="Times New Roman" w:hAnsi="Times New Roman" w:cs="Times New Roman"/>
          <w:sz w:val="28"/>
          <w:szCs w:val="28"/>
        </w:rPr>
        <w:t xml:space="preserve">бщее состояние </w:t>
      </w:r>
      <w:r w:rsidR="009974F5">
        <w:rPr>
          <w:rFonts w:ascii="Times New Roman" w:hAnsi="Times New Roman" w:cs="Times New Roman"/>
          <w:sz w:val="28"/>
          <w:szCs w:val="28"/>
        </w:rPr>
        <w:t xml:space="preserve">вновь расценено как </w:t>
      </w:r>
      <w:r w:rsidRPr="00481332">
        <w:rPr>
          <w:rFonts w:ascii="Times New Roman" w:hAnsi="Times New Roman" w:cs="Times New Roman"/>
          <w:sz w:val="28"/>
          <w:szCs w:val="28"/>
        </w:rPr>
        <w:t>удовлетворительное, сознание ясное, температура тела 37,5</w:t>
      </w:r>
      <w:proofErr w:type="gramStart"/>
      <w:r w:rsidRPr="00481332">
        <w:rPr>
          <w:rFonts w:ascii="Times New Roman" w:hAnsi="Times New Roman" w:cs="Times New Roman"/>
          <w:sz w:val="28"/>
          <w:szCs w:val="28"/>
        </w:rPr>
        <w:t>°С</w:t>
      </w:r>
      <w:proofErr w:type="gramEnd"/>
      <w:r w:rsidR="009974F5">
        <w:rPr>
          <w:rFonts w:ascii="Times New Roman" w:hAnsi="Times New Roman" w:cs="Times New Roman"/>
          <w:sz w:val="28"/>
          <w:szCs w:val="28"/>
        </w:rPr>
        <w:t>, при этом р</w:t>
      </w:r>
      <w:r w:rsidRPr="00481332">
        <w:rPr>
          <w:rFonts w:ascii="Times New Roman" w:hAnsi="Times New Roman" w:cs="Times New Roman"/>
          <w:sz w:val="28"/>
          <w:szCs w:val="28"/>
        </w:rPr>
        <w:t xml:space="preserve">ебенок вялый, не активный. Кожные покровы бледные, цианоза, мраморности нет, в области лба, верхних конечностей, груди, шеи пятнистые высыпания синюшного цвета, возвышающиеся над поверхностью кожи. Дыхание везикулярное, без хрипов. Тоны сердца ритмичные ясные, пульс ритмичный, 115 ударов в минуту. Живот мягкий, участвует в акте дыхания. Стул, мочеиспускание в норме.  </w:t>
      </w:r>
      <w:proofErr w:type="spellStart"/>
      <w:r w:rsidRPr="00481332">
        <w:rPr>
          <w:rFonts w:ascii="Times New Roman" w:hAnsi="Times New Roman" w:cs="Times New Roman"/>
          <w:sz w:val="28"/>
          <w:szCs w:val="28"/>
        </w:rPr>
        <w:t>Менингеальных</w:t>
      </w:r>
      <w:proofErr w:type="spellEnd"/>
      <w:r w:rsidRPr="00481332">
        <w:rPr>
          <w:rFonts w:ascii="Times New Roman" w:hAnsi="Times New Roman" w:cs="Times New Roman"/>
          <w:sz w:val="28"/>
          <w:szCs w:val="28"/>
        </w:rPr>
        <w:t xml:space="preserve"> знаков нет. Выставлен диагноз: </w:t>
      </w:r>
      <w:r w:rsidRPr="009974F5">
        <w:rPr>
          <w:rFonts w:ascii="Times New Roman" w:hAnsi="Times New Roman" w:cs="Times New Roman"/>
          <w:i/>
          <w:sz w:val="28"/>
          <w:szCs w:val="28"/>
        </w:rPr>
        <w:t>«Аллергическая реакция неясной этиологии».</w:t>
      </w:r>
      <w:r w:rsidRPr="00481332">
        <w:rPr>
          <w:rFonts w:ascii="Times New Roman" w:hAnsi="Times New Roman" w:cs="Times New Roman"/>
          <w:sz w:val="28"/>
          <w:szCs w:val="28"/>
        </w:rPr>
        <w:t xml:space="preserve"> Без оказания какой-либо помощи в 6ч. 50 минут девочка была доставлена машиной линейной «скорой помощи» в детское отделение Северо-Енисейской ЦРБ.</w:t>
      </w:r>
    </w:p>
    <w:p w:rsidR="00481332" w:rsidRPr="00481332" w:rsidRDefault="00481332" w:rsidP="00AA15E7">
      <w:pPr>
        <w:spacing w:line="240" w:lineRule="auto"/>
        <w:ind w:firstLine="851"/>
        <w:contextualSpacing/>
        <w:jc w:val="both"/>
        <w:rPr>
          <w:rFonts w:ascii="Times New Roman" w:hAnsi="Times New Roman" w:cs="Times New Roman"/>
          <w:sz w:val="28"/>
          <w:szCs w:val="28"/>
        </w:rPr>
      </w:pPr>
      <w:r w:rsidRPr="00481332">
        <w:rPr>
          <w:rFonts w:ascii="Times New Roman" w:hAnsi="Times New Roman" w:cs="Times New Roman"/>
          <w:sz w:val="28"/>
          <w:szCs w:val="28"/>
        </w:rPr>
        <w:t xml:space="preserve">В приемном покое детского отделения состояние ребенка расценено как средней степени тяжести, обусловленное интоксикацией, кожным синдромом. Температура 37,5°С. Кожные покровы бледно-розовые, пятнистые высыпания на лице, туловище, верхних и нижних конечностях диаметром до 1 см. Мышечный тонус снижен, </w:t>
      </w:r>
      <w:proofErr w:type="spellStart"/>
      <w:r w:rsidRPr="00481332">
        <w:rPr>
          <w:rFonts w:ascii="Times New Roman" w:hAnsi="Times New Roman" w:cs="Times New Roman"/>
          <w:sz w:val="28"/>
          <w:szCs w:val="28"/>
        </w:rPr>
        <w:t>менингеальных</w:t>
      </w:r>
      <w:proofErr w:type="spellEnd"/>
      <w:r w:rsidRPr="00481332">
        <w:rPr>
          <w:rFonts w:ascii="Times New Roman" w:hAnsi="Times New Roman" w:cs="Times New Roman"/>
          <w:sz w:val="28"/>
          <w:szCs w:val="28"/>
        </w:rPr>
        <w:t xml:space="preserve"> знаков нет. В ротоглотке – гиперемия задней стенки глотки, миндалин. В легких жесткое дыхание, хрипов нет. </w:t>
      </w:r>
      <w:proofErr w:type="spellStart"/>
      <w:r w:rsidRPr="00481332">
        <w:rPr>
          <w:rFonts w:ascii="Times New Roman" w:hAnsi="Times New Roman" w:cs="Times New Roman"/>
          <w:sz w:val="28"/>
          <w:szCs w:val="28"/>
        </w:rPr>
        <w:t>Перкуторно</w:t>
      </w:r>
      <w:proofErr w:type="spellEnd"/>
      <w:r w:rsidRPr="00481332">
        <w:rPr>
          <w:rFonts w:ascii="Times New Roman" w:hAnsi="Times New Roman" w:cs="Times New Roman"/>
          <w:sz w:val="28"/>
          <w:szCs w:val="28"/>
        </w:rPr>
        <w:t xml:space="preserve"> над легкими ясный легочный звук, ЧДД – 24 в минуту. Тоны сердца ясные ритмичные, ЧСС 104 в минуту. АД 90/50 </w:t>
      </w:r>
      <w:proofErr w:type="spellStart"/>
      <w:r w:rsidRPr="00481332">
        <w:rPr>
          <w:rFonts w:ascii="Times New Roman" w:hAnsi="Times New Roman" w:cs="Times New Roman"/>
          <w:sz w:val="28"/>
          <w:szCs w:val="28"/>
        </w:rPr>
        <w:t>мм</w:t>
      </w:r>
      <w:proofErr w:type="gramStart"/>
      <w:r w:rsidRPr="00481332">
        <w:rPr>
          <w:rFonts w:ascii="Times New Roman" w:hAnsi="Times New Roman" w:cs="Times New Roman"/>
          <w:sz w:val="28"/>
          <w:szCs w:val="28"/>
        </w:rPr>
        <w:t>.р</w:t>
      </w:r>
      <w:proofErr w:type="gramEnd"/>
      <w:r w:rsidRPr="00481332">
        <w:rPr>
          <w:rFonts w:ascii="Times New Roman" w:hAnsi="Times New Roman" w:cs="Times New Roman"/>
          <w:sz w:val="28"/>
          <w:szCs w:val="28"/>
        </w:rPr>
        <w:t>т.ст</w:t>
      </w:r>
      <w:proofErr w:type="spellEnd"/>
      <w:r w:rsidRPr="00481332">
        <w:rPr>
          <w:rFonts w:ascii="Times New Roman" w:hAnsi="Times New Roman" w:cs="Times New Roman"/>
          <w:sz w:val="28"/>
          <w:szCs w:val="28"/>
        </w:rPr>
        <w:t xml:space="preserve">. Живот мягкий, безболезненный. Печень на 1,5 см выступает из-под края реберной дуги. Стул коричневый разжиженный. Мочеиспускание свободное. </w:t>
      </w:r>
    </w:p>
    <w:p w:rsidR="00481332" w:rsidRPr="00481332" w:rsidRDefault="00481332" w:rsidP="00AA15E7">
      <w:pPr>
        <w:spacing w:line="240" w:lineRule="auto"/>
        <w:ind w:firstLine="851"/>
        <w:contextualSpacing/>
        <w:jc w:val="both"/>
        <w:rPr>
          <w:rFonts w:ascii="Times New Roman" w:hAnsi="Times New Roman" w:cs="Times New Roman"/>
          <w:sz w:val="28"/>
          <w:szCs w:val="28"/>
        </w:rPr>
      </w:pPr>
      <w:r w:rsidRPr="00481332">
        <w:rPr>
          <w:rFonts w:ascii="Times New Roman" w:hAnsi="Times New Roman" w:cs="Times New Roman"/>
          <w:sz w:val="28"/>
          <w:szCs w:val="28"/>
        </w:rPr>
        <w:t>Учитывая жалобы, анамнез и объективные данные был выставлен диагноз: «Острый фарингит. Синдром Рея». Дифференциальный диагноз: «</w:t>
      </w:r>
      <w:proofErr w:type="spellStart"/>
      <w:r w:rsidRPr="00481332">
        <w:rPr>
          <w:rFonts w:ascii="Times New Roman" w:hAnsi="Times New Roman" w:cs="Times New Roman"/>
          <w:sz w:val="28"/>
          <w:szCs w:val="28"/>
        </w:rPr>
        <w:t>Тромбоцитопатия</w:t>
      </w:r>
      <w:proofErr w:type="spellEnd"/>
      <w:r w:rsidRPr="00481332">
        <w:rPr>
          <w:rFonts w:ascii="Times New Roman" w:hAnsi="Times New Roman" w:cs="Times New Roman"/>
          <w:sz w:val="28"/>
          <w:szCs w:val="28"/>
        </w:rPr>
        <w:t xml:space="preserve">?». </w:t>
      </w:r>
    </w:p>
    <w:p w:rsidR="00481332" w:rsidRPr="00481332" w:rsidRDefault="00481332" w:rsidP="00AA15E7">
      <w:pPr>
        <w:spacing w:line="240" w:lineRule="auto"/>
        <w:ind w:firstLine="851"/>
        <w:contextualSpacing/>
        <w:jc w:val="both"/>
        <w:rPr>
          <w:rFonts w:ascii="Times New Roman" w:hAnsi="Times New Roman" w:cs="Times New Roman"/>
          <w:sz w:val="28"/>
          <w:szCs w:val="28"/>
        </w:rPr>
      </w:pPr>
      <w:r w:rsidRPr="00481332">
        <w:rPr>
          <w:rFonts w:ascii="Times New Roman" w:hAnsi="Times New Roman" w:cs="Times New Roman"/>
          <w:sz w:val="28"/>
          <w:szCs w:val="28"/>
        </w:rPr>
        <w:t xml:space="preserve">В план обследования включены: развернутый анализ крови, биохимический анализ крови, общий анализ мочи, кал на яйца глистов, соскоб на энтеробиоз; консультация инфекциониста. </w:t>
      </w:r>
    </w:p>
    <w:p w:rsidR="00481332" w:rsidRPr="00481332" w:rsidRDefault="00481332" w:rsidP="00AA15E7">
      <w:pPr>
        <w:spacing w:line="240" w:lineRule="auto"/>
        <w:ind w:firstLine="851"/>
        <w:contextualSpacing/>
        <w:jc w:val="both"/>
        <w:rPr>
          <w:rFonts w:ascii="Times New Roman" w:hAnsi="Times New Roman" w:cs="Times New Roman"/>
          <w:sz w:val="28"/>
          <w:szCs w:val="28"/>
        </w:rPr>
      </w:pPr>
      <w:r w:rsidRPr="00481332">
        <w:rPr>
          <w:rFonts w:ascii="Times New Roman" w:hAnsi="Times New Roman" w:cs="Times New Roman"/>
          <w:sz w:val="28"/>
          <w:szCs w:val="28"/>
        </w:rPr>
        <w:t xml:space="preserve">План лечения: антибактериальная терапия, гормональная терапия, жаропонижающие, </w:t>
      </w:r>
      <w:proofErr w:type="spellStart"/>
      <w:r w:rsidRPr="00481332">
        <w:rPr>
          <w:rFonts w:ascii="Times New Roman" w:hAnsi="Times New Roman" w:cs="Times New Roman"/>
          <w:sz w:val="28"/>
          <w:szCs w:val="28"/>
        </w:rPr>
        <w:t>инфузионная</w:t>
      </w:r>
      <w:proofErr w:type="spellEnd"/>
      <w:r w:rsidRPr="00481332">
        <w:rPr>
          <w:rFonts w:ascii="Times New Roman" w:hAnsi="Times New Roman" w:cs="Times New Roman"/>
          <w:sz w:val="28"/>
          <w:szCs w:val="28"/>
        </w:rPr>
        <w:t xml:space="preserve"> терапия.</w:t>
      </w:r>
    </w:p>
    <w:p w:rsidR="00481332" w:rsidRPr="009974F5" w:rsidRDefault="00481332" w:rsidP="00AA15E7">
      <w:pPr>
        <w:spacing w:line="240" w:lineRule="auto"/>
        <w:ind w:firstLine="851"/>
        <w:contextualSpacing/>
        <w:jc w:val="both"/>
        <w:rPr>
          <w:rFonts w:ascii="Times New Roman" w:hAnsi="Times New Roman" w:cs="Times New Roman"/>
          <w:i/>
          <w:sz w:val="28"/>
          <w:szCs w:val="28"/>
        </w:rPr>
      </w:pPr>
      <w:r w:rsidRPr="00481332">
        <w:rPr>
          <w:rFonts w:ascii="Times New Roman" w:hAnsi="Times New Roman" w:cs="Times New Roman"/>
          <w:sz w:val="28"/>
          <w:szCs w:val="28"/>
        </w:rPr>
        <w:t xml:space="preserve">В 8 часов 30 минут ребенок осмотрен педиатром совместно с инфекционистом. Состояние уже расценивается как тяжелое за счет интоксикации и </w:t>
      </w:r>
      <w:r w:rsidR="00C14CEC">
        <w:rPr>
          <w:rFonts w:ascii="Times New Roman" w:hAnsi="Times New Roman" w:cs="Times New Roman"/>
          <w:sz w:val="28"/>
          <w:szCs w:val="28"/>
        </w:rPr>
        <w:t>«</w:t>
      </w:r>
      <w:r w:rsidRPr="00481332">
        <w:rPr>
          <w:rFonts w:ascii="Times New Roman" w:hAnsi="Times New Roman" w:cs="Times New Roman"/>
          <w:sz w:val="28"/>
          <w:szCs w:val="28"/>
        </w:rPr>
        <w:t>кожного синдрома</w:t>
      </w:r>
      <w:r w:rsidR="00C14CEC">
        <w:rPr>
          <w:rFonts w:ascii="Times New Roman" w:hAnsi="Times New Roman" w:cs="Times New Roman"/>
          <w:sz w:val="28"/>
          <w:szCs w:val="28"/>
        </w:rPr>
        <w:t>»</w:t>
      </w:r>
      <w:r w:rsidRPr="00481332">
        <w:rPr>
          <w:rFonts w:ascii="Times New Roman" w:hAnsi="Times New Roman" w:cs="Times New Roman"/>
          <w:sz w:val="28"/>
          <w:szCs w:val="28"/>
        </w:rPr>
        <w:t xml:space="preserve">. Отмечается отрицательная динамика. Сознание сопор, зрачки 0,2 см, одинаковые, реакция на свет вялая. </w:t>
      </w:r>
      <w:proofErr w:type="spellStart"/>
      <w:r w:rsidRPr="00481332">
        <w:rPr>
          <w:rFonts w:ascii="Times New Roman" w:hAnsi="Times New Roman" w:cs="Times New Roman"/>
          <w:sz w:val="28"/>
          <w:szCs w:val="28"/>
        </w:rPr>
        <w:lastRenderedPageBreak/>
        <w:t>Менингеальных</w:t>
      </w:r>
      <w:proofErr w:type="spellEnd"/>
      <w:r w:rsidRPr="00481332">
        <w:rPr>
          <w:rFonts w:ascii="Times New Roman" w:hAnsi="Times New Roman" w:cs="Times New Roman"/>
          <w:sz w:val="28"/>
          <w:szCs w:val="28"/>
        </w:rPr>
        <w:t xml:space="preserve"> знаков нет. Кожные покровы бледные теплые, пятнистые высыпания на лице, туловище, верхних и нижних конечностях с синюшным оттенком, полиморфные, склонные к слиянию, диаметром до 1 см, на лбу слева до 2 см в диаметре. Симптом «белого пятна» 3 секунды. В местах инъекций кровоточивости нет. Кровь из пальца, из вены набрать не удалось. В ротоглотке разлитая гиперемия, высыпаний нет. Дыхание в легких жесткое, хрипов нет. Тоны сердца приглушены, шума нет. Живот мягкий. Стул коричневый, разжиженный. В течение часа не мочилась. Выставлен диагноз: </w:t>
      </w:r>
      <w:r w:rsidRPr="009974F5">
        <w:rPr>
          <w:rFonts w:ascii="Times New Roman" w:hAnsi="Times New Roman" w:cs="Times New Roman"/>
          <w:i/>
          <w:sz w:val="28"/>
          <w:szCs w:val="28"/>
        </w:rPr>
        <w:t xml:space="preserve">«Менингококковая инфекция? </w:t>
      </w:r>
      <w:proofErr w:type="spellStart"/>
      <w:r w:rsidRPr="009974F5">
        <w:rPr>
          <w:rFonts w:ascii="Times New Roman" w:hAnsi="Times New Roman" w:cs="Times New Roman"/>
          <w:i/>
          <w:sz w:val="28"/>
          <w:szCs w:val="28"/>
        </w:rPr>
        <w:t>Менингококцемия</w:t>
      </w:r>
      <w:proofErr w:type="spellEnd"/>
      <w:r w:rsidRPr="009974F5">
        <w:rPr>
          <w:rFonts w:ascii="Times New Roman" w:hAnsi="Times New Roman" w:cs="Times New Roman"/>
          <w:i/>
          <w:sz w:val="28"/>
          <w:szCs w:val="28"/>
        </w:rPr>
        <w:t>? Инфекционно-токсический шок?».</w:t>
      </w:r>
    </w:p>
    <w:p w:rsidR="00481332" w:rsidRPr="009974F5" w:rsidRDefault="00481332" w:rsidP="00AA15E7">
      <w:pPr>
        <w:spacing w:line="240" w:lineRule="auto"/>
        <w:ind w:firstLine="851"/>
        <w:contextualSpacing/>
        <w:jc w:val="both"/>
        <w:rPr>
          <w:rFonts w:ascii="Times New Roman" w:hAnsi="Times New Roman" w:cs="Times New Roman"/>
          <w:i/>
          <w:sz w:val="28"/>
          <w:szCs w:val="28"/>
        </w:rPr>
      </w:pPr>
      <w:r w:rsidRPr="00481332">
        <w:rPr>
          <w:rFonts w:ascii="Times New Roman" w:hAnsi="Times New Roman" w:cs="Times New Roman"/>
          <w:sz w:val="28"/>
          <w:szCs w:val="28"/>
        </w:rPr>
        <w:t xml:space="preserve">На консультацию вызван врач-реаниматолог. В 8 ч. 45 мин. девочка осмотрена реаниматологом и с тем же диагнозом </w:t>
      </w:r>
      <w:r w:rsidRPr="009974F5">
        <w:rPr>
          <w:rFonts w:ascii="Times New Roman" w:hAnsi="Times New Roman" w:cs="Times New Roman"/>
          <w:i/>
          <w:sz w:val="28"/>
          <w:szCs w:val="28"/>
        </w:rPr>
        <w:t xml:space="preserve">«Менингококковая инфекция? </w:t>
      </w:r>
      <w:proofErr w:type="spellStart"/>
      <w:r w:rsidRPr="009974F5">
        <w:rPr>
          <w:rFonts w:ascii="Times New Roman" w:hAnsi="Times New Roman" w:cs="Times New Roman"/>
          <w:i/>
          <w:sz w:val="28"/>
          <w:szCs w:val="28"/>
        </w:rPr>
        <w:t>Менингококцемия</w:t>
      </w:r>
      <w:proofErr w:type="spellEnd"/>
      <w:r w:rsidRPr="009974F5">
        <w:rPr>
          <w:rFonts w:ascii="Times New Roman" w:hAnsi="Times New Roman" w:cs="Times New Roman"/>
          <w:i/>
          <w:sz w:val="28"/>
          <w:szCs w:val="28"/>
        </w:rPr>
        <w:t xml:space="preserve">? Инфекционно-токсический шок?» </w:t>
      </w:r>
      <w:proofErr w:type="gramStart"/>
      <w:r w:rsidRPr="009974F5">
        <w:rPr>
          <w:rFonts w:ascii="Times New Roman" w:hAnsi="Times New Roman" w:cs="Times New Roman"/>
          <w:i/>
          <w:sz w:val="28"/>
          <w:szCs w:val="28"/>
        </w:rPr>
        <w:t>переведена</w:t>
      </w:r>
      <w:proofErr w:type="gramEnd"/>
      <w:r w:rsidRPr="009974F5">
        <w:rPr>
          <w:rFonts w:ascii="Times New Roman" w:hAnsi="Times New Roman" w:cs="Times New Roman"/>
          <w:i/>
          <w:sz w:val="28"/>
          <w:szCs w:val="28"/>
        </w:rPr>
        <w:t xml:space="preserve"> в РАО.</w:t>
      </w:r>
    </w:p>
    <w:p w:rsidR="00481332" w:rsidRPr="00481332" w:rsidRDefault="00481332" w:rsidP="00AA15E7">
      <w:pPr>
        <w:spacing w:line="240" w:lineRule="auto"/>
        <w:ind w:firstLine="851"/>
        <w:contextualSpacing/>
        <w:jc w:val="both"/>
        <w:rPr>
          <w:rFonts w:ascii="Times New Roman" w:hAnsi="Times New Roman" w:cs="Times New Roman"/>
          <w:sz w:val="28"/>
          <w:szCs w:val="28"/>
        </w:rPr>
      </w:pPr>
      <w:r w:rsidRPr="00481332">
        <w:rPr>
          <w:rFonts w:ascii="Times New Roman" w:hAnsi="Times New Roman" w:cs="Times New Roman"/>
          <w:sz w:val="28"/>
          <w:szCs w:val="28"/>
        </w:rPr>
        <w:t xml:space="preserve">В 9.00. ребенок осмотрен заведующим реанимационным отделением. Состояние крайне тяжелое, температура субфебрильная. Вялая, </w:t>
      </w:r>
      <w:proofErr w:type="spellStart"/>
      <w:r w:rsidRPr="00481332">
        <w:rPr>
          <w:rFonts w:ascii="Times New Roman" w:hAnsi="Times New Roman" w:cs="Times New Roman"/>
          <w:sz w:val="28"/>
          <w:szCs w:val="28"/>
        </w:rPr>
        <w:t>гиподинамичная</w:t>
      </w:r>
      <w:proofErr w:type="spellEnd"/>
      <w:r w:rsidRPr="00481332">
        <w:rPr>
          <w:rFonts w:ascii="Times New Roman" w:hAnsi="Times New Roman" w:cs="Times New Roman"/>
          <w:sz w:val="28"/>
          <w:szCs w:val="28"/>
        </w:rPr>
        <w:t xml:space="preserve">, сознание угнетено до сопора, реакция на осмотр вялая, плач слабый. Зрачки 3 мм, равны, </w:t>
      </w:r>
      <w:proofErr w:type="spellStart"/>
      <w:r w:rsidRPr="00481332">
        <w:rPr>
          <w:rFonts w:ascii="Times New Roman" w:hAnsi="Times New Roman" w:cs="Times New Roman"/>
          <w:sz w:val="28"/>
          <w:szCs w:val="28"/>
        </w:rPr>
        <w:t>фотореакции</w:t>
      </w:r>
      <w:proofErr w:type="spellEnd"/>
      <w:r w:rsidRPr="00481332">
        <w:rPr>
          <w:rFonts w:ascii="Times New Roman" w:hAnsi="Times New Roman" w:cs="Times New Roman"/>
          <w:sz w:val="28"/>
          <w:szCs w:val="28"/>
        </w:rPr>
        <w:t xml:space="preserve"> сохранены. Мышечная гипотония. Ригидность мышц затылка не определяется, симптом </w:t>
      </w:r>
      <w:proofErr w:type="spellStart"/>
      <w:r w:rsidRPr="00481332">
        <w:rPr>
          <w:rFonts w:ascii="Times New Roman" w:hAnsi="Times New Roman" w:cs="Times New Roman"/>
          <w:sz w:val="28"/>
          <w:szCs w:val="28"/>
        </w:rPr>
        <w:t>Кернига</w:t>
      </w:r>
      <w:proofErr w:type="spellEnd"/>
      <w:r w:rsidRPr="00481332">
        <w:rPr>
          <w:rFonts w:ascii="Times New Roman" w:hAnsi="Times New Roman" w:cs="Times New Roman"/>
          <w:sz w:val="28"/>
          <w:szCs w:val="28"/>
        </w:rPr>
        <w:t xml:space="preserve"> под углом 170°. Кожные покровы бледные, полиморфная </w:t>
      </w:r>
      <w:proofErr w:type="spellStart"/>
      <w:r w:rsidRPr="00481332">
        <w:rPr>
          <w:rFonts w:ascii="Times New Roman" w:hAnsi="Times New Roman" w:cs="Times New Roman"/>
          <w:sz w:val="28"/>
          <w:szCs w:val="28"/>
        </w:rPr>
        <w:t>петехиальная</w:t>
      </w:r>
      <w:proofErr w:type="spellEnd"/>
      <w:r w:rsidRPr="00481332">
        <w:rPr>
          <w:rFonts w:ascii="Times New Roman" w:hAnsi="Times New Roman" w:cs="Times New Roman"/>
          <w:sz w:val="28"/>
          <w:szCs w:val="28"/>
        </w:rPr>
        <w:t xml:space="preserve"> сыпь по всему телу. Тоны сердца ритмичные глухие, ЧСС 190 ударов в минуту. Дыхание жесткое, хрипов нет, одышка до 30 в минуту. Живот мягкий. Мочи с поступления нет.</w:t>
      </w:r>
    </w:p>
    <w:p w:rsidR="00481332" w:rsidRPr="00481332" w:rsidRDefault="00481332" w:rsidP="00AA15E7">
      <w:pPr>
        <w:spacing w:line="240" w:lineRule="auto"/>
        <w:ind w:firstLine="851"/>
        <w:contextualSpacing/>
        <w:jc w:val="both"/>
        <w:rPr>
          <w:rFonts w:ascii="Times New Roman" w:hAnsi="Times New Roman" w:cs="Times New Roman"/>
          <w:sz w:val="28"/>
          <w:szCs w:val="28"/>
        </w:rPr>
      </w:pPr>
      <w:r w:rsidRPr="00481332">
        <w:rPr>
          <w:rFonts w:ascii="Times New Roman" w:hAnsi="Times New Roman" w:cs="Times New Roman"/>
          <w:sz w:val="28"/>
          <w:szCs w:val="28"/>
        </w:rPr>
        <w:t>Внутривенно введено 30 мг</w:t>
      </w:r>
      <w:proofErr w:type="gramStart"/>
      <w:r w:rsidRPr="00481332">
        <w:rPr>
          <w:rFonts w:ascii="Times New Roman" w:hAnsi="Times New Roman" w:cs="Times New Roman"/>
          <w:sz w:val="28"/>
          <w:szCs w:val="28"/>
        </w:rPr>
        <w:t>.</w:t>
      </w:r>
      <w:proofErr w:type="gramEnd"/>
      <w:r w:rsidRPr="00481332">
        <w:rPr>
          <w:rFonts w:ascii="Times New Roman" w:hAnsi="Times New Roman" w:cs="Times New Roman"/>
          <w:sz w:val="28"/>
          <w:szCs w:val="28"/>
        </w:rPr>
        <w:t xml:space="preserve"> </w:t>
      </w:r>
      <w:proofErr w:type="spellStart"/>
      <w:proofErr w:type="gramStart"/>
      <w:r w:rsidRPr="00481332">
        <w:rPr>
          <w:rFonts w:ascii="Times New Roman" w:hAnsi="Times New Roman" w:cs="Times New Roman"/>
          <w:sz w:val="28"/>
          <w:szCs w:val="28"/>
        </w:rPr>
        <w:t>п</w:t>
      </w:r>
      <w:proofErr w:type="gramEnd"/>
      <w:r w:rsidRPr="00481332">
        <w:rPr>
          <w:rFonts w:ascii="Times New Roman" w:hAnsi="Times New Roman" w:cs="Times New Roman"/>
          <w:sz w:val="28"/>
          <w:szCs w:val="28"/>
        </w:rPr>
        <w:t>реднизолона</w:t>
      </w:r>
      <w:proofErr w:type="spellEnd"/>
      <w:r w:rsidRPr="00481332">
        <w:rPr>
          <w:rFonts w:ascii="Times New Roman" w:hAnsi="Times New Roman" w:cs="Times New Roman"/>
          <w:sz w:val="28"/>
          <w:szCs w:val="28"/>
        </w:rPr>
        <w:t xml:space="preserve">, 0,4 мл. </w:t>
      </w:r>
      <w:proofErr w:type="spellStart"/>
      <w:r w:rsidRPr="00481332">
        <w:rPr>
          <w:rFonts w:ascii="Times New Roman" w:hAnsi="Times New Roman" w:cs="Times New Roman"/>
          <w:sz w:val="28"/>
          <w:szCs w:val="28"/>
        </w:rPr>
        <w:t>реланиума</w:t>
      </w:r>
      <w:proofErr w:type="spellEnd"/>
      <w:r w:rsidRPr="00481332">
        <w:rPr>
          <w:rFonts w:ascii="Times New Roman" w:hAnsi="Times New Roman" w:cs="Times New Roman"/>
          <w:sz w:val="28"/>
          <w:szCs w:val="28"/>
        </w:rPr>
        <w:t xml:space="preserve">. Проведена интубация трахеи, переведена на ИВЛ. Проведена пункция и катетеризация подключичной вены. Начата </w:t>
      </w:r>
      <w:proofErr w:type="spellStart"/>
      <w:r w:rsidRPr="00481332">
        <w:rPr>
          <w:rFonts w:ascii="Times New Roman" w:hAnsi="Times New Roman" w:cs="Times New Roman"/>
          <w:sz w:val="28"/>
          <w:szCs w:val="28"/>
        </w:rPr>
        <w:t>инфузионная</w:t>
      </w:r>
      <w:proofErr w:type="spellEnd"/>
      <w:r w:rsidRPr="00481332">
        <w:rPr>
          <w:rFonts w:ascii="Times New Roman" w:hAnsi="Times New Roman" w:cs="Times New Roman"/>
          <w:sz w:val="28"/>
          <w:szCs w:val="28"/>
        </w:rPr>
        <w:t xml:space="preserve"> терапия – </w:t>
      </w:r>
      <w:proofErr w:type="spellStart"/>
      <w:r w:rsidRPr="00481332">
        <w:rPr>
          <w:rFonts w:ascii="Times New Roman" w:hAnsi="Times New Roman" w:cs="Times New Roman"/>
          <w:sz w:val="28"/>
          <w:szCs w:val="28"/>
        </w:rPr>
        <w:t>трисоль</w:t>
      </w:r>
      <w:proofErr w:type="spellEnd"/>
      <w:r w:rsidRPr="00481332">
        <w:rPr>
          <w:rFonts w:ascii="Times New Roman" w:hAnsi="Times New Roman" w:cs="Times New Roman"/>
          <w:sz w:val="28"/>
          <w:szCs w:val="28"/>
        </w:rPr>
        <w:t xml:space="preserve">, HAES, введено еще 8 мг </w:t>
      </w:r>
      <w:proofErr w:type="spellStart"/>
      <w:r w:rsidRPr="00481332">
        <w:rPr>
          <w:rFonts w:ascii="Times New Roman" w:hAnsi="Times New Roman" w:cs="Times New Roman"/>
          <w:sz w:val="28"/>
          <w:szCs w:val="28"/>
        </w:rPr>
        <w:t>дексометазона</w:t>
      </w:r>
      <w:proofErr w:type="spellEnd"/>
      <w:r w:rsidRPr="00481332">
        <w:rPr>
          <w:rFonts w:ascii="Times New Roman" w:hAnsi="Times New Roman" w:cs="Times New Roman"/>
          <w:sz w:val="28"/>
          <w:szCs w:val="28"/>
        </w:rPr>
        <w:t xml:space="preserve">, 60 мг </w:t>
      </w:r>
      <w:proofErr w:type="spellStart"/>
      <w:r w:rsidRPr="00481332">
        <w:rPr>
          <w:rFonts w:ascii="Times New Roman" w:hAnsi="Times New Roman" w:cs="Times New Roman"/>
          <w:sz w:val="28"/>
          <w:szCs w:val="28"/>
        </w:rPr>
        <w:t>преднизолона</w:t>
      </w:r>
      <w:proofErr w:type="spellEnd"/>
      <w:r w:rsidRPr="00481332">
        <w:rPr>
          <w:rFonts w:ascii="Times New Roman" w:hAnsi="Times New Roman" w:cs="Times New Roman"/>
          <w:sz w:val="28"/>
          <w:szCs w:val="28"/>
        </w:rPr>
        <w:t xml:space="preserve">; </w:t>
      </w:r>
      <w:proofErr w:type="spellStart"/>
      <w:r w:rsidRPr="00481332">
        <w:rPr>
          <w:rFonts w:ascii="Times New Roman" w:hAnsi="Times New Roman" w:cs="Times New Roman"/>
          <w:sz w:val="28"/>
          <w:szCs w:val="28"/>
        </w:rPr>
        <w:t>цефтриаксон</w:t>
      </w:r>
      <w:proofErr w:type="spellEnd"/>
      <w:r w:rsidRPr="00481332">
        <w:rPr>
          <w:rFonts w:ascii="Times New Roman" w:hAnsi="Times New Roman" w:cs="Times New Roman"/>
          <w:sz w:val="28"/>
          <w:szCs w:val="28"/>
        </w:rPr>
        <w:t xml:space="preserve"> 800 мг; дофамин; </w:t>
      </w:r>
      <w:proofErr w:type="spellStart"/>
      <w:r w:rsidRPr="00481332">
        <w:rPr>
          <w:rFonts w:ascii="Times New Roman" w:hAnsi="Times New Roman" w:cs="Times New Roman"/>
          <w:sz w:val="28"/>
          <w:szCs w:val="28"/>
        </w:rPr>
        <w:t>маннит</w:t>
      </w:r>
      <w:proofErr w:type="spellEnd"/>
      <w:r w:rsidRPr="00481332">
        <w:rPr>
          <w:rFonts w:ascii="Times New Roman" w:hAnsi="Times New Roman" w:cs="Times New Roman"/>
          <w:sz w:val="28"/>
          <w:szCs w:val="28"/>
        </w:rPr>
        <w:t xml:space="preserve">. </w:t>
      </w:r>
    </w:p>
    <w:p w:rsidR="00481332" w:rsidRPr="00481332" w:rsidRDefault="00481332" w:rsidP="00AA15E7">
      <w:pPr>
        <w:spacing w:line="240" w:lineRule="auto"/>
        <w:ind w:firstLine="851"/>
        <w:contextualSpacing/>
        <w:jc w:val="both"/>
        <w:rPr>
          <w:rFonts w:ascii="Times New Roman" w:hAnsi="Times New Roman" w:cs="Times New Roman"/>
          <w:sz w:val="28"/>
          <w:szCs w:val="28"/>
        </w:rPr>
      </w:pPr>
      <w:r w:rsidRPr="00481332">
        <w:rPr>
          <w:rFonts w:ascii="Times New Roman" w:hAnsi="Times New Roman" w:cs="Times New Roman"/>
          <w:sz w:val="28"/>
          <w:szCs w:val="28"/>
        </w:rPr>
        <w:t xml:space="preserve">В 9.20 на фоне проводимой интенсивной терапии развились стойкие </w:t>
      </w:r>
      <w:proofErr w:type="spellStart"/>
      <w:r w:rsidRPr="00481332">
        <w:rPr>
          <w:rFonts w:ascii="Times New Roman" w:hAnsi="Times New Roman" w:cs="Times New Roman"/>
          <w:sz w:val="28"/>
          <w:szCs w:val="28"/>
        </w:rPr>
        <w:t>генерализованные</w:t>
      </w:r>
      <w:proofErr w:type="spellEnd"/>
      <w:r w:rsidRPr="00481332">
        <w:rPr>
          <w:rFonts w:ascii="Times New Roman" w:hAnsi="Times New Roman" w:cs="Times New Roman"/>
          <w:sz w:val="28"/>
          <w:szCs w:val="28"/>
        </w:rPr>
        <w:t xml:space="preserve"> тонические судороги. Введено 0,4 мл </w:t>
      </w:r>
      <w:proofErr w:type="spellStart"/>
      <w:r w:rsidRPr="00481332">
        <w:rPr>
          <w:rFonts w:ascii="Times New Roman" w:hAnsi="Times New Roman" w:cs="Times New Roman"/>
          <w:sz w:val="28"/>
          <w:szCs w:val="28"/>
        </w:rPr>
        <w:t>реланиума</w:t>
      </w:r>
      <w:proofErr w:type="spellEnd"/>
      <w:r w:rsidRPr="00481332">
        <w:rPr>
          <w:rFonts w:ascii="Times New Roman" w:hAnsi="Times New Roman" w:cs="Times New Roman"/>
          <w:sz w:val="28"/>
          <w:szCs w:val="28"/>
        </w:rPr>
        <w:t xml:space="preserve"> и 1 мл </w:t>
      </w:r>
      <w:proofErr w:type="spellStart"/>
      <w:r w:rsidRPr="00481332">
        <w:rPr>
          <w:rFonts w:ascii="Times New Roman" w:hAnsi="Times New Roman" w:cs="Times New Roman"/>
          <w:sz w:val="28"/>
          <w:szCs w:val="28"/>
        </w:rPr>
        <w:t>дитилина</w:t>
      </w:r>
      <w:proofErr w:type="spellEnd"/>
      <w:r w:rsidRPr="00481332">
        <w:rPr>
          <w:rFonts w:ascii="Times New Roman" w:hAnsi="Times New Roman" w:cs="Times New Roman"/>
          <w:sz w:val="28"/>
          <w:szCs w:val="28"/>
        </w:rPr>
        <w:t xml:space="preserve">. У ребенка снижение АД до 40/0 </w:t>
      </w:r>
      <w:proofErr w:type="spellStart"/>
      <w:r w:rsidRPr="00481332">
        <w:rPr>
          <w:rFonts w:ascii="Times New Roman" w:hAnsi="Times New Roman" w:cs="Times New Roman"/>
          <w:sz w:val="28"/>
          <w:szCs w:val="28"/>
        </w:rPr>
        <w:t>мм</w:t>
      </w:r>
      <w:proofErr w:type="gramStart"/>
      <w:r w:rsidRPr="00481332">
        <w:rPr>
          <w:rFonts w:ascii="Times New Roman" w:hAnsi="Times New Roman" w:cs="Times New Roman"/>
          <w:sz w:val="28"/>
          <w:szCs w:val="28"/>
        </w:rPr>
        <w:t>.р</w:t>
      </w:r>
      <w:proofErr w:type="gramEnd"/>
      <w:r w:rsidRPr="00481332">
        <w:rPr>
          <w:rFonts w:ascii="Times New Roman" w:hAnsi="Times New Roman" w:cs="Times New Roman"/>
          <w:sz w:val="28"/>
          <w:szCs w:val="28"/>
        </w:rPr>
        <w:t>т.ст</w:t>
      </w:r>
      <w:proofErr w:type="spellEnd"/>
      <w:r w:rsidRPr="00481332">
        <w:rPr>
          <w:rFonts w:ascii="Times New Roman" w:hAnsi="Times New Roman" w:cs="Times New Roman"/>
          <w:sz w:val="28"/>
          <w:szCs w:val="28"/>
        </w:rPr>
        <w:t xml:space="preserve">., брадикардия 81 уд/мин. введено еще 60 мг </w:t>
      </w:r>
      <w:proofErr w:type="spellStart"/>
      <w:r w:rsidRPr="00481332">
        <w:rPr>
          <w:rFonts w:ascii="Times New Roman" w:hAnsi="Times New Roman" w:cs="Times New Roman"/>
          <w:sz w:val="28"/>
          <w:szCs w:val="28"/>
        </w:rPr>
        <w:t>преднизолона</w:t>
      </w:r>
      <w:proofErr w:type="spellEnd"/>
      <w:r w:rsidRPr="00481332">
        <w:rPr>
          <w:rFonts w:ascii="Times New Roman" w:hAnsi="Times New Roman" w:cs="Times New Roman"/>
          <w:sz w:val="28"/>
          <w:szCs w:val="28"/>
        </w:rPr>
        <w:t xml:space="preserve">. </w:t>
      </w:r>
    </w:p>
    <w:p w:rsidR="00481332" w:rsidRDefault="00481332" w:rsidP="00AA15E7">
      <w:pPr>
        <w:spacing w:line="240" w:lineRule="auto"/>
        <w:ind w:firstLine="851"/>
        <w:contextualSpacing/>
        <w:jc w:val="both"/>
        <w:rPr>
          <w:rFonts w:ascii="Times New Roman" w:hAnsi="Times New Roman" w:cs="Times New Roman"/>
          <w:sz w:val="28"/>
          <w:szCs w:val="28"/>
        </w:rPr>
      </w:pPr>
      <w:r w:rsidRPr="00481332">
        <w:rPr>
          <w:rFonts w:ascii="Times New Roman" w:hAnsi="Times New Roman" w:cs="Times New Roman"/>
          <w:sz w:val="28"/>
          <w:szCs w:val="28"/>
        </w:rPr>
        <w:t xml:space="preserve">В 9.25 по монитору остановка кровообращения по типу асистолии. Проведены реанимационные мероприятия: непрямой массаж сердца, адреналин, атропин, </w:t>
      </w:r>
      <w:proofErr w:type="spellStart"/>
      <w:r w:rsidRPr="00481332">
        <w:rPr>
          <w:rFonts w:ascii="Times New Roman" w:hAnsi="Times New Roman" w:cs="Times New Roman"/>
          <w:sz w:val="28"/>
          <w:szCs w:val="28"/>
        </w:rPr>
        <w:t>дексаметазон</w:t>
      </w:r>
      <w:proofErr w:type="spellEnd"/>
      <w:r w:rsidRPr="00481332">
        <w:rPr>
          <w:rFonts w:ascii="Times New Roman" w:hAnsi="Times New Roman" w:cs="Times New Roman"/>
          <w:sz w:val="28"/>
          <w:szCs w:val="28"/>
        </w:rPr>
        <w:t>. Эффекта от проводимых реанимационных мероприятий нет, в 10.30 констатирована смерть.</w:t>
      </w:r>
    </w:p>
    <w:p w:rsidR="005345C1" w:rsidRPr="007D73D6" w:rsidRDefault="005345C1" w:rsidP="00AA15E7">
      <w:pPr>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несмотря на обращение родителей за медицинской помощью с первых минут заболевания и его классическое развитие, </w:t>
      </w:r>
      <w:proofErr w:type="gramStart"/>
      <w:r>
        <w:rPr>
          <w:rFonts w:ascii="Times New Roman" w:hAnsi="Times New Roman" w:cs="Times New Roman"/>
          <w:sz w:val="28"/>
          <w:szCs w:val="28"/>
        </w:rPr>
        <w:t>фельдшер</w:t>
      </w:r>
      <w:proofErr w:type="gramEnd"/>
      <w:r>
        <w:rPr>
          <w:rFonts w:ascii="Times New Roman" w:hAnsi="Times New Roman" w:cs="Times New Roman"/>
          <w:sz w:val="28"/>
          <w:szCs w:val="28"/>
        </w:rPr>
        <w:t xml:space="preserve"> дважды осмотревший больного </w:t>
      </w:r>
      <w:r w:rsidR="007D73D6">
        <w:rPr>
          <w:rFonts w:ascii="Times New Roman" w:hAnsi="Times New Roman" w:cs="Times New Roman"/>
          <w:sz w:val="28"/>
          <w:szCs w:val="28"/>
        </w:rPr>
        <w:t xml:space="preserve">на догоспитальном этапе </w:t>
      </w:r>
      <w:r>
        <w:rPr>
          <w:rFonts w:ascii="Times New Roman" w:hAnsi="Times New Roman" w:cs="Times New Roman"/>
          <w:sz w:val="28"/>
          <w:szCs w:val="28"/>
        </w:rPr>
        <w:t>не заподозрил диагноз менингококковой инфекции</w:t>
      </w:r>
      <w:r w:rsidR="007D73D6">
        <w:rPr>
          <w:rFonts w:ascii="Times New Roman" w:hAnsi="Times New Roman" w:cs="Times New Roman"/>
          <w:sz w:val="28"/>
          <w:szCs w:val="28"/>
        </w:rPr>
        <w:t xml:space="preserve"> и в стационар больной был доставлен только спустя 8 часов.  Для врачей стационара больной продолжает оставаться диагностическим, </w:t>
      </w:r>
      <w:proofErr w:type="spellStart"/>
      <w:r w:rsidR="007D73D6">
        <w:rPr>
          <w:rFonts w:ascii="Times New Roman" w:hAnsi="Times New Roman" w:cs="Times New Roman"/>
          <w:sz w:val="28"/>
          <w:szCs w:val="28"/>
        </w:rPr>
        <w:t>неадекватнорасценивается</w:t>
      </w:r>
      <w:proofErr w:type="spellEnd"/>
      <w:r w:rsidR="007D73D6">
        <w:rPr>
          <w:rFonts w:ascii="Times New Roman" w:hAnsi="Times New Roman" w:cs="Times New Roman"/>
          <w:sz w:val="28"/>
          <w:szCs w:val="28"/>
        </w:rPr>
        <w:t xml:space="preserve"> тяжесть состояния и только через 2часа 30 минут с момента госпитализации при развитии СШ </w:t>
      </w:r>
      <w:r w:rsidR="007D73D6">
        <w:rPr>
          <w:rFonts w:ascii="Times New Roman" w:hAnsi="Times New Roman" w:cs="Times New Roman"/>
          <w:sz w:val="28"/>
          <w:szCs w:val="28"/>
          <w:lang w:val="en-US"/>
        </w:rPr>
        <w:t>II</w:t>
      </w:r>
      <w:r w:rsidR="007D73D6" w:rsidRPr="007D73D6">
        <w:rPr>
          <w:rFonts w:ascii="Times New Roman" w:hAnsi="Times New Roman" w:cs="Times New Roman"/>
          <w:sz w:val="28"/>
          <w:szCs w:val="28"/>
        </w:rPr>
        <w:t>-</w:t>
      </w:r>
      <w:r w:rsidR="007D73D6">
        <w:rPr>
          <w:rFonts w:ascii="Times New Roman" w:hAnsi="Times New Roman" w:cs="Times New Roman"/>
          <w:sz w:val="28"/>
          <w:szCs w:val="28"/>
          <w:lang w:val="en-US"/>
        </w:rPr>
        <w:t>III</w:t>
      </w:r>
      <w:r w:rsidR="00155535">
        <w:rPr>
          <w:rFonts w:ascii="Times New Roman" w:hAnsi="Times New Roman" w:cs="Times New Roman"/>
          <w:sz w:val="28"/>
          <w:szCs w:val="28"/>
        </w:rPr>
        <w:t xml:space="preserve"> степени</w:t>
      </w:r>
      <w:r w:rsidR="007D73D6">
        <w:rPr>
          <w:rFonts w:ascii="Times New Roman" w:hAnsi="Times New Roman" w:cs="Times New Roman"/>
          <w:sz w:val="28"/>
          <w:szCs w:val="28"/>
        </w:rPr>
        <w:t xml:space="preserve"> ребенок осмотрен инфекционистом и диагностирована менингококковая инфекция. Таким образом</w:t>
      </w:r>
      <w:r w:rsidR="00BD25EE">
        <w:rPr>
          <w:rFonts w:ascii="Times New Roman" w:hAnsi="Times New Roman" w:cs="Times New Roman"/>
          <w:sz w:val="28"/>
          <w:szCs w:val="28"/>
        </w:rPr>
        <w:t xml:space="preserve">, </w:t>
      </w:r>
      <w:r w:rsidR="007D73D6">
        <w:rPr>
          <w:rFonts w:ascii="Times New Roman" w:hAnsi="Times New Roman" w:cs="Times New Roman"/>
          <w:sz w:val="28"/>
          <w:szCs w:val="28"/>
        </w:rPr>
        <w:t xml:space="preserve">неотложные </w:t>
      </w:r>
      <w:r w:rsidR="007D73D6">
        <w:rPr>
          <w:rFonts w:ascii="Times New Roman" w:hAnsi="Times New Roman" w:cs="Times New Roman"/>
          <w:sz w:val="28"/>
          <w:szCs w:val="28"/>
        </w:rPr>
        <w:lastRenderedPageBreak/>
        <w:t xml:space="preserve">мероприятия </w:t>
      </w:r>
      <w:r w:rsidR="00BD25EE">
        <w:rPr>
          <w:rFonts w:ascii="Times New Roman" w:hAnsi="Times New Roman" w:cs="Times New Roman"/>
          <w:sz w:val="28"/>
          <w:szCs w:val="28"/>
        </w:rPr>
        <w:t xml:space="preserve">пациенту </w:t>
      </w:r>
      <w:r w:rsidR="007D73D6">
        <w:rPr>
          <w:rFonts w:ascii="Times New Roman" w:hAnsi="Times New Roman" w:cs="Times New Roman"/>
          <w:sz w:val="28"/>
          <w:szCs w:val="28"/>
        </w:rPr>
        <w:t>начинают проводиться только через 3 часа с момента госпитализации, но и их объем не соответст</w:t>
      </w:r>
      <w:r w:rsidR="00B51FBD">
        <w:rPr>
          <w:rFonts w:ascii="Times New Roman" w:hAnsi="Times New Roman" w:cs="Times New Roman"/>
          <w:sz w:val="28"/>
          <w:szCs w:val="28"/>
        </w:rPr>
        <w:t>вует тяжести состояния больного.</w:t>
      </w:r>
    </w:p>
    <w:p w:rsidR="009D347D" w:rsidRDefault="009D347D" w:rsidP="00AA15E7">
      <w:pPr>
        <w:spacing w:line="240" w:lineRule="auto"/>
        <w:ind w:firstLine="709"/>
        <w:contextualSpacing/>
        <w:jc w:val="both"/>
        <w:rPr>
          <w:rFonts w:ascii="Times New Roman" w:hAnsi="Times New Roman" w:cs="Times New Roman"/>
          <w:sz w:val="28"/>
          <w:szCs w:val="28"/>
        </w:rPr>
      </w:pPr>
      <w:proofErr w:type="gramStart"/>
      <w:r w:rsidRPr="00880B5B">
        <w:rPr>
          <w:rFonts w:ascii="Times New Roman" w:hAnsi="Times New Roman" w:cs="Times New Roman"/>
          <w:sz w:val="28"/>
          <w:szCs w:val="28"/>
        </w:rPr>
        <w:t xml:space="preserve">В ряде случаев врачами центральных районных больниц, при наличии противопоказаний к транспортировке, до купирования симптомов шока проводился перевод больных в межрайонные ОРИТ или клиническую детскую инфекционную больницу №1 г. Красноярска, что в свою очередь усугубляло тяжесть состояния и приводило к летальному исходу. </w:t>
      </w:r>
      <w:proofErr w:type="gramEnd"/>
    </w:p>
    <w:p w:rsidR="0012071C" w:rsidRDefault="0012071C" w:rsidP="00AA15E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Приведенные данные свидетельствуют о том, что в инфекционных отделениях диагноз менингококковой инфекции  в ряде случаев выставлялся не в приемном отделении, а спустя 3, 8, 12 и даже 29 часов с момента госпитализации, хотя у всех больных без исключения имело место острое начало болезни, гипертермия, беспокойство, рвота, гиперестезия и геморрагическая сыпь.</w:t>
      </w:r>
    </w:p>
    <w:p w:rsidR="0012071C" w:rsidRDefault="0012071C" w:rsidP="00AA15E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Анализ тактики ведения больного с менингококковой инфекцией в стационаре позволил выявить следующее:</w:t>
      </w:r>
    </w:p>
    <w:p w:rsidR="0012071C" w:rsidRDefault="0012071C" w:rsidP="00AA15E7">
      <w:pPr>
        <w:pStyle w:val="aa"/>
        <w:numPr>
          <w:ilvl w:val="0"/>
          <w:numId w:val="20"/>
        </w:numPr>
        <w:spacing w:line="240" w:lineRule="auto"/>
        <w:jc w:val="both"/>
        <w:rPr>
          <w:rFonts w:ascii="Times New Roman" w:hAnsi="Times New Roman" w:cs="Times New Roman"/>
          <w:sz w:val="28"/>
          <w:szCs w:val="28"/>
        </w:rPr>
      </w:pPr>
      <w:r>
        <w:rPr>
          <w:rFonts w:ascii="Times New Roman" w:hAnsi="Times New Roman" w:cs="Times New Roman"/>
          <w:sz w:val="28"/>
          <w:szCs w:val="28"/>
        </w:rPr>
        <w:t>Страдает обследование больных (за исключением инфекционного стационара КГБУЗ ГДКБ№1).</w:t>
      </w:r>
    </w:p>
    <w:p w:rsidR="0012071C" w:rsidRDefault="0012071C" w:rsidP="00AA15E7">
      <w:pPr>
        <w:pStyle w:val="aa"/>
        <w:numPr>
          <w:ilvl w:val="0"/>
          <w:numId w:val="20"/>
        </w:numPr>
        <w:spacing w:line="240" w:lineRule="auto"/>
        <w:jc w:val="both"/>
        <w:rPr>
          <w:rFonts w:ascii="Times New Roman" w:hAnsi="Times New Roman" w:cs="Times New Roman"/>
          <w:sz w:val="28"/>
          <w:szCs w:val="28"/>
        </w:rPr>
      </w:pPr>
      <w:r>
        <w:rPr>
          <w:rFonts w:ascii="Times New Roman" w:hAnsi="Times New Roman" w:cs="Times New Roman"/>
          <w:sz w:val="28"/>
          <w:szCs w:val="28"/>
        </w:rPr>
        <w:t>Не проводится бактериологическое исследование мазков из носоглотки, крови и ликвора на менингококк и другую бактериальную инфекцию.</w:t>
      </w:r>
    </w:p>
    <w:p w:rsidR="0012071C" w:rsidRDefault="0012071C" w:rsidP="00AA15E7">
      <w:pPr>
        <w:pStyle w:val="aa"/>
        <w:numPr>
          <w:ilvl w:val="0"/>
          <w:numId w:val="20"/>
        </w:numPr>
        <w:spacing w:line="240" w:lineRule="auto"/>
        <w:jc w:val="both"/>
        <w:rPr>
          <w:rFonts w:ascii="Times New Roman" w:hAnsi="Times New Roman" w:cs="Times New Roman"/>
          <w:sz w:val="28"/>
          <w:szCs w:val="28"/>
        </w:rPr>
      </w:pPr>
      <w:r>
        <w:rPr>
          <w:rFonts w:ascii="Times New Roman" w:hAnsi="Times New Roman" w:cs="Times New Roman"/>
          <w:sz w:val="28"/>
          <w:szCs w:val="28"/>
        </w:rPr>
        <w:t>Не проводится биохимический анализ крови и общий анализ крови в динамике.</w:t>
      </w:r>
    </w:p>
    <w:p w:rsidR="0012071C" w:rsidRDefault="0012071C" w:rsidP="00AA15E7">
      <w:pPr>
        <w:pStyle w:val="aa"/>
        <w:numPr>
          <w:ilvl w:val="0"/>
          <w:numId w:val="2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Нет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динамикой АД, ЧД, ЧСС, диурезом.</w:t>
      </w:r>
    </w:p>
    <w:p w:rsidR="00812122" w:rsidRDefault="0012071C" w:rsidP="00AA15E7">
      <w:pPr>
        <w:pStyle w:val="aa"/>
        <w:numPr>
          <w:ilvl w:val="0"/>
          <w:numId w:val="20"/>
        </w:numPr>
        <w:spacing w:line="240" w:lineRule="auto"/>
        <w:jc w:val="both"/>
        <w:rPr>
          <w:rFonts w:ascii="Times New Roman" w:hAnsi="Times New Roman" w:cs="Times New Roman"/>
          <w:sz w:val="28"/>
          <w:szCs w:val="28"/>
        </w:rPr>
      </w:pPr>
      <w:r>
        <w:rPr>
          <w:rFonts w:ascii="Times New Roman" w:hAnsi="Times New Roman" w:cs="Times New Roman"/>
          <w:sz w:val="28"/>
          <w:szCs w:val="28"/>
        </w:rPr>
        <w:t>В историях болезни зачастую нет подробных сведений о развитии болезни по часам, нет оценки общего состояния больного, не указаны сроки появления сыпи</w:t>
      </w:r>
      <w:r w:rsidR="00812122">
        <w:rPr>
          <w:rFonts w:ascii="Times New Roman" w:hAnsi="Times New Roman" w:cs="Times New Roman"/>
          <w:sz w:val="28"/>
          <w:szCs w:val="28"/>
        </w:rPr>
        <w:t>, ее обилие, характер, локализация.  Нет обоснования основного диагноза, не выносятся сопутствующие заболевания и факторы «риска». При сомнении в диагнозе осмотры и консультации других специалистов проводятся не одновременно, а последовательно с интервалом 1,5-3 часа, в то время как следует немедленно собрать консилиум в составе педиатра, инфекциониста, невролога, реаниматолога.</w:t>
      </w:r>
    </w:p>
    <w:p w:rsidR="0012071C" w:rsidRDefault="00812122" w:rsidP="00AA15E7">
      <w:pPr>
        <w:pStyle w:val="aa"/>
        <w:numPr>
          <w:ilvl w:val="0"/>
          <w:numId w:val="20"/>
        </w:numPr>
        <w:spacing w:line="240" w:lineRule="auto"/>
        <w:jc w:val="both"/>
        <w:rPr>
          <w:rFonts w:ascii="Times New Roman" w:hAnsi="Times New Roman" w:cs="Times New Roman"/>
          <w:sz w:val="28"/>
          <w:szCs w:val="28"/>
        </w:rPr>
      </w:pPr>
      <w:r w:rsidRPr="00812122">
        <w:rPr>
          <w:rFonts w:ascii="Times New Roman" w:hAnsi="Times New Roman" w:cs="Times New Roman"/>
          <w:sz w:val="28"/>
          <w:szCs w:val="28"/>
        </w:rPr>
        <w:t xml:space="preserve">В ряде случаев имело место недооценка тяжести состояния и степени СШ, что приводило к назначению неадекватной терапии. Все больные с ГФМИ и СШ, должны получать неотложную помощь в условиях реанимационного отделения до купирования признаков СШ.  СШ </w:t>
      </w:r>
      <w:r w:rsidRPr="00812122">
        <w:rPr>
          <w:rFonts w:ascii="Times New Roman" w:hAnsi="Times New Roman" w:cs="Times New Roman"/>
          <w:sz w:val="28"/>
          <w:szCs w:val="28"/>
          <w:lang w:val="en-US"/>
        </w:rPr>
        <w:t>II</w:t>
      </w:r>
      <w:r w:rsidRPr="00812122">
        <w:rPr>
          <w:rFonts w:ascii="Times New Roman" w:hAnsi="Times New Roman" w:cs="Times New Roman"/>
          <w:sz w:val="28"/>
          <w:szCs w:val="28"/>
        </w:rPr>
        <w:t>-</w:t>
      </w:r>
      <w:r w:rsidRPr="00812122">
        <w:rPr>
          <w:rFonts w:ascii="Times New Roman" w:hAnsi="Times New Roman" w:cs="Times New Roman"/>
          <w:sz w:val="28"/>
          <w:szCs w:val="28"/>
          <w:lang w:val="en-US"/>
        </w:rPr>
        <w:t>III</w:t>
      </w:r>
      <w:r w:rsidRPr="00812122">
        <w:rPr>
          <w:rFonts w:ascii="Times New Roman" w:hAnsi="Times New Roman" w:cs="Times New Roman"/>
          <w:sz w:val="28"/>
          <w:szCs w:val="28"/>
        </w:rPr>
        <w:t xml:space="preserve"> степени требует немедленного перевода больного на ИВЛ.</w:t>
      </w:r>
    </w:p>
    <w:p w:rsidR="00AA15E7" w:rsidRDefault="00AA15E7" w:rsidP="00AA15E7">
      <w:pPr>
        <w:pStyle w:val="aa"/>
        <w:numPr>
          <w:ilvl w:val="0"/>
          <w:numId w:val="20"/>
        </w:numPr>
        <w:spacing w:line="240" w:lineRule="auto"/>
        <w:jc w:val="both"/>
        <w:rPr>
          <w:rFonts w:ascii="Times New Roman" w:hAnsi="Times New Roman"/>
          <w:sz w:val="28"/>
          <w:szCs w:val="28"/>
        </w:rPr>
      </w:pPr>
      <w:r w:rsidRPr="00AA15E7">
        <w:rPr>
          <w:rFonts w:ascii="Times New Roman" w:hAnsi="Times New Roman"/>
          <w:sz w:val="28"/>
          <w:szCs w:val="28"/>
        </w:rPr>
        <w:t xml:space="preserve">Основой лечения </w:t>
      </w:r>
      <w:r>
        <w:rPr>
          <w:rFonts w:ascii="Times New Roman" w:hAnsi="Times New Roman"/>
          <w:sz w:val="28"/>
          <w:szCs w:val="28"/>
        </w:rPr>
        <w:t>ГФ</w:t>
      </w:r>
      <w:r w:rsidRPr="00AA15E7">
        <w:rPr>
          <w:rFonts w:ascii="Times New Roman" w:hAnsi="Times New Roman"/>
          <w:sz w:val="28"/>
          <w:szCs w:val="28"/>
        </w:rPr>
        <w:t xml:space="preserve">МИ является </w:t>
      </w:r>
      <w:proofErr w:type="spellStart"/>
      <w:r w:rsidRPr="00AA15E7">
        <w:rPr>
          <w:rFonts w:ascii="Times New Roman" w:hAnsi="Times New Roman"/>
          <w:sz w:val="28"/>
          <w:szCs w:val="28"/>
        </w:rPr>
        <w:t>этиопатогенетическая</w:t>
      </w:r>
      <w:proofErr w:type="spellEnd"/>
      <w:r w:rsidRPr="00AA15E7">
        <w:rPr>
          <w:rFonts w:ascii="Times New Roman" w:hAnsi="Times New Roman"/>
          <w:sz w:val="28"/>
          <w:szCs w:val="28"/>
        </w:rPr>
        <w:t xml:space="preserve"> терапия</w:t>
      </w:r>
      <w:r>
        <w:rPr>
          <w:rFonts w:ascii="Times New Roman" w:hAnsi="Times New Roman"/>
          <w:sz w:val="28"/>
          <w:szCs w:val="28"/>
        </w:rPr>
        <w:t>,  направленная</w:t>
      </w:r>
      <w:r w:rsidRPr="00AA15E7">
        <w:rPr>
          <w:rFonts w:ascii="Times New Roman" w:hAnsi="Times New Roman"/>
          <w:sz w:val="28"/>
          <w:szCs w:val="28"/>
        </w:rPr>
        <w:t xml:space="preserve"> на устранение шока, </w:t>
      </w:r>
      <w:proofErr w:type="spellStart"/>
      <w:r w:rsidRPr="00AA15E7">
        <w:rPr>
          <w:rFonts w:ascii="Times New Roman" w:hAnsi="Times New Roman"/>
          <w:sz w:val="28"/>
          <w:szCs w:val="28"/>
        </w:rPr>
        <w:t>дезинтоксикацию</w:t>
      </w:r>
      <w:proofErr w:type="spellEnd"/>
      <w:r w:rsidRPr="00AA15E7">
        <w:rPr>
          <w:rFonts w:ascii="Times New Roman" w:hAnsi="Times New Roman"/>
          <w:sz w:val="28"/>
          <w:szCs w:val="28"/>
        </w:rPr>
        <w:t xml:space="preserve">, борьбу с </w:t>
      </w:r>
      <w:proofErr w:type="spellStart"/>
      <w:r w:rsidRPr="00AA15E7">
        <w:rPr>
          <w:rFonts w:ascii="Times New Roman" w:hAnsi="Times New Roman"/>
          <w:sz w:val="28"/>
          <w:szCs w:val="28"/>
        </w:rPr>
        <w:t>ДВС-синдромом</w:t>
      </w:r>
      <w:proofErr w:type="spellEnd"/>
      <w:r w:rsidRPr="00AA15E7">
        <w:rPr>
          <w:rFonts w:ascii="Times New Roman" w:hAnsi="Times New Roman"/>
          <w:sz w:val="28"/>
          <w:szCs w:val="28"/>
        </w:rPr>
        <w:t xml:space="preserve">, устранение </w:t>
      </w:r>
      <w:proofErr w:type="spellStart"/>
      <w:r w:rsidRPr="00AA15E7">
        <w:rPr>
          <w:rFonts w:ascii="Times New Roman" w:hAnsi="Times New Roman"/>
          <w:sz w:val="28"/>
          <w:szCs w:val="28"/>
        </w:rPr>
        <w:t>полиорганной</w:t>
      </w:r>
      <w:proofErr w:type="spellEnd"/>
      <w:r w:rsidRPr="00AA15E7">
        <w:rPr>
          <w:rFonts w:ascii="Times New Roman" w:hAnsi="Times New Roman"/>
          <w:sz w:val="28"/>
          <w:szCs w:val="28"/>
        </w:rPr>
        <w:t xml:space="preserve"> недостаточности, коррекцию метаболических нарушений, нормализацию водно-электролитного и кислотно-основного баланса.</w:t>
      </w:r>
      <w:r>
        <w:rPr>
          <w:rFonts w:ascii="Times New Roman" w:hAnsi="Times New Roman"/>
          <w:sz w:val="28"/>
          <w:szCs w:val="28"/>
        </w:rPr>
        <w:t xml:space="preserve"> Объем жидкости назначается с учетом степени СШ, диуреза, явлений </w:t>
      </w:r>
      <w:proofErr w:type="spellStart"/>
      <w:proofErr w:type="gramStart"/>
      <w:r>
        <w:rPr>
          <w:rFonts w:ascii="Times New Roman" w:hAnsi="Times New Roman"/>
          <w:sz w:val="28"/>
          <w:szCs w:val="28"/>
        </w:rPr>
        <w:t>сердечно-сосудистой</w:t>
      </w:r>
      <w:proofErr w:type="spellEnd"/>
      <w:proofErr w:type="gramEnd"/>
      <w:r>
        <w:rPr>
          <w:rFonts w:ascii="Times New Roman" w:hAnsi="Times New Roman"/>
          <w:sz w:val="28"/>
          <w:szCs w:val="28"/>
        </w:rPr>
        <w:t xml:space="preserve"> </w:t>
      </w:r>
      <w:r>
        <w:rPr>
          <w:rFonts w:ascii="Times New Roman" w:hAnsi="Times New Roman"/>
          <w:sz w:val="28"/>
          <w:szCs w:val="28"/>
        </w:rPr>
        <w:lastRenderedPageBreak/>
        <w:t>недостаточности, отека головного мозга. В ряде случаев этими параметрами пренебрегают, вводится большой объем жидкости, что также ухудшает течение инфекции и прогноз заболевания.</w:t>
      </w:r>
    </w:p>
    <w:p w:rsidR="00AA15E7" w:rsidRPr="00AA15E7" w:rsidRDefault="00AA15E7" w:rsidP="00AA15E7">
      <w:pPr>
        <w:pStyle w:val="aa"/>
        <w:numPr>
          <w:ilvl w:val="0"/>
          <w:numId w:val="20"/>
        </w:numPr>
        <w:spacing w:line="240" w:lineRule="auto"/>
        <w:jc w:val="both"/>
        <w:rPr>
          <w:rFonts w:ascii="Times New Roman" w:hAnsi="Times New Roman"/>
          <w:sz w:val="28"/>
          <w:szCs w:val="28"/>
        </w:rPr>
      </w:pPr>
      <w:r>
        <w:rPr>
          <w:rFonts w:ascii="Times New Roman" w:hAnsi="Times New Roman"/>
          <w:sz w:val="28"/>
          <w:szCs w:val="28"/>
        </w:rPr>
        <w:t>ГКС при менингококковой инфекции назначаются всегда. Доза их также определяется степенью СШ, а поскольку среди больных имела место недооценка степени СШ, то и первоначальная доза</w:t>
      </w:r>
      <w:r w:rsidR="00ED1566">
        <w:rPr>
          <w:rFonts w:ascii="Times New Roman" w:hAnsi="Times New Roman"/>
          <w:sz w:val="28"/>
          <w:szCs w:val="28"/>
        </w:rPr>
        <w:t xml:space="preserve"> гормонов у </w:t>
      </w:r>
      <w:r w:rsidR="00860E3E">
        <w:rPr>
          <w:rFonts w:ascii="Times New Roman" w:hAnsi="Times New Roman"/>
          <w:sz w:val="28"/>
          <w:szCs w:val="28"/>
        </w:rPr>
        <w:t>45% умерших была недостаточной.</w:t>
      </w:r>
    </w:p>
    <w:p w:rsidR="009D347D" w:rsidRPr="00880B5B" w:rsidRDefault="009D347D" w:rsidP="00AA15E7">
      <w:pPr>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У всех 100% умерших больных менингококковая инфекция</w:t>
      </w:r>
      <w:r w:rsidRPr="00880B5B">
        <w:rPr>
          <w:rFonts w:ascii="Times New Roman" w:hAnsi="Times New Roman" w:cs="Times New Roman"/>
          <w:sz w:val="28"/>
          <w:szCs w:val="28"/>
        </w:rPr>
        <w:t xml:space="preserve"> сопровождалось  развитием СШ III степени, в 72% - отеком головного мозга с вклинением ствола мозга в большое затылочное отверстие. </w:t>
      </w:r>
    </w:p>
    <w:p w:rsidR="009D347D" w:rsidRPr="00880B5B" w:rsidRDefault="009D347D" w:rsidP="00AA15E7">
      <w:pPr>
        <w:spacing w:line="240" w:lineRule="auto"/>
        <w:ind w:firstLine="851"/>
        <w:contextualSpacing/>
        <w:jc w:val="both"/>
        <w:rPr>
          <w:rFonts w:ascii="Times New Roman" w:hAnsi="Times New Roman" w:cs="Times New Roman"/>
          <w:sz w:val="28"/>
          <w:szCs w:val="28"/>
        </w:rPr>
      </w:pPr>
      <w:r w:rsidRPr="00880B5B">
        <w:rPr>
          <w:rFonts w:ascii="Times New Roman" w:hAnsi="Times New Roman" w:cs="Times New Roman"/>
          <w:sz w:val="28"/>
          <w:szCs w:val="28"/>
        </w:rPr>
        <w:t>При патоморфологическом исследовании у 90,9% умерших  отмечены массивны</w:t>
      </w:r>
      <w:r w:rsidR="004A45AA">
        <w:rPr>
          <w:rFonts w:ascii="Times New Roman" w:hAnsi="Times New Roman" w:cs="Times New Roman"/>
          <w:sz w:val="28"/>
          <w:szCs w:val="28"/>
        </w:rPr>
        <w:t xml:space="preserve">е кровоизлияния в надпочечники </w:t>
      </w:r>
      <w:r w:rsidRPr="00880B5B">
        <w:rPr>
          <w:rFonts w:ascii="Times New Roman" w:hAnsi="Times New Roman" w:cs="Times New Roman"/>
          <w:sz w:val="28"/>
          <w:szCs w:val="28"/>
        </w:rPr>
        <w:t xml:space="preserve">(синдром </w:t>
      </w:r>
      <w:proofErr w:type="spellStart"/>
      <w:r w:rsidRPr="00880B5B">
        <w:rPr>
          <w:rFonts w:ascii="Times New Roman" w:hAnsi="Times New Roman" w:cs="Times New Roman"/>
          <w:sz w:val="28"/>
          <w:szCs w:val="28"/>
        </w:rPr>
        <w:t>Уотерхауза-Фридериксена</w:t>
      </w:r>
      <w:proofErr w:type="spellEnd"/>
      <w:r w:rsidRPr="00880B5B">
        <w:rPr>
          <w:rFonts w:ascii="Times New Roman" w:hAnsi="Times New Roman" w:cs="Times New Roman"/>
          <w:sz w:val="28"/>
          <w:szCs w:val="28"/>
        </w:rPr>
        <w:t xml:space="preserve">), в ряде случаев имели место </w:t>
      </w:r>
      <w:proofErr w:type="spellStart"/>
      <w:r w:rsidRPr="00880B5B">
        <w:rPr>
          <w:rFonts w:ascii="Times New Roman" w:hAnsi="Times New Roman" w:cs="Times New Roman"/>
          <w:sz w:val="28"/>
          <w:szCs w:val="28"/>
        </w:rPr>
        <w:t>тимомегалия</w:t>
      </w:r>
      <w:proofErr w:type="spellEnd"/>
      <w:r w:rsidRPr="00880B5B">
        <w:rPr>
          <w:rFonts w:ascii="Times New Roman" w:hAnsi="Times New Roman" w:cs="Times New Roman"/>
          <w:sz w:val="28"/>
          <w:szCs w:val="28"/>
        </w:rPr>
        <w:t xml:space="preserve"> и инволюция тимуса, обширное субарахноидальное   кровоизлияние </w:t>
      </w:r>
      <w:proofErr w:type="spellStart"/>
      <w:r w:rsidRPr="00880B5B">
        <w:rPr>
          <w:rFonts w:ascii="Times New Roman" w:hAnsi="Times New Roman" w:cs="Times New Roman"/>
          <w:sz w:val="28"/>
          <w:szCs w:val="28"/>
        </w:rPr>
        <w:t>лобной-теменной-височных</w:t>
      </w:r>
      <w:proofErr w:type="spellEnd"/>
      <w:r w:rsidRPr="00880B5B">
        <w:rPr>
          <w:rFonts w:ascii="Times New Roman" w:hAnsi="Times New Roman" w:cs="Times New Roman"/>
          <w:sz w:val="28"/>
          <w:szCs w:val="28"/>
        </w:rPr>
        <w:t xml:space="preserve"> областей, некроз печени, </w:t>
      </w:r>
      <w:proofErr w:type="spellStart"/>
      <w:r w:rsidRPr="00880B5B">
        <w:rPr>
          <w:rFonts w:ascii="Times New Roman" w:hAnsi="Times New Roman" w:cs="Times New Roman"/>
          <w:sz w:val="28"/>
          <w:szCs w:val="28"/>
        </w:rPr>
        <w:t>некронефроз</w:t>
      </w:r>
      <w:proofErr w:type="spellEnd"/>
      <w:r w:rsidRPr="00880B5B">
        <w:rPr>
          <w:rFonts w:ascii="Times New Roman" w:hAnsi="Times New Roman" w:cs="Times New Roman"/>
          <w:sz w:val="28"/>
          <w:szCs w:val="28"/>
        </w:rPr>
        <w:t xml:space="preserve">, серозно-гнойный миокардит. </w:t>
      </w:r>
    </w:p>
    <w:p w:rsidR="003E04C9" w:rsidRPr="00880B5B" w:rsidRDefault="003E04C9" w:rsidP="00AA15E7">
      <w:pPr>
        <w:spacing w:line="240" w:lineRule="auto"/>
        <w:contextualSpacing/>
        <w:jc w:val="both"/>
        <w:rPr>
          <w:rFonts w:ascii="Times New Roman" w:hAnsi="Times New Roman" w:cs="Times New Roman"/>
          <w:sz w:val="28"/>
          <w:szCs w:val="28"/>
        </w:rPr>
      </w:pPr>
      <w:r w:rsidRPr="00880B5B">
        <w:rPr>
          <w:rFonts w:ascii="Times New Roman" w:hAnsi="Times New Roman" w:cs="Times New Roman"/>
          <w:sz w:val="28"/>
          <w:szCs w:val="28"/>
        </w:rPr>
        <w:t xml:space="preserve">          В подавляющем большинстве случаев 90,9% (20 человек) смерть детей наступила </w:t>
      </w:r>
      <w:proofErr w:type="gramStart"/>
      <w:r w:rsidRPr="00880B5B">
        <w:rPr>
          <w:rFonts w:ascii="Times New Roman" w:hAnsi="Times New Roman" w:cs="Times New Roman"/>
          <w:sz w:val="28"/>
          <w:szCs w:val="28"/>
        </w:rPr>
        <w:t>в первые</w:t>
      </w:r>
      <w:proofErr w:type="gramEnd"/>
      <w:r w:rsidRPr="00880B5B">
        <w:rPr>
          <w:rFonts w:ascii="Times New Roman" w:hAnsi="Times New Roman" w:cs="Times New Roman"/>
          <w:sz w:val="28"/>
          <w:szCs w:val="28"/>
        </w:rPr>
        <w:t xml:space="preserve"> сутки заболевания,  следовательно, у них место молниеносное течение МИ. У одного ребенка – на 3 сутки и еще у одного на 4 сутки заболевания. </w:t>
      </w:r>
    </w:p>
    <w:p w:rsidR="00821688" w:rsidRPr="002F71B5" w:rsidRDefault="00821688" w:rsidP="00AA15E7">
      <w:pPr>
        <w:spacing w:line="240" w:lineRule="auto"/>
        <w:ind w:firstLine="709"/>
        <w:contextualSpacing/>
        <w:jc w:val="both"/>
        <w:rPr>
          <w:rFonts w:ascii="Times New Roman" w:hAnsi="Times New Roman"/>
          <w:i/>
          <w:sz w:val="28"/>
          <w:szCs w:val="28"/>
        </w:rPr>
      </w:pPr>
      <w:r>
        <w:rPr>
          <w:rFonts w:ascii="Times New Roman" w:hAnsi="Times New Roman"/>
          <w:sz w:val="28"/>
          <w:szCs w:val="28"/>
        </w:rPr>
        <w:t>Для распознавания С</w:t>
      </w:r>
      <w:r w:rsidRPr="002F71B5">
        <w:rPr>
          <w:rFonts w:ascii="Times New Roman" w:hAnsi="Times New Roman"/>
          <w:sz w:val="28"/>
          <w:szCs w:val="28"/>
        </w:rPr>
        <w:t xml:space="preserve">Ш врач обязан оценить  следующие показатели: </w:t>
      </w:r>
      <w:r w:rsidR="009D347D">
        <w:rPr>
          <w:rFonts w:ascii="Times New Roman" w:hAnsi="Times New Roman"/>
          <w:i/>
          <w:sz w:val="28"/>
          <w:szCs w:val="28"/>
        </w:rPr>
        <w:t xml:space="preserve">цвет кожи, </w:t>
      </w:r>
      <w:r>
        <w:rPr>
          <w:rFonts w:ascii="Times New Roman" w:hAnsi="Times New Roman"/>
          <w:i/>
          <w:sz w:val="28"/>
          <w:szCs w:val="28"/>
        </w:rPr>
        <w:t xml:space="preserve">симптом «белого пятна» (СБП), </w:t>
      </w:r>
      <w:r w:rsidRPr="002F71B5">
        <w:rPr>
          <w:rFonts w:ascii="Times New Roman" w:hAnsi="Times New Roman"/>
          <w:i/>
          <w:sz w:val="28"/>
          <w:szCs w:val="28"/>
        </w:rPr>
        <w:t>пульс, артериальн</w:t>
      </w:r>
      <w:r>
        <w:rPr>
          <w:rFonts w:ascii="Times New Roman" w:hAnsi="Times New Roman"/>
          <w:i/>
          <w:sz w:val="28"/>
          <w:szCs w:val="28"/>
        </w:rPr>
        <w:t>ое давление, диурез, температуру тела</w:t>
      </w:r>
      <w:r w:rsidRPr="002F71B5">
        <w:rPr>
          <w:rFonts w:ascii="Times New Roman" w:hAnsi="Times New Roman"/>
          <w:i/>
          <w:sz w:val="28"/>
          <w:szCs w:val="28"/>
        </w:rPr>
        <w:t>, сознание.</w:t>
      </w:r>
    </w:p>
    <w:p w:rsidR="00821688" w:rsidRPr="002F71B5" w:rsidRDefault="00821688" w:rsidP="00AA15E7">
      <w:pPr>
        <w:spacing w:line="240" w:lineRule="auto"/>
        <w:ind w:firstLine="709"/>
        <w:contextualSpacing/>
        <w:jc w:val="both"/>
        <w:rPr>
          <w:rFonts w:ascii="Times New Roman" w:hAnsi="Times New Roman"/>
          <w:sz w:val="28"/>
          <w:szCs w:val="28"/>
        </w:rPr>
      </w:pPr>
      <w:r w:rsidRPr="002F71B5">
        <w:rPr>
          <w:rFonts w:ascii="Times New Roman" w:hAnsi="Times New Roman"/>
          <w:sz w:val="28"/>
          <w:szCs w:val="28"/>
        </w:rPr>
        <w:t xml:space="preserve">Для оценки тяжести, прогноза и выбора тактики лечения различают </w:t>
      </w:r>
      <w:r w:rsidRPr="009E0B75">
        <w:rPr>
          <w:rFonts w:ascii="Times New Roman" w:hAnsi="Times New Roman"/>
          <w:i/>
          <w:sz w:val="28"/>
          <w:szCs w:val="28"/>
        </w:rPr>
        <w:t>3 степени</w:t>
      </w:r>
      <w:r w:rsidRPr="002F71B5">
        <w:rPr>
          <w:rFonts w:ascii="Times New Roman" w:hAnsi="Times New Roman"/>
          <w:sz w:val="28"/>
          <w:szCs w:val="28"/>
        </w:rPr>
        <w:t xml:space="preserve"> или фазы </w:t>
      </w:r>
      <w:r w:rsidR="009D347D">
        <w:rPr>
          <w:rFonts w:ascii="Times New Roman" w:hAnsi="Times New Roman"/>
          <w:sz w:val="28"/>
          <w:szCs w:val="28"/>
        </w:rPr>
        <w:t>СШ, для которых характерны следующие проявления</w:t>
      </w:r>
      <w:r w:rsidRPr="002F71B5">
        <w:rPr>
          <w:rFonts w:ascii="Times New Roman" w:hAnsi="Times New Roman"/>
          <w:sz w:val="28"/>
          <w:szCs w:val="28"/>
        </w:rPr>
        <w:t>.</w:t>
      </w:r>
    </w:p>
    <w:p w:rsidR="00821688" w:rsidRPr="002F71B5" w:rsidRDefault="00821688" w:rsidP="00AA15E7">
      <w:pPr>
        <w:spacing w:line="240" w:lineRule="auto"/>
        <w:ind w:firstLine="709"/>
        <w:contextualSpacing/>
        <w:jc w:val="both"/>
        <w:rPr>
          <w:rFonts w:ascii="Times New Roman" w:hAnsi="Times New Roman"/>
          <w:sz w:val="28"/>
          <w:szCs w:val="28"/>
        </w:rPr>
      </w:pPr>
      <w:r>
        <w:rPr>
          <w:rFonts w:ascii="Times New Roman" w:hAnsi="Times New Roman"/>
          <w:b/>
          <w:i/>
          <w:sz w:val="28"/>
          <w:szCs w:val="28"/>
        </w:rPr>
        <w:t>С</w:t>
      </w:r>
      <w:r w:rsidRPr="002F71B5">
        <w:rPr>
          <w:rFonts w:ascii="Times New Roman" w:hAnsi="Times New Roman"/>
          <w:b/>
          <w:i/>
          <w:sz w:val="28"/>
          <w:szCs w:val="28"/>
        </w:rPr>
        <w:t xml:space="preserve">Ш </w:t>
      </w:r>
      <w:r w:rsidRPr="002F71B5">
        <w:rPr>
          <w:rFonts w:ascii="Times New Roman" w:hAnsi="Times New Roman"/>
          <w:b/>
          <w:i/>
          <w:sz w:val="28"/>
          <w:szCs w:val="28"/>
          <w:lang w:val="en-US"/>
        </w:rPr>
        <w:t>I</w:t>
      </w:r>
      <w:r w:rsidRPr="002F71B5">
        <w:rPr>
          <w:rFonts w:ascii="Times New Roman" w:hAnsi="Times New Roman"/>
          <w:b/>
          <w:i/>
          <w:sz w:val="28"/>
          <w:szCs w:val="28"/>
        </w:rPr>
        <w:t xml:space="preserve"> степени (</w:t>
      </w:r>
      <w:proofErr w:type="gramStart"/>
      <w:r w:rsidRPr="002F71B5">
        <w:rPr>
          <w:rFonts w:ascii="Times New Roman" w:hAnsi="Times New Roman"/>
          <w:b/>
          <w:i/>
          <w:sz w:val="28"/>
          <w:szCs w:val="28"/>
        </w:rPr>
        <w:t>компенсированн</w:t>
      </w:r>
      <w:r w:rsidR="009D347D">
        <w:rPr>
          <w:rFonts w:ascii="Times New Roman" w:hAnsi="Times New Roman"/>
          <w:b/>
          <w:i/>
          <w:sz w:val="28"/>
          <w:szCs w:val="28"/>
        </w:rPr>
        <w:t>ый</w:t>
      </w:r>
      <w:proofErr w:type="gramEnd"/>
      <w:r w:rsidRPr="002F71B5">
        <w:rPr>
          <w:rFonts w:ascii="Times New Roman" w:hAnsi="Times New Roman"/>
          <w:b/>
          <w:i/>
          <w:sz w:val="28"/>
          <w:szCs w:val="28"/>
        </w:rPr>
        <w:t>)</w:t>
      </w:r>
    </w:p>
    <w:p w:rsidR="00821688" w:rsidRPr="002F71B5" w:rsidRDefault="00821688" w:rsidP="00AA15E7">
      <w:pPr>
        <w:numPr>
          <w:ilvl w:val="0"/>
          <w:numId w:val="17"/>
        </w:numPr>
        <w:tabs>
          <w:tab w:val="clear" w:pos="1950"/>
          <w:tab w:val="left" w:pos="0"/>
        </w:tabs>
        <w:spacing w:after="0" w:line="240" w:lineRule="auto"/>
        <w:ind w:left="1134" w:hanging="425"/>
        <w:contextualSpacing/>
        <w:jc w:val="both"/>
        <w:rPr>
          <w:rFonts w:ascii="Times New Roman" w:hAnsi="Times New Roman"/>
          <w:sz w:val="28"/>
          <w:szCs w:val="28"/>
        </w:rPr>
      </w:pPr>
      <w:r w:rsidRPr="002F71B5">
        <w:rPr>
          <w:rFonts w:ascii="Times New Roman" w:hAnsi="Times New Roman"/>
          <w:sz w:val="28"/>
          <w:szCs w:val="28"/>
        </w:rPr>
        <w:t>Высокая температура – 39 -40°</w:t>
      </w:r>
      <w:r>
        <w:rPr>
          <w:rFonts w:ascii="Times New Roman" w:hAnsi="Times New Roman"/>
          <w:sz w:val="28"/>
          <w:szCs w:val="28"/>
        </w:rPr>
        <w:t>;</w:t>
      </w:r>
    </w:p>
    <w:p w:rsidR="00821688" w:rsidRPr="002F71B5" w:rsidRDefault="00821688" w:rsidP="00AA15E7">
      <w:pPr>
        <w:numPr>
          <w:ilvl w:val="0"/>
          <w:numId w:val="17"/>
        </w:numPr>
        <w:tabs>
          <w:tab w:val="clear" w:pos="1950"/>
          <w:tab w:val="left" w:pos="0"/>
        </w:tabs>
        <w:spacing w:after="0" w:line="240" w:lineRule="auto"/>
        <w:ind w:left="1134" w:hanging="425"/>
        <w:contextualSpacing/>
        <w:jc w:val="both"/>
        <w:rPr>
          <w:rFonts w:ascii="Times New Roman" w:hAnsi="Times New Roman"/>
          <w:sz w:val="28"/>
          <w:szCs w:val="28"/>
        </w:rPr>
      </w:pPr>
      <w:r w:rsidRPr="002F71B5">
        <w:rPr>
          <w:rFonts w:ascii="Times New Roman" w:hAnsi="Times New Roman"/>
          <w:sz w:val="28"/>
          <w:szCs w:val="28"/>
        </w:rPr>
        <w:t>Возбуждение, двигательное беспокойство, судорожная готовность, гиперестезия без нарушения сознания</w:t>
      </w:r>
      <w:r>
        <w:rPr>
          <w:rFonts w:ascii="Times New Roman" w:hAnsi="Times New Roman"/>
          <w:sz w:val="28"/>
          <w:szCs w:val="28"/>
        </w:rPr>
        <w:t>;</w:t>
      </w:r>
    </w:p>
    <w:p w:rsidR="00821688" w:rsidRPr="002F71B5" w:rsidRDefault="00821688" w:rsidP="00AA15E7">
      <w:pPr>
        <w:numPr>
          <w:ilvl w:val="0"/>
          <w:numId w:val="17"/>
        </w:numPr>
        <w:tabs>
          <w:tab w:val="clear" w:pos="1950"/>
          <w:tab w:val="left" w:pos="0"/>
        </w:tabs>
        <w:spacing w:after="0" w:line="240" w:lineRule="auto"/>
        <w:ind w:left="1134" w:hanging="425"/>
        <w:contextualSpacing/>
        <w:jc w:val="both"/>
        <w:rPr>
          <w:rFonts w:ascii="Times New Roman" w:hAnsi="Times New Roman"/>
          <w:sz w:val="28"/>
          <w:szCs w:val="28"/>
        </w:rPr>
      </w:pPr>
      <w:r w:rsidRPr="002F71B5">
        <w:rPr>
          <w:rFonts w:ascii="Times New Roman" w:hAnsi="Times New Roman"/>
          <w:sz w:val="28"/>
          <w:szCs w:val="28"/>
        </w:rPr>
        <w:t>Бледность кожных покровов, цианоз губ и ногтевых фаланг</w:t>
      </w:r>
      <w:r>
        <w:rPr>
          <w:rFonts w:ascii="Times New Roman" w:hAnsi="Times New Roman"/>
          <w:sz w:val="28"/>
          <w:szCs w:val="28"/>
        </w:rPr>
        <w:t>;</w:t>
      </w:r>
    </w:p>
    <w:p w:rsidR="00821688" w:rsidRPr="002F71B5" w:rsidRDefault="00821688" w:rsidP="00AA15E7">
      <w:pPr>
        <w:numPr>
          <w:ilvl w:val="0"/>
          <w:numId w:val="17"/>
        </w:numPr>
        <w:tabs>
          <w:tab w:val="clear" w:pos="1950"/>
          <w:tab w:val="left" w:pos="0"/>
        </w:tabs>
        <w:spacing w:after="0" w:line="240" w:lineRule="auto"/>
        <w:ind w:left="1134" w:hanging="425"/>
        <w:contextualSpacing/>
        <w:jc w:val="both"/>
        <w:rPr>
          <w:rFonts w:ascii="Times New Roman" w:hAnsi="Times New Roman"/>
          <w:sz w:val="28"/>
          <w:szCs w:val="28"/>
        </w:rPr>
      </w:pPr>
      <w:r w:rsidRPr="002F71B5">
        <w:rPr>
          <w:rFonts w:ascii="Times New Roman" w:hAnsi="Times New Roman"/>
          <w:sz w:val="28"/>
          <w:szCs w:val="28"/>
        </w:rPr>
        <w:t>Сыпь некротическая, обильная, она располагается не только на нижней части туловища и ногах, но и поднимается на лицо; имеются единичные кровоизлияния в склеры</w:t>
      </w:r>
      <w:r>
        <w:rPr>
          <w:rFonts w:ascii="Times New Roman" w:hAnsi="Times New Roman"/>
          <w:sz w:val="28"/>
          <w:szCs w:val="28"/>
        </w:rPr>
        <w:t>;</w:t>
      </w:r>
    </w:p>
    <w:p w:rsidR="00821688" w:rsidRPr="002F71B5" w:rsidRDefault="00821688" w:rsidP="00AA15E7">
      <w:pPr>
        <w:numPr>
          <w:ilvl w:val="0"/>
          <w:numId w:val="17"/>
        </w:numPr>
        <w:tabs>
          <w:tab w:val="clear" w:pos="1950"/>
          <w:tab w:val="left" w:pos="0"/>
        </w:tabs>
        <w:spacing w:after="0" w:line="240" w:lineRule="auto"/>
        <w:ind w:left="1134" w:hanging="425"/>
        <w:contextualSpacing/>
        <w:jc w:val="both"/>
        <w:rPr>
          <w:rFonts w:ascii="Times New Roman" w:hAnsi="Times New Roman"/>
          <w:sz w:val="28"/>
          <w:szCs w:val="28"/>
        </w:rPr>
      </w:pPr>
      <w:r w:rsidRPr="002F71B5">
        <w:rPr>
          <w:rFonts w:ascii="Times New Roman" w:hAnsi="Times New Roman"/>
          <w:sz w:val="28"/>
          <w:szCs w:val="28"/>
        </w:rPr>
        <w:t>Частота пульса на 20-30% превышает норму</w:t>
      </w:r>
      <w:r>
        <w:rPr>
          <w:rFonts w:ascii="Times New Roman" w:hAnsi="Times New Roman"/>
          <w:sz w:val="28"/>
          <w:szCs w:val="28"/>
        </w:rPr>
        <w:t>;</w:t>
      </w:r>
    </w:p>
    <w:p w:rsidR="00821688" w:rsidRPr="002F71B5" w:rsidRDefault="00821688" w:rsidP="00AA15E7">
      <w:pPr>
        <w:numPr>
          <w:ilvl w:val="0"/>
          <w:numId w:val="17"/>
        </w:numPr>
        <w:tabs>
          <w:tab w:val="clear" w:pos="1950"/>
          <w:tab w:val="left" w:pos="0"/>
        </w:tabs>
        <w:spacing w:after="0" w:line="240" w:lineRule="auto"/>
        <w:ind w:left="1134" w:hanging="425"/>
        <w:contextualSpacing/>
        <w:jc w:val="both"/>
        <w:rPr>
          <w:rFonts w:ascii="Times New Roman" w:hAnsi="Times New Roman"/>
          <w:sz w:val="28"/>
          <w:szCs w:val="28"/>
        </w:rPr>
      </w:pPr>
      <w:r w:rsidRPr="002F71B5">
        <w:rPr>
          <w:rFonts w:ascii="Times New Roman" w:hAnsi="Times New Roman"/>
          <w:sz w:val="28"/>
          <w:szCs w:val="28"/>
        </w:rPr>
        <w:t xml:space="preserve">Артериальное давление систолическое остается нормальным или на 10-20% превышает норму, а </w:t>
      </w:r>
      <w:proofErr w:type="spellStart"/>
      <w:r w:rsidRPr="002F71B5">
        <w:rPr>
          <w:rFonts w:ascii="Times New Roman" w:hAnsi="Times New Roman"/>
          <w:sz w:val="28"/>
          <w:szCs w:val="28"/>
        </w:rPr>
        <w:t>диастолическое</w:t>
      </w:r>
      <w:proofErr w:type="spellEnd"/>
      <w:r w:rsidRPr="002F71B5">
        <w:rPr>
          <w:rFonts w:ascii="Times New Roman" w:hAnsi="Times New Roman"/>
          <w:sz w:val="28"/>
          <w:szCs w:val="28"/>
        </w:rPr>
        <w:t xml:space="preserve"> снижается на 10-20% или остается нормальным</w:t>
      </w:r>
      <w:r>
        <w:rPr>
          <w:rFonts w:ascii="Times New Roman" w:hAnsi="Times New Roman"/>
          <w:sz w:val="28"/>
          <w:szCs w:val="28"/>
        </w:rPr>
        <w:t>;</w:t>
      </w:r>
    </w:p>
    <w:p w:rsidR="00821688" w:rsidRPr="002F71B5" w:rsidRDefault="00821688" w:rsidP="00AA15E7">
      <w:pPr>
        <w:numPr>
          <w:ilvl w:val="0"/>
          <w:numId w:val="17"/>
        </w:numPr>
        <w:tabs>
          <w:tab w:val="clear" w:pos="1950"/>
          <w:tab w:val="left" w:pos="0"/>
        </w:tabs>
        <w:spacing w:after="0" w:line="240" w:lineRule="auto"/>
        <w:ind w:left="1134" w:hanging="425"/>
        <w:contextualSpacing/>
        <w:jc w:val="both"/>
        <w:rPr>
          <w:rFonts w:ascii="Times New Roman" w:hAnsi="Times New Roman"/>
          <w:sz w:val="28"/>
          <w:szCs w:val="28"/>
        </w:rPr>
      </w:pPr>
      <w:r w:rsidRPr="002F71B5">
        <w:rPr>
          <w:rFonts w:ascii="Times New Roman" w:hAnsi="Times New Roman"/>
          <w:sz w:val="28"/>
          <w:szCs w:val="28"/>
        </w:rPr>
        <w:t>Пульс на периферических артериях удовлетворительного наполнения</w:t>
      </w:r>
      <w:r>
        <w:rPr>
          <w:rFonts w:ascii="Times New Roman" w:hAnsi="Times New Roman"/>
          <w:sz w:val="28"/>
          <w:szCs w:val="28"/>
        </w:rPr>
        <w:t>;</w:t>
      </w:r>
    </w:p>
    <w:p w:rsidR="00821688" w:rsidRPr="002F71B5" w:rsidRDefault="00821688" w:rsidP="00AA15E7">
      <w:pPr>
        <w:numPr>
          <w:ilvl w:val="0"/>
          <w:numId w:val="17"/>
        </w:numPr>
        <w:tabs>
          <w:tab w:val="clear" w:pos="1950"/>
          <w:tab w:val="left" w:pos="0"/>
        </w:tabs>
        <w:spacing w:after="0" w:line="240" w:lineRule="auto"/>
        <w:ind w:left="1134" w:hanging="425"/>
        <w:contextualSpacing/>
        <w:jc w:val="both"/>
        <w:rPr>
          <w:rFonts w:ascii="Times New Roman" w:hAnsi="Times New Roman"/>
          <w:sz w:val="28"/>
          <w:szCs w:val="28"/>
        </w:rPr>
      </w:pPr>
      <w:r>
        <w:rPr>
          <w:rFonts w:ascii="Times New Roman" w:hAnsi="Times New Roman"/>
          <w:sz w:val="28"/>
          <w:szCs w:val="28"/>
        </w:rPr>
        <w:t>СБП</w:t>
      </w:r>
      <w:r w:rsidRPr="002F71B5">
        <w:rPr>
          <w:rFonts w:ascii="Times New Roman" w:hAnsi="Times New Roman"/>
          <w:sz w:val="28"/>
          <w:szCs w:val="28"/>
        </w:rPr>
        <w:t xml:space="preserve"> – 6-8 секунд</w:t>
      </w:r>
      <w:r>
        <w:rPr>
          <w:rFonts w:ascii="Times New Roman" w:hAnsi="Times New Roman"/>
          <w:sz w:val="28"/>
          <w:szCs w:val="28"/>
        </w:rPr>
        <w:t>;</w:t>
      </w:r>
    </w:p>
    <w:p w:rsidR="00821688" w:rsidRPr="002F71B5" w:rsidRDefault="00821688" w:rsidP="00AA15E7">
      <w:pPr>
        <w:numPr>
          <w:ilvl w:val="0"/>
          <w:numId w:val="17"/>
        </w:numPr>
        <w:tabs>
          <w:tab w:val="clear" w:pos="1950"/>
          <w:tab w:val="left" w:pos="0"/>
        </w:tabs>
        <w:spacing w:after="0" w:line="240" w:lineRule="auto"/>
        <w:ind w:left="1134" w:hanging="425"/>
        <w:contextualSpacing/>
        <w:jc w:val="both"/>
        <w:rPr>
          <w:rFonts w:ascii="Times New Roman" w:hAnsi="Times New Roman"/>
          <w:sz w:val="28"/>
          <w:szCs w:val="28"/>
        </w:rPr>
      </w:pPr>
      <w:r w:rsidRPr="002F71B5">
        <w:rPr>
          <w:rFonts w:ascii="Times New Roman" w:hAnsi="Times New Roman"/>
          <w:sz w:val="28"/>
          <w:szCs w:val="28"/>
        </w:rPr>
        <w:t>Диурез не нарушен</w:t>
      </w:r>
      <w:r>
        <w:rPr>
          <w:rFonts w:ascii="Times New Roman" w:hAnsi="Times New Roman"/>
          <w:sz w:val="28"/>
          <w:szCs w:val="28"/>
        </w:rPr>
        <w:t>.</w:t>
      </w:r>
    </w:p>
    <w:p w:rsidR="00821688" w:rsidRPr="002F71B5" w:rsidRDefault="00821688" w:rsidP="00AA15E7">
      <w:pPr>
        <w:spacing w:line="240" w:lineRule="auto"/>
        <w:ind w:firstLine="709"/>
        <w:contextualSpacing/>
        <w:jc w:val="both"/>
        <w:rPr>
          <w:rFonts w:ascii="Times New Roman" w:hAnsi="Times New Roman"/>
          <w:sz w:val="28"/>
          <w:szCs w:val="28"/>
        </w:rPr>
      </w:pPr>
      <w:r>
        <w:rPr>
          <w:rFonts w:ascii="Times New Roman" w:hAnsi="Times New Roman"/>
          <w:b/>
          <w:i/>
          <w:sz w:val="28"/>
          <w:szCs w:val="28"/>
        </w:rPr>
        <w:t xml:space="preserve"> СШ</w:t>
      </w:r>
      <w:proofErr w:type="gramStart"/>
      <w:r>
        <w:rPr>
          <w:rFonts w:ascii="Times New Roman" w:hAnsi="Times New Roman"/>
          <w:b/>
          <w:i/>
          <w:sz w:val="28"/>
          <w:szCs w:val="28"/>
          <w:lang w:val="en-US"/>
        </w:rPr>
        <w:t>II</w:t>
      </w:r>
      <w:proofErr w:type="gramEnd"/>
      <w:r w:rsidRPr="002F71B5">
        <w:rPr>
          <w:rFonts w:ascii="Times New Roman" w:hAnsi="Times New Roman"/>
          <w:b/>
          <w:i/>
          <w:sz w:val="28"/>
          <w:szCs w:val="28"/>
        </w:rPr>
        <w:t xml:space="preserve"> степени (</w:t>
      </w:r>
      <w:proofErr w:type="spellStart"/>
      <w:r w:rsidRPr="002F71B5">
        <w:rPr>
          <w:rFonts w:ascii="Times New Roman" w:hAnsi="Times New Roman"/>
          <w:b/>
          <w:i/>
          <w:sz w:val="28"/>
          <w:szCs w:val="28"/>
        </w:rPr>
        <w:t>субкомпенсированн</w:t>
      </w:r>
      <w:r w:rsidR="009D347D">
        <w:rPr>
          <w:rFonts w:ascii="Times New Roman" w:hAnsi="Times New Roman"/>
          <w:b/>
          <w:i/>
          <w:sz w:val="28"/>
          <w:szCs w:val="28"/>
        </w:rPr>
        <w:t>ый</w:t>
      </w:r>
      <w:proofErr w:type="spellEnd"/>
      <w:r w:rsidR="009D347D">
        <w:rPr>
          <w:rFonts w:ascii="Times New Roman" w:hAnsi="Times New Roman"/>
          <w:b/>
          <w:i/>
          <w:sz w:val="28"/>
          <w:szCs w:val="28"/>
        </w:rPr>
        <w:t>)</w:t>
      </w:r>
    </w:p>
    <w:p w:rsidR="00821688" w:rsidRPr="002F71B5" w:rsidRDefault="00821688" w:rsidP="00AA15E7">
      <w:pPr>
        <w:numPr>
          <w:ilvl w:val="0"/>
          <w:numId w:val="18"/>
        </w:numPr>
        <w:tabs>
          <w:tab w:val="clear" w:pos="1695"/>
        </w:tabs>
        <w:spacing w:after="0" w:line="240" w:lineRule="auto"/>
        <w:ind w:left="1134" w:hanging="425"/>
        <w:contextualSpacing/>
        <w:jc w:val="both"/>
        <w:rPr>
          <w:rFonts w:ascii="Times New Roman" w:hAnsi="Times New Roman"/>
          <w:sz w:val="28"/>
          <w:szCs w:val="28"/>
        </w:rPr>
      </w:pPr>
      <w:r w:rsidRPr="002F71B5">
        <w:rPr>
          <w:rFonts w:ascii="Times New Roman" w:hAnsi="Times New Roman"/>
          <w:sz w:val="28"/>
          <w:szCs w:val="28"/>
        </w:rPr>
        <w:t>Субфебрильная или нормальная температура, несмотря на нарастающую тяжесть состояния</w:t>
      </w:r>
      <w:r>
        <w:rPr>
          <w:rFonts w:ascii="Times New Roman" w:hAnsi="Times New Roman"/>
          <w:sz w:val="28"/>
          <w:szCs w:val="28"/>
        </w:rPr>
        <w:t>;</w:t>
      </w:r>
    </w:p>
    <w:p w:rsidR="00821688" w:rsidRPr="002F71B5" w:rsidRDefault="00821688" w:rsidP="00AA15E7">
      <w:pPr>
        <w:numPr>
          <w:ilvl w:val="0"/>
          <w:numId w:val="18"/>
        </w:numPr>
        <w:tabs>
          <w:tab w:val="clear" w:pos="1695"/>
        </w:tabs>
        <w:spacing w:after="0" w:line="240" w:lineRule="auto"/>
        <w:ind w:left="1134" w:hanging="425"/>
        <w:contextualSpacing/>
        <w:jc w:val="both"/>
        <w:rPr>
          <w:rFonts w:ascii="Times New Roman" w:hAnsi="Times New Roman"/>
          <w:sz w:val="28"/>
          <w:szCs w:val="28"/>
        </w:rPr>
      </w:pPr>
      <w:r w:rsidRPr="002F71B5">
        <w:rPr>
          <w:rFonts w:ascii="Times New Roman" w:hAnsi="Times New Roman"/>
          <w:sz w:val="28"/>
          <w:szCs w:val="28"/>
        </w:rPr>
        <w:lastRenderedPageBreak/>
        <w:t xml:space="preserve">Нарушение сознания – заторможенность или </w:t>
      </w:r>
      <w:proofErr w:type="spellStart"/>
      <w:r w:rsidRPr="002F71B5">
        <w:rPr>
          <w:rFonts w:ascii="Times New Roman" w:hAnsi="Times New Roman"/>
          <w:sz w:val="28"/>
          <w:szCs w:val="28"/>
        </w:rPr>
        <w:t>оглушенность</w:t>
      </w:r>
      <w:proofErr w:type="spellEnd"/>
      <w:r>
        <w:rPr>
          <w:rFonts w:ascii="Times New Roman" w:hAnsi="Times New Roman"/>
          <w:sz w:val="28"/>
          <w:szCs w:val="28"/>
        </w:rPr>
        <w:t>;</w:t>
      </w:r>
    </w:p>
    <w:p w:rsidR="00821688" w:rsidRPr="002F71B5" w:rsidRDefault="00821688" w:rsidP="00AA15E7">
      <w:pPr>
        <w:numPr>
          <w:ilvl w:val="0"/>
          <w:numId w:val="18"/>
        </w:numPr>
        <w:tabs>
          <w:tab w:val="clear" w:pos="1695"/>
        </w:tabs>
        <w:spacing w:after="0" w:line="240" w:lineRule="auto"/>
        <w:ind w:left="1134" w:hanging="425"/>
        <w:contextualSpacing/>
        <w:jc w:val="both"/>
        <w:rPr>
          <w:rFonts w:ascii="Times New Roman" w:hAnsi="Times New Roman"/>
          <w:sz w:val="28"/>
          <w:szCs w:val="28"/>
        </w:rPr>
      </w:pPr>
      <w:r w:rsidRPr="002F71B5">
        <w:rPr>
          <w:rFonts w:ascii="Times New Roman" w:hAnsi="Times New Roman"/>
          <w:sz w:val="28"/>
          <w:szCs w:val="28"/>
        </w:rPr>
        <w:t>Кожа бледная с мраморным рисунком либо с цианозом и похолоданием кистей и стоп</w:t>
      </w:r>
      <w:r>
        <w:rPr>
          <w:rFonts w:ascii="Times New Roman" w:hAnsi="Times New Roman"/>
          <w:sz w:val="28"/>
          <w:szCs w:val="28"/>
        </w:rPr>
        <w:t>;</w:t>
      </w:r>
    </w:p>
    <w:p w:rsidR="00821688" w:rsidRPr="002F71B5" w:rsidRDefault="00821688" w:rsidP="00AA15E7">
      <w:pPr>
        <w:numPr>
          <w:ilvl w:val="0"/>
          <w:numId w:val="18"/>
        </w:numPr>
        <w:tabs>
          <w:tab w:val="clear" w:pos="1695"/>
        </w:tabs>
        <w:spacing w:after="0" w:line="240" w:lineRule="auto"/>
        <w:ind w:left="1134" w:hanging="425"/>
        <w:contextualSpacing/>
        <w:jc w:val="both"/>
        <w:rPr>
          <w:rFonts w:ascii="Times New Roman" w:hAnsi="Times New Roman"/>
          <w:sz w:val="28"/>
          <w:szCs w:val="28"/>
        </w:rPr>
      </w:pPr>
      <w:r w:rsidRPr="002F71B5">
        <w:rPr>
          <w:rFonts w:ascii="Times New Roman" w:hAnsi="Times New Roman"/>
          <w:sz w:val="28"/>
          <w:szCs w:val="28"/>
        </w:rPr>
        <w:t>Сыпь крупная, обильная, быстро подсыпает; имеются кровоизлияния на слизистой полости рта, в склеры и конъюнктивы</w:t>
      </w:r>
      <w:r>
        <w:rPr>
          <w:rFonts w:ascii="Times New Roman" w:hAnsi="Times New Roman"/>
          <w:sz w:val="28"/>
          <w:szCs w:val="28"/>
        </w:rPr>
        <w:t xml:space="preserve"> глаза;</w:t>
      </w:r>
    </w:p>
    <w:p w:rsidR="00821688" w:rsidRPr="002F71B5" w:rsidRDefault="00821688" w:rsidP="00AA15E7">
      <w:pPr>
        <w:numPr>
          <w:ilvl w:val="0"/>
          <w:numId w:val="18"/>
        </w:numPr>
        <w:tabs>
          <w:tab w:val="clear" w:pos="1695"/>
        </w:tabs>
        <w:spacing w:after="0" w:line="240" w:lineRule="auto"/>
        <w:ind w:left="1134" w:hanging="425"/>
        <w:contextualSpacing/>
        <w:jc w:val="both"/>
        <w:rPr>
          <w:rFonts w:ascii="Times New Roman" w:hAnsi="Times New Roman"/>
          <w:sz w:val="28"/>
          <w:szCs w:val="28"/>
        </w:rPr>
      </w:pPr>
      <w:r w:rsidRPr="002F71B5">
        <w:rPr>
          <w:rFonts w:ascii="Times New Roman" w:hAnsi="Times New Roman"/>
          <w:sz w:val="28"/>
          <w:szCs w:val="28"/>
        </w:rPr>
        <w:t>Тахикардия на 50-60% превышает возрастную норму, достигая 180 – 200 в минуту</w:t>
      </w:r>
      <w:r>
        <w:rPr>
          <w:rFonts w:ascii="Times New Roman" w:hAnsi="Times New Roman"/>
          <w:sz w:val="28"/>
          <w:szCs w:val="28"/>
        </w:rPr>
        <w:t>;</w:t>
      </w:r>
    </w:p>
    <w:p w:rsidR="00821688" w:rsidRPr="002F71B5" w:rsidRDefault="00821688" w:rsidP="00AA15E7">
      <w:pPr>
        <w:numPr>
          <w:ilvl w:val="0"/>
          <w:numId w:val="18"/>
        </w:numPr>
        <w:tabs>
          <w:tab w:val="clear" w:pos="1695"/>
        </w:tabs>
        <w:spacing w:after="0" w:line="240" w:lineRule="auto"/>
        <w:ind w:left="1134" w:hanging="425"/>
        <w:contextualSpacing/>
        <w:jc w:val="both"/>
        <w:rPr>
          <w:rFonts w:ascii="Times New Roman" w:hAnsi="Times New Roman"/>
          <w:sz w:val="28"/>
          <w:szCs w:val="28"/>
        </w:rPr>
      </w:pPr>
      <w:r w:rsidRPr="002F71B5">
        <w:rPr>
          <w:rFonts w:ascii="Times New Roman" w:hAnsi="Times New Roman"/>
          <w:sz w:val="28"/>
          <w:szCs w:val="28"/>
        </w:rPr>
        <w:t>Пульс на лучевых артериях слабого наполнения</w:t>
      </w:r>
      <w:r>
        <w:rPr>
          <w:rFonts w:ascii="Times New Roman" w:hAnsi="Times New Roman"/>
          <w:sz w:val="28"/>
          <w:szCs w:val="28"/>
        </w:rPr>
        <w:t>;</w:t>
      </w:r>
    </w:p>
    <w:p w:rsidR="00821688" w:rsidRPr="002F71B5" w:rsidRDefault="00821688" w:rsidP="00AA15E7">
      <w:pPr>
        <w:numPr>
          <w:ilvl w:val="0"/>
          <w:numId w:val="18"/>
        </w:numPr>
        <w:tabs>
          <w:tab w:val="clear" w:pos="1695"/>
        </w:tabs>
        <w:spacing w:after="0" w:line="240" w:lineRule="auto"/>
        <w:ind w:left="1134" w:hanging="425"/>
        <w:contextualSpacing/>
        <w:jc w:val="both"/>
        <w:rPr>
          <w:rFonts w:ascii="Times New Roman" w:hAnsi="Times New Roman"/>
          <w:sz w:val="28"/>
          <w:szCs w:val="28"/>
        </w:rPr>
      </w:pPr>
      <w:r w:rsidRPr="002F71B5">
        <w:rPr>
          <w:rFonts w:ascii="Times New Roman" w:hAnsi="Times New Roman"/>
          <w:sz w:val="28"/>
          <w:szCs w:val="28"/>
        </w:rPr>
        <w:t xml:space="preserve">Резко (на 40-50%) снижается </w:t>
      </w:r>
      <w:proofErr w:type="spellStart"/>
      <w:r w:rsidRPr="002F71B5">
        <w:rPr>
          <w:rFonts w:ascii="Times New Roman" w:hAnsi="Times New Roman"/>
          <w:sz w:val="28"/>
          <w:szCs w:val="28"/>
        </w:rPr>
        <w:t>диастолическое</w:t>
      </w:r>
      <w:proofErr w:type="spellEnd"/>
      <w:r w:rsidRPr="002F71B5">
        <w:rPr>
          <w:rFonts w:ascii="Times New Roman" w:hAnsi="Times New Roman"/>
          <w:sz w:val="28"/>
          <w:szCs w:val="28"/>
        </w:rPr>
        <w:t xml:space="preserve"> давление и начинает падать (на 20-30%) систолическое давление</w:t>
      </w:r>
      <w:r>
        <w:rPr>
          <w:rFonts w:ascii="Times New Roman" w:hAnsi="Times New Roman"/>
          <w:sz w:val="28"/>
          <w:szCs w:val="28"/>
        </w:rPr>
        <w:t>;</w:t>
      </w:r>
    </w:p>
    <w:p w:rsidR="00821688" w:rsidRPr="002F71B5" w:rsidRDefault="00821688" w:rsidP="00AA15E7">
      <w:pPr>
        <w:numPr>
          <w:ilvl w:val="0"/>
          <w:numId w:val="18"/>
        </w:numPr>
        <w:tabs>
          <w:tab w:val="clear" w:pos="1695"/>
        </w:tabs>
        <w:spacing w:after="0" w:line="240" w:lineRule="auto"/>
        <w:ind w:left="1134" w:hanging="425"/>
        <w:contextualSpacing/>
        <w:jc w:val="both"/>
        <w:rPr>
          <w:rFonts w:ascii="Times New Roman" w:hAnsi="Times New Roman"/>
          <w:sz w:val="28"/>
          <w:szCs w:val="28"/>
        </w:rPr>
      </w:pPr>
      <w:r>
        <w:rPr>
          <w:rFonts w:ascii="Times New Roman" w:hAnsi="Times New Roman"/>
          <w:sz w:val="28"/>
          <w:szCs w:val="28"/>
        </w:rPr>
        <w:t>СБП</w:t>
      </w:r>
      <w:r w:rsidRPr="002F71B5">
        <w:rPr>
          <w:rFonts w:ascii="Times New Roman" w:hAnsi="Times New Roman"/>
          <w:sz w:val="28"/>
          <w:szCs w:val="28"/>
        </w:rPr>
        <w:t xml:space="preserve"> составляет 8-10 секунд</w:t>
      </w:r>
      <w:r>
        <w:rPr>
          <w:rFonts w:ascii="Times New Roman" w:hAnsi="Times New Roman"/>
          <w:sz w:val="28"/>
          <w:szCs w:val="28"/>
        </w:rPr>
        <w:t>;</w:t>
      </w:r>
    </w:p>
    <w:p w:rsidR="00821688" w:rsidRPr="002F71B5" w:rsidRDefault="00821688" w:rsidP="00AA15E7">
      <w:pPr>
        <w:numPr>
          <w:ilvl w:val="0"/>
          <w:numId w:val="18"/>
        </w:numPr>
        <w:tabs>
          <w:tab w:val="clear" w:pos="1695"/>
        </w:tabs>
        <w:spacing w:after="0" w:line="240" w:lineRule="auto"/>
        <w:ind w:left="1134" w:hanging="425"/>
        <w:contextualSpacing/>
        <w:jc w:val="both"/>
        <w:rPr>
          <w:rFonts w:ascii="Times New Roman" w:hAnsi="Times New Roman"/>
          <w:sz w:val="28"/>
          <w:szCs w:val="28"/>
        </w:rPr>
      </w:pPr>
      <w:proofErr w:type="spellStart"/>
      <w:r w:rsidRPr="002F71B5">
        <w:rPr>
          <w:rFonts w:ascii="Times New Roman" w:hAnsi="Times New Roman"/>
          <w:sz w:val="28"/>
          <w:szCs w:val="28"/>
        </w:rPr>
        <w:t>Олигурия</w:t>
      </w:r>
      <w:proofErr w:type="spellEnd"/>
    </w:p>
    <w:p w:rsidR="009D347D" w:rsidRDefault="00821688" w:rsidP="00AA15E7">
      <w:pPr>
        <w:tabs>
          <w:tab w:val="num" w:pos="0"/>
        </w:tabs>
        <w:spacing w:line="240" w:lineRule="auto"/>
        <w:ind w:firstLine="709"/>
        <w:contextualSpacing/>
        <w:jc w:val="both"/>
        <w:rPr>
          <w:rFonts w:ascii="Times New Roman" w:hAnsi="Times New Roman"/>
          <w:sz w:val="28"/>
          <w:szCs w:val="28"/>
        </w:rPr>
      </w:pPr>
      <w:proofErr w:type="gramStart"/>
      <w:r>
        <w:rPr>
          <w:rFonts w:ascii="Times New Roman" w:hAnsi="Times New Roman"/>
          <w:b/>
          <w:i/>
          <w:sz w:val="28"/>
          <w:szCs w:val="28"/>
        </w:rPr>
        <w:t>СШ</w:t>
      </w:r>
      <w:proofErr w:type="gramEnd"/>
      <w:r>
        <w:rPr>
          <w:rFonts w:ascii="Times New Roman" w:hAnsi="Times New Roman"/>
          <w:b/>
          <w:i/>
          <w:sz w:val="28"/>
          <w:szCs w:val="28"/>
          <w:lang w:val="en-US"/>
        </w:rPr>
        <w:t>III</w:t>
      </w:r>
      <w:r w:rsidRPr="002F71B5">
        <w:rPr>
          <w:rFonts w:ascii="Times New Roman" w:hAnsi="Times New Roman"/>
          <w:b/>
          <w:i/>
          <w:sz w:val="28"/>
          <w:szCs w:val="28"/>
        </w:rPr>
        <w:t xml:space="preserve"> степени (</w:t>
      </w:r>
      <w:proofErr w:type="spellStart"/>
      <w:r w:rsidRPr="002F71B5">
        <w:rPr>
          <w:rFonts w:ascii="Times New Roman" w:hAnsi="Times New Roman"/>
          <w:b/>
          <w:i/>
          <w:sz w:val="28"/>
          <w:szCs w:val="28"/>
        </w:rPr>
        <w:t>декомпенсированн</w:t>
      </w:r>
      <w:r w:rsidR="009D347D">
        <w:rPr>
          <w:rFonts w:ascii="Times New Roman" w:hAnsi="Times New Roman"/>
          <w:b/>
          <w:i/>
          <w:sz w:val="28"/>
          <w:szCs w:val="28"/>
        </w:rPr>
        <w:t>ый</w:t>
      </w:r>
      <w:proofErr w:type="spellEnd"/>
      <w:r w:rsidRPr="002F71B5">
        <w:rPr>
          <w:rFonts w:ascii="Times New Roman" w:hAnsi="Times New Roman"/>
          <w:b/>
          <w:i/>
          <w:sz w:val="28"/>
          <w:szCs w:val="28"/>
        </w:rPr>
        <w:t>)</w:t>
      </w:r>
    </w:p>
    <w:p w:rsidR="00F4506A" w:rsidRDefault="00821688" w:rsidP="00AA15E7">
      <w:pPr>
        <w:pStyle w:val="aa"/>
        <w:numPr>
          <w:ilvl w:val="0"/>
          <w:numId w:val="19"/>
        </w:numPr>
        <w:tabs>
          <w:tab w:val="num" w:pos="0"/>
        </w:tabs>
        <w:spacing w:after="0" w:line="240" w:lineRule="auto"/>
        <w:ind w:left="1418" w:hanging="709"/>
        <w:jc w:val="both"/>
        <w:rPr>
          <w:rFonts w:ascii="Times New Roman" w:hAnsi="Times New Roman"/>
          <w:sz w:val="28"/>
          <w:szCs w:val="28"/>
        </w:rPr>
      </w:pPr>
      <w:proofErr w:type="spellStart"/>
      <w:r w:rsidRPr="00F4506A">
        <w:rPr>
          <w:rFonts w:ascii="Times New Roman" w:hAnsi="Times New Roman"/>
          <w:sz w:val="28"/>
          <w:szCs w:val="28"/>
        </w:rPr>
        <w:t>Субнормальная</w:t>
      </w:r>
      <w:proofErr w:type="spellEnd"/>
      <w:r w:rsidRPr="00F4506A">
        <w:rPr>
          <w:rFonts w:ascii="Times New Roman" w:hAnsi="Times New Roman"/>
          <w:sz w:val="28"/>
          <w:szCs w:val="28"/>
        </w:rPr>
        <w:t xml:space="preserve"> температура (ниже 36°);</w:t>
      </w:r>
    </w:p>
    <w:p w:rsidR="00821688" w:rsidRPr="00F4506A" w:rsidRDefault="00821688" w:rsidP="00AA15E7">
      <w:pPr>
        <w:pStyle w:val="aa"/>
        <w:numPr>
          <w:ilvl w:val="0"/>
          <w:numId w:val="19"/>
        </w:numPr>
        <w:tabs>
          <w:tab w:val="num" w:pos="0"/>
        </w:tabs>
        <w:spacing w:after="0" w:line="240" w:lineRule="auto"/>
        <w:ind w:left="1418" w:hanging="709"/>
        <w:jc w:val="both"/>
        <w:rPr>
          <w:rFonts w:ascii="Times New Roman" w:hAnsi="Times New Roman"/>
          <w:sz w:val="28"/>
          <w:szCs w:val="28"/>
        </w:rPr>
      </w:pPr>
      <w:r w:rsidRPr="00F4506A">
        <w:rPr>
          <w:rFonts w:ascii="Times New Roman" w:hAnsi="Times New Roman"/>
          <w:sz w:val="28"/>
          <w:szCs w:val="28"/>
        </w:rPr>
        <w:t xml:space="preserve">Нарушение сознания до сопора или комы </w:t>
      </w:r>
      <w:r w:rsidRPr="00F4506A">
        <w:rPr>
          <w:rFonts w:ascii="Times New Roman" w:hAnsi="Times New Roman"/>
          <w:sz w:val="28"/>
          <w:szCs w:val="28"/>
          <w:lang w:val="en-US"/>
        </w:rPr>
        <w:t>I</w:t>
      </w:r>
      <w:r w:rsidR="00F4506A">
        <w:rPr>
          <w:rFonts w:ascii="Times New Roman" w:hAnsi="Times New Roman"/>
          <w:sz w:val="28"/>
          <w:szCs w:val="28"/>
        </w:rPr>
        <w:t>-</w:t>
      </w:r>
      <w:r w:rsidR="00F4506A">
        <w:rPr>
          <w:rFonts w:ascii="Times New Roman" w:hAnsi="Times New Roman"/>
          <w:sz w:val="28"/>
          <w:szCs w:val="28"/>
          <w:lang w:val="en-US"/>
        </w:rPr>
        <w:t>II</w:t>
      </w:r>
      <w:r w:rsidRPr="00F4506A">
        <w:rPr>
          <w:rFonts w:ascii="Times New Roman" w:hAnsi="Times New Roman"/>
          <w:sz w:val="28"/>
          <w:szCs w:val="28"/>
        </w:rPr>
        <w:t xml:space="preserve"> ст</w:t>
      </w:r>
      <w:r w:rsidR="00F4506A">
        <w:rPr>
          <w:rFonts w:ascii="Times New Roman" w:hAnsi="Times New Roman"/>
          <w:sz w:val="28"/>
          <w:szCs w:val="28"/>
        </w:rPr>
        <w:t>епени</w:t>
      </w:r>
      <w:r w:rsidRPr="00F4506A">
        <w:rPr>
          <w:rFonts w:ascii="Times New Roman" w:hAnsi="Times New Roman"/>
          <w:sz w:val="28"/>
          <w:szCs w:val="28"/>
        </w:rPr>
        <w:t>;</w:t>
      </w:r>
    </w:p>
    <w:p w:rsidR="00821688" w:rsidRPr="002F71B5" w:rsidRDefault="00821688" w:rsidP="00AA15E7">
      <w:pPr>
        <w:numPr>
          <w:ilvl w:val="0"/>
          <w:numId w:val="19"/>
        </w:numPr>
        <w:spacing w:after="0" w:line="240" w:lineRule="auto"/>
        <w:ind w:left="1418" w:hanging="709"/>
        <w:contextualSpacing/>
        <w:jc w:val="both"/>
        <w:rPr>
          <w:rFonts w:ascii="Times New Roman" w:hAnsi="Times New Roman"/>
          <w:sz w:val="28"/>
          <w:szCs w:val="28"/>
        </w:rPr>
      </w:pPr>
      <w:r w:rsidRPr="002F71B5">
        <w:rPr>
          <w:rFonts w:ascii="Times New Roman" w:hAnsi="Times New Roman"/>
          <w:sz w:val="28"/>
          <w:szCs w:val="28"/>
        </w:rPr>
        <w:t>Тотальный цианоз кожи и прижизненные «трупные пятна»;</w:t>
      </w:r>
    </w:p>
    <w:p w:rsidR="00821688" w:rsidRPr="002F71B5" w:rsidRDefault="00821688" w:rsidP="00AA15E7">
      <w:pPr>
        <w:numPr>
          <w:ilvl w:val="0"/>
          <w:numId w:val="19"/>
        </w:numPr>
        <w:spacing w:after="0" w:line="240" w:lineRule="auto"/>
        <w:ind w:left="1418" w:hanging="709"/>
        <w:contextualSpacing/>
        <w:jc w:val="both"/>
        <w:rPr>
          <w:rFonts w:ascii="Times New Roman" w:hAnsi="Times New Roman"/>
          <w:sz w:val="28"/>
          <w:szCs w:val="28"/>
        </w:rPr>
      </w:pPr>
      <w:r w:rsidRPr="002F71B5">
        <w:rPr>
          <w:rFonts w:ascii="Times New Roman" w:hAnsi="Times New Roman"/>
          <w:sz w:val="28"/>
          <w:szCs w:val="28"/>
        </w:rPr>
        <w:t xml:space="preserve">Сыпь появляется </w:t>
      </w:r>
      <w:proofErr w:type="gramStart"/>
      <w:r w:rsidRPr="002F71B5">
        <w:rPr>
          <w:rFonts w:ascii="Times New Roman" w:hAnsi="Times New Roman"/>
          <w:sz w:val="28"/>
          <w:szCs w:val="28"/>
        </w:rPr>
        <w:t>в первые</w:t>
      </w:r>
      <w:proofErr w:type="gramEnd"/>
      <w:r w:rsidRPr="002F71B5">
        <w:rPr>
          <w:rFonts w:ascii="Times New Roman" w:hAnsi="Times New Roman"/>
          <w:sz w:val="28"/>
          <w:szCs w:val="28"/>
        </w:rPr>
        <w:t xml:space="preserve"> 6-8 часов крупная, обильная, геморрагически-некротическая, кроме туловища и конечностей,  высыпает на лице и слизистых;</w:t>
      </w:r>
    </w:p>
    <w:p w:rsidR="00821688" w:rsidRPr="002F71B5" w:rsidRDefault="00821688" w:rsidP="00AA15E7">
      <w:pPr>
        <w:numPr>
          <w:ilvl w:val="0"/>
          <w:numId w:val="19"/>
        </w:numPr>
        <w:spacing w:after="0" w:line="240" w:lineRule="auto"/>
        <w:ind w:left="1418" w:hanging="709"/>
        <w:contextualSpacing/>
        <w:jc w:val="both"/>
        <w:rPr>
          <w:rFonts w:ascii="Times New Roman" w:hAnsi="Times New Roman"/>
          <w:sz w:val="28"/>
          <w:szCs w:val="28"/>
        </w:rPr>
      </w:pPr>
      <w:r w:rsidRPr="002F71B5">
        <w:rPr>
          <w:rFonts w:ascii="Times New Roman" w:hAnsi="Times New Roman"/>
          <w:sz w:val="28"/>
          <w:szCs w:val="28"/>
        </w:rPr>
        <w:t>Пульс на лучевых артериях не определяется;</w:t>
      </w:r>
    </w:p>
    <w:p w:rsidR="00821688" w:rsidRPr="002F71B5" w:rsidRDefault="00821688" w:rsidP="00AA15E7">
      <w:pPr>
        <w:numPr>
          <w:ilvl w:val="0"/>
          <w:numId w:val="19"/>
        </w:numPr>
        <w:spacing w:after="0" w:line="240" w:lineRule="auto"/>
        <w:ind w:left="1418" w:hanging="709"/>
        <w:contextualSpacing/>
        <w:jc w:val="both"/>
        <w:rPr>
          <w:rFonts w:ascii="Times New Roman" w:hAnsi="Times New Roman"/>
          <w:sz w:val="28"/>
          <w:szCs w:val="28"/>
        </w:rPr>
      </w:pPr>
      <w:proofErr w:type="spellStart"/>
      <w:r w:rsidRPr="002F71B5">
        <w:rPr>
          <w:rFonts w:ascii="Times New Roman" w:hAnsi="Times New Roman"/>
          <w:sz w:val="28"/>
          <w:szCs w:val="28"/>
        </w:rPr>
        <w:t>Диастолическое</w:t>
      </w:r>
      <w:proofErr w:type="spellEnd"/>
      <w:r w:rsidRPr="002F71B5">
        <w:rPr>
          <w:rFonts w:ascii="Times New Roman" w:hAnsi="Times New Roman"/>
          <w:sz w:val="28"/>
          <w:szCs w:val="28"/>
        </w:rPr>
        <w:t xml:space="preserve"> давление падает до 0 или до 20-</w:t>
      </w:r>
      <w:smartTag w:uri="urn:schemas-microsoft-com:office:smarttags" w:element="metricconverter">
        <w:smartTagPr>
          <w:attr w:name="ProductID" w:val="30 мм"/>
        </w:smartTagPr>
        <w:r w:rsidRPr="002F71B5">
          <w:rPr>
            <w:rFonts w:ascii="Times New Roman" w:hAnsi="Times New Roman"/>
            <w:sz w:val="28"/>
            <w:szCs w:val="28"/>
          </w:rPr>
          <w:t xml:space="preserve">30 </w:t>
        </w:r>
        <w:proofErr w:type="spellStart"/>
        <w:r w:rsidRPr="002F71B5">
          <w:rPr>
            <w:rFonts w:ascii="Times New Roman" w:hAnsi="Times New Roman"/>
            <w:sz w:val="28"/>
            <w:szCs w:val="28"/>
          </w:rPr>
          <w:t>мм</w:t>
        </w:r>
      </w:smartTag>
      <w:proofErr w:type="gramStart"/>
      <w:r w:rsidRPr="002F71B5">
        <w:rPr>
          <w:rFonts w:ascii="Times New Roman" w:hAnsi="Times New Roman"/>
          <w:sz w:val="28"/>
          <w:szCs w:val="28"/>
        </w:rPr>
        <w:t>.р</w:t>
      </w:r>
      <w:proofErr w:type="gramEnd"/>
      <w:r w:rsidRPr="002F71B5">
        <w:rPr>
          <w:rFonts w:ascii="Times New Roman" w:hAnsi="Times New Roman"/>
          <w:sz w:val="28"/>
          <w:szCs w:val="28"/>
        </w:rPr>
        <w:t>т.ст</w:t>
      </w:r>
      <w:proofErr w:type="spellEnd"/>
      <w:r w:rsidRPr="002F71B5">
        <w:rPr>
          <w:rFonts w:ascii="Times New Roman" w:hAnsi="Times New Roman"/>
          <w:sz w:val="28"/>
          <w:szCs w:val="28"/>
        </w:rPr>
        <w:t xml:space="preserve">, систолическое снижается на 50% по сравнению с нормой; </w:t>
      </w:r>
    </w:p>
    <w:p w:rsidR="00821688" w:rsidRPr="002F71B5" w:rsidRDefault="00821688" w:rsidP="00AA15E7">
      <w:pPr>
        <w:numPr>
          <w:ilvl w:val="0"/>
          <w:numId w:val="19"/>
        </w:numPr>
        <w:spacing w:after="0" w:line="240" w:lineRule="auto"/>
        <w:ind w:left="1418" w:hanging="709"/>
        <w:contextualSpacing/>
        <w:jc w:val="both"/>
        <w:rPr>
          <w:rFonts w:ascii="Times New Roman" w:hAnsi="Times New Roman"/>
          <w:sz w:val="28"/>
          <w:szCs w:val="28"/>
        </w:rPr>
      </w:pPr>
      <w:r w:rsidRPr="002F71B5">
        <w:rPr>
          <w:rFonts w:ascii="Times New Roman" w:hAnsi="Times New Roman"/>
          <w:sz w:val="28"/>
          <w:szCs w:val="28"/>
        </w:rPr>
        <w:t>Тахикардия резкая – более 200 в минуту, однако может наблюдаться и брадикардия, аритмия;</w:t>
      </w:r>
    </w:p>
    <w:p w:rsidR="00821688" w:rsidRPr="002F71B5" w:rsidRDefault="00821688" w:rsidP="00AA15E7">
      <w:pPr>
        <w:numPr>
          <w:ilvl w:val="0"/>
          <w:numId w:val="19"/>
        </w:numPr>
        <w:spacing w:after="0" w:line="240" w:lineRule="auto"/>
        <w:ind w:left="1418" w:hanging="709"/>
        <w:contextualSpacing/>
        <w:jc w:val="both"/>
        <w:rPr>
          <w:rFonts w:ascii="Times New Roman" w:hAnsi="Times New Roman"/>
          <w:sz w:val="28"/>
          <w:szCs w:val="28"/>
        </w:rPr>
      </w:pPr>
      <w:r>
        <w:rPr>
          <w:rFonts w:ascii="Times New Roman" w:hAnsi="Times New Roman"/>
          <w:sz w:val="28"/>
          <w:szCs w:val="28"/>
        </w:rPr>
        <w:t>СБП</w:t>
      </w:r>
      <w:r w:rsidR="00F4506A">
        <w:rPr>
          <w:rFonts w:ascii="Times New Roman" w:hAnsi="Times New Roman"/>
          <w:sz w:val="28"/>
          <w:szCs w:val="28"/>
        </w:rPr>
        <w:t xml:space="preserve"> - от</w:t>
      </w:r>
      <w:r w:rsidRPr="002F71B5">
        <w:rPr>
          <w:rFonts w:ascii="Times New Roman" w:hAnsi="Times New Roman"/>
          <w:sz w:val="28"/>
          <w:szCs w:val="28"/>
        </w:rPr>
        <w:t xml:space="preserve"> 10-15 сек. и более;</w:t>
      </w:r>
    </w:p>
    <w:p w:rsidR="00821688" w:rsidRPr="002F71B5" w:rsidRDefault="00821688" w:rsidP="00AA15E7">
      <w:pPr>
        <w:numPr>
          <w:ilvl w:val="0"/>
          <w:numId w:val="19"/>
        </w:numPr>
        <w:spacing w:after="0" w:line="240" w:lineRule="auto"/>
        <w:ind w:left="1418" w:hanging="709"/>
        <w:contextualSpacing/>
        <w:jc w:val="both"/>
        <w:rPr>
          <w:rFonts w:ascii="Times New Roman" w:hAnsi="Times New Roman"/>
          <w:sz w:val="28"/>
          <w:szCs w:val="28"/>
        </w:rPr>
      </w:pPr>
      <w:r w:rsidRPr="002F71B5">
        <w:rPr>
          <w:rFonts w:ascii="Times New Roman" w:hAnsi="Times New Roman"/>
          <w:sz w:val="28"/>
          <w:szCs w:val="28"/>
        </w:rPr>
        <w:t>Дыхание поверхностное, аритмичное;</w:t>
      </w:r>
    </w:p>
    <w:p w:rsidR="00821688" w:rsidRPr="002F71B5" w:rsidRDefault="00821688" w:rsidP="00AA15E7">
      <w:pPr>
        <w:numPr>
          <w:ilvl w:val="0"/>
          <w:numId w:val="19"/>
        </w:numPr>
        <w:spacing w:after="0" w:line="240" w:lineRule="auto"/>
        <w:ind w:left="1418" w:hanging="709"/>
        <w:contextualSpacing/>
        <w:jc w:val="both"/>
        <w:rPr>
          <w:rFonts w:ascii="Times New Roman" w:hAnsi="Times New Roman"/>
          <w:sz w:val="28"/>
          <w:szCs w:val="28"/>
        </w:rPr>
      </w:pPr>
      <w:r w:rsidRPr="002F71B5">
        <w:rPr>
          <w:rFonts w:ascii="Times New Roman" w:hAnsi="Times New Roman"/>
          <w:sz w:val="28"/>
          <w:szCs w:val="28"/>
        </w:rPr>
        <w:t>Развивается анурия;</w:t>
      </w:r>
    </w:p>
    <w:p w:rsidR="00821688" w:rsidRDefault="00821688" w:rsidP="00AA15E7">
      <w:pPr>
        <w:spacing w:line="240" w:lineRule="auto"/>
        <w:ind w:firstLine="709"/>
        <w:contextualSpacing/>
        <w:jc w:val="both"/>
        <w:rPr>
          <w:rFonts w:ascii="Times New Roman" w:hAnsi="Times New Roman"/>
          <w:sz w:val="28"/>
          <w:szCs w:val="28"/>
        </w:rPr>
      </w:pPr>
      <w:r>
        <w:rPr>
          <w:rFonts w:ascii="Times New Roman" w:hAnsi="Times New Roman"/>
          <w:sz w:val="28"/>
          <w:szCs w:val="28"/>
        </w:rPr>
        <w:t>При СШ</w:t>
      </w:r>
      <w:r>
        <w:rPr>
          <w:rFonts w:ascii="Times New Roman" w:hAnsi="Times New Roman"/>
          <w:sz w:val="28"/>
          <w:szCs w:val="28"/>
          <w:lang w:val="en-US"/>
        </w:rPr>
        <w:t>III</w:t>
      </w:r>
      <w:r w:rsidRPr="002F71B5">
        <w:rPr>
          <w:rFonts w:ascii="Times New Roman" w:hAnsi="Times New Roman"/>
          <w:sz w:val="28"/>
          <w:szCs w:val="28"/>
        </w:rPr>
        <w:t xml:space="preserve"> степени формируется </w:t>
      </w:r>
      <w:proofErr w:type="spellStart"/>
      <w:r w:rsidRPr="002F71B5">
        <w:rPr>
          <w:rFonts w:ascii="Times New Roman" w:hAnsi="Times New Roman"/>
          <w:i/>
          <w:sz w:val="28"/>
          <w:szCs w:val="28"/>
        </w:rPr>
        <w:t>полиорганная</w:t>
      </w:r>
      <w:proofErr w:type="spellEnd"/>
      <w:r w:rsidRPr="002F71B5">
        <w:rPr>
          <w:rFonts w:ascii="Times New Roman" w:hAnsi="Times New Roman"/>
          <w:i/>
          <w:sz w:val="28"/>
          <w:szCs w:val="28"/>
        </w:rPr>
        <w:t xml:space="preserve"> недостаточность:</w:t>
      </w:r>
      <w:r w:rsidRPr="002F71B5">
        <w:rPr>
          <w:rFonts w:ascii="Times New Roman" w:hAnsi="Times New Roman"/>
          <w:sz w:val="28"/>
          <w:szCs w:val="28"/>
        </w:rPr>
        <w:t xml:space="preserve"> надпочечниковая, почечная, </w:t>
      </w:r>
      <w:proofErr w:type="spellStart"/>
      <w:proofErr w:type="gramStart"/>
      <w:r w:rsidRPr="002F71B5">
        <w:rPr>
          <w:rFonts w:ascii="Times New Roman" w:hAnsi="Times New Roman"/>
          <w:sz w:val="28"/>
          <w:szCs w:val="28"/>
        </w:rPr>
        <w:t>сердечно-сосудистая</w:t>
      </w:r>
      <w:proofErr w:type="spellEnd"/>
      <w:proofErr w:type="gramEnd"/>
      <w:r w:rsidRPr="002F71B5">
        <w:rPr>
          <w:rFonts w:ascii="Times New Roman" w:hAnsi="Times New Roman"/>
          <w:sz w:val="28"/>
          <w:szCs w:val="28"/>
        </w:rPr>
        <w:t xml:space="preserve">, дыхательная, церебральная, печеночная, </w:t>
      </w:r>
      <w:proofErr w:type="spellStart"/>
      <w:r w:rsidRPr="002F71B5">
        <w:rPr>
          <w:rFonts w:ascii="Times New Roman" w:hAnsi="Times New Roman"/>
          <w:sz w:val="28"/>
          <w:szCs w:val="28"/>
        </w:rPr>
        <w:t>ДВС-синдром</w:t>
      </w:r>
      <w:proofErr w:type="spellEnd"/>
      <w:r w:rsidRPr="002F71B5">
        <w:rPr>
          <w:rFonts w:ascii="Times New Roman" w:hAnsi="Times New Roman"/>
          <w:sz w:val="28"/>
          <w:szCs w:val="28"/>
        </w:rPr>
        <w:t>. Непосредственной причиной смерти обычно является надпочечниковая недостаточность</w:t>
      </w:r>
      <w:r>
        <w:rPr>
          <w:rFonts w:ascii="Times New Roman" w:hAnsi="Times New Roman"/>
          <w:sz w:val="28"/>
          <w:szCs w:val="28"/>
        </w:rPr>
        <w:t xml:space="preserve"> (</w:t>
      </w:r>
      <w:r w:rsidRPr="002F71B5">
        <w:rPr>
          <w:rFonts w:ascii="Times New Roman" w:hAnsi="Times New Roman"/>
          <w:sz w:val="28"/>
          <w:szCs w:val="28"/>
        </w:rPr>
        <w:t xml:space="preserve">синдром </w:t>
      </w:r>
      <w:proofErr w:type="spellStart"/>
      <w:r w:rsidRPr="002F71B5">
        <w:rPr>
          <w:rFonts w:ascii="Times New Roman" w:hAnsi="Times New Roman"/>
          <w:sz w:val="28"/>
          <w:szCs w:val="28"/>
        </w:rPr>
        <w:t>Уотерхауса</w:t>
      </w:r>
      <w:proofErr w:type="spellEnd"/>
      <w:r w:rsidRPr="002F71B5">
        <w:rPr>
          <w:rFonts w:ascii="Times New Roman" w:hAnsi="Times New Roman"/>
          <w:sz w:val="28"/>
          <w:szCs w:val="28"/>
        </w:rPr>
        <w:t xml:space="preserve"> – </w:t>
      </w:r>
      <w:proofErr w:type="spellStart"/>
      <w:r w:rsidRPr="002F71B5">
        <w:rPr>
          <w:rFonts w:ascii="Times New Roman" w:hAnsi="Times New Roman"/>
          <w:sz w:val="28"/>
          <w:szCs w:val="28"/>
        </w:rPr>
        <w:t>Фридериксена</w:t>
      </w:r>
      <w:proofErr w:type="spellEnd"/>
      <w:r>
        <w:rPr>
          <w:rFonts w:ascii="Times New Roman" w:hAnsi="Times New Roman"/>
          <w:sz w:val="28"/>
          <w:szCs w:val="28"/>
        </w:rPr>
        <w:t>)</w:t>
      </w:r>
      <w:r w:rsidRPr="002F71B5">
        <w:rPr>
          <w:rFonts w:ascii="Times New Roman" w:hAnsi="Times New Roman"/>
          <w:sz w:val="28"/>
          <w:szCs w:val="28"/>
        </w:rPr>
        <w:t xml:space="preserve">. Летальный исход, как правило, наступает </w:t>
      </w:r>
      <w:proofErr w:type="gramStart"/>
      <w:r w:rsidRPr="002F71B5">
        <w:rPr>
          <w:rFonts w:ascii="Times New Roman" w:hAnsi="Times New Roman"/>
          <w:sz w:val="28"/>
          <w:szCs w:val="28"/>
        </w:rPr>
        <w:t>в первые</w:t>
      </w:r>
      <w:proofErr w:type="gramEnd"/>
      <w:r w:rsidRPr="002F71B5">
        <w:rPr>
          <w:rFonts w:ascii="Times New Roman" w:hAnsi="Times New Roman"/>
          <w:sz w:val="28"/>
          <w:szCs w:val="28"/>
        </w:rPr>
        <w:t xml:space="preserve"> 24- 48 часов от начала заболевания, что свидетельствует о </w:t>
      </w:r>
      <w:r w:rsidRPr="002F71B5">
        <w:rPr>
          <w:rFonts w:ascii="Times New Roman" w:hAnsi="Times New Roman"/>
          <w:i/>
          <w:sz w:val="28"/>
          <w:szCs w:val="28"/>
        </w:rPr>
        <w:t>молниеносном течении МИ</w:t>
      </w:r>
      <w:r w:rsidRPr="002F71B5">
        <w:rPr>
          <w:rFonts w:ascii="Times New Roman" w:hAnsi="Times New Roman"/>
          <w:sz w:val="28"/>
          <w:szCs w:val="28"/>
        </w:rPr>
        <w:t xml:space="preserve">. </w:t>
      </w:r>
      <w:r>
        <w:rPr>
          <w:rFonts w:ascii="Times New Roman" w:hAnsi="Times New Roman"/>
          <w:sz w:val="28"/>
          <w:szCs w:val="28"/>
        </w:rPr>
        <w:t xml:space="preserve">Огромную роль в развитии молниеносного течения генерализованных форм МИ играет измененный </w:t>
      </w:r>
      <w:proofErr w:type="spellStart"/>
      <w:r>
        <w:rPr>
          <w:rFonts w:ascii="Times New Roman" w:hAnsi="Times New Roman"/>
          <w:sz w:val="28"/>
          <w:szCs w:val="28"/>
        </w:rPr>
        <w:t>преморбидный</w:t>
      </w:r>
      <w:proofErr w:type="spellEnd"/>
      <w:r>
        <w:rPr>
          <w:rFonts w:ascii="Times New Roman" w:hAnsi="Times New Roman"/>
          <w:sz w:val="28"/>
          <w:szCs w:val="28"/>
        </w:rPr>
        <w:t xml:space="preserve"> фон, </w:t>
      </w:r>
      <w:proofErr w:type="spellStart"/>
      <w:r>
        <w:rPr>
          <w:rFonts w:ascii="Times New Roman" w:hAnsi="Times New Roman"/>
          <w:sz w:val="28"/>
          <w:szCs w:val="28"/>
        </w:rPr>
        <w:t>тимомегалия</w:t>
      </w:r>
      <w:proofErr w:type="spellEnd"/>
      <w:r>
        <w:rPr>
          <w:rFonts w:ascii="Times New Roman" w:hAnsi="Times New Roman"/>
          <w:sz w:val="28"/>
          <w:szCs w:val="28"/>
        </w:rPr>
        <w:t xml:space="preserve">, нарушение иммунологической реактивности организма в результате перенесенных накануне различных инфекционных заболеваний (чаще ОРВИ), профилактических прививок, аллергических реакций и т.д., в процессе которых происходит сенсибилизация организма с последующей </w:t>
      </w:r>
      <w:proofErr w:type="spellStart"/>
      <w:r>
        <w:rPr>
          <w:rFonts w:ascii="Times New Roman" w:hAnsi="Times New Roman"/>
          <w:sz w:val="28"/>
          <w:szCs w:val="28"/>
        </w:rPr>
        <w:t>гиперергической</w:t>
      </w:r>
      <w:proofErr w:type="spellEnd"/>
      <w:r>
        <w:rPr>
          <w:rFonts w:ascii="Times New Roman" w:hAnsi="Times New Roman"/>
          <w:sz w:val="28"/>
          <w:szCs w:val="28"/>
        </w:rPr>
        <w:t xml:space="preserve"> реакцией при встрече с менингококком. Наиболее опасно развитие молниеносного течения МИ у детей 1 года жизни. Заболевание в таких случаях развивается бурно, появляется озноб, боль в мышцах, </w:t>
      </w:r>
      <w:r>
        <w:rPr>
          <w:rFonts w:ascii="Times New Roman" w:hAnsi="Times New Roman"/>
          <w:sz w:val="28"/>
          <w:szCs w:val="28"/>
        </w:rPr>
        <w:lastRenderedPageBreak/>
        <w:t>суставах, животе, рвота, жидкий стул, температура до 40-41</w:t>
      </w:r>
      <w:r>
        <w:rPr>
          <w:rFonts w:ascii="Times New Roman" w:hAnsi="Times New Roman"/>
          <w:sz w:val="28"/>
          <w:szCs w:val="28"/>
          <w:vertAlign w:val="superscript"/>
        </w:rPr>
        <w:t>о</w:t>
      </w:r>
      <w:r>
        <w:rPr>
          <w:rFonts w:ascii="Times New Roman" w:hAnsi="Times New Roman"/>
          <w:sz w:val="28"/>
          <w:szCs w:val="28"/>
        </w:rPr>
        <w:t xml:space="preserve">С и уже </w:t>
      </w:r>
      <w:proofErr w:type="gramStart"/>
      <w:r>
        <w:rPr>
          <w:rFonts w:ascii="Times New Roman" w:hAnsi="Times New Roman"/>
          <w:sz w:val="28"/>
          <w:szCs w:val="28"/>
        </w:rPr>
        <w:t>в первые</w:t>
      </w:r>
      <w:proofErr w:type="gramEnd"/>
      <w:r>
        <w:rPr>
          <w:rFonts w:ascii="Times New Roman" w:hAnsi="Times New Roman"/>
          <w:sz w:val="28"/>
          <w:szCs w:val="28"/>
        </w:rPr>
        <w:t xml:space="preserve"> 4-6-8 часов появляется геморрагическая сливная сыпь с некрозами на лице, груди, Могут быть кровоизлияния в слизистые оболочки глаза, носовые, желудочные, почечные, маточные кровотечения. Температура снижается до нормы, появляется резкая бледность кожного покрова с </w:t>
      </w:r>
      <w:proofErr w:type="spellStart"/>
      <w:r>
        <w:rPr>
          <w:rFonts w:ascii="Times New Roman" w:hAnsi="Times New Roman"/>
          <w:sz w:val="28"/>
          <w:szCs w:val="28"/>
        </w:rPr>
        <w:t>цианотичным</w:t>
      </w:r>
      <w:proofErr w:type="spellEnd"/>
      <w:r>
        <w:rPr>
          <w:rFonts w:ascii="Times New Roman" w:hAnsi="Times New Roman"/>
          <w:sz w:val="28"/>
          <w:szCs w:val="28"/>
        </w:rPr>
        <w:t xml:space="preserve"> оттенком, АД падает, пульс становится нитевидным, тахикардия более 140-160 в минуту, выражена одышка, нарушается сознание. При прогрессировании заболевания на коже появляются «трупные пятна», судороги, развивается острая почечная недостаточность. Летальность составляет 30-46%. </w:t>
      </w:r>
    </w:p>
    <w:p w:rsidR="00821688" w:rsidRDefault="00821688" w:rsidP="00AA15E7">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таком случае в клиническом диагнозе в качестве непосредственной причины смерти указывается наличие синдрома </w:t>
      </w:r>
      <w:proofErr w:type="spellStart"/>
      <w:r w:rsidRPr="002F71B5">
        <w:rPr>
          <w:rFonts w:ascii="Times New Roman" w:hAnsi="Times New Roman"/>
          <w:sz w:val="28"/>
          <w:szCs w:val="28"/>
        </w:rPr>
        <w:t>Уотерхауса</w:t>
      </w:r>
      <w:proofErr w:type="spellEnd"/>
      <w:r w:rsidRPr="002F71B5">
        <w:rPr>
          <w:rFonts w:ascii="Times New Roman" w:hAnsi="Times New Roman"/>
          <w:sz w:val="28"/>
          <w:szCs w:val="28"/>
        </w:rPr>
        <w:t xml:space="preserve"> – </w:t>
      </w:r>
      <w:proofErr w:type="spellStart"/>
      <w:r w:rsidRPr="002F71B5">
        <w:rPr>
          <w:rFonts w:ascii="Times New Roman" w:hAnsi="Times New Roman"/>
          <w:sz w:val="28"/>
          <w:szCs w:val="28"/>
        </w:rPr>
        <w:t>Фридериксена</w:t>
      </w:r>
      <w:proofErr w:type="spellEnd"/>
      <w:r>
        <w:rPr>
          <w:rFonts w:ascii="Times New Roman" w:hAnsi="Times New Roman"/>
          <w:sz w:val="28"/>
          <w:szCs w:val="28"/>
        </w:rPr>
        <w:t xml:space="preserve"> и выставляется молниеносное течение заболевания. </w:t>
      </w:r>
    </w:p>
    <w:p w:rsidR="00821688" w:rsidRPr="002F71B5" w:rsidRDefault="00821688" w:rsidP="00AA15E7">
      <w:pPr>
        <w:spacing w:line="240" w:lineRule="auto"/>
        <w:ind w:firstLine="709"/>
        <w:contextualSpacing/>
        <w:jc w:val="both"/>
        <w:rPr>
          <w:rFonts w:ascii="Times New Roman" w:hAnsi="Times New Roman"/>
          <w:sz w:val="28"/>
          <w:szCs w:val="28"/>
        </w:rPr>
      </w:pPr>
      <w:r w:rsidRPr="002F71B5">
        <w:rPr>
          <w:rFonts w:ascii="Times New Roman" w:hAnsi="Times New Roman"/>
          <w:sz w:val="28"/>
          <w:szCs w:val="28"/>
        </w:rPr>
        <w:t xml:space="preserve">Многолетний опыт работы с больными позволяет выделить  следующие </w:t>
      </w:r>
      <w:r w:rsidRPr="00965C7E">
        <w:rPr>
          <w:rFonts w:ascii="Times New Roman" w:hAnsi="Times New Roman"/>
          <w:b/>
          <w:i/>
          <w:sz w:val="28"/>
          <w:szCs w:val="28"/>
        </w:rPr>
        <w:t>неблагоприятные прогностические признаки</w:t>
      </w:r>
      <w:r w:rsidRPr="00965C7E">
        <w:rPr>
          <w:rFonts w:ascii="Times New Roman" w:hAnsi="Times New Roman"/>
          <w:b/>
          <w:sz w:val="28"/>
          <w:szCs w:val="28"/>
        </w:rPr>
        <w:t>,</w:t>
      </w:r>
      <w:r w:rsidRPr="002F71B5">
        <w:rPr>
          <w:rFonts w:ascii="Times New Roman" w:hAnsi="Times New Roman"/>
          <w:sz w:val="28"/>
          <w:szCs w:val="28"/>
        </w:rPr>
        <w:t xml:space="preserve"> указывающие на особу</w:t>
      </w:r>
      <w:r>
        <w:rPr>
          <w:rFonts w:ascii="Times New Roman" w:hAnsi="Times New Roman"/>
          <w:sz w:val="28"/>
          <w:szCs w:val="28"/>
        </w:rPr>
        <w:t>ю</w:t>
      </w:r>
      <w:r w:rsidRPr="002F71B5">
        <w:rPr>
          <w:rFonts w:ascii="Times New Roman" w:hAnsi="Times New Roman"/>
          <w:sz w:val="28"/>
          <w:szCs w:val="28"/>
        </w:rPr>
        <w:t xml:space="preserve"> тяжесть </w:t>
      </w:r>
      <w:r>
        <w:rPr>
          <w:rFonts w:ascii="Times New Roman" w:hAnsi="Times New Roman"/>
          <w:sz w:val="28"/>
          <w:szCs w:val="28"/>
        </w:rPr>
        <w:t xml:space="preserve">и развитие молниеносного течения </w:t>
      </w:r>
      <w:r w:rsidRPr="002F71B5">
        <w:rPr>
          <w:rFonts w:ascii="Times New Roman" w:hAnsi="Times New Roman"/>
          <w:sz w:val="28"/>
          <w:szCs w:val="28"/>
        </w:rPr>
        <w:t>МИ</w:t>
      </w:r>
      <w:r>
        <w:rPr>
          <w:rFonts w:ascii="Times New Roman" w:hAnsi="Times New Roman"/>
          <w:sz w:val="28"/>
          <w:szCs w:val="28"/>
        </w:rPr>
        <w:t xml:space="preserve">, следовательно, </w:t>
      </w:r>
      <w:r w:rsidRPr="002F71B5">
        <w:rPr>
          <w:rFonts w:ascii="Times New Roman" w:hAnsi="Times New Roman"/>
          <w:sz w:val="28"/>
          <w:szCs w:val="28"/>
        </w:rPr>
        <w:t>на возможность наступления летального исхода:</w:t>
      </w:r>
    </w:p>
    <w:p w:rsidR="00821688" w:rsidRPr="002F71B5" w:rsidRDefault="00821688" w:rsidP="00AA15E7">
      <w:pPr>
        <w:numPr>
          <w:ilvl w:val="0"/>
          <w:numId w:val="4"/>
        </w:numPr>
        <w:spacing w:after="0" w:line="240" w:lineRule="auto"/>
        <w:contextualSpacing/>
        <w:jc w:val="both"/>
        <w:rPr>
          <w:rFonts w:ascii="Times New Roman" w:hAnsi="Times New Roman"/>
          <w:sz w:val="28"/>
          <w:szCs w:val="28"/>
        </w:rPr>
      </w:pPr>
      <w:r w:rsidRPr="002F71B5">
        <w:rPr>
          <w:rFonts w:ascii="Times New Roman" w:hAnsi="Times New Roman"/>
          <w:sz w:val="28"/>
          <w:szCs w:val="28"/>
        </w:rPr>
        <w:t>Ранний возраст детей, особенно первый год жизни;</w:t>
      </w:r>
    </w:p>
    <w:p w:rsidR="00821688" w:rsidRPr="002F71B5" w:rsidRDefault="00821688" w:rsidP="00AA15E7">
      <w:pPr>
        <w:numPr>
          <w:ilvl w:val="0"/>
          <w:numId w:val="4"/>
        </w:numPr>
        <w:spacing w:after="0" w:line="240" w:lineRule="auto"/>
        <w:contextualSpacing/>
        <w:jc w:val="both"/>
        <w:rPr>
          <w:rFonts w:ascii="Times New Roman" w:hAnsi="Times New Roman"/>
          <w:sz w:val="28"/>
          <w:szCs w:val="28"/>
        </w:rPr>
      </w:pPr>
      <w:r w:rsidRPr="002F71B5">
        <w:rPr>
          <w:rFonts w:ascii="Times New Roman" w:hAnsi="Times New Roman"/>
          <w:sz w:val="28"/>
          <w:szCs w:val="28"/>
        </w:rPr>
        <w:t xml:space="preserve">Развитие МИ в </w:t>
      </w:r>
      <w:proofErr w:type="spellStart"/>
      <w:r w:rsidRPr="002F71B5">
        <w:rPr>
          <w:rFonts w:ascii="Times New Roman" w:hAnsi="Times New Roman"/>
          <w:sz w:val="28"/>
          <w:szCs w:val="28"/>
        </w:rPr>
        <w:t>поствакцинальном</w:t>
      </w:r>
      <w:proofErr w:type="spellEnd"/>
      <w:r w:rsidRPr="002F71B5">
        <w:rPr>
          <w:rFonts w:ascii="Times New Roman" w:hAnsi="Times New Roman"/>
          <w:sz w:val="28"/>
          <w:szCs w:val="28"/>
        </w:rPr>
        <w:t xml:space="preserve"> периоде;</w:t>
      </w:r>
    </w:p>
    <w:p w:rsidR="00821688" w:rsidRPr="002F71B5" w:rsidRDefault="00821688" w:rsidP="00AA15E7">
      <w:pPr>
        <w:numPr>
          <w:ilvl w:val="0"/>
          <w:numId w:val="4"/>
        </w:numPr>
        <w:spacing w:after="0" w:line="240" w:lineRule="auto"/>
        <w:contextualSpacing/>
        <w:jc w:val="both"/>
        <w:rPr>
          <w:rFonts w:ascii="Times New Roman" w:hAnsi="Times New Roman"/>
          <w:sz w:val="28"/>
          <w:szCs w:val="28"/>
        </w:rPr>
      </w:pPr>
      <w:r w:rsidRPr="002F71B5">
        <w:rPr>
          <w:rFonts w:ascii="Times New Roman" w:hAnsi="Times New Roman"/>
          <w:sz w:val="28"/>
          <w:szCs w:val="28"/>
        </w:rPr>
        <w:t>Наличие таких фоновых состояний, ка</w:t>
      </w:r>
      <w:r w:rsidR="001531CD">
        <w:rPr>
          <w:rFonts w:ascii="Times New Roman" w:hAnsi="Times New Roman"/>
          <w:sz w:val="28"/>
          <w:szCs w:val="28"/>
        </w:rPr>
        <w:t xml:space="preserve">к </w:t>
      </w:r>
      <w:proofErr w:type="spellStart"/>
      <w:r w:rsidR="001531CD">
        <w:rPr>
          <w:rFonts w:ascii="Times New Roman" w:hAnsi="Times New Roman"/>
          <w:sz w:val="28"/>
          <w:szCs w:val="28"/>
        </w:rPr>
        <w:t>тимомегалия</w:t>
      </w:r>
      <w:proofErr w:type="spellEnd"/>
      <w:r w:rsidR="001531CD">
        <w:rPr>
          <w:rFonts w:ascii="Times New Roman" w:hAnsi="Times New Roman"/>
          <w:sz w:val="28"/>
          <w:szCs w:val="28"/>
        </w:rPr>
        <w:t xml:space="preserve">, </w:t>
      </w:r>
      <w:proofErr w:type="spellStart"/>
      <w:r w:rsidR="001531CD">
        <w:rPr>
          <w:rFonts w:ascii="Times New Roman" w:hAnsi="Times New Roman"/>
          <w:sz w:val="28"/>
          <w:szCs w:val="28"/>
        </w:rPr>
        <w:t>паратрофия</w:t>
      </w:r>
      <w:proofErr w:type="spellEnd"/>
      <w:r w:rsidR="001531CD">
        <w:rPr>
          <w:rFonts w:ascii="Times New Roman" w:hAnsi="Times New Roman"/>
          <w:sz w:val="28"/>
          <w:szCs w:val="28"/>
        </w:rPr>
        <w:t>, перинатальная энцефалопатия</w:t>
      </w:r>
      <w:r w:rsidRPr="002F71B5">
        <w:rPr>
          <w:rFonts w:ascii="Times New Roman" w:hAnsi="Times New Roman"/>
          <w:sz w:val="28"/>
          <w:szCs w:val="28"/>
        </w:rPr>
        <w:t>;</w:t>
      </w:r>
    </w:p>
    <w:p w:rsidR="00821688" w:rsidRPr="002F71B5" w:rsidRDefault="00821688" w:rsidP="00AA15E7">
      <w:pPr>
        <w:numPr>
          <w:ilvl w:val="0"/>
          <w:numId w:val="4"/>
        </w:numPr>
        <w:spacing w:after="0" w:line="240" w:lineRule="auto"/>
        <w:contextualSpacing/>
        <w:jc w:val="both"/>
        <w:rPr>
          <w:rFonts w:ascii="Times New Roman" w:hAnsi="Times New Roman"/>
          <w:sz w:val="28"/>
          <w:szCs w:val="28"/>
        </w:rPr>
      </w:pPr>
      <w:r w:rsidRPr="002F71B5">
        <w:rPr>
          <w:rFonts w:ascii="Times New Roman" w:hAnsi="Times New Roman"/>
          <w:sz w:val="28"/>
          <w:szCs w:val="28"/>
        </w:rPr>
        <w:t xml:space="preserve">Сочетание </w:t>
      </w:r>
      <w:r>
        <w:rPr>
          <w:rFonts w:ascii="Times New Roman" w:hAnsi="Times New Roman"/>
          <w:sz w:val="28"/>
          <w:szCs w:val="28"/>
        </w:rPr>
        <w:t>МИ</w:t>
      </w:r>
      <w:r w:rsidRPr="002F71B5">
        <w:rPr>
          <w:rFonts w:ascii="Times New Roman" w:hAnsi="Times New Roman"/>
          <w:sz w:val="28"/>
          <w:szCs w:val="28"/>
        </w:rPr>
        <w:t xml:space="preserve"> с ОРВИ;</w:t>
      </w:r>
    </w:p>
    <w:p w:rsidR="00821688" w:rsidRPr="002F71B5" w:rsidRDefault="00821688" w:rsidP="00AA15E7">
      <w:pPr>
        <w:numPr>
          <w:ilvl w:val="0"/>
          <w:numId w:val="4"/>
        </w:numPr>
        <w:spacing w:after="0" w:line="240" w:lineRule="auto"/>
        <w:contextualSpacing/>
        <w:jc w:val="both"/>
        <w:rPr>
          <w:rFonts w:ascii="Times New Roman" w:hAnsi="Times New Roman"/>
          <w:sz w:val="28"/>
          <w:szCs w:val="28"/>
        </w:rPr>
      </w:pPr>
      <w:r w:rsidRPr="002F71B5">
        <w:rPr>
          <w:rFonts w:ascii="Times New Roman" w:hAnsi="Times New Roman"/>
          <w:sz w:val="28"/>
          <w:szCs w:val="28"/>
        </w:rPr>
        <w:t>Лихорадка 40° и более;</w:t>
      </w:r>
    </w:p>
    <w:p w:rsidR="00821688" w:rsidRPr="002F71B5" w:rsidRDefault="00821688" w:rsidP="00AA15E7">
      <w:pPr>
        <w:numPr>
          <w:ilvl w:val="0"/>
          <w:numId w:val="4"/>
        </w:numPr>
        <w:spacing w:after="0" w:line="240" w:lineRule="auto"/>
        <w:contextualSpacing/>
        <w:jc w:val="both"/>
        <w:rPr>
          <w:rFonts w:ascii="Times New Roman" w:hAnsi="Times New Roman"/>
          <w:sz w:val="28"/>
          <w:szCs w:val="28"/>
        </w:rPr>
      </w:pPr>
      <w:r w:rsidRPr="002F71B5">
        <w:rPr>
          <w:rFonts w:ascii="Times New Roman" w:hAnsi="Times New Roman"/>
          <w:sz w:val="28"/>
          <w:szCs w:val="28"/>
        </w:rPr>
        <w:t>Раннее (до 12 часов от начала болезни) появление сыпи, ее подсыпание, наличие некротических элементов;</w:t>
      </w:r>
    </w:p>
    <w:p w:rsidR="00821688" w:rsidRPr="002F71B5" w:rsidRDefault="00821688" w:rsidP="00AA15E7">
      <w:pPr>
        <w:numPr>
          <w:ilvl w:val="0"/>
          <w:numId w:val="4"/>
        </w:numPr>
        <w:spacing w:after="0" w:line="240" w:lineRule="auto"/>
        <w:contextualSpacing/>
        <w:jc w:val="both"/>
        <w:rPr>
          <w:rFonts w:ascii="Times New Roman" w:hAnsi="Times New Roman"/>
          <w:sz w:val="28"/>
          <w:szCs w:val="28"/>
        </w:rPr>
      </w:pPr>
      <w:r w:rsidRPr="002F71B5">
        <w:rPr>
          <w:rFonts w:ascii="Times New Roman" w:hAnsi="Times New Roman"/>
          <w:sz w:val="28"/>
          <w:szCs w:val="28"/>
        </w:rPr>
        <w:t>Распространение сыпи с типичных мест локализации на верхнюю часть туловища, на лицо и на слизистые;</w:t>
      </w:r>
    </w:p>
    <w:p w:rsidR="00821688" w:rsidRPr="002F71B5" w:rsidRDefault="00821688" w:rsidP="00AA15E7">
      <w:pPr>
        <w:numPr>
          <w:ilvl w:val="0"/>
          <w:numId w:val="4"/>
        </w:numPr>
        <w:spacing w:after="0" w:line="240" w:lineRule="auto"/>
        <w:contextualSpacing/>
        <w:jc w:val="both"/>
        <w:rPr>
          <w:rFonts w:ascii="Times New Roman" w:hAnsi="Times New Roman"/>
          <w:sz w:val="28"/>
          <w:szCs w:val="28"/>
        </w:rPr>
      </w:pPr>
      <w:r w:rsidRPr="002F71B5">
        <w:rPr>
          <w:rFonts w:ascii="Times New Roman" w:hAnsi="Times New Roman"/>
          <w:sz w:val="28"/>
          <w:szCs w:val="28"/>
        </w:rPr>
        <w:t>Артериальная гипотония, плохо поддающаяся коррекции и сохраняющаяся более 12 часов;</w:t>
      </w:r>
    </w:p>
    <w:p w:rsidR="00821688" w:rsidRPr="002F71B5" w:rsidRDefault="005E38DC" w:rsidP="00AA15E7">
      <w:pPr>
        <w:numPr>
          <w:ilvl w:val="0"/>
          <w:numId w:val="4"/>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Наличие только </w:t>
      </w:r>
      <w:proofErr w:type="spellStart"/>
      <w:r w:rsidR="00821688" w:rsidRPr="002F71B5">
        <w:rPr>
          <w:rFonts w:ascii="Times New Roman" w:hAnsi="Times New Roman"/>
          <w:sz w:val="28"/>
          <w:szCs w:val="28"/>
        </w:rPr>
        <w:t>менингококцемии</w:t>
      </w:r>
      <w:proofErr w:type="spellEnd"/>
      <w:r w:rsidR="00821688" w:rsidRPr="002F71B5">
        <w:rPr>
          <w:rFonts w:ascii="Times New Roman" w:hAnsi="Times New Roman"/>
          <w:sz w:val="28"/>
          <w:szCs w:val="28"/>
        </w:rPr>
        <w:t xml:space="preserve"> без сочетания с менингитом;</w:t>
      </w:r>
    </w:p>
    <w:p w:rsidR="00821688" w:rsidRPr="002F71B5" w:rsidRDefault="00821688" w:rsidP="00AA15E7">
      <w:pPr>
        <w:numPr>
          <w:ilvl w:val="0"/>
          <w:numId w:val="4"/>
        </w:numPr>
        <w:spacing w:after="0" w:line="240" w:lineRule="auto"/>
        <w:contextualSpacing/>
        <w:jc w:val="both"/>
        <w:rPr>
          <w:rFonts w:ascii="Times New Roman" w:hAnsi="Times New Roman"/>
          <w:sz w:val="28"/>
          <w:szCs w:val="28"/>
        </w:rPr>
      </w:pPr>
      <w:r w:rsidRPr="002F71B5">
        <w:rPr>
          <w:rFonts w:ascii="Times New Roman" w:hAnsi="Times New Roman"/>
          <w:sz w:val="28"/>
          <w:szCs w:val="28"/>
        </w:rPr>
        <w:t>Отсутствие адекватной воспалительной кров</w:t>
      </w:r>
      <w:r>
        <w:rPr>
          <w:rFonts w:ascii="Times New Roman" w:hAnsi="Times New Roman"/>
          <w:sz w:val="28"/>
          <w:szCs w:val="28"/>
        </w:rPr>
        <w:t>и: наличие лейкоцитоза менее 15×</w:t>
      </w:r>
      <w:r w:rsidRPr="002F71B5">
        <w:rPr>
          <w:rFonts w:ascii="Times New Roman" w:hAnsi="Times New Roman"/>
          <w:sz w:val="28"/>
          <w:szCs w:val="28"/>
        </w:rPr>
        <w:t>10</w:t>
      </w:r>
      <w:r w:rsidRPr="002F71B5">
        <w:rPr>
          <w:rFonts w:ascii="Times New Roman" w:hAnsi="Times New Roman"/>
          <w:sz w:val="28"/>
          <w:szCs w:val="28"/>
          <w:vertAlign w:val="superscript"/>
        </w:rPr>
        <w:t xml:space="preserve">9 </w:t>
      </w:r>
      <w:r>
        <w:rPr>
          <w:rFonts w:ascii="Times New Roman" w:hAnsi="Times New Roman"/>
          <w:sz w:val="28"/>
          <w:szCs w:val="28"/>
        </w:rPr>
        <w:t>или лейкопении (ниже 8×</w:t>
      </w:r>
      <w:r w:rsidRPr="002F71B5">
        <w:rPr>
          <w:rFonts w:ascii="Times New Roman" w:hAnsi="Times New Roman"/>
          <w:sz w:val="28"/>
          <w:szCs w:val="28"/>
        </w:rPr>
        <w:t>10</w:t>
      </w:r>
      <w:r w:rsidRPr="002F71B5">
        <w:rPr>
          <w:rFonts w:ascii="Times New Roman" w:hAnsi="Times New Roman"/>
          <w:sz w:val="28"/>
          <w:szCs w:val="28"/>
          <w:vertAlign w:val="superscript"/>
        </w:rPr>
        <w:t>9</w:t>
      </w:r>
      <w:r w:rsidRPr="002F71B5">
        <w:rPr>
          <w:rFonts w:ascii="Times New Roman" w:hAnsi="Times New Roman"/>
          <w:sz w:val="28"/>
          <w:szCs w:val="28"/>
        </w:rPr>
        <w:t>), замедленной СОЭ (2-4 мм/час), из признаков бактериальног</w:t>
      </w:r>
      <w:r w:rsidR="005E38DC">
        <w:rPr>
          <w:rFonts w:ascii="Times New Roman" w:hAnsi="Times New Roman"/>
          <w:sz w:val="28"/>
          <w:szCs w:val="28"/>
        </w:rPr>
        <w:t xml:space="preserve">о воспаления может быть только </w:t>
      </w:r>
      <w:r w:rsidRPr="002F71B5">
        <w:rPr>
          <w:rFonts w:ascii="Times New Roman" w:hAnsi="Times New Roman"/>
          <w:sz w:val="28"/>
          <w:szCs w:val="28"/>
        </w:rPr>
        <w:t>нейтрофилез со сдвигом влево;</w:t>
      </w:r>
    </w:p>
    <w:p w:rsidR="00821688" w:rsidRPr="002F71B5" w:rsidRDefault="00821688" w:rsidP="00AA15E7">
      <w:pPr>
        <w:numPr>
          <w:ilvl w:val="0"/>
          <w:numId w:val="4"/>
        </w:numPr>
        <w:spacing w:after="0" w:line="240" w:lineRule="auto"/>
        <w:contextualSpacing/>
        <w:jc w:val="both"/>
        <w:rPr>
          <w:rFonts w:ascii="Times New Roman" w:hAnsi="Times New Roman"/>
          <w:sz w:val="28"/>
          <w:szCs w:val="28"/>
        </w:rPr>
      </w:pPr>
      <w:r w:rsidRPr="002F71B5">
        <w:rPr>
          <w:rFonts w:ascii="Times New Roman" w:hAnsi="Times New Roman"/>
          <w:sz w:val="28"/>
          <w:szCs w:val="28"/>
        </w:rPr>
        <w:t>Снижение в анализе периферической к</w:t>
      </w:r>
      <w:r>
        <w:rPr>
          <w:rFonts w:ascii="Times New Roman" w:hAnsi="Times New Roman"/>
          <w:sz w:val="28"/>
          <w:szCs w:val="28"/>
        </w:rPr>
        <w:t>рови тромбоцитов ниже  100тыс.×</w:t>
      </w:r>
      <w:r w:rsidRPr="002F71B5">
        <w:rPr>
          <w:rFonts w:ascii="Times New Roman" w:hAnsi="Times New Roman"/>
          <w:sz w:val="28"/>
          <w:szCs w:val="28"/>
        </w:rPr>
        <w:t>10</w:t>
      </w:r>
      <w:r w:rsidRPr="002F71B5">
        <w:rPr>
          <w:rFonts w:ascii="Times New Roman" w:hAnsi="Times New Roman"/>
          <w:sz w:val="28"/>
          <w:szCs w:val="28"/>
          <w:vertAlign w:val="superscript"/>
        </w:rPr>
        <w:t>9</w:t>
      </w:r>
      <w:r w:rsidRPr="002F71B5">
        <w:rPr>
          <w:rFonts w:ascii="Times New Roman" w:hAnsi="Times New Roman"/>
          <w:sz w:val="28"/>
          <w:szCs w:val="28"/>
        </w:rPr>
        <w:t>.</w:t>
      </w:r>
    </w:p>
    <w:p w:rsidR="00821688" w:rsidRPr="002F71B5" w:rsidRDefault="00821688" w:rsidP="00AA15E7">
      <w:pPr>
        <w:spacing w:line="240" w:lineRule="auto"/>
        <w:ind w:firstLine="709"/>
        <w:contextualSpacing/>
        <w:jc w:val="both"/>
        <w:rPr>
          <w:rFonts w:ascii="Times New Roman" w:hAnsi="Times New Roman"/>
          <w:sz w:val="28"/>
          <w:szCs w:val="28"/>
        </w:rPr>
      </w:pPr>
      <w:r w:rsidRPr="002F71B5">
        <w:rPr>
          <w:rFonts w:ascii="Times New Roman" w:hAnsi="Times New Roman"/>
          <w:sz w:val="28"/>
          <w:szCs w:val="28"/>
        </w:rPr>
        <w:t>Способствуют наступлению летального исхода также ошибки диагностического и лечебного плана</w:t>
      </w:r>
      <w:r w:rsidR="00646DB8">
        <w:rPr>
          <w:rFonts w:ascii="Times New Roman" w:hAnsi="Times New Roman"/>
          <w:sz w:val="28"/>
          <w:szCs w:val="28"/>
        </w:rPr>
        <w:t xml:space="preserve">, представленные выше. </w:t>
      </w:r>
    </w:p>
    <w:p w:rsidR="00175450" w:rsidRDefault="00175450" w:rsidP="00AA15E7">
      <w:pPr>
        <w:tabs>
          <w:tab w:val="left" w:pos="645"/>
        </w:tabs>
        <w:spacing w:line="240" w:lineRule="auto"/>
        <w:ind w:firstLine="709"/>
        <w:contextualSpacing/>
        <w:jc w:val="center"/>
        <w:rPr>
          <w:rFonts w:ascii="Times New Roman" w:hAnsi="Times New Roman"/>
          <w:b/>
          <w:sz w:val="28"/>
          <w:szCs w:val="28"/>
        </w:rPr>
      </w:pPr>
    </w:p>
    <w:p w:rsidR="00B80379" w:rsidRPr="00354570" w:rsidRDefault="00B80379" w:rsidP="00AA15E7">
      <w:pPr>
        <w:tabs>
          <w:tab w:val="left" w:pos="645"/>
        </w:tabs>
        <w:spacing w:line="240" w:lineRule="auto"/>
        <w:ind w:firstLine="709"/>
        <w:contextualSpacing/>
        <w:jc w:val="center"/>
        <w:rPr>
          <w:rFonts w:ascii="Times New Roman" w:hAnsi="Times New Roman"/>
          <w:b/>
          <w:sz w:val="28"/>
          <w:szCs w:val="28"/>
        </w:rPr>
      </w:pPr>
      <w:r w:rsidRPr="00354570">
        <w:rPr>
          <w:rFonts w:ascii="Times New Roman" w:hAnsi="Times New Roman"/>
          <w:b/>
          <w:sz w:val="28"/>
          <w:szCs w:val="28"/>
        </w:rPr>
        <w:t>Неотложная терапия генерализованных форм менингококковой инфекции на догоспитальном этапе</w:t>
      </w:r>
    </w:p>
    <w:p w:rsidR="00B80379" w:rsidRPr="00A0223A" w:rsidRDefault="00B80379" w:rsidP="00AA15E7">
      <w:pPr>
        <w:tabs>
          <w:tab w:val="left" w:pos="645"/>
          <w:tab w:val="left" w:pos="1560"/>
        </w:tabs>
        <w:spacing w:line="240" w:lineRule="auto"/>
        <w:ind w:firstLine="709"/>
        <w:contextualSpacing/>
        <w:jc w:val="center"/>
        <w:rPr>
          <w:rFonts w:ascii="Times New Roman" w:hAnsi="Times New Roman"/>
          <w:b/>
          <w:i/>
          <w:sz w:val="28"/>
          <w:szCs w:val="28"/>
        </w:rPr>
      </w:pPr>
      <w:proofErr w:type="spellStart"/>
      <w:r w:rsidRPr="00A0223A">
        <w:rPr>
          <w:rFonts w:ascii="Times New Roman" w:hAnsi="Times New Roman"/>
          <w:b/>
          <w:i/>
          <w:sz w:val="28"/>
          <w:szCs w:val="28"/>
        </w:rPr>
        <w:t>Менингококцемия</w:t>
      </w:r>
      <w:proofErr w:type="spellEnd"/>
      <w:r w:rsidRPr="00A0223A">
        <w:rPr>
          <w:rFonts w:ascii="Times New Roman" w:hAnsi="Times New Roman"/>
          <w:b/>
          <w:i/>
          <w:sz w:val="28"/>
          <w:szCs w:val="28"/>
        </w:rPr>
        <w:t xml:space="preserve"> без шока</w:t>
      </w:r>
    </w:p>
    <w:p w:rsidR="00B80379" w:rsidRPr="00FA0836" w:rsidRDefault="00B80379" w:rsidP="00AA15E7">
      <w:pPr>
        <w:tabs>
          <w:tab w:val="left" w:pos="1560"/>
        </w:tabs>
        <w:spacing w:line="240" w:lineRule="auto"/>
        <w:ind w:left="993" w:hanging="284"/>
        <w:contextualSpacing/>
        <w:jc w:val="both"/>
        <w:rPr>
          <w:rFonts w:ascii="Times New Roman" w:hAnsi="Times New Roman"/>
          <w:sz w:val="28"/>
          <w:szCs w:val="28"/>
        </w:rPr>
      </w:pPr>
      <w:r w:rsidRPr="00FA0836">
        <w:rPr>
          <w:rFonts w:ascii="Times New Roman" w:hAnsi="Times New Roman"/>
          <w:sz w:val="28"/>
          <w:szCs w:val="28"/>
        </w:rPr>
        <w:lastRenderedPageBreak/>
        <w:t xml:space="preserve">1. Введение </w:t>
      </w:r>
      <w:proofErr w:type="spellStart"/>
      <w:r w:rsidRPr="00FA0836">
        <w:rPr>
          <w:rFonts w:ascii="Times New Roman" w:hAnsi="Times New Roman"/>
          <w:sz w:val="28"/>
          <w:szCs w:val="28"/>
        </w:rPr>
        <w:t>левомицетина</w:t>
      </w:r>
      <w:proofErr w:type="spellEnd"/>
      <w:r w:rsidRPr="00FA0836">
        <w:rPr>
          <w:rFonts w:ascii="Times New Roman" w:hAnsi="Times New Roman"/>
          <w:sz w:val="28"/>
          <w:szCs w:val="28"/>
        </w:rPr>
        <w:t xml:space="preserve"> </w:t>
      </w:r>
      <w:proofErr w:type="spellStart"/>
      <w:r w:rsidRPr="00FA0836">
        <w:rPr>
          <w:rFonts w:ascii="Times New Roman" w:hAnsi="Times New Roman"/>
          <w:sz w:val="28"/>
          <w:szCs w:val="28"/>
        </w:rPr>
        <w:t>сукцината</w:t>
      </w:r>
      <w:proofErr w:type="spellEnd"/>
      <w:r w:rsidRPr="00FA0836">
        <w:rPr>
          <w:rFonts w:ascii="Times New Roman" w:hAnsi="Times New Roman"/>
          <w:sz w:val="28"/>
          <w:szCs w:val="28"/>
        </w:rPr>
        <w:t xml:space="preserve"> натрия 25 мг/кг массы внутримышечно.</w:t>
      </w:r>
    </w:p>
    <w:p w:rsidR="00B80379" w:rsidRPr="00FA0836" w:rsidRDefault="00B80379" w:rsidP="00AA15E7">
      <w:pPr>
        <w:tabs>
          <w:tab w:val="left" w:pos="0"/>
        </w:tabs>
        <w:spacing w:line="240" w:lineRule="auto"/>
        <w:ind w:left="993" w:hanging="284"/>
        <w:contextualSpacing/>
        <w:jc w:val="both"/>
        <w:rPr>
          <w:rFonts w:ascii="Times New Roman" w:hAnsi="Times New Roman"/>
          <w:sz w:val="28"/>
          <w:szCs w:val="28"/>
        </w:rPr>
      </w:pPr>
      <w:r w:rsidRPr="00FA0836">
        <w:rPr>
          <w:rFonts w:ascii="Times New Roman" w:hAnsi="Times New Roman"/>
          <w:sz w:val="28"/>
          <w:szCs w:val="28"/>
        </w:rPr>
        <w:t xml:space="preserve">2. </w:t>
      </w:r>
      <w:r>
        <w:rPr>
          <w:rFonts w:ascii="Times New Roman" w:hAnsi="Times New Roman"/>
          <w:sz w:val="28"/>
          <w:szCs w:val="28"/>
        </w:rPr>
        <w:t>ГКС</w:t>
      </w:r>
      <w:r w:rsidRPr="00FA0836">
        <w:rPr>
          <w:rFonts w:ascii="Times New Roman" w:hAnsi="Times New Roman"/>
          <w:sz w:val="28"/>
          <w:szCs w:val="28"/>
        </w:rPr>
        <w:t xml:space="preserve">: </w:t>
      </w:r>
      <w:proofErr w:type="spellStart"/>
      <w:r w:rsidRPr="00FA0836">
        <w:rPr>
          <w:rFonts w:ascii="Times New Roman" w:hAnsi="Times New Roman"/>
          <w:sz w:val="28"/>
          <w:szCs w:val="28"/>
        </w:rPr>
        <w:t>преднизолон</w:t>
      </w:r>
      <w:proofErr w:type="spellEnd"/>
      <w:r w:rsidRPr="00FA0836">
        <w:rPr>
          <w:rFonts w:ascii="Times New Roman" w:hAnsi="Times New Roman"/>
          <w:sz w:val="28"/>
          <w:szCs w:val="28"/>
        </w:rPr>
        <w:t xml:space="preserve"> 2-3 мг/кг массы внутримышечно.</w:t>
      </w:r>
    </w:p>
    <w:p w:rsidR="00B80379" w:rsidRPr="00354570" w:rsidRDefault="00B80379" w:rsidP="00AA15E7">
      <w:pPr>
        <w:tabs>
          <w:tab w:val="left" w:pos="0"/>
        </w:tabs>
        <w:spacing w:line="240" w:lineRule="auto"/>
        <w:ind w:left="993" w:hanging="284"/>
        <w:contextualSpacing/>
        <w:jc w:val="both"/>
        <w:rPr>
          <w:rFonts w:ascii="Times New Roman" w:hAnsi="Times New Roman"/>
          <w:sz w:val="28"/>
          <w:szCs w:val="28"/>
        </w:rPr>
      </w:pPr>
      <w:r w:rsidRPr="00FA0836">
        <w:rPr>
          <w:rFonts w:ascii="Times New Roman" w:hAnsi="Times New Roman"/>
          <w:sz w:val="28"/>
          <w:szCs w:val="28"/>
        </w:rPr>
        <w:t>3.  Симптоматическая терапия:  при гипертермии – парацетамол внутрь</w:t>
      </w:r>
      <w:r w:rsidRPr="00354570">
        <w:rPr>
          <w:rFonts w:ascii="Times New Roman" w:hAnsi="Times New Roman"/>
          <w:sz w:val="28"/>
          <w:szCs w:val="28"/>
        </w:rPr>
        <w:t xml:space="preserve"> или ректально 10-15 мг/кг, ибупрофен 5-10 мг/кг.</w:t>
      </w:r>
    </w:p>
    <w:p w:rsidR="00B80379" w:rsidRPr="00A0223A" w:rsidRDefault="00B80379" w:rsidP="00AA15E7">
      <w:pPr>
        <w:tabs>
          <w:tab w:val="left" w:pos="2115"/>
        </w:tabs>
        <w:spacing w:line="240" w:lineRule="auto"/>
        <w:ind w:firstLine="709"/>
        <w:contextualSpacing/>
        <w:jc w:val="both"/>
        <w:rPr>
          <w:rFonts w:ascii="Times New Roman" w:hAnsi="Times New Roman"/>
          <w:b/>
          <w:i/>
          <w:sz w:val="28"/>
          <w:szCs w:val="28"/>
        </w:rPr>
      </w:pPr>
      <w:proofErr w:type="spellStart"/>
      <w:r>
        <w:rPr>
          <w:rFonts w:ascii="Times New Roman" w:hAnsi="Times New Roman"/>
          <w:b/>
          <w:i/>
          <w:sz w:val="28"/>
          <w:szCs w:val="28"/>
        </w:rPr>
        <w:t>Менингокок</w:t>
      </w:r>
      <w:r w:rsidRPr="00A0223A">
        <w:rPr>
          <w:rFonts w:ascii="Times New Roman" w:hAnsi="Times New Roman"/>
          <w:b/>
          <w:i/>
          <w:sz w:val="28"/>
          <w:szCs w:val="28"/>
        </w:rPr>
        <w:t>ц</w:t>
      </w:r>
      <w:r w:rsidR="00AF4CB3">
        <w:rPr>
          <w:rFonts w:ascii="Times New Roman" w:hAnsi="Times New Roman"/>
          <w:b/>
          <w:i/>
          <w:sz w:val="28"/>
          <w:szCs w:val="28"/>
        </w:rPr>
        <w:t>емия</w:t>
      </w:r>
      <w:proofErr w:type="spellEnd"/>
      <w:r w:rsidR="00AF4CB3">
        <w:rPr>
          <w:rFonts w:ascii="Times New Roman" w:hAnsi="Times New Roman"/>
          <w:b/>
          <w:i/>
          <w:sz w:val="28"/>
          <w:szCs w:val="28"/>
        </w:rPr>
        <w:t>, С</w:t>
      </w:r>
      <w:r w:rsidRPr="00A0223A">
        <w:rPr>
          <w:rFonts w:ascii="Times New Roman" w:hAnsi="Times New Roman"/>
          <w:b/>
          <w:i/>
          <w:sz w:val="28"/>
          <w:szCs w:val="28"/>
        </w:rPr>
        <w:t xml:space="preserve">Ш </w:t>
      </w:r>
      <w:r w:rsidRPr="00A0223A">
        <w:rPr>
          <w:rFonts w:ascii="Times New Roman" w:hAnsi="Times New Roman"/>
          <w:b/>
          <w:i/>
          <w:sz w:val="28"/>
          <w:szCs w:val="28"/>
          <w:lang w:val="en-US"/>
        </w:rPr>
        <w:t>I</w:t>
      </w:r>
      <w:r w:rsidRPr="00A0223A">
        <w:rPr>
          <w:rFonts w:ascii="Times New Roman" w:hAnsi="Times New Roman"/>
          <w:b/>
          <w:i/>
          <w:sz w:val="28"/>
          <w:szCs w:val="28"/>
        </w:rPr>
        <w:t xml:space="preserve"> степени</w:t>
      </w:r>
    </w:p>
    <w:p w:rsidR="00B80379" w:rsidRPr="00354570" w:rsidRDefault="00B80379" w:rsidP="00AA15E7">
      <w:pPr>
        <w:numPr>
          <w:ilvl w:val="0"/>
          <w:numId w:val="7"/>
        </w:numPr>
        <w:tabs>
          <w:tab w:val="clear" w:pos="1335"/>
          <w:tab w:val="left" w:pos="0"/>
        </w:tabs>
        <w:spacing w:after="0" w:line="240" w:lineRule="auto"/>
        <w:ind w:left="0" w:firstLine="709"/>
        <w:contextualSpacing/>
        <w:jc w:val="both"/>
        <w:rPr>
          <w:rFonts w:ascii="Times New Roman" w:hAnsi="Times New Roman"/>
          <w:sz w:val="28"/>
          <w:szCs w:val="28"/>
        </w:rPr>
      </w:pPr>
      <w:r w:rsidRPr="00354570">
        <w:rPr>
          <w:rFonts w:ascii="Times New Roman" w:hAnsi="Times New Roman"/>
          <w:sz w:val="28"/>
          <w:szCs w:val="28"/>
        </w:rPr>
        <w:t>Поддержка дыхания: подача увлажненного кислорода через носовой катетер, маску.</w:t>
      </w:r>
    </w:p>
    <w:p w:rsidR="00B80379" w:rsidRPr="00725386" w:rsidRDefault="00B80379" w:rsidP="00AA15E7">
      <w:pPr>
        <w:numPr>
          <w:ilvl w:val="0"/>
          <w:numId w:val="7"/>
        </w:numPr>
        <w:tabs>
          <w:tab w:val="left" w:pos="2115"/>
        </w:tabs>
        <w:spacing w:after="0" w:line="240" w:lineRule="auto"/>
        <w:ind w:left="0" w:firstLine="709"/>
        <w:contextualSpacing/>
        <w:jc w:val="both"/>
        <w:rPr>
          <w:rFonts w:ascii="Times New Roman" w:hAnsi="Times New Roman"/>
          <w:sz w:val="28"/>
          <w:szCs w:val="28"/>
        </w:rPr>
      </w:pPr>
      <w:r w:rsidRPr="00725386">
        <w:rPr>
          <w:rFonts w:ascii="Times New Roman" w:hAnsi="Times New Roman"/>
          <w:sz w:val="28"/>
          <w:szCs w:val="28"/>
        </w:rPr>
        <w:t xml:space="preserve"> Обеспечение сосудистого доступа.</w:t>
      </w:r>
    </w:p>
    <w:p w:rsidR="00B80379" w:rsidRPr="00354570" w:rsidRDefault="00B80379" w:rsidP="00AA15E7">
      <w:pPr>
        <w:numPr>
          <w:ilvl w:val="0"/>
          <w:numId w:val="7"/>
        </w:numPr>
        <w:tabs>
          <w:tab w:val="left" w:pos="2115"/>
        </w:tabs>
        <w:spacing w:after="0" w:line="240" w:lineRule="auto"/>
        <w:ind w:left="0" w:firstLine="709"/>
        <w:contextualSpacing/>
        <w:jc w:val="both"/>
        <w:rPr>
          <w:rFonts w:ascii="Times New Roman" w:hAnsi="Times New Roman"/>
          <w:sz w:val="28"/>
          <w:szCs w:val="28"/>
        </w:rPr>
      </w:pPr>
      <w:r w:rsidRPr="00354570">
        <w:rPr>
          <w:rFonts w:ascii="Times New Roman" w:hAnsi="Times New Roman"/>
          <w:sz w:val="28"/>
          <w:szCs w:val="28"/>
        </w:rPr>
        <w:t xml:space="preserve">Инфузионная терапия: внутривенное капельное введение 0,9% раствора натрия хлорида или </w:t>
      </w:r>
      <w:proofErr w:type="spellStart"/>
      <w:r w:rsidRPr="00354570">
        <w:rPr>
          <w:rFonts w:ascii="Times New Roman" w:hAnsi="Times New Roman"/>
          <w:sz w:val="28"/>
          <w:szCs w:val="28"/>
        </w:rPr>
        <w:t>Рингера</w:t>
      </w:r>
      <w:proofErr w:type="spellEnd"/>
      <w:r w:rsidRPr="00354570">
        <w:rPr>
          <w:rFonts w:ascii="Times New Roman" w:hAnsi="Times New Roman"/>
          <w:sz w:val="28"/>
          <w:szCs w:val="28"/>
        </w:rPr>
        <w:t xml:space="preserve"> - Локка, 5% раствора глюкозы. Темп </w:t>
      </w:r>
      <w:proofErr w:type="spellStart"/>
      <w:r w:rsidRPr="00354570">
        <w:rPr>
          <w:rFonts w:ascii="Times New Roman" w:hAnsi="Times New Roman"/>
          <w:sz w:val="28"/>
          <w:szCs w:val="28"/>
        </w:rPr>
        <w:t>инфузии</w:t>
      </w:r>
      <w:proofErr w:type="spellEnd"/>
      <w:r w:rsidRPr="00354570">
        <w:rPr>
          <w:rFonts w:ascii="Times New Roman" w:hAnsi="Times New Roman"/>
          <w:sz w:val="28"/>
          <w:szCs w:val="28"/>
        </w:rPr>
        <w:t xml:space="preserve"> 10 мл/кг/час на весь период транспортировки. </w:t>
      </w:r>
    </w:p>
    <w:p w:rsidR="00B80379" w:rsidRPr="007B1516" w:rsidRDefault="00B80379" w:rsidP="00AA15E7">
      <w:pPr>
        <w:numPr>
          <w:ilvl w:val="0"/>
          <w:numId w:val="7"/>
        </w:numPr>
        <w:tabs>
          <w:tab w:val="left" w:pos="2115"/>
        </w:tabs>
        <w:spacing w:after="0" w:line="240" w:lineRule="auto"/>
        <w:ind w:left="0" w:firstLine="709"/>
        <w:contextualSpacing/>
        <w:jc w:val="both"/>
        <w:rPr>
          <w:rFonts w:ascii="Times New Roman" w:hAnsi="Times New Roman"/>
          <w:sz w:val="28"/>
          <w:szCs w:val="28"/>
        </w:rPr>
      </w:pPr>
      <w:proofErr w:type="spellStart"/>
      <w:r w:rsidRPr="007B1516">
        <w:rPr>
          <w:rFonts w:ascii="Times New Roman" w:hAnsi="Times New Roman"/>
          <w:sz w:val="28"/>
          <w:szCs w:val="28"/>
        </w:rPr>
        <w:t>Глюкокортикостероиды</w:t>
      </w:r>
      <w:proofErr w:type="spellEnd"/>
      <w:r w:rsidRPr="007B1516">
        <w:rPr>
          <w:rFonts w:ascii="Times New Roman" w:hAnsi="Times New Roman"/>
          <w:sz w:val="28"/>
          <w:szCs w:val="28"/>
        </w:rPr>
        <w:t xml:space="preserve">: </w:t>
      </w:r>
      <w:r w:rsidRPr="007B1516">
        <w:rPr>
          <w:rFonts w:ascii="Times New Roman" w:hAnsi="Times New Roman"/>
          <w:b/>
          <w:i/>
          <w:sz w:val="28"/>
          <w:szCs w:val="28"/>
        </w:rPr>
        <w:t xml:space="preserve">10 мг/кг по </w:t>
      </w:r>
      <w:proofErr w:type="spellStart"/>
      <w:r w:rsidRPr="007B1516">
        <w:rPr>
          <w:rFonts w:ascii="Times New Roman" w:hAnsi="Times New Roman"/>
          <w:b/>
          <w:i/>
          <w:sz w:val="28"/>
          <w:szCs w:val="28"/>
        </w:rPr>
        <w:t>преднизолону</w:t>
      </w:r>
      <w:proofErr w:type="spellEnd"/>
      <w:r w:rsidRPr="007B1516">
        <w:rPr>
          <w:rFonts w:ascii="Times New Roman" w:hAnsi="Times New Roman"/>
          <w:sz w:val="28"/>
          <w:szCs w:val="28"/>
        </w:rPr>
        <w:t xml:space="preserve"> внутривенно </w:t>
      </w:r>
      <w:proofErr w:type="spellStart"/>
      <w:r w:rsidRPr="007B1516">
        <w:rPr>
          <w:rFonts w:ascii="Times New Roman" w:hAnsi="Times New Roman"/>
          <w:sz w:val="28"/>
          <w:szCs w:val="28"/>
        </w:rPr>
        <w:t>струйно</w:t>
      </w:r>
      <w:proofErr w:type="spellEnd"/>
      <w:r w:rsidRPr="007B1516">
        <w:rPr>
          <w:rFonts w:ascii="Times New Roman" w:hAnsi="Times New Roman"/>
          <w:sz w:val="28"/>
          <w:szCs w:val="28"/>
        </w:rPr>
        <w:t xml:space="preserve"> (гидрокортизон 20 мг/кг + </w:t>
      </w:r>
      <w:proofErr w:type="spellStart"/>
      <w:r w:rsidRPr="007B1516">
        <w:rPr>
          <w:rFonts w:ascii="Times New Roman" w:hAnsi="Times New Roman"/>
          <w:sz w:val="28"/>
          <w:szCs w:val="28"/>
        </w:rPr>
        <w:t>преднизолон</w:t>
      </w:r>
      <w:proofErr w:type="spellEnd"/>
      <w:r w:rsidRPr="007B1516">
        <w:rPr>
          <w:rFonts w:ascii="Times New Roman" w:hAnsi="Times New Roman"/>
          <w:sz w:val="28"/>
          <w:szCs w:val="28"/>
        </w:rPr>
        <w:t xml:space="preserve"> 5 мг/кг). При наличии препарата –  начинать введение с гидрокортизона для в/</w:t>
      </w:r>
      <w:proofErr w:type="spellStart"/>
      <w:proofErr w:type="gramStart"/>
      <w:r w:rsidRPr="007B1516">
        <w:rPr>
          <w:rFonts w:ascii="Times New Roman" w:hAnsi="Times New Roman"/>
          <w:sz w:val="28"/>
          <w:szCs w:val="28"/>
        </w:rPr>
        <w:t>в</w:t>
      </w:r>
      <w:proofErr w:type="spellEnd"/>
      <w:proofErr w:type="gramEnd"/>
      <w:r w:rsidRPr="007B1516">
        <w:rPr>
          <w:rFonts w:ascii="Times New Roman" w:hAnsi="Times New Roman"/>
          <w:sz w:val="28"/>
          <w:szCs w:val="28"/>
        </w:rPr>
        <w:t xml:space="preserve"> введения (учитывая ег</w:t>
      </w:r>
      <w:r>
        <w:rPr>
          <w:rFonts w:ascii="Times New Roman" w:hAnsi="Times New Roman"/>
          <w:sz w:val="28"/>
          <w:szCs w:val="28"/>
        </w:rPr>
        <w:t>о</w:t>
      </w:r>
      <w:r w:rsidRPr="007B1516">
        <w:rPr>
          <w:rFonts w:ascii="Times New Roman" w:hAnsi="Times New Roman"/>
          <w:sz w:val="28"/>
          <w:szCs w:val="28"/>
        </w:rPr>
        <w:t xml:space="preserve"> выраженный противошоковый эффект), при его отсутствии – вся </w:t>
      </w:r>
      <w:r>
        <w:rPr>
          <w:rFonts w:ascii="Times New Roman" w:hAnsi="Times New Roman"/>
          <w:sz w:val="28"/>
          <w:szCs w:val="28"/>
        </w:rPr>
        <w:t xml:space="preserve">рассчитанная </w:t>
      </w:r>
      <w:r w:rsidRPr="007B1516">
        <w:rPr>
          <w:rFonts w:ascii="Times New Roman" w:hAnsi="Times New Roman"/>
          <w:sz w:val="28"/>
          <w:szCs w:val="28"/>
        </w:rPr>
        <w:t xml:space="preserve">доза </w:t>
      </w:r>
      <w:r>
        <w:rPr>
          <w:rFonts w:ascii="Times New Roman" w:hAnsi="Times New Roman"/>
          <w:sz w:val="28"/>
          <w:szCs w:val="28"/>
        </w:rPr>
        <w:t>гормонов</w:t>
      </w:r>
      <w:r w:rsidRPr="007B1516">
        <w:rPr>
          <w:rFonts w:ascii="Times New Roman" w:hAnsi="Times New Roman"/>
          <w:sz w:val="28"/>
          <w:szCs w:val="28"/>
        </w:rPr>
        <w:t xml:space="preserve"> вводится в виде </w:t>
      </w:r>
      <w:proofErr w:type="spellStart"/>
      <w:r w:rsidRPr="007B1516">
        <w:rPr>
          <w:rFonts w:ascii="Times New Roman" w:hAnsi="Times New Roman"/>
          <w:sz w:val="28"/>
          <w:szCs w:val="28"/>
        </w:rPr>
        <w:t>преднизолона</w:t>
      </w:r>
      <w:proofErr w:type="spellEnd"/>
      <w:r w:rsidRPr="007B1516">
        <w:rPr>
          <w:rFonts w:ascii="Times New Roman" w:hAnsi="Times New Roman"/>
          <w:sz w:val="28"/>
          <w:szCs w:val="28"/>
        </w:rPr>
        <w:t>.</w:t>
      </w:r>
    </w:p>
    <w:p w:rsidR="00B80379" w:rsidRPr="00354570" w:rsidRDefault="00B80379" w:rsidP="00AA15E7">
      <w:pPr>
        <w:numPr>
          <w:ilvl w:val="0"/>
          <w:numId w:val="7"/>
        </w:numPr>
        <w:tabs>
          <w:tab w:val="left" w:pos="2115"/>
        </w:tabs>
        <w:spacing w:after="0" w:line="240" w:lineRule="auto"/>
        <w:ind w:left="0" w:firstLine="709"/>
        <w:contextualSpacing/>
        <w:jc w:val="both"/>
        <w:rPr>
          <w:rFonts w:ascii="Times New Roman" w:hAnsi="Times New Roman"/>
          <w:sz w:val="28"/>
          <w:szCs w:val="28"/>
        </w:rPr>
      </w:pPr>
      <w:r w:rsidRPr="00354570">
        <w:rPr>
          <w:rFonts w:ascii="Times New Roman" w:hAnsi="Times New Roman"/>
          <w:sz w:val="28"/>
          <w:szCs w:val="28"/>
        </w:rPr>
        <w:t xml:space="preserve"> Не ранее чем через 30 мин от начала </w:t>
      </w:r>
      <w:r>
        <w:rPr>
          <w:rFonts w:ascii="Times New Roman" w:hAnsi="Times New Roman"/>
          <w:sz w:val="28"/>
          <w:szCs w:val="28"/>
        </w:rPr>
        <w:t>противошоковой терапии (</w:t>
      </w:r>
      <w:r w:rsidRPr="00354570">
        <w:rPr>
          <w:rFonts w:ascii="Times New Roman" w:hAnsi="Times New Roman"/>
          <w:sz w:val="28"/>
          <w:szCs w:val="28"/>
        </w:rPr>
        <w:t xml:space="preserve">и </w:t>
      </w:r>
      <w:r>
        <w:rPr>
          <w:rFonts w:ascii="Times New Roman" w:hAnsi="Times New Roman"/>
          <w:sz w:val="28"/>
          <w:szCs w:val="28"/>
        </w:rPr>
        <w:t>особенно, при длительно предстоящей транспортировке больного)</w:t>
      </w:r>
      <w:r w:rsidRPr="00354570">
        <w:rPr>
          <w:rFonts w:ascii="Times New Roman" w:hAnsi="Times New Roman"/>
          <w:sz w:val="28"/>
          <w:szCs w:val="28"/>
        </w:rPr>
        <w:t xml:space="preserve">, необходимо внутривенно ввести </w:t>
      </w:r>
      <w:proofErr w:type="spellStart"/>
      <w:r w:rsidRPr="00354570">
        <w:rPr>
          <w:rFonts w:ascii="Times New Roman" w:hAnsi="Times New Roman"/>
          <w:sz w:val="28"/>
          <w:szCs w:val="28"/>
        </w:rPr>
        <w:t>левомицетин</w:t>
      </w:r>
      <w:proofErr w:type="spellEnd"/>
      <w:r w:rsidRPr="00354570">
        <w:rPr>
          <w:rFonts w:ascii="Times New Roman" w:hAnsi="Times New Roman"/>
          <w:sz w:val="28"/>
          <w:szCs w:val="28"/>
        </w:rPr>
        <w:t xml:space="preserve"> </w:t>
      </w:r>
      <w:proofErr w:type="spellStart"/>
      <w:r w:rsidRPr="00354570">
        <w:rPr>
          <w:rFonts w:ascii="Times New Roman" w:hAnsi="Times New Roman"/>
          <w:sz w:val="28"/>
          <w:szCs w:val="28"/>
        </w:rPr>
        <w:t>сукцината</w:t>
      </w:r>
      <w:proofErr w:type="spellEnd"/>
      <w:r w:rsidRPr="00354570">
        <w:rPr>
          <w:rFonts w:ascii="Times New Roman" w:hAnsi="Times New Roman"/>
          <w:sz w:val="28"/>
          <w:szCs w:val="28"/>
        </w:rPr>
        <w:t xml:space="preserve"> натрия </w:t>
      </w:r>
      <w:r>
        <w:rPr>
          <w:rFonts w:ascii="Times New Roman" w:hAnsi="Times New Roman"/>
          <w:sz w:val="28"/>
          <w:szCs w:val="28"/>
        </w:rPr>
        <w:t xml:space="preserve">25 </w:t>
      </w:r>
      <w:r w:rsidRPr="00354570">
        <w:rPr>
          <w:rFonts w:ascii="Times New Roman" w:hAnsi="Times New Roman"/>
          <w:sz w:val="28"/>
          <w:szCs w:val="28"/>
        </w:rPr>
        <w:t>мг/кг массы.</w:t>
      </w:r>
    </w:p>
    <w:p w:rsidR="00B80379" w:rsidRPr="00354570" w:rsidRDefault="00B80379" w:rsidP="00AA15E7">
      <w:pPr>
        <w:numPr>
          <w:ilvl w:val="0"/>
          <w:numId w:val="7"/>
        </w:numPr>
        <w:tabs>
          <w:tab w:val="left" w:pos="2115"/>
        </w:tabs>
        <w:spacing w:after="0" w:line="240" w:lineRule="auto"/>
        <w:ind w:left="0" w:firstLine="709"/>
        <w:contextualSpacing/>
        <w:jc w:val="both"/>
        <w:rPr>
          <w:rFonts w:ascii="Times New Roman" w:hAnsi="Times New Roman"/>
          <w:sz w:val="28"/>
          <w:szCs w:val="28"/>
        </w:rPr>
      </w:pPr>
      <w:r w:rsidRPr="00354570">
        <w:rPr>
          <w:rFonts w:ascii="Times New Roman" w:hAnsi="Times New Roman"/>
          <w:sz w:val="28"/>
          <w:szCs w:val="28"/>
        </w:rPr>
        <w:t xml:space="preserve"> При </w:t>
      </w:r>
      <w:proofErr w:type="spellStart"/>
      <w:r w:rsidRPr="00354570">
        <w:rPr>
          <w:rFonts w:ascii="Times New Roman" w:hAnsi="Times New Roman"/>
          <w:sz w:val="28"/>
          <w:szCs w:val="28"/>
        </w:rPr>
        <w:t>гипертермическом</w:t>
      </w:r>
      <w:proofErr w:type="spellEnd"/>
      <w:r w:rsidRPr="00354570">
        <w:rPr>
          <w:rFonts w:ascii="Times New Roman" w:hAnsi="Times New Roman"/>
          <w:sz w:val="28"/>
          <w:szCs w:val="28"/>
        </w:rPr>
        <w:t xml:space="preserve"> синдроме: парацетамол внутрь или ректально 10-15 мг/кг, ибупрофен 5-10 мг/кг, при «</w:t>
      </w:r>
      <w:proofErr w:type="spellStart"/>
      <w:r w:rsidRPr="00354570">
        <w:rPr>
          <w:rFonts w:ascii="Times New Roman" w:hAnsi="Times New Roman"/>
          <w:sz w:val="28"/>
          <w:szCs w:val="28"/>
        </w:rPr>
        <w:t>розовой</w:t>
      </w:r>
      <w:proofErr w:type="spellEnd"/>
      <w:r w:rsidRPr="00354570">
        <w:rPr>
          <w:rFonts w:ascii="Times New Roman" w:hAnsi="Times New Roman"/>
          <w:sz w:val="28"/>
          <w:szCs w:val="28"/>
        </w:rPr>
        <w:t>» лихорадке - физические методы охлаждения.</w:t>
      </w:r>
    </w:p>
    <w:p w:rsidR="00B80379" w:rsidRPr="00354570" w:rsidRDefault="00B80379" w:rsidP="00AA15E7">
      <w:pPr>
        <w:numPr>
          <w:ilvl w:val="0"/>
          <w:numId w:val="7"/>
        </w:numPr>
        <w:tabs>
          <w:tab w:val="left" w:pos="2115"/>
        </w:tabs>
        <w:spacing w:after="0" w:line="240" w:lineRule="auto"/>
        <w:ind w:left="0" w:firstLine="709"/>
        <w:contextualSpacing/>
        <w:jc w:val="both"/>
        <w:rPr>
          <w:rFonts w:ascii="Times New Roman" w:hAnsi="Times New Roman"/>
          <w:sz w:val="28"/>
          <w:szCs w:val="28"/>
        </w:rPr>
      </w:pPr>
      <w:r w:rsidRPr="00354570">
        <w:rPr>
          <w:rFonts w:ascii="Times New Roman" w:hAnsi="Times New Roman"/>
          <w:sz w:val="28"/>
          <w:szCs w:val="28"/>
        </w:rPr>
        <w:t xml:space="preserve"> При осмотре больного на дому и во время транспортировки осуществляется контроль </w:t>
      </w:r>
      <w:proofErr w:type="gramStart"/>
      <w:r w:rsidRPr="00354570">
        <w:rPr>
          <w:rFonts w:ascii="Times New Roman" w:hAnsi="Times New Roman"/>
          <w:sz w:val="28"/>
          <w:szCs w:val="28"/>
        </w:rPr>
        <w:t>за</w:t>
      </w:r>
      <w:proofErr w:type="gramEnd"/>
      <w:r w:rsidRPr="00354570">
        <w:rPr>
          <w:rFonts w:ascii="Times New Roman" w:hAnsi="Times New Roman"/>
          <w:sz w:val="28"/>
          <w:szCs w:val="28"/>
        </w:rPr>
        <w:t>: ЧСС, ЧД, АД, СБП, диурез, сознание, цвет и температура кожн</w:t>
      </w:r>
      <w:r>
        <w:rPr>
          <w:rFonts w:ascii="Times New Roman" w:hAnsi="Times New Roman"/>
          <w:sz w:val="28"/>
          <w:szCs w:val="28"/>
        </w:rPr>
        <w:t>ого покрова</w:t>
      </w:r>
      <w:r w:rsidRPr="00354570">
        <w:rPr>
          <w:rFonts w:ascii="Times New Roman" w:hAnsi="Times New Roman"/>
          <w:sz w:val="28"/>
          <w:szCs w:val="28"/>
        </w:rPr>
        <w:t>, сроки появления, темп нарастания, количество и характер элементов сыпи, и данные фиксируются в сопроводительн</w:t>
      </w:r>
      <w:r>
        <w:rPr>
          <w:rFonts w:ascii="Times New Roman" w:hAnsi="Times New Roman"/>
          <w:sz w:val="28"/>
          <w:szCs w:val="28"/>
        </w:rPr>
        <w:t>ом</w:t>
      </w:r>
      <w:r w:rsidRPr="00354570">
        <w:rPr>
          <w:rFonts w:ascii="Times New Roman" w:hAnsi="Times New Roman"/>
          <w:sz w:val="28"/>
          <w:szCs w:val="28"/>
        </w:rPr>
        <w:t xml:space="preserve"> лист</w:t>
      </w:r>
      <w:r>
        <w:rPr>
          <w:rFonts w:ascii="Times New Roman" w:hAnsi="Times New Roman"/>
          <w:sz w:val="28"/>
          <w:szCs w:val="28"/>
        </w:rPr>
        <w:t>е</w:t>
      </w:r>
      <w:r w:rsidRPr="00354570">
        <w:rPr>
          <w:rFonts w:ascii="Times New Roman" w:hAnsi="Times New Roman"/>
          <w:sz w:val="28"/>
          <w:szCs w:val="28"/>
        </w:rPr>
        <w:t>, направлени</w:t>
      </w:r>
      <w:r>
        <w:rPr>
          <w:rFonts w:ascii="Times New Roman" w:hAnsi="Times New Roman"/>
          <w:sz w:val="28"/>
          <w:szCs w:val="28"/>
        </w:rPr>
        <w:t>и в стационар</w:t>
      </w:r>
      <w:r w:rsidRPr="00354570">
        <w:rPr>
          <w:rFonts w:ascii="Times New Roman" w:hAnsi="Times New Roman"/>
          <w:sz w:val="28"/>
          <w:szCs w:val="28"/>
        </w:rPr>
        <w:t>.</w:t>
      </w:r>
    </w:p>
    <w:p w:rsidR="00B80379" w:rsidRPr="008A6701" w:rsidRDefault="00B80379" w:rsidP="00AA15E7">
      <w:pPr>
        <w:tabs>
          <w:tab w:val="left" w:pos="2115"/>
        </w:tabs>
        <w:spacing w:line="240" w:lineRule="auto"/>
        <w:ind w:firstLine="709"/>
        <w:contextualSpacing/>
        <w:jc w:val="center"/>
        <w:rPr>
          <w:rFonts w:ascii="Times New Roman" w:hAnsi="Times New Roman"/>
          <w:b/>
          <w:i/>
          <w:sz w:val="28"/>
          <w:szCs w:val="28"/>
        </w:rPr>
      </w:pPr>
      <w:proofErr w:type="spellStart"/>
      <w:r>
        <w:rPr>
          <w:rFonts w:ascii="Times New Roman" w:hAnsi="Times New Roman"/>
          <w:b/>
          <w:i/>
          <w:sz w:val="28"/>
          <w:szCs w:val="28"/>
        </w:rPr>
        <w:t>Менингококц</w:t>
      </w:r>
      <w:r w:rsidR="00AF4CB3">
        <w:rPr>
          <w:rFonts w:ascii="Times New Roman" w:hAnsi="Times New Roman"/>
          <w:b/>
          <w:i/>
          <w:sz w:val="28"/>
          <w:szCs w:val="28"/>
        </w:rPr>
        <w:t>емия</w:t>
      </w:r>
      <w:proofErr w:type="spellEnd"/>
      <w:r w:rsidR="00AF4CB3">
        <w:rPr>
          <w:rFonts w:ascii="Times New Roman" w:hAnsi="Times New Roman"/>
          <w:b/>
          <w:i/>
          <w:sz w:val="28"/>
          <w:szCs w:val="28"/>
        </w:rPr>
        <w:t>, С</w:t>
      </w:r>
      <w:r w:rsidRPr="008A6701">
        <w:rPr>
          <w:rFonts w:ascii="Times New Roman" w:hAnsi="Times New Roman"/>
          <w:b/>
          <w:i/>
          <w:sz w:val="28"/>
          <w:szCs w:val="28"/>
        </w:rPr>
        <w:t xml:space="preserve">Ш </w:t>
      </w:r>
      <w:r w:rsidRPr="008A6701">
        <w:rPr>
          <w:rFonts w:ascii="Times New Roman" w:hAnsi="Times New Roman"/>
          <w:b/>
          <w:i/>
          <w:sz w:val="28"/>
          <w:szCs w:val="28"/>
          <w:lang w:val="en-US"/>
        </w:rPr>
        <w:t>II</w:t>
      </w:r>
      <w:r w:rsidRPr="008A6701">
        <w:rPr>
          <w:rFonts w:ascii="Times New Roman" w:hAnsi="Times New Roman"/>
          <w:b/>
          <w:i/>
          <w:sz w:val="28"/>
          <w:szCs w:val="28"/>
        </w:rPr>
        <w:t xml:space="preserve"> степени</w:t>
      </w:r>
    </w:p>
    <w:p w:rsidR="00B80379" w:rsidRPr="00354570" w:rsidRDefault="00B80379" w:rsidP="00AA15E7">
      <w:pPr>
        <w:numPr>
          <w:ilvl w:val="0"/>
          <w:numId w:val="8"/>
        </w:numPr>
        <w:tabs>
          <w:tab w:val="left" w:pos="993"/>
        </w:tabs>
        <w:spacing w:after="0" w:line="240" w:lineRule="auto"/>
        <w:ind w:left="0" w:firstLine="709"/>
        <w:contextualSpacing/>
        <w:jc w:val="both"/>
        <w:rPr>
          <w:rFonts w:ascii="Times New Roman" w:hAnsi="Times New Roman"/>
          <w:b/>
          <w:sz w:val="28"/>
          <w:szCs w:val="28"/>
        </w:rPr>
      </w:pPr>
      <w:r w:rsidRPr="00354570">
        <w:rPr>
          <w:rFonts w:ascii="Times New Roman" w:hAnsi="Times New Roman"/>
          <w:sz w:val="28"/>
          <w:szCs w:val="28"/>
        </w:rPr>
        <w:t>Поддержка дыхания: увлажненный кислород через носовой катетер или маску. Если сохраняется цианоз и тяжелое нарушение дыхания проводится интубация трахеи и перевод на ИВЛ.</w:t>
      </w:r>
    </w:p>
    <w:p w:rsidR="00B80379" w:rsidRPr="00354570" w:rsidRDefault="00B80379" w:rsidP="00AA15E7">
      <w:pPr>
        <w:numPr>
          <w:ilvl w:val="0"/>
          <w:numId w:val="8"/>
        </w:numPr>
        <w:tabs>
          <w:tab w:val="left" w:pos="993"/>
        </w:tabs>
        <w:spacing w:after="0" w:line="240" w:lineRule="auto"/>
        <w:ind w:left="0" w:firstLine="709"/>
        <w:contextualSpacing/>
        <w:jc w:val="both"/>
        <w:rPr>
          <w:rFonts w:ascii="Times New Roman" w:hAnsi="Times New Roman"/>
          <w:b/>
          <w:sz w:val="28"/>
          <w:szCs w:val="28"/>
        </w:rPr>
      </w:pPr>
      <w:r w:rsidRPr="00354570">
        <w:rPr>
          <w:rFonts w:ascii="Times New Roman" w:hAnsi="Times New Roman"/>
          <w:sz w:val="28"/>
          <w:szCs w:val="28"/>
        </w:rPr>
        <w:t xml:space="preserve"> Обеспечение сосудистого доступа (2 вены).</w:t>
      </w:r>
    </w:p>
    <w:p w:rsidR="00B80379" w:rsidRPr="00354570" w:rsidRDefault="00B80379" w:rsidP="00AA15E7">
      <w:pPr>
        <w:numPr>
          <w:ilvl w:val="0"/>
          <w:numId w:val="8"/>
        </w:numPr>
        <w:tabs>
          <w:tab w:val="left" w:pos="993"/>
        </w:tabs>
        <w:spacing w:after="0" w:line="240" w:lineRule="auto"/>
        <w:ind w:left="0" w:firstLine="709"/>
        <w:contextualSpacing/>
        <w:jc w:val="both"/>
        <w:rPr>
          <w:rFonts w:ascii="Times New Roman" w:hAnsi="Times New Roman"/>
          <w:b/>
          <w:sz w:val="28"/>
          <w:szCs w:val="28"/>
        </w:rPr>
      </w:pPr>
      <w:r w:rsidRPr="00354570">
        <w:rPr>
          <w:rFonts w:ascii="Times New Roman" w:hAnsi="Times New Roman"/>
          <w:sz w:val="28"/>
          <w:szCs w:val="28"/>
        </w:rPr>
        <w:t xml:space="preserve">Инфузионная терапия: 0,9% раствор натрия хлорида, раствор </w:t>
      </w:r>
      <w:proofErr w:type="spellStart"/>
      <w:r w:rsidRPr="00354570">
        <w:rPr>
          <w:rFonts w:ascii="Times New Roman" w:hAnsi="Times New Roman"/>
          <w:sz w:val="28"/>
          <w:szCs w:val="28"/>
        </w:rPr>
        <w:t>Рингер-Локка</w:t>
      </w:r>
      <w:proofErr w:type="spellEnd"/>
      <w:r w:rsidRPr="00354570">
        <w:rPr>
          <w:rFonts w:ascii="Times New Roman" w:hAnsi="Times New Roman"/>
          <w:sz w:val="28"/>
          <w:szCs w:val="28"/>
        </w:rPr>
        <w:t xml:space="preserve"> и 5% раствор глюкозы. Темп </w:t>
      </w:r>
      <w:proofErr w:type="spellStart"/>
      <w:r w:rsidRPr="00354570">
        <w:rPr>
          <w:rFonts w:ascii="Times New Roman" w:hAnsi="Times New Roman"/>
          <w:sz w:val="28"/>
          <w:szCs w:val="28"/>
        </w:rPr>
        <w:t>инфузии</w:t>
      </w:r>
      <w:proofErr w:type="spellEnd"/>
      <w:r w:rsidRPr="00354570">
        <w:rPr>
          <w:rFonts w:ascii="Times New Roman" w:hAnsi="Times New Roman"/>
          <w:sz w:val="28"/>
          <w:szCs w:val="28"/>
        </w:rPr>
        <w:t xml:space="preserve"> 20-30 мл/кг в час.</w:t>
      </w:r>
    </w:p>
    <w:p w:rsidR="00B80379" w:rsidRPr="00354570" w:rsidRDefault="00B80379" w:rsidP="00AA15E7">
      <w:pPr>
        <w:numPr>
          <w:ilvl w:val="0"/>
          <w:numId w:val="8"/>
        </w:numPr>
        <w:tabs>
          <w:tab w:val="left" w:pos="851"/>
        </w:tabs>
        <w:spacing w:after="0" w:line="240" w:lineRule="auto"/>
        <w:ind w:left="0" w:firstLine="709"/>
        <w:contextualSpacing/>
        <w:jc w:val="both"/>
        <w:rPr>
          <w:rFonts w:ascii="Times New Roman" w:hAnsi="Times New Roman"/>
          <w:b/>
          <w:sz w:val="28"/>
          <w:szCs w:val="28"/>
        </w:rPr>
      </w:pPr>
      <w:proofErr w:type="spellStart"/>
      <w:r w:rsidRPr="00354570">
        <w:rPr>
          <w:rFonts w:ascii="Times New Roman" w:hAnsi="Times New Roman"/>
          <w:sz w:val="28"/>
          <w:szCs w:val="28"/>
        </w:rPr>
        <w:t>Глюкокортикостероиды</w:t>
      </w:r>
      <w:proofErr w:type="spellEnd"/>
      <w:r w:rsidRPr="00354570">
        <w:rPr>
          <w:rFonts w:ascii="Times New Roman" w:hAnsi="Times New Roman"/>
          <w:sz w:val="28"/>
          <w:szCs w:val="28"/>
        </w:rPr>
        <w:t xml:space="preserve">:  по </w:t>
      </w:r>
      <w:proofErr w:type="spellStart"/>
      <w:r w:rsidRPr="007F2382">
        <w:rPr>
          <w:rFonts w:ascii="Times New Roman" w:hAnsi="Times New Roman"/>
          <w:b/>
          <w:i/>
          <w:sz w:val="28"/>
          <w:szCs w:val="28"/>
        </w:rPr>
        <w:t>преднизолону</w:t>
      </w:r>
      <w:proofErr w:type="spellEnd"/>
      <w:r w:rsidRPr="007F2382">
        <w:rPr>
          <w:rFonts w:ascii="Times New Roman" w:hAnsi="Times New Roman"/>
          <w:b/>
          <w:i/>
          <w:sz w:val="28"/>
          <w:szCs w:val="28"/>
        </w:rPr>
        <w:t xml:space="preserve"> 15-20 мг/кг</w:t>
      </w:r>
      <w:r w:rsidRPr="00354570">
        <w:rPr>
          <w:rFonts w:ascii="Times New Roman" w:hAnsi="Times New Roman"/>
          <w:sz w:val="28"/>
          <w:szCs w:val="28"/>
        </w:rPr>
        <w:t xml:space="preserve"> внутривенно </w:t>
      </w:r>
      <w:proofErr w:type="spellStart"/>
      <w:r w:rsidRPr="00354570">
        <w:rPr>
          <w:rFonts w:ascii="Times New Roman" w:hAnsi="Times New Roman"/>
          <w:sz w:val="28"/>
          <w:szCs w:val="28"/>
        </w:rPr>
        <w:t>струйно</w:t>
      </w:r>
      <w:proofErr w:type="spellEnd"/>
      <w:r w:rsidRPr="00354570">
        <w:rPr>
          <w:rFonts w:ascii="Times New Roman" w:hAnsi="Times New Roman"/>
          <w:sz w:val="28"/>
          <w:szCs w:val="28"/>
        </w:rPr>
        <w:t xml:space="preserve">. </w:t>
      </w:r>
    </w:p>
    <w:p w:rsidR="00B80379" w:rsidRPr="00354570" w:rsidRDefault="00B80379" w:rsidP="00AA15E7">
      <w:pPr>
        <w:numPr>
          <w:ilvl w:val="0"/>
          <w:numId w:val="8"/>
        </w:numPr>
        <w:tabs>
          <w:tab w:val="left" w:pos="1418"/>
        </w:tabs>
        <w:spacing w:after="0" w:line="240" w:lineRule="auto"/>
        <w:ind w:left="0" w:firstLine="709"/>
        <w:contextualSpacing/>
        <w:jc w:val="both"/>
        <w:rPr>
          <w:rFonts w:ascii="Times New Roman" w:hAnsi="Times New Roman"/>
          <w:b/>
          <w:sz w:val="28"/>
          <w:szCs w:val="28"/>
        </w:rPr>
      </w:pPr>
      <w:proofErr w:type="spellStart"/>
      <w:r w:rsidRPr="00354570">
        <w:rPr>
          <w:rFonts w:ascii="Times New Roman" w:hAnsi="Times New Roman"/>
          <w:sz w:val="28"/>
          <w:szCs w:val="28"/>
        </w:rPr>
        <w:t>Инотропная</w:t>
      </w:r>
      <w:proofErr w:type="spellEnd"/>
      <w:r w:rsidRPr="00354570">
        <w:rPr>
          <w:rFonts w:ascii="Times New Roman" w:hAnsi="Times New Roman"/>
          <w:sz w:val="28"/>
          <w:szCs w:val="28"/>
        </w:rPr>
        <w:t xml:space="preserve"> поддержка: </w:t>
      </w:r>
      <w:r w:rsidRPr="0076383B">
        <w:rPr>
          <w:rFonts w:ascii="Times New Roman" w:hAnsi="Times New Roman"/>
          <w:i/>
          <w:sz w:val="28"/>
          <w:szCs w:val="28"/>
        </w:rPr>
        <w:t>допамин</w:t>
      </w:r>
      <w:r w:rsidRPr="00354570">
        <w:rPr>
          <w:rFonts w:ascii="Times New Roman" w:hAnsi="Times New Roman"/>
          <w:sz w:val="28"/>
          <w:szCs w:val="28"/>
        </w:rPr>
        <w:t>2-10 мкг/кг/</w:t>
      </w:r>
      <w:proofErr w:type="spellStart"/>
      <w:r w:rsidRPr="00354570">
        <w:rPr>
          <w:rFonts w:ascii="Times New Roman" w:hAnsi="Times New Roman"/>
          <w:sz w:val="28"/>
          <w:szCs w:val="28"/>
        </w:rPr>
        <w:t>минили</w:t>
      </w:r>
      <w:proofErr w:type="spellEnd"/>
      <w:r w:rsidRPr="00354570">
        <w:rPr>
          <w:rFonts w:ascii="Times New Roman" w:hAnsi="Times New Roman"/>
          <w:sz w:val="28"/>
          <w:szCs w:val="28"/>
        </w:rPr>
        <w:t xml:space="preserve"> </w:t>
      </w:r>
      <w:proofErr w:type="spellStart"/>
      <w:r w:rsidRPr="007F2382">
        <w:rPr>
          <w:rFonts w:ascii="Times New Roman" w:hAnsi="Times New Roman"/>
          <w:i/>
          <w:sz w:val="28"/>
          <w:szCs w:val="28"/>
        </w:rPr>
        <w:t>добутами</w:t>
      </w:r>
      <w:proofErr w:type="gramStart"/>
      <w:r w:rsidRPr="007F2382">
        <w:rPr>
          <w:rFonts w:ascii="Times New Roman" w:hAnsi="Times New Roman"/>
          <w:i/>
          <w:sz w:val="28"/>
          <w:szCs w:val="28"/>
        </w:rPr>
        <w:t>н</w:t>
      </w:r>
      <w:proofErr w:type="spellEnd"/>
      <w:r w:rsidRPr="00354570">
        <w:rPr>
          <w:rFonts w:ascii="Times New Roman" w:hAnsi="Times New Roman"/>
          <w:sz w:val="28"/>
          <w:szCs w:val="28"/>
        </w:rPr>
        <w:t>(</w:t>
      </w:r>
      <w:proofErr w:type="gramEnd"/>
      <w:r w:rsidRPr="00354570">
        <w:rPr>
          <w:rFonts w:ascii="Times New Roman" w:hAnsi="Times New Roman"/>
          <w:sz w:val="28"/>
          <w:szCs w:val="28"/>
        </w:rPr>
        <w:t>до10 мкг/кг/мин) на физиологическом растворе, 5% растворе глюкозы.</w:t>
      </w:r>
    </w:p>
    <w:p w:rsidR="00B80379" w:rsidRPr="00354570" w:rsidRDefault="00B80379" w:rsidP="00AA15E7">
      <w:pPr>
        <w:numPr>
          <w:ilvl w:val="0"/>
          <w:numId w:val="8"/>
        </w:numPr>
        <w:tabs>
          <w:tab w:val="left" w:pos="993"/>
        </w:tabs>
        <w:spacing w:after="0" w:line="240" w:lineRule="auto"/>
        <w:ind w:left="0" w:firstLine="709"/>
        <w:contextualSpacing/>
        <w:jc w:val="both"/>
        <w:rPr>
          <w:rFonts w:ascii="Times New Roman" w:hAnsi="Times New Roman"/>
          <w:b/>
          <w:sz w:val="28"/>
          <w:szCs w:val="28"/>
        </w:rPr>
      </w:pPr>
      <w:r w:rsidRPr="00354570">
        <w:rPr>
          <w:rFonts w:ascii="Times New Roman" w:hAnsi="Times New Roman"/>
          <w:sz w:val="28"/>
          <w:szCs w:val="28"/>
        </w:rPr>
        <w:t xml:space="preserve"> Не ранее чем через 30 минут от начала противошоковой терапии и не позднее чем через час внутривенно вводится </w:t>
      </w:r>
      <w:proofErr w:type="spellStart"/>
      <w:r>
        <w:rPr>
          <w:rFonts w:ascii="Times New Roman" w:hAnsi="Times New Roman"/>
          <w:sz w:val="28"/>
          <w:szCs w:val="28"/>
        </w:rPr>
        <w:t>левомицетин</w:t>
      </w:r>
      <w:proofErr w:type="spellEnd"/>
      <w:r>
        <w:rPr>
          <w:rFonts w:ascii="Times New Roman" w:hAnsi="Times New Roman"/>
          <w:sz w:val="28"/>
          <w:szCs w:val="28"/>
        </w:rPr>
        <w:t xml:space="preserve"> </w:t>
      </w:r>
      <w:proofErr w:type="spellStart"/>
      <w:r>
        <w:rPr>
          <w:rFonts w:ascii="Times New Roman" w:hAnsi="Times New Roman"/>
          <w:sz w:val="28"/>
          <w:szCs w:val="28"/>
        </w:rPr>
        <w:t>сукцината</w:t>
      </w:r>
      <w:proofErr w:type="spellEnd"/>
      <w:r>
        <w:rPr>
          <w:rFonts w:ascii="Times New Roman" w:hAnsi="Times New Roman"/>
          <w:sz w:val="28"/>
          <w:szCs w:val="28"/>
        </w:rPr>
        <w:t xml:space="preserve"> натрия (25</w:t>
      </w:r>
      <w:r w:rsidRPr="00354570">
        <w:rPr>
          <w:rFonts w:ascii="Times New Roman" w:hAnsi="Times New Roman"/>
          <w:sz w:val="28"/>
          <w:szCs w:val="28"/>
        </w:rPr>
        <w:t xml:space="preserve"> мг/кг). </w:t>
      </w:r>
      <w:r>
        <w:rPr>
          <w:rFonts w:ascii="Times New Roman" w:hAnsi="Times New Roman"/>
          <w:sz w:val="28"/>
          <w:szCs w:val="28"/>
        </w:rPr>
        <w:t xml:space="preserve">При недостаточной эффективности противошоковой </w:t>
      </w:r>
      <w:r>
        <w:rPr>
          <w:rFonts w:ascii="Times New Roman" w:hAnsi="Times New Roman"/>
          <w:sz w:val="28"/>
          <w:szCs w:val="28"/>
        </w:rPr>
        <w:lastRenderedPageBreak/>
        <w:t xml:space="preserve">терапии на догоспитальном этапе вводится только половинная доза </w:t>
      </w:r>
      <w:proofErr w:type="spellStart"/>
      <w:r>
        <w:rPr>
          <w:rFonts w:ascii="Times New Roman" w:hAnsi="Times New Roman"/>
          <w:sz w:val="28"/>
          <w:szCs w:val="28"/>
        </w:rPr>
        <w:t>левомицетин</w:t>
      </w:r>
      <w:proofErr w:type="spellEnd"/>
      <w:r>
        <w:rPr>
          <w:rFonts w:ascii="Times New Roman" w:hAnsi="Times New Roman"/>
          <w:sz w:val="28"/>
          <w:szCs w:val="28"/>
        </w:rPr>
        <w:t xml:space="preserve"> </w:t>
      </w:r>
      <w:proofErr w:type="spellStart"/>
      <w:r>
        <w:rPr>
          <w:rFonts w:ascii="Times New Roman" w:hAnsi="Times New Roman"/>
          <w:sz w:val="28"/>
          <w:szCs w:val="28"/>
        </w:rPr>
        <w:t>сукцината</w:t>
      </w:r>
      <w:proofErr w:type="spellEnd"/>
      <w:r>
        <w:rPr>
          <w:rFonts w:ascii="Times New Roman" w:hAnsi="Times New Roman"/>
          <w:sz w:val="28"/>
          <w:szCs w:val="28"/>
        </w:rPr>
        <w:t xml:space="preserve"> (10 мг/кг)</w:t>
      </w:r>
    </w:p>
    <w:p w:rsidR="00B80379" w:rsidRPr="00354570" w:rsidRDefault="00B80379" w:rsidP="00AA15E7">
      <w:pPr>
        <w:numPr>
          <w:ilvl w:val="0"/>
          <w:numId w:val="8"/>
        </w:numPr>
        <w:tabs>
          <w:tab w:val="left" w:pos="993"/>
        </w:tabs>
        <w:spacing w:after="0" w:line="240" w:lineRule="auto"/>
        <w:ind w:left="0" w:firstLine="709"/>
        <w:contextualSpacing/>
        <w:jc w:val="both"/>
        <w:rPr>
          <w:rFonts w:ascii="Times New Roman" w:hAnsi="Times New Roman"/>
          <w:b/>
          <w:sz w:val="28"/>
          <w:szCs w:val="28"/>
        </w:rPr>
      </w:pPr>
      <w:r w:rsidRPr="00354570">
        <w:rPr>
          <w:rFonts w:ascii="Times New Roman" w:hAnsi="Times New Roman"/>
          <w:sz w:val="28"/>
          <w:szCs w:val="28"/>
        </w:rPr>
        <w:t xml:space="preserve"> Для устранения гипертермии проводятся</w:t>
      </w:r>
      <w:r w:rsidR="00C207AC">
        <w:rPr>
          <w:rFonts w:ascii="Times New Roman" w:hAnsi="Times New Roman"/>
          <w:sz w:val="28"/>
          <w:szCs w:val="28"/>
        </w:rPr>
        <w:t xml:space="preserve"> те же мероприятия, что и при С</w:t>
      </w:r>
      <w:r w:rsidRPr="00354570">
        <w:rPr>
          <w:rFonts w:ascii="Times New Roman" w:hAnsi="Times New Roman"/>
          <w:sz w:val="28"/>
          <w:szCs w:val="28"/>
        </w:rPr>
        <w:t xml:space="preserve">Ш </w:t>
      </w:r>
      <w:r w:rsidRPr="00354570">
        <w:rPr>
          <w:rFonts w:ascii="Times New Roman" w:hAnsi="Times New Roman"/>
          <w:sz w:val="28"/>
          <w:szCs w:val="28"/>
          <w:lang w:val="en-US"/>
        </w:rPr>
        <w:t>I</w:t>
      </w:r>
      <w:r w:rsidRPr="00354570">
        <w:rPr>
          <w:rFonts w:ascii="Times New Roman" w:hAnsi="Times New Roman"/>
          <w:sz w:val="28"/>
          <w:szCs w:val="28"/>
        </w:rPr>
        <w:t xml:space="preserve"> степени.</w:t>
      </w:r>
    </w:p>
    <w:p w:rsidR="00B80379" w:rsidRPr="00354570" w:rsidRDefault="00B80379" w:rsidP="00AA15E7">
      <w:pPr>
        <w:numPr>
          <w:ilvl w:val="0"/>
          <w:numId w:val="8"/>
        </w:numPr>
        <w:tabs>
          <w:tab w:val="left" w:pos="993"/>
        </w:tabs>
        <w:spacing w:after="0" w:line="240" w:lineRule="auto"/>
        <w:ind w:left="0" w:firstLine="709"/>
        <w:contextualSpacing/>
        <w:jc w:val="both"/>
        <w:rPr>
          <w:rFonts w:ascii="Times New Roman" w:hAnsi="Times New Roman"/>
          <w:b/>
          <w:sz w:val="28"/>
          <w:szCs w:val="28"/>
        </w:rPr>
      </w:pPr>
      <w:r w:rsidRPr="00354570">
        <w:rPr>
          <w:rFonts w:ascii="Times New Roman" w:hAnsi="Times New Roman"/>
          <w:sz w:val="28"/>
          <w:szCs w:val="28"/>
        </w:rPr>
        <w:t xml:space="preserve"> При наличии судорожного синдрома назначается </w:t>
      </w:r>
      <w:proofErr w:type="spellStart"/>
      <w:r w:rsidRPr="00354570">
        <w:rPr>
          <w:rFonts w:ascii="Times New Roman" w:hAnsi="Times New Roman"/>
          <w:sz w:val="28"/>
          <w:szCs w:val="28"/>
        </w:rPr>
        <w:t>диазепам</w:t>
      </w:r>
      <w:proofErr w:type="spellEnd"/>
      <w:r w:rsidRPr="00354570">
        <w:rPr>
          <w:rFonts w:ascii="Times New Roman" w:hAnsi="Times New Roman"/>
          <w:sz w:val="28"/>
          <w:szCs w:val="28"/>
        </w:rPr>
        <w:t xml:space="preserve"> 0,2-0,3 мг/кг внутривенно медленно в течение 1-4 минут. Быстрое введение этого препарата может привести к апноэ. </w:t>
      </w:r>
    </w:p>
    <w:p w:rsidR="00B80379" w:rsidRPr="00354570" w:rsidRDefault="00B80379" w:rsidP="00AA15E7">
      <w:pPr>
        <w:numPr>
          <w:ilvl w:val="0"/>
          <w:numId w:val="8"/>
        </w:numPr>
        <w:tabs>
          <w:tab w:val="left" w:pos="993"/>
        </w:tabs>
        <w:spacing w:after="0" w:line="240" w:lineRule="auto"/>
        <w:ind w:left="0" w:firstLine="709"/>
        <w:contextualSpacing/>
        <w:jc w:val="both"/>
        <w:rPr>
          <w:rFonts w:ascii="Times New Roman" w:hAnsi="Times New Roman"/>
          <w:b/>
          <w:sz w:val="28"/>
          <w:szCs w:val="28"/>
        </w:rPr>
      </w:pPr>
      <w:r w:rsidRPr="00354570">
        <w:rPr>
          <w:rFonts w:ascii="Times New Roman" w:hAnsi="Times New Roman"/>
          <w:sz w:val="28"/>
          <w:szCs w:val="28"/>
        </w:rPr>
        <w:t xml:space="preserve"> Осуществляется слежение за витальными функциями организма, показатели фиксируются в сопроводительном направлении.</w:t>
      </w:r>
    </w:p>
    <w:p w:rsidR="00B80379" w:rsidRPr="00354570" w:rsidRDefault="00B80379" w:rsidP="00AA15E7">
      <w:pPr>
        <w:tabs>
          <w:tab w:val="left" w:pos="2115"/>
        </w:tabs>
        <w:spacing w:line="240" w:lineRule="auto"/>
        <w:ind w:firstLine="709"/>
        <w:contextualSpacing/>
        <w:jc w:val="both"/>
        <w:rPr>
          <w:rFonts w:ascii="Times New Roman" w:hAnsi="Times New Roman"/>
          <w:sz w:val="28"/>
          <w:szCs w:val="28"/>
        </w:rPr>
      </w:pPr>
      <w:r w:rsidRPr="007F2382">
        <w:rPr>
          <w:rFonts w:ascii="Times New Roman" w:hAnsi="Times New Roman"/>
          <w:sz w:val="28"/>
          <w:szCs w:val="28"/>
        </w:rPr>
        <w:t>10.</w:t>
      </w:r>
      <w:r w:rsidRPr="00354570">
        <w:rPr>
          <w:rFonts w:ascii="Times New Roman" w:hAnsi="Times New Roman"/>
          <w:sz w:val="28"/>
          <w:szCs w:val="28"/>
        </w:rPr>
        <w:t xml:space="preserve"> Сообщается по рации в реанимационное отделение о транспортировке тяжелого больного. </w:t>
      </w:r>
    </w:p>
    <w:p w:rsidR="00B80379" w:rsidRPr="008A6701" w:rsidRDefault="00B80379" w:rsidP="00AA15E7">
      <w:pPr>
        <w:tabs>
          <w:tab w:val="left" w:pos="2115"/>
        </w:tabs>
        <w:spacing w:line="240" w:lineRule="auto"/>
        <w:ind w:firstLine="709"/>
        <w:contextualSpacing/>
        <w:jc w:val="center"/>
        <w:rPr>
          <w:rFonts w:ascii="Times New Roman" w:hAnsi="Times New Roman"/>
          <w:b/>
          <w:i/>
          <w:sz w:val="28"/>
          <w:szCs w:val="28"/>
        </w:rPr>
      </w:pPr>
      <w:proofErr w:type="spellStart"/>
      <w:r w:rsidRPr="008A6701">
        <w:rPr>
          <w:rFonts w:ascii="Times New Roman" w:hAnsi="Times New Roman"/>
          <w:b/>
          <w:i/>
          <w:sz w:val="28"/>
          <w:szCs w:val="28"/>
        </w:rPr>
        <w:t>Менингокок</w:t>
      </w:r>
      <w:r>
        <w:rPr>
          <w:rFonts w:ascii="Times New Roman" w:hAnsi="Times New Roman"/>
          <w:b/>
          <w:i/>
          <w:sz w:val="28"/>
          <w:szCs w:val="28"/>
        </w:rPr>
        <w:t>ц</w:t>
      </w:r>
      <w:r w:rsidR="00C207AC">
        <w:rPr>
          <w:rFonts w:ascii="Times New Roman" w:hAnsi="Times New Roman"/>
          <w:b/>
          <w:i/>
          <w:sz w:val="28"/>
          <w:szCs w:val="28"/>
        </w:rPr>
        <w:t>емия</w:t>
      </w:r>
      <w:proofErr w:type="spellEnd"/>
      <w:r w:rsidR="00C207AC">
        <w:rPr>
          <w:rFonts w:ascii="Times New Roman" w:hAnsi="Times New Roman"/>
          <w:b/>
          <w:i/>
          <w:sz w:val="28"/>
          <w:szCs w:val="28"/>
        </w:rPr>
        <w:t>, С</w:t>
      </w:r>
      <w:r w:rsidRPr="008A6701">
        <w:rPr>
          <w:rFonts w:ascii="Times New Roman" w:hAnsi="Times New Roman"/>
          <w:b/>
          <w:i/>
          <w:sz w:val="28"/>
          <w:szCs w:val="28"/>
        </w:rPr>
        <w:t xml:space="preserve">Ш </w:t>
      </w:r>
      <w:r w:rsidRPr="008A6701">
        <w:rPr>
          <w:rFonts w:ascii="Times New Roman" w:hAnsi="Times New Roman"/>
          <w:b/>
          <w:i/>
          <w:sz w:val="28"/>
          <w:szCs w:val="28"/>
          <w:lang w:val="en-US"/>
        </w:rPr>
        <w:t>III</w:t>
      </w:r>
      <w:r w:rsidRPr="008A6701">
        <w:rPr>
          <w:rFonts w:ascii="Times New Roman" w:hAnsi="Times New Roman"/>
          <w:b/>
          <w:i/>
          <w:sz w:val="28"/>
          <w:szCs w:val="28"/>
        </w:rPr>
        <w:t xml:space="preserve"> степени</w:t>
      </w:r>
    </w:p>
    <w:p w:rsidR="00B80379" w:rsidRPr="007F2382" w:rsidRDefault="00B80379" w:rsidP="00AA15E7">
      <w:pPr>
        <w:tabs>
          <w:tab w:val="left" w:pos="2115"/>
        </w:tabs>
        <w:spacing w:line="240" w:lineRule="auto"/>
        <w:ind w:firstLine="709"/>
        <w:contextualSpacing/>
        <w:jc w:val="both"/>
        <w:rPr>
          <w:rFonts w:ascii="Times New Roman" w:hAnsi="Times New Roman"/>
          <w:sz w:val="28"/>
          <w:szCs w:val="28"/>
        </w:rPr>
      </w:pPr>
      <w:r w:rsidRPr="007F2382">
        <w:rPr>
          <w:rFonts w:ascii="Times New Roman" w:hAnsi="Times New Roman"/>
          <w:sz w:val="28"/>
          <w:szCs w:val="28"/>
        </w:rPr>
        <w:t>1. Поддержка дыхания: немедленная интубация трахеи и перевод на ИВЛ в режиме гипервентиляции.</w:t>
      </w:r>
    </w:p>
    <w:p w:rsidR="00B80379" w:rsidRPr="007F2382" w:rsidRDefault="00B80379" w:rsidP="00AA15E7">
      <w:pPr>
        <w:tabs>
          <w:tab w:val="left" w:pos="2115"/>
        </w:tabs>
        <w:spacing w:line="240" w:lineRule="auto"/>
        <w:ind w:firstLine="709"/>
        <w:contextualSpacing/>
        <w:jc w:val="both"/>
        <w:rPr>
          <w:rFonts w:ascii="Times New Roman" w:hAnsi="Times New Roman"/>
          <w:sz w:val="28"/>
          <w:szCs w:val="28"/>
        </w:rPr>
      </w:pPr>
      <w:r w:rsidRPr="007F2382">
        <w:rPr>
          <w:rFonts w:ascii="Times New Roman" w:hAnsi="Times New Roman"/>
          <w:sz w:val="28"/>
          <w:szCs w:val="28"/>
        </w:rPr>
        <w:t xml:space="preserve">2. Инфузионная терапия проводится в 2 вены. В одну вену вводится физиологический раствор и раствор </w:t>
      </w:r>
      <w:proofErr w:type="spellStart"/>
      <w:r w:rsidRPr="007F2382">
        <w:rPr>
          <w:rFonts w:ascii="Times New Roman" w:hAnsi="Times New Roman"/>
          <w:sz w:val="28"/>
          <w:szCs w:val="28"/>
        </w:rPr>
        <w:t>Рингер-Локка</w:t>
      </w:r>
      <w:proofErr w:type="spellEnd"/>
      <w:r w:rsidRPr="007F2382">
        <w:rPr>
          <w:rFonts w:ascii="Times New Roman" w:hAnsi="Times New Roman"/>
          <w:sz w:val="28"/>
          <w:szCs w:val="28"/>
        </w:rPr>
        <w:t xml:space="preserve"> в первые 3-5 минут из расчета 30-40 мл/мин до подъема  систолического АД  до </w:t>
      </w:r>
      <w:smartTag w:uri="urn:schemas-microsoft-com:office:smarttags" w:element="metricconverter">
        <w:smartTagPr>
          <w:attr w:name="ProductID" w:val="80 мм"/>
        </w:smartTagPr>
        <w:r w:rsidRPr="007F2382">
          <w:rPr>
            <w:rFonts w:ascii="Times New Roman" w:hAnsi="Times New Roman"/>
            <w:sz w:val="28"/>
            <w:szCs w:val="28"/>
          </w:rPr>
          <w:t>80 мм</w:t>
        </w:r>
      </w:smartTag>
      <w:proofErr w:type="gramStart"/>
      <w:r w:rsidRPr="007F2382">
        <w:rPr>
          <w:rFonts w:ascii="Times New Roman" w:hAnsi="Times New Roman"/>
          <w:sz w:val="28"/>
          <w:szCs w:val="28"/>
        </w:rPr>
        <w:t>.</w:t>
      </w:r>
      <w:proofErr w:type="gramEnd"/>
      <w:r w:rsidRPr="007F2382">
        <w:rPr>
          <w:rFonts w:ascii="Times New Roman" w:hAnsi="Times New Roman"/>
          <w:sz w:val="28"/>
          <w:szCs w:val="28"/>
        </w:rPr>
        <w:t xml:space="preserve"> </w:t>
      </w:r>
      <w:proofErr w:type="spellStart"/>
      <w:proofErr w:type="gramStart"/>
      <w:r w:rsidRPr="007F2382">
        <w:rPr>
          <w:rFonts w:ascii="Times New Roman" w:hAnsi="Times New Roman"/>
          <w:sz w:val="28"/>
          <w:szCs w:val="28"/>
        </w:rPr>
        <w:t>р</w:t>
      </w:r>
      <w:proofErr w:type="gramEnd"/>
      <w:r w:rsidRPr="007F2382">
        <w:rPr>
          <w:rFonts w:ascii="Times New Roman" w:hAnsi="Times New Roman"/>
          <w:sz w:val="28"/>
          <w:szCs w:val="28"/>
        </w:rPr>
        <w:t>т.ст</w:t>
      </w:r>
      <w:proofErr w:type="spellEnd"/>
      <w:r w:rsidRPr="007F2382">
        <w:rPr>
          <w:rFonts w:ascii="Times New Roman" w:hAnsi="Times New Roman"/>
          <w:sz w:val="28"/>
          <w:szCs w:val="28"/>
        </w:rPr>
        <w:t xml:space="preserve">., а затем – 30 мл/кг/час на момент транспортировки. </w:t>
      </w:r>
    </w:p>
    <w:p w:rsidR="00B80379" w:rsidRPr="007F2382" w:rsidRDefault="00B80379" w:rsidP="00AA15E7">
      <w:pPr>
        <w:tabs>
          <w:tab w:val="left" w:pos="2115"/>
        </w:tabs>
        <w:spacing w:line="240" w:lineRule="auto"/>
        <w:ind w:firstLine="709"/>
        <w:contextualSpacing/>
        <w:jc w:val="both"/>
        <w:rPr>
          <w:rFonts w:ascii="Times New Roman" w:hAnsi="Times New Roman"/>
          <w:sz w:val="28"/>
          <w:szCs w:val="28"/>
        </w:rPr>
      </w:pPr>
      <w:r w:rsidRPr="007F2382">
        <w:rPr>
          <w:rFonts w:ascii="Times New Roman" w:hAnsi="Times New Roman"/>
          <w:sz w:val="28"/>
          <w:szCs w:val="28"/>
        </w:rPr>
        <w:t xml:space="preserve">3. Вторая вена используется для проведения </w:t>
      </w:r>
      <w:proofErr w:type="spellStart"/>
      <w:r w:rsidRPr="007F2382">
        <w:rPr>
          <w:rFonts w:ascii="Times New Roman" w:hAnsi="Times New Roman"/>
          <w:sz w:val="28"/>
          <w:szCs w:val="28"/>
        </w:rPr>
        <w:t>инотропной</w:t>
      </w:r>
      <w:proofErr w:type="spellEnd"/>
      <w:r w:rsidRPr="007F2382">
        <w:rPr>
          <w:rFonts w:ascii="Times New Roman" w:hAnsi="Times New Roman"/>
          <w:sz w:val="28"/>
          <w:szCs w:val="28"/>
        </w:rPr>
        <w:t xml:space="preserve"> поддержки: </w:t>
      </w:r>
      <w:proofErr w:type="spellStart"/>
      <w:r w:rsidRPr="007F2382">
        <w:rPr>
          <w:rFonts w:ascii="Times New Roman" w:hAnsi="Times New Roman"/>
          <w:sz w:val="28"/>
          <w:szCs w:val="28"/>
        </w:rPr>
        <w:t>допамин</w:t>
      </w:r>
      <w:proofErr w:type="spellEnd"/>
      <w:r w:rsidRPr="007F2382">
        <w:rPr>
          <w:rFonts w:ascii="Times New Roman" w:hAnsi="Times New Roman"/>
          <w:sz w:val="28"/>
          <w:szCs w:val="28"/>
        </w:rPr>
        <w:t xml:space="preserve"> (7-15 мкг/</w:t>
      </w:r>
      <w:proofErr w:type="gramStart"/>
      <w:r w:rsidRPr="007F2382">
        <w:rPr>
          <w:rFonts w:ascii="Times New Roman" w:hAnsi="Times New Roman"/>
          <w:sz w:val="28"/>
          <w:szCs w:val="28"/>
        </w:rPr>
        <w:t>кг</w:t>
      </w:r>
      <w:proofErr w:type="gramEnd"/>
      <w:r w:rsidRPr="007F2382">
        <w:rPr>
          <w:rFonts w:ascii="Times New Roman" w:hAnsi="Times New Roman"/>
          <w:sz w:val="28"/>
          <w:szCs w:val="28"/>
        </w:rPr>
        <w:t xml:space="preserve">/мин) или </w:t>
      </w:r>
      <w:proofErr w:type="spellStart"/>
      <w:r w:rsidRPr="007F2382">
        <w:rPr>
          <w:rFonts w:ascii="Times New Roman" w:hAnsi="Times New Roman"/>
          <w:sz w:val="28"/>
          <w:szCs w:val="28"/>
        </w:rPr>
        <w:t>добутамин</w:t>
      </w:r>
      <w:proofErr w:type="spellEnd"/>
      <w:r w:rsidRPr="007F2382">
        <w:rPr>
          <w:rFonts w:ascii="Times New Roman" w:hAnsi="Times New Roman"/>
          <w:sz w:val="28"/>
          <w:szCs w:val="28"/>
        </w:rPr>
        <w:t xml:space="preserve"> (10-25 мкг/кг/мин) на 5% растворе глюкозы или физиологическом растворе.</w:t>
      </w:r>
    </w:p>
    <w:p w:rsidR="00B80379" w:rsidRPr="007F2382" w:rsidRDefault="00B80379" w:rsidP="00AA15E7">
      <w:pPr>
        <w:tabs>
          <w:tab w:val="left" w:pos="2115"/>
        </w:tabs>
        <w:spacing w:line="240" w:lineRule="auto"/>
        <w:ind w:firstLine="709"/>
        <w:contextualSpacing/>
        <w:jc w:val="both"/>
        <w:rPr>
          <w:rFonts w:ascii="Times New Roman" w:hAnsi="Times New Roman"/>
          <w:sz w:val="28"/>
          <w:szCs w:val="28"/>
        </w:rPr>
      </w:pPr>
      <w:r w:rsidRPr="007F2382">
        <w:rPr>
          <w:rFonts w:ascii="Times New Roman" w:hAnsi="Times New Roman"/>
          <w:sz w:val="28"/>
          <w:szCs w:val="28"/>
        </w:rPr>
        <w:t xml:space="preserve">4. </w:t>
      </w:r>
      <w:proofErr w:type="spellStart"/>
      <w:r w:rsidRPr="007F2382">
        <w:rPr>
          <w:rFonts w:ascii="Times New Roman" w:hAnsi="Times New Roman"/>
          <w:sz w:val="28"/>
          <w:szCs w:val="28"/>
        </w:rPr>
        <w:t>Глюкокортикостероиды</w:t>
      </w:r>
      <w:proofErr w:type="spellEnd"/>
      <w:r w:rsidRPr="007F2382">
        <w:rPr>
          <w:rFonts w:ascii="Times New Roman" w:hAnsi="Times New Roman"/>
          <w:sz w:val="28"/>
          <w:szCs w:val="28"/>
        </w:rPr>
        <w:t xml:space="preserve"> по </w:t>
      </w:r>
      <w:proofErr w:type="spellStart"/>
      <w:r w:rsidR="00C207AC">
        <w:rPr>
          <w:rFonts w:ascii="Times New Roman" w:hAnsi="Times New Roman"/>
          <w:b/>
          <w:i/>
          <w:sz w:val="28"/>
          <w:szCs w:val="28"/>
        </w:rPr>
        <w:t>преднизолону</w:t>
      </w:r>
      <w:proofErr w:type="spellEnd"/>
      <w:r w:rsidR="00C207AC">
        <w:rPr>
          <w:rFonts w:ascii="Times New Roman" w:hAnsi="Times New Roman"/>
          <w:b/>
          <w:i/>
          <w:sz w:val="28"/>
          <w:szCs w:val="28"/>
        </w:rPr>
        <w:t xml:space="preserve"> 30 мг/кг</w:t>
      </w:r>
      <w:r w:rsidRPr="007F2382">
        <w:rPr>
          <w:rFonts w:ascii="Times New Roman" w:hAnsi="Times New Roman"/>
          <w:sz w:val="28"/>
          <w:szCs w:val="28"/>
        </w:rPr>
        <w:t xml:space="preserve"> </w:t>
      </w:r>
      <w:proofErr w:type="gramStart"/>
      <w:r w:rsidRPr="007F2382">
        <w:rPr>
          <w:rFonts w:ascii="Times New Roman" w:hAnsi="Times New Roman"/>
          <w:sz w:val="28"/>
          <w:szCs w:val="28"/>
        </w:rPr>
        <w:t>в</w:t>
      </w:r>
      <w:proofErr w:type="gramEnd"/>
      <w:r w:rsidRPr="007F2382">
        <w:rPr>
          <w:rFonts w:ascii="Times New Roman" w:hAnsi="Times New Roman"/>
          <w:sz w:val="28"/>
          <w:szCs w:val="28"/>
        </w:rPr>
        <w:t>/</w:t>
      </w:r>
      <w:proofErr w:type="spellStart"/>
      <w:r w:rsidRPr="007F2382">
        <w:rPr>
          <w:rFonts w:ascii="Times New Roman" w:hAnsi="Times New Roman"/>
          <w:sz w:val="28"/>
          <w:szCs w:val="28"/>
        </w:rPr>
        <w:t>в</w:t>
      </w:r>
      <w:proofErr w:type="spellEnd"/>
      <w:r w:rsidRPr="007F2382">
        <w:rPr>
          <w:rFonts w:ascii="Times New Roman" w:hAnsi="Times New Roman"/>
          <w:sz w:val="28"/>
          <w:szCs w:val="28"/>
        </w:rPr>
        <w:t xml:space="preserve"> </w:t>
      </w:r>
      <w:proofErr w:type="spellStart"/>
      <w:r w:rsidRPr="007F2382">
        <w:rPr>
          <w:rFonts w:ascii="Times New Roman" w:hAnsi="Times New Roman"/>
          <w:sz w:val="28"/>
          <w:szCs w:val="28"/>
        </w:rPr>
        <w:t>струйно</w:t>
      </w:r>
      <w:proofErr w:type="spellEnd"/>
      <w:r w:rsidRPr="007F2382">
        <w:rPr>
          <w:rFonts w:ascii="Times New Roman" w:hAnsi="Times New Roman"/>
          <w:sz w:val="28"/>
          <w:szCs w:val="28"/>
        </w:rPr>
        <w:t xml:space="preserve"> медленно. </w:t>
      </w:r>
    </w:p>
    <w:p w:rsidR="00B80379" w:rsidRPr="007F2382" w:rsidRDefault="00B80379" w:rsidP="00AA15E7">
      <w:pPr>
        <w:tabs>
          <w:tab w:val="left" w:pos="0"/>
        </w:tabs>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5. </w:t>
      </w:r>
      <w:r w:rsidRPr="007F2382">
        <w:rPr>
          <w:rFonts w:ascii="Times New Roman" w:hAnsi="Times New Roman"/>
          <w:sz w:val="28"/>
          <w:szCs w:val="28"/>
        </w:rPr>
        <w:t xml:space="preserve">Не ранее чем через 30-40 минут от начала проведения противошоковой терапии и не позднее первого часа от начала лечения внутривенно вводится </w:t>
      </w:r>
      <w:proofErr w:type="spellStart"/>
      <w:r w:rsidRPr="007F2382">
        <w:rPr>
          <w:rFonts w:ascii="Times New Roman" w:hAnsi="Times New Roman"/>
          <w:sz w:val="28"/>
          <w:szCs w:val="28"/>
        </w:rPr>
        <w:t>левомицетин</w:t>
      </w:r>
      <w:proofErr w:type="spellEnd"/>
      <w:r w:rsidRPr="007F2382">
        <w:rPr>
          <w:rFonts w:ascii="Times New Roman" w:hAnsi="Times New Roman"/>
          <w:sz w:val="28"/>
          <w:szCs w:val="28"/>
        </w:rPr>
        <w:t xml:space="preserve"> </w:t>
      </w:r>
      <w:proofErr w:type="spellStart"/>
      <w:r w:rsidRPr="007F2382">
        <w:rPr>
          <w:rFonts w:ascii="Times New Roman" w:hAnsi="Times New Roman"/>
          <w:sz w:val="28"/>
          <w:szCs w:val="28"/>
        </w:rPr>
        <w:t>сукцината</w:t>
      </w:r>
      <w:proofErr w:type="spellEnd"/>
      <w:r w:rsidRPr="007F2382">
        <w:rPr>
          <w:rFonts w:ascii="Times New Roman" w:hAnsi="Times New Roman"/>
          <w:sz w:val="28"/>
          <w:szCs w:val="28"/>
        </w:rPr>
        <w:t xml:space="preserve"> натрия (</w:t>
      </w:r>
      <w:r>
        <w:rPr>
          <w:rFonts w:ascii="Times New Roman" w:hAnsi="Times New Roman"/>
          <w:sz w:val="28"/>
          <w:szCs w:val="28"/>
        </w:rPr>
        <w:t>25</w:t>
      </w:r>
      <w:r w:rsidRPr="007F2382">
        <w:rPr>
          <w:rFonts w:ascii="Times New Roman" w:hAnsi="Times New Roman"/>
          <w:sz w:val="28"/>
          <w:szCs w:val="28"/>
        </w:rPr>
        <w:t xml:space="preserve"> мг/кг). </w:t>
      </w:r>
      <w:r>
        <w:rPr>
          <w:rFonts w:ascii="Times New Roman" w:hAnsi="Times New Roman"/>
          <w:sz w:val="28"/>
          <w:szCs w:val="28"/>
        </w:rPr>
        <w:t xml:space="preserve">При недостаточной эффективности противошоковой терапии на догоспитальном этапе, нестабильной гемодинамике вводится только половинная доза </w:t>
      </w:r>
      <w:proofErr w:type="spellStart"/>
      <w:r>
        <w:rPr>
          <w:rFonts w:ascii="Times New Roman" w:hAnsi="Times New Roman"/>
          <w:sz w:val="28"/>
          <w:szCs w:val="28"/>
        </w:rPr>
        <w:t>левомицетин</w:t>
      </w:r>
      <w:proofErr w:type="spellEnd"/>
      <w:r>
        <w:rPr>
          <w:rFonts w:ascii="Times New Roman" w:hAnsi="Times New Roman"/>
          <w:sz w:val="28"/>
          <w:szCs w:val="28"/>
        </w:rPr>
        <w:t xml:space="preserve"> </w:t>
      </w:r>
      <w:proofErr w:type="spellStart"/>
      <w:r>
        <w:rPr>
          <w:rFonts w:ascii="Times New Roman" w:hAnsi="Times New Roman"/>
          <w:sz w:val="28"/>
          <w:szCs w:val="28"/>
        </w:rPr>
        <w:t>сукцината</w:t>
      </w:r>
      <w:proofErr w:type="spellEnd"/>
      <w:r>
        <w:rPr>
          <w:rFonts w:ascii="Times New Roman" w:hAnsi="Times New Roman"/>
          <w:sz w:val="28"/>
          <w:szCs w:val="28"/>
        </w:rPr>
        <w:t xml:space="preserve"> натрия (10 мг/кг) в связи с оп</w:t>
      </w:r>
      <w:r w:rsidR="005E38DC">
        <w:rPr>
          <w:rFonts w:ascii="Times New Roman" w:hAnsi="Times New Roman"/>
          <w:sz w:val="28"/>
          <w:szCs w:val="28"/>
        </w:rPr>
        <w:t>асностью нарастания признаков С</w:t>
      </w:r>
      <w:r>
        <w:rPr>
          <w:rFonts w:ascii="Times New Roman" w:hAnsi="Times New Roman"/>
          <w:sz w:val="28"/>
          <w:szCs w:val="28"/>
        </w:rPr>
        <w:t xml:space="preserve">Ш во время транспортировки. </w:t>
      </w:r>
    </w:p>
    <w:p w:rsidR="00B80379" w:rsidRPr="007F2382" w:rsidRDefault="00B80379" w:rsidP="00AA15E7">
      <w:pPr>
        <w:tabs>
          <w:tab w:val="left" w:pos="2115"/>
        </w:tabs>
        <w:spacing w:line="240" w:lineRule="auto"/>
        <w:ind w:firstLine="709"/>
        <w:contextualSpacing/>
        <w:jc w:val="both"/>
        <w:rPr>
          <w:rFonts w:ascii="Times New Roman" w:hAnsi="Times New Roman"/>
          <w:sz w:val="28"/>
          <w:szCs w:val="28"/>
        </w:rPr>
      </w:pPr>
      <w:r w:rsidRPr="007F2382">
        <w:rPr>
          <w:rFonts w:ascii="Times New Roman" w:hAnsi="Times New Roman"/>
          <w:sz w:val="28"/>
          <w:szCs w:val="28"/>
        </w:rPr>
        <w:t xml:space="preserve">6. Осуществляется </w:t>
      </w:r>
      <w:proofErr w:type="spellStart"/>
      <w:r w:rsidRPr="007F2382">
        <w:rPr>
          <w:rFonts w:ascii="Times New Roman" w:hAnsi="Times New Roman"/>
          <w:sz w:val="28"/>
          <w:szCs w:val="28"/>
        </w:rPr>
        <w:t>посиндромная</w:t>
      </w:r>
      <w:proofErr w:type="spellEnd"/>
      <w:r w:rsidRPr="007F2382">
        <w:rPr>
          <w:rFonts w:ascii="Times New Roman" w:hAnsi="Times New Roman"/>
          <w:sz w:val="28"/>
          <w:szCs w:val="28"/>
        </w:rPr>
        <w:t xml:space="preserve"> терапия.</w:t>
      </w:r>
    </w:p>
    <w:p w:rsidR="00B80379" w:rsidRPr="007F2382" w:rsidRDefault="00B80379" w:rsidP="00AA15E7">
      <w:pPr>
        <w:tabs>
          <w:tab w:val="left" w:pos="2115"/>
        </w:tabs>
        <w:spacing w:line="240" w:lineRule="auto"/>
        <w:ind w:firstLine="709"/>
        <w:contextualSpacing/>
        <w:jc w:val="both"/>
        <w:rPr>
          <w:rFonts w:ascii="Times New Roman" w:hAnsi="Times New Roman"/>
          <w:sz w:val="28"/>
          <w:szCs w:val="28"/>
        </w:rPr>
      </w:pPr>
      <w:r w:rsidRPr="007F2382">
        <w:rPr>
          <w:rFonts w:ascii="Times New Roman" w:hAnsi="Times New Roman"/>
          <w:sz w:val="28"/>
          <w:szCs w:val="28"/>
        </w:rPr>
        <w:t xml:space="preserve">7. Проводится </w:t>
      </w:r>
      <w:proofErr w:type="spellStart"/>
      <w:r w:rsidRPr="007F2382">
        <w:rPr>
          <w:rFonts w:ascii="Times New Roman" w:hAnsi="Times New Roman"/>
          <w:sz w:val="28"/>
          <w:szCs w:val="28"/>
        </w:rPr>
        <w:t>мониторирование</w:t>
      </w:r>
      <w:proofErr w:type="spellEnd"/>
      <w:r w:rsidRPr="007F2382">
        <w:rPr>
          <w:rFonts w:ascii="Times New Roman" w:hAnsi="Times New Roman"/>
          <w:sz w:val="28"/>
          <w:szCs w:val="28"/>
        </w:rPr>
        <w:t xml:space="preserve"> витальных функций организма при осмотре больного на дому и во время транспортировки.</w:t>
      </w:r>
    </w:p>
    <w:p w:rsidR="00B80379" w:rsidRPr="007F2382" w:rsidRDefault="00B80379" w:rsidP="00AA15E7">
      <w:pPr>
        <w:tabs>
          <w:tab w:val="left" w:pos="2115"/>
        </w:tabs>
        <w:spacing w:line="240" w:lineRule="auto"/>
        <w:ind w:firstLine="709"/>
        <w:contextualSpacing/>
        <w:jc w:val="both"/>
        <w:rPr>
          <w:rFonts w:ascii="Times New Roman" w:hAnsi="Times New Roman"/>
          <w:sz w:val="28"/>
          <w:szCs w:val="28"/>
        </w:rPr>
      </w:pPr>
      <w:r w:rsidRPr="007F2382">
        <w:rPr>
          <w:rFonts w:ascii="Times New Roman" w:hAnsi="Times New Roman"/>
          <w:sz w:val="28"/>
          <w:szCs w:val="28"/>
        </w:rPr>
        <w:t xml:space="preserve">8. Только после стабилизации гемодинамики реанимационная бригада осуществляет транспортировку больного в реанимационное отделение инфекционной больницы, предварительно сообщив о госпитализации крайне тяжелого больного. </w:t>
      </w:r>
    </w:p>
    <w:p w:rsidR="00C207AC" w:rsidRDefault="00C207AC" w:rsidP="00AA15E7">
      <w:pPr>
        <w:tabs>
          <w:tab w:val="left" w:pos="2115"/>
        </w:tabs>
        <w:spacing w:line="240" w:lineRule="auto"/>
        <w:ind w:firstLine="709"/>
        <w:contextualSpacing/>
        <w:jc w:val="center"/>
        <w:rPr>
          <w:rFonts w:ascii="Times New Roman" w:hAnsi="Times New Roman"/>
          <w:b/>
          <w:sz w:val="28"/>
          <w:szCs w:val="28"/>
        </w:rPr>
      </w:pPr>
    </w:p>
    <w:p w:rsidR="00B80379" w:rsidRPr="00354570" w:rsidRDefault="00B80379" w:rsidP="00AA15E7">
      <w:pPr>
        <w:tabs>
          <w:tab w:val="left" w:pos="2115"/>
        </w:tabs>
        <w:spacing w:line="240" w:lineRule="auto"/>
        <w:ind w:firstLine="709"/>
        <w:contextualSpacing/>
        <w:jc w:val="center"/>
        <w:rPr>
          <w:rFonts w:ascii="Times New Roman" w:hAnsi="Times New Roman"/>
          <w:b/>
          <w:sz w:val="28"/>
          <w:szCs w:val="28"/>
        </w:rPr>
      </w:pPr>
      <w:r w:rsidRPr="00354570">
        <w:rPr>
          <w:rFonts w:ascii="Times New Roman" w:hAnsi="Times New Roman"/>
          <w:b/>
          <w:sz w:val="28"/>
          <w:szCs w:val="28"/>
        </w:rPr>
        <w:t xml:space="preserve">Лечение больных </w:t>
      </w:r>
      <w:proofErr w:type="spellStart"/>
      <w:r w:rsidRPr="00354570">
        <w:rPr>
          <w:rFonts w:ascii="Times New Roman" w:hAnsi="Times New Roman"/>
          <w:b/>
          <w:sz w:val="28"/>
          <w:szCs w:val="28"/>
        </w:rPr>
        <w:t>генерализованными</w:t>
      </w:r>
      <w:proofErr w:type="spellEnd"/>
      <w:r w:rsidRPr="00354570">
        <w:rPr>
          <w:rFonts w:ascii="Times New Roman" w:hAnsi="Times New Roman"/>
          <w:b/>
          <w:sz w:val="28"/>
          <w:szCs w:val="28"/>
        </w:rPr>
        <w:t xml:space="preserve"> формами </w:t>
      </w:r>
      <w:r>
        <w:rPr>
          <w:rFonts w:ascii="Times New Roman" w:hAnsi="Times New Roman"/>
          <w:b/>
          <w:sz w:val="28"/>
          <w:szCs w:val="28"/>
        </w:rPr>
        <w:t>МИ</w:t>
      </w:r>
      <w:r w:rsidRPr="00354570">
        <w:rPr>
          <w:rFonts w:ascii="Times New Roman" w:hAnsi="Times New Roman"/>
          <w:b/>
          <w:sz w:val="28"/>
          <w:szCs w:val="28"/>
        </w:rPr>
        <w:t xml:space="preserve"> в стационаре.</w:t>
      </w:r>
    </w:p>
    <w:p w:rsidR="00B80379" w:rsidRPr="008A6701" w:rsidRDefault="00B80379" w:rsidP="00AA15E7">
      <w:pPr>
        <w:tabs>
          <w:tab w:val="left" w:pos="2115"/>
        </w:tabs>
        <w:spacing w:line="240" w:lineRule="auto"/>
        <w:ind w:firstLine="709"/>
        <w:contextualSpacing/>
        <w:jc w:val="center"/>
        <w:rPr>
          <w:rFonts w:ascii="Times New Roman" w:hAnsi="Times New Roman"/>
          <w:i/>
          <w:sz w:val="28"/>
          <w:szCs w:val="28"/>
        </w:rPr>
      </w:pPr>
      <w:proofErr w:type="spellStart"/>
      <w:r>
        <w:rPr>
          <w:rFonts w:ascii="Times New Roman" w:hAnsi="Times New Roman"/>
          <w:b/>
          <w:i/>
          <w:sz w:val="28"/>
          <w:szCs w:val="28"/>
        </w:rPr>
        <w:t>Менингококц</w:t>
      </w:r>
      <w:r w:rsidR="00C207AC">
        <w:rPr>
          <w:rFonts w:ascii="Times New Roman" w:hAnsi="Times New Roman"/>
          <w:b/>
          <w:i/>
          <w:sz w:val="28"/>
          <w:szCs w:val="28"/>
        </w:rPr>
        <w:t>емия</w:t>
      </w:r>
      <w:proofErr w:type="spellEnd"/>
      <w:r w:rsidR="00C207AC">
        <w:rPr>
          <w:rFonts w:ascii="Times New Roman" w:hAnsi="Times New Roman"/>
          <w:b/>
          <w:i/>
          <w:sz w:val="28"/>
          <w:szCs w:val="28"/>
        </w:rPr>
        <w:t xml:space="preserve"> без С</w:t>
      </w:r>
      <w:r w:rsidRPr="008A6701">
        <w:rPr>
          <w:rFonts w:ascii="Times New Roman" w:hAnsi="Times New Roman"/>
          <w:b/>
          <w:i/>
          <w:sz w:val="28"/>
          <w:szCs w:val="28"/>
        </w:rPr>
        <w:t>Ш</w:t>
      </w:r>
    </w:p>
    <w:p w:rsidR="00B80379" w:rsidRPr="003F7999" w:rsidRDefault="00B80379" w:rsidP="00AA15E7">
      <w:pPr>
        <w:tabs>
          <w:tab w:val="left" w:pos="2115"/>
        </w:tabs>
        <w:spacing w:line="240" w:lineRule="auto"/>
        <w:ind w:firstLine="709"/>
        <w:contextualSpacing/>
        <w:jc w:val="both"/>
        <w:rPr>
          <w:rFonts w:ascii="Times New Roman" w:hAnsi="Times New Roman"/>
          <w:sz w:val="28"/>
          <w:szCs w:val="28"/>
        </w:rPr>
      </w:pPr>
      <w:r w:rsidRPr="003F7999">
        <w:rPr>
          <w:rFonts w:ascii="Times New Roman" w:hAnsi="Times New Roman"/>
          <w:sz w:val="28"/>
          <w:szCs w:val="28"/>
        </w:rPr>
        <w:t>1. Постельный режим 7 дней.</w:t>
      </w:r>
    </w:p>
    <w:p w:rsidR="00B80379" w:rsidRPr="003F7999" w:rsidRDefault="00B80379" w:rsidP="00AA15E7">
      <w:pPr>
        <w:tabs>
          <w:tab w:val="left" w:pos="2115"/>
        </w:tabs>
        <w:spacing w:line="240" w:lineRule="auto"/>
        <w:ind w:firstLine="709"/>
        <w:contextualSpacing/>
        <w:jc w:val="both"/>
        <w:rPr>
          <w:rFonts w:ascii="Times New Roman" w:hAnsi="Times New Roman"/>
          <w:sz w:val="28"/>
          <w:szCs w:val="28"/>
        </w:rPr>
      </w:pPr>
      <w:r w:rsidRPr="003F7999">
        <w:rPr>
          <w:rFonts w:ascii="Times New Roman" w:hAnsi="Times New Roman"/>
          <w:sz w:val="28"/>
          <w:szCs w:val="28"/>
        </w:rPr>
        <w:t xml:space="preserve">2. </w:t>
      </w:r>
      <w:proofErr w:type="spellStart"/>
      <w:r w:rsidRPr="003F7999">
        <w:rPr>
          <w:rFonts w:ascii="Times New Roman" w:hAnsi="Times New Roman"/>
          <w:i/>
          <w:sz w:val="28"/>
          <w:szCs w:val="28"/>
        </w:rPr>
        <w:t>Левомицетин</w:t>
      </w:r>
      <w:proofErr w:type="spellEnd"/>
      <w:r w:rsidRPr="003F7999">
        <w:rPr>
          <w:rFonts w:ascii="Times New Roman" w:hAnsi="Times New Roman"/>
          <w:i/>
          <w:sz w:val="28"/>
          <w:szCs w:val="28"/>
        </w:rPr>
        <w:t xml:space="preserve"> </w:t>
      </w:r>
      <w:proofErr w:type="spellStart"/>
      <w:r w:rsidRPr="003F7999">
        <w:rPr>
          <w:rFonts w:ascii="Times New Roman" w:hAnsi="Times New Roman"/>
          <w:i/>
          <w:sz w:val="28"/>
          <w:szCs w:val="28"/>
        </w:rPr>
        <w:t>сукцината</w:t>
      </w:r>
      <w:proofErr w:type="spellEnd"/>
      <w:r w:rsidRPr="003F7999">
        <w:rPr>
          <w:rFonts w:ascii="Times New Roman" w:hAnsi="Times New Roman"/>
          <w:i/>
          <w:sz w:val="28"/>
          <w:szCs w:val="28"/>
        </w:rPr>
        <w:t xml:space="preserve"> натрия 100 мг/кг/сут</w:t>
      </w:r>
      <w:r w:rsidRPr="003F7999">
        <w:rPr>
          <w:rFonts w:ascii="Times New Roman" w:hAnsi="Times New Roman"/>
          <w:sz w:val="28"/>
          <w:szCs w:val="28"/>
        </w:rPr>
        <w:t xml:space="preserve">ки в 4 инъекции внутримышечно 1-2 дня. Затем </w:t>
      </w:r>
      <w:proofErr w:type="spellStart"/>
      <w:r w:rsidRPr="003F7999">
        <w:rPr>
          <w:rFonts w:ascii="Times New Roman" w:hAnsi="Times New Roman"/>
          <w:sz w:val="28"/>
          <w:szCs w:val="28"/>
        </w:rPr>
        <w:t>левомицетин</w:t>
      </w:r>
      <w:proofErr w:type="spellEnd"/>
      <w:r w:rsidRPr="003F7999">
        <w:rPr>
          <w:rFonts w:ascii="Times New Roman" w:hAnsi="Times New Roman"/>
          <w:sz w:val="28"/>
          <w:szCs w:val="28"/>
        </w:rPr>
        <w:t xml:space="preserve"> следует заменить на </w:t>
      </w:r>
      <w:proofErr w:type="spellStart"/>
      <w:r w:rsidRPr="005C49AF">
        <w:rPr>
          <w:rFonts w:ascii="Times New Roman" w:hAnsi="Times New Roman"/>
          <w:i/>
          <w:sz w:val="28"/>
          <w:szCs w:val="28"/>
        </w:rPr>
        <w:t>цефтриаксон</w:t>
      </w:r>
      <w:proofErr w:type="spellEnd"/>
      <w:r w:rsidRPr="003F7999">
        <w:rPr>
          <w:rFonts w:ascii="Times New Roman" w:hAnsi="Times New Roman"/>
          <w:sz w:val="28"/>
          <w:szCs w:val="28"/>
        </w:rPr>
        <w:t xml:space="preserve"> или </w:t>
      </w:r>
      <w:r w:rsidRPr="005C49AF">
        <w:rPr>
          <w:rFonts w:ascii="Times New Roman" w:hAnsi="Times New Roman"/>
          <w:i/>
          <w:sz w:val="28"/>
          <w:szCs w:val="28"/>
        </w:rPr>
        <w:t>пенициллин в/</w:t>
      </w:r>
      <w:proofErr w:type="gramStart"/>
      <w:r w:rsidRPr="005C49AF">
        <w:rPr>
          <w:rFonts w:ascii="Times New Roman" w:hAnsi="Times New Roman"/>
          <w:i/>
          <w:sz w:val="28"/>
          <w:szCs w:val="28"/>
        </w:rPr>
        <w:t>м</w:t>
      </w:r>
      <w:proofErr w:type="gramEnd"/>
      <w:r w:rsidRPr="003F7999">
        <w:rPr>
          <w:rFonts w:ascii="Times New Roman" w:hAnsi="Times New Roman"/>
          <w:sz w:val="28"/>
          <w:szCs w:val="28"/>
        </w:rPr>
        <w:t xml:space="preserve">. Курс лечения антибиотиками составляет 7 </w:t>
      </w:r>
      <w:r w:rsidRPr="003F7999">
        <w:rPr>
          <w:rFonts w:ascii="Times New Roman" w:hAnsi="Times New Roman"/>
          <w:sz w:val="28"/>
          <w:szCs w:val="28"/>
        </w:rPr>
        <w:lastRenderedPageBreak/>
        <w:t>дней. Критериями отмены антибиотиков является санация ликвора, стойкая нормализация температуры тела, хорошее самочувствие больного.</w:t>
      </w:r>
    </w:p>
    <w:p w:rsidR="00B80379" w:rsidRPr="003F7999" w:rsidRDefault="00B80379" w:rsidP="00AA15E7">
      <w:pPr>
        <w:tabs>
          <w:tab w:val="left" w:pos="2115"/>
        </w:tabs>
        <w:spacing w:line="240" w:lineRule="auto"/>
        <w:ind w:firstLine="709"/>
        <w:contextualSpacing/>
        <w:jc w:val="both"/>
        <w:rPr>
          <w:rFonts w:ascii="Times New Roman" w:hAnsi="Times New Roman"/>
          <w:sz w:val="28"/>
          <w:szCs w:val="28"/>
        </w:rPr>
      </w:pPr>
      <w:r w:rsidRPr="003F7999">
        <w:rPr>
          <w:rFonts w:ascii="Times New Roman" w:hAnsi="Times New Roman"/>
          <w:sz w:val="28"/>
          <w:szCs w:val="28"/>
        </w:rPr>
        <w:t xml:space="preserve">3. </w:t>
      </w:r>
      <w:proofErr w:type="spellStart"/>
      <w:r w:rsidRPr="003F7999">
        <w:rPr>
          <w:rFonts w:ascii="Times New Roman" w:hAnsi="Times New Roman"/>
          <w:i/>
          <w:sz w:val="28"/>
          <w:szCs w:val="28"/>
        </w:rPr>
        <w:t>Глюкокортикостероиды</w:t>
      </w:r>
      <w:proofErr w:type="spellEnd"/>
      <w:r w:rsidRPr="003F7999">
        <w:rPr>
          <w:rFonts w:ascii="Times New Roman" w:hAnsi="Times New Roman"/>
          <w:i/>
          <w:sz w:val="28"/>
          <w:szCs w:val="28"/>
        </w:rPr>
        <w:t>:</w:t>
      </w:r>
      <w:r w:rsidRPr="003F7999">
        <w:rPr>
          <w:rFonts w:ascii="Times New Roman" w:hAnsi="Times New Roman"/>
          <w:sz w:val="28"/>
          <w:szCs w:val="28"/>
        </w:rPr>
        <w:t xml:space="preserve"> </w:t>
      </w:r>
      <w:proofErr w:type="spellStart"/>
      <w:r w:rsidRPr="003F7999">
        <w:rPr>
          <w:rFonts w:ascii="Times New Roman" w:hAnsi="Times New Roman"/>
          <w:sz w:val="28"/>
          <w:szCs w:val="28"/>
        </w:rPr>
        <w:t>преднизолон</w:t>
      </w:r>
      <w:proofErr w:type="spellEnd"/>
      <w:r w:rsidRPr="003F7999">
        <w:rPr>
          <w:rFonts w:ascii="Times New Roman" w:hAnsi="Times New Roman"/>
          <w:sz w:val="28"/>
          <w:szCs w:val="28"/>
        </w:rPr>
        <w:t xml:space="preserve"> 3 мг/кг/сутки, в/м, 1-2 дня.</w:t>
      </w:r>
    </w:p>
    <w:p w:rsidR="00B80379" w:rsidRPr="003F7999" w:rsidRDefault="00B80379" w:rsidP="00AA15E7">
      <w:pPr>
        <w:tabs>
          <w:tab w:val="left" w:pos="0"/>
        </w:tabs>
        <w:spacing w:line="240" w:lineRule="auto"/>
        <w:ind w:firstLine="709"/>
        <w:contextualSpacing/>
        <w:jc w:val="both"/>
        <w:rPr>
          <w:rFonts w:ascii="Times New Roman" w:hAnsi="Times New Roman"/>
          <w:sz w:val="28"/>
          <w:szCs w:val="28"/>
        </w:rPr>
      </w:pPr>
      <w:r w:rsidRPr="003F7999">
        <w:rPr>
          <w:rFonts w:ascii="Times New Roman" w:hAnsi="Times New Roman"/>
          <w:sz w:val="28"/>
          <w:szCs w:val="28"/>
        </w:rPr>
        <w:t xml:space="preserve">4.Дезинтоксикационная терапия (5-10% раствор глюкозы, физиологический или раствор </w:t>
      </w:r>
      <w:proofErr w:type="spellStart"/>
      <w:r w:rsidRPr="003F7999">
        <w:rPr>
          <w:rFonts w:ascii="Times New Roman" w:hAnsi="Times New Roman"/>
          <w:sz w:val="28"/>
          <w:szCs w:val="28"/>
        </w:rPr>
        <w:t>Ри</w:t>
      </w:r>
      <w:r w:rsidR="005E38DC">
        <w:rPr>
          <w:rFonts w:ascii="Times New Roman" w:hAnsi="Times New Roman"/>
          <w:sz w:val="28"/>
          <w:szCs w:val="28"/>
        </w:rPr>
        <w:t>нгера</w:t>
      </w:r>
      <w:proofErr w:type="spellEnd"/>
      <w:r w:rsidR="005E38DC">
        <w:rPr>
          <w:rFonts w:ascii="Times New Roman" w:hAnsi="Times New Roman"/>
          <w:sz w:val="28"/>
          <w:szCs w:val="28"/>
        </w:rPr>
        <w:t>–Локка) внутривенно</w:t>
      </w:r>
      <w:r w:rsidRPr="003F7999">
        <w:rPr>
          <w:rFonts w:ascii="Times New Roman" w:hAnsi="Times New Roman"/>
          <w:sz w:val="28"/>
          <w:szCs w:val="28"/>
        </w:rPr>
        <w:t xml:space="preserve"> в объеме 20-30 мл/кг массы тела.</w:t>
      </w:r>
    </w:p>
    <w:p w:rsidR="00B80379" w:rsidRPr="003F7999" w:rsidRDefault="00B80379" w:rsidP="00AA15E7">
      <w:pPr>
        <w:tabs>
          <w:tab w:val="left" w:pos="2115"/>
        </w:tabs>
        <w:spacing w:line="240" w:lineRule="auto"/>
        <w:ind w:firstLine="709"/>
        <w:contextualSpacing/>
        <w:jc w:val="both"/>
        <w:rPr>
          <w:rFonts w:ascii="Times New Roman" w:hAnsi="Times New Roman"/>
          <w:sz w:val="28"/>
          <w:szCs w:val="28"/>
        </w:rPr>
      </w:pPr>
      <w:r w:rsidRPr="003F7999">
        <w:rPr>
          <w:rFonts w:ascii="Times New Roman" w:hAnsi="Times New Roman"/>
          <w:sz w:val="28"/>
          <w:szCs w:val="28"/>
        </w:rPr>
        <w:t xml:space="preserve">5. Метаболическая терапия: </w:t>
      </w:r>
      <w:proofErr w:type="spellStart"/>
      <w:r w:rsidRPr="003F7999">
        <w:rPr>
          <w:rFonts w:ascii="Times New Roman" w:hAnsi="Times New Roman"/>
          <w:sz w:val="28"/>
          <w:szCs w:val="28"/>
        </w:rPr>
        <w:t>кокарбоксилаза</w:t>
      </w:r>
      <w:proofErr w:type="spellEnd"/>
      <w:r w:rsidRPr="003F7999">
        <w:rPr>
          <w:rFonts w:ascii="Times New Roman" w:hAnsi="Times New Roman"/>
          <w:sz w:val="28"/>
          <w:szCs w:val="28"/>
        </w:rPr>
        <w:t xml:space="preserve"> (5 мг/кг/сутки)</w:t>
      </w:r>
      <w:proofErr w:type="gramStart"/>
      <w:r>
        <w:rPr>
          <w:rFonts w:ascii="Times New Roman" w:hAnsi="Times New Roman"/>
          <w:sz w:val="28"/>
          <w:szCs w:val="28"/>
        </w:rPr>
        <w:t>,</w:t>
      </w:r>
      <w:proofErr w:type="spellStart"/>
      <w:r w:rsidRPr="003F7999">
        <w:rPr>
          <w:rFonts w:ascii="Times New Roman" w:hAnsi="Times New Roman"/>
          <w:sz w:val="28"/>
          <w:szCs w:val="28"/>
        </w:rPr>
        <w:t>а</w:t>
      </w:r>
      <w:proofErr w:type="gramEnd"/>
      <w:r w:rsidRPr="003F7999">
        <w:rPr>
          <w:rFonts w:ascii="Times New Roman" w:hAnsi="Times New Roman"/>
          <w:sz w:val="28"/>
          <w:szCs w:val="28"/>
        </w:rPr>
        <w:t>спаркам</w:t>
      </w:r>
      <w:proofErr w:type="spellEnd"/>
      <w:r w:rsidRPr="003F7999">
        <w:rPr>
          <w:rFonts w:ascii="Times New Roman" w:hAnsi="Times New Roman"/>
          <w:sz w:val="28"/>
          <w:szCs w:val="28"/>
        </w:rPr>
        <w:t xml:space="preserve">, </w:t>
      </w:r>
      <w:proofErr w:type="spellStart"/>
      <w:r w:rsidRPr="003F7999">
        <w:rPr>
          <w:rFonts w:ascii="Times New Roman" w:hAnsi="Times New Roman"/>
          <w:sz w:val="28"/>
          <w:szCs w:val="28"/>
        </w:rPr>
        <w:t>рибоксин</w:t>
      </w:r>
      <w:proofErr w:type="spellEnd"/>
      <w:r w:rsidRPr="003F7999">
        <w:rPr>
          <w:rFonts w:ascii="Times New Roman" w:hAnsi="Times New Roman"/>
          <w:sz w:val="28"/>
          <w:szCs w:val="28"/>
        </w:rPr>
        <w:t xml:space="preserve">, аскорбиновая кислота. </w:t>
      </w:r>
    </w:p>
    <w:p w:rsidR="00B80379" w:rsidRDefault="00B80379" w:rsidP="00AA15E7">
      <w:pPr>
        <w:tabs>
          <w:tab w:val="left" w:pos="2115"/>
        </w:tabs>
        <w:spacing w:line="240" w:lineRule="auto"/>
        <w:ind w:firstLine="709"/>
        <w:contextualSpacing/>
        <w:jc w:val="both"/>
        <w:rPr>
          <w:rFonts w:ascii="Times New Roman" w:hAnsi="Times New Roman"/>
          <w:b/>
          <w:sz w:val="28"/>
          <w:szCs w:val="28"/>
        </w:rPr>
      </w:pPr>
      <w:r w:rsidRPr="003F7999">
        <w:rPr>
          <w:rFonts w:ascii="Times New Roman" w:hAnsi="Times New Roman"/>
          <w:sz w:val="28"/>
          <w:szCs w:val="28"/>
        </w:rPr>
        <w:t>6. С</w:t>
      </w:r>
      <w:r w:rsidRPr="00354570">
        <w:rPr>
          <w:rFonts w:ascii="Times New Roman" w:hAnsi="Times New Roman"/>
          <w:sz w:val="28"/>
          <w:szCs w:val="28"/>
        </w:rPr>
        <w:t xml:space="preserve">имптоматическая терапия. </w:t>
      </w:r>
    </w:p>
    <w:p w:rsidR="00C207AC" w:rsidRDefault="00C207AC" w:rsidP="00AA15E7">
      <w:pPr>
        <w:tabs>
          <w:tab w:val="left" w:pos="2115"/>
        </w:tabs>
        <w:spacing w:line="240" w:lineRule="auto"/>
        <w:ind w:firstLine="709"/>
        <w:contextualSpacing/>
        <w:jc w:val="center"/>
        <w:rPr>
          <w:rFonts w:ascii="Times New Roman" w:hAnsi="Times New Roman"/>
          <w:b/>
          <w:i/>
          <w:sz w:val="28"/>
          <w:szCs w:val="28"/>
        </w:rPr>
      </w:pPr>
    </w:p>
    <w:p w:rsidR="00B80379" w:rsidRPr="00524CF3" w:rsidRDefault="00B80379" w:rsidP="00AA15E7">
      <w:pPr>
        <w:tabs>
          <w:tab w:val="left" w:pos="2115"/>
        </w:tabs>
        <w:spacing w:line="240" w:lineRule="auto"/>
        <w:ind w:firstLine="709"/>
        <w:contextualSpacing/>
        <w:jc w:val="center"/>
        <w:rPr>
          <w:rFonts w:ascii="Times New Roman" w:hAnsi="Times New Roman"/>
          <w:b/>
          <w:i/>
          <w:sz w:val="28"/>
          <w:szCs w:val="28"/>
        </w:rPr>
      </w:pPr>
      <w:proofErr w:type="spellStart"/>
      <w:r w:rsidRPr="00524CF3">
        <w:rPr>
          <w:rFonts w:ascii="Times New Roman" w:hAnsi="Times New Roman"/>
          <w:b/>
          <w:i/>
          <w:sz w:val="28"/>
          <w:szCs w:val="28"/>
        </w:rPr>
        <w:t>Менингококц</w:t>
      </w:r>
      <w:r w:rsidR="00C207AC">
        <w:rPr>
          <w:rFonts w:ascii="Times New Roman" w:hAnsi="Times New Roman"/>
          <w:b/>
          <w:i/>
          <w:sz w:val="28"/>
          <w:szCs w:val="28"/>
        </w:rPr>
        <w:t>емия</w:t>
      </w:r>
      <w:proofErr w:type="spellEnd"/>
      <w:r w:rsidR="00C207AC">
        <w:rPr>
          <w:rFonts w:ascii="Times New Roman" w:hAnsi="Times New Roman"/>
          <w:b/>
          <w:i/>
          <w:sz w:val="28"/>
          <w:szCs w:val="28"/>
        </w:rPr>
        <w:t>, С</w:t>
      </w:r>
      <w:r w:rsidRPr="00524CF3">
        <w:rPr>
          <w:rFonts w:ascii="Times New Roman" w:hAnsi="Times New Roman"/>
          <w:b/>
          <w:i/>
          <w:sz w:val="28"/>
          <w:szCs w:val="28"/>
        </w:rPr>
        <w:t xml:space="preserve">Ш  </w:t>
      </w:r>
      <w:r w:rsidRPr="00524CF3">
        <w:rPr>
          <w:rFonts w:ascii="Times New Roman" w:hAnsi="Times New Roman"/>
          <w:b/>
          <w:i/>
          <w:sz w:val="28"/>
          <w:szCs w:val="28"/>
          <w:lang w:val="en-US"/>
        </w:rPr>
        <w:t>I</w:t>
      </w:r>
      <w:r w:rsidRPr="00524CF3">
        <w:rPr>
          <w:rFonts w:ascii="Times New Roman" w:hAnsi="Times New Roman"/>
          <w:b/>
          <w:i/>
          <w:sz w:val="28"/>
          <w:szCs w:val="28"/>
        </w:rPr>
        <w:t xml:space="preserve">  степени</w:t>
      </w:r>
    </w:p>
    <w:p w:rsidR="00B80379" w:rsidRPr="00892BC4" w:rsidRDefault="00B80379" w:rsidP="00AA15E7">
      <w:pPr>
        <w:tabs>
          <w:tab w:val="left" w:pos="2115"/>
        </w:tabs>
        <w:spacing w:line="240" w:lineRule="auto"/>
        <w:ind w:firstLine="709"/>
        <w:contextualSpacing/>
        <w:jc w:val="both"/>
        <w:rPr>
          <w:rFonts w:ascii="Times New Roman" w:hAnsi="Times New Roman"/>
          <w:sz w:val="28"/>
          <w:szCs w:val="28"/>
        </w:rPr>
      </w:pPr>
      <w:r w:rsidRPr="00892BC4">
        <w:rPr>
          <w:rFonts w:ascii="Times New Roman" w:hAnsi="Times New Roman"/>
          <w:sz w:val="28"/>
          <w:szCs w:val="28"/>
        </w:rPr>
        <w:t xml:space="preserve">1. </w:t>
      </w:r>
      <w:r w:rsidRPr="00892BC4">
        <w:rPr>
          <w:rFonts w:ascii="Times New Roman" w:hAnsi="Times New Roman"/>
          <w:i/>
          <w:sz w:val="28"/>
          <w:szCs w:val="28"/>
        </w:rPr>
        <w:t>Инфузионная терапия</w:t>
      </w:r>
      <w:r w:rsidRPr="00892BC4">
        <w:rPr>
          <w:rFonts w:ascii="Times New Roman" w:hAnsi="Times New Roman"/>
          <w:sz w:val="28"/>
          <w:szCs w:val="28"/>
        </w:rPr>
        <w:t xml:space="preserve"> проводится из расчета 50 мл/кг/сутки. Состав: 0,9% раствор натрия хлорида, раствор </w:t>
      </w:r>
      <w:proofErr w:type="spellStart"/>
      <w:r w:rsidRPr="00892BC4">
        <w:rPr>
          <w:rFonts w:ascii="Times New Roman" w:hAnsi="Times New Roman"/>
          <w:sz w:val="28"/>
          <w:szCs w:val="28"/>
        </w:rPr>
        <w:t>Рингера-Локка</w:t>
      </w:r>
      <w:proofErr w:type="spellEnd"/>
      <w:r w:rsidRPr="00892BC4">
        <w:rPr>
          <w:rFonts w:ascii="Times New Roman" w:hAnsi="Times New Roman"/>
          <w:sz w:val="28"/>
          <w:szCs w:val="28"/>
        </w:rPr>
        <w:t xml:space="preserve">, </w:t>
      </w:r>
      <w:proofErr w:type="spellStart"/>
      <w:r w:rsidRPr="00892BC4">
        <w:rPr>
          <w:rFonts w:ascii="Times New Roman" w:hAnsi="Times New Roman"/>
          <w:sz w:val="28"/>
          <w:szCs w:val="28"/>
        </w:rPr>
        <w:t>дисоль</w:t>
      </w:r>
      <w:proofErr w:type="spellEnd"/>
      <w:r w:rsidRPr="00892BC4">
        <w:rPr>
          <w:rFonts w:ascii="Times New Roman" w:hAnsi="Times New Roman"/>
          <w:sz w:val="28"/>
          <w:szCs w:val="28"/>
        </w:rPr>
        <w:t xml:space="preserve">, </w:t>
      </w:r>
      <w:proofErr w:type="spellStart"/>
      <w:r w:rsidRPr="00892BC4">
        <w:rPr>
          <w:rFonts w:ascii="Times New Roman" w:hAnsi="Times New Roman"/>
          <w:sz w:val="28"/>
          <w:szCs w:val="28"/>
        </w:rPr>
        <w:t>волювен</w:t>
      </w:r>
      <w:proofErr w:type="spellEnd"/>
      <w:r w:rsidRPr="00892BC4">
        <w:rPr>
          <w:rFonts w:ascii="Times New Roman" w:hAnsi="Times New Roman"/>
          <w:sz w:val="28"/>
          <w:szCs w:val="28"/>
        </w:rPr>
        <w:t xml:space="preserve">, раствор глюкозы 5%. Соотношение кристаллоидов и коллоидов 3:1. Темп введения - 15 мл/кг/час </w:t>
      </w:r>
      <w:proofErr w:type="gramStart"/>
      <w:r w:rsidRPr="00892BC4">
        <w:rPr>
          <w:rFonts w:ascii="Times New Roman" w:hAnsi="Times New Roman"/>
          <w:sz w:val="28"/>
          <w:szCs w:val="28"/>
        </w:rPr>
        <w:t>в первые</w:t>
      </w:r>
      <w:proofErr w:type="gramEnd"/>
      <w:r w:rsidRPr="00892BC4">
        <w:rPr>
          <w:rFonts w:ascii="Times New Roman" w:hAnsi="Times New Roman"/>
          <w:sz w:val="28"/>
          <w:szCs w:val="28"/>
        </w:rPr>
        <w:t xml:space="preserve"> 2 часа, затем скорость введения уменьшается и регулируется показателями АД. Общий объем жидкости (внутривенно и </w:t>
      </w:r>
      <w:proofErr w:type="spellStart"/>
      <w:r w:rsidRPr="00892BC4">
        <w:rPr>
          <w:rFonts w:ascii="Times New Roman" w:hAnsi="Times New Roman"/>
          <w:sz w:val="28"/>
          <w:szCs w:val="28"/>
        </w:rPr>
        <w:t>энтерально</w:t>
      </w:r>
      <w:proofErr w:type="spellEnd"/>
      <w:r w:rsidRPr="00892BC4">
        <w:rPr>
          <w:rFonts w:ascii="Times New Roman" w:hAnsi="Times New Roman"/>
          <w:sz w:val="28"/>
          <w:szCs w:val="28"/>
        </w:rPr>
        <w:t xml:space="preserve">) должен соответствовать физиологической потребности. </w:t>
      </w:r>
    </w:p>
    <w:p w:rsidR="00B80379" w:rsidRPr="00892BC4" w:rsidRDefault="00B80379" w:rsidP="00AA15E7">
      <w:pPr>
        <w:tabs>
          <w:tab w:val="left" w:pos="2115"/>
        </w:tabs>
        <w:spacing w:line="240" w:lineRule="auto"/>
        <w:ind w:firstLine="709"/>
        <w:contextualSpacing/>
        <w:jc w:val="both"/>
        <w:rPr>
          <w:rFonts w:ascii="Times New Roman" w:hAnsi="Times New Roman"/>
          <w:sz w:val="28"/>
          <w:szCs w:val="28"/>
        </w:rPr>
      </w:pPr>
      <w:r w:rsidRPr="00892BC4">
        <w:rPr>
          <w:rFonts w:ascii="Times New Roman" w:hAnsi="Times New Roman"/>
          <w:sz w:val="28"/>
          <w:szCs w:val="28"/>
        </w:rPr>
        <w:t xml:space="preserve">2. </w:t>
      </w:r>
      <w:r w:rsidRPr="005C49AF">
        <w:rPr>
          <w:rFonts w:ascii="Times New Roman" w:hAnsi="Times New Roman"/>
          <w:i/>
          <w:sz w:val="28"/>
          <w:szCs w:val="28"/>
        </w:rPr>
        <w:t>ГКС</w:t>
      </w:r>
      <w:r w:rsidRPr="00892BC4">
        <w:rPr>
          <w:rFonts w:ascii="Times New Roman" w:hAnsi="Times New Roman"/>
          <w:sz w:val="28"/>
          <w:szCs w:val="28"/>
        </w:rPr>
        <w:t xml:space="preserve"> назначаются из расчета </w:t>
      </w:r>
      <w:r w:rsidRPr="00892BC4">
        <w:rPr>
          <w:rFonts w:ascii="Times New Roman" w:hAnsi="Times New Roman"/>
          <w:b/>
          <w:i/>
          <w:sz w:val="28"/>
          <w:szCs w:val="28"/>
        </w:rPr>
        <w:t>10-15 мг/кг/сутки</w:t>
      </w:r>
      <w:r w:rsidRPr="00892BC4">
        <w:rPr>
          <w:rFonts w:ascii="Times New Roman" w:hAnsi="Times New Roman"/>
          <w:sz w:val="28"/>
          <w:szCs w:val="28"/>
        </w:rPr>
        <w:t xml:space="preserve"> (по </w:t>
      </w:r>
      <w:proofErr w:type="spellStart"/>
      <w:r w:rsidRPr="00892BC4">
        <w:rPr>
          <w:rFonts w:ascii="Times New Roman" w:hAnsi="Times New Roman"/>
          <w:sz w:val="28"/>
          <w:szCs w:val="28"/>
        </w:rPr>
        <w:t>преднизолону</w:t>
      </w:r>
      <w:proofErr w:type="spellEnd"/>
      <w:r w:rsidRPr="00892BC4">
        <w:rPr>
          <w:rFonts w:ascii="Times New Roman" w:hAnsi="Times New Roman"/>
          <w:sz w:val="28"/>
          <w:szCs w:val="28"/>
        </w:rPr>
        <w:t xml:space="preserve">) в виде гидрокортизона  1/3, </w:t>
      </w:r>
      <w:proofErr w:type="spellStart"/>
      <w:r w:rsidRPr="00892BC4">
        <w:rPr>
          <w:rFonts w:ascii="Times New Roman" w:hAnsi="Times New Roman"/>
          <w:sz w:val="28"/>
          <w:szCs w:val="28"/>
        </w:rPr>
        <w:t>преднизолона</w:t>
      </w:r>
      <w:proofErr w:type="spellEnd"/>
      <w:r w:rsidRPr="00892BC4">
        <w:rPr>
          <w:rFonts w:ascii="Times New Roman" w:hAnsi="Times New Roman"/>
          <w:sz w:val="28"/>
          <w:szCs w:val="28"/>
        </w:rPr>
        <w:t xml:space="preserve"> 1/3 и </w:t>
      </w:r>
      <w:proofErr w:type="spellStart"/>
      <w:r w:rsidRPr="00892BC4">
        <w:rPr>
          <w:rFonts w:ascii="Times New Roman" w:hAnsi="Times New Roman"/>
          <w:sz w:val="28"/>
          <w:szCs w:val="28"/>
        </w:rPr>
        <w:t>дексона</w:t>
      </w:r>
      <w:proofErr w:type="spellEnd"/>
      <w:r w:rsidRPr="00892BC4">
        <w:rPr>
          <w:rFonts w:ascii="Times New Roman" w:hAnsi="Times New Roman"/>
          <w:sz w:val="28"/>
          <w:szCs w:val="28"/>
        </w:rPr>
        <w:t xml:space="preserve"> 1/3.  Например: ребенок 1 года жизни, массой </w:t>
      </w:r>
      <w:smartTag w:uri="urn:schemas-microsoft-com:office:smarttags" w:element="metricconverter">
        <w:smartTagPr>
          <w:attr w:name="ProductID" w:val="10 кг"/>
        </w:smartTagPr>
        <w:r w:rsidRPr="00892BC4">
          <w:rPr>
            <w:rFonts w:ascii="Times New Roman" w:hAnsi="Times New Roman"/>
            <w:sz w:val="28"/>
            <w:szCs w:val="28"/>
          </w:rPr>
          <w:t>10 кг</w:t>
        </w:r>
      </w:smartTag>
      <w:r w:rsidRPr="00892BC4">
        <w:rPr>
          <w:rFonts w:ascii="Times New Roman" w:hAnsi="Times New Roman"/>
          <w:sz w:val="28"/>
          <w:szCs w:val="28"/>
        </w:rPr>
        <w:t xml:space="preserve"> </w:t>
      </w:r>
      <w:proofErr w:type="gramStart"/>
      <w:r w:rsidRPr="00892BC4">
        <w:rPr>
          <w:rFonts w:ascii="Times New Roman" w:hAnsi="Times New Roman"/>
          <w:sz w:val="28"/>
          <w:szCs w:val="28"/>
        </w:rPr>
        <w:t>в первые</w:t>
      </w:r>
      <w:proofErr w:type="gramEnd"/>
      <w:r w:rsidRPr="00892BC4">
        <w:rPr>
          <w:rFonts w:ascii="Times New Roman" w:hAnsi="Times New Roman"/>
          <w:sz w:val="28"/>
          <w:szCs w:val="28"/>
        </w:rPr>
        <w:t xml:space="preserve"> сутки должен получить 100 мг ГКС (по </w:t>
      </w:r>
      <w:proofErr w:type="spellStart"/>
      <w:r w:rsidRPr="00892BC4">
        <w:rPr>
          <w:rFonts w:ascii="Times New Roman" w:hAnsi="Times New Roman"/>
          <w:sz w:val="28"/>
          <w:szCs w:val="28"/>
        </w:rPr>
        <w:t>преднизолону</w:t>
      </w:r>
      <w:proofErr w:type="spellEnd"/>
      <w:r w:rsidRPr="00892BC4">
        <w:rPr>
          <w:rFonts w:ascii="Times New Roman" w:hAnsi="Times New Roman"/>
          <w:sz w:val="28"/>
          <w:szCs w:val="28"/>
        </w:rPr>
        <w:t xml:space="preserve">). Из них 30 мг </w:t>
      </w:r>
      <w:proofErr w:type="spellStart"/>
      <w:r w:rsidRPr="00892BC4">
        <w:rPr>
          <w:rFonts w:ascii="Times New Roman" w:hAnsi="Times New Roman"/>
          <w:sz w:val="28"/>
          <w:szCs w:val="28"/>
        </w:rPr>
        <w:t>преднизолона</w:t>
      </w:r>
      <w:proofErr w:type="spellEnd"/>
      <w:r w:rsidRPr="00892BC4">
        <w:rPr>
          <w:rFonts w:ascii="Times New Roman" w:hAnsi="Times New Roman"/>
          <w:sz w:val="28"/>
          <w:szCs w:val="28"/>
        </w:rPr>
        <w:t xml:space="preserve">, 120 мг гидрокортизона и 5 мг </w:t>
      </w:r>
      <w:proofErr w:type="spellStart"/>
      <w:r w:rsidRPr="00892BC4">
        <w:rPr>
          <w:rFonts w:ascii="Times New Roman" w:hAnsi="Times New Roman"/>
          <w:sz w:val="28"/>
          <w:szCs w:val="28"/>
        </w:rPr>
        <w:t>дексона</w:t>
      </w:r>
      <w:proofErr w:type="spellEnd"/>
      <w:r w:rsidRPr="00892BC4">
        <w:rPr>
          <w:rFonts w:ascii="Times New Roman" w:hAnsi="Times New Roman"/>
          <w:sz w:val="28"/>
          <w:szCs w:val="28"/>
        </w:rPr>
        <w:t xml:space="preserve">. </w:t>
      </w:r>
      <w:r w:rsidRPr="00892BC4">
        <w:rPr>
          <w:rFonts w:ascii="Times New Roman" w:hAnsi="Times New Roman"/>
          <w:i/>
          <w:sz w:val="28"/>
          <w:szCs w:val="28"/>
        </w:rPr>
        <w:t>Первое введение</w:t>
      </w:r>
      <w:r w:rsidRPr="00892BC4">
        <w:rPr>
          <w:rFonts w:ascii="Times New Roman" w:hAnsi="Times New Roman"/>
          <w:sz w:val="28"/>
          <w:szCs w:val="28"/>
        </w:rPr>
        <w:t xml:space="preserve"> должно составлять:  ½ суточной дозы гидрокортизона (60мг) (поскольку он обладает наиболее выраженным противошоковым эффектом)  +  ½ суточной дозы </w:t>
      </w:r>
      <w:proofErr w:type="spellStart"/>
      <w:r w:rsidRPr="00892BC4">
        <w:rPr>
          <w:rFonts w:ascii="Times New Roman" w:hAnsi="Times New Roman"/>
          <w:sz w:val="28"/>
          <w:szCs w:val="28"/>
        </w:rPr>
        <w:t>преднизолона</w:t>
      </w:r>
      <w:proofErr w:type="spellEnd"/>
      <w:r w:rsidRPr="00892BC4">
        <w:rPr>
          <w:rFonts w:ascii="Times New Roman" w:hAnsi="Times New Roman"/>
          <w:sz w:val="28"/>
          <w:szCs w:val="28"/>
        </w:rPr>
        <w:t xml:space="preserve"> (15мг).  </w:t>
      </w:r>
      <w:r w:rsidRPr="00892BC4">
        <w:rPr>
          <w:rFonts w:ascii="Times New Roman" w:hAnsi="Times New Roman"/>
          <w:i/>
          <w:sz w:val="28"/>
          <w:szCs w:val="28"/>
        </w:rPr>
        <w:t>Второе и третье введение</w:t>
      </w:r>
      <w:r w:rsidRPr="00892BC4">
        <w:rPr>
          <w:rFonts w:ascii="Times New Roman" w:hAnsi="Times New Roman"/>
          <w:sz w:val="28"/>
          <w:szCs w:val="28"/>
        </w:rPr>
        <w:t xml:space="preserve"> ГКС осуществляется через 1-2 часа – в количестве ¼ часть суточной дозы </w:t>
      </w:r>
      <w:proofErr w:type="spellStart"/>
      <w:r w:rsidRPr="00892BC4">
        <w:rPr>
          <w:rFonts w:ascii="Times New Roman" w:hAnsi="Times New Roman"/>
          <w:sz w:val="28"/>
          <w:szCs w:val="28"/>
        </w:rPr>
        <w:t>преднизолона</w:t>
      </w:r>
      <w:proofErr w:type="spellEnd"/>
      <w:r w:rsidRPr="00892BC4">
        <w:rPr>
          <w:rFonts w:ascii="Times New Roman" w:hAnsi="Times New Roman"/>
          <w:sz w:val="28"/>
          <w:szCs w:val="28"/>
        </w:rPr>
        <w:t xml:space="preserve"> (7,5мг) и ½ часть суточной дозы </w:t>
      </w:r>
      <w:proofErr w:type="spellStart"/>
      <w:r w:rsidRPr="00892BC4">
        <w:rPr>
          <w:rFonts w:ascii="Times New Roman" w:hAnsi="Times New Roman"/>
          <w:sz w:val="28"/>
          <w:szCs w:val="28"/>
        </w:rPr>
        <w:t>дексона</w:t>
      </w:r>
      <w:proofErr w:type="spellEnd"/>
      <w:r w:rsidRPr="00892BC4">
        <w:rPr>
          <w:rFonts w:ascii="Times New Roman" w:hAnsi="Times New Roman"/>
          <w:sz w:val="28"/>
          <w:szCs w:val="28"/>
        </w:rPr>
        <w:t xml:space="preserve"> (2,5мг). ГКС вводятся внутривенно </w:t>
      </w:r>
      <w:proofErr w:type="spellStart"/>
      <w:r w:rsidRPr="00892BC4">
        <w:rPr>
          <w:rFonts w:ascii="Times New Roman" w:hAnsi="Times New Roman"/>
          <w:sz w:val="28"/>
          <w:szCs w:val="28"/>
        </w:rPr>
        <w:t>струйно</w:t>
      </w:r>
      <w:proofErr w:type="spellEnd"/>
      <w:r w:rsidRPr="00892BC4">
        <w:rPr>
          <w:rFonts w:ascii="Times New Roman" w:hAnsi="Times New Roman"/>
          <w:sz w:val="28"/>
          <w:szCs w:val="28"/>
        </w:rPr>
        <w:t xml:space="preserve"> медленно. Затем через 3 часа подключается ½ суточной дозы гидрокортизона внутривенно </w:t>
      </w:r>
      <w:proofErr w:type="spellStart"/>
      <w:r w:rsidRPr="00892BC4">
        <w:rPr>
          <w:rFonts w:ascii="Times New Roman" w:hAnsi="Times New Roman"/>
          <w:sz w:val="28"/>
          <w:szCs w:val="28"/>
        </w:rPr>
        <w:t>капельно</w:t>
      </w:r>
      <w:proofErr w:type="spellEnd"/>
      <w:r w:rsidRPr="00892BC4">
        <w:rPr>
          <w:rFonts w:ascii="Times New Roman" w:hAnsi="Times New Roman"/>
          <w:sz w:val="28"/>
          <w:szCs w:val="28"/>
        </w:rPr>
        <w:t>.</w:t>
      </w:r>
    </w:p>
    <w:p w:rsidR="00B80379" w:rsidRPr="00892BC4" w:rsidRDefault="00B80379" w:rsidP="00AA15E7">
      <w:pPr>
        <w:tabs>
          <w:tab w:val="left" w:pos="2115"/>
        </w:tabs>
        <w:spacing w:line="240" w:lineRule="auto"/>
        <w:ind w:firstLine="709"/>
        <w:contextualSpacing/>
        <w:jc w:val="both"/>
        <w:rPr>
          <w:rFonts w:ascii="Times New Roman" w:hAnsi="Times New Roman"/>
          <w:sz w:val="28"/>
          <w:szCs w:val="28"/>
        </w:rPr>
      </w:pPr>
      <w:r w:rsidRPr="00892BC4">
        <w:rPr>
          <w:rFonts w:ascii="Times New Roman" w:hAnsi="Times New Roman"/>
          <w:sz w:val="28"/>
          <w:szCs w:val="28"/>
        </w:rPr>
        <w:t xml:space="preserve">3. При снижении АД назначается </w:t>
      </w:r>
      <w:proofErr w:type="spellStart"/>
      <w:r w:rsidRPr="00892BC4">
        <w:rPr>
          <w:rFonts w:ascii="Times New Roman" w:hAnsi="Times New Roman"/>
          <w:i/>
          <w:sz w:val="28"/>
          <w:szCs w:val="28"/>
        </w:rPr>
        <w:t>допамин</w:t>
      </w:r>
      <w:proofErr w:type="spellEnd"/>
      <w:r w:rsidRPr="00892BC4">
        <w:rPr>
          <w:rFonts w:ascii="Times New Roman" w:hAnsi="Times New Roman"/>
          <w:sz w:val="28"/>
          <w:szCs w:val="28"/>
        </w:rPr>
        <w:t>(3-7 мкг/</w:t>
      </w:r>
      <w:proofErr w:type="gramStart"/>
      <w:r w:rsidRPr="00892BC4">
        <w:rPr>
          <w:rFonts w:ascii="Times New Roman" w:hAnsi="Times New Roman"/>
          <w:sz w:val="28"/>
          <w:szCs w:val="28"/>
        </w:rPr>
        <w:t>кг</w:t>
      </w:r>
      <w:proofErr w:type="gramEnd"/>
      <w:r w:rsidRPr="00892BC4">
        <w:rPr>
          <w:rFonts w:ascii="Times New Roman" w:hAnsi="Times New Roman"/>
          <w:sz w:val="28"/>
          <w:szCs w:val="28"/>
        </w:rPr>
        <w:t xml:space="preserve">/мин) или </w:t>
      </w:r>
      <w:proofErr w:type="spellStart"/>
      <w:r w:rsidRPr="00892BC4">
        <w:rPr>
          <w:rFonts w:ascii="Times New Roman" w:hAnsi="Times New Roman"/>
          <w:i/>
          <w:sz w:val="28"/>
          <w:szCs w:val="28"/>
        </w:rPr>
        <w:t>добутамин</w:t>
      </w:r>
      <w:proofErr w:type="spellEnd"/>
      <w:r w:rsidRPr="00892BC4">
        <w:rPr>
          <w:rFonts w:ascii="Times New Roman" w:hAnsi="Times New Roman"/>
          <w:sz w:val="28"/>
          <w:szCs w:val="28"/>
        </w:rPr>
        <w:t xml:space="preserve">(5-10 мкг/кг/мин) внутривенно </w:t>
      </w:r>
      <w:proofErr w:type="spellStart"/>
      <w:r w:rsidRPr="00892BC4">
        <w:rPr>
          <w:rFonts w:ascii="Times New Roman" w:hAnsi="Times New Roman"/>
          <w:sz w:val="28"/>
          <w:szCs w:val="28"/>
        </w:rPr>
        <w:t>капельно</w:t>
      </w:r>
      <w:proofErr w:type="spellEnd"/>
      <w:r w:rsidRPr="00892BC4">
        <w:rPr>
          <w:rFonts w:ascii="Times New Roman" w:hAnsi="Times New Roman"/>
          <w:sz w:val="28"/>
          <w:szCs w:val="28"/>
        </w:rPr>
        <w:t xml:space="preserve"> в 5% растворе глюкозы или физиологическом растворе.</w:t>
      </w:r>
    </w:p>
    <w:p w:rsidR="00B80379" w:rsidRPr="00892BC4" w:rsidRDefault="00B80379" w:rsidP="00AA15E7">
      <w:pPr>
        <w:tabs>
          <w:tab w:val="left" w:pos="2115"/>
        </w:tabs>
        <w:spacing w:line="240" w:lineRule="auto"/>
        <w:ind w:firstLine="709"/>
        <w:contextualSpacing/>
        <w:jc w:val="both"/>
        <w:rPr>
          <w:rFonts w:ascii="Times New Roman" w:hAnsi="Times New Roman"/>
          <w:sz w:val="28"/>
          <w:szCs w:val="28"/>
        </w:rPr>
      </w:pPr>
      <w:r w:rsidRPr="00892BC4">
        <w:rPr>
          <w:rFonts w:ascii="Times New Roman" w:hAnsi="Times New Roman"/>
          <w:sz w:val="28"/>
          <w:szCs w:val="28"/>
        </w:rPr>
        <w:t xml:space="preserve">4. Метаболическая терапия (аскорбиновая кислота, </w:t>
      </w:r>
      <w:proofErr w:type="spellStart"/>
      <w:r w:rsidRPr="00892BC4">
        <w:rPr>
          <w:rFonts w:ascii="Times New Roman" w:hAnsi="Times New Roman"/>
          <w:sz w:val="28"/>
          <w:szCs w:val="28"/>
        </w:rPr>
        <w:t>кокарбоксилаза</w:t>
      </w:r>
      <w:proofErr w:type="spellEnd"/>
      <w:r w:rsidRPr="00892BC4">
        <w:rPr>
          <w:rFonts w:ascii="Times New Roman" w:hAnsi="Times New Roman"/>
          <w:sz w:val="28"/>
          <w:szCs w:val="28"/>
        </w:rPr>
        <w:t xml:space="preserve">, </w:t>
      </w:r>
      <w:proofErr w:type="spellStart"/>
      <w:r w:rsidRPr="00892BC4">
        <w:rPr>
          <w:rFonts w:ascii="Times New Roman" w:hAnsi="Times New Roman"/>
          <w:sz w:val="28"/>
          <w:szCs w:val="28"/>
        </w:rPr>
        <w:t>рибоксин</w:t>
      </w:r>
      <w:proofErr w:type="spellEnd"/>
      <w:r w:rsidRPr="00892BC4">
        <w:rPr>
          <w:rFonts w:ascii="Times New Roman" w:hAnsi="Times New Roman"/>
          <w:sz w:val="28"/>
          <w:szCs w:val="28"/>
        </w:rPr>
        <w:t xml:space="preserve">, </w:t>
      </w:r>
      <w:proofErr w:type="spellStart"/>
      <w:r w:rsidRPr="00892BC4">
        <w:rPr>
          <w:rFonts w:ascii="Times New Roman" w:hAnsi="Times New Roman"/>
          <w:sz w:val="28"/>
          <w:szCs w:val="28"/>
        </w:rPr>
        <w:t>аспаркам</w:t>
      </w:r>
      <w:proofErr w:type="spellEnd"/>
      <w:r w:rsidRPr="00892BC4">
        <w:rPr>
          <w:rFonts w:ascii="Times New Roman" w:hAnsi="Times New Roman"/>
          <w:sz w:val="28"/>
          <w:szCs w:val="28"/>
        </w:rPr>
        <w:t>) внутривенно.</w:t>
      </w:r>
    </w:p>
    <w:p w:rsidR="00B80379" w:rsidRPr="00892BC4" w:rsidRDefault="00B80379" w:rsidP="00AA15E7">
      <w:pPr>
        <w:tabs>
          <w:tab w:val="left" w:pos="2115"/>
        </w:tabs>
        <w:spacing w:line="240" w:lineRule="auto"/>
        <w:ind w:firstLine="709"/>
        <w:contextualSpacing/>
        <w:jc w:val="both"/>
        <w:rPr>
          <w:rFonts w:ascii="Times New Roman" w:hAnsi="Times New Roman"/>
          <w:sz w:val="28"/>
          <w:szCs w:val="28"/>
        </w:rPr>
      </w:pPr>
      <w:r w:rsidRPr="00892BC4">
        <w:rPr>
          <w:rFonts w:ascii="Times New Roman" w:hAnsi="Times New Roman"/>
          <w:sz w:val="28"/>
          <w:szCs w:val="28"/>
        </w:rPr>
        <w:t xml:space="preserve">5. После стабилизации АД назначается </w:t>
      </w:r>
      <w:proofErr w:type="spellStart"/>
      <w:r w:rsidRPr="00892BC4">
        <w:rPr>
          <w:rFonts w:ascii="Times New Roman" w:hAnsi="Times New Roman"/>
          <w:i/>
          <w:sz w:val="28"/>
          <w:szCs w:val="28"/>
        </w:rPr>
        <w:t>лазикс</w:t>
      </w:r>
      <w:proofErr w:type="spellEnd"/>
      <w:r w:rsidRPr="00892BC4">
        <w:rPr>
          <w:rFonts w:ascii="Times New Roman" w:hAnsi="Times New Roman"/>
          <w:sz w:val="28"/>
          <w:szCs w:val="28"/>
        </w:rPr>
        <w:t xml:space="preserve"> 1 мг/кг внутривенно.</w:t>
      </w:r>
    </w:p>
    <w:p w:rsidR="00B80379" w:rsidRDefault="00B80379" w:rsidP="00AA15E7">
      <w:pPr>
        <w:tabs>
          <w:tab w:val="left" w:pos="2115"/>
        </w:tabs>
        <w:spacing w:line="240" w:lineRule="auto"/>
        <w:ind w:firstLine="709"/>
        <w:contextualSpacing/>
        <w:jc w:val="both"/>
        <w:rPr>
          <w:rFonts w:ascii="Times New Roman" w:hAnsi="Times New Roman"/>
          <w:sz w:val="28"/>
          <w:szCs w:val="28"/>
        </w:rPr>
      </w:pPr>
      <w:r w:rsidRPr="00892BC4">
        <w:rPr>
          <w:rFonts w:ascii="Times New Roman" w:hAnsi="Times New Roman"/>
          <w:sz w:val="28"/>
          <w:szCs w:val="28"/>
        </w:rPr>
        <w:t xml:space="preserve">6. Если на догоспитальном этапе не введен антибиотик, назначается </w:t>
      </w:r>
      <w:proofErr w:type="spellStart"/>
      <w:r w:rsidRPr="00892BC4">
        <w:rPr>
          <w:rFonts w:ascii="Times New Roman" w:hAnsi="Times New Roman"/>
          <w:i/>
          <w:sz w:val="28"/>
          <w:szCs w:val="28"/>
        </w:rPr>
        <w:t>левомицетин</w:t>
      </w:r>
      <w:proofErr w:type="spellEnd"/>
      <w:r w:rsidRPr="00892BC4">
        <w:rPr>
          <w:rFonts w:ascii="Times New Roman" w:hAnsi="Times New Roman"/>
          <w:i/>
          <w:sz w:val="28"/>
          <w:szCs w:val="28"/>
        </w:rPr>
        <w:t xml:space="preserve"> </w:t>
      </w:r>
      <w:proofErr w:type="spellStart"/>
      <w:r w:rsidRPr="00892BC4">
        <w:rPr>
          <w:rFonts w:ascii="Times New Roman" w:hAnsi="Times New Roman"/>
          <w:i/>
          <w:sz w:val="28"/>
          <w:szCs w:val="28"/>
        </w:rPr>
        <w:t>сукцината</w:t>
      </w:r>
      <w:proofErr w:type="spellEnd"/>
      <w:r w:rsidRPr="00892BC4">
        <w:rPr>
          <w:rFonts w:ascii="Times New Roman" w:hAnsi="Times New Roman"/>
          <w:i/>
          <w:sz w:val="28"/>
          <w:szCs w:val="28"/>
        </w:rPr>
        <w:t xml:space="preserve"> натрия</w:t>
      </w:r>
      <w:r w:rsidRPr="00892BC4">
        <w:rPr>
          <w:rFonts w:ascii="Times New Roman" w:hAnsi="Times New Roman"/>
          <w:sz w:val="28"/>
          <w:szCs w:val="28"/>
        </w:rPr>
        <w:t xml:space="preserve"> (100мг/кг суточная доза в 4 приема) внутривенно, на фоне противошоковой терапии и не позднее часа после госпитализации</w:t>
      </w:r>
      <w:r w:rsidRPr="00354570">
        <w:rPr>
          <w:rFonts w:ascii="Times New Roman" w:hAnsi="Times New Roman"/>
          <w:sz w:val="28"/>
          <w:szCs w:val="28"/>
        </w:rPr>
        <w:t xml:space="preserve"> больного.</w:t>
      </w:r>
    </w:p>
    <w:p w:rsidR="00B80379" w:rsidRPr="00524CF3" w:rsidRDefault="00B80379" w:rsidP="00AA15E7">
      <w:pPr>
        <w:tabs>
          <w:tab w:val="left" w:pos="2115"/>
        </w:tabs>
        <w:spacing w:line="240" w:lineRule="auto"/>
        <w:ind w:firstLine="709"/>
        <w:contextualSpacing/>
        <w:jc w:val="center"/>
        <w:rPr>
          <w:rFonts w:ascii="Times New Roman" w:hAnsi="Times New Roman"/>
          <w:i/>
          <w:sz w:val="28"/>
          <w:szCs w:val="28"/>
        </w:rPr>
      </w:pPr>
      <w:proofErr w:type="spellStart"/>
      <w:r w:rsidRPr="00524CF3">
        <w:rPr>
          <w:rFonts w:ascii="Times New Roman" w:hAnsi="Times New Roman"/>
          <w:b/>
          <w:i/>
          <w:sz w:val="28"/>
          <w:szCs w:val="28"/>
        </w:rPr>
        <w:t>Менингококц</w:t>
      </w:r>
      <w:r w:rsidR="00C207AC">
        <w:rPr>
          <w:rFonts w:ascii="Times New Roman" w:hAnsi="Times New Roman"/>
          <w:b/>
          <w:i/>
          <w:sz w:val="28"/>
          <w:szCs w:val="28"/>
        </w:rPr>
        <w:t>емия</w:t>
      </w:r>
      <w:proofErr w:type="spellEnd"/>
      <w:r w:rsidR="00C207AC">
        <w:rPr>
          <w:rFonts w:ascii="Times New Roman" w:hAnsi="Times New Roman"/>
          <w:b/>
          <w:i/>
          <w:sz w:val="28"/>
          <w:szCs w:val="28"/>
        </w:rPr>
        <w:t>, С</w:t>
      </w:r>
      <w:r w:rsidRPr="00524CF3">
        <w:rPr>
          <w:rFonts w:ascii="Times New Roman" w:hAnsi="Times New Roman"/>
          <w:b/>
          <w:i/>
          <w:sz w:val="28"/>
          <w:szCs w:val="28"/>
        </w:rPr>
        <w:t xml:space="preserve">Ш  </w:t>
      </w:r>
      <w:r w:rsidRPr="00524CF3">
        <w:rPr>
          <w:rFonts w:ascii="Times New Roman" w:hAnsi="Times New Roman"/>
          <w:b/>
          <w:i/>
          <w:sz w:val="28"/>
          <w:szCs w:val="28"/>
          <w:lang w:val="en-US"/>
        </w:rPr>
        <w:t>II</w:t>
      </w:r>
      <w:r w:rsidRPr="00524CF3">
        <w:rPr>
          <w:rFonts w:ascii="Times New Roman" w:hAnsi="Times New Roman"/>
          <w:b/>
          <w:i/>
          <w:sz w:val="28"/>
          <w:szCs w:val="28"/>
        </w:rPr>
        <w:t xml:space="preserve">  степени</w:t>
      </w:r>
      <w:r w:rsidRPr="00524CF3">
        <w:rPr>
          <w:rFonts w:ascii="Times New Roman" w:hAnsi="Times New Roman"/>
          <w:i/>
          <w:sz w:val="28"/>
          <w:szCs w:val="28"/>
        </w:rPr>
        <w:t>.</w:t>
      </w:r>
    </w:p>
    <w:p w:rsidR="00B80379" w:rsidRPr="00892BC4" w:rsidRDefault="00B80379" w:rsidP="00AA15E7">
      <w:pPr>
        <w:tabs>
          <w:tab w:val="left" w:pos="2115"/>
        </w:tabs>
        <w:spacing w:line="240" w:lineRule="auto"/>
        <w:ind w:firstLine="709"/>
        <w:contextualSpacing/>
        <w:jc w:val="both"/>
        <w:rPr>
          <w:rFonts w:ascii="Times New Roman" w:hAnsi="Times New Roman"/>
          <w:sz w:val="28"/>
          <w:szCs w:val="28"/>
        </w:rPr>
      </w:pPr>
      <w:r w:rsidRPr="00892BC4">
        <w:rPr>
          <w:rFonts w:ascii="Times New Roman" w:hAnsi="Times New Roman"/>
          <w:sz w:val="28"/>
          <w:szCs w:val="28"/>
        </w:rPr>
        <w:t xml:space="preserve">1. </w:t>
      </w:r>
      <w:r w:rsidRPr="00892BC4">
        <w:rPr>
          <w:rFonts w:ascii="Times New Roman" w:hAnsi="Times New Roman"/>
          <w:i/>
          <w:sz w:val="28"/>
          <w:szCs w:val="28"/>
        </w:rPr>
        <w:t>Инфузионная терапия</w:t>
      </w:r>
      <w:r w:rsidRPr="00892BC4">
        <w:rPr>
          <w:rFonts w:ascii="Times New Roman" w:hAnsi="Times New Roman"/>
          <w:sz w:val="28"/>
          <w:szCs w:val="28"/>
        </w:rPr>
        <w:t xml:space="preserve"> проводится из расчета 60-70 мл/кг/сутки. В первые 2 часа растворы вводятся из расчета 15-20 мл/кг/час до подъема систолического АД до 80-</w:t>
      </w:r>
      <w:smartTag w:uri="urn:schemas-microsoft-com:office:smarttags" w:element="metricconverter">
        <w:smartTagPr>
          <w:attr w:name="ProductID" w:val="70 мм"/>
        </w:smartTagPr>
        <w:r w:rsidRPr="00892BC4">
          <w:rPr>
            <w:rFonts w:ascii="Times New Roman" w:hAnsi="Times New Roman"/>
            <w:sz w:val="28"/>
            <w:szCs w:val="28"/>
          </w:rPr>
          <w:t xml:space="preserve">70 </w:t>
        </w:r>
        <w:proofErr w:type="spellStart"/>
        <w:r w:rsidRPr="00892BC4">
          <w:rPr>
            <w:rFonts w:ascii="Times New Roman" w:hAnsi="Times New Roman"/>
            <w:sz w:val="28"/>
            <w:szCs w:val="28"/>
          </w:rPr>
          <w:t>мм</w:t>
        </w:r>
      </w:smartTag>
      <w:proofErr w:type="gramStart"/>
      <w:r w:rsidRPr="00892BC4">
        <w:rPr>
          <w:rFonts w:ascii="Times New Roman" w:hAnsi="Times New Roman"/>
          <w:sz w:val="28"/>
          <w:szCs w:val="28"/>
        </w:rPr>
        <w:t>.р</w:t>
      </w:r>
      <w:proofErr w:type="gramEnd"/>
      <w:r w:rsidRPr="00892BC4">
        <w:rPr>
          <w:rFonts w:ascii="Times New Roman" w:hAnsi="Times New Roman"/>
          <w:sz w:val="28"/>
          <w:szCs w:val="28"/>
        </w:rPr>
        <w:t>т.ст</w:t>
      </w:r>
      <w:proofErr w:type="spellEnd"/>
      <w:r w:rsidRPr="00892BC4">
        <w:rPr>
          <w:rFonts w:ascii="Times New Roman" w:hAnsi="Times New Roman"/>
          <w:sz w:val="28"/>
          <w:szCs w:val="28"/>
        </w:rPr>
        <w:t xml:space="preserve">. В последующие часы скорость введения </w:t>
      </w:r>
      <w:proofErr w:type="spellStart"/>
      <w:r w:rsidRPr="00892BC4">
        <w:rPr>
          <w:rFonts w:ascii="Times New Roman" w:hAnsi="Times New Roman"/>
          <w:sz w:val="28"/>
          <w:szCs w:val="28"/>
        </w:rPr>
        <w:t>инфузатов</w:t>
      </w:r>
      <w:proofErr w:type="spellEnd"/>
      <w:r w:rsidRPr="00892BC4">
        <w:rPr>
          <w:rFonts w:ascii="Times New Roman" w:hAnsi="Times New Roman"/>
          <w:sz w:val="28"/>
          <w:szCs w:val="28"/>
        </w:rPr>
        <w:t xml:space="preserve"> уменьшается и регулируется показателями АД.</w:t>
      </w:r>
    </w:p>
    <w:p w:rsidR="00B80379" w:rsidRPr="00892BC4" w:rsidRDefault="00B80379" w:rsidP="00AA15E7">
      <w:pPr>
        <w:tabs>
          <w:tab w:val="left" w:pos="2115"/>
        </w:tabs>
        <w:spacing w:line="240" w:lineRule="auto"/>
        <w:ind w:firstLine="709"/>
        <w:contextualSpacing/>
        <w:jc w:val="both"/>
        <w:rPr>
          <w:rFonts w:ascii="Times New Roman" w:hAnsi="Times New Roman"/>
          <w:sz w:val="28"/>
          <w:szCs w:val="28"/>
        </w:rPr>
      </w:pPr>
      <w:r w:rsidRPr="00892BC4">
        <w:rPr>
          <w:rFonts w:ascii="Times New Roman" w:hAnsi="Times New Roman"/>
          <w:sz w:val="28"/>
          <w:szCs w:val="28"/>
        </w:rPr>
        <w:lastRenderedPageBreak/>
        <w:t>2. Помимо коллоидов и кр</w:t>
      </w:r>
      <w:r w:rsidR="00C207AC">
        <w:rPr>
          <w:rFonts w:ascii="Times New Roman" w:hAnsi="Times New Roman"/>
          <w:sz w:val="28"/>
          <w:szCs w:val="28"/>
        </w:rPr>
        <w:t>исталлоидов, используемых при С</w:t>
      </w:r>
      <w:r w:rsidRPr="00892BC4">
        <w:rPr>
          <w:rFonts w:ascii="Times New Roman" w:hAnsi="Times New Roman"/>
          <w:sz w:val="28"/>
          <w:szCs w:val="28"/>
        </w:rPr>
        <w:t xml:space="preserve">Ш </w:t>
      </w:r>
      <w:r w:rsidRPr="00892BC4">
        <w:rPr>
          <w:rFonts w:ascii="Times New Roman" w:hAnsi="Times New Roman"/>
          <w:sz w:val="28"/>
          <w:szCs w:val="28"/>
          <w:lang w:val="en-US"/>
        </w:rPr>
        <w:t>I</w:t>
      </w:r>
      <w:r w:rsidRPr="00892BC4">
        <w:rPr>
          <w:rFonts w:ascii="Times New Roman" w:hAnsi="Times New Roman"/>
          <w:sz w:val="28"/>
          <w:szCs w:val="28"/>
        </w:rPr>
        <w:t xml:space="preserve"> степени, в случае снижения </w:t>
      </w:r>
      <w:proofErr w:type="spellStart"/>
      <w:r w:rsidRPr="00892BC4">
        <w:rPr>
          <w:rFonts w:ascii="Times New Roman" w:hAnsi="Times New Roman"/>
          <w:sz w:val="28"/>
          <w:szCs w:val="28"/>
        </w:rPr>
        <w:t>протром</w:t>
      </w:r>
      <w:r w:rsidR="00C207AC">
        <w:rPr>
          <w:rFonts w:ascii="Times New Roman" w:hAnsi="Times New Roman"/>
          <w:sz w:val="28"/>
          <w:szCs w:val="28"/>
        </w:rPr>
        <w:t>бинового</w:t>
      </w:r>
      <w:proofErr w:type="spellEnd"/>
      <w:r w:rsidR="00C207AC">
        <w:rPr>
          <w:rFonts w:ascii="Times New Roman" w:hAnsi="Times New Roman"/>
          <w:sz w:val="28"/>
          <w:szCs w:val="28"/>
        </w:rPr>
        <w:t xml:space="preserve"> индекса ниже 30% при С</w:t>
      </w:r>
      <w:r w:rsidRPr="00892BC4">
        <w:rPr>
          <w:rFonts w:ascii="Times New Roman" w:hAnsi="Times New Roman"/>
          <w:sz w:val="28"/>
          <w:szCs w:val="28"/>
        </w:rPr>
        <w:t xml:space="preserve">Ш </w:t>
      </w:r>
      <w:r w:rsidRPr="00892BC4">
        <w:rPr>
          <w:rFonts w:ascii="Times New Roman" w:hAnsi="Times New Roman"/>
          <w:sz w:val="28"/>
          <w:szCs w:val="28"/>
          <w:lang w:val="en-US"/>
        </w:rPr>
        <w:t>II</w:t>
      </w:r>
      <w:r w:rsidRPr="00892BC4">
        <w:rPr>
          <w:rFonts w:ascii="Times New Roman" w:hAnsi="Times New Roman"/>
          <w:sz w:val="28"/>
          <w:szCs w:val="28"/>
        </w:rPr>
        <w:t xml:space="preserve"> степени рекомендуется введение свежезамороженной плазмы (10 мл/кг/массы).</w:t>
      </w:r>
    </w:p>
    <w:p w:rsidR="00C207AC" w:rsidRDefault="00B80379" w:rsidP="00AA15E7">
      <w:pPr>
        <w:tabs>
          <w:tab w:val="left" w:pos="2115"/>
        </w:tabs>
        <w:spacing w:line="240" w:lineRule="auto"/>
        <w:ind w:firstLine="709"/>
        <w:contextualSpacing/>
        <w:jc w:val="both"/>
        <w:rPr>
          <w:rFonts w:ascii="Times New Roman" w:hAnsi="Times New Roman"/>
          <w:sz w:val="28"/>
          <w:szCs w:val="28"/>
        </w:rPr>
      </w:pPr>
      <w:r w:rsidRPr="00892BC4">
        <w:rPr>
          <w:rFonts w:ascii="Times New Roman" w:hAnsi="Times New Roman"/>
          <w:sz w:val="28"/>
          <w:szCs w:val="28"/>
        </w:rPr>
        <w:t xml:space="preserve">3. </w:t>
      </w:r>
      <w:r w:rsidRPr="005C49AF">
        <w:rPr>
          <w:rFonts w:ascii="Times New Roman" w:hAnsi="Times New Roman"/>
          <w:i/>
          <w:sz w:val="28"/>
          <w:szCs w:val="28"/>
        </w:rPr>
        <w:t>ГКС</w:t>
      </w:r>
      <w:r w:rsidRPr="00892BC4">
        <w:rPr>
          <w:rFonts w:ascii="Times New Roman" w:hAnsi="Times New Roman"/>
          <w:sz w:val="28"/>
          <w:szCs w:val="28"/>
        </w:rPr>
        <w:t xml:space="preserve"> назначаются в дозе </w:t>
      </w:r>
      <w:r w:rsidRPr="008608D0">
        <w:rPr>
          <w:rFonts w:ascii="Times New Roman" w:hAnsi="Times New Roman"/>
          <w:i/>
          <w:sz w:val="28"/>
          <w:szCs w:val="28"/>
        </w:rPr>
        <w:t xml:space="preserve">20 мг/кг/сутки по </w:t>
      </w:r>
      <w:proofErr w:type="spellStart"/>
      <w:r w:rsidRPr="008608D0">
        <w:rPr>
          <w:rFonts w:ascii="Times New Roman" w:hAnsi="Times New Roman"/>
          <w:i/>
          <w:sz w:val="28"/>
          <w:szCs w:val="28"/>
        </w:rPr>
        <w:t>преднизолону</w:t>
      </w:r>
      <w:proofErr w:type="spellEnd"/>
      <w:r w:rsidRPr="00892BC4">
        <w:rPr>
          <w:rFonts w:ascii="Times New Roman" w:hAnsi="Times New Roman"/>
          <w:sz w:val="28"/>
          <w:szCs w:val="28"/>
        </w:rPr>
        <w:t xml:space="preserve">.  </w:t>
      </w:r>
    </w:p>
    <w:p w:rsidR="00B80379" w:rsidRPr="00892BC4" w:rsidRDefault="00B80379" w:rsidP="00AA15E7">
      <w:pPr>
        <w:tabs>
          <w:tab w:val="left" w:pos="2115"/>
        </w:tabs>
        <w:spacing w:line="240" w:lineRule="auto"/>
        <w:ind w:firstLine="709"/>
        <w:contextualSpacing/>
        <w:jc w:val="both"/>
        <w:rPr>
          <w:rFonts w:ascii="Times New Roman" w:hAnsi="Times New Roman"/>
          <w:sz w:val="28"/>
          <w:szCs w:val="28"/>
        </w:rPr>
      </w:pPr>
      <w:r w:rsidRPr="00892BC4">
        <w:rPr>
          <w:rFonts w:ascii="Times New Roman" w:hAnsi="Times New Roman"/>
          <w:sz w:val="28"/>
          <w:szCs w:val="28"/>
        </w:rPr>
        <w:t xml:space="preserve">4.  </w:t>
      </w:r>
      <w:proofErr w:type="spellStart"/>
      <w:r w:rsidRPr="008608D0">
        <w:rPr>
          <w:rFonts w:ascii="Times New Roman" w:hAnsi="Times New Roman"/>
          <w:i/>
          <w:sz w:val="28"/>
          <w:szCs w:val="28"/>
        </w:rPr>
        <w:t>Контрикал</w:t>
      </w:r>
      <w:proofErr w:type="spellEnd"/>
      <w:r w:rsidRPr="008608D0">
        <w:rPr>
          <w:rFonts w:ascii="Times New Roman" w:hAnsi="Times New Roman"/>
          <w:i/>
          <w:sz w:val="28"/>
          <w:szCs w:val="28"/>
        </w:rPr>
        <w:t xml:space="preserve"> 1-2 тыс.ед./</w:t>
      </w:r>
      <w:proofErr w:type="gramStart"/>
      <w:r w:rsidRPr="008608D0">
        <w:rPr>
          <w:rFonts w:ascii="Times New Roman" w:hAnsi="Times New Roman"/>
          <w:i/>
          <w:sz w:val="28"/>
          <w:szCs w:val="28"/>
        </w:rPr>
        <w:t>кг</w:t>
      </w:r>
      <w:proofErr w:type="gramEnd"/>
      <w:r w:rsidRPr="00892BC4">
        <w:rPr>
          <w:rFonts w:ascii="Times New Roman" w:hAnsi="Times New Roman"/>
          <w:sz w:val="28"/>
          <w:szCs w:val="28"/>
        </w:rPr>
        <w:t xml:space="preserve"> внутривенно </w:t>
      </w:r>
      <w:proofErr w:type="spellStart"/>
      <w:r w:rsidRPr="00892BC4">
        <w:rPr>
          <w:rFonts w:ascii="Times New Roman" w:hAnsi="Times New Roman"/>
          <w:sz w:val="28"/>
          <w:szCs w:val="28"/>
        </w:rPr>
        <w:t>капельно</w:t>
      </w:r>
      <w:proofErr w:type="spellEnd"/>
      <w:r w:rsidRPr="00892BC4">
        <w:rPr>
          <w:rFonts w:ascii="Times New Roman" w:hAnsi="Times New Roman"/>
          <w:sz w:val="28"/>
          <w:szCs w:val="28"/>
        </w:rPr>
        <w:t xml:space="preserve">. </w:t>
      </w:r>
    </w:p>
    <w:p w:rsidR="00B80379" w:rsidRPr="00892BC4" w:rsidRDefault="00B80379" w:rsidP="00AA15E7">
      <w:pPr>
        <w:tabs>
          <w:tab w:val="left" w:pos="2115"/>
        </w:tabs>
        <w:spacing w:line="240" w:lineRule="auto"/>
        <w:ind w:firstLine="709"/>
        <w:contextualSpacing/>
        <w:jc w:val="both"/>
        <w:rPr>
          <w:rFonts w:ascii="Times New Roman" w:hAnsi="Times New Roman"/>
          <w:sz w:val="28"/>
          <w:szCs w:val="28"/>
        </w:rPr>
      </w:pPr>
      <w:r w:rsidRPr="00892BC4">
        <w:rPr>
          <w:rFonts w:ascii="Times New Roman" w:hAnsi="Times New Roman"/>
          <w:sz w:val="28"/>
          <w:szCs w:val="28"/>
        </w:rPr>
        <w:t xml:space="preserve">5. Метаболическая терапия (аскорбиновая кислота, </w:t>
      </w:r>
      <w:proofErr w:type="spellStart"/>
      <w:r w:rsidRPr="00892BC4">
        <w:rPr>
          <w:rFonts w:ascii="Times New Roman" w:hAnsi="Times New Roman"/>
          <w:sz w:val="28"/>
          <w:szCs w:val="28"/>
        </w:rPr>
        <w:t>кокарбоксилаза</w:t>
      </w:r>
      <w:proofErr w:type="spellEnd"/>
      <w:r w:rsidRPr="00892BC4">
        <w:rPr>
          <w:rFonts w:ascii="Times New Roman" w:hAnsi="Times New Roman"/>
          <w:sz w:val="28"/>
          <w:szCs w:val="28"/>
        </w:rPr>
        <w:t xml:space="preserve">, </w:t>
      </w:r>
      <w:proofErr w:type="spellStart"/>
      <w:r w:rsidRPr="00892BC4">
        <w:rPr>
          <w:rFonts w:ascii="Times New Roman" w:hAnsi="Times New Roman"/>
          <w:sz w:val="28"/>
          <w:szCs w:val="28"/>
        </w:rPr>
        <w:t>рибоксин</w:t>
      </w:r>
      <w:proofErr w:type="spellEnd"/>
      <w:r w:rsidRPr="00892BC4">
        <w:rPr>
          <w:rFonts w:ascii="Times New Roman" w:hAnsi="Times New Roman"/>
          <w:sz w:val="28"/>
          <w:szCs w:val="28"/>
        </w:rPr>
        <w:t xml:space="preserve">, </w:t>
      </w:r>
      <w:proofErr w:type="spellStart"/>
      <w:r w:rsidRPr="00892BC4">
        <w:rPr>
          <w:rFonts w:ascii="Times New Roman" w:hAnsi="Times New Roman"/>
          <w:sz w:val="28"/>
          <w:szCs w:val="28"/>
        </w:rPr>
        <w:t>аспаркам</w:t>
      </w:r>
      <w:proofErr w:type="spellEnd"/>
      <w:r w:rsidRPr="00892BC4">
        <w:rPr>
          <w:rFonts w:ascii="Times New Roman" w:hAnsi="Times New Roman"/>
          <w:sz w:val="28"/>
          <w:szCs w:val="28"/>
        </w:rPr>
        <w:t>).</w:t>
      </w:r>
    </w:p>
    <w:p w:rsidR="00B80379" w:rsidRPr="00892BC4" w:rsidRDefault="00B80379" w:rsidP="00AA15E7">
      <w:pPr>
        <w:tabs>
          <w:tab w:val="left" w:pos="2115"/>
        </w:tabs>
        <w:spacing w:line="240" w:lineRule="auto"/>
        <w:ind w:firstLine="709"/>
        <w:contextualSpacing/>
        <w:jc w:val="both"/>
        <w:rPr>
          <w:rFonts w:ascii="Times New Roman" w:hAnsi="Times New Roman"/>
          <w:sz w:val="28"/>
          <w:szCs w:val="28"/>
        </w:rPr>
      </w:pPr>
      <w:r w:rsidRPr="00892BC4">
        <w:rPr>
          <w:rFonts w:ascii="Times New Roman" w:hAnsi="Times New Roman"/>
          <w:sz w:val="28"/>
          <w:szCs w:val="28"/>
        </w:rPr>
        <w:t xml:space="preserve">6. После стабилизации АД вводится </w:t>
      </w:r>
      <w:proofErr w:type="spellStart"/>
      <w:r w:rsidRPr="008608D0">
        <w:rPr>
          <w:rFonts w:ascii="Times New Roman" w:hAnsi="Times New Roman"/>
          <w:i/>
          <w:sz w:val="28"/>
          <w:szCs w:val="28"/>
        </w:rPr>
        <w:t>лазикс</w:t>
      </w:r>
      <w:proofErr w:type="spellEnd"/>
      <w:r w:rsidRPr="008608D0">
        <w:rPr>
          <w:rFonts w:ascii="Times New Roman" w:hAnsi="Times New Roman"/>
          <w:i/>
          <w:sz w:val="28"/>
          <w:szCs w:val="28"/>
        </w:rPr>
        <w:t xml:space="preserve"> 1-2 мг/кг</w:t>
      </w:r>
      <w:r w:rsidRPr="00892BC4">
        <w:rPr>
          <w:rFonts w:ascii="Times New Roman" w:hAnsi="Times New Roman"/>
          <w:sz w:val="28"/>
          <w:szCs w:val="28"/>
        </w:rPr>
        <w:t xml:space="preserve"> внутривенно.</w:t>
      </w:r>
    </w:p>
    <w:p w:rsidR="00B80379" w:rsidRPr="00892BC4" w:rsidRDefault="00B80379" w:rsidP="00AA15E7">
      <w:pPr>
        <w:tabs>
          <w:tab w:val="left" w:pos="2115"/>
        </w:tabs>
        <w:spacing w:line="240" w:lineRule="auto"/>
        <w:ind w:firstLine="709"/>
        <w:contextualSpacing/>
        <w:jc w:val="both"/>
        <w:rPr>
          <w:rFonts w:ascii="Times New Roman" w:hAnsi="Times New Roman"/>
          <w:sz w:val="28"/>
          <w:szCs w:val="28"/>
        </w:rPr>
      </w:pPr>
      <w:r w:rsidRPr="00892BC4">
        <w:rPr>
          <w:rFonts w:ascii="Times New Roman" w:hAnsi="Times New Roman"/>
          <w:sz w:val="28"/>
          <w:szCs w:val="28"/>
        </w:rPr>
        <w:t xml:space="preserve">7. При выраженном геморрагическом синдроме, тромбоцитопении – внутривенно назначается </w:t>
      </w:r>
      <w:proofErr w:type="spellStart"/>
      <w:r w:rsidRPr="008608D0">
        <w:rPr>
          <w:rFonts w:ascii="Times New Roman" w:hAnsi="Times New Roman"/>
          <w:i/>
          <w:sz w:val="28"/>
          <w:szCs w:val="28"/>
        </w:rPr>
        <w:t>дицинон</w:t>
      </w:r>
      <w:proofErr w:type="spellEnd"/>
      <w:r w:rsidRPr="008608D0">
        <w:rPr>
          <w:rFonts w:ascii="Times New Roman" w:hAnsi="Times New Roman"/>
          <w:i/>
          <w:sz w:val="28"/>
          <w:szCs w:val="28"/>
        </w:rPr>
        <w:t xml:space="preserve"> 12,5%</w:t>
      </w:r>
      <w:r w:rsidRPr="00892BC4">
        <w:rPr>
          <w:rFonts w:ascii="Times New Roman" w:hAnsi="Times New Roman"/>
          <w:sz w:val="28"/>
          <w:szCs w:val="28"/>
        </w:rPr>
        <w:t xml:space="preserve"> раствор 0,5-2 мл. 2-3 раза в сутки.</w:t>
      </w:r>
    </w:p>
    <w:p w:rsidR="00B80379" w:rsidRDefault="00B80379" w:rsidP="00AA15E7">
      <w:pPr>
        <w:tabs>
          <w:tab w:val="left" w:pos="2115"/>
        </w:tabs>
        <w:spacing w:line="240" w:lineRule="auto"/>
        <w:ind w:firstLine="709"/>
        <w:contextualSpacing/>
        <w:jc w:val="both"/>
        <w:rPr>
          <w:rFonts w:ascii="Times New Roman" w:hAnsi="Times New Roman"/>
          <w:sz w:val="28"/>
          <w:szCs w:val="28"/>
        </w:rPr>
      </w:pPr>
      <w:r w:rsidRPr="00892BC4">
        <w:rPr>
          <w:rFonts w:ascii="Times New Roman" w:hAnsi="Times New Roman"/>
          <w:sz w:val="28"/>
          <w:szCs w:val="28"/>
        </w:rPr>
        <w:t xml:space="preserve">8. </w:t>
      </w:r>
      <w:proofErr w:type="spellStart"/>
      <w:r w:rsidRPr="008608D0">
        <w:rPr>
          <w:rFonts w:ascii="Times New Roman" w:hAnsi="Times New Roman"/>
          <w:i/>
          <w:sz w:val="28"/>
          <w:szCs w:val="28"/>
        </w:rPr>
        <w:t>Левомицетин</w:t>
      </w:r>
      <w:proofErr w:type="spellEnd"/>
      <w:r w:rsidRPr="008608D0">
        <w:rPr>
          <w:rFonts w:ascii="Times New Roman" w:hAnsi="Times New Roman"/>
          <w:i/>
          <w:sz w:val="28"/>
          <w:szCs w:val="28"/>
        </w:rPr>
        <w:t xml:space="preserve"> </w:t>
      </w:r>
      <w:proofErr w:type="spellStart"/>
      <w:r w:rsidRPr="008608D0">
        <w:rPr>
          <w:rFonts w:ascii="Times New Roman" w:hAnsi="Times New Roman"/>
          <w:i/>
          <w:sz w:val="28"/>
          <w:szCs w:val="28"/>
        </w:rPr>
        <w:t>сукцината</w:t>
      </w:r>
      <w:proofErr w:type="spellEnd"/>
      <w:r w:rsidRPr="008608D0">
        <w:rPr>
          <w:rFonts w:ascii="Times New Roman" w:hAnsi="Times New Roman"/>
          <w:i/>
          <w:sz w:val="28"/>
          <w:szCs w:val="28"/>
        </w:rPr>
        <w:t xml:space="preserve"> натрия</w:t>
      </w:r>
      <w:r w:rsidRPr="00892BC4">
        <w:rPr>
          <w:rFonts w:ascii="Times New Roman" w:hAnsi="Times New Roman"/>
          <w:sz w:val="28"/>
          <w:szCs w:val="28"/>
        </w:rPr>
        <w:t>, если он не вводился на дог</w:t>
      </w:r>
      <w:r w:rsidRPr="00354570">
        <w:rPr>
          <w:rFonts w:ascii="Times New Roman" w:hAnsi="Times New Roman"/>
          <w:sz w:val="28"/>
          <w:szCs w:val="28"/>
        </w:rPr>
        <w:t>оспитальном этапе, вводится внутривенно не позднее 1 часа госпитализации на фоне противошоковой терапии</w:t>
      </w:r>
      <w:r>
        <w:rPr>
          <w:rFonts w:ascii="Times New Roman" w:hAnsi="Times New Roman"/>
          <w:sz w:val="28"/>
          <w:szCs w:val="28"/>
        </w:rPr>
        <w:t xml:space="preserve"> в той же дозировке.</w:t>
      </w:r>
    </w:p>
    <w:p w:rsidR="00B80379" w:rsidRPr="005743FF" w:rsidRDefault="00B80379" w:rsidP="00AA15E7">
      <w:pPr>
        <w:tabs>
          <w:tab w:val="left" w:pos="2115"/>
        </w:tabs>
        <w:spacing w:line="240" w:lineRule="auto"/>
        <w:ind w:firstLine="709"/>
        <w:contextualSpacing/>
        <w:jc w:val="center"/>
        <w:rPr>
          <w:rFonts w:ascii="Times New Roman" w:hAnsi="Times New Roman"/>
          <w:i/>
          <w:sz w:val="28"/>
          <w:szCs w:val="28"/>
        </w:rPr>
      </w:pPr>
      <w:proofErr w:type="spellStart"/>
      <w:r w:rsidRPr="005743FF">
        <w:rPr>
          <w:rFonts w:ascii="Times New Roman" w:hAnsi="Times New Roman"/>
          <w:b/>
          <w:i/>
          <w:sz w:val="28"/>
          <w:szCs w:val="28"/>
        </w:rPr>
        <w:t>Менинг</w:t>
      </w:r>
      <w:r>
        <w:rPr>
          <w:rFonts w:ascii="Times New Roman" w:hAnsi="Times New Roman"/>
          <w:b/>
          <w:i/>
          <w:sz w:val="28"/>
          <w:szCs w:val="28"/>
        </w:rPr>
        <w:t>ококц</w:t>
      </w:r>
      <w:r w:rsidR="00C207AC">
        <w:rPr>
          <w:rFonts w:ascii="Times New Roman" w:hAnsi="Times New Roman"/>
          <w:b/>
          <w:i/>
          <w:sz w:val="28"/>
          <w:szCs w:val="28"/>
        </w:rPr>
        <w:t>емия</w:t>
      </w:r>
      <w:proofErr w:type="spellEnd"/>
      <w:r w:rsidR="00C207AC">
        <w:rPr>
          <w:rFonts w:ascii="Times New Roman" w:hAnsi="Times New Roman"/>
          <w:b/>
          <w:i/>
          <w:sz w:val="28"/>
          <w:szCs w:val="28"/>
        </w:rPr>
        <w:t>, С</w:t>
      </w:r>
      <w:r w:rsidRPr="005743FF">
        <w:rPr>
          <w:rFonts w:ascii="Times New Roman" w:hAnsi="Times New Roman"/>
          <w:b/>
          <w:i/>
          <w:sz w:val="28"/>
          <w:szCs w:val="28"/>
        </w:rPr>
        <w:t xml:space="preserve">Ш  </w:t>
      </w:r>
      <w:r w:rsidRPr="005743FF">
        <w:rPr>
          <w:rFonts w:ascii="Times New Roman" w:hAnsi="Times New Roman"/>
          <w:b/>
          <w:i/>
          <w:sz w:val="28"/>
          <w:szCs w:val="28"/>
          <w:lang w:val="en-US"/>
        </w:rPr>
        <w:t>III</w:t>
      </w:r>
      <w:r w:rsidRPr="005743FF">
        <w:rPr>
          <w:rFonts w:ascii="Times New Roman" w:hAnsi="Times New Roman"/>
          <w:b/>
          <w:i/>
          <w:sz w:val="28"/>
          <w:szCs w:val="28"/>
        </w:rPr>
        <w:t xml:space="preserve">   степени.</w:t>
      </w:r>
    </w:p>
    <w:p w:rsidR="00B80379" w:rsidRPr="008608D0" w:rsidRDefault="00B80379" w:rsidP="00AA15E7">
      <w:pPr>
        <w:tabs>
          <w:tab w:val="left" w:pos="2115"/>
        </w:tabs>
        <w:spacing w:line="240" w:lineRule="auto"/>
        <w:ind w:firstLine="709"/>
        <w:contextualSpacing/>
        <w:jc w:val="both"/>
        <w:rPr>
          <w:rFonts w:ascii="Times New Roman" w:hAnsi="Times New Roman"/>
          <w:sz w:val="28"/>
          <w:szCs w:val="28"/>
        </w:rPr>
      </w:pPr>
      <w:r w:rsidRPr="008608D0">
        <w:rPr>
          <w:rFonts w:ascii="Times New Roman" w:hAnsi="Times New Roman"/>
          <w:sz w:val="28"/>
          <w:szCs w:val="28"/>
        </w:rPr>
        <w:t xml:space="preserve">1. </w:t>
      </w:r>
      <w:r w:rsidRPr="008608D0">
        <w:rPr>
          <w:rFonts w:ascii="Times New Roman" w:hAnsi="Times New Roman"/>
          <w:i/>
          <w:sz w:val="28"/>
          <w:szCs w:val="28"/>
        </w:rPr>
        <w:t>Инфузионная терапия</w:t>
      </w:r>
      <w:r w:rsidRPr="008608D0">
        <w:rPr>
          <w:rFonts w:ascii="Times New Roman" w:hAnsi="Times New Roman"/>
          <w:sz w:val="28"/>
          <w:szCs w:val="28"/>
        </w:rPr>
        <w:t xml:space="preserve"> проводится из расчета 70-90 мл/кг/сутки. Первые 3-5 мин. </w:t>
      </w:r>
      <w:proofErr w:type="spellStart"/>
      <w:r w:rsidRPr="008608D0">
        <w:rPr>
          <w:rFonts w:ascii="Times New Roman" w:hAnsi="Times New Roman"/>
          <w:sz w:val="28"/>
          <w:szCs w:val="28"/>
        </w:rPr>
        <w:t>инфузаты</w:t>
      </w:r>
      <w:proofErr w:type="spellEnd"/>
      <w:r w:rsidRPr="008608D0">
        <w:rPr>
          <w:rFonts w:ascii="Times New Roman" w:hAnsi="Times New Roman"/>
          <w:sz w:val="28"/>
          <w:szCs w:val="28"/>
        </w:rPr>
        <w:t xml:space="preserve"> вводят со скоростью 30-40 мл/мин до подъема систолического АД до 80-</w:t>
      </w:r>
      <w:smartTag w:uri="urn:schemas-microsoft-com:office:smarttags" w:element="metricconverter">
        <w:smartTagPr>
          <w:attr w:name="ProductID" w:val="70 мм"/>
        </w:smartTagPr>
        <w:r w:rsidRPr="008608D0">
          <w:rPr>
            <w:rFonts w:ascii="Times New Roman" w:hAnsi="Times New Roman"/>
            <w:sz w:val="28"/>
            <w:szCs w:val="28"/>
          </w:rPr>
          <w:t xml:space="preserve">70 </w:t>
        </w:r>
        <w:proofErr w:type="spellStart"/>
        <w:r w:rsidRPr="008608D0">
          <w:rPr>
            <w:rFonts w:ascii="Times New Roman" w:hAnsi="Times New Roman"/>
            <w:sz w:val="28"/>
            <w:szCs w:val="28"/>
          </w:rPr>
          <w:t>мм</w:t>
        </w:r>
      </w:smartTag>
      <w:proofErr w:type="gramStart"/>
      <w:r w:rsidRPr="008608D0">
        <w:rPr>
          <w:rFonts w:ascii="Times New Roman" w:hAnsi="Times New Roman"/>
          <w:sz w:val="28"/>
          <w:szCs w:val="28"/>
        </w:rPr>
        <w:t>.р</w:t>
      </w:r>
      <w:proofErr w:type="gramEnd"/>
      <w:r w:rsidRPr="008608D0">
        <w:rPr>
          <w:rFonts w:ascii="Times New Roman" w:hAnsi="Times New Roman"/>
          <w:sz w:val="28"/>
          <w:szCs w:val="28"/>
        </w:rPr>
        <w:t>т.ст</w:t>
      </w:r>
      <w:proofErr w:type="spellEnd"/>
      <w:r w:rsidRPr="008608D0">
        <w:rPr>
          <w:rFonts w:ascii="Times New Roman" w:hAnsi="Times New Roman"/>
          <w:sz w:val="28"/>
          <w:szCs w:val="28"/>
        </w:rPr>
        <w:t xml:space="preserve">. Затем в последующие 2 часа темп </w:t>
      </w:r>
      <w:proofErr w:type="spellStart"/>
      <w:r w:rsidRPr="008608D0">
        <w:rPr>
          <w:rFonts w:ascii="Times New Roman" w:hAnsi="Times New Roman"/>
          <w:sz w:val="28"/>
          <w:szCs w:val="28"/>
        </w:rPr>
        <w:t>инфузии</w:t>
      </w:r>
      <w:proofErr w:type="spellEnd"/>
      <w:r w:rsidRPr="008608D0">
        <w:rPr>
          <w:rFonts w:ascii="Times New Roman" w:hAnsi="Times New Roman"/>
          <w:sz w:val="28"/>
          <w:szCs w:val="28"/>
        </w:rPr>
        <w:t xml:space="preserve"> составляет 15-20 мл/кг/час. Так, ребенок с массой </w:t>
      </w:r>
      <w:smartTag w:uri="urn:schemas-microsoft-com:office:smarttags" w:element="metricconverter">
        <w:smartTagPr>
          <w:attr w:name="ProductID" w:val="10 кг"/>
        </w:smartTagPr>
        <w:r w:rsidRPr="008608D0">
          <w:rPr>
            <w:rFonts w:ascii="Times New Roman" w:hAnsi="Times New Roman"/>
            <w:sz w:val="28"/>
            <w:szCs w:val="28"/>
          </w:rPr>
          <w:t>10 кг</w:t>
        </w:r>
      </w:smartTag>
      <w:proofErr w:type="gramStart"/>
      <w:r w:rsidRPr="008608D0">
        <w:rPr>
          <w:rFonts w:ascii="Times New Roman" w:hAnsi="Times New Roman"/>
          <w:sz w:val="28"/>
          <w:szCs w:val="28"/>
        </w:rPr>
        <w:t>.</w:t>
      </w:r>
      <w:proofErr w:type="gramEnd"/>
      <w:r w:rsidRPr="008608D0">
        <w:rPr>
          <w:rFonts w:ascii="Times New Roman" w:hAnsi="Times New Roman"/>
          <w:sz w:val="28"/>
          <w:szCs w:val="28"/>
        </w:rPr>
        <w:t xml:space="preserve"> </w:t>
      </w:r>
      <w:proofErr w:type="gramStart"/>
      <w:r w:rsidRPr="008608D0">
        <w:rPr>
          <w:rFonts w:ascii="Times New Roman" w:hAnsi="Times New Roman"/>
          <w:sz w:val="28"/>
          <w:szCs w:val="28"/>
        </w:rPr>
        <w:t>в</w:t>
      </w:r>
      <w:proofErr w:type="gramEnd"/>
      <w:r w:rsidRPr="008608D0">
        <w:rPr>
          <w:rFonts w:ascii="Times New Roman" w:hAnsi="Times New Roman"/>
          <w:sz w:val="28"/>
          <w:szCs w:val="28"/>
        </w:rPr>
        <w:t xml:space="preserve"> течение первых 5 мин. получит примерно 150 мл </w:t>
      </w:r>
      <w:proofErr w:type="spellStart"/>
      <w:r w:rsidRPr="008608D0">
        <w:rPr>
          <w:rFonts w:ascii="Times New Roman" w:hAnsi="Times New Roman"/>
          <w:sz w:val="28"/>
          <w:szCs w:val="28"/>
        </w:rPr>
        <w:t>инфузатов</w:t>
      </w:r>
      <w:proofErr w:type="spellEnd"/>
      <w:r w:rsidRPr="008608D0">
        <w:rPr>
          <w:rFonts w:ascii="Times New Roman" w:hAnsi="Times New Roman"/>
          <w:sz w:val="28"/>
          <w:szCs w:val="28"/>
        </w:rPr>
        <w:t>, з</w:t>
      </w:r>
      <w:r>
        <w:rPr>
          <w:rFonts w:ascii="Times New Roman" w:hAnsi="Times New Roman"/>
          <w:sz w:val="28"/>
          <w:szCs w:val="28"/>
        </w:rPr>
        <w:t>атем еще в течение 2 часов (150×</w:t>
      </w:r>
      <w:r w:rsidRPr="008608D0">
        <w:rPr>
          <w:rFonts w:ascii="Times New Roman" w:hAnsi="Times New Roman"/>
          <w:sz w:val="28"/>
          <w:szCs w:val="28"/>
        </w:rPr>
        <w:t>2=300мл). Т.е</w:t>
      </w:r>
      <w:proofErr w:type="gramStart"/>
      <w:r w:rsidR="00A64424">
        <w:rPr>
          <w:rFonts w:ascii="Times New Roman" w:hAnsi="Times New Roman"/>
          <w:sz w:val="28"/>
          <w:szCs w:val="28"/>
        </w:rPr>
        <w:t>.</w:t>
      </w:r>
      <w:r w:rsidRPr="008608D0">
        <w:rPr>
          <w:rFonts w:ascii="Times New Roman" w:hAnsi="Times New Roman"/>
          <w:sz w:val="28"/>
          <w:szCs w:val="28"/>
        </w:rPr>
        <w:t>з</w:t>
      </w:r>
      <w:proofErr w:type="gramEnd"/>
      <w:r w:rsidRPr="008608D0">
        <w:rPr>
          <w:rFonts w:ascii="Times New Roman" w:hAnsi="Times New Roman"/>
          <w:sz w:val="28"/>
          <w:szCs w:val="28"/>
        </w:rPr>
        <w:t xml:space="preserve">а первые 2 часа будет введено 450 мл растворов. Остальное количество </w:t>
      </w:r>
      <w:proofErr w:type="spellStart"/>
      <w:r w:rsidRPr="008608D0">
        <w:rPr>
          <w:rFonts w:ascii="Times New Roman" w:hAnsi="Times New Roman"/>
          <w:sz w:val="28"/>
          <w:szCs w:val="28"/>
        </w:rPr>
        <w:t>инфузатов</w:t>
      </w:r>
      <w:proofErr w:type="spellEnd"/>
      <w:r w:rsidRPr="008608D0">
        <w:rPr>
          <w:rFonts w:ascii="Times New Roman" w:hAnsi="Times New Roman"/>
          <w:sz w:val="28"/>
          <w:szCs w:val="28"/>
        </w:rPr>
        <w:t xml:space="preserve"> от суточного объема вводится медленно, </w:t>
      </w:r>
      <w:proofErr w:type="spellStart"/>
      <w:r w:rsidRPr="008608D0">
        <w:rPr>
          <w:rFonts w:ascii="Times New Roman" w:hAnsi="Times New Roman"/>
          <w:sz w:val="28"/>
          <w:szCs w:val="28"/>
        </w:rPr>
        <w:t>капельно</w:t>
      </w:r>
      <w:proofErr w:type="spellEnd"/>
      <w:r w:rsidRPr="008608D0">
        <w:rPr>
          <w:rFonts w:ascii="Times New Roman" w:hAnsi="Times New Roman"/>
          <w:sz w:val="28"/>
          <w:szCs w:val="28"/>
        </w:rPr>
        <w:t xml:space="preserve"> в течение нескольких часов под контролем АД.</w:t>
      </w:r>
    </w:p>
    <w:p w:rsidR="00B80379" w:rsidRPr="008608D0" w:rsidRDefault="00B80379" w:rsidP="00AA15E7">
      <w:pPr>
        <w:tabs>
          <w:tab w:val="left" w:pos="2115"/>
        </w:tabs>
        <w:spacing w:line="240" w:lineRule="auto"/>
        <w:ind w:firstLine="709"/>
        <w:contextualSpacing/>
        <w:jc w:val="both"/>
        <w:rPr>
          <w:rFonts w:ascii="Times New Roman" w:hAnsi="Times New Roman"/>
          <w:sz w:val="28"/>
          <w:szCs w:val="28"/>
        </w:rPr>
      </w:pPr>
      <w:r w:rsidRPr="008608D0">
        <w:rPr>
          <w:rFonts w:ascii="Times New Roman" w:hAnsi="Times New Roman"/>
          <w:sz w:val="28"/>
          <w:szCs w:val="28"/>
        </w:rPr>
        <w:t xml:space="preserve">2. Помимо коллоидов и кристаллоидов обязательно назначение </w:t>
      </w:r>
      <w:r w:rsidRPr="008608D0">
        <w:rPr>
          <w:rFonts w:ascii="Times New Roman" w:hAnsi="Times New Roman"/>
          <w:i/>
          <w:sz w:val="28"/>
          <w:szCs w:val="28"/>
        </w:rPr>
        <w:t>свежезамороженной плазмы</w:t>
      </w:r>
      <w:r w:rsidRPr="008608D0">
        <w:rPr>
          <w:rFonts w:ascii="Times New Roman" w:hAnsi="Times New Roman"/>
          <w:sz w:val="28"/>
          <w:szCs w:val="28"/>
        </w:rPr>
        <w:t xml:space="preserve">, при ее отсутствии - </w:t>
      </w:r>
      <w:r w:rsidRPr="008608D0">
        <w:rPr>
          <w:rFonts w:ascii="Times New Roman" w:hAnsi="Times New Roman"/>
          <w:i/>
          <w:sz w:val="28"/>
          <w:szCs w:val="28"/>
        </w:rPr>
        <w:t>альбумина</w:t>
      </w:r>
      <w:r w:rsidRPr="008608D0">
        <w:rPr>
          <w:rFonts w:ascii="Times New Roman" w:hAnsi="Times New Roman"/>
          <w:sz w:val="28"/>
          <w:szCs w:val="28"/>
        </w:rPr>
        <w:t xml:space="preserve"> внутривенно </w:t>
      </w:r>
      <w:proofErr w:type="spellStart"/>
      <w:r w:rsidRPr="008608D0">
        <w:rPr>
          <w:rFonts w:ascii="Times New Roman" w:hAnsi="Times New Roman"/>
          <w:sz w:val="28"/>
          <w:szCs w:val="28"/>
        </w:rPr>
        <w:t>капельно</w:t>
      </w:r>
      <w:proofErr w:type="spellEnd"/>
      <w:r w:rsidRPr="008608D0">
        <w:rPr>
          <w:rFonts w:ascii="Times New Roman" w:hAnsi="Times New Roman"/>
          <w:sz w:val="28"/>
          <w:szCs w:val="28"/>
        </w:rPr>
        <w:t>.</w:t>
      </w:r>
    </w:p>
    <w:p w:rsidR="00C207AC" w:rsidRDefault="00B80379" w:rsidP="00AA15E7">
      <w:pPr>
        <w:tabs>
          <w:tab w:val="left" w:pos="2115"/>
        </w:tabs>
        <w:spacing w:line="240" w:lineRule="auto"/>
        <w:ind w:firstLine="709"/>
        <w:contextualSpacing/>
        <w:jc w:val="both"/>
        <w:rPr>
          <w:rFonts w:ascii="Times New Roman" w:hAnsi="Times New Roman"/>
          <w:sz w:val="28"/>
          <w:szCs w:val="28"/>
        </w:rPr>
      </w:pPr>
      <w:r w:rsidRPr="008608D0">
        <w:rPr>
          <w:rFonts w:ascii="Times New Roman" w:hAnsi="Times New Roman"/>
          <w:sz w:val="28"/>
          <w:szCs w:val="28"/>
        </w:rPr>
        <w:t xml:space="preserve">3. </w:t>
      </w:r>
      <w:r w:rsidRPr="008608D0">
        <w:rPr>
          <w:rFonts w:ascii="Times New Roman" w:hAnsi="Times New Roman"/>
          <w:i/>
          <w:sz w:val="28"/>
          <w:szCs w:val="28"/>
        </w:rPr>
        <w:t>ГКС</w:t>
      </w:r>
      <w:r w:rsidRPr="008608D0">
        <w:rPr>
          <w:rFonts w:ascii="Times New Roman" w:hAnsi="Times New Roman"/>
          <w:sz w:val="28"/>
          <w:szCs w:val="28"/>
        </w:rPr>
        <w:t xml:space="preserve"> назначаются из расчета </w:t>
      </w:r>
      <w:r w:rsidRPr="008608D0">
        <w:rPr>
          <w:rFonts w:ascii="Times New Roman" w:hAnsi="Times New Roman"/>
          <w:i/>
          <w:sz w:val="28"/>
          <w:szCs w:val="28"/>
        </w:rPr>
        <w:t xml:space="preserve">30 мг/кг/сутки (по </w:t>
      </w:r>
      <w:proofErr w:type="spellStart"/>
      <w:r w:rsidRPr="008608D0">
        <w:rPr>
          <w:rFonts w:ascii="Times New Roman" w:hAnsi="Times New Roman"/>
          <w:i/>
          <w:sz w:val="28"/>
          <w:szCs w:val="28"/>
        </w:rPr>
        <w:t>преднизолону</w:t>
      </w:r>
      <w:proofErr w:type="spellEnd"/>
      <w:r w:rsidRPr="008608D0">
        <w:rPr>
          <w:rFonts w:ascii="Times New Roman" w:hAnsi="Times New Roman"/>
          <w:i/>
          <w:sz w:val="28"/>
          <w:szCs w:val="28"/>
        </w:rPr>
        <w:t>)</w:t>
      </w:r>
      <w:r w:rsidRPr="008608D0">
        <w:rPr>
          <w:rFonts w:ascii="Times New Roman" w:hAnsi="Times New Roman"/>
          <w:sz w:val="28"/>
          <w:szCs w:val="28"/>
        </w:rPr>
        <w:t xml:space="preserve">,  также 1/3  гидрокортизона, 1/3 </w:t>
      </w:r>
      <w:proofErr w:type="spellStart"/>
      <w:r w:rsidRPr="008608D0">
        <w:rPr>
          <w:rFonts w:ascii="Times New Roman" w:hAnsi="Times New Roman"/>
          <w:sz w:val="28"/>
          <w:szCs w:val="28"/>
        </w:rPr>
        <w:t>преднизолона</w:t>
      </w:r>
      <w:proofErr w:type="spellEnd"/>
      <w:r w:rsidRPr="008608D0">
        <w:rPr>
          <w:rFonts w:ascii="Times New Roman" w:hAnsi="Times New Roman"/>
          <w:sz w:val="28"/>
          <w:szCs w:val="28"/>
        </w:rPr>
        <w:t xml:space="preserve"> и 1/3 </w:t>
      </w:r>
      <w:proofErr w:type="spellStart"/>
      <w:r w:rsidRPr="008608D0">
        <w:rPr>
          <w:rFonts w:ascii="Times New Roman" w:hAnsi="Times New Roman"/>
          <w:sz w:val="28"/>
          <w:szCs w:val="28"/>
        </w:rPr>
        <w:t>дексона</w:t>
      </w:r>
      <w:proofErr w:type="spellEnd"/>
      <w:r w:rsidRPr="008608D0">
        <w:rPr>
          <w:rFonts w:ascii="Times New Roman" w:hAnsi="Times New Roman"/>
          <w:sz w:val="28"/>
          <w:szCs w:val="28"/>
        </w:rPr>
        <w:t xml:space="preserve">. </w:t>
      </w:r>
    </w:p>
    <w:p w:rsidR="00B80379" w:rsidRPr="008608D0" w:rsidRDefault="00B80379" w:rsidP="00AA15E7">
      <w:pPr>
        <w:tabs>
          <w:tab w:val="left" w:pos="2115"/>
        </w:tabs>
        <w:spacing w:line="240" w:lineRule="auto"/>
        <w:ind w:firstLine="709"/>
        <w:contextualSpacing/>
        <w:jc w:val="both"/>
        <w:rPr>
          <w:rFonts w:ascii="Times New Roman" w:hAnsi="Times New Roman"/>
          <w:sz w:val="28"/>
          <w:szCs w:val="28"/>
        </w:rPr>
      </w:pPr>
      <w:r w:rsidRPr="008608D0">
        <w:rPr>
          <w:rFonts w:ascii="Times New Roman" w:hAnsi="Times New Roman"/>
          <w:sz w:val="28"/>
          <w:szCs w:val="28"/>
        </w:rPr>
        <w:t xml:space="preserve">4. Назначается </w:t>
      </w:r>
      <w:proofErr w:type="spellStart"/>
      <w:r w:rsidRPr="008608D0">
        <w:rPr>
          <w:rFonts w:ascii="Times New Roman" w:hAnsi="Times New Roman"/>
          <w:i/>
          <w:sz w:val="28"/>
          <w:szCs w:val="28"/>
        </w:rPr>
        <w:t>допамин</w:t>
      </w:r>
      <w:r w:rsidRPr="008608D0">
        <w:rPr>
          <w:rFonts w:ascii="Times New Roman" w:hAnsi="Times New Roman"/>
          <w:sz w:val="28"/>
          <w:szCs w:val="28"/>
        </w:rPr>
        <w:t>или</w:t>
      </w:r>
      <w:proofErr w:type="spellEnd"/>
      <w:r w:rsidRPr="008608D0">
        <w:rPr>
          <w:rFonts w:ascii="Times New Roman" w:hAnsi="Times New Roman"/>
          <w:sz w:val="28"/>
          <w:szCs w:val="28"/>
        </w:rPr>
        <w:t xml:space="preserve"> </w:t>
      </w:r>
      <w:proofErr w:type="spellStart"/>
      <w:r w:rsidRPr="008608D0">
        <w:rPr>
          <w:rFonts w:ascii="Times New Roman" w:hAnsi="Times New Roman"/>
          <w:i/>
          <w:sz w:val="28"/>
          <w:szCs w:val="28"/>
        </w:rPr>
        <w:t>добутамин</w:t>
      </w:r>
      <w:proofErr w:type="spellEnd"/>
      <w:r w:rsidRPr="008608D0">
        <w:rPr>
          <w:rFonts w:ascii="Times New Roman" w:hAnsi="Times New Roman"/>
          <w:sz w:val="28"/>
          <w:szCs w:val="28"/>
        </w:rPr>
        <w:t>(</w:t>
      </w:r>
      <w:r w:rsidRPr="008608D0">
        <w:rPr>
          <w:rFonts w:ascii="Times New Roman" w:hAnsi="Times New Roman"/>
          <w:i/>
          <w:sz w:val="28"/>
          <w:szCs w:val="28"/>
        </w:rPr>
        <w:t>10-20 мкг/</w:t>
      </w:r>
      <w:proofErr w:type="gramStart"/>
      <w:r w:rsidRPr="008608D0">
        <w:rPr>
          <w:rFonts w:ascii="Times New Roman" w:hAnsi="Times New Roman"/>
          <w:i/>
          <w:sz w:val="28"/>
          <w:szCs w:val="28"/>
        </w:rPr>
        <w:t>кг</w:t>
      </w:r>
      <w:proofErr w:type="gramEnd"/>
      <w:r w:rsidRPr="008608D0">
        <w:rPr>
          <w:rFonts w:ascii="Times New Roman" w:hAnsi="Times New Roman"/>
          <w:i/>
          <w:sz w:val="28"/>
          <w:szCs w:val="28"/>
        </w:rPr>
        <w:t>/мин</w:t>
      </w:r>
      <w:r w:rsidRPr="008608D0">
        <w:rPr>
          <w:rFonts w:ascii="Times New Roman" w:hAnsi="Times New Roman"/>
          <w:sz w:val="28"/>
          <w:szCs w:val="28"/>
        </w:rPr>
        <w:t xml:space="preserve">) внутривенно </w:t>
      </w:r>
      <w:proofErr w:type="spellStart"/>
      <w:r w:rsidRPr="008608D0">
        <w:rPr>
          <w:rFonts w:ascii="Times New Roman" w:hAnsi="Times New Roman"/>
          <w:sz w:val="28"/>
          <w:szCs w:val="28"/>
        </w:rPr>
        <w:t>капельно</w:t>
      </w:r>
      <w:proofErr w:type="spellEnd"/>
      <w:r w:rsidRPr="008608D0">
        <w:rPr>
          <w:rFonts w:ascii="Times New Roman" w:hAnsi="Times New Roman"/>
          <w:sz w:val="28"/>
          <w:szCs w:val="28"/>
        </w:rPr>
        <w:t xml:space="preserve"> в 5% растворе глюкозы.</w:t>
      </w:r>
    </w:p>
    <w:p w:rsidR="00B80379" w:rsidRPr="008608D0" w:rsidRDefault="00B80379" w:rsidP="00AA15E7">
      <w:pPr>
        <w:tabs>
          <w:tab w:val="left" w:pos="2115"/>
        </w:tabs>
        <w:spacing w:line="240" w:lineRule="auto"/>
        <w:ind w:firstLine="709"/>
        <w:contextualSpacing/>
        <w:jc w:val="both"/>
        <w:rPr>
          <w:rFonts w:ascii="Times New Roman" w:hAnsi="Times New Roman"/>
          <w:sz w:val="28"/>
          <w:szCs w:val="28"/>
        </w:rPr>
      </w:pPr>
      <w:r w:rsidRPr="008608D0">
        <w:rPr>
          <w:rFonts w:ascii="Times New Roman" w:hAnsi="Times New Roman"/>
          <w:sz w:val="28"/>
          <w:szCs w:val="28"/>
        </w:rPr>
        <w:t xml:space="preserve">5. Вводится </w:t>
      </w:r>
      <w:proofErr w:type="spellStart"/>
      <w:r w:rsidRPr="008608D0">
        <w:rPr>
          <w:rFonts w:ascii="Times New Roman" w:hAnsi="Times New Roman"/>
          <w:i/>
          <w:sz w:val="28"/>
          <w:szCs w:val="28"/>
        </w:rPr>
        <w:t>контрикал</w:t>
      </w:r>
      <w:proofErr w:type="spellEnd"/>
      <w:r w:rsidRPr="008608D0">
        <w:rPr>
          <w:rFonts w:ascii="Times New Roman" w:hAnsi="Times New Roman"/>
          <w:sz w:val="28"/>
          <w:szCs w:val="28"/>
        </w:rPr>
        <w:t xml:space="preserve"> из расчета 4тыс.ед./</w:t>
      </w:r>
      <w:proofErr w:type="gramStart"/>
      <w:r w:rsidRPr="008608D0">
        <w:rPr>
          <w:rFonts w:ascii="Times New Roman" w:hAnsi="Times New Roman"/>
          <w:sz w:val="28"/>
          <w:szCs w:val="28"/>
        </w:rPr>
        <w:t>кг</w:t>
      </w:r>
      <w:proofErr w:type="gramEnd"/>
      <w:r w:rsidRPr="008608D0">
        <w:rPr>
          <w:rFonts w:ascii="Times New Roman" w:hAnsi="Times New Roman"/>
          <w:sz w:val="28"/>
          <w:szCs w:val="28"/>
        </w:rPr>
        <w:t xml:space="preserve"> внутривенно </w:t>
      </w:r>
      <w:proofErr w:type="spellStart"/>
      <w:r w:rsidRPr="008608D0">
        <w:rPr>
          <w:rFonts w:ascii="Times New Roman" w:hAnsi="Times New Roman"/>
          <w:sz w:val="28"/>
          <w:szCs w:val="28"/>
        </w:rPr>
        <w:t>капельно</w:t>
      </w:r>
      <w:proofErr w:type="spellEnd"/>
      <w:r w:rsidRPr="008608D0">
        <w:rPr>
          <w:rFonts w:ascii="Times New Roman" w:hAnsi="Times New Roman"/>
          <w:sz w:val="28"/>
          <w:szCs w:val="28"/>
        </w:rPr>
        <w:t>.</w:t>
      </w:r>
    </w:p>
    <w:p w:rsidR="00B80379" w:rsidRPr="008608D0" w:rsidRDefault="00B80379" w:rsidP="00AA15E7">
      <w:pPr>
        <w:tabs>
          <w:tab w:val="left" w:pos="2115"/>
        </w:tabs>
        <w:spacing w:line="240" w:lineRule="auto"/>
        <w:ind w:firstLine="709"/>
        <w:contextualSpacing/>
        <w:jc w:val="both"/>
        <w:rPr>
          <w:rFonts w:ascii="Times New Roman" w:hAnsi="Times New Roman"/>
          <w:sz w:val="28"/>
          <w:szCs w:val="28"/>
        </w:rPr>
      </w:pPr>
      <w:r w:rsidRPr="008608D0">
        <w:rPr>
          <w:rFonts w:ascii="Times New Roman" w:hAnsi="Times New Roman"/>
          <w:sz w:val="28"/>
          <w:szCs w:val="28"/>
        </w:rPr>
        <w:t xml:space="preserve">6. При наличии </w:t>
      </w:r>
      <w:proofErr w:type="spellStart"/>
      <w:r w:rsidRPr="008608D0">
        <w:rPr>
          <w:rFonts w:ascii="Times New Roman" w:hAnsi="Times New Roman"/>
          <w:sz w:val="28"/>
          <w:szCs w:val="28"/>
        </w:rPr>
        <w:t>декомпенсированного</w:t>
      </w:r>
      <w:proofErr w:type="spellEnd"/>
      <w:r w:rsidRPr="008608D0">
        <w:rPr>
          <w:rFonts w:ascii="Times New Roman" w:hAnsi="Times New Roman"/>
          <w:sz w:val="28"/>
          <w:szCs w:val="28"/>
        </w:rPr>
        <w:t xml:space="preserve"> ацидоза (</w:t>
      </w:r>
      <w:r w:rsidRPr="008608D0">
        <w:rPr>
          <w:rFonts w:ascii="Times New Roman" w:hAnsi="Times New Roman"/>
          <w:sz w:val="28"/>
          <w:szCs w:val="28"/>
          <w:lang w:val="en-US"/>
        </w:rPr>
        <w:t>PH</w:t>
      </w:r>
      <w:r w:rsidRPr="008608D0">
        <w:rPr>
          <w:rFonts w:ascii="Times New Roman" w:hAnsi="Times New Roman"/>
          <w:sz w:val="28"/>
          <w:szCs w:val="28"/>
        </w:rPr>
        <w:t xml:space="preserve">&lt; 7,2)   рекомендуется введение </w:t>
      </w:r>
      <w:r w:rsidRPr="008608D0">
        <w:rPr>
          <w:rFonts w:ascii="Times New Roman" w:hAnsi="Times New Roman"/>
          <w:i/>
          <w:sz w:val="28"/>
          <w:szCs w:val="28"/>
        </w:rPr>
        <w:t>4% раствора бикарбоната натрия</w:t>
      </w:r>
      <w:r w:rsidRPr="008608D0">
        <w:rPr>
          <w:rFonts w:ascii="Times New Roman" w:hAnsi="Times New Roman"/>
          <w:sz w:val="28"/>
          <w:szCs w:val="28"/>
        </w:rPr>
        <w:t xml:space="preserve"> (1ммоль/</w:t>
      </w:r>
      <w:proofErr w:type="gramStart"/>
      <w:r w:rsidRPr="008608D0">
        <w:rPr>
          <w:rFonts w:ascii="Times New Roman" w:hAnsi="Times New Roman"/>
          <w:sz w:val="28"/>
          <w:szCs w:val="28"/>
        </w:rPr>
        <w:t>кг</w:t>
      </w:r>
      <w:proofErr w:type="gramEnd"/>
      <w:r w:rsidRPr="008608D0">
        <w:rPr>
          <w:rFonts w:ascii="Times New Roman" w:hAnsi="Times New Roman"/>
          <w:sz w:val="28"/>
          <w:szCs w:val="28"/>
        </w:rPr>
        <w:t xml:space="preserve"> т.е. 2 мл/кг/массы) внутривенно </w:t>
      </w:r>
      <w:proofErr w:type="spellStart"/>
      <w:r w:rsidRPr="008608D0">
        <w:rPr>
          <w:rFonts w:ascii="Times New Roman" w:hAnsi="Times New Roman"/>
          <w:sz w:val="28"/>
          <w:szCs w:val="28"/>
        </w:rPr>
        <w:t>капельно</w:t>
      </w:r>
      <w:proofErr w:type="spellEnd"/>
      <w:r w:rsidRPr="008608D0">
        <w:rPr>
          <w:rFonts w:ascii="Times New Roman" w:hAnsi="Times New Roman"/>
          <w:sz w:val="28"/>
          <w:szCs w:val="28"/>
        </w:rPr>
        <w:t>.</w:t>
      </w:r>
    </w:p>
    <w:p w:rsidR="00B80379" w:rsidRPr="008608D0" w:rsidRDefault="00C207AC" w:rsidP="00AA15E7">
      <w:pPr>
        <w:tabs>
          <w:tab w:val="left" w:pos="2115"/>
        </w:tabs>
        <w:spacing w:line="240" w:lineRule="auto"/>
        <w:ind w:firstLine="709"/>
        <w:contextualSpacing/>
        <w:jc w:val="both"/>
        <w:rPr>
          <w:rFonts w:ascii="Times New Roman" w:hAnsi="Times New Roman"/>
          <w:sz w:val="28"/>
          <w:szCs w:val="28"/>
        </w:rPr>
      </w:pPr>
      <w:r>
        <w:rPr>
          <w:rFonts w:ascii="Times New Roman" w:hAnsi="Times New Roman"/>
          <w:sz w:val="28"/>
          <w:szCs w:val="28"/>
        </w:rPr>
        <w:t>7. Также как и при С</w:t>
      </w:r>
      <w:r w:rsidR="00B80379" w:rsidRPr="008608D0">
        <w:rPr>
          <w:rFonts w:ascii="Times New Roman" w:hAnsi="Times New Roman"/>
          <w:sz w:val="28"/>
          <w:szCs w:val="28"/>
        </w:rPr>
        <w:t xml:space="preserve">Ш  </w:t>
      </w:r>
      <w:r w:rsidR="00B80379" w:rsidRPr="008608D0">
        <w:rPr>
          <w:rFonts w:ascii="Times New Roman" w:hAnsi="Times New Roman"/>
          <w:sz w:val="28"/>
          <w:szCs w:val="28"/>
          <w:lang w:val="en-US"/>
        </w:rPr>
        <w:t>I</w:t>
      </w:r>
      <w:r w:rsidR="00B80379" w:rsidRPr="008608D0">
        <w:rPr>
          <w:rFonts w:ascii="Times New Roman" w:hAnsi="Times New Roman"/>
          <w:sz w:val="28"/>
          <w:szCs w:val="28"/>
        </w:rPr>
        <w:t xml:space="preserve"> и </w:t>
      </w:r>
      <w:r w:rsidR="00B80379" w:rsidRPr="008608D0">
        <w:rPr>
          <w:rFonts w:ascii="Times New Roman" w:hAnsi="Times New Roman"/>
          <w:sz w:val="28"/>
          <w:szCs w:val="28"/>
          <w:lang w:val="en-US"/>
        </w:rPr>
        <w:t>II</w:t>
      </w:r>
      <w:r w:rsidR="00B80379" w:rsidRPr="008608D0">
        <w:rPr>
          <w:rFonts w:ascii="Times New Roman" w:hAnsi="Times New Roman"/>
          <w:sz w:val="28"/>
          <w:szCs w:val="28"/>
        </w:rPr>
        <w:t xml:space="preserve">  степени, проводится метаболическая терапия.</w:t>
      </w:r>
    </w:p>
    <w:p w:rsidR="00B80379" w:rsidRPr="008608D0" w:rsidRDefault="00B80379" w:rsidP="00AA15E7">
      <w:pPr>
        <w:tabs>
          <w:tab w:val="left" w:pos="2115"/>
        </w:tabs>
        <w:spacing w:line="240" w:lineRule="auto"/>
        <w:ind w:firstLine="709"/>
        <w:contextualSpacing/>
        <w:jc w:val="both"/>
        <w:rPr>
          <w:rFonts w:ascii="Times New Roman" w:hAnsi="Times New Roman"/>
          <w:sz w:val="28"/>
          <w:szCs w:val="28"/>
        </w:rPr>
      </w:pPr>
      <w:r w:rsidRPr="008608D0">
        <w:rPr>
          <w:rFonts w:ascii="Times New Roman" w:hAnsi="Times New Roman"/>
          <w:sz w:val="28"/>
          <w:szCs w:val="28"/>
        </w:rPr>
        <w:t xml:space="preserve">8. Показано внутривенное введение </w:t>
      </w:r>
      <w:proofErr w:type="spellStart"/>
      <w:r w:rsidRPr="008608D0">
        <w:rPr>
          <w:rFonts w:ascii="Times New Roman" w:hAnsi="Times New Roman"/>
          <w:sz w:val="28"/>
          <w:szCs w:val="28"/>
        </w:rPr>
        <w:t>дицинона</w:t>
      </w:r>
      <w:proofErr w:type="spellEnd"/>
      <w:r w:rsidRPr="008608D0">
        <w:rPr>
          <w:rFonts w:ascii="Times New Roman" w:hAnsi="Times New Roman"/>
          <w:sz w:val="28"/>
          <w:szCs w:val="28"/>
        </w:rPr>
        <w:t>.</w:t>
      </w:r>
    </w:p>
    <w:p w:rsidR="00B80379" w:rsidRPr="008608D0" w:rsidRDefault="00B80379" w:rsidP="00AA15E7">
      <w:pPr>
        <w:tabs>
          <w:tab w:val="left" w:pos="2115"/>
        </w:tabs>
        <w:spacing w:line="240" w:lineRule="auto"/>
        <w:ind w:firstLine="709"/>
        <w:contextualSpacing/>
        <w:jc w:val="both"/>
        <w:rPr>
          <w:rFonts w:ascii="Times New Roman" w:hAnsi="Times New Roman"/>
          <w:sz w:val="28"/>
          <w:szCs w:val="28"/>
        </w:rPr>
      </w:pPr>
      <w:r w:rsidRPr="008608D0">
        <w:rPr>
          <w:rFonts w:ascii="Times New Roman" w:hAnsi="Times New Roman"/>
          <w:sz w:val="28"/>
          <w:szCs w:val="28"/>
        </w:rPr>
        <w:t>9. При стабилизации артериального давления на цифрах 80-</w:t>
      </w:r>
      <w:smartTag w:uri="urn:schemas-microsoft-com:office:smarttags" w:element="metricconverter">
        <w:smartTagPr>
          <w:attr w:name="ProductID" w:val="100 мм"/>
        </w:smartTagPr>
        <w:r w:rsidRPr="008608D0">
          <w:rPr>
            <w:rFonts w:ascii="Times New Roman" w:hAnsi="Times New Roman"/>
            <w:sz w:val="28"/>
            <w:szCs w:val="28"/>
          </w:rPr>
          <w:t xml:space="preserve">100 </w:t>
        </w:r>
        <w:proofErr w:type="spellStart"/>
        <w:r w:rsidRPr="008608D0">
          <w:rPr>
            <w:rFonts w:ascii="Times New Roman" w:hAnsi="Times New Roman"/>
            <w:sz w:val="28"/>
            <w:szCs w:val="28"/>
          </w:rPr>
          <w:t>мм</w:t>
        </w:r>
      </w:smartTag>
      <w:proofErr w:type="gramStart"/>
      <w:r w:rsidRPr="008608D0">
        <w:rPr>
          <w:rFonts w:ascii="Times New Roman" w:hAnsi="Times New Roman"/>
          <w:sz w:val="28"/>
          <w:szCs w:val="28"/>
        </w:rPr>
        <w:t>.р</w:t>
      </w:r>
      <w:proofErr w:type="gramEnd"/>
      <w:r w:rsidRPr="008608D0">
        <w:rPr>
          <w:rFonts w:ascii="Times New Roman" w:hAnsi="Times New Roman"/>
          <w:sz w:val="28"/>
          <w:szCs w:val="28"/>
        </w:rPr>
        <w:t>т.ст</w:t>
      </w:r>
      <w:proofErr w:type="spellEnd"/>
      <w:r w:rsidRPr="008608D0">
        <w:rPr>
          <w:rFonts w:ascii="Times New Roman" w:hAnsi="Times New Roman"/>
          <w:sz w:val="28"/>
          <w:szCs w:val="28"/>
        </w:rPr>
        <w:t xml:space="preserve"> проводится форсированный диурез.</w:t>
      </w:r>
    </w:p>
    <w:p w:rsidR="00B80379" w:rsidRPr="008608D0" w:rsidRDefault="00B80379" w:rsidP="00AA15E7">
      <w:pPr>
        <w:tabs>
          <w:tab w:val="left" w:pos="2115"/>
        </w:tabs>
        <w:spacing w:line="240" w:lineRule="auto"/>
        <w:ind w:firstLine="709"/>
        <w:contextualSpacing/>
        <w:jc w:val="both"/>
        <w:rPr>
          <w:rFonts w:ascii="Times New Roman" w:hAnsi="Times New Roman"/>
          <w:sz w:val="28"/>
          <w:szCs w:val="28"/>
        </w:rPr>
      </w:pPr>
      <w:r w:rsidRPr="008608D0">
        <w:rPr>
          <w:rFonts w:ascii="Times New Roman" w:hAnsi="Times New Roman"/>
          <w:sz w:val="28"/>
          <w:szCs w:val="28"/>
        </w:rPr>
        <w:t xml:space="preserve">10. С учетом </w:t>
      </w:r>
      <w:proofErr w:type="gramStart"/>
      <w:r w:rsidRPr="008608D0">
        <w:rPr>
          <w:rFonts w:ascii="Times New Roman" w:hAnsi="Times New Roman"/>
          <w:sz w:val="28"/>
          <w:szCs w:val="28"/>
        </w:rPr>
        <w:t>развивающегося</w:t>
      </w:r>
      <w:proofErr w:type="gramEnd"/>
      <w:r w:rsidRPr="008608D0">
        <w:rPr>
          <w:rFonts w:ascii="Times New Roman" w:hAnsi="Times New Roman"/>
          <w:sz w:val="28"/>
          <w:szCs w:val="28"/>
        </w:rPr>
        <w:t xml:space="preserve"> </w:t>
      </w:r>
      <w:proofErr w:type="spellStart"/>
      <w:r w:rsidRPr="008608D0">
        <w:rPr>
          <w:rFonts w:ascii="Times New Roman" w:hAnsi="Times New Roman"/>
          <w:sz w:val="28"/>
          <w:szCs w:val="28"/>
        </w:rPr>
        <w:t>генерализованноговаскулита</w:t>
      </w:r>
      <w:proofErr w:type="spellEnd"/>
      <w:r w:rsidRPr="008608D0">
        <w:rPr>
          <w:rFonts w:ascii="Times New Roman" w:hAnsi="Times New Roman"/>
          <w:sz w:val="28"/>
          <w:szCs w:val="28"/>
        </w:rPr>
        <w:t xml:space="preserve"> должны назначаться </w:t>
      </w:r>
      <w:proofErr w:type="spellStart"/>
      <w:r w:rsidRPr="008608D0">
        <w:rPr>
          <w:rFonts w:ascii="Times New Roman" w:hAnsi="Times New Roman"/>
          <w:i/>
          <w:sz w:val="28"/>
          <w:szCs w:val="28"/>
        </w:rPr>
        <w:t>ангиопротекторы</w:t>
      </w:r>
      <w:proofErr w:type="spellEnd"/>
      <w:r w:rsidRPr="008608D0">
        <w:rPr>
          <w:rFonts w:ascii="Times New Roman" w:hAnsi="Times New Roman"/>
          <w:sz w:val="28"/>
          <w:szCs w:val="28"/>
        </w:rPr>
        <w:t xml:space="preserve"> (</w:t>
      </w:r>
      <w:proofErr w:type="spellStart"/>
      <w:r w:rsidRPr="008608D0">
        <w:rPr>
          <w:rFonts w:ascii="Times New Roman" w:hAnsi="Times New Roman"/>
          <w:sz w:val="28"/>
          <w:szCs w:val="28"/>
        </w:rPr>
        <w:t>инстенон</w:t>
      </w:r>
      <w:proofErr w:type="spellEnd"/>
      <w:r w:rsidRPr="008608D0">
        <w:rPr>
          <w:rFonts w:ascii="Times New Roman" w:hAnsi="Times New Roman"/>
          <w:sz w:val="28"/>
          <w:szCs w:val="28"/>
        </w:rPr>
        <w:t xml:space="preserve">, </w:t>
      </w:r>
      <w:proofErr w:type="spellStart"/>
      <w:r w:rsidRPr="008608D0">
        <w:rPr>
          <w:rFonts w:ascii="Times New Roman" w:hAnsi="Times New Roman"/>
          <w:sz w:val="28"/>
          <w:szCs w:val="28"/>
        </w:rPr>
        <w:t>кавинтон</w:t>
      </w:r>
      <w:proofErr w:type="spellEnd"/>
      <w:r w:rsidRPr="008608D0">
        <w:rPr>
          <w:rFonts w:ascii="Times New Roman" w:hAnsi="Times New Roman"/>
          <w:sz w:val="28"/>
          <w:szCs w:val="28"/>
        </w:rPr>
        <w:t xml:space="preserve">, </w:t>
      </w:r>
      <w:proofErr w:type="spellStart"/>
      <w:r w:rsidRPr="008608D0">
        <w:rPr>
          <w:rFonts w:ascii="Times New Roman" w:hAnsi="Times New Roman"/>
          <w:sz w:val="28"/>
          <w:szCs w:val="28"/>
        </w:rPr>
        <w:t>актовегин</w:t>
      </w:r>
      <w:proofErr w:type="spellEnd"/>
      <w:r w:rsidRPr="008608D0">
        <w:rPr>
          <w:rFonts w:ascii="Times New Roman" w:hAnsi="Times New Roman"/>
          <w:sz w:val="28"/>
          <w:szCs w:val="28"/>
        </w:rPr>
        <w:t xml:space="preserve">). </w:t>
      </w:r>
    </w:p>
    <w:p w:rsidR="00B80379" w:rsidRPr="008608D0" w:rsidRDefault="00B80379" w:rsidP="00AA15E7">
      <w:pPr>
        <w:tabs>
          <w:tab w:val="left" w:pos="2115"/>
        </w:tabs>
        <w:spacing w:line="240" w:lineRule="auto"/>
        <w:ind w:firstLine="709"/>
        <w:contextualSpacing/>
        <w:jc w:val="both"/>
        <w:rPr>
          <w:rFonts w:ascii="Times New Roman" w:hAnsi="Times New Roman"/>
          <w:sz w:val="28"/>
          <w:szCs w:val="28"/>
        </w:rPr>
      </w:pPr>
      <w:r w:rsidRPr="008608D0">
        <w:rPr>
          <w:rFonts w:ascii="Times New Roman" w:hAnsi="Times New Roman"/>
          <w:sz w:val="28"/>
          <w:szCs w:val="28"/>
        </w:rPr>
        <w:t xml:space="preserve">11. </w:t>
      </w:r>
      <w:proofErr w:type="spellStart"/>
      <w:r w:rsidRPr="008608D0">
        <w:rPr>
          <w:rFonts w:ascii="Times New Roman" w:hAnsi="Times New Roman"/>
          <w:sz w:val="28"/>
          <w:szCs w:val="28"/>
        </w:rPr>
        <w:t>Этиотропная</w:t>
      </w:r>
      <w:proofErr w:type="spellEnd"/>
      <w:r w:rsidRPr="008608D0">
        <w:rPr>
          <w:rFonts w:ascii="Times New Roman" w:hAnsi="Times New Roman"/>
          <w:sz w:val="28"/>
          <w:szCs w:val="28"/>
        </w:rPr>
        <w:t xml:space="preserve"> терапия </w:t>
      </w:r>
      <w:proofErr w:type="gramStart"/>
      <w:r w:rsidRPr="008608D0">
        <w:rPr>
          <w:rFonts w:ascii="Times New Roman" w:hAnsi="Times New Roman"/>
          <w:sz w:val="28"/>
          <w:szCs w:val="28"/>
        </w:rPr>
        <w:t>в первые</w:t>
      </w:r>
      <w:proofErr w:type="gramEnd"/>
      <w:r w:rsidRPr="008608D0">
        <w:rPr>
          <w:rFonts w:ascii="Times New Roman" w:hAnsi="Times New Roman"/>
          <w:sz w:val="28"/>
          <w:szCs w:val="28"/>
        </w:rPr>
        <w:t xml:space="preserve"> 1-2 дня также проводится </w:t>
      </w:r>
      <w:proofErr w:type="spellStart"/>
      <w:r w:rsidRPr="008608D0">
        <w:rPr>
          <w:rFonts w:ascii="Times New Roman" w:hAnsi="Times New Roman"/>
          <w:i/>
          <w:sz w:val="28"/>
          <w:szCs w:val="28"/>
        </w:rPr>
        <w:t>левомицетином</w:t>
      </w:r>
      <w:proofErr w:type="spellEnd"/>
      <w:r w:rsidRPr="008608D0">
        <w:rPr>
          <w:rFonts w:ascii="Times New Roman" w:hAnsi="Times New Roman"/>
          <w:i/>
          <w:sz w:val="28"/>
          <w:szCs w:val="28"/>
        </w:rPr>
        <w:t xml:space="preserve"> </w:t>
      </w:r>
      <w:proofErr w:type="spellStart"/>
      <w:r w:rsidRPr="008608D0">
        <w:rPr>
          <w:rFonts w:ascii="Times New Roman" w:hAnsi="Times New Roman"/>
          <w:i/>
          <w:sz w:val="28"/>
          <w:szCs w:val="28"/>
        </w:rPr>
        <w:t>сукцинатом</w:t>
      </w:r>
      <w:proofErr w:type="spellEnd"/>
      <w:r w:rsidRPr="008608D0">
        <w:rPr>
          <w:rFonts w:ascii="Times New Roman" w:hAnsi="Times New Roman"/>
          <w:i/>
          <w:sz w:val="28"/>
          <w:szCs w:val="28"/>
        </w:rPr>
        <w:t xml:space="preserve"> натрия</w:t>
      </w:r>
      <w:r w:rsidRPr="008608D0">
        <w:rPr>
          <w:rFonts w:ascii="Times New Roman" w:hAnsi="Times New Roman"/>
          <w:sz w:val="28"/>
          <w:szCs w:val="28"/>
        </w:rPr>
        <w:t xml:space="preserve"> не позднее чем через час на фоне противошоковой терапии с последующим переходом на </w:t>
      </w:r>
      <w:proofErr w:type="spellStart"/>
      <w:r w:rsidRPr="008608D0">
        <w:rPr>
          <w:rFonts w:ascii="Times New Roman" w:hAnsi="Times New Roman"/>
          <w:i/>
          <w:sz w:val="28"/>
          <w:szCs w:val="28"/>
        </w:rPr>
        <w:t>цефтриаксон</w:t>
      </w:r>
      <w:proofErr w:type="spellEnd"/>
      <w:r w:rsidRPr="008608D0">
        <w:rPr>
          <w:rFonts w:ascii="Times New Roman" w:hAnsi="Times New Roman"/>
          <w:i/>
          <w:sz w:val="28"/>
          <w:szCs w:val="28"/>
        </w:rPr>
        <w:t>.</w:t>
      </w:r>
    </w:p>
    <w:p w:rsidR="00B80379" w:rsidRDefault="00C207AC" w:rsidP="00AA15E7">
      <w:pPr>
        <w:tabs>
          <w:tab w:val="left" w:pos="2115"/>
        </w:tabs>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При адекватной терапии С</w:t>
      </w:r>
      <w:r w:rsidR="00B80379" w:rsidRPr="00354570">
        <w:rPr>
          <w:rFonts w:ascii="Times New Roman" w:hAnsi="Times New Roman"/>
          <w:sz w:val="28"/>
          <w:szCs w:val="28"/>
        </w:rPr>
        <w:t xml:space="preserve">Ш </w:t>
      </w:r>
      <w:r w:rsidR="00B80379" w:rsidRPr="00354570">
        <w:rPr>
          <w:rFonts w:ascii="Times New Roman" w:hAnsi="Times New Roman"/>
          <w:sz w:val="28"/>
          <w:szCs w:val="28"/>
          <w:lang w:val="en-US"/>
        </w:rPr>
        <w:t>I</w:t>
      </w:r>
      <w:r w:rsidR="00B80379" w:rsidRPr="00354570">
        <w:rPr>
          <w:rFonts w:ascii="Times New Roman" w:hAnsi="Times New Roman"/>
          <w:sz w:val="28"/>
          <w:szCs w:val="28"/>
        </w:rPr>
        <w:t xml:space="preserve"> степени купируется через 6 часов, </w:t>
      </w:r>
      <w:r w:rsidR="00B80379" w:rsidRPr="00354570">
        <w:rPr>
          <w:rFonts w:ascii="Times New Roman" w:hAnsi="Times New Roman"/>
          <w:sz w:val="28"/>
          <w:szCs w:val="28"/>
          <w:lang w:val="en-US"/>
        </w:rPr>
        <w:t>II</w:t>
      </w:r>
      <w:r w:rsidR="00B80379" w:rsidRPr="00354570">
        <w:rPr>
          <w:rFonts w:ascii="Times New Roman" w:hAnsi="Times New Roman"/>
          <w:sz w:val="28"/>
          <w:szCs w:val="28"/>
        </w:rPr>
        <w:t xml:space="preserve"> степени – через 10 – 12 часов, </w:t>
      </w:r>
      <w:r w:rsidR="00B80379" w:rsidRPr="00354570">
        <w:rPr>
          <w:rFonts w:ascii="Times New Roman" w:hAnsi="Times New Roman"/>
          <w:sz w:val="28"/>
          <w:szCs w:val="28"/>
          <w:lang w:val="en-US"/>
        </w:rPr>
        <w:t>III</w:t>
      </w:r>
      <w:r w:rsidR="00B80379" w:rsidRPr="00354570">
        <w:rPr>
          <w:rFonts w:ascii="Times New Roman" w:hAnsi="Times New Roman"/>
          <w:sz w:val="28"/>
          <w:szCs w:val="28"/>
        </w:rPr>
        <w:t xml:space="preserve"> степени – через 24-48 </w:t>
      </w:r>
      <w:proofErr w:type="spellStart"/>
      <w:r w:rsidR="00B80379" w:rsidRPr="00354570">
        <w:rPr>
          <w:rFonts w:ascii="Times New Roman" w:hAnsi="Times New Roman"/>
          <w:sz w:val="28"/>
          <w:szCs w:val="28"/>
        </w:rPr>
        <w:t>часов</w:t>
      </w:r>
      <w:proofErr w:type="gramStart"/>
      <w:r w:rsidR="00B80379" w:rsidRPr="00354570">
        <w:rPr>
          <w:rFonts w:ascii="Times New Roman" w:hAnsi="Times New Roman"/>
          <w:sz w:val="28"/>
          <w:szCs w:val="28"/>
        </w:rPr>
        <w:t>.П</w:t>
      </w:r>
      <w:proofErr w:type="gramEnd"/>
      <w:r w:rsidR="00B80379" w:rsidRPr="00354570">
        <w:rPr>
          <w:rFonts w:ascii="Times New Roman" w:hAnsi="Times New Roman"/>
          <w:sz w:val="28"/>
          <w:szCs w:val="28"/>
        </w:rPr>
        <w:t>осле</w:t>
      </w:r>
      <w:proofErr w:type="spellEnd"/>
      <w:r w:rsidR="00B80379" w:rsidRPr="00354570">
        <w:rPr>
          <w:rFonts w:ascii="Times New Roman" w:hAnsi="Times New Roman"/>
          <w:sz w:val="28"/>
          <w:szCs w:val="28"/>
        </w:rPr>
        <w:t xml:space="preserve"> выведения больного из шока проводится </w:t>
      </w:r>
      <w:proofErr w:type="spellStart"/>
      <w:r w:rsidR="00B80379" w:rsidRPr="00354570">
        <w:rPr>
          <w:rFonts w:ascii="Times New Roman" w:hAnsi="Times New Roman"/>
          <w:sz w:val="28"/>
          <w:szCs w:val="28"/>
        </w:rPr>
        <w:t>люмбальная</w:t>
      </w:r>
      <w:proofErr w:type="spellEnd"/>
      <w:r w:rsidR="00B80379" w:rsidRPr="00354570">
        <w:rPr>
          <w:rFonts w:ascii="Times New Roman" w:hAnsi="Times New Roman"/>
          <w:sz w:val="28"/>
          <w:szCs w:val="28"/>
        </w:rPr>
        <w:t xml:space="preserve"> пункция для решения вопроса о наличии менингита.</w:t>
      </w:r>
    </w:p>
    <w:p w:rsidR="00B80379" w:rsidRDefault="00B80379" w:rsidP="00AA15E7">
      <w:pPr>
        <w:tabs>
          <w:tab w:val="left" w:pos="2115"/>
        </w:tabs>
        <w:spacing w:line="240" w:lineRule="auto"/>
        <w:ind w:firstLine="709"/>
        <w:contextualSpacing/>
        <w:jc w:val="both"/>
        <w:rPr>
          <w:rFonts w:ascii="Times New Roman" w:hAnsi="Times New Roman"/>
          <w:sz w:val="28"/>
          <w:szCs w:val="28"/>
        </w:rPr>
      </w:pPr>
      <w:r w:rsidRPr="00354570">
        <w:rPr>
          <w:rFonts w:ascii="Times New Roman" w:hAnsi="Times New Roman"/>
          <w:sz w:val="28"/>
          <w:szCs w:val="28"/>
        </w:rPr>
        <w:t xml:space="preserve">Внутривенные капельные </w:t>
      </w:r>
      <w:proofErr w:type="spellStart"/>
      <w:r w:rsidRPr="00354570">
        <w:rPr>
          <w:rFonts w:ascii="Times New Roman" w:hAnsi="Times New Roman"/>
          <w:sz w:val="28"/>
          <w:szCs w:val="28"/>
        </w:rPr>
        <w:t>инфузии</w:t>
      </w:r>
      <w:proofErr w:type="spellEnd"/>
      <w:r w:rsidRPr="00354570">
        <w:rPr>
          <w:rFonts w:ascii="Times New Roman" w:hAnsi="Times New Roman"/>
          <w:sz w:val="28"/>
          <w:szCs w:val="28"/>
        </w:rPr>
        <w:t xml:space="preserve"> при шоке </w:t>
      </w:r>
      <w:r w:rsidRPr="00354570">
        <w:rPr>
          <w:rFonts w:ascii="Times New Roman" w:hAnsi="Times New Roman"/>
          <w:sz w:val="28"/>
          <w:szCs w:val="28"/>
          <w:lang w:val="en-US"/>
        </w:rPr>
        <w:t>I</w:t>
      </w:r>
      <w:r w:rsidRPr="00354570">
        <w:rPr>
          <w:rFonts w:ascii="Times New Roman" w:hAnsi="Times New Roman"/>
          <w:sz w:val="28"/>
          <w:szCs w:val="28"/>
        </w:rPr>
        <w:t xml:space="preserve"> и </w:t>
      </w:r>
      <w:r w:rsidRPr="00354570">
        <w:rPr>
          <w:rFonts w:ascii="Times New Roman" w:hAnsi="Times New Roman"/>
          <w:sz w:val="28"/>
          <w:szCs w:val="28"/>
          <w:lang w:val="en-US"/>
        </w:rPr>
        <w:t>II</w:t>
      </w:r>
      <w:r w:rsidRPr="00354570">
        <w:rPr>
          <w:rFonts w:ascii="Times New Roman" w:hAnsi="Times New Roman"/>
          <w:sz w:val="28"/>
          <w:szCs w:val="28"/>
        </w:rPr>
        <w:t xml:space="preserve"> степени проводятся в течение 3-4 дней, при шоке  </w:t>
      </w:r>
      <w:r w:rsidRPr="00354570">
        <w:rPr>
          <w:rFonts w:ascii="Times New Roman" w:hAnsi="Times New Roman"/>
          <w:sz w:val="28"/>
          <w:szCs w:val="28"/>
          <w:lang w:val="en-US"/>
        </w:rPr>
        <w:t>III</w:t>
      </w:r>
      <w:r w:rsidRPr="00354570">
        <w:rPr>
          <w:rFonts w:ascii="Times New Roman" w:hAnsi="Times New Roman"/>
          <w:sz w:val="28"/>
          <w:szCs w:val="28"/>
        </w:rPr>
        <w:t xml:space="preserve"> степени  -  в течение 5-6 дней.</w:t>
      </w:r>
    </w:p>
    <w:p w:rsidR="00B80379" w:rsidRDefault="00C207AC" w:rsidP="00AA15E7">
      <w:pPr>
        <w:tabs>
          <w:tab w:val="left" w:pos="2115"/>
        </w:tabs>
        <w:spacing w:line="240" w:lineRule="auto"/>
        <w:ind w:firstLine="709"/>
        <w:contextualSpacing/>
        <w:jc w:val="both"/>
        <w:rPr>
          <w:rFonts w:ascii="Times New Roman" w:hAnsi="Times New Roman"/>
          <w:sz w:val="28"/>
          <w:szCs w:val="28"/>
        </w:rPr>
      </w:pPr>
      <w:proofErr w:type="spellStart"/>
      <w:r>
        <w:rPr>
          <w:rFonts w:ascii="Times New Roman" w:hAnsi="Times New Roman"/>
          <w:sz w:val="28"/>
          <w:szCs w:val="28"/>
        </w:rPr>
        <w:t>Глюкокортикостероиды</w:t>
      </w:r>
      <w:proofErr w:type="spellEnd"/>
      <w:r>
        <w:rPr>
          <w:rFonts w:ascii="Times New Roman" w:hAnsi="Times New Roman"/>
          <w:sz w:val="28"/>
          <w:szCs w:val="28"/>
        </w:rPr>
        <w:t xml:space="preserve"> при С</w:t>
      </w:r>
      <w:r w:rsidR="00B80379" w:rsidRPr="00354570">
        <w:rPr>
          <w:rFonts w:ascii="Times New Roman" w:hAnsi="Times New Roman"/>
          <w:sz w:val="28"/>
          <w:szCs w:val="28"/>
        </w:rPr>
        <w:t xml:space="preserve">Ш </w:t>
      </w:r>
      <w:r w:rsidR="00B80379" w:rsidRPr="00354570">
        <w:rPr>
          <w:rFonts w:ascii="Times New Roman" w:hAnsi="Times New Roman"/>
          <w:sz w:val="28"/>
          <w:szCs w:val="28"/>
          <w:lang w:val="en-US"/>
        </w:rPr>
        <w:t>I</w:t>
      </w:r>
      <w:r w:rsidR="00B80379" w:rsidRPr="00354570">
        <w:rPr>
          <w:rFonts w:ascii="Times New Roman" w:hAnsi="Times New Roman"/>
          <w:sz w:val="28"/>
          <w:szCs w:val="28"/>
        </w:rPr>
        <w:t xml:space="preserve"> степени отменяются через сутки. У больных с </w:t>
      </w:r>
      <w:proofErr w:type="spellStart"/>
      <w:r w:rsidR="00B80379" w:rsidRPr="00354570">
        <w:rPr>
          <w:rFonts w:ascii="Times New Roman" w:hAnsi="Times New Roman"/>
          <w:sz w:val="28"/>
          <w:szCs w:val="28"/>
        </w:rPr>
        <w:t>генерализованной</w:t>
      </w:r>
      <w:proofErr w:type="spellEnd"/>
      <w:r w:rsidR="00B80379" w:rsidRPr="00354570">
        <w:rPr>
          <w:rFonts w:ascii="Times New Roman" w:hAnsi="Times New Roman"/>
          <w:sz w:val="28"/>
          <w:szCs w:val="28"/>
        </w:rPr>
        <w:t xml:space="preserve"> формой </w:t>
      </w:r>
      <w:r w:rsidR="00B80379">
        <w:rPr>
          <w:rFonts w:ascii="Times New Roman" w:hAnsi="Times New Roman"/>
          <w:sz w:val="28"/>
          <w:szCs w:val="28"/>
        </w:rPr>
        <w:t>МИ</w:t>
      </w:r>
      <w:r w:rsidR="00B80379" w:rsidRPr="00354570">
        <w:rPr>
          <w:rFonts w:ascii="Times New Roman" w:hAnsi="Times New Roman"/>
          <w:sz w:val="28"/>
          <w:szCs w:val="28"/>
        </w:rPr>
        <w:t xml:space="preserve"> и шоком </w:t>
      </w:r>
      <w:r w:rsidR="00B80379" w:rsidRPr="00354570">
        <w:rPr>
          <w:rFonts w:ascii="Times New Roman" w:hAnsi="Times New Roman"/>
          <w:sz w:val="28"/>
          <w:szCs w:val="28"/>
          <w:lang w:val="en-US"/>
        </w:rPr>
        <w:t>II</w:t>
      </w:r>
      <w:r w:rsidR="00B80379" w:rsidRPr="00354570">
        <w:rPr>
          <w:rFonts w:ascii="Times New Roman" w:hAnsi="Times New Roman"/>
          <w:sz w:val="28"/>
          <w:szCs w:val="28"/>
        </w:rPr>
        <w:t xml:space="preserve"> и </w:t>
      </w:r>
      <w:r w:rsidR="00B80379" w:rsidRPr="00354570">
        <w:rPr>
          <w:rFonts w:ascii="Times New Roman" w:hAnsi="Times New Roman"/>
          <w:sz w:val="28"/>
          <w:szCs w:val="28"/>
          <w:lang w:val="en-US"/>
        </w:rPr>
        <w:t>III</w:t>
      </w:r>
      <w:r w:rsidR="00B80379" w:rsidRPr="00354570">
        <w:rPr>
          <w:rFonts w:ascii="Times New Roman" w:hAnsi="Times New Roman"/>
          <w:sz w:val="28"/>
          <w:szCs w:val="28"/>
        </w:rPr>
        <w:t xml:space="preserve"> степени на 2 сутки лечения доза </w:t>
      </w:r>
      <w:r w:rsidR="00B80379">
        <w:rPr>
          <w:rFonts w:ascii="Times New Roman" w:hAnsi="Times New Roman"/>
          <w:sz w:val="28"/>
          <w:szCs w:val="28"/>
        </w:rPr>
        <w:t>ГКС</w:t>
      </w:r>
      <w:r w:rsidR="00B80379" w:rsidRPr="00354570">
        <w:rPr>
          <w:rFonts w:ascii="Times New Roman" w:hAnsi="Times New Roman"/>
          <w:sz w:val="28"/>
          <w:szCs w:val="28"/>
        </w:rPr>
        <w:t xml:space="preserve"> уменьшается на 1/2 или 2/3. Отменяют их при шоке </w:t>
      </w:r>
      <w:r w:rsidR="00B80379" w:rsidRPr="00354570">
        <w:rPr>
          <w:rFonts w:ascii="Times New Roman" w:hAnsi="Times New Roman"/>
          <w:sz w:val="28"/>
          <w:szCs w:val="28"/>
          <w:lang w:val="en-US"/>
        </w:rPr>
        <w:t>II</w:t>
      </w:r>
      <w:r w:rsidR="00B80379" w:rsidRPr="00354570">
        <w:rPr>
          <w:rFonts w:ascii="Times New Roman" w:hAnsi="Times New Roman"/>
          <w:sz w:val="28"/>
          <w:szCs w:val="28"/>
        </w:rPr>
        <w:t xml:space="preserve"> степени через 2-3 дня, при шоке </w:t>
      </w:r>
      <w:r w:rsidR="00B80379" w:rsidRPr="00354570">
        <w:rPr>
          <w:rFonts w:ascii="Times New Roman" w:hAnsi="Times New Roman"/>
          <w:sz w:val="28"/>
          <w:szCs w:val="28"/>
          <w:lang w:val="en-US"/>
        </w:rPr>
        <w:t>III</w:t>
      </w:r>
      <w:r w:rsidR="00B80379" w:rsidRPr="00354570">
        <w:rPr>
          <w:rFonts w:ascii="Times New Roman" w:hAnsi="Times New Roman"/>
          <w:sz w:val="28"/>
          <w:szCs w:val="28"/>
        </w:rPr>
        <w:t xml:space="preserve"> степени – через 5-6 дней.</w:t>
      </w:r>
    </w:p>
    <w:p w:rsidR="00B80379" w:rsidRDefault="00B80379" w:rsidP="00AA15E7">
      <w:pPr>
        <w:tabs>
          <w:tab w:val="left" w:pos="2115"/>
        </w:tabs>
        <w:spacing w:line="240" w:lineRule="auto"/>
        <w:ind w:firstLine="709"/>
        <w:contextualSpacing/>
        <w:jc w:val="both"/>
        <w:rPr>
          <w:rFonts w:ascii="Times New Roman" w:hAnsi="Times New Roman"/>
          <w:sz w:val="28"/>
          <w:szCs w:val="28"/>
        </w:rPr>
      </w:pPr>
      <w:r w:rsidRPr="00354570">
        <w:rPr>
          <w:rFonts w:ascii="Times New Roman" w:hAnsi="Times New Roman"/>
          <w:sz w:val="28"/>
          <w:szCs w:val="28"/>
        </w:rPr>
        <w:t>После исчезновения</w:t>
      </w:r>
      <w:r w:rsidR="00C207AC">
        <w:rPr>
          <w:rFonts w:ascii="Times New Roman" w:hAnsi="Times New Roman"/>
          <w:sz w:val="28"/>
          <w:szCs w:val="28"/>
        </w:rPr>
        <w:t xml:space="preserve"> симптомов С</w:t>
      </w:r>
      <w:r w:rsidRPr="00354570">
        <w:rPr>
          <w:rFonts w:ascii="Times New Roman" w:hAnsi="Times New Roman"/>
          <w:sz w:val="28"/>
          <w:szCs w:val="28"/>
        </w:rPr>
        <w:t xml:space="preserve">Ш на 2-е сутки </w:t>
      </w:r>
      <w:proofErr w:type="spellStart"/>
      <w:r w:rsidRPr="00354570">
        <w:rPr>
          <w:rFonts w:ascii="Times New Roman" w:hAnsi="Times New Roman"/>
          <w:sz w:val="28"/>
          <w:szCs w:val="28"/>
        </w:rPr>
        <w:t>левомицетин</w:t>
      </w:r>
      <w:proofErr w:type="spellEnd"/>
      <w:r w:rsidRPr="00354570">
        <w:rPr>
          <w:rFonts w:ascii="Times New Roman" w:hAnsi="Times New Roman"/>
          <w:sz w:val="28"/>
          <w:szCs w:val="28"/>
        </w:rPr>
        <w:t xml:space="preserve"> </w:t>
      </w:r>
      <w:proofErr w:type="spellStart"/>
      <w:r w:rsidRPr="00354570">
        <w:rPr>
          <w:rFonts w:ascii="Times New Roman" w:hAnsi="Times New Roman"/>
          <w:sz w:val="28"/>
          <w:szCs w:val="28"/>
        </w:rPr>
        <w:t>сукцината</w:t>
      </w:r>
      <w:proofErr w:type="spellEnd"/>
      <w:r w:rsidRPr="00354570">
        <w:rPr>
          <w:rFonts w:ascii="Times New Roman" w:hAnsi="Times New Roman"/>
          <w:sz w:val="28"/>
          <w:szCs w:val="28"/>
        </w:rPr>
        <w:t xml:space="preserve"> натрия заменяют на </w:t>
      </w:r>
      <w:proofErr w:type="spellStart"/>
      <w:r w:rsidRPr="00C8177C">
        <w:rPr>
          <w:rFonts w:ascii="Times New Roman" w:hAnsi="Times New Roman"/>
          <w:i/>
          <w:sz w:val="28"/>
          <w:szCs w:val="28"/>
        </w:rPr>
        <w:t>цефтриаксон</w:t>
      </w:r>
      <w:proofErr w:type="spellEnd"/>
      <w:r w:rsidRPr="00C8177C">
        <w:rPr>
          <w:rFonts w:ascii="Times New Roman" w:hAnsi="Times New Roman"/>
          <w:i/>
          <w:sz w:val="28"/>
          <w:szCs w:val="28"/>
        </w:rPr>
        <w:t xml:space="preserve"> в дозе 100-120 мг/кг</w:t>
      </w:r>
      <w:r w:rsidRPr="00354570">
        <w:rPr>
          <w:rFonts w:ascii="Times New Roman" w:hAnsi="Times New Roman"/>
          <w:sz w:val="28"/>
          <w:szCs w:val="28"/>
        </w:rPr>
        <w:t xml:space="preserve"> в 2 введения. При отсутствии </w:t>
      </w:r>
      <w:proofErr w:type="spellStart"/>
      <w:r w:rsidRPr="00354570">
        <w:rPr>
          <w:rFonts w:ascii="Times New Roman" w:hAnsi="Times New Roman"/>
          <w:sz w:val="28"/>
          <w:szCs w:val="28"/>
        </w:rPr>
        <w:t>цефтриаксона</w:t>
      </w:r>
      <w:proofErr w:type="spellEnd"/>
      <w:r w:rsidRPr="00354570">
        <w:rPr>
          <w:rFonts w:ascii="Times New Roman" w:hAnsi="Times New Roman"/>
          <w:sz w:val="28"/>
          <w:szCs w:val="28"/>
        </w:rPr>
        <w:t xml:space="preserve"> после отмены </w:t>
      </w:r>
      <w:proofErr w:type="spellStart"/>
      <w:r w:rsidRPr="00354570">
        <w:rPr>
          <w:rFonts w:ascii="Times New Roman" w:hAnsi="Times New Roman"/>
          <w:sz w:val="28"/>
          <w:szCs w:val="28"/>
        </w:rPr>
        <w:t>левомицетин</w:t>
      </w:r>
      <w:proofErr w:type="spellEnd"/>
      <w:r w:rsidRPr="00354570">
        <w:rPr>
          <w:rFonts w:ascii="Times New Roman" w:hAnsi="Times New Roman"/>
          <w:sz w:val="28"/>
          <w:szCs w:val="28"/>
        </w:rPr>
        <w:t xml:space="preserve"> </w:t>
      </w:r>
      <w:proofErr w:type="spellStart"/>
      <w:r w:rsidRPr="00354570">
        <w:rPr>
          <w:rFonts w:ascii="Times New Roman" w:hAnsi="Times New Roman"/>
          <w:sz w:val="28"/>
          <w:szCs w:val="28"/>
        </w:rPr>
        <w:t>сукцината</w:t>
      </w:r>
      <w:proofErr w:type="spellEnd"/>
      <w:r w:rsidRPr="00354570">
        <w:rPr>
          <w:rFonts w:ascii="Times New Roman" w:hAnsi="Times New Roman"/>
          <w:sz w:val="28"/>
          <w:szCs w:val="28"/>
        </w:rPr>
        <w:t xml:space="preserve"> натрия можно назначить </w:t>
      </w:r>
      <w:r w:rsidRPr="00C8177C">
        <w:rPr>
          <w:rFonts w:ascii="Times New Roman" w:hAnsi="Times New Roman"/>
          <w:i/>
          <w:sz w:val="28"/>
          <w:szCs w:val="28"/>
        </w:rPr>
        <w:t xml:space="preserve">пенициллин в/м в дозе 300-400 </w:t>
      </w:r>
      <w:proofErr w:type="spellStart"/>
      <w:proofErr w:type="gramStart"/>
      <w:r w:rsidRPr="00C8177C">
        <w:rPr>
          <w:rFonts w:ascii="Times New Roman" w:hAnsi="Times New Roman"/>
          <w:i/>
          <w:sz w:val="28"/>
          <w:szCs w:val="28"/>
        </w:rPr>
        <w:t>тыс</w:t>
      </w:r>
      <w:proofErr w:type="spellEnd"/>
      <w:proofErr w:type="gramEnd"/>
      <w:r w:rsidRPr="00C8177C">
        <w:rPr>
          <w:rFonts w:ascii="Times New Roman" w:hAnsi="Times New Roman"/>
          <w:i/>
          <w:sz w:val="28"/>
          <w:szCs w:val="28"/>
        </w:rPr>
        <w:t>/кг/</w:t>
      </w:r>
      <w:r w:rsidRPr="00A64424">
        <w:rPr>
          <w:rFonts w:ascii="Times New Roman" w:hAnsi="Times New Roman"/>
          <w:i/>
          <w:sz w:val="28"/>
          <w:szCs w:val="28"/>
        </w:rPr>
        <w:t>сутки.</w:t>
      </w:r>
      <w:r w:rsidRPr="00354570">
        <w:rPr>
          <w:rFonts w:ascii="Times New Roman" w:hAnsi="Times New Roman"/>
          <w:sz w:val="28"/>
          <w:szCs w:val="28"/>
        </w:rPr>
        <w:t xml:space="preserve"> Антибактериальная терапия проводится при </w:t>
      </w:r>
      <w:proofErr w:type="spellStart"/>
      <w:r w:rsidRPr="00354570">
        <w:rPr>
          <w:rFonts w:ascii="Times New Roman" w:hAnsi="Times New Roman"/>
          <w:sz w:val="28"/>
          <w:szCs w:val="28"/>
        </w:rPr>
        <w:t>менингокок</w:t>
      </w:r>
      <w:r>
        <w:rPr>
          <w:rFonts w:ascii="Times New Roman" w:hAnsi="Times New Roman"/>
          <w:sz w:val="28"/>
          <w:szCs w:val="28"/>
        </w:rPr>
        <w:t>ц</w:t>
      </w:r>
      <w:r w:rsidRPr="00354570">
        <w:rPr>
          <w:rFonts w:ascii="Times New Roman" w:hAnsi="Times New Roman"/>
          <w:sz w:val="28"/>
          <w:szCs w:val="28"/>
        </w:rPr>
        <w:t>емии</w:t>
      </w:r>
      <w:proofErr w:type="spellEnd"/>
      <w:r w:rsidRPr="00354570">
        <w:rPr>
          <w:rFonts w:ascii="Times New Roman" w:hAnsi="Times New Roman"/>
          <w:sz w:val="28"/>
          <w:szCs w:val="28"/>
        </w:rPr>
        <w:t xml:space="preserve"> в течение 7 дней, при комбинированных формах и менингите – не менее 10 дней.</w:t>
      </w:r>
    </w:p>
    <w:p w:rsidR="00B80379" w:rsidRDefault="00C207AC" w:rsidP="00AA15E7">
      <w:pPr>
        <w:tabs>
          <w:tab w:val="left" w:pos="2115"/>
        </w:tabs>
        <w:spacing w:line="240" w:lineRule="auto"/>
        <w:ind w:firstLine="709"/>
        <w:contextualSpacing/>
        <w:jc w:val="both"/>
        <w:rPr>
          <w:rFonts w:ascii="Times New Roman" w:hAnsi="Times New Roman"/>
          <w:sz w:val="28"/>
          <w:szCs w:val="28"/>
        </w:rPr>
      </w:pPr>
      <w:r>
        <w:rPr>
          <w:rFonts w:ascii="Times New Roman" w:hAnsi="Times New Roman"/>
          <w:sz w:val="28"/>
          <w:szCs w:val="28"/>
        </w:rPr>
        <w:t>У больных с С</w:t>
      </w:r>
      <w:r w:rsidR="00B80379" w:rsidRPr="00354570">
        <w:rPr>
          <w:rFonts w:ascii="Times New Roman" w:hAnsi="Times New Roman"/>
          <w:sz w:val="28"/>
          <w:szCs w:val="28"/>
        </w:rPr>
        <w:t xml:space="preserve">Ш </w:t>
      </w:r>
      <w:r w:rsidR="00B80379" w:rsidRPr="00354570">
        <w:rPr>
          <w:rFonts w:ascii="Times New Roman" w:hAnsi="Times New Roman"/>
          <w:sz w:val="28"/>
          <w:szCs w:val="28"/>
          <w:lang w:val="en-US"/>
        </w:rPr>
        <w:t>II</w:t>
      </w:r>
      <w:r w:rsidR="00B80379" w:rsidRPr="00354570">
        <w:rPr>
          <w:rFonts w:ascii="Times New Roman" w:hAnsi="Times New Roman"/>
          <w:sz w:val="28"/>
          <w:szCs w:val="28"/>
        </w:rPr>
        <w:t xml:space="preserve"> и </w:t>
      </w:r>
      <w:r w:rsidR="00B80379" w:rsidRPr="00354570">
        <w:rPr>
          <w:rFonts w:ascii="Times New Roman" w:hAnsi="Times New Roman"/>
          <w:sz w:val="28"/>
          <w:szCs w:val="28"/>
          <w:lang w:val="en-US"/>
        </w:rPr>
        <w:t>III</w:t>
      </w:r>
      <w:r w:rsidR="00B80379" w:rsidRPr="00354570">
        <w:rPr>
          <w:rFonts w:ascii="Times New Roman" w:hAnsi="Times New Roman"/>
          <w:sz w:val="28"/>
          <w:szCs w:val="28"/>
        </w:rPr>
        <w:t xml:space="preserve"> степени со 2 дня лечения подключается </w:t>
      </w:r>
      <w:r w:rsidR="00B80379" w:rsidRPr="00C8177C">
        <w:rPr>
          <w:rFonts w:ascii="Times New Roman" w:hAnsi="Times New Roman"/>
          <w:i/>
          <w:sz w:val="28"/>
          <w:szCs w:val="28"/>
        </w:rPr>
        <w:t xml:space="preserve">иммуноглобулин </w:t>
      </w:r>
      <w:r w:rsidR="00B80379" w:rsidRPr="00354570">
        <w:rPr>
          <w:rFonts w:ascii="Times New Roman" w:hAnsi="Times New Roman"/>
          <w:sz w:val="28"/>
          <w:szCs w:val="28"/>
        </w:rPr>
        <w:t>внутривенно (</w:t>
      </w:r>
      <w:proofErr w:type="spellStart"/>
      <w:r w:rsidR="00B80379" w:rsidRPr="00C8177C">
        <w:rPr>
          <w:rFonts w:ascii="Times New Roman" w:hAnsi="Times New Roman"/>
          <w:i/>
          <w:sz w:val="28"/>
          <w:szCs w:val="28"/>
        </w:rPr>
        <w:t>пентаглобин</w:t>
      </w:r>
      <w:proofErr w:type="spellEnd"/>
      <w:r w:rsidR="00B80379" w:rsidRPr="00C8177C">
        <w:rPr>
          <w:rFonts w:ascii="Times New Roman" w:hAnsi="Times New Roman"/>
          <w:i/>
          <w:sz w:val="28"/>
          <w:szCs w:val="28"/>
        </w:rPr>
        <w:t xml:space="preserve">, </w:t>
      </w:r>
      <w:proofErr w:type="spellStart"/>
      <w:r w:rsidR="00B80379" w:rsidRPr="00C8177C">
        <w:rPr>
          <w:rFonts w:ascii="Times New Roman" w:hAnsi="Times New Roman"/>
          <w:i/>
          <w:sz w:val="28"/>
          <w:szCs w:val="28"/>
        </w:rPr>
        <w:t>сандоглобулин</w:t>
      </w:r>
      <w:proofErr w:type="spellEnd"/>
      <w:r w:rsidR="00B80379" w:rsidRPr="00C8177C">
        <w:rPr>
          <w:rFonts w:ascii="Times New Roman" w:hAnsi="Times New Roman"/>
          <w:i/>
          <w:sz w:val="28"/>
          <w:szCs w:val="28"/>
        </w:rPr>
        <w:t>, отечественный иммуноглобулин для в/</w:t>
      </w:r>
      <w:proofErr w:type="spellStart"/>
      <w:proofErr w:type="gramStart"/>
      <w:r w:rsidR="00B80379" w:rsidRPr="00C8177C">
        <w:rPr>
          <w:rFonts w:ascii="Times New Roman" w:hAnsi="Times New Roman"/>
          <w:i/>
          <w:sz w:val="28"/>
          <w:szCs w:val="28"/>
        </w:rPr>
        <w:t>в</w:t>
      </w:r>
      <w:proofErr w:type="spellEnd"/>
      <w:proofErr w:type="gramEnd"/>
      <w:r w:rsidR="00B80379" w:rsidRPr="00C8177C">
        <w:rPr>
          <w:rFonts w:ascii="Times New Roman" w:hAnsi="Times New Roman"/>
          <w:i/>
          <w:sz w:val="28"/>
          <w:szCs w:val="28"/>
        </w:rPr>
        <w:t xml:space="preserve"> введения</w:t>
      </w:r>
      <w:r w:rsidR="00B80379" w:rsidRPr="00354570">
        <w:rPr>
          <w:rFonts w:ascii="Times New Roman" w:hAnsi="Times New Roman"/>
          <w:sz w:val="28"/>
          <w:szCs w:val="28"/>
        </w:rPr>
        <w:t>).</w:t>
      </w:r>
    </w:p>
    <w:p w:rsidR="00B80379" w:rsidRDefault="00C207AC" w:rsidP="00AA15E7">
      <w:pPr>
        <w:tabs>
          <w:tab w:val="left" w:pos="2115"/>
        </w:tabs>
        <w:spacing w:line="240" w:lineRule="auto"/>
        <w:ind w:firstLine="709"/>
        <w:contextualSpacing/>
        <w:jc w:val="both"/>
        <w:rPr>
          <w:rFonts w:ascii="Times New Roman" w:hAnsi="Times New Roman"/>
          <w:sz w:val="28"/>
          <w:szCs w:val="28"/>
        </w:rPr>
      </w:pPr>
      <w:r>
        <w:rPr>
          <w:rFonts w:ascii="Times New Roman" w:hAnsi="Times New Roman"/>
          <w:sz w:val="28"/>
          <w:szCs w:val="28"/>
        </w:rPr>
        <w:t>При С</w:t>
      </w:r>
      <w:r w:rsidR="00B80379" w:rsidRPr="00354570">
        <w:rPr>
          <w:rFonts w:ascii="Times New Roman" w:hAnsi="Times New Roman"/>
          <w:sz w:val="28"/>
          <w:szCs w:val="28"/>
        </w:rPr>
        <w:t xml:space="preserve">Ш </w:t>
      </w:r>
      <w:r w:rsidR="00B80379" w:rsidRPr="00354570">
        <w:rPr>
          <w:rFonts w:ascii="Times New Roman" w:hAnsi="Times New Roman"/>
          <w:sz w:val="28"/>
          <w:szCs w:val="28"/>
          <w:lang w:val="en-US"/>
        </w:rPr>
        <w:t>II</w:t>
      </w:r>
      <w:r w:rsidR="00B80379" w:rsidRPr="00354570">
        <w:rPr>
          <w:rFonts w:ascii="Times New Roman" w:hAnsi="Times New Roman"/>
          <w:sz w:val="28"/>
          <w:szCs w:val="28"/>
        </w:rPr>
        <w:t xml:space="preserve"> и </w:t>
      </w:r>
      <w:r w:rsidR="00B80379" w:rsidRPr="00354570">
        <w:rPr>
          <w:rFonts w:ascii="Times New Roman" w:hAnsi="Times New Roman"/>
          <w:sz w:val="28"/>
          <w:szCs w:val="28"/>
          <w:lang w:val="en-US"/>
        </w:rPr>
        <w:t>III</w:t>
      </w:r>
      <w:r w:rsidR="00B80379" w:rsidRPr="00354570">
        <w:rPr>
          <w:rFonts w:ascii="Times New Roman" w:hAnsi="Times New Roman"/>
          <w:sz w:val="28"/>
          <w:szCs w:val="28"/>
        </w:rPr>
        <w:t xml:space="preserve"> степени на 2 сутки при нормализации гемодинамики для устранения </w:t>
      </w:r>
      <w:proofErr w:type="spellStart"/>
      <w:r w:rsidR="00B80379" w:rsidRPr="00354570">
        <w:rPr>
          <w:rFonts w:ascii="Times New Roman" w:hAnsi="Times New Roman"/>
          <w:sz w:val="28"/>
          <w:szCs w:val="28"/>
        </w:rPr>
        <w:t>полиорганной</w:t>
      </w:r>
      <w:proofErr w:type="spellEnd"/>
      <w:r w:rsidR="00B80379" w:rsidRPr="00354570">
        <w:rPr>
          <w:rFonts w:ascii="Times New Roman" w:hAnsi="Times New Roman"/>
          <w:sz w:val="28"/>
          <w:szCs w:val="28"/>
        </w:rPr>
        <w:t xml:space="preserve"> недостаточности проводится </w:t>
      </w:r>
      <w:proofErr w:type="spellStart"/>
      <w:r w:rsidR="00B80379" w:rsidRPr="00354570">
        <w:rPr>
          <w:rFonts w:ascii="Times New Roman" w:hAnsi="Times New Roman"/>
          <w:sz w:val="28"/>
          <w:szCs w:val="28"/>
        </w:rPr>
        <w:t>плазмоферез</w:t>
      </w:r>
      <w:proofErr w:type="gramStart"/>
      <w:r w:rsidR="00B80379" w:rsidRPr="00354570">
        <w:rPr>
          <w:rFonts w:ascii="Times New Roman" w:hAnsi="Times New Roman"/>
          <w:sz w:val="28"/>
          <w:szCs w:val="28"/>
        </w:rPr>
        <w:t>.П</w:t>
      </w:r>
      <w:proofErr w:type="gramEnd"/>
      <w:r w:rsidR="00B80379" w:rsidRPr="00354570">
        <w:rPr>
          <w:rFonts w:ascii="Times New Roman" w:hAnsi="Times New Roman"/>
          <w:sz w:val="28"/>
          <w:szCs w:val="28"/>
        </w:rPr>
        <w:t>ри</w:t>
      </w:r>
      <w:proofErr w:type="spellEnd"/>
      <w:r w:rsidR="00B80379" w:rsidRPr="00354570">
        <w:rPr>
          <w:rFonts w:ascii="Times New Roman" w:hAnsi="Times New Roman"/>
          <w:sz w:val="28"/>
          <w:szCs w:val="28"/>
        </w:rPr>
        <w:t xml:space="preserve"> анурии более 2-3 суток показано проведение гемодиализа.  </w:t>
      </w:r>
    </w:p>
    <w:p w:rsidR="006165E5" w:rsidRPr="006165E5" w:rsidRDefault="006165E5" w:rsidP="00AA15E7">
      <w:pPr>
        <w:pStyle w:val="aa"/>
        <w:shd w:val="clear" w:color="auto" w:fill="FFFFFF"/>
        <w:spacing w:line="240" w:lineRule="auto"/>
        <w:jc w:val="center"/>
        <w:rPr>
          <w:rFonts w:ascii="Times New Roman" w:hAnsi="Times New Roman" w:cs="Times New Roman"/>
          <w:b/>
          <w:sz w:val="28"/>
          <w:szCs w:val="28"/>
        </w:rPr>
      </w:pPr>
      <w:r w:rsidRPr="006165E5">
        <w:rPr>
          <w:rFonts w:ascii="Times New Roman" w:hAnsi="Times New Roman" w:cs="Times New Roman"/>
          <w:b/>
          <w:bCs/>
          <w:spacing w:val="-1"/>
          <w:sz w:val="28"/>
          <w:szCs w:val="28"/>
        </w:rPr>
        <w:t xml:space="preserve">Для улучшения исходов при </w:t>
      </w:r>
      <w:r w:rsidR="00646DB8">
        <w:rPr>
          <w:rFonts w:ascii="Times New Roman" w:hAnsi="Times New Roman" w:cs="Times New Roman"/>
          <w:b/>
          <w:bCs/>
          <w:spacing w:val="-1"/>
          <w:sz w:val="28"/>
          <w:szCs w:val="28"/>
        </w:rPr>
        <w:t>ГФМИ</w:t>
      </w:r>
      <w:r w:rsidRPr="006165E5">
        <w:rPr>
          <w:rFonts w:ascii="Times New Roman" w:hAnsi="Times New Roman" w:cs="Times New Roman"/>
          <w:b/>
          <w:bCs/>
          <w:sz w:val="28"/>
          <w:szCs w:val="28"/>
        </w:rPr>
        <w:t xml:space="preserve"> и снижения летальности</w:t>
      </w:r>
      <w:r>
        <w:rPr>
          <w:rFonts w:ascii="Times New Roman" w:hAnsi="Times New Roman" w:cs="Times New Roman"/>
          <w:b/>
          <w:bCs/>
          <w:sz w:val="28"/>
          <w:szCs w:val="28"/>
        </w:rPr>
        <w:t xml:space="preserve"> необходимо:</w:t>
      </w:r>
    </w:p>
    <w:p w:rsidR="006165E5" w:rsidRPr="006165E5" w:rsidRDefault="006165E5" w:rsidP="00AA15E7">
      <w:pPr>
        <w:widowControl w:val="0"/>
        <w:numPr>
          <w:ilvl w:val="0"/>
          <w:numId w:val="15"/>
        </w:numPr>
        <w:shd w:val="clear" w:color="auto" w:fill="FFFFFF"/>
        <w:tabs>
          <w:tab w:val="left" w:pos="0"/>
        </w:tabs>
        <w:autoSpaceDE w:val="0"/>
        <w:autoSpaceDN w:val="0"/>
        <w:adjustRightInd w:val="0"/>
        <w:spacing w:after="0" w:line="240" w:lineRule="auto"/>
        <w:ind w:left="714" w:hanging="357"/>
        <w:jc w:val="both"/>
        <w:rPr>
          <w:rFonts w:ascii="Times New Roman" w:hAnsi="Times New Roman" w:cs="Times New Roman"/>
          <w:spacing w:val="-43"/>
          <w:sz w:val="28"/>
          <w:szCs w:val="28"/>
        </w:rPr>
      </w:pPr>
      <w:r w:rsidRPr="006165E5">
        <w:rPr>
          <w:rFonts w:ascii="Times New Roman" w:hAnsi="Times New Roman" w:cs="Times New Roman"/>
          <w:sz w:val="28"/>
          <w:szCs w:val="28"/>
        </w:rPr>
        <w:t xml:space="preserve">Врачам скорой помощи, педиатрам, инфекционистам, </w:t>
      </w:r>
      <w:r w:rsidRPr="006165E5">
        <w:rPr>
          <w:rFonts w:ascii="Times New Roman" w:hAnsi="Times New Roman" w:cs="Times New Roman"/>
          <w:spacing w:val="-5"/>
          <w:sz w:val="28"/>
          <w:szCs w:val="28"/>
        </w:rPr>
        <w:t xml:space="preserve">работникам ФАП иметь постоянную настороженность в </w:t>
      </w:r>
      <w:r w:rsidRPr="006165E5">
        <w:rPr>
          <w:rFonts w:ascii="Times New Roman" w:hAnsi="Times New Roman" w:cs="Times New Roman"/>
          <w:sz w:val="28"/>
          <w:szCs w:val="28"/>
        </w:rPr>
        <w:t>плане диагностики менингококковой инфекции, особенно у детей первых 3 лет жизни.</w:t>
      </w:r>
    </w:p>
    <w:p w:rsidR="00A36E73" w:rsidRPr="00A36E73" w:rsidRDefault="00A36E73" w:rsidP="00AA15E7">
      <w:pPr>
        <w:pStyle w:val="aa"/>
        <w:widowControl w:val="0"/>
        <w:numPr>
          <w:ilvl w:val="0"/>
          <w:numId w:val="15"/>
        </w:numPr>
        <w:shd w:val="clear" w:color="auto" w:fill="FFFFFF"/>
        <w:autoSpaceDE w:val="0"/>
        <w:autoSpaceDN w:val="0"/>
        <w:adjustRightInd w:val="0"/>
        <w:spacing w:after="0" w:line="240" w:lineRule="auto"/>
        <w:ind w:left="714" w:hanging="357"/>
        <w:contextualSpacing w:val="0"/>
        <w:jc w:val="both"/>
        <w:rPr>
          <w:rFonts w:ascii="Times New Roman" w:hAnsi="Times New Roman" w:cs="Times New Roman"/>
          <w:spacing w:val="-29"/>
          <w:sz w:val="28"/>
          <w:szCs w:val="28"/>
        </w:rPr>
      </w:pPr>
      <w:r w:rsidRPr="00A36E73">
        <w:rPr>
          <w:rFonts w:ascii="Times New Roman" w:hAnsi="Times New Roman"/>
          <w:b/>
          <w:spacing w:val="-16"/>
          <w:sz w:val="28"/>
          <w:szCs w:val="28"/>
        </w:rPr>
        <w:t>Возможность использования провизорной госпитализации больных первых</w:t>
      </w:r>
      <w:r w:rsidRPr="00A36E73">
        <w:rPr>
          <w:rFonts w:ascii="Times New Roman" w:hAnsi="Times New Roman"/>
          <w:b/>
          <w:sz w:val="28"/>
          <w:szCs w:val="28"/>
        </w:rPr>
        <w:t xml:space="preserve"> 3</w:t>
      </w:r>
      <w:r w:rsidRPr="00A36E73">
        <w:rPr>
          <w:rFonts w:ascii="Times New Roman" w:hAnsi="Times New Roman"/>
          <w:b/>
          <w:spacing w:val="-6"/>
          <w:sz w:val="28"/>
          <w:szCs w:val="28"/>
        </w:rPr>
        <w:t>-х лет</w:t>
      </w:r>
      <w:r w:rsidRPr="00A36E73">
        <w:rPr>
          <w:rFonts w:ascii="Times New Roman" w:hAnsi="Times New Roman"/>
          <w:spacing w:val="-6"/>
          <w:sz w:val="28"/>
          <w:szCs w:val="28"/>
        </w:rPr>
        <w:t xml:space="preserve"> жизни с любым заболеванием, сопровождающимся  </w:t>
      </w:r>
      <w:proofErr w:type="spellStart"/>
      <w:r w:rsidRPr="00A36E73">
        <w:rPr>
          <w:rFonts w:ascii="Times New Roman" w:hAnsi="Times New Roman"/>
          <w:spacing w:val="-6"/>
          <w:sz w:val="28"/>
          <w:szCs w:val="28"/>
        </w:rPr>
        <w:t>гипертермическим</w:t>
      </w:r>
      <w:proofErr w:type="spellEnd"/>
      <w:r w:rsidRPr="00A36E73">
        <w:rPr>
          <w:rFonts w:ascii="Times New Roman" w:hAnsi="Times New Roman"/>
          <w:spacing w:val="-6"/>
          <w:sz w:val="28"/>
          <w:szCs w:val="28"/>
        </w:rPr>
        <w:t xml:space="preserve"> синдромом, выраженным двигательным и </w:t>
      </w:r>
      <w:proofErr w:type="spellStart"/>
      <w:r w:rsidRPr="00A36E73">
        <w:rPr>
          <w:rFonts w:ascii="Times New Roman" w:hAnsi="Times New Roman"/>
          <w:spacing w:val="-6"/>
          <w:sz w:val="28"/>
          <w:szCs w:val="28"/>
        </w:rPr>
        <w:t>психо-эмоциональным</w:t>
      </w:r>
      <w:proofErr w:type="spellEnd"/>
      <w:r w:rsidRPr="00A36E73">
        <w:rPr>
          <w:rFonts w:ascii="Times New Roman" w:hAnsi="Times New Roman"/>
          <w:spacing w:val="-6"/>
          <w:sz w:val="28"/>
          <w:szCs w:val="28"/>
        </w:rPr>
        <w:t xml:space="preserve"> беспокойством</w:t>
      </w:r>
      <w:r w:rsidRPr="00A36E73">
        <w:rPr>
          <w:rFonts w:ascii="Times New Roman" w:hAnsi="Times New Roman"/>
          <w:spacing w:val="-13"/>
          <w:sz w:val="28"/>
          <w:szCs w:val="28"/>
        </w:rPr>
        <w:t xml:space="preserve">, тахикардией, </w:t>
      </w:r>
      <w:r w:rsidRPr="00A36E73">
        <w:rPr>
          <w:rFonts w:ascii="Times New Roman" w:hAnsi="Times New Roman"/>
          <w:sz w:val="28"/>
          <w:szCs w:val="28"/>
        </w:rPr>
        <w:t>одышкой, бледностью кожного покрова.</w:t>
      </w:r>
    </w:p>
    <w:p w:rsidR="00A36E73" w:rsidRPr="00A36E73" w:rsidRDefault="00A36E73" w:rsidP="00AA15E7">
      <w:pPr>
        <w:pStyle w:val="aa"/>
        <w:widowControl w:val="0"/>
        <w:numPr>
          <w:ilvl w:val="0"/>
          <w:numId w:val="15"/>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A36E73">
        <w:rPr>
          <w:rFonts w:ascii="Times New Roman" w:hAnsi="Times New Roman"/>
          <w:iCs/>
          <w:sz w:val="28"/>
          <w:szCs w:val="28"/>
        </w:rPr>
        <w:t xml:space="preserve">При несогласии на госпитализацию </w:t>
      </w:r>
      <w:r w:rsidRPr="00A36E73">
        <w:rPr>
          <w:rFonts w:ascii="Times New Roman" w:hAnsi="Times New Roman"/>
          <w:b/>
          <w:iCs/>
          <w:sz w:val="28"/>
          <w:szCs w:val="28"/>
        </w:rPr>
        <w:t>официально оформляется отказ с подписью родителей</w:t>
      </w:r>
      <w:r w:rsidRPr="00A36E73">
        <w:rPr>
          <w:rFonts w:ascii="Times New Roman" w:hAnsi="Times New Roman"/>
          <w:iCs/>
          <w:sz w:val="28"/>
          <w:szCs w:val="28"/>
        </w:rPr>
        <w:t xml:space="preserve">, а врач оказывает необходимую помощь и объясняет, что в случае нового подъема температуры, нарастания беспокойства, появлении сыпи вызов должен быть повторен немедленно. </w:t>
      </w:r>
    </w:p>
    <w:p w:rsidR="00A36E73" w:rsidRPr="00A36E73" w:rsidRDefault="00A36E73" w:rsidP="00AA15E7">
      <w:pPr>
        <w:pStyle w:val="aa"/>
        <w:widowControl w:val="0"/>
        <w:numPr>
          <w:ilvl w:val="0"/>
          <w:numId w:val="15"/>
        </w:numPr>
        <w:shd w:val="clear" w:color="auto" w:fill="FFFFFF"/>
        <w:autoSpaceDE w:val="0"/>
        <w:autoSpaceDN w:val="0"/>
        <w:adjustRightInd w:val="0"/>
        <w:spacing w:after="0" w:line="240" w:lineRule="auto"/>
        <w:jc w:val="both"/>
        <w:rPr>
          <w:rFonts w:ascii="Times New Roman" w:hAnsi="Times New Roman"/>
          <w:sz w:val="28"/>
          <w:szCs w:val="28"/>
        </w:rPr>
      </w:pPr>
      <w:r w:rsidRPr="00A36E73">
        <w:rPr>
          <w:rFonts w:ascii="Times New Roman" w:hAnsi="Times New Roman"/>
          <w:sz w:val="28"/>
          <w:szCs w:val="28"/>
        </w:rPr>
        <w:t>При повторном вызове с вышеперечисленными симптомами диспетчер скорой помощи должен отправить к больному реанимационную бригаду.</w:t>
      </w:r>
    </w:p>
    <w:p w:rsidR="00A36E73" w:rsidRPr="00A36E73" w:rsidRDefault="00A36E73" w:rsidP="00AA15E7">
      <w:pPr>
        <w:pStyle w:val="aa"/>
        <w:widowControl w:val="0"/>
        <w:numPr>
          <w:ilvl w:val="0"/>
          <w:numId w:val="15"/>
        </w:numPr>
        <w:shd w:val="clear" w:color="auto" w:fill="FFFFFF"/>
        <w:autoSpaceDE w:val="0"/>
        <w:autoSpaceDN w:val="0"/>
        <w:adjustRightInd w:val="0"/>
        <w:spacing w:after="0" w:line="240" w:lineRule="auto"/>
        <w:jc w:val="both"/>
        <w:rPr>
          <w:rFonts w:ascii="Times New Roman" w:hAnsi="Times New Roman"/>
          <w:sz w:val="28"/>
          <w:szCs w:val="28"/>
        </w:rPr>
      </w:pPr>
      <w:r w:rsidRPr="00A36E73">
        <w:rPr>
          <w:rFonts w:ascii="Times New Roman" w:hAnsi="Times New Roman"/>
          <w:sz w:val="28"/>
          <w:szCs w:val="28"/>
        </w:rPr>
        <w:t xml:space="preserve">Врач реанимационной бригады скорой помощи оценивает общее состояние, гемодинамику, неврологическую симптоматику на момент осмотра больного и во время транспортировки. </w:t>
      </w:r>
    </w:p>
    <w:p w:rsidR="00A36E73" w:rsidRPr="00A36E73" w:rsidRDefault="00A36E73" w:rsidP="00AA15E7">
      <w:pPr>
        <w:pStyle w:val="aa"/>
        <w:widowControl w:val="0"/>
        <w:numPr>
          <w:ilvl w:val="0"/>
          <w:numId w:val="15"/>
        </w:numPr>
        <w:shd w:val="clear" w:color="auto" w:fill="FFFFFF"/>
        <w:autoSpaceDE w:val="0"/>
        <w:autoSpaceDN w:val="0"/>
        <w:adjustRightInd w:val="0"/>
        <w:spacing w:after="0" w:line="240" w:lineRule="auto"/>
        <w:jc w:val="both"/>
        <w:rPr>
          <w:rFonts w:ascii="Times New Roman" w:hAnsi="Times New Roman"/>
          <w:sz w:val="28"/>
          <w:szCs w:val="28"/>
        </w:rPr>
      </w:pPr>
      <w:r w:rsidRPr="00A36E73">
        <w:rPr>
          <w:rFonts w:ascii="Times New Roman" w:hAnsi="Times New Roman"/>
          <w:sz w:val="28"/>
          <w:szCs w:val="28"/>
        </w:rPr>
        <w:lastRenderedPageBreak/>
        <w:t xml:space="preserve">Оказывает необходимую медицинскую помощь с учетом клинического варианта МИ,  степени СШ на основании разработанного алгоритма на догоспитальном этапе (изложенного в учебном пособии для врачей  «Менингококковая инфекция у детей: клиника, диагностика, лечение», Красноярск, 2010г.). </w:t>
      </w:r>
    </w:p>
    <w:p w:rsidR="00A36E73" w:rsidRPr="00A36E73" w:rsidRDefault="00A36E73" w:rsidP="00AA15E7">
      <w:pPr>
        <w:pStyle w:val="aa"/>
        <w:widowControl w:val="0"/>
        <w:numPr>
          <w:ilvl w:val="0"/>
          <w:numId w:val="15"/>
        </w:numPr>
        <w:shd w:val="clear" w:color="auto" w:fill="FFFFFF"/>
        <w:autoSpaceDE w:val="0"/>
        <w:autoSpaceDN w:val="0"/>
        <w:adjustRightInd w:val="0"/>
        <w:spacing w:after="0" w:line="240" w:lineRule="auto"/>
        <w:jc w:val="both"/>
        <w:rPr>
          <w:rFonts w:ascii="Times New Roman" w:hAnsi="Times New Roman"/>
          <w:sz w:val="28"/>
          <w:szCs w:val="28"/>
        </w:rPr>
      </w:pPr>
      <w:r w:rsidRPr="00A36E73">
        <w:rPr>
          <w:rFonts w:ascii="Times New Roman" w:hAnsi="Times New Roman"/>
          <w:sz w:val="28"/>
          <w:szCs w:val="28"/>
        </w:rPr>
        <w:t>Сообщает по рации в стационар о транспортировке больного с ГФМИ и признаками СШ, в сопроводительном листе указывает температуру, пульс, артериальное давление, число дыханий, диурез, общее состояние, оказанную помощь.</w:t>
      </w:r>
    </w:p>
    <w:p w:rsidR="00A36E73" w:rsidRPr="00A36E73" w:rsidRDefault="00A36E73" w:rsidP="00AA15E7">
      <w:pPr>
        <w:pStyle w:val="aa"/>
        <w:widowControl w:val="0"/>
        <w:numPr>
          <w:ilvl w:val="0"/>
          <w:numId w:val="15"/>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A36E73">
        <w:rPr>
          <w:rFonts w:ascii="Times New Roman" w:hAnsi="Times New Roman"/>
          <w:sz w:val="28"/>
          <w:szCs w:val="28"/>
        </w:rPr>
        <w:t>Больные с ГФМИ, должны поступать на лечение в межрайонные реанимационные центры или реанимационные отделения и только после купирования симптомов СШ переводиться в инфекционное отделение; врачам ЛПУ края следует пользоваться консультациями РКЦ, реаниматологов и инфекционистов инфекционного стационара «Красноярской межрайонной детской клинической больницы №1».</w:t>
      </w:r>
    </w:p>
    <w:p w:rsidR="007C6CC6" w:rsidRDefault="00A36E73" w:rsidP="002161C7">
      <w:pPr>
        <w:pStyle w:val="aa"/>
        <w:widowControl w:val="0"/>
        <w:numPr>
          <w:ilvl w:val="0"/>
          <w:numId w:val="15"/>
        </w:numPr>
        <w:shd w:val="clear" w:color="auto" w:fill="FFFFFF"/>
        <w:tabs>
          <w:tab w:val="left" w:pos="2115"/>
        </w:tabs>
        <w:autoSpaceDE w:val="0"/>
        <w:autoSpaceDN w:val="0"/>
        <w:adjustRightInd w:val="0"/>
        <w:spacing w:after="0" w:line="240" w:lineRule="auto"/>
        <w:ind w:hanging="294"/>
        <w:jc w:val="both"/>
        <w:rPr>
          <w:rFonts w:ascii="Times New Roman" w:hAnsi="Times New Roman"/>
          <w:sz w:val="28"/>
          <w:szCs w:val="28"/>
        </w:rPr>
      </w:pPr>
      <w:r w:rsidRPr="00646DB8">
        <w:rPr>
          <w:rFonts w:ascii="Times New Roman" w:hAnsi="Times New Roman"/>
          <w:sz w:val="28"/>
          <w:szCs w:val="28"/>
        </w:rPr>
        <w:t xml:space="preserve">Ввиду сложившейся неблагоприятной ситуации руководителям ЛПУ города и края необходимо </w:t>
      </w:r>
      <w:r w:rsidRPr="00646DB8">
        <w:rPr>
          <w:rFonts w:ascii="Times New Roman" w:hAnsi="Times New Roman"/>
          <w:b/>
          <w:sz w:val="28"/>
          <w:szCs w:val="28"/>
        </w:rPr>
        <w:t>организовать проведение обучающих семинаров  для медицинских работников</w:t>
      </w:r>
      <w:r w:rsidRPr="00646DB8">
        <w:rPr>
          <w:rFonts w:ascii="Times New Roman" w:hAnsi="Times New Roman"/>
          <w:sz w:val="28"/>
          <w:szCs w:val="28"/>
        </w:rPr>
        <w:t xml:space="preserve"> по вопросам диагностики, оказания неотложной лечебной помощи больным с ГФМИ на догоспитальном этапе и в отделениях реанимации и интенсивной терапии</w:t>
      </w:r>
      <w:r w:rsidR="00646DB8" w:rsidRPr="00646DB8">
        <w:rPr>
          <w:rFonts w:ascii="Times New Roman" w:hAnsi="Times New Roman"/>
          <w:sz w:val="28"/>
          <w:szCs w:val="28"/>
        </w:rPr>
        <w:t xml:space="preserve">. </w:t>
      </w:r>
    </w:p>
    <w:p w:rsidR="00B51FBD" w:rsidRDefault="00B51FBD" w:rsidP="00B51FBD">
      <w:pPr>
        <w:widowControl w:val="0"/>
        <w:shd w:val="clear" w:color="auto" w:fill="FFFFFF"/>
        <w:tabs>
          <w:tab w:val="left" w:pos="2115"/>
        </w:tabs>
        <w:autoSpaceDE w:val="0"/>
        <w:autoSpaceDN w:val="0"/>
        <w:adjustRightInd w:val="0"/>
        <w:spacing w:after="0" w:line="240" w:lineRule="auto"/>
        <w:jc w:val="both"/>
        <w:rPr>
          <w:rFonts w:ascii="Times New Roman" w:hAnsi="Times New Roman"/>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965C7E" w:rsidRDefault="00965C7E" w:rsidP="00E73E98">
      <w:pPr>
        <w:keepNext/>
        <w:spacing w:line="240" w:lineRule="auto"/>
        <w:contextualSpacing/>
        <w:jc w:val="center"/>
        <w:rPr>
          <w:rFonts w:ascii="Times New Roman" w:eastAsia="Times New Roman" w:hAnsi="Times New Roman" w:cs="Times New Roman"/>
          <w:caps/>
          <w:spacing w:val="-6"/>
          <w:sz w:val="28"/>
          <w:szCs w:val="28"/>
        </w:rPr>
      </w:pPr>
    </w:p>
    <w:p w:rsidR="00E73E98" w:rsidRPr="00E73E98" w:rsidRDefault="00E73E98" w:rsidP="00E73E98">
      <w:pPr>
        <w:keepNext/>
        <w:spacing w:line="240" w:lineRule="auto"/>
        <w:contextualSpacing/>
        <w:jc w:val="center"/>
        <w:rPr>
          <w:rFonts w:ascii="Times New Roman" w:eastAsia="Times New Roman" w:hAnsi="Times New Roman" w:cs="Times New Roman"/>
          <w:caps/>
          <w:spacing w:val="-6"/>
          <w:sz w:val="28"/>
          <w:szCs w:val="28"/>
        </w:rPr>
      </w:pPr>
      <w:r w:rsidRPr="00E73E98">
        <w:rPr>
          <w:rFonts w:ascii="Times New Roman" w:eastAsia="Times New Roman" w:hAnsi="Times New Roman" w:cs="Times New Roman"/>
          <w:caps/>
          <w:spacing w:val="-6"/>
          <w:sz w:val="28"/>
          <w:szCs w:val="28"/>
        </w:rPr>
        <w:lastRenderedPageBreak/>
        <w:t>ТеСТОВЫЕ задания</w:t>
      </w:r>
    </w:p>
    <w:p w:rsidR="00E73E98" w:rsidRPr="00E73E98" w:rsidRDefault="00E73E98" w:rsidP="00E73E98">
      <w:pPr>
        <w:keepNext/>
        <w:spacing w:line="240" w:lineRule="auto"/>
        <w:contextualSpacing/>
        <w:jc w:val="center"/>
        <w:rPr>
          <w:rFonts w:ascii="Times New Roman" w:eastAsia="Times New Roman" w:hAnsi="Times New Roman" w:cs="Times New Roman"/>
          <w:caps/>
          <w:spacing w:val="-6"/>
          <w:sz w:val="28"/>
          <w:szCs w:val="28"/>
        </w:rPr>
      </w:pPr>
      <w:r w:rsidRPr="00E73E98">
        <w:rPr>
          <w:rFonts w:ascii="Times New Roman" w:eastAsia="Times New Roman" w:hAnsi="Times New Roman" w:cs="Times New Roman"/>
          <w:caps/>
          <w:spacing w:val="-6"/>
          <w:sz w:val="28"/>
          <w:szCs w:val="28"/>
        </w:rPr>
        <w:t>(</w:t>
      </w:r>
      <w:r w:rsidRPr="00E73E98">
        <w:rPr>
          <w:rFonts w:ascii="Times New Roman" w:eastAsia="Times New Roman" w:hAnsi="Times New Roman" w:cs="Times New Roman"/>
          <w:spacing w:val="-6"/>
          <w:sz w:val="28"/>
          <w:szCs w:val="28"/>
        </w:rPr>
        <w:t>для самоподготовки</w:t>
      </w:r>
      <w:r w:rsidRPr="00E73E98">
        <w:rPr>
          <w:rFonts w:ascii="Times New Roman" w:eastAsia="Times New Roman" w:hAnsi="Times New Roman" w:cs="Times New Roman"/>
          <w:caps/>
          <w:spacing w:val="-6"/>
          <w:sz w:val="28"/>
          <w:szCs w:val="28"/>
        </w:rPr>
        <w:t>)</w:t>
      </w:r>
    </w:p>
    <w:p w:rsidR="00E73E98" w:rsidRPr="00E73E98" w:rsidRDefault="00E73E98" w:rsidP="00E73E98">
      <w:pPr>
        <w:spacing w:line="240" w:lineRule="auto"/>
        <w:contextualSpacing/>
        <w:jc w:val="center"/>
        <w:rPr>
          <w:rFonts w:ascii="Times New Roman" w:eastAsia="Times New Roman" w:hAnsi="Times New Roman" w:cs="Times New Roman"/>
          <w:b/>
          <w:spacing w:val="-6"/>
          <w:sz w:val="28"/>
          <w:szCs w:val="28"/>
        </w:rPr>
      </w:pPr>
      <w:r w:rsidRPr="00E73E98">
        <w:rPr>
          <w:rFonts w:ascii="Times New Roman" w:eastAsia="Times New Roman" w:hAnsi="Times New Roman" w:cs="Times New Roman"/>
          <w:b/>
          <w:caps/>
          <w:spacing w:val="-6"/>
          <w:sz w:val="28"/>
          <w:szCs w:val="28"/>
        </w:rPr>
        <w:t>В</w:t>
      </w:r>
      <w:r w:rsidRPr="00E73E98">
        <w:rPr>
          <w:rFonts w:ascii="Times New Roman" w:eastAsia="Times New Roman" w:hAnsi="Times New Roman" w:cs="Times New Roman"/>
          <w:b/>
          <w:spacing w:val="-6"/>
          <w:sz w:val="28"/>
          <w:szCs w:val="28"/>
        </w:rPr>
        <w:t>ыберите один правильный ответ</w:t>
      </w:r>
    </w:p>
    <w:p w:rsidR="00E73E98" w:rsidRPr="00E73E98" w:rsidRDefault="00E73E98" w:rsidP="00E73E98">
      <w:pPr>
        <w:spacing w:line="240" w:lineRule="auto"/>
        <w:ind w:left="360" w:hanging="360"/>
        <w:contextualSpacing/>
        <w:jc w:val="center"/>
        <w:rPr>
          <w:rFonts w:ascii="Times New Roman" w:eastAsia="Times New Roman" w:hAnsi="Times New Roman" w:cs="Times New Roman"/>
          <w:sz w:val="28"/>
          <w:szCs w:val="28"/>
        </w:rPr>
      </w:pPr>
    </w:p>
    <w:p w:rsidR="00E73E98" w:rsidRPr="00E73E98" w:rsidRDefault="00E73E98" w:rsidP="00E73E98">
      <w:pPr>
        <w:spacing w:line="240" w:lineRule="auto"/>
        <w:ind w:left="360" w:hanging="360"/>
        <w:contextualSpacing/>
        <w:jc w:val="both"/>
        <w:rPr>
          <w:rFonts w:ascii="Times New Roman" w:eastAsia="Times New Roman" w:hAnsi="Times New Roman" w:cs="Times New Roman"/>
          <w:caps/>
          <w:sz w:val="28"/>
          <w:szCs w:val="28"/>
        </w:rPr>
      </w:pPr>
      <w:r w:rsidRPr="00E73E98">
        <w:rPr>
          <w:rFonts w:ascii="Times New Roman" w:eastAsia="Times New Roman" w:hAnsi="Times New Roman" w:cs="Times New Roman"/>
          <w:sz w:val="28"/>
          <w:szCs w:val="28"/>
        </w:rPr>
        <w:t xml:space="preserve">1. </w:t>
      </w:r>
      <w:r w:rsidRPr="00E73E98">
        <w:rPr>
          <w:rFonts w:ascii="Times New Roman" w:eastAsia="Times New Roman" w:hAnsi="Times New Roman" w:cs="Times New Roman"/>
          <w:caps/>
          <w:sz w:val="28"/>
          <w:szCs w:val="28"/>
        </w:rPr>
        <w:t>Какой антибиотик нужно назначить на догоспитальном этапе при менингококцемии</w:t>
      </w:r>
    </w:p>
    <w:p w:rsidR="00E73E98" w:rsidRPr="00E73E98" w:rsidRDefault="00E73E98" w:rsidP="00E73E98">
      <w:pPr>
        <w:tabs>
          <w:tab w:val="left" w:pos="2520"/>
          <w:tab w:val="left" w:pos="270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1) пенициллин</w:t>
      </w:r>
    </w:p>
    <w:p w:rsidR="00E73E98" w:rsidRPr="00E73E98" w:rsidRDefault="00E73E98" w:rsidP="00E73E98">
      <w:pPr>
        <w:tabs>
          <w:tab w:val="left" w:pos="252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2) </w:t>
      </w:r>
      <w:proofErr w:type="spellStart"/>
      <w:r w:rsidRPr="00E73E98">
        <w:rPr>
          <w:rFonts w:ascii="Times New Roman" w:eastAsia="Times New Roman" w:hAnsi="Times New Roman" w:cs="Times New Roman"/>
          <w:sz w:val="28"/>
          <w:szCs w:val="28"/>
        </w:rPr>
        <w:t>ампициллин</w:t>
      </w:r>
      <w:proofErr w:type="spellEnd"/>
    </w:p>
    <w:p w:rsidR="00E73E98" w:rsidRPr="00E73E98" w:rsidRDefault="00E73E98" w:rsidP="00E73E98">
      <w:pPr>
        <w:tabs>
          <w:tab w:val="left" w:pos="2520"/>
        </w:tabs>
        <w:spacing w:line="240" w:lineRule="auto"/>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3) </w:t>
      </w:r>
      <w:proofErr w:type="spellStart"/>
      <w:r w:rsidRPr="00E73E98">
        <w:rPr>
          <w:rFonts w:ascii="Times New Roman" w:eastAsia="Times New Roman" w:hAnsi="Times New Roman" w:cs="Times New Roman"/>
          <w:sz w:val="28"/>
          <w:szCs w:val="28"/>
        </w:rPr>
        <w:t>левомицетина</w:t>
      </w:r>
      <w:proofErr w:type="spellEnd"/>
      <w:r w:rsidRPr="00E73E98">
        <w:rPr>
          <w:rFonts w:ascii="Times New Roman" w:eastAsia="Times New Roman" w:hAnsi="Times New Roman" w:cs="Times New Roman"/>
          <w:sz w:val="28"/>
          <w:szCs w:val="28"/>
        </w:rPr>
        <w:t xml:space="preserve"> </w:t>
      </w:r>
      <w:proofErr w:type="spellStart"/>
      <w:r w:rsidRPr="00E73E98">
        <w:rPr>
          <w:rFonts w:ascii="Times New Roman" w:eastAsia="Times New Roman" w:hAnsi="Times New Roman" w:cs="Times New Roman"/>
          <w:sz w:val="28"/>
          <w:szCs w:val="28"/>
        </w:rPr>
        <w:t>сукцинат</w:t>
      </w:r>
      <w:proofErr w:type="spellEnd"/>
    </w:p>
    <w:p w:rsidR="00E73E98" w:rsidRPr="00E73E98" w:rsidRDefault="00E73E98" w:rsidP="00E73E98">
      <w:pPr>
        <w:tabs>
          <w:tab w:val="left" w:pos="2340"/>
          <w:tab w:val="left" w:pos="2520"/>
        </w:tabs>
        <w:spacing w:line="240" w:lineRule="auto"/>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4) </w:t>
      </w:r>
      <w:proofErr w:type="spellStart"/>
      <w:r w:rsidRPr="00E73E98">
        <w:rPr>
          <w:rFonts w:ascii="Times New Roman" w:eastAsia="Times New Roman" w:hAnsi="Times New Roman" w:cs="Times New Roman"/>
          <w:sz w:val="28"/>
          <w:szCs w:val="28"/>
        </w:rPr>
        <w:t>цефтриаксон</w:t>
      </w:r>
      <w:proofErr w:type="spellEnd"/>
    </w:p>
    <w:p w:rsidR="00E73E98" w:rsidRPr="00E73E98" w:rsidRDefault="00E73E98" w:rsidP="00E73E98">
      <w:pPr>
        <w:tabs>
          <w:tab w:val="left" w:pos="2520"/>
        </w:tabs>
        <w:spacing w:line="240" w:lineRule="auto"/>
        <w:ind w:left="360" w:hanging="360"/>
        <w:contextualSpacing/>
        <w:jc w:val="both"/>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5) </w:t>
      </w:r>
      <w:proofErr w:type="spellStart"/>
      <w:r w:rsidRPr="00E73E98">
        <w:rPr>
          <w:rFonts w:ascii="Times New Roman" w:eastAsia="Times New Roman" w:hAnsi="Times New Roman" w:cs="Times New Roman"/>
          <w:sz w:val="28"/>
          <w:szCs w:val="28"/>
        </w:rPr>
        <w:t>эритромицин</w:t>
      </w:r>
      <w:proofErr w:type="spellEnd"/>
    </w:p>
    <w:p w:rsidR="00E73E98" w:rsidRPr="00E73E98" w:rsidRDefault="00E73E98" w:rsidP="00E73E98">
      <w:pPr>
        <w:spacing w:line="240" w:lineRule="auto"/>
        <w:ind w:left="360" w:hanging="360"/>
        <w:contextualSpacing/>
        <w:jc w:val="both"/>
        <w:rPr>
          <w:rFonts w:ascii="Times New Roman" w:eastAsia="Times New Roman" w:hAnsi="Times New Roman" w:cs="Times New Roman"/>
          <w:sz w:val="28"/>
          <w:szCs w:val="28"/>
        </w:rPr>
      </w:pPr>
    </w:p>
    <w:p w:rsidR="00E73E98" w:rsidRPr="00E73E98" w:rsidRDefault="00E73E98" w:rsidP="00E73E98">
      <w:pPr>
        <w:spacing w:line="240" w:lineRule="auto"/>
        <w:ind w:left="360" w:hanging="360"/>
        <w:contextualSpacing/>
        <w:jc w:val="both"/>
        <w:rPr>
          <w:rFonts w:ascii="Times New Roman" w:eastAsia="Times New Roman" w:hAnsi="Times New Roman" w:cs="Times New Roman"/>
          <w:caps/>
          <w:sz w:val="28"/>
          <w:szCs w:val="28"/>
        </w:rPr>
      </w:pPr>
      <w:r w:rsidRPr="00E73E98">
        <w:rPr>
          <w:rFonts w:ascii="Times New Roman" w:eastAsia="Times New Roman" w:hAnsi="Times New Roman" w:cs="Times New Roman"/>
          <w:sz w:val="28"/>
          <w:szCs w:val="28"/>
        </w:rPr>
        <w:t xml:space="preserve">2. </w:t>
      </w:r>
      <w:r w:rsidRPr="00E73E98">
        <w:rPr>
          <w:rFonts w:ascii="Times New Roman" w:eastAsia="Times New Roman" w:hAnsi="Times New Roman" w:cs="Times New Roman"/>
          <w:caps/>
          <w:sz w:val="28"/>
          <w:szCs w:val="28"/>
        </w:rPr>
        <w:t>Без какого симптома невозможно заподозрить менингококцемию</w:t>
      </w:r>
    </w:p>
    <w:p w:rsidR="00E73E98" w:rsidRPr="00E73E98" w:rsidRDefault="00E73E98" w:rsidP="00E73E98">
      <w:pPr>
        <w:tabs>
          <w:tab w:val="left" w:pos="2520"/>
          <w:tab w:val="left" w:pos="270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1) гипертермия</w:t>
      </w:r>
    </w:p>
    <w:p w:rsidR="00E73E98" w:rsidRPr="00E73E98" w:rsidRDefault="00E73E98" w:rsidP="00E73E98">
      <w:pPr>
        <w:tabs>
          <w:tab w:val="left" w:pos="342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2) повторная рвота</w:t>
      </w:r>
    </w:p>
    <w:p w:rsidR="00E73E98" w:rsidRPr="00E73E98" w:rsidRDefault="00E73E98" w:rsidP="00E73E98">
      <w:pPr>
        <w:tabs>
          <w:tab w:val="left" w:pos="3420"/>
        </w:tabs>
        <w:spacing w:line="240" w:lineRule="auto"/>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3) геморрагическая сыпь</w:t>
      </w:r>
    </w:p>
    <w:p w:rsidR="00E73E98" w:rsidRPr="00E73E98" w:rsidRDefault="00E73E98" w:rsidP="00E73E98">
      <w:pPr>
        <w:spacing w:line="240" w:lineRule="auto"/>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4) менингеальные знаки</w:t>
      </w:r>
    </w:p>
    <w:p w:rsidR="00E73E98" w:rsidRPr="00E73E98" w:rsidRDefault="00E73E98" w:rsidP="00E73E98">
      <w:pPr>
        <w:tabs>
          <w:tab w:val="left" w:pos="2700"/>
        </w:tabs>
        <w:spacing w:line="240" w:lineRule="auto"/>
        <w:ind w:left="360" w:hanging="360"/>
        <w:contextualSpacing/>
        <w:jc w:val="both"/>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5) головная боль</w:t>
      </w:r>
    </w:p>
    <w:p w:rsidR="00E73E98" w:rsidRPr="00E73E98" w:rsidRDefault="00E73E98" w:rsidP="00E73E98">
      <w:pPr>
        <w:spacing w:line="240" w:lineRule="auto"/>
        <w:ind w:left="360" w:hanging="360"/>
        <w:contextualSpacing/>
        <w:jc w:val="both"/>
        <w:rPr>
          <w:rFonts w:ascii="Times New Roman" w:eastAsia="Times New Roman" w:hAnsi="Times New Roman" w:cs="Times New Roman"/>
          <w:sz w:val="28"/>
          <w:szCs w:val="28"/>
        </w:rPr>
      </w:pPr>
    </w:p>
    <w:p w:rsidR="00E73E98" w:rsidRPr="00E73E98" w:rsidRDefault="00E73E98" w:rsidP="00E73E98">
      <w:pPr>
        <w:spacing w:line="240" w:lineRule="auto"/>
        <w:ind w:left="360" w:hanging="360"/>
        <w:contextualSpacing/>
        <w:jc w:val="both"/>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3. </w:t>
      </w:r>
      <w:r w:rsidRPr="00E73E98">
        <w:rPr>
          <w:rFonts w:ascii="Times New Roman" w:eastAsia="Times New Roman" w:hAnsi="Times New Roman" w:cs="Times New Roman"/>
          <w:caps/>
          <w:sz w:val="28"/>
          <w:szCs w:val="28"/>
        </w:rPr>
        <w:t>Какой из перечисленных симптомов не характерен для менингококцемии</w:t>
      </w:r>
    </w:p>
    <w:p w:rsidR="00E73E98" w:rsidRPr="00E73E98" w:rsidRDefault="00E73E98" w:rsidP="00E73E98">
      <w:pPr>
        <w:tabs>
          <w:tab w:val="left" w:pos="2700"/>
        </w:tabs>
        <w:spacing w:line="240" w:lineRule="auto"/>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1) геморрагическая сыпь</w:t>
      </w:r>
    </w:p>
    <w:p w:rsidR="00E73E98" w:rsidRPr="00E73E98" w:rsidRDefault="00E73E98" w:rsidP="00E73E98">
      <w:pPr>
        <w:spacing w:line="240" w:lineRule="auto"/>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2) высокая температура</w:t>
      </w:r>
    </w:p>
    <w:p w:rsidR="00E73E98" w:rsidRPr="00E73E98" w:rsidRDefault="00E73E98" w:rsidP="00E73E98">
      <w:pPr>
        <w:tabs>
          <w:tab w:val="left" w:pos="252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3) гиперестезия</w:t>
      </w:r>
    </w:p>
    <w:p w:rsidR="00E73E98" w:rsidRPr="00E73E98" w:rsidRDefault="00E73E98" w:rsidP="00E73E98">
      <w:pPr>
        <w:tabs>
          <w:tab w:val="left" w:pos="3420"/>
        </w:tabs>
        <w:spacing w:line="240" w:lineRule="auto"/>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4) лакунарный тонзиллит</w:t>
      </w:r>
    </w:p>
    <w:p w:rsidR="00E73E98" w:rsidRPr="00E73E98" w:rsidRDefault="00965C7E" w:rsidP="00965C7E">
      <w:pPr>
        <w:tabs>
          <w:tab w:val="left" w:pos="2552"/>
        </w:tabs>
        <w:spacing w:line="240" w:lineRule="auto"/>
        <w:ind w:left="2552" w:hanging="255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3E98" w:rsidRPr="00E73E98">
        <w:rPr>
          <w:rFonts w:ascii="Times New Roman" w:eastAsia="Times New Roman" w:hAnsi="Times New Roman" w:cs="Times New Roman"/>
          <w:sz w:val="28"/>
          <w:szCs w:val="28"/>
        </w:rPr>
        <w:t>5) частое развитие СШ</w:t>
      </w:r>
    </w:p>
    <w:p w:rsidR="00E73E98" w:rsidRPr="00E73E98" w:rsidRDefault="00E73E98" w:rsidP="00E73E98">
      <w:pPr>
        <w:tabs>
          <w:tab w:val="left" w:pos="2700"/>
        </w:tabs>
        <w:spacing w:line="240" w:lineRule="auto"/>
        <w:ind w:left="360" w:hanging="360"/>
        <w:contextualSpacing/>
        <w:jc w:val="both"/>
        <w:rPr>
          <w:rFonts w:ascii="Times New Roman" w:eastAsia="Times New Roman" w:hAnsi="Times New Roman" w:cs="Times New Roman"/>
          <w:sz w:val="28"/>
          <w:szCs w:val="28"/>
        </w:rPr>
      </w:pPr>
    </w:p>
    <w:p w:rsidR="00E73E98" w:rsidRPr="00E73E98" w:rsidRDefault="00E73E98" w:rsidP="00E73E98">
      <w:pPr>
        <w:spacing w:line="240" w:lineRule="auto"/>
        <w:ind w:left="360" w:hanging="360"/>
        <w:contextualSpacing/>
        <w:jc w:val="both"/>
        <w:rPr>
          <w:rFonts w:ascii="Times New Roman" w:eastAsia="Times New Roman" w:hAnsi="Times New Roman" w:cs="Times New Roman"/>
          <w:caps/>
          <w:sz w:val="28"/>
          <w:szCs w:val="28"/>
        </w:rPr>
      </w:pPr>
      <w:r w:rsidRPr="00E73E98">
        <w:rPr>
          <w:rFonts w:ascii="Times New Roman" w:eastAsia="Times New Roman" w:hAnsi="Times New Roman" w:cs="Times New Roman"/>
          <w:sz w:val="28"/>
          <w:szCs w:val="28"/>
        </w:rPr>
        <w:t xml:space="preserve">4. </w:t>
      </w:r>
      <w:r w:rsidRPr="00E73E98">
        <w:rPr>
          <w:rFonts w:ascii="Times New Roman" w:eastAsia="Times New Roman" w:hAnsi="Times New Roman" w:cs="Times New Roman"/>
          <w:caps/>
          <w:sz w:val="28"/>
          <w:szCs w:val="28"/>
        </w:rPr>
        <w:t>В периферической крови при менингококковой инфекции характерны изменения</w:t>
      </w:r>
    </w:p>
    <w:p w:rsidR="00E73E98" w:rsidRPr="00E73E98" w:rsidRDefault="00E73E98" w:rsidP="00E73E98">
      <w:pPr>
        <w:tabs>
          <w:tab w:val="left" w:pos="270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1) лейкоцитоз и нейтрофилез</w:t>
      </w:r>
    </w:p>
    <w:p w:rsidR="00E73E98" w:rsidRPr="00E73E98" w:rsidRDefault="00E73E98" w:rsidP="00E73E98">
      <w:pPr>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2) лейкопения и лимфоцитоз</w:t>
      </w:r>
    </w:p>
    <w:p w:rsidR="00E73E98" w:rsidRPr="00E73E98" w:rsidRDefault="00E73E98" w:rsidP="00E73E98">
      <w:pPr>
        <w:spacing w:line="240" w:lineRule="auto"/>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3) лейкопения и </w:t>
      </w:r>
      <w:proofErr w:type="spellStart"/>
      <w:r w:rsidRPr="00E73E98">
        <w:rPr>
          <w:rFonts w:ascii="Times New Roman" w:eastAsia="Times New Roman" w:hAnsi="Times New Roman" w:cs="Times New Roman"/>
          <w:sz w:val="28"/>
          <w:szCs w:val="28"/>
        </w:rPr>
        <w:t>моноцитоз</w:t>
      </w:r>
      <w:proofErr w:type="spellEnd"/>
    </w:p>
    <w:p w:rsidR="00E73E98" w:rsidRPr="00E73E98" w:rsidRDefault="00E73E98" w:rsidP="00E73E98">
      <w:pPr>
        <w:tabs>
          <w:tab w:val="left" w:pos="270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4) лейкоцитоз и лимфоцитоз</w:t>
      </w:r>
    </w:p>
    <w:p w:rsidR="00E73E98" w:rsidRPr="00E73E98" w:rsidRDefault="00E73E98" w:rsidP="00E73E98">
      <w:pPr>
        <w:tabs>
          <w:tab w:val="left" w:pos="2520"/>
          <w:tab w:val="left" w:pos="3420"/>
        </w:tabs>
        <w:spacing w:line="240" w:lineRule="auto"/>
        <w:ind w:left="360" w:hanging="360"/>
        <w:contextualSpacing/>
        <w:jc w:val="both"/>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5) лейкопения и </w:t>
      </w:r>
      <w:proofErr w:type="spellStart"/>
      <w:r w:rsidRPr="00E73E98">
        <w:rPr>
          <w:rFonts w:ascii="Times New Roman" w:eastAsia="Times New Roman" w:hAnsi="Times New Roman" w:cs="Times New Roman"/>
          <w:sz w:val="28"/>
          <w:szCs w:val="28"/>
        </w:rPr>
        <w:t>нейтрофиллез</w:t>
      </w:r>
      <w:proofErr w:type="spellEnd"/>
    </w:p>
    <w:p w:rsidR="00E73E98" w:rsidRPr="00E73E98" w:rsidRDefault="00E73E98" w:rsidP="00E73E98">
      <w:pPr>
        <w:tabs>
          <w:tab w:val="left" w:pos="3420"/>
        </w:tabs>
        <w:spacing w:line="240" w:lineRule="auto"/>
        <w:ind w:left="360" w:hanging="360"/>
        <w:contextualSpacing/>
        <w:jc w:val="both"/>
        <w:rPr>
          <w:rFonts w:ascii="Times New Roman" w:eastAsia="Times New Roman" w:hAnsi="Times New Roman" w:cs="Times New Roman"/>
          <w:sz w:val="28"/>
          <w:szCs w:val="28"/>
        </w:rPr>
      </w:pPr>
    </w:p>
    <w:p w:rsidR="00E73E98" w:rsidRPr="00E73E98" w:rsidRDefault="00E73E98" w:rsidP="00E73E98">
      <w:pPr>
        <w:spacing w:line="240" w:lineRule="auto"/>
        <w:ind w:left="360" w:hanging="360"/>
        <w:contextualSpacing/>
        <w:jc w:val="both"/>
        <w:rPr>
          <w:rFonts w:ascii="Times New Roman" w:eastAsia="Times New Roman" w:hAnsi="Times New Roman" w:cs="Times New Roman"/>
          <w:caps/>
          <w:sz w:val="28"/>
          <w:szCs w:val="28"/>
        </w:rPr>
      </w:pPr>
      <w:r w:rsidRPr="00E73E98">
        <w:rPr>
          <w:rFonts w:ascii="Times New Roman" w:eastAsia="Times New Roman" w:hAnsi="Times New Roman" w:cs="Times New Roman"/>
          <w:sz w:val="28"/>
          <w:szCs w:val="28"/>
        </w:rPr>
        <w:t xml:space="preserve">5. </w:t>
      </w:r>
      <w:r w:rsidRPr="00E73E98">
        <w:rPr>
          <w:rFonts w:ascii="Times New Roman" w:eastAsia="Times New Roman" w:hAnsi="Times New Roman" w:cs="Times New Roman"/>
          <w:caps/>
          <w:sz w:val="28"/>
          <w:szCs w:val="28"/>
        </w:rPr>
        <w:t>какая сыпь патогномонична для менингококцемии</w:t>
      </w:r>
    </w:p>
    <w:p w:rsidR="00E73E98" w:rsidRPr="00E73E98" w:rsidRDefault="00E73E98" w:rsidP="00E73E98">
      <w:pPr>
        <w:tabs>
          <w:tab w:val="left" w:pos="2520"/>
          <w:tab w:val="left" w:pos="270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1) </w:t>
      </w:r>
      <w:proofErr w:type="spellStart"/>
      <w:r w:rsidRPr="00E73E98">
        <w:rPr>
          <w:rFonts w:ascii="Times New Roman" w:eastAsia="Times New Roman" w:hAnsi="Times New Roman" w:cs="Times New Roman"/>
          <w:sz w:val="28"/>
          <w:szCs w:val="28"/>
        </w:rPr>
        <w:t>везикулезная</w:t>
      </w:r>
      <w:proofErr w:type="spellEnd"/>
    </w:p>
    <w:p w:rsidR="00E73E98" w:rsidRPr="00E73E98" w:rsidRDefault="00E73E98" w:rsidP="00E73E98">
      <w:pPr>
        <w:spacing w:line="240" w:lineRule="auto"/>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2) геморрагически-некротическая</w:t>
      </w:r>
    </w:p>
    <w:p w:rsidR="00E73E98" w:rsidRPr="00E73E98" w:rsidRDefault="00E73E98" w:rsidP="00E73E98">
      <w:pPr>
        <w:tabs>
          <w:tab w:val="left" w:pos="270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3) мелкоточечная</w:t>
      </w:r>
    </w:p>
    <w:p w:rsidR="00E73E98" w:rsidRPr="00E73E98" w:rsidRDefault="00E73E98" w:rsidP="00E73E98">
      <w:pPr>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4) пятнисто-папулезная</w:t>
      </w:r>
    </w:p>
    <w:p w:rsidR="00E73E98" w:rsidRPr="00E73E98" w:rsidRDefault="00965C7E" w:rsidP="00E73E98">
      <w:pPr>
        <w:tabs>
          <w:tab w:val="left" w:pos="2520"/>
          <w:tab w:val="left" w:pos="2700"/>
        </w:tabs>
        <w:spacing w:line="240" w:lineRule="auto"/>
        <w:ind w:left="36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3E98" w:rsidRPr="00E73E98">
        <w:rPr>
          <w:rFonts w:ascii="Times New Roman" w:eastAsia="Times New Roman" w:hAnsi="Times New Roman" w:cs="Times New Roman"/>
          <w:sz w:val="28"/>
          <w:szCs w:val="28"/>
        </w:rPr>
        <w:t>5) полиморфная</w:t>
      </w:r>
    </w:p>
    <w:p w:rsidR="00E73E98" w:rsidRPr="00E73E98" w:rsidRDefault="00E73E98" w:rsidP="00E73E98">
      <w:pPr>
        <w:tabs>
          <w:tab w:val="left" w:pos="2700"/>
        </w:tabs>
        <w:spacing w:line="240" w:lineRule="auto"/>
        <w:ind w:left="360" w:hanging="360"/>
        <w:contextualSpacing/>
        <w:jc w:val="both"/>
        <w:rPr>
          <w:rFonts w:ascii="Times New Roman" w:eastAsia="Times New Roman" w:hAnsi="Times New Roman" w:cs="Times New Roman"/>
          <w:sz w:val="28"/>
          <w:szCs w:val="28"/>
        </w:rPr>
      </w:pPr>
    </w:p>
    <w:p w:rsidR="00E73E98" w:rsidRPr="00E73E98" w:rsidRDefault="00E73E98" w:rsidP="00E73E98">
      <w:pPr>
        <w:spacing w:line="240" w:lineRule="auto"/>
        <w:ind w:left="360" w:hanging="360"/>
        <w:contextualSpacing/>
        <w:jc w:val="both"/>
        <w:rPr>
          <w:rFonts w:ascii="Times New Roman" w:eastAsia="Times New Roman" w:hAnsi="Times New Roman" w:cs="Times New Roman"/>
          <w:caps/>
          <w:sz w:val="28"/>
          <w:szCs w:val="28"/>
        </w:rPr>
      </w:pPr>
      <w:r w:rsidRPr="00E73E98">
        <w:rPr>
          <w:rFonts w:ascii="Times New Roman" w:eastAsia="Times New Roman" w:hAnsi="Times New Roman" w:cs="Times New Roman"/>
          <w:sz w:val="28"/>
          <w:szCs w:val="28"/>
        </w:rPr>
        <w:t xml:space="preserve">6. </w:t>
      </w:r>
      <w:r w:rsidRPr="00E73E98">
        <w:rPr>
          <w:rFonts w:ascii="Times New Roman" w:eastAsia="Times New Roman" w:hAnsi="Times New Roman" w:cs="Times New Roman"/>
          <w:caps/>
          <w:sz w:val="28"/>
          <w:szCs w:val="28"/>
        </w:rPr>
        <w:t>что характерно для СШ II степени при менингококковой инфекции</w:t>
      </w:r>
    </w:p>
    <w:p w:rsidR="00E73E98" w:rsidRPr="00E73E98" w:rsidRDefault="00E73E98" w:rsidP="00E73E98">
      <w:pPr>
        <w:tabs>
          <w:tab w:val="left" w:pos="2700"/>
        </w:tabs>
        <w:spacing w:line="240" w:lineRule="auto"/>
        <w:ind w:left="360" w:hanging="360"/>
        <w:contextualSpacing/>
        <w:jc w:val="center"/>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lastRenderedPageBreak/>
        <w:t xml:space="preserve">            1) раннее появление геморрагической сыпи</w:t>
      </w:r>
    </w:p>
    <w:p w:rsidR="00E73E98" w:rsidRPr="00E73E98" w:rsidRDefault="00E73E98" w:rsidP="00E73E98">
      <w:pPr>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2) анурия</w:t>
      </w:r>
    </w:p>
    <w:p w:rsidR="00E73E98" w:rsidRPr="00E73E98" w:rsidRDefault="00E73E98" w:rsidP="00E73E98">
      <w:pPr>
        <w:spacing w:line="240" w:lineRule="auto"/>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3) повышение АД на 30 </w:t>
      </w:r>
      <w:proofErr w:type="spellStart"/>
      <w:r w:rsidRPr="00E73E98">
        <w:rPr>
          <w:rFonts w:ascii="Times New Roman" w:eastAsia="Times New Roman" w:hAnsi="Times New Roman" w:cs="Times New Roman"/>
          <w:sz w:val="28"/>
          <w:szCs w:val="28"/>
        </w:rPr>
        <w:t>мм</w:t>
      </w:r>
      <w:proofErr w:type="gramStart"/>
      <w:r w:rsidRPr="00E73E98">
        <w:rPr>
          <w:rFonts w:ascii="Times New Roman" w:eastAsia="Times New Roman" w:hAnsi="Times New Roman" w:cs="Times New Roman"/>
          <w:sz w:val="28"/>
          <w:szCs w:val="28"/>
        </w:rPr>
        <w:t>.р</w:t>
      </w:r>
      <w:proofErr w:type="gramEnd"/>
      <w:r w:rsidRPr="00E73E98">
        <w:rPr>
          <w:rFonts w:ascii="Times New Roman" w:eastAsia="Times New Roman" w:hAnsi="Times New Roman" w:cs="Times New Roman"/>
          <w:sz w:val="28"/>
          <w:szCs w:val="28"/>
        </w:rPr>
        <w:t>т.ст</w:t>
      </w:r>
      <w:proofErr w:type="spellEnd"/>
      <w:r w:rsidRPr="00E73E98">
        <w:rPr>
          <w:rFonts w:ascii="Times New Roman" w:eastAsia="Times New Roman" w:hAnsi="Times New Roman" w:cs="Times New Roman"/>
          <w:sz w:val="28"/>
          <w:szCs w:val="28"/>
        </w:rPr>
        <w:t>.</w:t>
      </w:r>
    </w:p>
    <w:p w:rsidR="00E73E98" w:rsidRPr="00E73E98" w:rsidRDefault="00E73E98" w:rsidP="00E73E98">
      <w:pPr>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4) кома</w:t>
      </w:r>
    </w:p>
    <w:p w:rsidR="00E73E98" w:rsidRPr="00E73E98" w:rsidRDefault="00E73E98" w:rsidP="00E73E98">
      <w:pPr>
        <w:tabs>
          <w:tab w:val="left" w:pos="252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5) гипотермия</w:t>
      </w:r>
    </w:p>
    <w:p w:rsidR="00E73E98" w:rsidRPr="00E73E98" w:rsidRDefault="00E73E98" w:rsidP="00E73E98">
      <w:pPr>
        <w:spacing w:line="240" w:lineRule="auto"/>
        <w:ind w:left="360" w:hanging="360"/>
        <w:contextualSpacing/>
        <w:rPr>
          <w:rFonts w:ascii="Times New Roman" w:eastAsia="Times New Roman" w:hAnsi="Times New Roman" w:cs="Times New Roman"/>
          <w:sz w:val="28"/>
          <w:szCs w:val="28"/>
        </w:rPr>
      </w:pPr>
    </w:p>
    <w:p w:rsidR="00E73E98" w:rsidRPr="00E73E98" w:rsidRDefault="00E73E98" w:rsidP="00E73E98">
      <w:pPr>
        <w:spacing w:line="240" w:lineRule="auto"/>
        <w:ind w:left="360" w:hanging="360"/>
        <w:contextualSpacing/>
        <w:jc w:val="both"/>
        <w:rPr>
          <w:rFonts w:ascii="Times New Roman" w:eastAsia="Times New Roman" w:hAnsi="Times New Roman" w:cs="Times New Roman"/>
          <w:caps/>
          <w:sz w:val="28"/>
          <w:szCs w:val="28"/>
        </w:rPr>
      </w:pPr>
      <w:r w:rsidRPr="00E73E98">
        <w:rPr>
          <w:rFonts w:ascii="Times New Roman" w:eastAsia="Times New Roman" w:hAnsi="Times New Roman" w:cs="Times New Roman"/>
          <w:sz w:val="28"/>
          <w:szCs w:val="28"/>
        </w:rPr>
        <w:t xml:space="preserve">7. </w:t>
      </w:r>
      <w:r w:rsidRPr="00E73E98">
        <w:rPr>
          <w:rFonts w:ascii="Times New Roman" w:eastAsia="Times New Roman" w:hAnsi="Times New Roman" w:cs="Times New Roman"/>
          <w:caps/>
          <w:sz w:val="28"/>
          <w:szCs w:val="28"/>
        </w:rPr>
        <w:t>Какой характер ликвора характерен для менингококкового менингита</w:t>
      </w:r>
    </w:p>
    <w:p w:rsidR="00E73E98" w:rsidRPr="00E73E98" w:rsidRDefault="00E73E98" w:rsidP="00E73E98">
      <w:pPr>
        <w:spacing w:line="240" w:lineRule="auto"/>
        <w:ind w:left="360" w:hanging="360"/>
        <w:contextualSpacing/>
        <w:jc w:val="both"/>
        <w:rPr>
          <w:rFonts w:ascii="Times New Roman" w:eastAsia="Times New Roman" w:hAnsi="Times New Roman" w:cs="Times New Roman"/>
          <w:caps/>
          <w:sz w:val="28"/>
          <w:szCs w:val="28"/>
        </w:rPr>
      </w:pPr>
    </w:p>
    <w:p w:rsidR="00E73E98" w:rsidRPr="00E73E98" w:rsidRDefault="00E73E98" w:rsidP="00E73E98">
      <w:pPr>
        <w:tabs>
          <w:tab w:val="left" w:pos="2410"/>
          <w:tab w:val="left" w:pos="252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1) мутный, </w:t>
      </w:r>
      <w:proofErr w:type="spellStart"/>
      <w:r w:rsidRPr="00E73E98">
        <w:rPr>
          <w:rFonts w:ascii="Times New Roman" w:eastAsia="Times New Roman" w:hAnsi="Times New Roman" w:cs="Times New Roman"/>
          <w:sz w:val="28"/>
          <w:szCs w:val="28"/>
        </w:rPr>
        <w:t>нейтрофильныйцитоз</w:t>
      </w:r>
      <w:proofErr w:type="spellEnd"/>
    </w:p>
    <w:p w:rsidR="00E73E98" w:rsidRPr="00E73E98" w:rsidRDefault="00E73E98" w:rsidP="00E73E98">
      <w:pPr>
        <w:tabs>
          <w:tab w:val="left" w:pos="2410"/>
          <w:tab w:val="left" w:pos="2520"/>
        </w:tabs>
        <w:spacing w:line="240" w:lineRule="auto"/>
        <w:ind w:left="360" w:hanging="360"/>
        <w:contextualSpacing/>
        <w:jc w:val="center"/>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2) прозрачный, </w:t>
      </w:r>
      <w:proofErr w:type="spellStart"/>
      <w:r w:rsidRPr="00E73E98">
        <w:rPr>
          <w:rFonts w:ascii="Times New Roman" w:eastAsia="Times New Roman" w:hAnsi="Times New Roman" w:cs="Times New Roman"/>
          <w:sz w:val="28"/>
          <w:szCs w:val="28"/>
        </w:rPr>
        <w:t>лимфоцитарныйцитоз</w:t>
      </w:r>
      <w:proofErr w:type="spellEnd"/>
    </w:p>
    <w:p w:rsidR="00E73E98" w:rsidRPr="00E73E98" w:rsidRDefault="00E73E98" w:rsidP="00E73E98">
      <w:pPr>
        <w:tabs>
          <w:tab w:val="left" w:pos="2410"/>
          <w:tab w:val="left" w:pos="252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3) </w:t>
      </w:r>
      <w:proofErr w:type="gramStart"/>
      <w:r w:rsidRPr="00E73E98">
        <w:rPr>
          <w:rFonts w:ascii="Times New Roman" w:eastAsia="Times New Roman" w:hAnsi="Times New Roman" w:cs="Times New Roman"/>
          <w:sz w:val="28"/>
          <w:szCs w:val="28"/>
        </w:rPr>
        <w:t>прозрачный</w:t>
      </w:r>
      <w:proofErr w:type="gramEnd"/>
      <w:r w:rsidRPr="00E73E98">
        <w:rPr>
          <w:rFonts w:ascii="Times New Roman" w:eastAsia="Times New Roman" w:hAnsi="Times New Roman" w:cs="Times New Roman"/>
          <w:sz w:val="28"/>
          <w:szCs w:val="28"/>
        </w:rPr>
        <w:t xml:space="preserve">, </w:t>
      </w:r>
      <w:proofErr w:type="spellStart"/>
      <w:r w:rsidRPr="00E73E98">
        <w:rPr>
          <w:rFonts w:ascii="Times New Roman" w:eastAsia="Times New Roman" w:hAnsi="Times New Roman" w:cs="Times New Roman"/>
          <w:sz w:val="28"/>
          <w:szCs w:val="28"/>
        </w:rPr>
        <w:t>цитоз</w:t>
      </w:r>
      <w:proofErr w:type="spellEnd"/>
      <w:r w:rsidRPr="00E73E98">
        <w:rPr>
          <w:rFonts w:ascii="Times New Roman" w:eastAsia="Times New Roman" w:hAnsi="Times New Roman" w:cs="Times New Roman"/>
          <w:sz w:val="28"/>
          <w:szCs w:val="28"/>
        </w:rPr>
        <w:t xml:space="preserve"> 5 клеток</w:t>
      </w:r>
    </w:p>
    <w:p w:rsidR="00E73E98" w:rsidRPr="00E73E98" w:rsidRDefault="00E73E98" w:rsidP="00E73E98">
      <w:pPr>
        <w:tabs>
          <w:tab w:val="left" w:pos="2410"/>
          <w:tab w:val="left" w:pos="252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4) </w:t>
      </w:r>
      <w:proofErr w:type="spellStart"/>
      <w:r w:rsidRPr="00E73E98">
        <w:rPr>
          <w:rFonts w:ascii="Times New Roman" w:eastAsia="Times New Roman" w:hAnsi="Times New Roman" w:cs="Times New Roman"/>
          <w:sz w:val="28"/>
          <w:szCs w:val="28"/>
        </w:rPr>
        <w:t>опалесцирующий</w:t>
      </w:r>
      <w:proofErr w:type="spellEnd"/>
      <w:r w:rsidRPr="00E73E98">
        <w:rPr>
          <w:rFonts w:ascii="Times New Roman" w:eastAsia="Times New Roman" w:hAnsi="Times New Roman" w:cs="Times New Roman"/>
          <w:sz w:val="28"/>
          <w:szCs w:val="28"/>
        </w:rPr>
        <w:t>, 8 клеток</w:t>
      </w:r>
    </w:p>
    <w:p w:rsidR="00E73E98" w:rsidRPr="00E73E98" w:rsidRDefault="00E73E98" w:rsidP="00E73E98">
      <w:pPr>
        <w:tabs>
          <w:tab w:val="left" w:pos="2410"/>
          <w:tab w:val="left" w:pos="252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5) </w:t>
      </w:r>
      <w:proofErr w:type="gramStart"/>
      <w:r w:rsidRPr="00E73E98">
        <w:rPr>
          <w:rFonts w:ascii="Times New Roman" w:eastAsia="Times New Roman" w:hAnsi="Times New Roman" w:cs="Times New Roman"/>
          <w:sz w:val="28"/>
          <w:szCs w:val="28"/>
        </w:rPr>
        <w:t>прозрачный</w:t>
      </w:r>
      <w:proofErr w:type="gramEnd"/>
      <w:r w:rsidRPr="00E73E98">
        <w:rPr>
          <w:rFonts w:ascii="Times New Roman" w:eastAsia="Times New Roman" w:hAnsi="Times New Roman" w:cs="Times New Roman"/>
          <w:sz w:val="28"/>
          <w:szCs w:val="28"/>
        </w:rPr>
        <w:t>, 80 клеток</w:t>
      </w:r>
    </w:p>
    <w:p w:rsidR="00E73E98" w:rsidRPr="00E73E98" w:rsidRDefault="00E73E98" w:rsidP="00E73E98">
      <w:pPr>
        <w:spacing w:line="240" w:lineRule="auto"/>
        <w:ind w:left="360" w:hanging="360"/>
        <w:contextualSpacing/>
        <w:jc w:val="both"/>
        <w:rPr>
          <w:rFonts w:ascii="Times New Roman" w:eastAsia="Times New Roman" w:hAnsi="Times New Roman" w:cs="Times New Roman"/>
          <w:sz w:val="28"/>
          <w:szCs w:val="28"/>
        </w:rPr>
      </w:pPr>
    </w:p>
    <w:p w:rsidR="00E73E98" w:rsidRPr="00E73E98" w:rsidRDefault="00E73E98" w:rsidP="00E73E98">
      <w:pPr>
        <w:spacing w:line="240" w:lineRule="auto"/>
        <w:ind w:left="360" w:hanging="360"/>
        <w:contextualSpacing/>
        <w:jc w:val="both"/>
        <w:rPr>
          <w:rFonts w:ascii="Times New Roman" w:eastAsia="Times New Roman" w:hAnsi="Times New Roman" w:cs="Times New Roman"/>
          <w:caps/>
          <w:sz w:val="28"/>
          <w:szCs w:val="28"/>
        </w:rPr>
      </w:pPr>
      <w:r w:rsidRPr="00E73E98">
        <w:rPr>
          <w:rFonts w:ascii="Times New Roman" w:eastAsia="Times New Roman" w:hAnsi="Times New Roman" w:cs="Times New Roman"/>
          <w:sz w:val="28"/>
          <w:szCs w:val="28"/>
        </w:rPr>
        <w:t>8</w:t>
      </w:r>
      <w:r w:rsidRPr="00E73E98">
        <w:rPr>
          <w:rFonts w:ascii="Times New Roman" w:eastAsia="Times New Roman" w:hAnsi="Times New Roman" w:cs="Times New Roman"/>
          <w:caps/>
          <w:sz w:val="28"/>
          <w:szCs w:val="28"/>
        </w:rPr>
        <w:t>. Для менингококкового менингита не характерен следующий симптом</w:t>
      </w:r>
    </w:p>
    <w:p w:rsidR="00E73E98" w:rsidRPr="00E73E98" w:rsidRDefault="00E73E98" w:rsidP="00E73E98">
      <w:pPr>
        <w:tabs>
          <w:tab w:val="left" w:pos="270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1) высокая температура</w:t>
      </w:r>
    </w:p>
    <w:p w:rsidR="00E73E98" w:rsidRPr="00E73E98" w:rsidRDefault="00E73E98" w:rsidP="00E73E98">
      <w:pPr>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2) повторная рвота</w:t>
      </w:r>
    </w:p>
    <w:p w:rsidR="00E73E98" w:rsidRPr="00E73E98" w:rsidRDefault="00E73E98" w:rsidP="00E73E98">
      <w:pPr>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3) головная боль</w:t>
      </w:r>
    </w:p>
    <w:p w:rsidR="00E73E98" w:rsidRPr="00E73E98" w:rsidRDefault="00E73E98" w:rsidP="00E73E98">
      <w:pPr>
        <w:spacing w:line="240" w:lineRule="auto"/>
        <w:ind w:left="360" w:hanging="360"/>
        <w:contextualSpacing/>
        <w:jc w:val="center"/>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4) выраженные менингеальные знаки</w:t>
      </w:r>
    </w:p>
    <w:p w:rsidR="00E73E98" w:rsidRPr="00E73E98" w:rsidRDefault="00E73E98" w:rsidP="00E73E98">
      <w:pPr>
        <w:spacing w:line="240" w:lineRule="auto"/>
        <w:ind w:left="360" w:hanging="360"/>
        <w:contextualSpacing/>
        <w:jc w:val="center"/>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5) диссоциация </w:t>
      </w:r>
      <w:proofErr w:type="spellStart"/>
      <w:r w:rsidRPr="00E73E98">
        <w:rPr>
          <w:rFonts w:ascii="Times New Roman" w:eastAsia="Times New Roman" w:hAnsi="Times New Roman" w:cs="Times New Roman"/>
          <w:sz w:val="28"/>
          <w:szCs w:val="28"/>
        </w:rPr>
        <w:t>менингеальных</w:t>
      </w:r>
      <w:proofErr w:type="spellEnd"/>
      <w:r w:rsidRPr="00E73E98">
        <w:rPr>
          <w:rFonts w:ascii="Times New Roman" w:eastAsia="Times New Roman" w:hAnsi="Times New Roman" w:cs="Times New Roman"/>
          <w:sz w:val="28"/>
          <w:szCs w:val="28"/>
        </w:rPr>
        <w:t xml:space="preserve"> знаков</w:t>
      </w:r>
    </w:p>
    <w:p w:rsidR="00E73E98" w:rsidRPr="00E73E98" w:rsidRDefault="00E73E98" w:rsidP="00E73E98">
      <w:pPr>
        <w:spacing w:line="240" w:lineRule="auto"/>
        <w:ind w:left="360" w:hanging="360"/>
        <w:contextualSpacing/>
        <w:jc w:val="center"/>
        <w:rPr>
          <w:rFonts w:ascii="Times New Roman" w:eastAsia="Times New Roman" w:hAnsi="Times New Roman" w:cs="Times New Roman"/>
          <w:sz w:val="28"/>
          <w:szCs w:val="28"/>
        </w:rPr>
      </w:pPr>
    </w:p>
    <w:p w:rsidR="00E73E98" w:rsidRPr="00E73E98" w:rsidRDefault="00E73E98" w:rsidP="00E73E98">
      <w:pPr>
        <w:spacing w:line="240" w:lineRule="auto"/>
        <w:ind w:left="360" w:hanging="360"/>
        <w:contextualSpacing/>
        <w:jc w:val="both"/>
        <w:rPr>
          <w:rFonts w:ascii="Times New Roman" w:eastAsia="Times New Roman" w:hAnsi="Times New Roman" w:cs="Times New Roman"/>
          <w:caps/>
          <w:sz w:val="28"/>
          <w:szCs w:val="28"/>
        </w:rPr>
      </w:pPr>
      <w:r w:rsidRPr="00E73E98">
        <w:rPr>
          <w:rFonts w:ascii="Times New Roman" w:eastAsia="Times New Roman" w:hAnsi="Times New Roman" w:cs="Times New Roman"/>
          <w:caps/>
          <w:sz w:val="28"/>
          <w:szCs w:val="28"/>
        </w:rPr>
        <w:t>9. Сроки постельного режима при менингококковом менингите</w:t>
      </w:r>
    </w:p>
    <w:p w:rsidR="00E73E98" w:rsidRPr="00E73E98" w:rsidRDefault="00E73E98" w:rsidP="00E73E98">
      <w:pPr>
        <w:tabs>
          <w:tab w:val="left" w:pos="270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1) 7 дней</w:t>
      </w:r>
    </w:p>
    <w:p w:rsidR="00E73E98" w:rsidRPr="00E73E98" w:rsidRDefault="00E73E98" w:rsidP="00E73E98">
      <w:pPr>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2) 14 дней</w:t>
      </w:r>
    </w:p>
    <w:p w:rsidR="00E73E98" w:rsidRPr="00E73E98" w:rsidRDefault="00E73E98" w:rsidP="00E73E98">
      <w:pPr>
        <w:tabs>
          <w:tab w:val="left" w:pos="2700"/>
        </w:tabs>
        <w:spacing w:line="240" w:lineRule="auto"/>
        <w:ind w:left="360" w:hanging="360"/>
        <w:contextualSpacing/>
        <w:jc w:val="center"/>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3) через 3 дня после нормализации температуры</w:t>
      </w:r>
    </w:p>
    <w:p w:rsidR="00E73E98" w:rsidRPr="00E73E98" w:rsidRDefault="00E73E98" w:rsidP="00E73E98">
      <w:pPr>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4) 10 дней</w:t>
      </w:r>
    </w:p>
    <w:p w:rsidR="00E73E98" w:rsidRPr="00E73E98" w:rsidRDefault="00E52A0C" w:rsidP="00E73E98">
      <w:pPr>
        <w:spacing w:line="240" w:lineRule="auto"/>
        <w:ind w:left="360" w:hanging="360"/>
        <w:contextualSpacing/>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                                  </w:t>
      </w:r>
      <w:r w:rsidR="00E73E98" w:rsidRPr="00E73E98">
        <w:rPr>
          <w:rFonts w:ascii="Times New Roman" w:eastAsia="Times New Roman" w:hAnsi="Times New Roman" w:cs="Times New Roman"/>
          <w:sz w:val="28"/>
          <w:szCs w:val="28"/>
        </w:rPr>
        <w:t>5) 21 день</w:t>
      </w:r>
    </w:p>
    <w:p w:rsidR="00E73E98" w:rsidRPr="00E73E98" w:rsidRDefault="00E73E98" w:rsidP="00E73E98">
      <w:pPr>
        <w:spacing w:line="240" w:lineRule="auto"/>
        <w:ind w:left="360" w:hanging="360"/>
        <w:contextualSpacing/>
        <w:jc w:val="both"/>
        <w:rPr>
          <w:rFonts w:ascii="Times New Roman" w:eastAsia="Times New Roman" w:hAnsi="Times New Roman" w:cs="Times New Roman"/>
          <w:sz w:val="28"/>
          <w:szCs w:val="28"/>
        </w:rPr>
      </w:pPr>
    </w:p>
    <w:p w:rsidR="00E73E98" w:rsidRPr="00E73E98" w:rsidRDefault="00E73E98" w:rsidP="00E73E98">
      <w:pPr>
        <w:spacing w:line="240" w:lineRule="auto"/>
        <w:ind w:left="360" w:hanging="360"/>
        <w:contextualSpacing/>
        <w:jc w:val="both"/>
        <w:rPr>
          <w:rFonts w:ascii="Times New Roman" w:eastAsia="Times New Roman" w:hAnsi="Times New Roman" w:cs="Times New Roman"/>
          <w:caps/>
          <w:sz w:val="28"/>
          <w:szCs w:val="28"/>
        </w:rPr>
      </w:pPr>
      <w:r w:rsidRPr="00E73E98">
        <w:rPr>
          <w:rFonts w:ascii="Times New Roman" w:eastAsia="Times New Roman" w:hAnsi="Times New Roman" w:cs="Times New Roman"/>
          <w:sz w:val="28"/>
          <w:szCs w:val="28"/>
        </w:rPr>
        <w:t xml:space="preserve">10. </w:t>
      </w:r>
      <w:r w:rsidRPr="00E73E98">
        <w:rPr>
          <w:rFonts w:ascii="Times New Roman" w:eastAsia="Times New Roman" w:hAnsi="Times New Roman" w:cs="Times New Roman"/>
          <w:caps/>
          <w:sz w:val="28"/>
          <w:szCs w:val="28"/>
        </w:rPr>
        <w:t>Отменить антибиотик при менингококковом менингите можно при цитозе в ликворе</w:t>
      </w:r>
    </w:p>
    <w:p w:rsidR="00E73E98" w:rsidRPr="00E73E98" w:rsidRDefault="00E73E98" w:rsidP="00E73E98">
      <w:pPr>
        <w:tabs>
          <w:tab w:val="left" w:pos="270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1) 1000 клеток </w:t>
      </w:r>
      <w:smartTag w:uri="urn:schemas-microsoft-com:office:smarttags" w:element="time">
        <w:smartTagPr>
          <w:attr w:name="Hour" w:val="13"/>
          <w:attr w:name="Minute" w:val="0"/>
        </w:smartTagPr>
        <w:r w:rsidRPr="00E73E98">
          <w:rPr>
            <w:rFonts w:ascii="Times New Roman" w:eastAsia="Times New Roman" w:hAnsi="Times New Roman" w:cs="Times New Roman"/>
            <w:sz w:val="28"/>
            <w:szCs w:val="28"/>
          </w:rPr>
          <w:t>в 1</w:t>
        </w:r>
      </w:smartTag>
      <w:r w:rsidRPr="00E73E98">
        <w:rPr>
          <w:rFonts w:ascii="Times New Roman" w:eastAsia="Times New Roman" w:hAnsi="Times New Roman" w:cs="Times New Roman"/>
          <w:sz w:val="28"/>
          <w:szCs w:val="28"/>
        </w:rPr>
        <w:t>мкл</w:t>
      </w:r>
    </w:p>
    <w:p w:rsidR="00E73E98" w:rsidRPr="00E73E98" w:rsidRDefault="00E73E98" w:rsidP="00E73E98">
      <w:pPr>
        <w:tabs>
          <w:tab w:val="left" w:pos="270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2) 100 клеток </w:t>
      </w:r>
      <w:smartTag w:uri="urn:schemas-microsoft-com:office:smarttags" w:element="time">
        <w:smartTagPr>
          <w:attr w:name="Hour" w:val="13"/>
          <w:attr w:name="Minute" w:val="0"/>
        </w:smartTagPr>
        <w:r w:rsidRPr="00E73E98">
          <w:rPr>
            <w:rFonts w:ascii="Times New Roman" w:eastAsia="Times New Roman" w:hAnsi="Times New Roman" w:cs="Times New Roman"/>
            <w:sz w:val="28"/>
            <w:szCs w:val="28"/>
          </w:rPr>
          <w:t>в 1</w:t>
        </w:r>
      </w:smartTag>
      <w:r w:rsidRPr="00E73E98">
        <w:rPr>
          <w:rFonts w:ascii="Times New Roman" w:eastAsia="Times New Roman" w:hAnsi="Times New Roman" w:cs="Times New Roman"/>
          <w:sz w:val="28"/>
          <w:szCs w:val="28"/>
        </w:rPr>
        <w:t>мкл</w:t>
      </w:r>
    </w:p>
    <w:p w:rsidR="00E73E98" w:rsidRPr="00E73E98" w:rsidRDefault="00E73E98" w:rsidP="00E73E98">
      <w:pPr>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3) возрастная норма</w:t>
      </w:r>
    </w:p>
    <w:p w:rsidR="00E73E98" w:rsidRPr="00E73E98" w:rsidRDefault="00E73E98" w:rsidP="00E73E98">
      <w:pPr>
        <w:tabs>
          <w:tab w:val="left" w:pos="252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4) 50 клеток в 1 мл</w:t>
      </w:r>
    </w:p>
    <w:p w:rsidR="00E73E98" w:rsidRPr="00E73E98" w:rsidRDefault="00E73E98" w:rsidP="00E73E98">
      <w:pPr>
        <w:tabs>
          <w:tab w:val="left" w:pos="2520"/>
        </w:tabs>
        <w:spacing w:line="240" w:lineRule="auto"/>
        <w:ind w:left="360" w:hanging="360"/>
        <w:contextualSpacing/>
        <w:rPr>
          <w:rFonts w:ascii="Times New Roman" w:eastAsia="Times New Roman" w:hAnsi="Times New Roman" w:cs="Times New Roman"/>
          <w:sz w:val="28"/>
          <w:szCs w:val="28"/>
        </w:rPr>
      </w:pPr>
      <w:r w:rsidRPr="00E73E98">
        <w:rPr>
          <w:rFonts w:ascii="Times New Roman" w:eastAsia="Times New Roman" w:hAnsi="Times New Roman" w:cs="Times New Roman"/>
          <w:sz w:val="28"/>
          <w:szCs w:val="28"/>
        </w:rPr>
        <w:t xml:space="preserve">                                    5) 30 клеток в 1 мкл</w:t>
      </w:r>
    </w:p>
    <w:p w:rsidR="00E73E98" w:rsidRPr="00E73E98" w:rsidRDefault="00E73E98" w:rsidP="00E73E98">
      <w:pPr>
        <w:spacing w:line="240" w:lineRule="auto"/>
        <w:contextualSpacing/>
        <w:jc w:val="center"/>
        <w:rPr>
          <w:rFonts w:ascii="Times New Roman" w:eastAsia="Times New Roman" w:hAnsi="Times New Roman" w:cs="Times New Roman"/>
          <w:b/>
          <w:caps/>
          <w:sz w:val="28"/>
          <w:szCs w:val="28"/>
        </w:rPr>
      </w:pPr>
    </w:p>
    <w:p w:rsidR="00E73E98" w:rsidRPr="00E73E98" w:rsidRDefault="00E73E98" w:rsidP="00E73E98">
      <w:pPr>
        <w:spacing w:line="240" w:lineRule="auto"/>
        <w:contextualSpacing/>
        <w:jc w:val="center"/>
        <w:rPr>
          <w:rFonts w:ascii="Times New Roman" w:eastAsia="Times New Roman" w:hAnsi="Times New Roman" w:cs="Times New Roman"/>
          <w:b/>
          <w:sz w:val="28"/>
          <w:szCs w:val="28"/>
        </w:rPr>
      </w:pPr>
      <w:r w:rsidRPr="00E73E98">
        <w:rPr>
          <w:rFonts w:ascii="Times New Roman" w:eastAsia="Times New Roman" w:hAnsi="Times New Roman" w:cs="Times New Roman"/>
          <w:b/>
          <w:caps/>
          <w:sz w:val="28"/>
          <w:szCs w:val="28"/>
        </w:rPr>
        <w:t xml:space="preserve">Эталоны ответов </w:t>
      </w:r>
      <w:r w:rsidRPr="00E73E98">
        <w:rPr>
          <w:rFonts w:ascii="Times New Roman" w:eastAsia="Times New Roman" w:hAnsi="Times New Roman" w:cs="Times New Roman"/>
          <w:b/>
          <w:sz w:val="28"/>
          <w:szCs w:val="28"/>
        </w:rPr>
        <w:t>ТЕСТОВЫХ ЗАДАНИЙ</w:t>
      </w:r>
    </w:p>
    <w:p w:rsidR="00E73E98" w:rsidRPr="00E73E98" w:rsidRDefault="00E73E98" w:rsidP="00E73E98">
      <w:pPr>
        <w:spacing w:line="240" w:lineRule="auto"/>
        <w:contextualSpacing/>
        <w:jc w:val="center"/>
        <w:rPr>
          <w:rFonts w:ascii="Times New Roman" w:eastAsia="Times New Roman" w:hAnsi="Times New Roman" w:cs="Times New Roman"/>
          <w:b/>
          <w:sz w:val="28"/>
          <w:szCs w:val="28"/>
        </w:rPr>
      </w:pPr>
    </w:p>
    <w:tbl>
      <w:tblPr>
        <w:tblW w:w="6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4"/>
        <w:gridCol w:w="1605"/>
        <w:gridCol w:w="1615"/>
        <w:gridCol w:w="1605"/>
      </w:tblGrid>
      <w:tr w:rsidR="00E73E98" w:rsidRPr="00E73E98" w:rsidTr="009D2872">
        <w:trPr>
          <w:trHeight w:val="510"/>
        </w:trPr>
        <w:tc>
          <w:tcPr>
            <w:tcW w:w="1614" w:type="dxa"/>
          </w:tcPr>
          <w:p w:rsidR="00E73E98" w:rsidRPr="00E73E98" w:rsidRDefault="00E73E98" w:rsidP="00E73E98">
            <w:pPr>
              <w:spacing w:line="240" w:lineRule="auto"/>
              <w:contextualSpacing/>
              <w:jc w:val="center"/>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Номер вопроса</w:t>
            </w:r>
          </w:p>
        </w:tc>
        <w:tc>
          <w:tcPr>
            <w:tcW w:w="1605" w:type="dxa"/>
          </w:tcPr>
          <w:p w:rsidR="00E73E98" w:rsidRPr="00E73E98" w:rsidRDefault="00E73E98" w:rsidP="00E73E98">
            <w:pPr>
              <w:spacing w:line="240" w:lineRule="auto"/>
              <w:contextualSpacing/>
              <w:jc w:val="center"/>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Эталон </w:t>
            </w:r>
          </w:p>
          <w:p w:rsidR="00E73E98" w:rsidRPr="00E73E98" w:rsidRDefault="00E73E98" w:rsidP="00E73E98">
            <w:pPr>
              <w:spacing w:line="240" w:lineRule="auto"/>
              <w:contextualSpacing/>
              <w:jc w:val="center"/>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ответа</w:t>
            </w:r>
          </w:p>
        </w:tc>
        <w:tc>
          <w:tcPr>
            <w:tcW w:w="1615" w:type="dxa"/>
          </w:tcPr>
          <w:p w:rsidR="00E73E98" w:rsidRPr="00E73E98" w:rsidRDefault="00E73E98" w:rsidP="00E73E98">
            <w:pPr>
              <w:spacing w:line="240" w:lineRule="auto"/>
              <w:contextualSpacing/>
              <w:jc w:val="center"/>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Номер вопроса</w:t>
            </w:r>
          </w:p>
        </w:tc>
        <w:tc>
          <w:tcPr>
            <w:tcW w:w="1605" w:type="dxa"/>
          </w:tcPr>
          <w:p w:rsidR="00E73E98" w:rsidRPr="00E73E98" w:rsidRDefault="00E73E98" w:rsidP="00E73E98">
            <w:pPr>
              <w:spacing w:line="240" w:lineRule="auto"/>
              <w:contextualSpacing/>
              <w:jc w:val="center"/>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Эталон </w:t>
            </w:r>
          </w:p>
          <w:p w:rsidR="00E73E98" w:rsidRPr="00E73E98" w:rsidRDefault="00E73E98" w:rsidP="00E73E98">
            <w:pPr>
              <w:spacing w:line="240" w:lineRule="auto"/>
              <w:contextualSpacing/>
              <w:jc w:val="center"/>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ответа</w:t>
            </w:r>
          </w:p>
        </w:tc>
      </w:tr>
      <w:tr w:rsidR="00E73E98" w:rsidRPr="00E73E98" w:rsidTr="009D2872">
        <w:trPr>
          <w:trHeight w:val="248"/>
        </w:trPr>
        <w:tc>
          <w:tcPr>
            <w:tcW w:w="1614" w:type="dxa"/>
          </w:tcPr>
          <w:p w:rsidR="00E73E98" w:rsidRPr="00E73E98" w:rsidRDefault="00E73E98" w:rsidP="00E73E98">
            <w:pPr>
              <w:spacing w:line="240" w:lineRule="auto"/>
              <w:contextualSpacing/>
              <w:jc w:val="center"/>
              <w:rPr>
                <w:rFonts w:ascii="Times New Roman" w:eastAsia="Times New Roman" w:hAnsi="Times New Roman" w:cs="Times New Roman"/>
                <w:b/>
                <w:spacing w:val="-6"/>
                <w:sz w:val="28"/>
                <w:szCs w:val="28"/>
              </w:rPr>
            </w:pPr>
            <w:r w:rsidRPr="00E73E98">
              <w:rPr>
                <w:rFonts w:ascii="Times New Roman" w:eastAsia="Times New Roman" w:hAnsi="Times New Roman" w:cs="Times New Roman"/>
                <w:b/>
                <w:spacing w:val="-6"/>
                <w:sz w:val="28"/>
                <w:szCs w:val="28"/>
              </w:rPr>
              <w:t>1</w:t>
            </w:r>
          </w:p>
        </w:tc>
        <w:tc>
          <w:tcPr>
            <w:tcW w:w="1605" w:type="dxa"/>
          </w:tcPr>
          <w:p w:rsidR="00E73E98" w:rsidRPr="00E73E98" w:rsidRDefault="00E73E98" w:rsidP="00E73E98">
            <w:pPr>
              <w:spacing w:line="240" w:lineRule="auto"/>
              <w:contextualSpacing/>
              <w:jc w:val="center"/>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3</w:t>
            </w:r>
          </w:p>
        </w:tc>
        <w:tc>
          <w:tcPr>
            <w:tcW w:w="1615" w:type="dxa"/>
          </w:tcPr>
          <w:p w:rsidR="00E73E98" w:rsidRPr="00E73E98" w:rsidRDefault="00E73E98" w:rsidP="00E73E98">
            <w:pPr>
              <w:spacing w:line="240" w:lineRule="auto"/>
              <w:contextualSpacing/>
              <w:jc w:val="center"/>
              <w:rPr>
                <w:rFonts w:ascii="Times New Roman" w:eastAsia="Times New Roman" w:hAnsi="Times New Roman" w:cs="Times New Roman"/>
                <w:b/>
                <w:spacing w:val="-6"/>
                <w:sz w:val="28"/>
                <w:szCs w:val="28"/>
              </w:rPr>
            </w:pPr>
            <w:r w:rsidRPr="00E73E98">
              <w:rPr>
                <w:rFonts w:ascii="Times New Roman" w:eastAsia="Times New Roman" w:hAnsi="Times New Roman" w:cs="Times New Roman"/>
                <w:b/>
                <w:spacing w:val="-6"/>
                <w:sz w:val="28"/>
                <w:szCs w:val="28"/>
              </w:rPr>
              <w:t>6</w:t>
            </w:r>
          </w:p>
        </w:tc>
        <w:tc>
          <w:tcPr>
            <w:tcW w:w="1605" w:type="dxa"/>
          </w:tcPr>
          <w:p w:rsidR="00E73E98" w:rsidRPr="00E73E98" w:rsidRDefault="00E73E98" w:rsidP="00E73E98">
            <w:pPr>
              <w:spacing w:line="240" w:lineRule="auto"/>
              <w:contextualSpacing/>
              <w:jc w:val="center"/>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1</w:t>
            </w:r>
          </w:p>
        </w:tc>
      </w:tr>
      <w:tr w:rsidR="00E73E98" w:rsidRPr="00E73E98" w:rsidTr="009D2872">
        <w:trPr>
          <w:trHeight w:val="248"/>
        </w:trPr>
        <w:tc>
          <w:tcPr>
            <w:tcW w:w="1614" w:type="dxa"/>
          </w:tcPr>
          <w:p w:rsidR="00E73E98" w:rsidRPr="00E73E98" w:rsidRDefault="00E73E98" w:rsidP="00E73E98">
            <w:pPr>
              <w:spacing w:line="240" w:lineRule="auto"/>
              <w:contextualSpacing/>
              <w:jc w:val="center"/>
              <w:rPr>
                <w:rFonts w:ascii="Times New Roman" w:eastAsia="Times New Roman" w:hAnsi="Times New Roman" w:cs="Times New Roman"/>
                <w:b/>
                <w:spacing w:val="-6"/>
                <w:sz w:val="28"/>
                <w:szCs w:val="28"/>
              </w:rPr>
            </w:pPr>
            <w:r w:rsidRPr="00E73E98">
              <w:rPr>
                <w:rFonts w:ascii="Times New Roman" w:eastAsia="Times New Roman" w:hAnsi="Times New Roman" w:cs="Times New Roman"/>
                <w:b/>
                <w:spacing w:val="-6"/>
                <w:sz w:val="28"/>
                <w:szCs w:val="28"/>
              </w:rPr>
              <w:t>2</w:t>
            </w:r>
          </w:p>
        </w:tc>
        <w:tc>
          <w:tcPr>
            <w:tcW w:w="1605" w:type="dxa"/>
          </w:tcPr>
          <w:p w:rsidR="00E73E98" w:rsidRPr="00E73E98" w:rsidRDefault="00E73E98" w:rsidP="00E73E98">
            <w:pPr>
              <w:spacing w:line="240" w:lineRule="auto"/>
              <w:contextualSpacing/>
              <w:jc w:val="center"/>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3</w:t>
            </w:r>
          </w:p>
        </w:tc>
        <w:tc>
          <w:tcPr>
            <w:tcW w:w="1615" w:type="dxa"/>
          </w:tcPr>
          <w:p w:rsidR="00E73E98" w:rsidRPr="00E73E98" w:rsidRDefault="00E73E98" w:rsidP="00E73E98">
            <w:pPr>
              <w:spacing w:line="240" w:lineRule="auto"/>
              <w:contextualSpacing/>
              <w:jc w:val="center"/>
              <w:rPr>
                <w:rFonts w:ascii="Times New Roman" w:eastAsia="Times New Roman" w:hAnsi="Times New Roman" w:cs="Times New Roman"/>
                <w:b/>
                <w:spacing w:val="-6"/>
                <w:sz w:val="28"/>
                <w:szCs w:val="28"/>
              </w:rPr>
            </w:pPr>
            <w:r w:rsidRPr="00E73E98">
              <w:rPr>
                <w:rFonts w:ascii="Times New Roman" w:eastAsia="Times New Roman" w:hAnsi="Times New Roman" w:cs="Times New Roman"/>
                <w:b/>
                <w:spacing w:val="-6"/>
                <w:sz w:val="28"/>
                <w:szCs w:val="28"/>
              </w:rPr>
              <w:t>7</w:t>
            </w:r>
          </w:p>
        </w:tc>
        <w:tc>
          <w:tcPr>
            <w:tcW w:w="1605" w:type="dxa"/>
          </w:tcPr>
          <w:p w:rsidR="00E73E98" w:rsidRPr="00E73E98" w:rsidRDefault="00E73E98" w:rsidP="00E73E98">
            <w:pPr>
              <w:spacing w:line="240" w:lineRule="auto"/>
              <w:contextualSpacing/>
              <w:jc w:val="center"/>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1</w:t>
            </w:r>
          </w:p>
        </w:tc>
      </w:tr>
      <w:tr w:rsidR="00E73E98" w:rsidRPr="00E73E98" w:rsidTr="009D2872">
        <w:trPr>
          <w:trHeight w:val="248"/>
        </w:trPr>
        <w:tc>
          <w:tcPr>
            <w:tcW w:w="1614" w:type="dxa"/>
          </w:tcPr>
          <w:p w:rsidR="00E73E98" w:rsidRPr="00E73E98" w:rsidRDefault="00E73E98" w:rsidP="00E73E98">
            <w:pPr>
              <w:spacing w:line="240" w:lineRule="auto"/>
              <w:contextualSpacing/>
              <w:jc w:val="center"/>
              <w:rPr>
                <w:rFonts w:ascii="Times New Roman" w:eastAsia="Times New Roman" w:hAnsi="Times New Roman" w:cs="Times New Roman"/>
                <w:b/>
                <w:spacing w:val="-6"/>
                <w:sz w:val="28"/>
                <w:szCs w:val="28"/>
              </w:rPr>
            </w:pPr>
            <w:r w:rsidRPr="00E73E98">
              <w:rPr>
                <w:rFonts w:ascii="Times New Roman" w:eastAsia="Times New Roman" w:hAnsi="Times New Roman" w:cs="Times New Roman"/>
                <w:b/>
                <w:spacing w:val="-6"/>
                <w:sz w:val="28"/>
                <w:szCs w:val="28"/>
              </w:rPr>
              <w:lastRenderedPageBreak/>
              <w:t>3</w:t>
            </w:r>
          </w:p>
        </w:tc>
        <w:tc>
          <w:tcPr>
            <w:tcW w:w="1605" w:type="dxa"/>
          </w:tcPr>
          <w:p w:rsidR="00E73E98" w:rsidRPr="00E73E98" w:rsidRDefault="00E73E98" w:rsidP="00E73E98">
            <w:pPr>
              <w:spacing w:line="240" w:lineRule="auto"/>
              <w:contextualSpacing/>
              <w:jc w:val="center"/>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4</w:t>
            </w:r>
          </w:p>
        </w:tc>
        <w:tc>
          <w:tcPr>
            <w:tcW w:w="1615" w:type="dxa"/>
          </w:tcPr>
          <w:p w:rsidR="00E73E98" w:rsidRPr="00E73E98" w:rsidRDefault="00E73E98" w:rsidP="00E73E98">
            <w:pPr>
              <w:spacing w:line="240" w:lineRule="auto"/>
              <w:contextualSpacing/>
              <w:jc w:val="center"/>
              <w:rPr>
                <w:rFonts w:ascii="Times New Roman" w:eastAsia="Times New Roman" w:hAnsi="Times New Roman" w:cs="Times New Roman"/>
                <w:b/>
                <w:spacing w:val="-6"/>
                <w:sz w:val="28"/>
                <w:szCs w:val="28"/>
              </w:rPr>
            </w:pPr>
            <w:r w:rsidRPr="00E73E98">
              <w:rPr>
                <w:rFonts w:ascii="Times New Roman" w:eastAsia="Times New Roman" w:hAnsi="Times New Roman" w:cs="Times New Roman"/>
                <w:b/>
                <w:spacing w:val="-6"/>
                <w:sz w:val="28"/>
                <w:szCs w:val="28"/>
              </w:rPr>
              <w:t>8</w:t>
            </w:r>
          </w:p>
        </w:tc>
        <w:tc>
          <w:tcPr>
            <w:tcW w:w="1605" w:type="dxa"/>
          </w:tcPr>
          <w:p w:rsidR="00E73E98" w:rsidRPr="00E73E98" w:rsidRDefault="00E73E98" w:rsidP="00E73E98">
            <w:pPr>
              <w:spacing w:line="240" w:lineRule="auto"/>
              <w:contextualSpacing/>
              <w:jc w:val="center"/>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5</w:t>
            </w:r>
          </w:p>
        </w:tc>
      </w:tr>
      <w:tr w:rsidR="00E73E98" w:rsidRPr="00E73E98" w:rsidTr="009D2872">
        <w:trPr>
          <w:trHeight w:val="248"/>
        </w:trPr>
        <w:tc>
          <w:tcPr>
            <w:tcW w:w="1614" w:type="dxa"/>
          </w:tcPr>
          <w:p w:rsidR="00E73E98" w:rsidRPr="00E73E98" w:rsidRDefault="00E73E98" w:rsidP="00E73E98">
            <w:pPr>
              <w:spacing w:line="240" w:lineRule="auto"/>
              <w:contextualSpacing/>
              <w:jc w:val="center"/>
              <w:rPr>
                <w:rFonts w:ascii="Times New Roman" w:eastAsia="Times New Roman" w:hAnsi="Times New Roman" w:cs="Times New Roman"/>
                <w:b/>
                <w:spacing w:val="-6"/>
                <w:sz w:val="28"/>
                <w:szCs w:val="28"/>
              </w:rPr>
            </w:pPr>
            <w:r w:rsidRPr="00E73E98">
              <w:rPr>
                <w:rFonts w:ascii="Times New Roman" w:eastAsia="Times New Roman" w:hAnsi="Times New Roman" w:cs="Times New Roman"/>
                <w:b/>
                <w:spacing w:val="-6"/>
                <w:sz w:val="28"/>
                <w:szCs w:val="28"/>
              </w:rPr>
              <w:t>4</w:t>
            </w:r>
          </w:p>
        </w:tc>
        <w:tc>
          <w:tcPr>
            <w:tcW w:w="1605" w:type="dxa"/>
          </w:tcPr>
          <w:p w:rsidR="00E73E98" w:rsidRPr="00E73E98" w:rsidRDefault="00E73E98" w:rsidP="00E73E98">
            <w:pPr>
              <w:spacing w:line="240" w:lineRule="auto"/>
              <w:contextualSpacing/>
              <w:jc w:val="center"/>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1</w:t>
            </w:r>
          </w:p>
        </w:tc>
        <w:tc>
          <w:tcPr>
            <w:tcW w:w="1615" w:type="dxa"/>
          </w:tcPr>
          <w:p w:rsidR="00E73E98" w:rsidRPr="00E73E98" w:rsidRDefault="00E73E98" w:rsidP="00E73E98">
            <w:pPr>
              <w:spacing w:line="240" w:lineRule="auto"/>
              <w:contextualSpacing/>
              <w:jc w:val="center"/>
              <w:rPr>
                <w:rFonts w:ascii="Times New Roman" w:eastAsia="Times New Roman" w:hAnsi="Times New Roman" w:cs="Times New Roman"/>
                <w:b/>
                <w:spacing w:val="-6"/>
                <w:sz w:val="28"/>
                <w:szCs w:val="28"/>
              </w:rPr>
            </w:pPr>
            <w:r w:rsidRPr="00E73E98">
              <w:rPr>
                <w:rFonts w:ascii="Times New Roman" w:eastAsia="Times New Roman" w:hAnsi="Times New Roman" w:cs="Times New Roman"/>
                <w:b/>
                <w:spacing w:val="-6"/>
                <w:sz w:val="28"/>
                <w:szCs w:val="28"/>
              </w:rPr>
              <w:t>9</w:t>
            </w:r>
          </w:p>
        </w:tc>
        <w:tc>
          <w:tcPr>
            <w:tcW w:w="1605" w:type="dxa"/>
          </w:tcPr>
          <w:p w:rsidR="00E73E98" w:rsidRPr="00E73E98" w:rsidRDefault="00E73E98" w:rsidP="00E73E98">
            <w:pPr>
              <w:spacing w:line="240" w:lineRule="auto"/>
              <w:contextualSpacing/>
              <w:jc w:val="center"/>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2</w:t>
            </w:r>
          </w:p>
        </w:tc>
      </w:tr>
      <w:tr w:rsidR="00E73E98" w:rsidRPr="00E73E98" w:rsidTr="009D2872">
        <w:trPr>
          <w:trHeight w:val="248"/>
        </w:trPr>
        <w:tc>
          <w:tcPr>
            <w:tcW w:w="1614" w:type="dxa"/>
          </w:tcPr>
          <w:p w:rsidR="00E73E98" w:rsidRPr="00E73E98" w:rsidRDefault="00E73E98" w:rsidP="00E73E98">
            <w:pPr>
              <w:spacing w:line="240" w:lineRule="auto"/>
              <w:contextualSpacing/>
              <w:jc w:val="center"/>
              <w:rPr>
                <w:rFonts w:ascii="Times New Roman" w:eastAsia="Times New Roman" w:hAnsi="Times New Roman" w:cs="Times New Roman"/>
                <w:b/>
                <w:spacing w:val="-6"/>
                <w:sz w:val="28"/>
                <w:szCs w:val="28"/>
              </w:rPr>
            </w:pPr>
            <w:r w:rsidRPr="00E73E98">
              <w:rPr>
                <w:rFonts w:ascii="Times New Roman" w:eastAsia="Times New Roman" w:hAnsi="Times New Roman" w:cs="Times New Roman"/>
                <w:b/>
                <w:spacing w:val="-6"/>
                <w:sz w:val="28"/>
                <w:szCs w:val="28"/>
              </w:rPr>
              <w:t>5</w:t>
            </w:r>
          </w:p>
        </w:tc>
        <w:tc>
          <w:tcPr>
            <w:tcW w:w="1605" w:type="dxa"/>
          </w:tcPr>
          <w:p w:rsidR="00E73E98" w:rsidRPr="00E73E98" w:rsidRDefault="00E73E98" w:rsidP="00E73E98">
            <w:pPr>
              <w:spacing w:line="240" w:lineRule="auto"/>
              <w:contextualSpacing/>
              <w:jc w:val="center"/>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2</w:t>
            </w:r>
          </w:p>
        </w:tc>
        <w:tc>
          <w:tcPr>
            <w:tcW w:w="1615" w:type="dxa"/>
          </w:tcPr>
          <w:p w:rsidR="00E73E98" w:rsidRPr="00E73E98" w:rsidRDefault="00E73E98" w:rsidP="00E73E98">
            <w:pPr>
              <w:spacing w:line="240" w:lineRule="auto"/>
              <w:contextualSpacing/>
              <w:jc w:val="center"/>
              <w:rPr>
                <w:rFonts w:ascii="Times New Roman" w:eastAsia="Times New Roman" w:hAnsi="Times New Roman" w:cs="Times New Roman"/>
                <w:b/>
                <w:spacing w:val="-6"/>
                <w:sz w:val="28"/>
                <w:szCs w:val="28"/>
              </w:rPr>
            </w:pPr>
            <w:r w:rsidRPr="00E73E98">
              <w:rPr>
                <w:rFonts w:ascii="Times New Roman" w:eastAsia="Times New Roman" w:hAnsi="Times New Roman" w:cs="Times New Roman"/>
                <w:b/>
                <w:spacing w:val="-6"/>
                <w:sz w:val="28"/>
                <w:szCs w:val="28"/>
              </w:rPr>
              <w:t>10</w:t>
            </w:r>
          </w:p>
        </w:tc>
        <w:tc>
          <w:tcPr>
            <w:tcW w:w="1605" w:type="dxa"/>
          </w:tcPr>
          <w:p w:rsidR="00E73E98" w:rsidRPr="00E73E98" w:rsidRDefault="00E73E98" w:rsidP="00E73E98">
            <w:pPr>
              <w:spacing w:line="240" w:lineRule="auto"/>
              <w:contextualSpacing/>
              <w:jc w:val="center"/>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3</w:t>
            </w:r>
          </w:p>
        </w:tc>
      </w:tr>
    </w:tbl>
    <w:p w:rsidR="00E73E98" w:rsidRPr="00E73E98" w:rsidRDefault="00E73E98" w:rsidP="00E73E98">
      <w:pPr>
        <w:spacing w:line="240" w:lineRule="auto"/>
        <w:contextualSpacing/>
        <w:jc w:val="both"/>
        <w:rPr>
          <w:rFonts w:ascii="Times New Roman" w:eastAsia="Times New Roman" w:hAnsi="Times New Roman" w:cs="Times New Roman"/>
          <w:b/>
          <w:sz w:val="28"/>
          <w:szCs w:val="28"/>
        </w:rPr>
      </w:pPr>
    </w:p>
    <w:p w:rsidR="00E73E98" w:rsidRPr="00E73E98" w:rsidRDefault="00E73E98" w:rsidP="00E73E98">
      <w:pPr>
        <w:pStyle w:val="2"/>
        <w:spacing w:line="240" w:lineRule="auto"/>
        <w:contextualSpacing/>
        <w:rPr>
          <w:spacing w:val="-6"/>
        </w:rPr>
      </w:pPr>
      <w:r w:rsidRPr="00E73E98">
        <w:rPr>
          <w:spacing w:val="-6"/>
        </w:rPr>
        <w:t>Ситуационные задачи</w:t>
      </w:r>
    </w:p>
    <w:p w:rsidR="00E73E98" w:rsidRPr="00E73E98" w:rsidRDefault="00E73E98" w:rsidP="00E73E98">
      <w:pPr>
        <w:pStyle w:val="3"/>
        <w:contextualSpacing/>
        <w:rPr>
          <w:spacing w:val="-6"/>
        </w:rPr>
      </w:pPr>
      <w:r w:rsidRPr="00E73E98">
        <w:rPr>
          <w:spacing w:val="-6"/>
        </w:rPr>
        <w:t>Задача № 1</w:t>
      </w:r>
    </w:p>
    <w:p w:rsidR="00E73E98" w:rsidRPr="00E73E98" w:rsidRDefault="00E73E98" w:rsidP="00E73E98">
      <w:pPr>
        <w:spacing w:line="240" w:lineRule="auto"/>
        <w:ind w:right="-5"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Ребенок, 1,5 года, заболел 10 часов назад, когда повысилась температура до 39,3</w:t>
      </w:r>
      <w:proofErr w:type="gramStart"/>
      <w:r w:rsidRPr="00E73E98">
        <w:rPr>
          <w:rFonts w:ascii="Times New Roman" w:eastAsia="Times New Roman" w:hAnsi="Times New Roman" w:cs="Times New Roman"/>
          <w:spacing w:val="-6"/>
          <w:sz w:val="28"/>
          <w:szCs w:val="28"/>
        </w:rPr>
        <w:t>С</w:t>
      </w:r>
      <w:proofErr w:type="gramEnd"/>
      <w:r w:rsidRPr="00E73E98">
        <w:rPr>
          <w:rFonts w:ascii="Times New Roman" w:eastAsia="Times New Roman" w:hAnsi="Times New Roman" w:cs="Times New Roman"/>
          <w:spacing w:val="-6"/>
          <w:sz w:val="28"/>
          <w:szCs w:val="28"/>
        </w:rPr>
        <w:t xml:space="preserve">°, появились озноб, выраженное беспокойство, много кричал, отмечалась 3-кратная рвота. Затем, через 4 часа, температура стала снижаться, ребенок стал сонливый, </w:t>
      </w:r>
      <w:proofErr w:type="spellStart"/>
      <w:r w:rsidRPr="00E73E98">
        <w:rPr>
          <w:rFonts w:ascii="Times New Roman" w:eastAsia="Times New Roman" w:hAnsi="Times New Roman" w:cs="Times New Roman"/>
          <w:spacing w:val="-6"/>
          <w:sz w:val="28"/>
          <w:szCs w:val="28"/>
        </w:rPr>
        <w:t>адинамичный</w:t>
      </w:r>
      <w:proofErr w:type="spellEnd"/>
      <w:r w:rsidRPr="00E73E98">
        <w:rPr>
          <w:rFonts w:ascii="Times New Roman" w:eastAsia="Times New Roman" w:hAnsi="Times New Roman" w:cs="Times New Roman"/>
          <w:spacing w:val="-6"/>
          <w:sz w:val="28"/>
          <w:szCs w:val="28"/>
        </w:rPr>
        <w:t xml:space="preserve">, очень бледный. Вызвана скорая помощь, </w:t>
      </w:r>
      <w:proofErr w:type="gramStart"/>
      <w:r w:rsidRPr="00E73E98">
        <w:rPr>
          <w:rFonts w:ascii="Times New Roman" w:eastAsia="Times New Roman" w:hAnsi="Times New Roman" w:cs="Times New Roman"/>
          <w:spacing w:val="-6"/>
          <w:sz w:val="28"/>
          <w:szCs w:val="28"/>
        </w:rPr>
        <w:t>госпитализирован</w:t>
      </w:r>
      <w:proofErr w:type="gramEnd"/>
      <w:r w:rsidRPr="00E73E98">
        <w:rPr>
          <w:rFonts w:ascii="Times New Roman" w:eastAsia="Times New Roman" w:hAnsi="Times New Roman" w:cs="Times New Roman"/>
          <w:spacing w:val="-6"/>
          <w:sz w:val="28"/>
          <w:szCs w:val="28"/>
        </w:rPr>
        <w:t xml:space="preserve"> с диагнозом: ОРВИ, тяжелая форма.</w:t>
      </w:r>
    </w:p>
    <w:p w:rsidR="00E73E98" w:rsidRPr="00E73E98" w:rsidRDefault="00E73E98" w:rsidP="00E73E98">
      <w:pPr>
        <w:spacing w:line="240" w:lineRule="auto"/>
        <w:ind w:right="-5"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Родился доношенным, с массой 3.500, период новорожденности протекал гладко, 3 раза болел ОРВИ, в массе пребывал хорошо, в 1 год имел массу </w:t>
      </w:r>
      <w:smartTag w:uri="urn:schemas-microsoft-com:office:smarttags" w:element="metricconverter">
        <w:smartTagPr>
          <w:attr w:name="ProductID" w:val="12 кг"/>
        </w:smartTagPr>
        <w:r w:rsidRPr="00E73E98">
          <w:rPr>
            <w:rFonts w:ascii="Times New Roman" w:eastAsia="Times New Roman" w:hAnsi="Times New Roman" w:cs="Times New Roman"/>
            <w:spacing w:val="-6"/>
            <w:sz w:val="28"/>
            <w:szCs w:val="28"/>
          </w:rPr>
          <w:t>12 кг</w:t>
        </w:r>
      </w:smartTag>
      <w:r w:rsidRPr="00E73E98">
        <w:rPr>
          <w:rFonts w:ascii="Times New Roman" w:eastAsia="Times New Roman" w:hAnsi="Times New Roman" w:cs="Times New Roman"/>
          <w:spacing w:val="-6"/>
          <w:sz w:val="28"/>
          <w:szCs w:val="28"/>
        </w:rPr>
        <w:t xml:space="preserve">. Прививки с 3 мес., реакций не было. </w:t>
      </w:r>
    </w:p>
    <w:p w:rsidR="00E73E98" w:rsidRPr="00E73E98" w:rsidRDefault="00E73E98" w:rsidP="00E73E98">
      <w:pPr>
        <w:spacing w:line="240" w:lineRule="auto"/>
        <w:ind w:right="-5"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При поступлении  состояние тяжелое, вялый, заторможен, температура  36,3</w:t>
      </w:r>
      <w:proofErr w:type="gramStart"/>
      <w:r w:rsidRPr="00E73E98">
        <w:rPr>
          <w:rFonts w:ascii="Times New Roman" w:eastAsia="Times New Roman" w:hAnsi="Times New Roman" w:cs="Times New Roman"/>
          <w:spacing w:val="-6"/>
          <w:sz w:val="28"/>
          <w:szCs w:val="28"/>
        </w:rPr>
        <w:t>°С</w:t>
      </w:r>
      <w:proofErr w:type="gramEnd"/>
      <w:r w:rsidRPr="00E73E98">
        <w:rPr>
          <w:rFonts w:ascii="Times New Roman" w:eastAsia="Times New Roman" w:hAnsi="Times New Roman" w:cs="Times New Roman"/>
          <w:spacing w:val="-6"/>
          <w:sz w:val="28"/>
          <w:szCs w:val="28"/>
        </w:rPr>
        <w:t xml:space="preserve">, кожные  покровы бледные с мраморным рисунком, </w:t>
      </w:r>
      <w:proofErr w:type="spellStart"/>
      <w:r w:rsidRPr="00E73E98">
        <w:rPr>
          <w:rFonts w:ascii="Times New Roman" w:eastAsia="Times New Roman" w:hAnsi="Times New Roman" w:cs="Times New Roman"/>
          <w:spacing w:val="-6"/>
          <w:sz w:val="28"/>
          <w:szCs w:val="28"/>
        </w:rPr>
        <w:t>акроцианоз</w:t>
      </w:r>
      <w:proofErr w:type="spellEnd"/>
      <w:r w:rsidRPr="00E73E98">
        <w:rPr>
          <w:rFonts w:ascii="Times New Roman" w:eastAsia="Times New Roman" w:hAnsi="Times New Roman" w:cs="Times New Roman"/>
          <w:spacing w:val="-6"/>
          <w:sz w:val="28"/>
          <w:szCs w:val="28"/>
        </w:rPr>
        <w:t xml:space="preserve">, руки и ноги холодные, симптом "белого пятна" 10 сек., множественная разных размеров сыпь геморрагическая, звездчатая с некрозами. Высыпания начались в момент транспортировки больного с лица и верхней части туловища, затем сыпь распространилась по всему телу и конечностям. Имеется кровоизлияние в склеру правого газа и единичные на слизистой полости рта. Тахикардия – 180 в мин. Тоны сердца приглушены,  АД – 70/50 </w:t>
      </w:r>
      <w:proofErr w:type="spellStart"/>
      <w:r w:rsidRPr="00E73E98">
        <w:rPr>
          <w:rFonts w:ascii="Times New Roman" w:eastAsia="Times New Roman" w:hAnsi="Times New Roman" w:cs="Times New Roman"/>
          <w:spacing w:val="-6"/>
          <w:sz w:val="28"/>
          <w:szCs w:val="28"/>
        </w:rPr>
        <w:t>мм</w:t>
      </w:r>
      <w:proofErr w:type="gramStart"/>
      <w:r w:rsidRPr="00E73E98">
        <w:rPr>
          <w:rFonts w:ascii="Times New Roman" w:eastAsia="Times New Roman" w:hAnsi="Times New Roman" w:cs="Times New Roman"/>
          <w:spacing w:val="-6"/>
          <w:sz w:val="28"/>
          <w:szCs w:val="28"/>
        </w:rPr>
        <w:t>.р</w:t>
      </w:r>
      <w:proofErr w:type="gramEnd"/>
      <w:r w:rsidRPr="00E73E98">
        <w:rPr>
          <w:rFonts w:ascii="Times New Roman" w:eastAsia="Times New Roman" w:hAnsi="Times New Roman" w:cs="Times New Roman"/>
          <w:spacing w:val="-6"/>
          <w:sz w:val="28"/>
          <w:szCs w:val="28"/>
        </w:rPr>
        <w:t>т.ст</w:t>
      </w:r>
      <w:proofErr w:type="spellEnd"/>
      <w:r w:rsidRPr="00E73E98">
        <w:rPr>
          <w:rFonts w:ascii="Times New Roman" w:eastAsia="Times New Roman" w:hAnsi="Times New Roman" w:cs="Times New Roman"/>
          <w:spacing w:val="-6"/>
          <w:sz w:val="28"/>
          <w:szCs w:val="28"/>
        </w:rPr>
        <w:t xml:space="preserve">. Печень + 3см. Мочится редко. Симптом </w:t>
      </w:r>
      <w:proofErr w:type="spellStart"/>
      <w:r w:rsidRPr="00E73E98">
        <w:rPr>
          <w:rFonts w:ascii="Times New Roman" w:eastAsia="Times New Roman" w:hAnsi="Times New Roman" w:cs="Times New Roman"/>
          <w:spacing w:val="-6"/>
          <w:sz w:val="28"/>
          <w:szCs w:val="28"/>
        </w:rPr>
        <w:t>Кернига</w:t>
      </w:r>
      <w:proofErr w:type="spellEnd"/>
      <w:r w:rsidRPr="00E73E98">
        <w:rPr>
          <w:rFonts w:ascii="Times New Roman" w:eastAsia="Times New Roman" w:hAnsi="Times New Roman" w:cs="Times New Roman"/>
          <w:spacing w:val="-6"/>
          <w:sz w:val="28"/>
          <w:szCs w:val="28"/>
        </w:rPr>
        <w:t xml:space="preserve"> под углом 130</w:t>
      </w:r>
      <w:r w:rsidRPr="00E73E98">
        <w:rPr>
          <w:rFonts w:ascii="Times New Roman" w:eastAsia="Times New Roman" w:hAnsi="Times New Roman" w:cs="Times New Roman"/>
          <w:spacing w:val="-6"/>
          <w:sz w:val="28"/>
          <w:szCs w:val="28"/>
          <w:vertAlign w:val="superscript"/>
        </w:rPr>
        <w:t>о</w:t>
      </w:r>
      <w:r w:rsidRPr="00E73E98">
        <w:rPr>
          <w:rFonts w:ascii="Times New Roman" w:eastAsia="Times New Roman" w:hAnsi="Times New Roman" w:cs="Times New Roman"/>
          <w:spacing w:val="-6"/>
          <w:sz w:val="28"/>
          <w:szCs w:val="28"/>
        </w:rPr>
        <w:t xml:space="preserve">, ригидность мышц затылка </w:t>
      </w:r>
      <w:smartTag w:uri="urn:schemas-microsoft-com:office:smarttags" w:element="metricconverter">
        <w:smartTagPr>
          <w:attr w:name="ProductID" w:val="2 см"/>
        </w:smartTagPr>
        <w:r w:rsidRPr="00E73E98">
          <w:rPr>
            <w:rFonts w:ascii="Times New Roman" w:eastAsia="Times New Roman" w:hAnsi="Times New Roman" w:cs="Times New Roman"/>
            <w:spacing w:val="-6"/>
            <w:sz w:val="28"/>
            <w:szCs w:val="28"/>
          </w:rPr>
          <w:t>2 см</w:t>
        </w:r>
      </w:smartTag>
      <w:r w:rsidRPr="00E73E98">
        <w:rPr>
          <w:rFonts w:ascii="Times New Roman" w:eastAsia="Times New Roman" w:hAnsi="Times New Roman" w:cs="Times New Roman"/>
          <w:spacing w:val="-6"/>
          <w:sz w:val="28"/>
          <w:szCs w:val="28"/>
        </w:rPr>
        <w:t>.</w:t>
      </w:r>
    </w:p>
    <w:p w:rsidR="00E73E98" w:rsidRPr="00E73E98" w:rsidRDefault="00E73E98" w:rsidP="00E73E98">
      <w:pPr>
        <w:numPr>
          <w:ilvl w:val="0"/>
          <w:numId w:val="21"/>
        </w:numPr>
        <w:tabs>
          <w:tab w:val="left" w:pos="360"/>
        </w:tabs>
        <w:overflowPunct w:val="0"/>
        <w:autoSpaceDE w:val="0"/>
        <w:autoSpaceDN w:val="0"/>
        <w:adjustRightInd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Поставьте клинический диагноз.</w:t>
      </w:r>
    </w:p>
    <w:p w:rsidR="00E73E98" w:rsidRPr="00E73E98" w:rsidRDefault="00E73E98" w:rsidP="00E73E98">
      <w:pPr>
        <w:numPr>
          <w:ilvl w:val="0"/>
          <w:numId w:val="21"/>
        </w:numPr>
        <w:tabs>
          <w:tab w:val="left" w:pos="360"/>
        </w:tabs>
        <w:overflowPunct w:val="0"/>
        <w:autoSpaceDE w:val="0"/>
        <w:autoSpaceDN w:val="0"/>
        <w:adjustRightInd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Приведите обоснование диагноза.</w:t>
      </w:r>
    </w:p>
    <w:p w:rsidR="00E73E98" w:rsidRPr="00E73E98" w:rsidRDefault="00E73E98" w:rsidP="00E73E98">
      <w:pPr>
        <w:numPr>
          <w:ilvl w:val="0"/>
          <w:numId w:val="21"/>
        </w:numPr>
        <w:tabs>
          <w:tab w:val="left" w:pos="360"/>
        </w:tabs>
        <w:overflowPunct w:val="0"/>
        <w:autoSpaceDE w:val="0"/>
        <w:autoSpaceDN w:val="0"/>
        <w:adjustRightInd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Укажите ошибки,  допущенные врачом скорой помощи.</w:t>
      </w:r>
    </w:p>
    <w:p w:rsidR="00E73E98" w:rsidRPr="00E73E98" w:rsidRDefault="00E73E98" w:rsidP="00E73E98">
      <w:pPr>
        <w:numPr>
          <w:ilvl w:val="0"/>
          <w:numId w:val="21"/>
        </w:numPr>
        <w:tabs>
          <w:tab w:val="left" w:pos="360"/>
        </w:tabs>
        <w:overflowPunct w:val="0"/>
        <w:autoSpaceDE w:val="0"/>
        <w:autoSpaceDN w:val="0"/>
        <w:adjustRightInd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Распишите план обследования для подтверждения диагноза.</w:t>
      </w:r>
    </w:p>
    <w:p w:rsidR="00E73E98" w:rsidRPr="00E73E98" w:rsidRDefault="00E73E98" w:rsidP="00E73E98">
      <w:pPr>
        <w:numPr>
          <w:ilvl w:val="0"/>
          <w:numId w:val="21"/>
        </w:numPr>
        <w:tabs>
          <w:tab w:val="left" w:pos="360"/>
        </w:tabs>
        <w:overflowPunct w:val="0"/>
        <w:autoSpaceDE w:val="0"/>
        <w:autoSpaceDN w:val="0"/>
        <w:adjustRightInd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Распишите антибактериальное лечение и принципы патогенетической терапии.</w:t>
      </w:r>
    </w:p>
    <w:p w:rsidR="00E73E98" w:rsidRPr="00E73E98" w:rsidRDefault="00E73E98" w:rsidP="00E73E98">
      <w:pPr>
        <w:pStyle w:val="3"/>
        <w:contextualSpacing/>
        <w:rPr>
          <w:spacing w:val="-6"/>
        </w:rPr>
      </w:pPr>
      <w:r w:rsidRPr="00E73E98">
        <w:rPr>
          <w:spacing w:val="-6"/>
        </w:rPr>
        <w:t>Задача № 2</w:t>
      </w:r>
    </w:p>
    <w:p w:rsidR="00E73E98" w:rsidRPr="00E73E98" w:rsidRDefault="00E73E98" w:rsidP="00E73E98">
      <w:pPr>
        <w:spacing w:line="240" w:lineRule="auto"/>
        <w:ind w:right="-5"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Ребенку 3 года. Заболел остро с подъема температуры до 39,5</w:t>
      </w:r>
      <w:proofErr w:type="gramStart"/>
      <w:r w:rsidRPr="00E73E98">
        <w:rPr>
          <w:rFonts w:ascii="Times New Roman" w:eastAsia="Times New Roman" w:hAnsi="Times New Roman" w:cs="Times New Roman"/>
          <w:spacing w:val="-6"/>
          <w:sz w:val="28"/>
          <w:szCs w:val="28"/>
        </w:rPr>
        <w:t>°С</w:t>
      </w:r>
      <w:proofErr w:type="gramEnd"/>
      <w:r w:rsidRPr="00E73E98">
        <w:rPr>
          <w:rFonts w:ascii="Times New Roman" w:eastAsia="Times New Roman" w:hAnsi="Times New Roman" w:cs="Times New Roman"/>
          <w:spacing w:val="-6"/>
          <w:sz w:val="28"/>
          <w:szCs w:val="28"/>
        </w:rPr>
        <w:t xml:space="preserve">, общего беспокойства, возбуждения. Через 2-3 часа стал жаловаться на головную боль, появилась повторная рвота. Вызван врач. При осмотре участковым педиатром отмечены сомнительные менингеальные знаки, легкая гиперемия зева, тахикардия, высокая температура. </w:t>
      </w:r>
    </w:p>
    <w:p w:rsidR="00E73E98" w:rsidRPr="00E73E98" w:rsidRDefault="00E73E98" w:rsidP="00E73E98">
      <w:pPr>
        <w:spacing w:line="240" w:lineRule="auto"/>
        <w:ind w:right="-5"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Через 8 часов от начала заболевания ребенок поступил в инфекционное отделение. Состояние оценено как тяжелое. Лежит с закрытыми глазами на боку, с подтянутыми к животу ногами, температура 39,5</w:t>
      </w:r>
      <w:proofErr w:type="gramStart"/>
      <w:r w:rsidRPr="00E73E98">
        <w:rPr>
          <w:rFonts w:ascii="Times New Roman" w:eastAsia="Times New Roman" w:hAnsi="Times New Roman" w:cs="Times New Roman"/>
          <w:spacing w:val="-6"/>
          <w:sz w:val="28"/>
          <w:szCs w:val="28"/>
        </w:rPr>
        <w:t>°С</w:t>
      </w:r>
      <w:proofErr w:type="gramEnd"/>
      <w:r w:rsidRPr="00E73E98">
        <w:rPr>
          <w:rFonts w:ascii="Times New Roman" w:eastAsia="Times New Roman" w:hAnsi="Times New Roman" w:cs="Times New Roman"/>
          <w:spacing w:val="-6"/>
          <w:sz w:val="28"/>
          <w:szCs w:val="28"/>
        </w:rPr>
        <w:t xml:space="preserve">, повторная рвота. Отмечается ригидность мышц затылка на </w:t>
      </w:r>
      <w:smartTag w:uri="urn:schemas-microsoft-com:office:smarttags" w:element="metricconverter">
        <w:smartTagPr>
          <w:attr w:name="ProductID" w:val="2 см"/>
        </w:smartTagPr>
        <w:r w:rsidRPr="00E73E98">
          <w:rPr>
            <w:rFonts w:ascii="Times New Roman" w:eastAsia="Times New Roman" w:hAnsi="Times New Roman" w:cs="Times New Roman"/>
            <w:spacing w:val="-6"/>
            <w:sz w:val="28"/>
            <w:szCs w:val="28"/>
          </w:rPr>
          <w:t>2 см</w:t>
        </w:r>
      </w:smartTag>
      <w:r w:rsidRPr="00E73E98">
        <w:rPr>
          <w:rFonts w:ascii="Times New Roman" w:eastAsia="Times New Roman" w:hAnsi="Times New Roman" w:cs="Times New Roman"/>
          <w:spacing w:val="-6"/>
          <w:sz w:val="28"/>
          <w:szCs w:val="28"/>
        </w:rPr>
        <w:t xml:space="preserve">., симптом </w:t>
      </w:r>
      <w:proofErr w:type="spellStart"/>
      <w:r w:rsidRPr="00E73E98">
        <w:rPr>
          <w:rFonts w:ascii="Times New Roman" w:eastAsia="Times New Roman" w:hAnsi="Times New Roman" w:cs="Times New Roman"/>
          <w:spacing w:val="-6"/>
          <w:sz w:val="28"/>
          <w:szCs w:val="28"/>
        </w:rPr>
        <w:t>Кернига</w:t>
      </w:r>
      <w:proofErr w:type="spellEnd"/>
      <w:r w:rsidRPr="00E73E98">
        <w:rPr>
          <w:rFonts w:ascii="Times New Roman" w:eastAsia="Times New Roman" w:hAnsi="Times New Roman" w:cs="Times New Roman"/>
          <w:spacing w:val="-6"/>
          <w:sz w:val="28"/>
          <w:szCs w:val="28"/>
        </w:rPr>
        <w:t xml:space="preserve"> под углом 110-120° с двух сторон. В зеве гиперемия. Проведена </w:t>
      </w:r>
      <w:proofErr w:type="spellStart"/>
      <w:r w:rsidRPr="00E73E98">
        <w:rPr>
          <w:rFonts w:ascii="Times New Roman" w:eastAsia="Times New Roman" w:hAnsi="Times New Roman" w:cs="Times New Roman"/>
          <w:spacing w:val="-6"/>
          <w:sz w:val="28"/>
          <w:szCs w:val="28"/>
        </w:rPr>
        <w:t>люмбальная</w:t>
      </w:r>
      <w:proofErr w:type="spellEnd"/>
      <w:r w:rsidRPr="00E73E98">
        <w:rPr>
          <w:rFonts w:ascii="Times New Roman" w:eastAsia="Times New Roman" w:hAnsi="Times New Roman" w:cs="Times New Roman"/>
          <w:spacing w:val="-6"/>
          <w:sz w:val="28"/>
          <w:szCs w:val="28"/>
        </w:rPr>
        <w:t xml:space="preserve"> пункция.</w:t>
      </w:r>
    </w:p>
    <w:p w:rsidR="00E73E98" w:rsidRPr="00E73E98" w:rsidRDefault="00E73E98" w:rsidP="00E73E98">
      <w:pPr>
        <w:spacing w:line="240" w:lineRule="auto"/>
        <w:ind w:right="-5"/>
        <w:contextualSpacing/>
        <w:jc w:val="both"/>
        <w:rPr>
          <w:rFonts w:ascii="Times New Roman" w:eastAsia="Times New Roman" w:hAnsi="Times New Roman" w:cs="Times New Roman"/>
          <w:b/>
          <w:spacing w:val="-6"/>
          <w:sz w:val="28"/>
          <w:szCs w:val="28"/>
        </w:rPr>
      </w:pPr>
      <w:r w:rsidRPr="00E73E98">
        <w:rPr>
          <w:rFonts w:ascii="Times New Roman" w:eastAsia="Times New Roman" w:hAnsi="Times New Roman" w:cs="Times New Roman"/>
          <w:spacing w:val="-6"/>
          <w:sz w:val="28"/>
          <w:szCs w:val="28"/>
          <w:u w:val="single"/>
        </w:rPr>
        <w:lastRenderedPageBreak/>
        <w:t>Анализ СМЖ:</w:t>
      </w:r>
      <w:r w:rsidRPr="00E73E98">
        <w:rPr>
          <w:rFonts w:ascii="Times New Roman" w:eastAsia="Times New Roman" w:hAnsi="Times New Roman" w:cs="Times New Roman"/>
          <w:spacing w:val="-6"/>
          <w:sz w:val="28"/>
          <w:szCs w:val="28"/>
        </w:rPr>
        <w:t xml:space="preserve"> мутная, молочного цвета, </w:t>
      </w:r>
      <w:proofErr w:type="spellStart"/>
      <w:r w:rsidRPr="00E73E98">
        <w:rPr>
          <w:rFonts w:ascii="Times New Roman" w:eastAsia="Times New Roman" w:hAnsi="Times New Roman" w:cs="Times New Roman"/>
          <w:spacing w:val="-6"/>
          <w:sz w:val="28"/>
          <w:szCs w:val="28"/>
        </w:rPr>
        <w:t>цитоз</w:t>
      </w:r>
      <w:proofErr w:type="spellEnd"/>
      <w:r w:rsidRPr="00E73E98">
        <w:rPr>
          <w:rFonts w:ascii="Times New Roman" w:eastAsia="Times New Roman" w:hAnsi="Times New Roman" w:cs="Times New Roman"/>
          <w:spacing w:val="-6"/>
          <w:sz w:val="28"/>
          <w:szCs w:val="28"/>
        </w:rPr>
        <w:t xml:space="preserve"> - 3000 </w:t>
      </w:r>
      <w:proofErr w:type="spellStart"/>
      <w:r w:rsidRPr="00E73E98">
        <w:rPr>
          <w:rFonts w:ascii="Times New Roman" w:eastAsia="Times New Roman" w:hAnsi="Times New Roman" w:cs="Times New Roman"/>
          <w:spacing w:val="-6"/>
          <w:sz w:val="28"/>
          <w:szCs w:val="28"/>
        </w:rPr>
        <w:t>кл</w:t>
      </w:r>
      <w:proofErr w:type="spellEnd"/>
      <w:r w:rsidRPr="00E73E98">
        <w:rPr>
          <w:rFonts w:ascii="Times New Roman" w:eastAsia="Times New Roman" w:hAnsi="Times New Roman" w:cs="Times New Roman"/>
          <w:spacing w:val="-6"/>
          <w:sz w:val="28"/>
          <w:szCs w:val="28"/>
        </w:rPr>
        <w:t xml:space="preserve">/мкл, 98% - нейтрофилы, 2% - лимфоциты, белок - 1600 мг/л, сахар - 1,8 </w:t>
      </w:r>
      <w:proofErr w:type="spellStart"/>
      <w:r w:rsidRPr="00E73E98">
        <w:rPr>
          <w:rFonts w:ascii="Times New Roman" w:eastAsia="Times New Roman" w:hAnsi="Times New Roman" w:cs="Times New Roman"/>
          <w:spacing w:val="-6"/>
          <w:sz w:val="28"/>
          <w:szCs w:val="28"/>
        </w:rPr>
        <w:t>млмоль</w:t>
      </w:r>
      <w:proofErr w:type="spellEnd"/>
      <w:r w:rsidRPr="00E73E98">
        <w:rPr>
          <w:rFonts w:ascii="Times New Roman" w:eastAsia="Times New Roman" w:hAnsi="Times New Roman" w:cs="Times New Roman"/>
          <w:spacing w:val="-6"/>
          <w:sz w:val="28"/>
          <w:szCs w:val="28"/>
        </w:rPr>
        <w:t xml:space="preserve">/л, </w:t>
      </w:r>
      <w:proofErr w:type="spellStart"/>
      <w:r w:rsidRPr="00E73E98">
        <w:rPr>
          <w:rFonts w:ascii="Times New Roman" w:eastAsia="Times New Roman" w:hAnsi="Times New Roman" w:cs="Times New Roman"/>
          <w:spacing w:val="-6"/>
          <w:sz w:val="28"/>
          <w:szCs w:val="28"/>
        </w:rPr>
        <w:t>лактат</w:t>
      </w:r>
      <w:proofErr w:type="spellEnd"/>
      <w:r w:rsidRPr="00E73E98">
        <w:rPr>
          <w:rFonts w:ascii="Times New Roman" w:eastAsia="Times New Roman" w:hAnsi="Times New Roman" w:cs="Times New Roman"/>
          <w:spacing w:val="-6"/>
          <w:sz w:val="28"/>
          <w:szCs w:val="28"/>
        </w:rPr>
        <w:t xml:space="preserve"> - 3,2 </w:t>
      </w:r>
      <w:proofErr w:type="spellStart"/>
      <w:r w:rsidRPr="00E73E98">
        <w:rPr>
          <w:rFonts w:ascii="Times New Roman" w:eastAsia="Times New Roman" w:hAnsi="Times New Roman" w:cs="Times New Roman"/>
          <w:spacing w:val="-6"/>
          <w:sz w:val="28"/>
          <w:szCs w:val="28"/>
        </w:rPr>
        <w:t>ммоль</w:t>
      </w:r>
      <w:proofErr w:type="spellEnd"/>
      <w:r w:rsidRPr="00E73E98">
        <w:rPr>
          <w:rFonts w:ascii="Times New Roman" w:eastAsia="Times New Roman" w:hAnsi="Times New Roman" w:cs="Times New Roman"/>
          <w:spacing w:val="-6"/>
          <w:sz w:val="28"/>
          <w:szCs w:val="28"/>
        </w:rPr>
        <w:t xml:space="preserve">/л, реакция </w:t>
      </w:r>
      <w:proofErr w:type="spellStart"/>
      <w:r w:rsidRPr="00E73E98">
        <w:rPr>
          <w:rFonts w:ascii="Times New Roman" w:eastAsia="Times New Roman" w:hAnsi="Times New Roman" w:cs="Times New Roman"/>
          <w:spacing w:val="-6"/>
          <w:sz w:val="28"/>
          <w:szCs w:val="28"/>
        </w:rPr>
        <w:t>Панди</w:t>
      </w:r>
      <w:proofErr w:type="spellEnd"/>
      <w:r w:rsidRPr="00E73E98">
        <w:rPr>
          <w:rFonts w:ascii="Times New Roman" w:eastAsia="Times New Roman" w:hAnsi="Times New Roman" w:cs="Times New Roman"/>
          <w:spacing w:val="-6"/>
          <w:sz w:val="28"/>
          <w:szCs w:val="28"/>
        </w:rPr>
        <w:t xml:space="preserve"> +++. На фоне лечения через 3 дня состояние улучшилось,  температура нормализовалась, исчезли рвота и головная боль. Значительно уменьшились менингеальные знаки. При проведении люмбальной пункции на 8 день болезни ликвор нормализовался. РЛА с ликвором - обнаружен антиген </w:t>
      </w:r>
      <w:r w:rsidRPr="00E73E98">
        <w:rPr>
          <w:rFonts w:ascii="Times New Roman" w:eastAsia="Times New Roman" w:hAnsi="Times New Roman" w:cs="Times New Roman"/>
          <w:spacing w:val="-6"/>
          <w:sz w:val="28"/>
          <w:szCs w:val="28"/>
          <w:lang w:val="en-US"/>
        </w:rPr>
        <w:t>N</w:t>
      </w:r>
      <w:r w:rsidRPr="00E73E98">
        <w:rPr>
          <w:rFonts w:ascii="Times New Roman" w:eastAsia="Times New Roman" w:hAnsi="Times New Roman" w:cs="Times New Roman"/>
          <w:spacing w:val="-6"/>
          <w:sz w:val="28"/>
          <w:szCs w:val="28"/>
        </w:rPr>
        <w:t xml:space="preserve">. </w:t>
      </w:r>
      <w:proofErr w:type="spellStart"/>
      <w:r w:rsidRPr="00E73E98">
        <w:rPr>
          <w:rFonts w:ascii="Times New Roman" w:eastAsia="Times New Roman" w:hAnsi="Times New Roman" w:cs="Times New Roman"/>
          <w:spacing w:val="-6"/>
          <w:sz w:val="28"/>
          <w:szCs w:val="28"/>
          <w:lang w:val="en-US"/>
        </w:rPr>
        <w:t>meningitidis</w:t>
      </w:r>
      <w:proofErr w:type="spellEnd"/>
      <w:r w:rsidRPr="00E73E98">
        <w:rPr>
          <w:rFonts w:ascii="Times New Roman" w:eastAsia="Times New Roman" w:hAnsi="Times New Roman" w:cs="Times New Roman"/>
          <w:spacing w:val="-6"/>
          <w:sz w:val="28"/>
          <w:szCs w:val="28"/>
        </w:rPr>
        <w:t xml:space="preserve"> группы В.</w:t>
      </w:r>
    </w:p>
    <w:p w:rsidR="00E73E98" w:rsidRPr="00E73E98" w:rsidRDefault="00E73E98" w:rsidP="00E73E98">
      <w:pPr>
        <w:numPr>
          <w:ilvl w:val="0"/>
          <w:numId w:val="22"/>
        </w:numPr>
        <w:tabs>
          <w:tab w:val="left" w:pos="360"/>
        </w:tabs>
        <w:overflowPunct w:val="0"/>
        <w:autoSpaceDE w:val="0"/>
        <w:autoSpaceDN w:val="0"/>
        <w:adjustRightInd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Поставьте клинический диагноз.</w:t>
      </w:r>
    </w:p>
    <w:p w:rsidR="00E73E98" w:rsidRPr="00E73E98" w:rsidRDefault="00E73E98" w:rsidP="00E73E98">
      <w:pPr>
        <w:numPr>
          <w:ilvl w:val="0"/>
          <w:numId w:val="22"/>
        </w:numPr>
        <w:tabs>
          <w:tab w:val="left" w:pos="360"/>
        </w:tabs>
        <w:overflowPunct w:val="0"/>
        <w:autoSpaceDE w:val="0"/>
        <w:autoSpaceDN w:val="0"/>
        <w:adjustRightInd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Обоснование диагноза.</w:t>
      </w:r>
    </w:p>
    <w:p w:rsidR="00E73E98" w:rsidRPr="00E73E98" w:rsidRDefault="00E73E98" w:rsidP="00E73E98">
      <w:pPr>
        <w:numPr>
          <w:ilvl w:val="0"/>
          <w:numId w:val="22"/>
        </w:numPr>
        <w:tabs>
          <w:tab w:val="left" w:pos="360"/>
        </w:tabs>
        <w:overflowPunct w:val="0"/>
        <w:autoSpaceDE w:val="0"/>
        <w:autoSpaceDN w:val="0"/>
        <w:adjustRightInd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Назначить обследование для подтверждения диагноза.</w:t>
      </w:r>
    </w:p>
    <w:p w:rsidR="00E73E98" w:rsidRPr="00E73E98" w:rsidRDefault="00E73E98" w:rsidP="00E73E98">
      <w:pPr>
        <w:numPr>
          <w:ilvl w:val="0"/>
          <w:numId w:val="22"/>
        </w:numPr>
        <w:tabs>
          <w:tab w:val="left" w:pos="360"/>
        </w:tabs>
        <w:overflowPunct w:val="0"/>
        <w:autoSpaceDE w:val="0"/>
        <w:autoSpaceDN w:val="0"/>
        <w:adjustRightInd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Назначьте </w:t>
      </w:r>
      <w:proofErr w:type="spellStart"/>
      <w:r w:rsidRPr="00E73E98">
        <w:rPr>
          <w:rFonts w:ascii="Times New Roman" w:eastAsia="Times New Roman" w:hAnsi="Times New Roman" w:cs="Times New Roman"/>
          <w:spacing w:val="-6"/>
          <w:sz w:val="28"/>
          <w:szCs w:val="28"/>
        </w:rPr>
        <w:t>этиотропную</w:t>
      </w:r>
      <w:proofErr w:type="spellEnd"/>
      <w:r w:rsidRPr="00E73E98">
        <w:rPr>
          <w:rFonts w:ascii="Times New Roman" w:eastAsia="Times New Roman" w:hAnsi="Times New Roman" w:cs="Times New Roman"/>
          <w:spacing w:val="-6"/>
          <w:sz w:val="28"/>
          <w:szCs w:val="28"/>
        </w:rPr>
        <w:t xml:space="preserve"> терапию, варианты стартовой антибактериальной терапии, принципы.</w:t>
      </w:r>
    </w:p>
    <w:p w:rsidR="00E73E98" w:rsidRPr="00E73E98" w:rsidRDefault="00E73E98" w:rsidP="00E73E98">
      <w:pPr>
        <w:numPr>
          <w:ilvl w:val="0"/>
          <w:numId w:val="22"/>
        </w:numPr>
        <w:tabs>
          <w:tab w:val="left" w:pos="360"/>
        </w:tabs>
        <w:overflowPunct w:val="0"/>
        <w:autoSpaceDE w:val="0"/>
        <w:autoSpaceDN w:val="0"/>
        <w:adjustRightInd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Рекомендации по диспансерному наблюдению.</w:t>
      </w:r>
    </w:p>
    <w:p w:rsidR="00E73E98" w:rsidRPr="00E73E98" w:rsidRDefault="00E73E98" w:rsidP="00E73E98">
      <w:pPr>
        <w:pStyle w:val="3"/>
        <w:contextualSpacing/>
        <w:rPr>
          <w:spacing w:val="-6"/>
        </w:rPr>
      </w:pPr>
      <w:r w:rsidRPr="00E73E98">
        <w:rPr>
          <w:spacing w:val="-6"/>
        </w:rPr>
        <w:t>Задача № 3</w:t>
      </w:r>
    </w:p>
    <w:p w:rsidR="00E73E98" w:rsidRPr="00E73E98" w:rsidRDefault="00E73E98" w:rsidP="00E73E98">
      <w:pPr>
        <w:spacing w:line="240" w:lineRule="auto"/>
        <w:ind w:right="-5"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Больному </w:t>
      </w:r>
      <w:smartTag w:uri="urn:schemas-microsoft-com:office:smarttags" w:element="metricconverter">
        <w:smartTagPr>
          <w:attr w:name="ProductID" w:val="1 г"/>
        </w:smartTagPr>
        <w:r w:rsidRPr="00E73E98">
          <w:rPr>
            <w:rFonts w:ascii="Times New Roman" w:eastAsia="Times New Roman" w:hAnsi="Times New Roman" w:cs="Times New Roman"/>
            <w:spacing w:val="-6"/>
            <w:sz w:val="28"/>
            <w:szCs w:val="28"/>
          </w:rPr>
          <w:t>1 г</w:t>
        </w:r>
      </w:smartTag>
      <w:r w:rsidRPr="00E73E98">
        <w:rPr>
          <w:rFonts w:ascii="Times New Roman" w:eastAsia="Times New Roman" w:hAnsi="Times New Roman" w:cs="Times New Roman"/>
          <w:spacing w:val="-6"/>
          <w:sz w:val="28"/>
          <w:szCs w:val="28"/>
        </w:rPr>
        <w:t>. 7 мес.  Заболел остро  с повышения температуры до 39,5</w:t>
      </w:r>
      <w:proofErr w:type="gramStart"/>
      <w:r w:rsidRPr="00E73E98">
        <w:rPr>
          <w:rFonts w:ascii="Times New Roman" w:eastAsia="Times New Roman" w:hAnsi="Times New Roman" w:cs="Times New Roman"/>
          <w:spacing w:val="-6"/>
          <w:sz w:val="28"/>
          <w:szCs w:val="28"/>
        </w:rPr>
        <w:t>°С</w:t>
      </w:r>
      <w:proofErr w:type="gramEnd"/>
      <w:r w:rsidRPr="00E73E98">
        <w:rPr>
          <w:rFonts w:ascii="Times New Roman" w:eastAsia="Times New Roman" w:hAnsi="Times New Roman" w:cs="Times New Roman"/>
          <w:spacing w:val="-6"/>
          <w:sz w:val="28"/>
          <w:szCs w:val="28"/>
        </w:rPr>
        <w:t>, повторилась рвота, ребенок крайне беспокоен, кричит, не спит, отмечается судорожная готовность. Участковый педиатр при осмотре выявил умеренную гиперемию зева, одышку, высокую температуру. Заподозрил ОРВИ, ввел жаропонижающие средства, назначил симптоматическое лечение. За 2 недели до заболевания сделали в поликлинике первичную ревакцинацию (АКДС).</w:t>
      </w:r>
    </w:p>
    <w:p w:rsidR="00E73E98" w:rsidRPr="00E73E98" w:rsidRDefault="00E73E98" w:rsidP="00E73E98">
      <w:pPr>
        <w:spacing w:line="240" w:lineRule="auto"/>
        <w:ind w:right="-5"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Через 2 часа температура вновь повысилась до 39,5</w:t>
      </w:r>
      <w:proofErr w:type="gramStart"/>
      <w:r w:rsidRPr="00E73E98">
        <w:rPr>
          <w:rFonts w:ascii="Times New Roman" w:eastAsia="Times New Roman" w:hAnsi="Times New Roman" w:cs="Times New Roman"/>
          <w:spacing w:val="-6"/>
          <w:sz w:val="28"/>
          <w:szCs w:val="28"/>
        </w:rPr>
        <w:t>°С</w:t>
      </w:r>
      <w:proofErr w:type="gramEnd"/>
      <w:r w:rsidRPr="00E73E98">
        <w:rPr>
          <w:rFonts w:ascii="Times New Roman" w:eastAsia="Times New Roman" w:hAnsi="Times New Roman" w:cs="Times New Roman"/>
          <w:spacing w:val="-6"/>
          <w:sz w:val="28"/>
          <w:szCs w:val="28"/>
        </w:rPr>
        <w:t xml:space="preserve">, повторилась 2 раза рвота, ребенок стал еще более беспокоен, озноб. Нарастает бледность кожных покровов, через 10 часов от начала болезни на ногах, туловище, лице появилась геморрагическая сыпь. Вызвана «скорая помощь». Врач «скорой помощи» оценивает состояние как тяжелое, ребенок вялый, </w:t>
      </w:r>
      <w:proofErr w:type="spellStart"/>
      <w:r w:rsidRPr="00E73E98">
        <w:rPr>
          <w:rFonts w:ascii="Times New Roman" w:eastAsia="Times New Roman" w:hAnsi="Times New Roman" w:cs="Times New Roman"/>
          <w:spacing w:val="-6"/>
          <w:sz w:val="28"/>
          <w:szCs w:val="28"/>
        </w:rPr>
        <w:t>адинамичный</w:t>
      </w:r>
      <w:proofErr w:type="spellEnd"/>
      <w:r w:rsidRPr="00E73E98">
        <w:rPr>
          <w:rFonts w:ascii="Times New Roman" w:eastAsia="Times New Roman" w:hAnsi="Times New Roman" w:cs="Times New Roman"/>
          <w:spacing w:val="-6"/>
          <w:sz w:val="28"/>
          <w:szCs w:val="28"/>
        </w:rPr>
        <w:t xml:space="preserve">. Кожа бледная, с мраморным рисунком, руки и ноги холодные. А/Д 80/50 </w:t>
      </w:r>
      <w:proofErr w:type="spellStart"/>
      <w:r w:rsidRPr="00E73E98">
        <w:rPr>
          <w:rFonts w:ascii="Times New Roman" w:eastAsia="Times New Roman" w:hAnsi="Times New Roman" w:cs="Times New Roman"/>
          <w:spacing w:val="-6"/>
          <w:sz w:val="28"/>
          <w:szCs w:val="28"/>
        </w:rPr>
        <w:t>мм</w:t>
      </w:r>
      <w:proofErr w:type="gramStart"/>
      <w:r w:rsidRPr="00E73E98">
        <w:rPr>
          <w:rFonts w:ascii="Times New Roman" w:eastAsia="Times New Roman" w:hAnsi="Times New Roman" w:cs="Times New Roman"/>
          <w:spacing w:val="-6"/>
          <w:sz w:val="28"/>
          <w:szCs w:val="28"/>
        </w:rPr>
        <w:t>.р</w:t>
      </w:r>
      <w:proofErr w:type="gramEnd"/>
      <w:r w:rsidRPr="00E73E98">
        <w:rPr>
          <w:rFonts w:ascii="Times New Roman" w:eastAsia="Times New Roman" w:hAnsi="Times New Roman" w:cs="Times New Roman"/>
          <w:spacing w:val="-6"/>
          <w:sz w:val="28"/>
          <w:szCs w:val="28"/>
        </w:rPr>
        <w:t>т.ст</w:t>
      </w:r>
      <w:proofErr w:type="spellEnd"/>
      <w:r w:rsidRPr="00E73E98">
        <w:rPr>
          <w:rFonts w:ascii="Times New Roman" w:eastAsia="Times New Roman" w:hAnsi="Times New Roman" w:cs="Times New Roman"/>
          <w:spacing w:val="-6"/>
          <w:sz w:val="28"/>
          <w:szCs w:val="28"/>
        </w:rPr>
        <w:t>. Больного госпитализируют с диагнозом "грипп тяжелый", на догоспитальном этапе в/м введены жаропонижающие средства. В отделении состояние больного оценивают как тяжелое. Температура 36,3</w:t>
      </w:r>
      <w:proofErr w:type="gramStart"/>
      <w:r w:rsidRPr="00E73E98">
        <w:rPr>
          <w:rFonts w:ascii="Times New Roman" w:eastAsia="Times New Roman" w:hAnsi="Times New Roman" w:cs="Times New Roman"/>
          <w:spacing w:val="-6"/>
          <w:sz w:val="28"/>
          <w:szCs w:val="28"/>
        </w:rPr>
        <w:t>°С</w:t>
      </w:r>
      <w:proofErr w:type="gramEnd"/>
      <w:r w:rsidRPr="00E73E98">
        <w:rPr>
          <w:rFonts w:ascii="Times New Roman" w:eastAsia="Times New Roman" w:hAnsi="Times New Roman" w:cs="Times New Roman"/>
          <w:spacing w:val="-6"/>
          <w:sz w:val="28"/>
          <w:szCs w:val="28"/>
        </w:rPr>
        <w:t xml:space="preserve">, заторможен, сонлив. Сыпь геморрагическая обильная, крупная, с множественными поверхностными и глубокими некрозами на бледном фоне. Имеются высыпания на слизистой ротовой полости, кровоизлияние в </w:t>
      </w:r>
      <w:proofErr w:type="spellStart"/>
      <w:r w:rsidRPr="00E73E98">
        <w:rPr>
          <w:rFonts w:ascii="Times New Roman" w:eastAsia="Times New Roman" w:hAnsi="Times New Roman" w:cs="Times New Roman"/>
          <w:spacing w:val="-6"/>
          <w:sz w:val="28"/>
          <w:szCs w:val="28"/>
        </w:rPr>
        <w:t>конъюктиву</w:t>
      </w:r>
      <w:proofErr w:type="spellEnd"/>
      <w:r w:rsidRPr="00E73E98">
        <w:rPr>
          <w:rFonts w:ascii="Times New Roman" w:eastAsia="Times New Roman" w:hAnsi="Times New Roman" w:cs="Times New Roman"/>
          <w:spacing w:val="-6"/>
          <w:sz w:val="28"/>
          <w:szCs w:val="28"/>
        </w:rPr>
        <w:t xml:space="preserve">. Пульс 200 в минуту. АД 60/30 </w:t>
      </w:r>
      <w:proofErr w:type="spellStart"/>
      <w:r w:rsidRPr="00E73E98">
        <w:rPr>
          <w:rFonts w:ascii="Times New Roman" w:eastAsia="Times New Roman" w:hAnsi="Times New Roman" w:cs="Times New Roman"/>
          <w:spacing w:val="-6"/>
          <w:sz w:val="28"/>
          <w:szCs w:val="28"/>
        </w:rPr>
        <w:t>мм</w:t>
      </w:r>
      <w:proofErr w:type="gramStart"/>
      <w:r w:rsidRPr="00E73E98">
        <w:rPr>
          <w:rFonts w:ascii="Times New Roman" w:eastAsia="Times New Roman" w:hAnsi="Times New Roman" w:cs="Times New Roman"/>
          <w:spacing w:val="-6"/>
          <w:sz w:val="28"/>
          <w:szCs w:val="28"/>
        </w:rPr>
        <w:t>.р</w:t>
      </w:r>
      <w:proofErr w:type="gramEnd"/>
      <w:r w:rsidRPr="00E73E98">
        <w:rPr>
          <w:rFonts w:ascii="Times New Roman" w:eastAsia="Times New Roman" w:hAnsi="Times New Roman" w:cs="Times New Roman"/>
          <w:spacing w:val="-6"/>
          <w:sz w:val="28"/>
          <w:szCs w:val="28"/>
        </w:rPr>
        <w:t>т.ст</w:t>
      </w:r>
      <w:proofErr w:type="spellEnd"/>
      <w:r w:rsidRPr="00E73E98">
        <w:rPr>
          <w:rFonts w:ascii="Times New Roman" w:eastAsia="Times New Roman" w:hAnsi="Times New Roman" w:cs="Times New Roman"/>
          <w:spacing w:val="-6"/>
          <w:sz w:val="28"/>
          <w:szCs w:val="28"/>
        </w:rPr>
        <w:t xml:space="preserve">., симптом "белого пятна" 10 сек. Одышка. Диурез снижен. </w:t>
      </w:r>
    </w:p>
    <w:p w:rsidR="00E73E98" w:rsidRPr="00E73E98" w:rsidRDefault="00E73E98" w:rsidP="00E73E98">
      <w:pPr>
        <w:numPr>
          <w:ilvl w:val="0"/>
          <w:numId w:val="23"/>
        </w:numPr>
        <w:tabs>
          <w:tab w:val="left" w:pos="360"/>
        </w:tabs>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Клинический диагноз.</w:t>
      </w:r>
    </w:p>
    <w:p w:rsidR="00E73E98" w:rsidRPr="00E73E98" w:rsidRDefault="00E73E98" w:rsidP="00E73E98">
      <w:pPr>
        <w:numPr>
          <w:ilvl w:val="0"/>
          <w:numId w:val="23"/>
        </w:numPr>
        <w:tabs>
          <w:tab w:val="left" w:pos="360"/>
        </w:tabs>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Обоснование диагноза.</w:t>
      </w:r>
    </w:p>
    <w:p w:rsidR="00E73E98" w:rsidRPr="00E73E98" w:rsidRDefault="00E73E98" w:rsidP="00E73E98">
      <w:pPr>
        <w:numPr>
          <w:ilvl w:val="0"/>
          <w:numId w:val="23"/>
        </w:numPr>
        <w:tabs>
          <w:tab w:val="left" w:pos="360"/>
        </w:tabs>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Какие ошибки допущены участковым педиатром и врачом «скорой помощи»?</w:t>
      </w:r>
    </w:p>
    <w:p w:rsidR="00E73E98" w:rsidRPr="00E73E98" w:rsidRDefault="00E73E98" w:rsidP="00E73E98">
      <w:pPr>
        <w:numPr>
          <w:ilvl w:val="0"/>
          <w:numId w:val="23"/>
        </w:numPr>
        <w:tabs>
          <w:tab w:val="left" w:pos="360"/>
        </w:tabs>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Какая неотложная помощь должна быть оказана на догоспитальном этапе?</w:t>
      </w:r>
    </w:p>
    <w:p w:rsidR="00E73E98" w:rsidRPr="00E73E98" w:rsidRDefault="00E73E98" w:rsidP="00E73E98">
      <w:pPr>
        <w:numPr>
          <w:ilvl w:val="0"/>
          <w:numId w:val="23"/>
        </w:numPr>
        <w:tabs>
          <w:tab w:val="left" w:pos="360"/>
        </w:tabs>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Принципы терапии в стационаре.</w:t>
      </w:r>
    </w:p>
    <w:p w:rsidR="00E73E98" w:rsidRPr="00E73E98" w:rsidRDefault="00E73E98" w:rsidP="00E73E98">
      <w:pPr>
        <w:pStyle w:val="3"/>
        <w:contextualSpacing/>
        <w:rPr>
          <w:spacing w:val="-6"/>
        </w:rPr>
      </w:pPr>
      <w:r w:rsidRPr="00E73E98">
        <w:rPr>
          <w:spacing w:val="-6"/>
        </w:rPr>
        <w:t>Задача № 4</w:t>
      </w:r>
    </w:p>
    <w:p w:rsidR="00E73E98" w:rsidRPr="00E73E98" w:rsidRDefault="00E73E98" w:rsidP="00E73E98">
      <w:pPr>
        <w:spacing w:line="240" w:lineRule="auto"/>
        <w:ind w:right="-5"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Ребенок 2,5 лет, посещает детский сад, заболел остро, с повышения температуры тела до 39,5</w:t>
      </w:r>
      <w:r w:rsidRPr="00E73E98">
        <w:rPr>
          <w:rFonts w:ascii="Times New Roman" w:eastAsia="Times New Roman" w:hAnsi="Times New Roman" w:cs="Times New Roman"/>
          <w:spacing w:val="-6"/>
          <w:sz w:val="28"/>
          <w:szCs w:val="28"/>
          <w:vertAlign w:val="superscript"/>
        </w:rPr>
        <w:t>0</w:t>
      </w:r>
      <w:proofErr w:type="gramStart"/>
      <w:r w:rsidRPr="00E73E98">
        <w:rPr>
          <w:rFonts w:ascii="Times New Roman" w:eastAsia="Times New Roman" w:hAnsi="Times New Roman" w:cs="Times New Roman"/>
          <w:spacing w:val="-6"/>
          <w:sz w:val="28"/>
          <w:szCs w:val="28"/>
        </w:rPr>
        <w:t>С</w:t>
      </w:r>
      <w:proofErr w:type="gramEnd"/>
      <w:r w:rsidRPr="00E73E98">
        <w:rPr>
          <w:rFonts w:ascii="Times New Roman" w:eastAsia="Times New Roman" w:hAnsi="Times New Roman" w:cs="Times New Roman"/>
          <w:spacing w:val="-6"/>
          <w:sz w:val="28"/>
          <w:szCs w:val="28"/>
        </w:rPr>
        <w:t xml:space="preserve">, была повторная рвота, жаловался на головную боль. В конце дня появилась мелкая </w:t>
      </w:r>
      <w:proofErr w:type="spellStart"/>
      <w:r w:rsidRPr="00E73E98">
        <w:rPr>
          <w:rFonts w:ascii="Times New Roman" w:eastAsia="Times New Roman" w:hAnsi="Times New Roman" w:cs="Times New Roman"/>
          <w:spacing w:val="-6"/>
          <w:sz w:val="28"/>
          <w:szCs w:val="28"/>
        </w:rPr>
        <w:t>гемморагическая</w:t>
      </w:r>
      <w:proofErr w:type="spellEnd"/>
      <w:r w:rsidRPr="00E73E98">
        <w:rPr>
          <w:rFonts w:ascii="Times New Roman" w:eastAsia="Times New Roman" w:hAnsi="Times New Roman" w:cs="Times New Roman"/>
          <w:spacing w:val="-6"/>
          <w:sz w:val="28"/>
          <w:szCs w:val="28"/>
        </w:rPr>
        <w:t xml:space="preserve"> сыпь на теле,  кратковременные </w:t>
      </w:r>
      <w:r w:rsidRPr="00E73E98">
        <w:rPr>
          <w:rFonts w:ascii="Times New Roman" w:eastAsia="Times New Roman" w:hAnsi="Times New Roman" w:cs="Times New Roman"/>
          <w:spacing w:val="-6"/>
          <w:sz w:val="28"/>
          <w:szCs w:val="28"/>
        </w:rPr>
        <w:lastRenderedPageBreak/>
        <w:t>судороги, потеря сознания. Доставлен в больницу с диагнозом грипп, геморрагический синдром.</w:t>
      </w:r>
    </w:p>
    <w:p w:rsidR="00E73E98" w:rsidRPr="00E73E98" w:rsidRDefault="00E73E98" w:rsidP="00E73E98">
      <w:pPr>
        <w:spacing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При осмотре: состояние тяжелое, кожа серого цвета, </w:t>
      </w:r>
      <w:proofErr w:type="spellStart"/>
      <w:r w:rsidRPr="00E73E98">
        <w:rPr>
          <w:rFonts w:ascii="Times New Roman" w:eastAsia="Times New Roman" w:hAnsi="Times New Roman" w:cs="Times New Roman"/>
          <w:spacing w:val="-6"/>
          <w:sz w:val="28"/>
          <w:szCs w:val="28"/>
        </w:rPr>
        <w:t>акроцианоз</w:t>
      </w:r>
      <w:proofErr w:type="spellEnd"/>
      <w:r w:rsidRPr="00E73E98">
        <w:rPr>
          <w:rFonts w:ascii="Times New Roman" w:eastAsia="Times New Roman" w:hAnsi="Times New Roman" w:cs="Times New Roman"/>
          <w:spacing w:val="-6"/>
          <w:sz w:val="28"/>
          <w:szCs w:val="28"/>
        </w:rPr>
        <w:t>. На коже живота, груди, конечностей  - геморрагическая сыпь различной величины и формы. Ребенок сонлив. Температура тела 37</w:t>
      </w:r>
      <w:r w:rsidRPr="00E73E98">
        <w:rPr>
          <w:rFonts w:ascii="Times New Roman" w:eastAsia="Times New Roman" w:hAnsi="Times New Roman" w:cs="Times New Roman"/>
          <w:spacing w:val="-6"/>
          <w:sz w:val="28"/>
          <w:szCs w:val="28"/>
          <w:vertAlign w:val="superscript"/>
        </w:rPr>
        <w:t>0</w:t>
      </w:r>
      <w:r w:rsidRPr="00E73E98">
        <w:rPr>
          <w:rFonts w:ascii="Times New Roman" w:eastAsia="Times New Roman" w:hAnsi="Times New Roman" w:cs="Times New Roman"/>
          <w:spacing w:val="-6"/>
          <w:sz w:val="28"/>
          <w:szCs w:val="28"/>
        </w:rPr>
        <w:t xml:space="preserve"> С. Артериальное давление – 60/35 </w:t>
      </w:r>
      <w:proofErr w:type="spellStart"/>
      <w:r w:rsidRPr="00E73E98">
        <w:rPr>
          <w:rFonts w:ascii="Times New Roman" w:eastAsia="Times New Roman" w:hAnsi="Times New Roman" w:cs="Times New Roman"/>
          <w:spacing w:val="-6"/>
          <w:sz w:val="28"/>
          <w:szCs w:val="28"/>
        </w:rPr>
        <w:t>мм</w:t>
      </w:r>
      <w:proofErr w:type="gramStart"/>
      <w:r w:rsidRPr="00E73E98">
        <w:rPr>
          <w:rFonts w:ascii="Times New Roman" w:eastAsia="Times New Roman" w:hAnsi="Times New Roman" w:cs="Times New Roman"/>
          <w:spacing w:val="-6"/>
          <w:sz w:val="28"/>
          <w:szCs w:val="28"/>
        </w:rPr>
        <w:t>.р</w:t>
      </w:r>
      <w:proofErr w:type="gramEnd"/>
      <w:r w:rsidRPr="00E73E98">
        <w:rPr>
          <w:rFonts w:ascii="Times New Roman" w:eastAsia="Times New Roman" w:hAnsi="Times New Roman" w:cs="Times New Roman"/>
          <w:spacing w:val="-6"/>
          <w:sz w:val="28"/>
          <w:szCs w:val="28"/>
        </w:rPr>
        <w:t>т.ст</w:t>
      </w:r>
      <w:proofErr w:type="spellEnd"/>
      <w:r w:rsidRPr="00E73E98">
        <w:rPr>
          <w:rFonts w:ascii="Times New Roman" w:eastAsia="Times New Roman" w:hAnsi="Times New Roman" w:cs="Times New Roman"/>
          <w:spacing w:val="-6"/>
          <w:sz w:val="28"/>
          <w:szCs w:val="28"/>
        </w:rPr>
        <w:t>. в легких жесткое дыхание, тоны сердца аритмичные, тахикардия. Живот мягкий, печень +</w:t>
      </w:r>
      <w:smartTag w:uri="urn:schemas-microsoft-com:office:smarttags" w:element="metricconverter">
        <w:smartTagPr>
          <w:attr w:name="ProductID" w:val="1 см"/>
        </w:smartTagPr>
        <w:r w:rsidRPr="00E73E98">
          <w:rPr>
            <w:rFonts w:ascii="Times New Roman" w:eastAsia="Times New Roman" w:hAnsi="Times New Roman" w:cs="Times New Roman"/>
            <w:spacing w:val="-6"/>
            <w:sz w:val="28"/>
            <w:szCs w:val="28"/>
          </w:rPr>
          <w:t>1 см</w:t>
        </w:r>
      </w:smartTag>
      <w:r w:rsidRPr="00E73E98">
        <w:rPr>
          <w:rFonts w:ascii="Times New Roman" w:eastAsia="Times New Roman" w:hAnsi="Times New Roman" w:cs="Times New Roman"/>
          <w:spacing w:val="-6"/>
          <w:sz w:val="28"/>
          <w:szCs w:val="28"/>
        </w:rPr>
        <w:t>, не мочится. Через 2 часа состояние ухудшилось, симптом белого пятна 15 секунд.</w:t>
      </w:r>
    </w:p>
    <w:p w:rsidR="00E73E98" w:rsidRPr="00E73E98" w:rsidRDefault="00E73E98" w:rsidP="00E73E98">
      <w:pPr>
        <w:spacing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Лежит  в вынужденной позе, стонет,  увеличилось количество геморрагических элементов на коже. Многократная рвота. Пульс частый 160 в минуту, слабый. Зрачки умеренно расширены, реакция на свет вялая, сохраняется </w:t>
      </w:r>
      <w:proofErr w:type="spellStart"/>
      <w:r w:rsidRPr="00E73E98">
        <w:rPr>
          <w:rFonts w:ascii="Times New Roman" w:eastAsia="Times New Roman" w:hAnsi="Times New Roman" w:cs="Times New Roman"/>
          <w:spacing w:val="-6"/>
          <w:sz w:val="28"/>
          <w:szCs w:val="28"/>
        </w:rPr>
        <w:t>олигурия</w:t>
      </w:r>
      <w:proofErr w:type="spellEnd"/>
      <w:r w:rsidRPr="00E73E98">
        <w:rPr>
          <w:rFonts w:ascii="Times New Roman" w:eastAsia="Times New Roman" w:hAnsi="Times New Roman" w:cs="Times New Roman"/>
          <w:spacing w:val="-6"/>
          <w:sz w:val="28"/>
          <w:szCs w:val="28"/>
        </w:rPr>
        <w:t xml:space="preserve">. Симптом  </w:t>
      </w:r>
      <w:proofErr w:type="spellStart"/>
      <w:r w:rsidRPr="00E73E98">
        <w:rPr>
          <w:rFonts w:ascii="Times New Roman" w:eastAsia="Times New Roman" w:hAnsi="Times New Roman" w:cs="Times New Roman"/>
          <w:spacing w:val="-6"/>
          <w:sz w:val="28"/>
          <w:szCs w:val="28"/>
        </w:rPr>
        <w:t>Кернига</w:t>
      </w:r>
      <w:proofErr w:type="spellEnd"/>
      <w:r w:rsidRPr="00E73E98">
        <w:rPr>
          <w:rFonts w:ascii="Times New Roman" w:eastAsia="Times New Roman" w:hAnsi="Times New Roman" w:cs="Times New Roman"/>
          <w:spacing w:val="-6"/>
          <w:sz w:val="28"/>
          <w:szCs w:val="28"/>
        </w:rPr>
        <w:t xml:space="preserve"> 110º, верхний и нижний симптом </w:t>
      </w:r>
      <w:proofErr w:type="spellStart"/>
      <w:r w:rsidRPr="00E73E98">
        <w:rPr>
          <w:rFonts w:ascii="Times New Roman" w:eastAsia="Times New Roman" w:hAnsi="Times New Roman" w:cs="Times New Roman"/>
          <w:spacing w:val="-6"/>
          <w:sz w:val="28"/>
          <w:szCs w:val="28"/>
        </w:rPr>
        <w:t>Брудзинского</w:t>
      </w:r>
      <w:proofErr w:type="spellEnd"/>
      <w:r w:rsidRPr="00E73E98">
        <w:rPr>
          <w:rFonts w:ascii="Times New Roman" w:eastAsia="Times New Roman" w:hAnsi="Times New Roman" w:cs="Times New Roman"/>
          <w:spacing w:val="-6"/>
          <w:sz w:val="28"/>
          <w:szCs w:val="28"/>
        </w:rPr>
        <w:t>, ригидность мышц затылка.</w:t>
      </w:r>
    </w:p>
    <w:p w:rsidR="00E73E98" w:rsidRPr="00E73E98" w:rsidRDefault="00E73E98" w:rsidP="00E73E98">
      <w:pPr>
        <w:spacing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i/>
          <w:spacing w:val="-6"/>
          <w:sz w:val="28"/>
          <w:szCs w:val="28"/>
        </w:rPr>
        <w:t xml:space="preserve">Клинический анализ крови: </w:t>
      </w:r>
      <w:r w:rsidRPr="00E73E98">
        <w:rPr>
          <w:rFonts w:ascii="Times New Roman" w:eastAsia="Times New Roman" w:hAnsi="Times New Roman" w:cs="Times New Roman"/>
          <w:spacing w:val="-6"/>
          <w:sz w:val="28"/>
          <w:szCs w:val="28"/>
        </w:rPr>
        <w:sym w:font="Courier New" w:char="0048"/>
      </w:r>
      <w:r w:rsidRPr="00E73E98">
        <w:rPr>
          <w:rFonts w:ascii="Times New Roman" w:eastAsia="Times New Roman" w:hAnsi="Times New Roman" w:cs="Times New Roman"/>
          <w:spacing w:val="-6"/>
          <w:sz w:val="28"/>
          <w:szCs w:val="28"/>
        </w:rPr>
        <w:sym w:font="Courier New" w:char="0062"/>
      </w:r>
      <w:r w:rsidRPr="00E73E98">
        <w:rPr>
          <w:rFonts w:ascii="Times New Roman" w:eastAsia="Times New Roman" w:hAnsi="Times New Roman" w:cs="Times New Roman"/>
          <w:spacing w:val="-6"/>
          <w:sz w:val="28"/>
          <w:szCs w:val="28"/>
        </w:rPr>
        <w:t xml:space="preserve"> - 120 </w:t>
      </w:r>
      <w:proofErr w:type="spellStart"/>
      <w:r w:rsidRPr="00E73E98">
        <w:rPr>
          <w:rFonts w:ascii="Times New Roman" w:eastAsia="Times New Roman" w:hAnsi="Times New Roman" w:cs="Times New Roman"/>
          <w:spacing w:val="-6"/>
          <w:sz w:val="28"/>
          <w:szCs w:val="28"/>
        </w:rPr>
        <w:t>г\л</w:t>
      </w:r>
      <w:proofErr w:type="spellEnd"/>
      <w:r w:rsidRPr="00E73E98">
        <w:rPr>
          <w:rFonts w:ascii="Times New Roman" w:eastAsia="Times New Roman" w:hAnsi="Times New Roman" w:cs="Times New Roman"/>
          <w:spacing w:val="-6"/>
          <w:sz w:val="28"/>
          <w:szCs w:val="28"/>
        </w:rPr>
        <w:t xml:space="preserve">, Эр - 3,6 </w:t>
      </w:r>
      <w:proofErr w:type="spellStart"/>
      <w:r w:rsidRPr="00E73E98">
        <w:rPr>
          <w:rFonts w:ascii="Times New Roman" w:eastAsia="Times New Roman" w:hAnsi="Times New Roman" w:cs="Times New Roman"/>
          <w:spacing w:val="-6"/>
          <w:sz w:val="28"/>
          <w:szCs w:val="28"/>
        </w:rPr>
        <w:t>х</w:t>
      </w:r>
      <w:proofErr w:type="spellEnd"/>
      <w:r w:rsidRPr="00E73E98">
        <w:rPr>
          <w:rFonts w:ascii="Times New Roman" w:eastAsia="Times New Roman" w:hAnsi="Times New Roman" w:cs="Times New Roman"/>
          <w:spacing w:val="-6"/>
          <w:sz w:val="28"/>
          <w:szCs w:val="28"/>
        </w:rPr>
        <w:t xml:space="preserve"> 10</w:t>
      </w:r>
      <w:r w:rsidRPr="00E73E98">
        <w:rPr>
          <w:rFonts w:ascii="Times New Roman" w:eastAsia="Times New Roman" w:hAnsi="Times New Roman" w:cs="Times New Roman"/>
          <w:spacing w:val="-6"/>
          <w:sz w:val="28"/>
          <w:szCs w:val="28"/>
          <w:vertAlign w:val="superscript"/>
        </w:rPr>
        <w:t>12</w:t>
      </w:r>
      <w:r w:rsidRPr="00E73E98">
        <w:rPr>
          <w:rFonts w:ascii="Times New Roman" w:eastAsia="Times New Roman" w:hAnsi="Times New Roman" w:cs="Times New Roman"/>
          <w:spacing w:val="-6"/>
          <w:sz w:val="28"/>
          <w:szCs w:val="28"/>
        </w:rPr>
        <w:t xml:space="preserve"> \л, Тромб- 170,0х 10</w:t>
      </w:r>
      <w:r w:rsidRPr="00E73E98">
        <w:rPr>
          <w:rFonts w:ascii="Times New Roman" w:eastAsia="Times New Roman" w:hAnsi="Times New Roman" w:cs="Times New Roman"/>
          <w:spacing w:val="-6"/>
          <w:sz w:val="28"/>
          <w:szCs w:val="28"/>
          <w:vertAlign w:val="superscript"/>
        </w:rPr>
        <w:t>9</w:t>
      </w:r>
      <w:r w:rsidRPr="00E73E98">
        <w:rPr>
          <w:rFonts w:ascii="Times New Roman" w:eastAsia="Times New Roman" w:hAnsi="Times New Roman" w:cs="Times New Roman"/>
          <w:spacing w:val="-6"/>
          <w:sz w:val="28"/>
          <w:szCs w:val="28"/>
        </w:rPr>
        <w:t xml:space="preserve">\л,   </w:t>
      </w:r>
      <w:proofErr w:type="spellStart"/>
      <w:r w:rsidRPr="00E73E98">
        <w:rPr>
          <w:rFonts w:ascii="Times New Roman" w:eastAsia="Times New Roman" w:hAnsi="Times New Roman" w:cs="Times New Roman"/>
          <w:spacing w:val="-6"/>
          <w:sz w:val="28"/>
          <w:szCs w:val="28"/>
        </w:rPr>
        <w:t>Лейк</w:t>
      </w:r>
      <w:proofErr w:type="spellEnd"/>
      <w:r w:rsidRPr="00E73E98">
        <w:rPr>
          <w:rFonts w:ascii="Times New Roman" w:eastAsia="Times New Roman" w:hAnsi="Times New Roman" w:cs="Times New Roman"/>
          <w:spacing w:val="-6"/>
          <w:sz w:val="28"/>
          <w:szCs w:val="28"/>
        </w:rPr>
        <w:t xml:space="preserve"> - 17,0х 10</w:t>
      </w:r>
      <w:r w:rsidRPr="00E73E98">
        <w:rPr>
          <w:rFonts w:ascii="Times New Roman" w:eastAsia="Times New Roman" w:hAnsi="Times New Roman" w:cs="Times New Roman"/>
          <w:spacing w:val="-6"/>
          <w:sz w:val="28"/>
          <w:szCs w:val="28"/>
          <w:vertAlign w:val="superscript"/>
        </w:rPr>
        <w:t>9</w:t>
      </w:r>
      <w:r w:rsidRPr="00E73E98">
        <w:rPr>
          <w:rFonts w:ascii="Times New Roman" w:eastAsia="Times New Roman" w:hAnsi="Times New Roman" w:cs="Times New Roman"/>
          <w:spacing w:val="-6"/>
          <w:sz w:val="28"/>
          <w:szCs w:val="28"/>
        </w:rPr>
        <w:t xml:space="preserve"> \л; </w:t>
      </w:r>
      <w:proofErr w:type="gramStart"/>
      <w:r w:rsidRPr="00E73E98">
        <w:rPr>
          <w:rFonts w:ascii="Times New Roman" w:eastAsia="Times New Roman" w:hAnsi="Times New Roman" w:cs="Times New Roman"/>
          <w:spacing w:val="-6"/>
          <w:sz w:val="28"/>
          <w:szCs w:val="28"/>
        </w:rPr>
        <w:t>п</w:t>
      </w:r>
      <w:proofErr w:type="gramEnd"/>
      <w:r w:rsidRPr="00E73E98">
        <w:rPr>
          <w:rFonts w:ascii="Times New Roman" w:eastAsia="Times New Roman" w:hAnsi="Times New Roman" w:cs="Times New Roman"/>
          <w:spacing w:val="-6"/>
          <w:sz w:val="28"/>
          <w:szCs w:val="28"/>
        </w:rPr>
        <w:t xml:space="preserve">\я-27%, </w:t>
      </w:r>
      <w:proofErr w:type="spellStart"/>
      <w:r w:rsidRPr="00E73E98">
        <w:rPr>
          <w:rFonts w:ascii="Times New Roman" w:eastAsia="Times New Roman" w:hAnsi="Times New Roman" w:cs="Times New Roman"/>
          <w:spacing w:val="-6"/>
          <w:sz w:val="28"/>
          <w:szCs w:val="28"/>
        </w:rPr>
        <w:t>с\я</w:t>
      </w:r>
      <w:proofErr w:type="spellEnd"/>
      <w:r w:rsidRPr="00E73E98">
        <w:rPr>
          <w:rFonts w:ascii="Times New Roman" w:eastAsia="Times New Roman" w:hAnsi="Times New Roman" w:cs="Times New Roman"/>
          <w:spacing w:val="-6"/>
          <w:sz w:val="28"/>
          <w:szCs w:val="28"/>
        </w:rPr>
        <w:t xml:space="preserve">- 53%,  э-2%, л- 10%, м-8%, СОЭ- 30 </w:t>
      </w:r>
      <w:proofErr w:type="spellStart"/>
      <w:r w:rsidRPr="00E73E98">
        <w:rPr>
          <w:rFonts w:ascii="Times New Roman" w:eastAsia="Times New Roman" w:hAnsi="Times New Roman" w:cs="Times New Roman"/>
          <w:spacing w:val="-6"/>
          <w:sz w:val="28"/>
          <w:szCs w:val="28"/>
        </w:rPr>
        <w:t>мм\час</w:t>
      </w:r>
      <w:proofErr w:type="spellEnd"/>
      <w:r w:rsidRPr="00E73E98">
        <w:rPr>
          <w:rFonts w:ascii="Times New Roman" w:eastAsia="Times New Roman" w:hAnsi="Times New Roman" w:cs="Times New Roman"/>
          <w:spacing w:val="-6"/>
          <w:sz w:val="28"/>
          <w:szCs w:val="28"/>
        </w:rPr>
        <w:t>.</w:t>
      </w:r>
    </w:p>
    <w:p w:rsidR="00E73E98" w:rsidRPr="00E73E98" w:rsidRDefault="00E73E98" w:rsidP="00E73E98">
      <w:pPr>
        <w:spacing w:line="240" w:lineRule="auto"/>
        <w:ind w:right="-5"/>
        <w:contextualSpacing/>
        <w:jc w:val="both"/>
        <w:rPr>
          <w:rFonts w:ascii="Times New Roman" w:eastAsia="Times New Roman" w:hAnsi="Times New Roman" w:cs="Times New Roman"/>
          <w:b/>
          <w:spacing w:val="-6"/>
          <w:sz w:val="28"/>
          <w:szCs w:val="28"/>
        </w:rPr>
      </w:pPr>
      <w:proofErr w:type="spellStart"/>
      <w:r w:rsidRPr="00E73E98">
        <w:rPr>
          <w:rFonts w:ascii="Times New Roman" w:eastAsia="Times New Roman" w:hAnsi="Times New Roman" w:cs="Times New Roman"/>
          <w:i/>
          <w:spacing w:val="-6"/>
          <w:sz w:val="28"/>
          <w:szCs w:val="28"/>
        </w:rPr>
        <w:t>Ликворограмма</w:t>
      </w:r>
      <w:proofErr w:type="spellEnd"/>
      <w:r w:rsidRPr="00E73E98">
        <w:rPr>
          <w:rFonts w:ascii="Times New Roman" w:eastAsia="Times New Roman" w:hAnsi="Times New Roman" w:cs="Times New Roman"/>
          <w:i/>
          <w:spacing w:val="-6"/>
          <w:sz w:val="28"/>
          <w:szCs w:val="28"/>
        </w:rPr>
        <w:t>:</w:t>
      </w:r>
      <w:r w:rsidRPr="00E73E98">
        <w:rPr>
          <w:rFonts w:ascii="Times New Roman" w:eastAsia="Times New Roman" w:hAnsi="Times New Roman" w:cs="Times New Roman"/>
          <w:spacing w:val="-6"/>
          <w:sz w:val="28"/>
          <w:szCs w:val="28"/>
        </w:rPr>
        <w:t xml:space="preserve"> молочного цвета, мутный, </w:t>
      </w:r>
      <w:proofErr w:type="spellStart"/>
      <w:r w:rsidRPr="00E73E98">
        <w:rPr>
          <w:rFonts w:ascii="Times New Roman" w:eastAsia="Times New Roman" w:hAnsi="Times New Roman" w:cs="Times New Roman"/>
          <w:spacing w:val="-6"/>
          <w:sz w:val="28"/>
          <w:szCs w:val="28"/>
        </w:rPr>
        <w:t>цитоз</w:t>
      </w:r>
      <w:proofErr w:type="spellEnd"/>
      <w:r w:rsidRPr="00E73E98">
        <w:rPr>
          <w:rFonts w:ascii="Times New Roman" w:eastAsia="Times New Roman" w:hAnsi="Times New Roman" w:cs="Times New Roman"/>
          <w:spacing w:val="-6"/>
          <w:sz w:val="28"/>
          <w:szCs w:val="28"/>
        </w:rPr>
        <w:t xml:space="preserve"> – 1800 </w:t>
      </w:r>
      <w:proofErr w:type="spellStart"/>
      <w:r w:rsidRPr="00E73E98">
        <w:rPr>
          <w:rFonts w:ascii="Times New Roman" w:eastAsia="Times New Roman" w:hAnsi="Times New Roman" w:cs="Times New Roman"/>
          <w:spacing w:val="-6"/>
          <w:sz w:val="28"/>
          <w:szCs w:val="28"/>
        </w:rPr>
        <w:t>кл</w:t>
      </w:r>
      <w:proofErr w:type="spellEnd"/>
      <w:r w:rsidRPr="00E73E98">
        <w:rPr>
          <w:rFonts w:ascii="Times New Roman" w:eastAsia="Times New Roman" w:hAnsi="Times New Roman" w:cs="Times New Roman"/>
          <w:spacing w:val="-6"/>
          <w:sz w:val="28"/>
          <w:szCs w:val="28"/>
        </w:rPr>
        <w:t>/мкл, нейтрофилов 95%, белок - 0,46 г/л.</w:t>
      </w:r>
    </w:p>
    <w:p w:rsidR="00E73E98" w:rsidRPr="00E73E98" w:rsidRDefault="00E73E98" w:rsidP="00E73E98">
      <w:pPr>
        <w:numPr>
          <w:ilvl w:val="0"/>
          <w:numId w:val="24"/>
        </w:numPr>
        <w:overflowPunct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Поставьте клинический диагноз.</w:t>
      </w:r>
    </w:p>
    <w:p w:rsidR="00E73E98" w:rsidRPr="00E73E98" w:rsidRDefault="00E73E98" w:rsidP="00E73E98">
      <w:pPr>
        <w:numPr>
          <w:ilvl w:val="0"/>
          <w:numId w:val="24"/>
        </w:numPr>
        <w:overflowPunct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Приведите обоснование диагноза.</w:t>
      </w:r>
    </w:p>
    <w:p w:rsidR="00E73E98" w:rsidRPr="00E73E98" w:rsidRDefault="00E73E98" w:rsidP="00E73E98">
      <w:pPr>
        <w:numPr>
          <w:ilvl w:val="0"/>
          <w:numId w:val="24"/>
        </w:numPr>
        <w:overflowPunct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Назначьте обследование для подтверждения клинического диагноза.</w:t>
      </w:r>
    </w:p>
    <w:p w:rsidR="00E73E98" w:rsidRPr="00E73E98" w:rsidRDefault="00E73E98" w:rsidP="00E73E98">
      <w:pPr>
        <w:numPr>
          <w:ilvl w:val="0"/>
          <w:numId w:val="24"/>
        </w:numPr>
        <w:overflowPunct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Какие лечебные мероприятия должны быть проведены на догоспитальном    этапе?</w:t>
      </w:r>
    </w:p>
    <w:p w:rsidR="00E73E98" w:rsidRPr="00E73E98" w:rsidRDefault="00E73E98" w:rsidP="00E73E98">
      <w:pPr>
        <w:numPr>
          <w:ilvl w:val="0"/>
          <w:numId w:val="24"/>
        </w:numPr>
        <w:overflowPunct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Противоэпидемические мероприятия в очаге.</w:t>
      </w:r>
    </w:p>
    <w:p w:rsidR="00E73E98" w:rsidRPr="00E73E98" w:rsidRDefault="00E73E98" w:rsidP="00E73E98">
      <w:pPr>
        <w:pStyle w:val="3"/>
        <w:contextualSpacing/>
        <w:rPr>
          <w:spacing w:val="-6"/>
        </w:rPr>
      </w:pPr>
      <w:r w:rsidRPr="00E73E98">
        <w:rPr>
          <w:spacing w:val="-6"/>
        </w:rPr>
        <w:t>Задача № 5</w:t>
      </w:r>
    </w:p>
    <w:p w:rsidR="00E73E98" w:rsidRPr="00E73E98" w:rsidRDefault="00E73E98" w:rsidP="00E73E98">
      <w:pPr>
        <w:spacing w:line="240" w:lineRule="auto"/>
        <w:ind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Ребенку 1 год, заболел остро, в 4 часа утра повысилась</w:t>
      </w:r>
      <w:proofErr w:type="gramStart"/>
      <w:r w:rsidRPr="00E73E98">
        <w:rPr>
          <w:rFonts w:ascii="Times New Roman" w:eastAsia="Times New Roman" w:hAnsi="Times New Roman" w:cs="Times New Roman"/>
          <w:spacing w:val="-6"/>
          <w:sz w:val="28"/>
          <w:szCs w:val="28"/>
        </w:rPr>
        <w:t xml:space="preserve"> Т</w:t>
      </w:r>
      <w:proofErr w:type="gramEnd"/>
      <w:r w:rsidRPr="00E73E98">
        <w:rPr>
          <w:rFonts w:ascii="Times New Roman" w:eastAsia="Times New Roman" w:hAnsi="Times New Roman" w:cs="Times New Roman"/>
          <w:spacing w:val="-6"/>
          <w:sz w:val="28"/>
          <w:szCs w:val="28"/>
        </w:rPr>
        <w:t xml:space="preserve"> до 40ºС,  беспокойство, 1-кратная рвота, мама дала </w:t>
      </w:r>
      <w:proofErr w:type="spellStart"/>
      <w:r w:rsidRPr="00E73E98">
        <w:rPr>
          <w:rFonts w:ascii="Times New Roman" w:eastAsia="Times New Roman" w:hAnsi="Times New Roman" w:cs="Times New Roman"/>
          <w:spacing w:val="-6"/>
          <w:sz w:val="28"/>
          <w:szCs w:val="28"/>
        </w:rPr>
        <w:t>нурофен</w:t>
      </w:r>
      <w:proofErr w:type="spellEnd"/>
      <w:r w:rsidRPr="00E73E98">
        <w:rPr>
          <w:rFonts w:ascii="Times New Roman" w:eastAsia="Times New Roman" w:hAnsi="Times New Roman" w:cs="Times New Roman"/>
          <w:spacing w:val="-6"/>
          <w:sz w:val="28"/>
          <w:szCs w:val="28"/>
        </w:rPr>
        <w:t>, обтирала прохладной водой. Т снизилась до 38,5º, а затем вновь повысилась до 39,3</w:t>
      </w:r>
      <w:proofErr w:type="gramStart"/>
      <w:r w:rsidRPr="00E73E98">
        <w:rPr>
          <w:rFonts w:ascii="Times New Roman" w:eastAsia="Times New Roman" w:hAnsi="Times New Roman" w:cs="Times New Roman"/>
          <w:spacing w:val="-6"/>
          <w:sz w:val="28"/>
          <w:szCs w:val="28"/>
        </w:rPr>
        <w:t>ºС</w:t>
      </w:r>
      <w:proofErr w:type="gramEnd"/>
      <w:r w:rsidRPr="00E73E98">
        <w:rPr>
          <w:rFonts w:ascii="Times New Roman" w:eastAsia="Times New Roman" w:hAnsi="Times New Roman" w:cs="Times New Roman"/>
          <w:spacing w:val="-6"/>
          <w:sz w:val="28"/>
          <w:szCs w:val="28"/>
        </w:rPr>
        <w:t>, вызвали «скорую помощь». Врачом с/</w:t>
      </w:r>
      <w:proofErr w:type="spellStart"/>
      <w:proofErr w:type="gramStart"/>
      <w:r w:rsidRPr="00E73E98">
        <w:rPr>
          <w:rFonts w:ascii="Times New Roman" w:eastAsia="Times New Roman" w:hAnsi="Times New Roman" w:cs="Times New Roman"/>
          <w:spacing w:val="-6"/>
          <w:sz w:val="28"/>
          <w:szCs w:val="28"/>
        </w:rPr>
        <w:t>п</w:t>
      </w:r>
      <w:proofErr w:type="spellEnd"/>
      <w:proofErr w:type="gramEnd"/>
      <w:r w:rsidRPr="00E73E98">
        <w:rPr>
          <w:rFonts w:ascii="Times New Roman" w:eastAsia="Times New Roman" w:hAnsi="Times New Roman" w:cs="Times New Roman"/>
          <w:spacing w:val="-6"/>
          <w:sz w:val="28"/>
          <w:szCs w:val="28"/>
        </w:rPr>
        <w:t xml:space="preserve"> предложена госпитализация, родители отказались, в/м введены антипиретики. Около 3 часов дня мать заметила на коже сыпь, повторно вызвали с/</w:t>
      </w:r>
      <w:proofErr w:type="spellStart"/>
      <w:proofErr w:type="gramStart"/>
      <w:r w:rsidRPr="00E73E98">
        <w:rPr>
          <w:rFonts w:ascii="Times New Roman" w:eastAsia="Times New Roman" w:hAnsi="Times New Roman" w:cs="Times New Roman"/>
          <w:spacing w:val="-6"/>
          <w:sz w:val="28"/>
          <w:szCs w:val="28"/>
        </w:rPr>
        <w:t>п</w:t>
      </w:r>
      <w:proofErr w:type="spellEnd"/>
      <w:proofErr w:type="gramEnd"/>
      <w:r w:rsidRPr="00E73E98">
        <w:rPr>
          <w:rFonts w:ascii="Times New Roman" w:eastAsia="Times New Roman" w:hAnsi="Times New Roman" w:cs="Times New Roman"/>
          <w:spacing w:val="-6"/>
          <w:sz w:val="28"/>
          <w:szCs w:val="28"/>
        </w:rPr>
        <w:t>, ребенок доставлен в стационар. В приемном покое на осмотре ребенок в сознании, беспокойный, Т 38,5</w:t>
      </w:r>
      <w:proofErr w:type="gramStart"/>
      <w:r w:rsidRPr="00E73E98">
        <w:rPr>
          <w:rFonts w:ascii="Times New Roman" w:eastAsia="Times New Roman" w:hAnsi="Times New Roman" w:cs="Times New Roman"/>
          <w:spacing w:val="-6"/>
          <w:sz w:val="28"/>
          <w:szCs w:val="28"/>
        </w:rPr>
        <w:t>ºС</w:t>
      </w:r>
      <w:proofErr w:type="gramEnd"/>
      <w:r w:rsidRPr="00E73E98">
        <w:rPr>
          <w:rFonts w:ascii="Times New Roman" w:eastAsia="Times New Roman" w:hAnsi="Times New Roman" w:cs="Times New Roman"/>
          <w:spacing w:val="-6"/>
          <w:sz w:val="28"/>
          <w:szCs w:val="28"/>
        </w:rPr>
        <w:t xml:space="preserve">, кожные покровы бледно-розовые, горячие на ощупь, симптом «белого пятна» отрицательный, по всему телу, но преимущественно на нижних конечностях, геморрагическая звездчатая и </w:t>
      </w:r>
      <w:proofErr w:type="spellStart"/>
      <w:r w:rsidRPr="00E73E98">
        <w:rPr>
          <w:rFonts w:ascii="Times New Roman" w:eastAsia="Times New Roman" w:hAnsi="Times New Roman" w:cs="Times New Roman"/>
          <w:spacing w:val="-6"/>
          <w:sz w:val="28"/>
          <w:szCs w:val="28"/>
        </w:rPr>
        <w:t>петехиальная</w:t>
      </w:r>
      <w:proofErr w:type="spellEnd"/>
      <w:r w:rsidRPr="00E73E98">
        <w:rPr>
          <w:rFonts w:ascii="Times New Roman" w:eastAsia="Times New Roman" w:hAnsi="Times New Roman" w:cs="Times New Roman"/>
          <w:spacing w:val="-6"/>
          <w:sz w:val="28"/>
          <w:szCs w:val="28"/>
        </w:rPr>
        <w:t xml:space="preserve"> сыпь, имеются элементы с некрозами. Тоны сердца громкие ритмичные, ЧСС 120 уд. в минуту, А/Д 90/50 </w:t>
      </w:r>
      <w:proofErr w:type="spellStart"/>
      <w:r w:rsidRPr="00E73E98">
        <w:rPr>
          <w:rFonts w:ascii="Times New Roman" w:eastAsia="Times New Roman" w:hAnsi="Times New Roman" w:cs="Times New Roman"/>
          <w:spacing w:val="-6"/>
          <w:sz w:val="28"/>
          <w:szCs w:val="28"/>
        </w:rPr>
        <w:t>мм</w:t>
      </w:r>
      <w:proofErr w:type="gramStart"/>
      <w:r w:rsidRPr="00E73E98">
        <w:rPr>
          <w:rFonts w:ascii="Times New Roman" w:eastAsia="Times New Roman" w:hAnsi="Times New Roman" w:cs="Times New Roman"/>
          <w:spacing w:val="-6"/>
          <w:sz w:val="28"/>
          <w:szCs w:val="28"/>
        </w:rPr>
        <w:t>.р</w:t>
      </w:r>
      <w:proofErr w:type="gramEnd"/>
      <w:r w:rsidRPr="00E73E98">
        <w:rPr>
          <w:rFonts w:ascii="Times New Roman" w:eastAsia="Times New Roman" w:hAnsi="Times New Roman" w:cs="Times New Roman"/>
          <w:spacing w:val="-6"/>
          <w:sz w:val="28"/>
          <w:szCs w:val="28"/>
        </w:rPr>
        <w:t>т.ст</w:t>
      </w:r>
      <w:proofErr w:type="spellEnd"/>
      <w:r w:rsidRPr="00E73E98">
        <w:rPr>
          <w:rFonts w:ascii="Times New Roman" w:eastAsia="Times New Roman" w:hAnsi="Times New Roman" w:cs="Times New Roman"/>
          <w:spacing w:val="-6"/>
          <w:sz w:val="28"/>
          <w:szCs w:val="28"/>
        </w:rPr>
        <w:t xml:space="preserve">. В легких везикулярное дыхание, хрипов нет. Живот мягкий, безболезненный. Печень и селезенка не </w:t>
      </w:r>
      <w:proofErr w:type="gramStart"/>
      <w:r w:rsidRPr="00E73E98">
        <w:rPr>
          <w:rFonts w:ascii="Times New Roman" w:eastAsia="Times New Roman" w:hAnsi="Times New Roman" w:cs="Times New Roman"/>
          <w:spacing w:val="-6"/>
          <w:sz w:val="28"/>
          <w:szCs w:val="28"/>
        </w:rPr>
        <w:t>увеличены</w:t>
      </w:r>
      <w:proofErr w:type="gramEnd"/>
      <w:r w:rsidRPr="00E73E98">
        <w:rPr>
          <w:rFonts w:ascii="Times New Roman" w:eastAsia="Times New Roman" w:hAnsi="Times New Roman" w:cs="Times New Roman"/>
          <w:spacing w:val="-6"/>
          <w:sz w:val="28"/>
          <w:szCs w:val="28"/>
        </w:rPr>
        <w:t>. Стула сегодня не было, мочится достаточно.</w:t>
      </w:r>
    </w:p>
    <w:p w:rsidR="00E73E98" w:rsidRPr="00E73E98" w:rsidRDefault="00E73E98" w:rsidP="00E73E98">
      <w:pPr>
        <w:spacing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i/>
          <w:spacing w:val="-6"/>
          <w:sz w:val="28"/>
          <w:szCs w:val="28"/>
        </w:rPr>
        <w:t>Клинический анализ крови:</w:t>
      </w:r>
      <w:r w:rsidRPr="00E73E98">
        <w:rPr>
          <w:rFonts w:ascii="Times New Roman" w:eastAsia="Times New Roman" w:hAnsi="Times New Roman" w:cs="Times New Roman"/>
          <w:spacing w:val="-6"/>
          <w:sz w:val="28"/>
          <w:szCs w:val="28"/>
        </w:rPr>
        <w:sym w:font="Courier New" w:char="0048"/>
      </w:r>
      <w:r w:rsidRPr="00E73E98">
        <w:rPr>
          <w:rFonts w:ascii="Times New Roman" w:eastAsia="Times New Roman" w:hAnsi="Times New Roman" w:cs="Times New Roman"/>
          <w:spacing w:val="-6"/>
          <w:sz w:val="28"/>
          <w:szCs w:val="28"/>
        </w:rPr>
        <w:sym w:font="Courier New" w:char="0062"/>
      </w:r>
      <w:r w:rsidRPr="00E73E98">
        <w:rPr>
          <w:rFonts w:ascii="Times New Roman" w:eastAsia="Times New Roman" w:hAnsi="Times New Roman" w:cs="Times New Roman"/>
          <w:spacing w:val="-6"/>
          <w:sz w:val="28"/>
          <w:szCs w:val="28"/>
        </w:rPr>
        <w:t xml:space="preserve"> - 120 </w:t>
      </w:r>
      <w:proofErr w:type="spellStart"/>
      <w:r w:rsidRPr="00E73E98">
        <w:rPr>
          <w:rFonts w:ascii="Times New Roman" w:eastAsia="Times New Roman" w:hAnsi="Times New Roman" w:cs="Times New Roman"/>
          <w:spacing w:val="-6"/>
          <w:sz w:val="28"/>
          <w:szCs w:val="28"/>
        </w:rPr>
        <w:t>г\л</w:t>
      </w:r>
      <w:proofErr w:type="spellEnd"/>
      <w:r w:rsidRPr="00E73E98">
        <w:rPr>
          <w:rFonts w:ascii="Times New Roman" w:eastAsia="Times New Roman" w:hAnsi="Times New Roman" w:cs="Times New Roman"/>
          <w:spacing w:val="-6"/>
          <w:sz w:val="28"/>
          <w:szCs w:val="28"/>
        </w:rPr>
        <w:t xml:space="preserve">, Эр. - 3,6 </w:t>
      </w:r>
      <w:proofErr w:type="spellStart"/>
      <w:r w:rsidRPr="00E73E98">
        <w:rPr>
          <w:rFonts w:ascii="Times New Roman" w:eastAsia="Times New Roman" w:hAnsi="Times New Roman" w:cs="Times New Roman"/>
          <w:spacing w:val="-6"/>
          <w:sz w:val="28"/>
          <w:szCs w:val="28"/>
        </w:rPr>
        <w:t>х</w:t>
      </w:r>
      <w:proofErr w:type="spellEnd"/>
      <w:r w:rsidRPr="00E73E98">
        <w:rPr>
          <w:rFonts w:ascii="Times New Roman" w:eastAsia="Times New Roman" w:hAnsi="Times New Roman" w:cs="Times New Roman"/>
          <w:spacing w:val="-6"/>
          <w:sz w:val="28"/>
          <w:szCs w:val="28"/>
        </w:rPr>
        <w:t xml:space="preserve"> 10</w:t>
      </w:r>
      <w:r w:rsidRPr="00E73E98">
        <w:rPr>
          <w:rFonts w:ascii="Times New Roman" w:eastAsia="Times New Roman" w:hAnsi="Times New Roman" w:cs="Times New Roman"/>
          <w:spacing w:val="-6"/>
          <w:sz w:val="28"/>
          <w:szCs w:val="28"/>
          <w:vertAlign w:val="superscript"/>
        </w:rPr>
        <w:t>12</w:t>
      </w:r>
      <w:r w:rsidRPr="00E73E98">
        <w:rPr>
          <w:rFonts w:ascii="Times New Roman" w:eastAsia="Times New Roman" w:hAnsi="Times New Roman" w:cs="Times New Roman"/>
          <w:spacing w:val="-6"/>
          <w:sz w:val="28"/>
          <w:szCs w:val="28"/>
        </w:rPr>
        <w:t xml:space="preserve"> \л, Тромб.- 170,0х 10</w:t>
      </w:r>
      <w:r w:rsidRPr="00E73E98">
        <w:rPr>
          <w:rFonts w:ascii="Times New Roman" w:eastAsia="Times New Roman" w:hAnsi="Times New Roman" w:cs="Times New Roman"/>
          <w:spacing w:val="-6"/>
          <w:sz w:val="28"/>
          <w:szCs w:val="28"/>
          <w:vertAlign w:val="superscript"/>
        </w:rPr>
        <w:t>9</w:t>
      </w:r>
      <w:r w:rsidRPr="00E73E98">
        <w:rPr>
          <w:rFonts w:ascii="Times New Roman" w:eastAsia="Times New Roman" w:hAnsi="Times New Roman" w:cs="Times New Roman"/>
          <w:spacing w:val="-6"/>
          <w:sz w:val="28"/>
          <w:szCs w:val="28"/>
        </w:rPr>
        <w:t xml:space="preserve">\л,   </w:t>
      </w:r>
      <w:proofErr w:type="spellStart"/>
      <w:r w:rsidRPr="00E73E98">
        <w:rPr>
          <w:rFonts w:ascii="Times New Roman" w:eastAsia="Times New Roman" w:hAnsi="Times New Roman" w:cs="Times New Roman"/>
          <w:spacing w:val="-6"/>
          <w:sz w:val="28"/>
          <w:szCs w:val="28"/>
        </w:rPr>
        <w:t>Лейк</w:t>
      </w:r>
      <w:proofErr w:type="spellEnd"/>
      <w:r w:rsidRPr="00E73E98">
        <w:rPr>
          <w:rFonts w:ascii="Times New Roman" w:eastAsia="Times New Roman" w:hAnsi="Times New Roman" w:cs="Times New Roman"/>
          <w:spacing w:val="-6"/>
          <w:sz w:val="28"/>
          <w:szCs w:val="28"/>
        </w:rPr>
        <w:t>. - 17,0х 10</w:t>
      </w:r>
      <w:r w:rsidRPr="00E73E98">
        <w:rPr>
          <w:rFonts w:ascii="Times New Roman" w:eastAsia="Times New Roman" w:hAnsi="Times New Roman" w:cs="Times New Roman"/>
          <w:spacing w:val="-6"/>
          <w:sz w:val="28"/>
          <w:szCs w:val="28"/>
          <w:vertAlign w:val="superscript"/>
        </w:rPr>
        <w:t>9</w:t>
      </w:r>
      <w:r w:rsidRPr="00E73E98">
        <w:rPr>
          <w:rFonts w:ascii="Times New Roman" w:eastAsia="Times New Roman" w:hAnsi="Times New Roman" w:cs="Times New Roman"/>
          <w:spacing w:val="-6"/>
          <w:sz w:val="28"/>
          <w:szCs w:val="28"/>
        </w:rPr>
        <w:t xml:space="preserve"> \л; </w:t>
      </w:r>
      <w:proofErr w:type="gramStart"/>
      <w:r w:rsidRPr="00E73E98">
        <w:rPr>
          <w:rFonts w:ascii="Times New Roman" w:eastAsia="Times New Roman" w:hAnsi="Times New Roman" w:cs="Times New Roman"/>
          <w:spacing w:val="-6"/>
          <w:sz w:val="28"/>
          <w:szCs w:val="28"/>
        </w:rPr>
        <w:t>п</w:t>
      </w:r>
      <w:proofErr w:type="gramEnd"/>
      <w:r w:rsidRPr="00E73E98">
        <w:rPr>
          <w:rFonts w:ascii="Times New Roman" w:eastAsia="Times New Roman" w:hAnsi="Times New Roman" w:cs="Times New Roman"/>
          <w:spacing w:val="-6"/>
          <w:sz w:val="28"/>
          <w:szCs w:val="28"/>
        </w:rPr>
        <w:t xml:space="preserve">\я-27%, </w:t>
      </w:r>
      <w:proofErr w:type="spellStart"/>
      <w:r w:rsidRPr="00E73E98">
        <w:rPr>
          <w:rFonts w:ascii="Times New Roman" w:eastAsia="Times New Roman" w:hAnsi="Times New Roman" w:cs="Times New Roman"/>
          <w:spacing w:val="-6"/>
          <w:sz w:val="28"/>
          <w:szCs w:val="28"/>
        </w:rPr>
        <w:t>с\я</w:t>
      </w:r>
      <w:proofErr w:type="spellEnd"/>
      <w:r w:rsidRPr="00E73E98">
        <w:rPr>
          <w:rFonts w:ascii="Times New Roman" w:eastAsia="Times New Roman" w:hAnsi="Times New Roman" w:cs="Times New Roman"/>
          <w:spacing w:val="-6"/>
          <w:sz w:val="28"/>
          <w:szCs w:val="28"/>
        </w:rPr>
        <w:t xml:space="preserve">- 53%,  э-2%, л- 10%, м-8%, СОЭ- 30 </w:t>
      </w:r>
      <w:proofErr w:type="spellStart"/>
      <w:r w:rsidRPr="00E73E98">
        <w:rPr>
          <w:rFonts w:ascii="Times New Roman" w:eastAsia="Times New Roman" w:hAnsi="Times New Roman" w:cs="Times New Roman"/>
          <w:spacing w:val="-6"/>
          <w:sz w:val="28"/>
          <w:szCs w:val="28"/>
        </w:rPr>
        <w:t>мм\час</w:t>
      </w:r>
      <w:proofErr w:type="spellEnd"/>
      <w:r w:rsidRPr="00E73E98">
        <w:rPr>
          <w:rFonts w:ascii="Times New Roman" w:eastAsia="Times New Roman" w:hAnsi="Times New Roman" w:cs="Times New Roman"/>
          <w:spacing w:val="-6"/>
          <w:sz w:val="28"/>
          <w:szCs w:val="28"/>
        </w:rPr>
        <w:t>.</w:t>
      </w:r>
    </w:p>
    <w:p w:rsidR="00E73E98" w:rsidRPr="00E73E98" w:rsidRDefault="00E73E98" w:rsidP="00E73E98">
      <w:pPr>
        <w:spacing w:line="240" w:lineRule="auto"/>
        <w:ind w:right="-5"/>
        <w:contextualSpacing/>
        <w:jc w:val="both"/>
        <w:rPr>
          <w:rFonts w:ascii="Times New Roman" w:eastAsia="Times New Roman" w:hAnsi="Times New Roman" w:cs="Times New Roman"/>
          <w:b/>
          <w:spacing w:val="-6"/>
          <w:sz w:val="28"/>
          <w:szCs w:val="28"/>
        </w:rPr>
      </w:pPr>
      <w:proofErr w:type="spellStart"/>
      <w:r w:rsidRPr="00E73E98">
        <w:rPr>
          <w:rFonts w:ascii="Times New Roman" w:eastAsia="Times New Roman" w:hAnsi="Times New Roman" w:cs="Times New Roman"/>
          <w:i/>
          <w:spacing w:val="-6"/>
          <w:sz w:val="28"/>
          <w:szCs w:val="28"/>
        </w:rPr>
        <w:t>Ликворограмма</w:t>
      </w:r>
      <w:proofErr w:type="spellEnd"/>
      <w:r w:rsidRPr="00E73E98">
        <w:rPr>
          <w:rFonts w:ascii="Times New Roman" w:eastAsia="Times New Roman" w:hAnsi="Times New Roman" w:cs="Times New Roman"/>
          <w:i/>
          <w:spacing w:val="-6"/>
          <w:sz w:val="28"/>
          <w:szCs w:val="28"/>
        </w:rPr>
        <w:t>:</w:t>
      </w:r>
      <w:r w:rsidRPr="00E73E98">
        <w:rPr>
          <w:rFonts w:ascii="Times New Roman" w:eastAsia="Times New Roman" w:hAnsi="Times New Roman" w:cs="Times New Roman"/>
          <w:spacing w:val="-6"/>
          <w:sz w:val="28"/>
          <w:szCs w:val="28"/>
        </w:rPr>
        <w:t xml:space="preserve"> цвет – мутный, молочный, </w:t>
      </w:r>
      <w:proofErr w:type="spellStart"/>
      <w:r w:rsidRPr="00E73E98">
        <w:rPr>
          <w:rFonts w:ascii="Times New Roman" w:eastAsia="Times New Roman" w:hAnsi="Times New Roman" w:cs="Times New Roman"/>
          <w:spacing w:val="-6"/>
          <w:sz w:val="28"/>
          <w:szCs w:val="28"/>
        </w:rPr>
        <w:t>цитоз</w:t>
      </w:r>
      <w:proofErr w:type="spellEnd"/>
      <w:r w:rsidRPr="00E73E98">
        <w:rPr>
          <w:rFonts w:ascii="Times New Roman" w:eastAsia="Times New Roman" w:hAnsi="Times New Roman" w:cs="Times New Roman"/>
          <w:spacing w:val="-6"/>
          <w:sz w:val="28"/>
          <w:szCs w:val="28"/>
        </w:rPr>
        <w:t xml:space="preserve"> – 1800 </w:t>
      </w:r>
      <w:proofErr w:type="spellStart"/>
      <w:r w:rsidRPr="00E73E98">
        <w:rPr>
          <w:rFonts w:ascii="Times New Roman" w:eastAsia="Times New Roman" w:hAnsi="Times New Roman" w:cs="Times New Roman"/>
          <w:spacing w:val="-6"/>
          <w:sz w:val="28"/>
          <w:szCs w:val="28"/>
        </w:rPr>
        <w:t>кл</w:t>
      </w:r>
      <w:proofErr w:type="spellEnd"/>
      <w:r w:rsidRPr="00E73E98">
        <w:rPr>
          <w:rFonts w:ascii="Times New Roman" w:eastAsia="Times New Roman" w:hAnsi="Times New Roman" w:cs="Times New Roman"/>
          <w:spacing w:val="-6"/>
          <w:sz w:val="28"/>
          <w:szCs w:val="28"/>
        </w:rPr>
        <w:t xml:space="preserve">/мкл, нейтрофилов 95%, белок – 0,46 г/л, </w:t>
      </w:r>
      <w:proofErr w:type="spellStart"/>
      <w:r w:rsidRPr="00E73E98">
        <w:rPr>
          <w:rFonts w:ascii="Times New Roman" w:eastAsia="Times New Roman" w:hAnsi="Times New Roman" w:cs="Times New Roman"/>
          <w:spacing w:val="-6"/>
          <w:sz w:val="28"/>
          <w:szCs w:val="28"/>
        </w:rPr>
        <w:t>лактат</w:t>
      </w:r>
      <w:proofErr w:type="spellEnd"/>
      <w:r w:rsidRPr="00E73E98">
        <w:rPr>
          <w:rFonts w:ascii="Times New Roman" w:eastAsia="Times New Roman" w:hAnsi="Times New Roman" w:cs="Times New Roman"/>
          <w:spacing w:val="-6"/>
          <w:sz w:val="28"/>
          <w:szCs w:val="28"/>
        </w:rPr>
        <w:t xml:space="preserve"> – 1,7 </w:t>
      </w:r>
      <w:proofErr w:type="spellStart"/>
      <w:r w:rsidRPr="00E73E98">
        <w:rPr>
          <w:rFonts w:ascii="Times New Roman" w:eastAsia="Times New Roman" w:hAnsi="Times New Roman" w:cs="Times New Roman"/>
          <w:spacing w:val="-6"/>
          <w:sz w:val="28"/>
          <w:szCs w:val="28"/>
        </w:rPr>
        <w:t>ммоль</w:t>
      </w:r>
      <w:proofErr w:type="spellEnd"/>
      <w:r w:rsidRPr="00E73E98">
        <w:rPr>
          <w:rFonts w:ascii="Times New Roman" w:eastAsia="Times New Roman" w:hAnsi="Times New Roman" w:cs="Times New Roman"/>
          <w:spacing w:val="-6"/>
          <w:sz w:val="28"/>
          <w:szCs w:val="28"/>
        </w:rPr>
        <w:t>/л.</w:t>
      </w:r>
    </w:p>
    <w:p w:rsidR="00E73E98" w:rsidRPr="00E73E98" w:rsidRDefault="00E73E98" w:rsidP="00E73E98">
      <w:pPr>
        <w:numPr>
          <w:ilvl w:val="0"/>
          <w:numId w:val="25"/>
        </w:numPr>
        <w:overflowPunct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Поставьте клинический диагноз.</w:t>
      </w:r>
    </w:p>
    <w:p w:rsidR="00E73E98" w:rsidRPr="00E73E98" w:rsidRDefault="00E73E98" w:rsidP="00E73E98">
      <w:pPr>
        <w:numPr>
          <w:ilvl w:val="0"/>
          <w:numId w:val="25"/>
        </w:numPr>
        <w:overflowPunct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Проведите обоснование диагноза.</w:t>
      </w:r>
    </w:p>
    <w:p w:rsidR="00E73E98" w:rsidRPr="00E73E98" w:rsidRDefault="00E73E98" w:rsidP="00E73E98">
      <w:pPr>
        <w:numPr>
          <w:ilvl w:val="0"/>
          <w:numId w:val="25"/>
        </w:numPr>
        <w:overflowPunct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lastRenderedPageBreak/>
        <w:t>Назначьте обследование для подтверждения клинического диагноза.</w:t>
      </w:r>
    </w:p>
    <w:p w:rsidR="00E73E98" w:rsidRPr="00E73E98" w:rsidRDefault="00E73E98" w:rsidP="00E73E98">
      <w:pPr>
        <w:numPr>
          <w:ilvl w:val="0"/>
          <w:numId w:val="25"/>
        </w:numPr>
        <w:overflowPunct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Какие лечебные мероприятия должны быть проведены на догоспитальном    этапе?</w:t>
      </w:r>
    </w:p>
    <w:p w:rsidR="00E73E98" w:rsidRPr="00E73E98" w:rsidRDefault="00E73E98" w:rsidP="00E73E98">
      <w:pPr>
        <w:numPr>
          <w:ilvl w:val="0"/>
          <w:numId w:val="25"/>
        </w:numPr>
        <w:overflowPunct w:val="0"/>
        <w:spacing w:after="0" w:line="240" w:lineRule="auto"/>
        <w:ind w:right="-5"/>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Распишите лечение в стационаре.</w:t>
      </w:r>
    </w:p>
    <w:p w:rsidR="00E73E98" w:rsidRPr="00E73E98" w:rsidRDefault="00E73E98" w:rsidP="00E73E98">
      <w:pPr>
        <w:pStyle w:val="20"/>
        <w:spacing w:line="240" w:lineRule="auto"/>
        <w:contextualSpacing/>
        <w:rPr>
          <w:spacing w:val="-6"/>
        </w:rPr>
      </w:pPr>
      <w:r w:rsidRPr="00E73E98">
        <w:rPr>
          <w:spacing w:val="-6"/>
        </w:rPr>
        <w:t>Эталоны к ситуационным задачам</w:t>
      </w:r>
    </w:p>
    <w:p w:rsidR="00E73E98" w:rsidRPr="00E73E98" w:rsidRDefault="00E73E98" w:rsidP="00E73E98">
      <w:pPr>
        <w:pStyle w:val="3"/>
        <w:contextualSpacing/>
        <w:rPr>
          <w:spacing w:val="-6"/>
        </w:rPr>
      </w:pPr>
      <w:r w:rsidRPr="00E73E98">
        <w:rPr>
          <w:spacing w:val="-6"/>
        </w:rPr>
        <w:t>Задача № 1</w:t>
      </w:r>
    </w:p>
    <w:p w:rsidR="00E73E98" w:rsidRPr="00E73E98" w:rsidRDefault="00E73E98" w:rsidP="00E73E98">
      <w:pPr>
        <w:spacing w:line="240" w:lineRule="auto"/>
        <w:contextualSpacing/>
        <w:jc w:val="both"/>
        <w:rPr>
          <w:rFonts w:ascii="Times New Roman" w:eastAsia="Times New Roman" w:hAnsi="Times New Roman" w:cs="Times New Roman"/>
          <w:b/>
          <w:spacing w:val="-6"/>
          <w:sz w:val="28"/>
          <w:szCs w:val="28"/>
        </w:rPr>
      </w:pPr>
      <w:r w:rsidRPr="00E73E98">
        <w:rPr>
          <w:rFonts w:ascii="Times New Roman" w:eastAsia="Times New Roman" w:hAnsi="Times New Roman" w:cs="Times New Roman"/>
          <w:b/>
          <w:spacing w:val="-6"/>
          <w:sz w:val="28"/>
          <w:szCs w:val="28"/>
        </w:rPr>
        <w:t>1.Клинический диагноз:</w:t>
      </w:r>
      <w:r w:rsidRPr="00E73E98">
        <w:rPr>
          <w:rFonts w:ascii="Times New Roman" w:eastAsia="Times New Roman" w:hAnsi="Times New Roman" w:cs="Times New Roman"/>
          <w:spacing w:val="-6"/>
          <w:sz w:val="28"/>
          <w:szCs w:val="28"/>
        </w:rPr>
        <w:t xml:space="preserve"> Менингококковая инфекция, </w:t>
      </w:r>
      <w:proofErr w:type="spellStart"/>
      <w:r w:rsidRPr="00E73E98">
        <w:rPr>
          <w:rFonts w:ascii="Times New Roman" w:eastAsia="Times New Roman" w:hAnsi="Times New Roman" w:cs="Times New Roman"/>
          <w:spacing w:val="-6"/>
          <w:sz w:val="28"/>
          <w:szCs w:val="28"/>
        </w:rPr>
        <w:t>генерализованная</w:t>
      </w:r>
      <w:proofErr w:type="spellEnd"/>
      <w:r w:rsidRPr="00E73E98">
        <w:rPr>
          <w:rFonts w:ascii="Times New Roman" w:eastAsia="Times New Roman" w:hAnsi="Times New Roman" w:cs="Times New Roman"/>
          <w:spacing w:val="-6"/>
          <w:sz w:val="28"/>
          <w:szCs w:val="28"/>
        </w:rPr>
        <w:t xml:space="preserve"> форма, </w:t>
      </w:r>
      <w:proofErr w:type="spellStart"/>
      <w:r w:rsidRPr="00E73E98">
        <w:rPr>
          <w:rFonts w:ascii="Times New Roman" w:eastAsia="Times New Roman" w:hAnsi="Times New Roman" w:cs="Times New Roman"/>
          <w:spacing w:val="-6"/>
          <w:sz w:val="28"/>
          <w:szCs w:val="28"/>
        </w:rPr>
        <w:t>менингококцемия</w:t>
      </w:r>
      <w:proofErr w:type="spellEnd"/>
      <w:r w:rsidRPr="00E73E98">
        <w:rPr>
          <w:rFonts w:ascii="Times New Roman" w:eastAsia="Times New Roman" w:hAnsi="Times New Roman" w:cs="Times New Roman"/>
          <w:spacing w:val="-6"/>
          <w:sz w:val="28"/>
          <w:szCs w:val="28"/>
        </w:rPr>
        <w:t xml:space="preserve">, менингит? </w:t>
      </w:r>
      <w:proofErr w:type="spellStart"/>
      <w:r w:rsidRPr="00E73E98">
        <w:rPr>
          <w:rFonts w:ascii="Times New Roman" w:eastAsia="Times New Roman" w:hAnsi="Times New Roman" w:cs="Times New Roman"/>
          <w:spacing w:val="-6"/>
          <w:sz w:val="28"/>
          <w:szCs w:val="28"/>
        </w:rPr>
        <w:t>Осл</w:t>
      </w:r>
      <w:proofErr w:type="spellEnd"/>
      <w:r w:rsidRPr="00E73E98">
        <w:rPr>
          <w:rFonts w:ascii="Times New Roman" w:eastAsia="Times New Roman" w:hAnsi="Times New Roman" w:cs="Times New Roman"/>
          <w:spacing w:val="-6"/>
          <w:sz w:val="28"/>
          <w:szCs w:val="28"/>
        </w:rPr>
        <w:t xml:space="preserve">.:  Септический шок </w:t>
      </w:r>
      <w:r w:rsidRPr="00E73E98">
        <w:rPr>
          <w:rFonts w:ascii="Times New Roman" w:eastAsia="Times New Roman" w:hAnsi="Times New Roman" w:cs="Times New Roman"/>
          <w:spacing w:val="-6"/>
          <w:sz w:val="28"/>
          <w:szCs w:val="28"/>
          <w:lang w:val="en-US"/>
        </w:rPr>
        <w:t>II</w:t>
      </w:r>
      <w:r w:rsidRPr="00E73E98">
        <w:rPr>
          <w:rFonts w:ascii="Times New Roman" w:eastAsia="Times New Roman" w:hAnsi="Times New Roman" w:cs="Times New Roman"/>
          <w:spacing w:val="-6"/>
          <w:sz w:val="28"/>
          <w:szCs w:val="28"/>
        </w:rPr>
        <w:t xml:space="preserve"> степени.</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2. Обоснование:</w:t>
      </w:r>
      <w:r w:rsidRPr="00E73E98">
        <w:rPr>
          <w:rFonts w:ascii="Times New Roman" w:eastAsia="Times New Roman" w:hAnsi="Times New Roman" w:cs="Times New Roman"/>
          <w:spacing w:val="-6"/>
          <w:sz w:val="28"/>
          <w:szCs w:val="28"/>
        </w:rPr>
        <w:t xml:space="preserve"> Острое начало заболевания с повышения температуры до 39,3</w:t>
      </w:r>
      <w:proofErr w:type="gramStart"/>
      <w:r w:rsidRPr="00E73E98">
        <w:rPr>
          <w:rFonts w:ascii="Times New Roman" w:eastAsia="Times New Roman" w:hAnsi="Times New Roman" w:cs="Times New Roman"/>
          <w:spacing w:val="-6"/>
          <w:sz w:val="28"/>
          <w:szCs w:val="28"/>
        </w:rPr>
        <w:t>ºС</w:t>
      </w:r>
      <w:proofErr w:type="gramEnd"/>
      <w:r w:rsidRPr="00E73E98">
        <w:rPr>
          <w:rFonts w:ascii="Times New Roman" w:eastAsia="Times New Roman" w:hAnsi="Times New Roman" w:cs="Times New Roman"/>
          <w:spacing w:val="-6"/>
          <w:sz w:val="28"/>
          <w:szCs w:val="28"/>
        </w:rPr>
        <w:t xml:space="preserve">, появления озноба, общего беспокойства, затем развитие  адинамии, сонливости, появление через 10 часов </w:t>
      </w:r>
      <w:proofErr w:type="spellStart"/>
      <w:r w:rsidRPr="00E73E98">
        <w:rPr>
          <w:rFonts w:ascii="Times New Roman" w:eastAsia="Times New Roman" w:hAnsi="Times New Roman" w:cs="Times New Roman"/>
          <w:spacing w:val="-6"/>
          <w:sz w:val="28"/>
          <w:szCs w:val="28"/>
        </w:rPr>
        <w:t>геморрагически</w:t>
      </w:r>
      <w:proofErr w:type="spellEnd"/>
      <w:r w:rsidRPr="00E73E98">
        <w:rPr>
          <w:rFonts w:ascii="Times New Roman" w:eastAsia="Times New Roman" w:hAnsi="Times New Roman" w:cs="Times New Roman"/>
          <w:spacing w:val="-6"/>
          <w:sz w:val="28"/>
          <w:szCs w:val="28"/>
        </w:rPr>
        <w:t xml:space="preserve"> – некротической сыпи, высыпания начались с лица, верхней части туловища, сыпь на слизистых, гемодинамические нарушения, тяжелое состояние ребенка, менингеальные знаки – это классические симптомы менингококковой инфекции, </w:t>
      </w:r>
      <w:proofErr w:type="spellStart"/>
      <w:r w:rsidRPr="00E73E98">
        <w:rPr>
          <w:rFonts w:ascii="Times New Roman" w:eastAsia="Times New Roman" w:hAnsi="Times New Roman" w:cs="Times New Roman"/>
          <w:spacing w:val="-6"/>
          <w:sz w:val="28"/>
          <w:szCs w:val="28"/>
        </w:rPr>
        <w:t>генерализованной</w:t>
      </w:r>
      <w:proofErr w:type="spellEnd"/>
      <w:r w:rsidRPr="00E73E98">
        <w:rPr>
          <w:rFonts w:ascii="Times New Roman" w:eastAsia="Times New Roman" w:hAnsi="Times New Roman" w:cs="Times New Roman"/>
          <w:spacing w:val="-6"/>
          <w:sz w:val="28"/>
          <w:szCs w:val="28"/>
        </w:rPr>
        <w:t xml:space="preserve"> формы, </w:t>
      </w:r>
      <w:proofErr w:type="spellStart"/>
      <w:r w:rsidRPr="00E73E98">
        <w:rPr>
          <w:rFonts w:ascii="Times New Roman" w:eastAsia="Times New Roman" w:hAnsi="Times New Roman" w:cs="Times New Roman"/>
          <w:spacing w:val="-6"/>
          <w:sz w:val="28"/>
          <w:szCs w:val="28"/>
        </w:rPr>
        <w:t>менингококцемия</w:t>
      </w:r>
      <w:proofErr w:type="spellEnd"/>
      <w:r w:rsidRPr="00E73E98">
        <w:rPr>
          <w:rFonts w:ascii="Times New Roman" w:eastAsia="Times New Roman" w:hAnsi="Times New Roman" w:cs="Times New Roman"/>
          <w:spacing w:val="-6"/>
          <w:sz w:val="28"/>
          <w:szCs w:val="28"/>
        </w:rPr>
        <w:t xml:space="preserve">, менингит? Септический шок </w:t>
      </w:r>
      <w:r w:rsidRPr="00E73E98">
        <w:rPr>
          <w:rFonts w:ascii="Times New Roman" w:eastAsia="Times New Roman" w:hAnsi="Times New Roman" w:cs="Times New Roman"/>
          <w:spacing w:val="-6"/>
          <w:sz w:val="28"/>
          <w:szCs w:val="28"/>
          <w:lang w:val="en-US"/>
        </w:rPr>
        <w:t>II</w:t>
      </w:r>
      <w:r w:rsidRPr="00E73E98">
        <w:rPr>
          <w:rFonts w:ascii="Times New Roman" w:eastAsia="Times New Roman" w:hAnsi="Times New Roman" w:cs="Times New Roman"/>
          <w:spacing w:val="-6"/>
          <w:sz w:val="28"/>
          <w:szCs w:val="28"/>
        </w:rPr>
        <w:t xml:space="preserve"> степени.</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3. Ошибки врача скорой помощи:</w:t>
      </w:r>
      <w:r w:rsidRPr="00E73E98">
        <w:rPr>
          <w:rFonts w:ascii="Times New Roman" w:eastAsia="Times New Roman" w:hAnsi="Times New Roman" w:cs="Times New Roman"/>
          <w:spacing w:val="-6"/>
          <w:sz w:val="28"/>
          <w:szCs w:val="28"/>
        </w:rPr>
        <w:t xml:space="preserve">     Врач «скорой помощи» диагноз менингококковой инфекции не мог поставить до появления геморрагической сыпи, но тяжесть состояния он должен был определить правильно и выявить признаки инфекционно-токсического шока. Поэтому  он должен был назначить и провести противошоковую терапию (ГКС 15-20 мг/кг, внутривенное капельное введение </w:t>
      </w:r>
      <w:proofErr w:type="spellStart"/>
      <w:r w:rsidRPr="00E73E98">
        <w:rPr>
          <w:rFonts w:ascii="Times New Roman" w:eastAsia="Times New Roman" w:hAnsi="Times New Roman" w:cs="Times New Roman"/>
          <w:spacing w:val="-6"/>
          <w:sz w:val="28"/>
          <w:szCs w:val="28"/>
        </w:rPr>
        <w:t>инфузатов</w:t>
      </w:r>
      <w:proofErr w:type="spellEnd"/>
      <w:r w:rsidRPr="00E73E98">
        <w:rPr>
          <w:rFonts w:ascii="Times New Roman" w:eastAsia="Times New Roman" w:hAnsi="Times New Roman" w:cs="Times New Roman"/>
          <w:spacing w:val="-6"/>
          <w:sz w:val="28"/>
          <w:szCs w:val="28"/>
        </w:rPr>
        <w:t xml:space="preserve"> (физиологический </w:t>
      </w:r>
      <w:proofErr w:type="spellStart"/>
      <w:r w:rsidRPr="00E73E98">
        <w:rPr>
          <w:rFonts w:ascii="Times New Roman" w:eastAsia="Times New Roman" w:hAnsi="Times New Roman" w:cs="Times New Roman"/>
          <w:spacing w:val="-6"/>
          <w:sz w:val="28"/>
          <w:szCs w:val="28"/>
        </w:rPr>
        <w:t>р-р</w:t>
      </w:r>
      <w:proofErr w:type="spellEnd"/>
      <w:r w:rsidRPr="00E73E98">
        <w:rPr>
          <w:rFonts w:ascii="Times New Roman" w:eastAsia="Times New Roman" w:hAnsi="Times New Roman" w:cs="Times New Roman"/>
          <w:spacing w:val="-6"/>
          <w:sz w:val="28"/>
          <w:szCs w:val="28"/>
        </w:rPr>
        <w:t xml:space="preserve">, 5% глюкоза) из расчета 20-30 мл/кг/час, </w:t>
      </w:r>
      <w:proofErr w:type="spellStart"/>
      <w:r w:rsidRPr="00E73E98">
        <w:rPr>
          <w:rFonts w:ascii="Times New Roman" w:eastAsia="Times New Roman" w:hAnsi="Times New Roman" w:cs="Times New Roman"/>
          <w:spacing w:val="-6"/>
          <w:sz w:val="28"/>
          <w:szCs w:val="28"/>
        </w:rPr>
        <w:t>добутамин</w:t>
      </w:r>
      <w:proofErr w:type="spellEnd"/>
      <w:r w:rsidRPr="00E73E98">
        <w:rPr>
          <w:rFonts w:ascii="Times New Roman" w:eastAsia="Times New Roman" w:hAnsi="Times New Roman" w:cs="Times New Roman"/>
          <w:spacing w:val="-6"/>
          <w:sz w:val="28"/>
          <w:szCs w:val="28"/>
        </w:rPr>
        <w:t xml:space="preserve"> до 10 мкг/кг/мин на физ. </w:t>
      </w:r>
      <w:proofErr w:type="spellStart"/>
      <w:r w:rsidRPr="00E73E98">
        <w:rPr>
          <w:rFonts w:ascii="Times New Roman" w:eastAsia="Times New Roman" w:hAnsi="Times New Roman" w:cs="Times New Roman"/>
          <w:spacing w:val="-6"/>
          <w:sz w:val="28"/>
          <w:szCs w:val="28"/>
        </w:rPr>
        <w:t>р-ре</w:t>
      </w:r>
      <w:proofErr w:type="spellEnd"/>
      <w:r w:rsidRPr="00E73E98">
        <w:rPr>
          <w:rFonts w:ascii="Times New Roman" w:eastAsia="Times New Roman" w:hAnsi="Times New Roman" w:cs="Times New Roman"/>
          <w:spacing w:val="-6"/>
          <w:sz w:val="28"/>
          <w:szCs w:val="28"/>
        </w:rPr>
        <w:t>, оксигенотерапия, антибиотик широкого спектра действия).</w:t>
      </w:r>
    </w:p>
    <w:p w:rsidR="00E73E98" w:rsidRPr="00E73E98" w:rsidRDefault="00E73E98" w:rsidP="00E73E98">
      <w:pPr>
        <w:spacing w:line="240" w:lineRule="auto"/>
        <w:contextualSpacing/>
        <w:jc w:val="both"/>
        <w:rPr>
          <w:rFonts w:ascii="Times New Roman" w:eastAsia="Times New Roman" w:hAnsi="Times New Roman" w:cs="Times New Roman"/>
          <w:b/>
          <w:spacing w:val="-6"/>
          <w:sz w:val="28"/>
          <w:szCs w:val="28"/>
        </w:rPr>
      </w:pPr>
      <w:r w:rsidRPr="00E73E98">
        <w:rPr>
          <w:rFonts w:ascii="Times New Roman" w:eastAsia="Times New Roman" w:hAnsi="Times New Roman" w:cs="Times New Roman"/>
          <w:b/>
          <w:spacing w:val="-6"/>
          <w:sz w:val="28"/>
          <w:szCs w:val="28"/>
        </w:rPr>
        <w:t xml:space="preserve">4.Обследование: </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Анализ крови с подсчетом тромбоцитов.</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Анализ мочи </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Бактериоскопия крови</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Бак</w:t>
      </w:r>
      <w:proofErr w:type="gramStart"/>
      <w:r w:rsidRPr="00E73E98">
        <w:rPr>
          <w:rFonts w:ascii="Times New Roman" w:eastAsia="Times New Roman" w:hAnsi="Times New Roman" w:cs="Times New Roman"/>
          <w:spacing w:val="-6"/>
          <w:sz w:val="28"/>
          <w:szCs w:val="28"/>
        </w:rPr>
        <w:t>.</w:t>
      </w:r>
      <w:proofErr w:type="gramEnd"/>
      <w:r w:rsidRPr="00E73E98">
        <w:rPr>
          <w:rFonts w:ascii="Times New Roman" w:eastAsia="Times New Roman" w:hAnsi="Times New Roman" w:cs="Times New Roman"/>
          <w:spacing w:val="-6"/>
          <w:sz w:val="28"/>
          <w:szCs w:val="28"/>
        </w:rPr>
        <w:t xml:space="preserve"> </w:t>
      </w:r>
      <w:proofErr w:type="gramStart"/>
      <w:r w:rsidRPr="00E73E98">
        <w:rPr>
          <w:rFonts w:ascii="Times New Roman" w:eastAsia="Times New Roman" w:hAnsi="Times New Roman" w:cs="Times New Roman"/>
          <w:spacing w:val="-6"/>
          <w:sz w:val="28"/>
          <w:szCs w:val="28"/>
        </w:rPr>
        <w:t>п</w:t>
      </w:r>
      <w:proofErr w:type="gramEnd"/>
      <w:r w:rsidRPr="00E73E98">
        <w:rPr>
          <w:rFonts w:ascii="Times New Roman" w:eastAsia="Times New Roman" w:hAnsi="Times New Roman" w:cs="Times New Roman"/>
          <w:spacing w:val="-6"/>
          <w:sz w:val="28"/>
          <w:szCs w:val="28"/>
        </w:rPr>
        <w:t>осев крови на менингококк</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Бак</w:t>
      </w:r>
      <w:proofErr w:type="gramStart"/>
      <w:r w:rsidRPr="00E73E98">
        <w:rPr>
          <w:rFonts w:ascii="Times New Roman" w:eastAsia="Times New Roman" w:hAnsi="Times New Roman" w:cs="Times New Roman"/>
          <w:spacing w:val="-6"/>
          <w:sz w:val="28"/>
          <w:szCs w:val="28"/>
        </w:rPr>
        <w:t>.</w:t>
      </w:r>
      <w:proofErr w:type="gramEnd"/>
      <w:r w:rsidRPr="00E73E98">
        <w:rPr>
          <w:rFonts w:ascii="Times New Roman" w:eastAsia="Times New Roman" w:hAnsi="Times New Roman" w:cs="Times New Roman"/>
          <w:spacing w:val="-6"/>
          <w:sz w:val="28"/>
          <w:szCs w:val="28"/>
        </w:rPr>
        <w:t xml:space="preserve"> </w:t>
      </w:r>
      <w:proofErr w:type="gramStart"/>
      <w:r w:rsidRPr="00E73E98">
        <w:rPr>
          <w:rFonts w:ascii="Times New Roman" w:eastAsia="Times New Roman" w:hAnsi="Times New Roman" w:cs="Times New Roman"/>
          <w:spacing w:val="-6"/>
          <w:sz w:val="28"/>
          <w:szCs w:val="28"/>
        </w:rPr>
        <w:t>п</w:t>
      </w:r>
      <w:proofErr w:type="gramEnd"/>
      <w:r w:rsidRPr="00E73E98">
        <w:rPr>
          <w:rFonts w:ascii="Times New Roman" w:eastAsia="Times New Roman" w:hAnsi="Times New Roman" w:cs="Times New Roman"/>
          <w:spacing w:val="-6"/>
          <w:sz w:val="28"/>
          <w:szCs w:val="28"/>
        </w:rPr>
        <w:t>осев крови на стерильность</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Бак</w:t>
      </w:r>
      <w:proofErr w:type="gramStart"/>
      <w:r w:rsidRPr="00E73E98">
        <w:rPr>
          <w:rFonts w:ascii="Times New Roman" w:eastAsia="Times New Roman" w:hAnsi="Times New Roman" w:cs="Times New Roman"/>
          <w:spacing w:val="-6"/>
          <w:sz w:val="28"/>
          <w:szCs w:val="28"/>
        </w:rPr>
        <w:t>.</w:t>
      </w:r>
      <w:proofErr w:type="gramEnd"/>
      <w:r w:rsidRPr="00E73E98">
        <w:rPr>
          <w:rFonts w:ascii="Times New Roman" w:eastAsia="Times New Roman" w:hAnsi="Times New Roman" w:cs="Times New Roman"/>
          <w:spacing w:val="-6"/>
          <w:sz w:val="28"/>
          <w:szCs w:val="28"/>
        </w:rPr>
        <w:t xml:space="preserve"> </w:t>
      </w:r>
      <w:proofErr w:type="gramStart"/>
      <w:r w:rsidRPr="00E73E98">
        <w:rPr>
          <w:rFonts w:ascii="Times New Roman" w:eastAsia="Times New Roman" w:hAnsi="Times New Roman" w:cs="Times New Roman"/>
          <w:spacing w:val="-6"/>
          <w:sz w:val="28"/>
          <w:szCs w:val="28"/>
        </w:rPr>
        <w:t>п</w:t>
      </w:r>
      <w:proofErr w:type="gramEnd"/>
      <w:r w:rsidRPr="00E73E98">
        <w:rPr>
          <w:rFonts w:ascii="Times New Roman" w:eastAsia="Times New Roman" w:hAnsi="Times New Roman" w:cs="Times New Roman"/>
          <w:spacing w:val="-6"/>
          <w:sz w:val="28"/>
          <w:szCs w:val="28"/>
        </w:rPr>
        <w:t>осев слизи из носоглотки на менингококк</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РПГА с </w:t>
      </w:r>
      <w:proofErr w:type="gramStart"/>
      <w:r w:rsidRPr="00E73E98">
        <w:rPr>
          <w:rFonts w:ascii="Times New Roman" w:eastAsia="Times New Roman" w:hAnsi="Times New Roman" w:cs="Times New Roman"/>
          <w:spacing w:val="-6"/>
          <w:sz w:val="28"/>
          <w:szCs w:val="28"/>
        </w:rPr>
        <w:t>менингококковым</w:t>
      </w:r>
      <w:proofErr w:type="gramEnd"/>
      <w:r w:rsidRPr="00E73E98">
        <w:rPr>
          <w:rFonts w:ascii="Times New Roman" w:eastAsia="Times New Roman" w:hAnsi="Times New Roman" w:cs="Times New Roman"/>
          <w:spacing w:val="-6"/>
          <w:sz w:val="28"/>
          <w:szCs w:val="28"/>
        </w:rPr>
        <w:t xml:space="preserve"> диагностикумом в парных сыворотках</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После купирования шока – спинномозговая пункция и клинический анализ спинномозговой жидкости</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Бактериоскопия спинномозговой жидкости</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РЛА с ликвором и кровью на выявление менингококкового, пневмококкового и </w:t>
      </w:r>
      <w:proofErr w:type="spellStart"/>
      <w:r w:rsidRPr="00E73E98">
        <w:rPr>
          <w:rFonts w:ascii="Times New Roman" w:eastAsia="Times New Roman" w:hAnsi="Times New Roman" w:cs="Times New Roman"/>
          <w:spacing w:val="-6"/>
          <w:sz w:val="28"/>
          <w:szCs w:val="28"/>
        </w:rPr>
        <w:t>гемофильного</w:t>
      </w:r>
      <w:proofErr w:type="spellEnd"/>
      <w:r w:rsidRPr="00E73E98">
        <w:rPr>
          <w:rFonts w:ascii="Times New Roman" w:eastAsia="Times New Roman" w:hAnsi="Times New Roman" w:cs="Times New Roman"/>
          <w:spacing w:val="-6"/>
          <w:sz w:val="28"/>
          <w:szCs w:val="28"/>
        </w:rPr>
        <w:t xml:space="preserve"> антигенов.</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ПЦР</w:t>
      </w:r>
    </w:p>
    <w:p w:rsidR="00E73E98" w:rsidRPr="00E73E98" w:rsidRDefault="00E73E98" w:rsidP="00E73E98">
      <w:pPr>
        <w:spacing w:line="240" w:lineRule="auto"/>
        <w:contextualSpacing/>
        <w:jc w:val="both"/>
        <w:rPr>
          <w:rFonts w:ascii="Times New Roman" w:eastAsia="Times New Roman" w:hAnsi="Times New Roman" w:cs="Times New Roman"/>
          <w:b/>
          <w:spacing w:val="-6"/>
          <w:sz w:val="28"/>
          <w:szCs w:val="28"/>
        </w:rPr>
      </w:pPr>
      <w:r w:rsidRPr="00E73E98">
        <w:rPr>
          <w:rFonts w:ascii="Times New Roman" w:eastAsia="Times New Roman" w:hAnsi="Times New Roman" w:cs="Times New Roman"/>
          <w:spacing w:val="-6"/>
          <w:sz w:val="28"/>
          <w:szCs w:val="28"/>
        </w:rPr>
        <w:t>Консультация реаниматолога, невролога, окулиста (глазное дно).</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5.Лечение в стационаре</w:t>
      </w:r>
      <w:r w:rsidRPr="00E73E98">
        <w:rPr>
          <w:rFonts w:ascii="Times New Roman" w:eastAsia="Times New Roman" w:hAnsi="Times New Roman" w:cs="Times New Roman"/>
          <w:spacing w:val="-6"/>
          <w:sz w:val="28"/>
          <w:szCs w:val="28"/>
        </w:rPr>
        <w:t>. (</w:t>
      </w:r>
      <w:smartTag w:uri="urn:schemas-microsoft-com:office:smarttags" w:element="metricconverter">
        <w:smartTagPr>
          <w:attr w:name="ProductID" w:val="12 кг"/>
        </w:smartTagPr>
        <w:r w:rsidRPr="00E73E98">
          <w:rPr>
            <w:rFonts w:ascii="Times New Roman" w:eastAsia="Times New Roman" w:hAnsi="Times New Roman" w:cs="Times New Roman"/>
            <w:spacing w:val="-6"/>
            <w:sz w:val="28"/>
            <w:szCs w:val="28"/>
          </w:rPr>
          <w:t>12 кг</w:t>
        </w:r>
      </w:smartTag>
      <w:r w:rsidRPr="00E73E98">
        <w:rPr>
          <w:rFonts w:ascii="Times New Roman" w:eastAsia="Times New Roman" w:hAnsi="Times New Roman" w:cs="Times New Roman"/>
          <w:spacing w:val="-6"/>
          <w:sz w:val="28"/>
          <w:szCs w:val="28"/>
        </w:rPr>
        <w:t xml:space="preserve">) </w:t>
      </w:r>
      <w:proofErr w:type="spellStart"/>
      <w:r w:rsidRPr="00E73E98">
        <w:rPr>
          <w:rFonts w:ascii="Times New Roman" w:eastAsia="Times New Roman" w:hAnsi="Times New Roman" w:cs="Times New Roman"/>
          <w:spacing w:val="-6"/>
          <w:sz w:val="28"/>
          <w:szCs w:val="28"/>
        </w:rPr>
        <w:t>Левомицетина</w:t>
      </w:r>
      <w:proofErr w:type="spellEnd"/>
      <w:r w:rsidRPr="00E73E98">
        <w:rPr>
          <w:rFonts w:ascii="Times New Roman" w:eastAsia="Times New Roman" w:hAnsi="Times New Roman" w:cs="Times New Roman"/>
          <w:spacing w:val="-6"/>
          <w:sz w:val="28"/>
          <w:szCs w:val="28"/>
        </w:rPr>
        <w:t xml:space="preserve"> </w:t>
      </w:r>
      <w:proofErr w:type="spellStart"/>
      <w:r w:rsidRPr="00E73E98">
        <w:rPr>
          <w:rFonts w:ascii="Times New Roman" w:eastAsia="Times New Roman" w:hAnsi="Times New Roman" w:cs="Times New Roman"/>
          <w:spacing w:val="-6"/>
          <w:sz w:val="28"/>
          <w:szCs w:val="28"/>
        </w:rPr>
        <w:t>сукцинат</w:t>
      </w:r>
      <w:proofErr w:type="spellEnd"/>
      <w:r w:rsidRPr="00E73E98">
        <w:rPr>
          <w:rFonts w:ascii="Times New Roman" w:eastAsia="Times New Roman" w:hAnsi="Times New Roman" w:cs="Times New Roman"/>
          <w:spacing w:val="-6"/>
          <w:sz w:val="28"/>
          <w:szCs w:val="28"/>
        </w:rPr>
        <w:t xml:space="preserve"> натрия по 300мг через каждые 6 часов внутривенно </w:t>
      </w:r>
      <w:proofErr w:type="spellStart"/>
      <w:r w:rsidRPr="00E73E98">
        <w:rPr>
          <w:rFonts w:ascii="Times New Roman" w:eastAsia="Times New Roman" w:hAnsi="Times New Roman" w:cs="Times New Roman"/>
          <w:spacing w:val="-6"/>
          <w:sz w:val="28"/>
          <w:szCs w:val="28"/>
        </w:rPr>
        <w:t>струйно</w:t>
      </w:r>
      <w:proofErr w:type="spellEnd"/>
      <w:r w:rsidRPr="00E73E98">
        <w:rPr>
          <w:rFonts w:ascii="Times New Roman" w:eastAsia="Times New Roman" w:hAnsi="Times New Roman" w:cs="Times New Roman"/>
          <w:spacing w:val="-6"/>
          <w:sz w:val="28"/>
          <w:szCs w:val="28"/>
        </w:rPr>
        <w:t xml:space="preserve"> с учетом времени его введения на догоспитальном этапе (суточная  доза 100мг/кг) до выведения больного из шока. Затем пенициллин (300 тыс. МЕ/кг/</w:t>
      </w:r>
      <w:proofErr w:type="spellStart"/>
      <w:r w:rsidRPr="00E73E98">
        <w:rPr>
          <w:rFonts w:ascii="Times New Roman" w:eastAsia="Times New Roman" w:hAnsi="Times New Roman" w:cs="Times New Roman"/>
          <w:spacing w:val="-6"/>
          <w:sz w:val="28"/>
          <w:szCs w:val="28"/>
        </w:rPr>
        <w:t>сут</w:t>
      </w:r>
      <w:proofErr w:type="spellEnd"/>
      <w:r w:rsidRPr="00E73E98">
        <w:rPr>
          <w:rFonts w:ascii="Times New Roman" w:eastAsia="Times New Roman" w:hAnsi="Times New Roman" w:cs="Times New Roman"/>
          <w:spacing w:val="-6"/>
          <w:sz w:val="28"/>
          <w:szCs w:val="28"/>
        </w:rPr>
        <w:t xml:space="preserve">.) 600тыс × 6 раз в сутки, либо </w:t>
      </w:r>
      <w:proofErr w:type="spellStart"/>
      <w:r w:rsidRPr="00E73E98">
        <w:rPr>
          <w:rFonts w:ascii="Times New Roman" w:eastAsia="Times New Roman" w:hAnsi="Times New Roman" w:cs="Times New Roman"/>
          <w:spacing w:val="-6"/>
          <w:sz w:val="28"/>
          <w:szCs w:val="28"/>
        </w:rPr>
        <w:lastRenderedPageBreak/>
        <w:t>цефтриаксон</w:t>
      </w:r>
      <w:proofErr w:type="spellEnd"/>
      <w:r w:rsidRPr="00E73E98">
        <w:rPr>
          <w:rFonts w:ascii="Times New Roman" w:eastAsia="Times New Roman" w:hAnsi="Times New Roman" w:cs="Times New Roman"/>
          <w:spacing w:val="-6"/>
          <w:sz w:val="28"/>
          <w:szCs w:val="28"/>
        </w:rPr>
        <w:t xml:space="preserve"> 120 мг/кг/</w:t>
      </w:r>
      <w:proofErr w:type="spellStart"/>
      <w:r w:rsidRPr="00E73E98">
        <w:rPr>
          <w:rFonts w:ascii="Times New Roman" w:eastAsia="Times New Roman" w:hAnsi="Times New Roman" w:cs="Times New Roman"/>
          <w:spacing w:val="-6"/>
          <w:sz w:val="28"/>
          <w:szCs w:val="28"/>
        </w:rPr>
        <w:t>сут</w:t>
      </w:r>
      <w:proofErr w:type="spellEnd"/>
      <w:r w:rsidRPr="00E73E98">
        <w:rPr>
          <w:rFonts w:ascii="Times New Roman" w:eastAsia="Times New Roman" w:hAnsi="Times New Roman" w:cs="Times New Roman"/>
          <w:spacing w:val="-6"/>
          <w:sz w:val="28"/>
          <w:szCs w:val="28"/>
        </w:rPr>
        <w:t xml:space="preserve"> в 2 введения в/м до санации спинномозговой жидкости (контрольная </w:t>
      </w:r>
      <w:proofErr w:type="spellStart"/>
      <w:r w:rsidRPr="00E73E98">
        <w:rPr>
          <w:rFonts w:ascii="Times New Roman" w:eastAsia="Times New Roman" w:hAnsi="Times New Roman" w:cs="Times New Roman"/>
          <w:spacing w:val="-6"/>
          <w:sz w:val="28"/>
          <w:szCs w:val="28"/>
        </w:rPr>
        <w:t>люмбальная</w:t>
      </w:r>
      <w:proofErr w:type="spellEnd"/>
      <w:r w:rsidRPr="00E73E98">
        <w:rPr>
          <w:rFonts w:ascii="Times New Roman" w:eastAsia="Times New Roman" w:hAnsi="Times New Roman" w:cs="Times New Roman"/>
          <w:spacing w:val="-6"/>
          <w:sz w:val="28"/>
          <w:szCs w:val="28"/>
        </w:rPr>
        <w:t xml:space="preserve"> пункция через 7 дней, при нормальном клеточном составе ликвора еще в течение 3 дней продолжать антибактериальную терапию). Провести противошоковую терапию, внутривенные </w:t>
      </w:r>
      <w:proofErr w:type="spellStart"/>
      <w:r w:rsidRPr="00E73E98">
        <w:rPr>
          <w:rFonts w:ascii="Times New Roman" w:eastAsia="Times New Roman" w:hAnsi="Times New Roman" w:cs="Times New Roman"/>
          <w:spacing w:val="-6"/>
          <w:sz w:val="28"/>
          <w:szCs w:val="28"/>
        </w:rPr>
        <w:t>инфузиикапельно</w:t>
      </w:r>
      <w:proofErr w:type="spellEnd"/>
      <w:r w:rsidRPr="00E73E98">
        <w:rPr>
          <w:rFonts w:ascii="Times New Roman" w:eastAsia="Times New Roman" w:hAnsi="Times New Roman" w:cs="Times New Roman"/>
          <w:spacing w:val="-6"/>
          <w:sz w:val="28"/>
          <w:szCs w:val="28"/>
        </w:rPr>
        <w:t xml:space="preserve"> в объеме 60-70 мл/кг массы, </w:t>
      </w:r>
      <w:proofErr w:type="spellStart"/>
      <w:r w:rsidRPr="00E73E98">
        <w:rPr>
          <w:rFonts w:ascii="Times New Roman" w:eastAsia="Times New Roman" w:hAnsi="Times New Roman" w:cs="Times New Roman"/>
          <w:spacing w:val="-6"/>
          <w:sz w:val="28"/>
          <w:szCs w:val="28"/>
        </w:rPr>
        <w:t>глюкокортикостероиды</w:t>
      </w:r>
      <w:proofErr w:type="spellEnd"/>
      <w:r w:rsidRPr="00E73E98">
        <w:rPr>
          <w:rFonts w:ascii="Times New Roman" w:eastAsia="Times New Roman" w:hAnsi="Times New Roman" w:cs="Times New Roman"/>
          <w:spacing w:val="-6"/>
          <w:sz w:val="28"/>
          <w:szCs w:val="28"/>
        </w:rPr>
        <w:t xml:space="preserve"> 20 мг/кг/</w:t>
      </w:r>
      <w:proofErr w:type="spellStart"/>
      <w:r w:rsidRPr="00E73E98">
        <w:rPr>
          <w:rFonts w:ascii="Times New Roman" w:eastAsia="Times New Roman" w:hAnsi="Times New Roman" w:cs="Times New Roman"/>
          <w:spacing w:val="-6"/>
          <w:sz w:val="28"/>
          <w:szCs w:val="28"/>
        </w:rPr>
        <w:t>сут</w:t>
      </w:r>
      <w:proofErr w:type="spellEnd"/>
      <w:r w:rsidRPr="00E73E98">
        <w:rPr>
          <w:rFonts w:ascii="Times New Roman" w:eastAsia="Times New Roman" w:hAnsi="Times New Roman" w:cs="Times New Roman"/>
          <w:spacing w:val="-6"/>
          <w:sz w:val="28"/>
          <w:szCs w:val="28"/>
        </w:rPr>
        <w:t xml:space="preserve">., </w:t>
      </w:r>
      <w:proofErr w:type="spellStart"/>
      <w:r w:rsidRPr="00E73E98">
        <w:rPr>
          <w:rFonts w:ascii="Times New Roman" w:eastAsia="Times New Roman" w:hAnsi="Times New Roman" w:cs="Times New Roman"/>
          <w:spacing w:val="-6"/>
          <w:sz w:val="28"/>
          <w:szCs w:val="28"/>
        </w:rPr>
        <w:t>добутамин</w:t>
      </w:r>
      <w:proofErr w:type="spellEnd"/>
      <w:r w:rsidRPr="00E73E98">
        <w:rPr>
          <w:rFonts w:ascii="Times New Roman" w:eastAsia="Times New Roman" w:hAnsi="Times New Roman" w:cs="Times New Roman"/>
          <w:spacing w:val="-6"/>
          <w:sz w:val="28"/>
          <w:szCs w:val="28"/>
        </w:rPr>
        <w:t xml:space="preserve"> 20 мкг/кг/мин, </w:t>
      </w:r>
      <w:proofErr w:type="spellStart"/>
      <w:r w:rsidRPr="00E73E98">
        <w:rPr>
          <w:rFonts w:ascii="Times New Roman" w:eastAsia="Times New Roman" w:hAnsi="Times New Roman" w:cs="Times New Roman"/>
          <w:spacing w:val="-6"/>
          <w:sz w:val="28"/>
          <w:szCs w:val="28"/>
        </w:rPr>
        <w:t>контрикал</w:t>
      </w:r>
      <w:proofErr w:type="spellEnd"/>
      <w:r w:rsidRPr="00E73E98">
        <w:rPr>
          <w:rFonts w:ascii="Times New Roman" w:eastAsia="Times New Roman" w:hAnsi="Times New Roman" w:cs="Times New Roman"/>
          <w:spacing w:val="-6"/>
          <w:sz w:val="28"/>
          <w:szCs w:val="28"/>
        </w:rPr>
        <w:t xml:space="preserve"> 1-2 </w:t>
      </w:r>
      <w:proofErr w:type="spellStart"/>
      <w:r w:rsidRPr="00E73E98">
        <w:rPr>
          <w:rFonts w:ascii="Times New Roman" w:eastAsia="Times New Roman" w:hAnsi="Times New Roman" w:cs="Times New Roman"/>
          <w:spacing w:val="-6"/>
          <w:sz w:val="28"/>
          <w:szCs w:val="28"/>
        </w:rPr>
        <w:t>тысЕд</w:t>
      </w:r>
      <w:proofErr w:type="spellEnd"/>
      <w:r w:rsidRPr="00E73E98">
        <w:rPr>
          <w:rFonts w:ascii="Times New Roman" w:eastAsia="Times New Roman" w:hAnsi="Times New Roman" w:cs="Times New Roman"/>
          <w:spacing w:val="-6"/>
          <w:sz w:val="28"/>
          <w:szCs w:val="28"/>
        </w:rPr>
        <w:t xml:space="preserve">/кг, </w:t>
      </w:r>
      <w:proofErr w:type="spellStart"/>
      <w:r w:rsidRPr="00E73E98">
        <w:rPr>
          <w:rFonts w:ascii="Times New Roman" w:eastAsia="Times New Roman" w:hAnsi="Times New Roman" w:cs="Times New Roman"/>
          <w:spacing w:val="-6"/>
          <w:sz w:val="28"/>
          <w:szCs w:val="28"/>
        </w:rPr>
        <w:t>лазикс</w:t>
      </w:r>
      <w:proofErr w:type="spellEnd"/>
      <w:r w:rsidRPr="00E73E98">
        <w:rPr>
          <w:rFonts w:ascii="Times New Roman" w:eastAsia="Times New Roman" w:hAnsi="Times New Roman" w:cs="Times New Roman"/>
          <w:spacing w:val="-6"/>
          <w:sz w:val="28"/>
          <w:szCs w:val="28"/>
        </w:rPr>
        <w:t xml:space="preserve"> 1-2 мг/кг (после стабилизации АД), метаболическая терапия, </w:t>
      </w:r>
      <w:proofErr w:type="spellStart"/>
      <w:r w:rsidRPr="00E73E98">
        <w:rPr>
          <w:rFonts w:ascii="Times New Roman" w:eastAsia="Times New Roman" w:hAnsi="Times New Roman" w:cs="Times New Roman"/>
          <w:spacing w:val="-6"/>
          <w:sz w:val="28"/>
          <w:szCs w:val="28"/>
        </w:rPr>
        <w:t>синдромальная</w:t>
      </w:r>
      <w:proofErr w:type="spellEnd"/>
      <w:r w:rsidRPr="00E73E98">
        <w:rPr>
          <w:rFonts w:ascii="Times New Roman" w:eastAsia="Times New Roman" w:hAnsi="Times New Roman" w:cs="Times New Roman"/>
          <w:spacing w:val="-6"/>
          <w:sz w:val="28"/>
          <w:szCs w:val="28"/>
        </w:rPr>
        <w:t xml:space="preserve"> терапия.</w:t>
      </w:r>
    </w:p>
    <w:p w:rsidR="00E73E98" w:rsidRPr="00E73E98" w:rsidRDefault="00E73E98" w:rsidP="00E73E98">
      <w:pPr>
        <w:pStyle w:val="3"/>
        <w:contextualSpacing/>
        <w:rPr>
          <w:spacing w:val="-6"/>
        </w:rPr>
      </w:pPr>
      <w:r w:rsidRPr="00E73E98">
        <w:rPr>
          <w:spacing w:val="-6"/>
        </w:rPr>
        <w:t>Задача № 2</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 xml:space="preserve">1.Клинический диагноз: </w:t>
      </w:r>
      <w:r w:rsidRPr="00E73E98">
        <w:rPr>
          <w:rFonts w:ascii="Times New Roman" w:eastAsia="Times New Roman" w:hAnsi="Times New Roman" w:cs="Times New Roman"/>
          <w:spacing w:val="-6"/>
          <w:sz w:val="28"/>
          <w:szCs w:val="28"/>
        </w:rPr>
        <w:t>Менингококковая инфекция (</w:t>
      </w:r>
      <w:r w:rsidRPr="00E73E98">
        <w:rPr>
          <w:rFonts w:ascii="Times New Roman" w:eastAsia="Times New Roman" w:hAnsi="Times New Roman" w:cs="Times New Roman"/>
          <w:spacing w:val="-6"/>
          <w:sz w:val="28"/>
          <w:szCs w:val="28"/>
          <w:lang w:val="en-US"/>
        </w:rPr>
        <w:t>N</w:t>
      </w:r>
      <w:r w:rsidRPr="00E73E98">
        <w:rPr>
          <w:rFonts w:ascii="Times New Roman" w:eastAsia="Times New Roman" w:hAnsi="Times New Roman" w:cs="Times New Roman"/>
          <w:spacing w:val="-6"/>
          <w:sz w:val="28"/>
          <w:szCs w:val="28"/>
        </w:rPr>
        <w:t xml:space="preserve">. </w:t>
      </w:r>
      <w:proofErr w:type="spellStart"/>
      <w:r w:rsidRPr="00E73E98">
        <w:rPr>
          <w:rFonts w:ascii="Times New Roman" w:eastAsia="Times New Roman" w:hAnsi="Times New Roman" w:cs="Times New Roman"/>
          <w:spacing w:val="-6"/>
          <w:sz w:val="28"/>
          <w:szCs w:val="28"/>
          <w:lang w:val="en-US"/>
        </w:rPr>
        <w:t>meningitidis</w:t>
      </w:r>
      <w:proofErr w:type="spellEnd"/>
      <w:r w:rsidRPr="00E73E98">
        <w:rPr>
          <w:rFonts w:ascii="Times New Roman" w:eastAsia="Times New Roman" w:hAnsi="Times New Roman" w:cs="Times New Roman"/>
          <w:spacing w:val="-6"/>
          <w:sz w:val="28"/>
          <w:szCs w:val="28"/>
        </w:rPr>
        <w:t xml:space="preserve"> группы В), </w:t>
      </w:r>
      <w:proofErr w:type="spellStart"/>
      <w:r w:rsidRPr="00E73E98">
        <w:rPr>
          <w:rFonts w:ascii="Times New Roman" w:eastAsia="Times New Roman" w:hAnsi="Times New Roman" w:cs="Times New Roman"/>
          <w:spacing w:val="-6"/>
          <w:sz w:val="28"/>
          <w:szCs w:val="28"/>
        </w:rPr>
        <w:t>генерализованная</w:t>
      </w:r>
      <w:proofErr w:type="spellEnd"/>
      <w:r w:rsidRPr="00E73E98">
        <w:rPr>
          <w:rFonts w:ascii="Times New Roman" w:eastAsia="Times New Roman" w:hAnsi="Times New Roman" w:cs="Times New Roman"/>
          <w:spacing w:val="-6"/>
          <w:sz w:val="28"/>
          <w:szCs w:val="28"/>
        </w:rPr>
        <w:t xml:space="preserve"> форма, гнойный менингит.</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 xml:space="preserve">2.Обоснование: </w:t>
      </w:r>
      <w:r w:rsidRPr="00E73E98">
        <w:rPr>
          <w:rFonts w:ascii="Times New Roman" w:eastAsia="Times New Roman" w:hAnsi="Times New Roman" w:cs="Times New Roman"/>
          <w:spacing w:val="-6"/>
          <w:sz w:val="28"/>
          <w:szCs w:val="28"/>
        </w:rPr>
        <w:t xml:space="preserve">острое начало заболевания, температура 39,5°, общее беспокойство, возбуждение, выраженная головная боль, повторная рвота, раннее появление </w:t>
      </w:r>
      <w:proofErr w:type="spellStart"/>
      <w:r w:rsidRPr="00E73E98">
        <w:rPr>
          <w:rFonts w:ascii="Times New Roman" w:eastAsia="Times New Roman" w:hAnsi="Times New Roman" w:cs="Times New Roman"/>
          <w:spacing w:val="-6"/>
          <w:sz w:val="28"/>
          <w:szCs w:val="28"/>
        </w:rPr>
        <w:t>менингеальных</w:t>
      </w:r>
      <w:proofErr w:type="spellEnd"/>
      <w:r w:rsidRPr="00E73E98">
        <w:rPr>
          <w:rFonts w:ascii="Times New Roman" w:eastAsia="Times New Roman" w:hAnsi="Times New Roman" w:cs="Times New Roman"/>
          <w:spacing w:val="-6"/>
          <w:sz w:val="28"/>
          <w:szCs w:val="28"/>
        </w:rPr>
        <w:t xml:space="preserve"> знаков, изменение в спинномозговой жидкости (</w:t>
      </w:r>
      <w:proofErr w:type="spellStart"/>
      <w:r w:rsidRPr="00E73E98">
        <w:rPr>
          <w:rFonts w:ascii="Times New Roman" w:eastAsia="Times New Roman" w:hAnsi="Times New Roman" w:cs="Times New Roman"/>
          <w:spacing w:val="-6"/>
          <w:sz w:val="28"/>
          <w:szCs w:val="28"/>
        </w:rPr>
        <w:t>нейтрофильныйплеоцитоз</w:t>
      </w:r>
      <w:proofErr w:type="spellEnd"/>
      <w:r w:rsidRPr="00E73E98">
        <w:rPr>
          <w:rFonts w:ascii="Times New Roman" w:eastAsia="Times New Roman" w:hAnsi="Times New Roman" w:cs="Times New Roman"/>
          <w:spacing w:val="-6"/>
          <w:sz w:val="28"/>
          <w:szCs w:val="28"/>
        </w:rPr>
        <w:t xml:space="preserve"> 3 тыс. клеток, повышение белка 1600 мг/л, снижение сахара и повышение содержания </w:t>
      </w:r>
      <w:proofErr w:type="spellStart"/>
      <w:r w:rsidRPr="00E73E98">
        <w:rPr>
          <w:rFonts w:ascii="Times New Roman" w:eastAsia="Times New Roman" w:hAnsi="Times New Roman" w:cs="Times New Roman"/>
          <w:spacing w:val="-6"/>
          <w:sz w:val="28"/>
          <w:szCs w:val="28"/>
        </w:rPr>
        <w:t>лактата</w:t>
      </w:r>
      <w:proofErr w:type="spellEnd"/>
      <w:r w:rsidRPr="00E73E98">
        <w:rPr>
          <w:rFonts w:ascii="Times New Roman" w:eastAsia="Times New Roman" w:hAnsi="Times New Roman" w:cs="Times New Roman"/>
          <w:spacing w:val="-6"/>
          <w:sz w:val="28"/>
          <w:szCs w:val="28"/>
        </w:rPr>
        <w:t xml:space="preserve">, положительная реакция </w:t>
      </w:r>
      <w:proofErr w:type="spellStart"/>
      <w:r w:rsidRPr="00E73E98">
        <w:rPr>
          <w:rFonts w:ascii="Times New Roman" w:eastAsia="Times New Roman" w:hAnsi="Times New Roman" w:cs="Times New Roman"/>
          <w:spacing w:val="-6"/>
          <w:sz w:val="28"/>
          <w:szCs w:val="28"/>
        </w:rPr>
        <w:t>Панди</w:t>
      </w:r>
      <w:proofErr w:type="spellEnd"/>
      <w:proofErr w:type="gramStart"/>
      <w:r w:rsidRPr="00E73E98">
        <w:rPr>
          <w:rFonts w:ascii="Times New Roman" w:eastAsia="Times New Roman" w:hAnsi="Times New Roman" w:cs="Times New Roman"/>
          <w:spacing w:val="-6"/>
          <w:sz w:val="28"/>
          <w:szCs w:val="28"/>
        </w:rPr>
        <w:t xml:space="preserve"> (+++)), </w:t>
      </w:r>
      <w:proofErr w:type="gramEnd"/>
      <w:r w:rsidRPr="00E73E98">
        <w:rPr>
          <w:rFonts w:ascii="Times New Roman" w:eastAsia="Times New Roman" w:hAnsi="Times New Roman" w:cs="Times New Roman"/>
          <w:spacing w:val="-6"/>
          <w:sz w:val="28"/>
          <w:szCs w:val="28"/>
        </w:rPr>
        <w:t>РЛА ликвора (обнаружен менингококковый антиген), быстро наступившая положительная динамика.</w:t>
      </w:r>
    </w:p>
    <w:p w:rsidR="00E73E98" w:rsidRPr="006D4B9F"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3.Обследование</w:t>
      </w:r>
      <w:proofErr w:type="gramStart"/>
      <w:r w:rsidRPr="00E73E98">
        <w:rPr>
          <w:rFonts w:ascii="Times New Roman" w:eastAsia="Times New Roman" w:hAnsi="Times New Roman" w:cs="Times New Roman"/>
          <w:b/>
          <w:spacing w:val="-6"/>
          <w:sz w:val="28"/>
          <w:szCs w:val="28"/>
        </w:rPr>
        <w:t>.</w:t>
      </w:r>
      <w:r w:rsidR="006D4B9F">
        <w:rPr>
          <w:rFonts w:ascii="Times New Roman" w:hAnsi="Times New Roman" w:cs="Times New Roman"/>
          <w:spacing w:val="-6"/>
          <w:sz w:val="28"/>
          <w:szCs w:val="28"/>
        </w:rPr>
        <w:t>В</w:t>
      </w:r>
      <w:proofErr w:type="gramEnd"/>
      <w:r w:rsidR="006D4B9F">
        <w:rPr>
          <w:rFonts w:ascii="Times New Roman" w:hAnsi="Times New Roman" w:cs="Times New Roman"/>
          <w:spacing w:val="-6"/>
          <w:sz w:val="28"/>
          <w:szCs w:val="28"/>
        </w:rPr>
        <w:t xml:space="preserve"> том же объеме как в задаче №1.</w:t>
      </w:r>
    </w:p>
    <w:p w:rsidR="00E73E98" w:rsidRPr="00E73E98" w:rsidRDefault="00E73E98" w:rsidP="00E73E98">
      <w:pPr>
        <w:spacing w:line="240" w:lineRule="auto"/>
        <w:contextualSpacing/>
        <w:jc w:val="both"/>
        <w:rPr>
          <w:rFonts w:ascii="Times New Roman" w:eastAsia="Times New Roman" w:hAnsi="Times New Roman" w:cs="Times New Roman"/>
          <w:b/>
          <w:spacing w:val="-6"/>
          <w:sz w:val="28"/>
          <w:szCs w:val="28"/>
        </w:rPr>
      </w:pPr>
      <w:r w:rsidRPr="00E73E98">
        <w:rPr>
          <w:rFonts w:ascii="Times New Roman" w:eastAsia="Times New Roman" w:hAnsi="Times New Roman" w:cs="Times New Roman"/>
          <w:b/>
          <w:spacing w:val="-6"/>
          <w:sz w:val="28"/>
          <w:szCs w:val="28"/>
        </w:rPr>
        <w:t xml:space="preserve">4. </w:t>
      </w:r>
      <w:proofErr w:type="spellStart"/>
      <w:r w:rsidRPr="00E73E98">
        <w:rPr>
          <w:rFonts w:ascii="Times New Roman" w:eastAsia="Times New Roman" w:hAnsi="Times New Roman" w:cs="Times New Roman"/>
          <w:b/>
          <w:spacing w:val="-6"/>
          <w:sz w:val="28"/>
          <w:szCs w:val="28"/>
        </w:rPr>
        <w:t>Этиотропное</w:t>
      </w:r>
      <w:proofErr w:type="spellEnd"/>
      <w:r w:rsidRPr="00E73E98">
        <w:rPr>
          <w:rFonts w:ascii="Times New Roman" w:eastAsia="Times New Roman" w:hAnsi="Times New Roman" w:cs="Times New Roman"/>
          <w:b/>
          <w:spacing w:val="-6"/>
          <w:sz w:val="28"/>
          <w:szCs w:val="28"/>
        </w:rPr>
        <w:t xml:space="preserve"> лечение. </w:t>
      </w:r>
      <w:r w:rsidRPr="00E73E98">
        <w:rPr>
          <w:rFonts w:ascii="Times New Roman" w:eastAsia="Times New Roman" w:hAnsi="Times New Roman" w:cs="Times New Roman"/>
          <w:spacing w:val="-6"/>
          <w:sz w:val="28"/>
          <w:szCs w:val="28"/>
        </w:rPr>
        <w:t>(</w:t>
      </w:r>
      <w:smartTag w:uri="urn:schemas-microsoft-com:office:smarttags" w:element="metricconverter">
        <w:smartTagPr>
          <w:attr w:name="ProductID" w:val="12 кг"/>
        </w:smartTagPr>
        <w:r w:rsidRPr="00E73E98">
          <w:rPr>
            <w:rFonts w:ascii="Times New Roman" w:eastAsia="Times New Roman" w:hAnsi="Times New Roman" w:cs="Times New Roman"/>
            <w:spacing w:val="-6"/>
            <w:sz w:val="28"/>
            <w:szCs w:val="28"/>
          </w:rPr>
          <w:t>12 кг</w:t>
        </w:r>
      </w:smartTag>
      <w:r w:rsidRPr="00E73E98">
        <w:rPr>
          <w:rFonts w:ascii="Times New Roman" w:eastAsia="Times New Roman" w:hAnsi="Times New Roman" w:cs="Times New Roman"/>
          <w:spacing w:val="-6"/>
          <w:sz w:val="28"/>
          <w:szCs w:val="28"/>
        </w:rPr>
        <w:t>)</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proofErr w:type="spellStart"/>
      <w:r w:rsidRPr="00E73E98">
        <w:rPr>
          <w:rFonts w:ascii="Times New Roman" w:eastAsia="Times New Roman" w:hAnsi="Times New Roman" w:cs="Times New Roman"/>
          <w:spacing w:val="-6"/>
          <w:sz w:val="28"/>
          <w:szCs w:val="28"/>
        </w:rPr>
        <w:t>Цефалоспорины</w:t>
      </w:r>
      <w:proofErr w:type="spellEnd"/>
      <w:r w:rsidRPr="00E73E98">
        <w:rPr>
          <w:rFonts w:ascii="Times New Roman" w:eastAsia="Times New Roman" w:hAnsi="Times New Roman" w:cs="Times New Roman"/>
          <w:spacing w:val="-6"/>
          <w:sz w:val="28"/>
          <w:szCs w:val="28"/>
        </w:rPr>
        <w:t xml:space="preserve"> III поколения: </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proofErr w:type="spellStart"/>
      <w:r w:rsidRPr="00E73E98">
        <w:rPr>
          <w:rFonts w:ascii="Times New Roman" w:eastAsia="Times New Roman" w:hAnsi="Times New Roman" w:cs="Times New Roman"/>
          <w:spacing w:val="-6"/>
          <w:sz w:val="28"/>
          <w:szCs w:val="28"/>
        </w:rPr>
        <w:t>Цефотаксим</w:t>
      </w:r>
      <w:proofErr w:type="spellEnd"/>
      <w:r w:rsidRPr="00E73E98">
        <w:rPr>
          <w:rFonts w:ascii="Times New Roman" w:eastAsia="Times New Roman" w:hAnsi="Times New Roman" w:cs="Times New Roman"/>
          <w:spacing w:val="-6"/>
          <w:sz w:val="28"/>
          <w:szCs w:val="28"/>
        </w:rPr>
        <w:t xml:space="preserve"> 200мг/кг/</w:t>
      </w:r>
      <w:proofErr w:type="spellStart"/>
      <w:r w:rsidRPr="00E73E98">
        <w:rPr>
          <w:rFonts w:ascii="Times New Roman" w:eastAsia="Times New Roman" w:hAnsi="Times New Roman" w:cs="Times New Roman"/>
          <w:spacing w:val="-6"/>
          <w:sz w:val="28"/>
          <w:szCs w:val="28"/>
        </w:rPr>
        <w:t>сут</w:t>
      </w:r>
      <w:proofErr w:type="spellEnd"/>
      <w:r w:rsidRPr="00E73E98">
        <w:rPr>
          <w:rFonts w:ascii="Times New Roman" w:eastAsia="Times New Roman" w:hAnsi="Times New Roman" w:cs="Times New Roman"/>
          <w:spacing w:val="-6"/>
          <w:sz w:val="28"/>
          <w:szCs w:val="28"/>
        </w:rPr>
        <w:t xml:space="preserve"> - 600мг × 4 раз </w:t>
      </w:r>
      <w:proofErr w:type="gramStart"/>
      <w:r w:rsidRPr="00E73E98">
        <w:rPr>
          <w:rFonts w:ascii="Times New Roman" w:eastAsia="Times New Roman" w:hAnsi="Times New Roman" w:cs="Times New Roman"/>
          <w:spacing w:val="-6"/>
          <w:sz w:val="28"/>
          <w:szCs w:val="28"/>
        </w:rPr>
        <w:t>в</w:t>
      </w:r>
      <w:proofErr w:type="gramEnd"/>
      <w:r w:rsidRPr="00E73E98">
        <w:rPr>
          <w:rFonts w:ascii="Times New Roman" w:eastAsia="Times New Roman" w:hAnsi="Times New Roman" w:cs="Times New Roman"/>
          <w:spacing w:val="-6"/>
          <w:sz w:val="28"/>
          <w:szCs w:val="28"/>
        </w:rPr>
        <w:t>/</w:t>
      </w:r>
      <w:proofErr w:type="spellStart"/>
      <w:r w:rsidRPr="00E73E98">
        <w:rPr>
          <w:rFonts w:ascii="Times New Roman" w:eastAsia="Times New Roman" w:hAnsi="Times New Roman" w:cs="Times New Roman"/>
          <w:spacing w:val="-6"/>
          <w:sz w:val="28"/>
          <w:szCs w:val="28"/>
        </w:rPr>
        <w:t>в</w:t>
      </w:r>
      <w:proofErr w:type="spellEnd"/>
      <w:r w:rsidRPr="00E73E98">
        <w:rPr>
          <w:rFonts w:ascii="Times New Roman" w:eastAsia="Times New Roman" w:hAnsi="Times New Roman" w:cs="Times New Roman"/>
          <w:spacing w:val="-6"/>
          <w:sz w:val="28"/>
          <w:szCs w:val="28"/>
        </w:rPr>
        <w:t xml:space="preserve"> или в/м</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proofErr w:type="spellStart"/>
      <w:r w:rsidRPr="00E73E98">
        <w:rPr>
          <w:rFonts w:ascii="Times New Roman" w:eastAsia="Times New Roman" w:hAnsi="Times New Roman" w:cs="Times New Roman"/>
          <w:spacing w:val="-6"/>
          <w:sz w:val="28"/>
          <w:szCs w:val="28"/>
        </w:rPr>
        <w:t>Цефтриаксон</w:t>
      </w:r>
      <w:proofErr w:type="spellEnd"/>
      <w:r w:rsidRPr="00E73E98">
        <w:rPr>
          <w:rFonts w:ascii="Times New Roman" w:eastAsia="Times New Roman" w:hAnsi="Times New Roman" w:cs="Times New Roman"/>
          <w:spacing w:val="-6"/>
          <w:sz w:val="28"/>
          <w:szCs w:val="28"/>
        </w:rPr>
        <w:t xml:space="preserve"> 100мг/кг/</w:t>
      </w:r>
      <w:proofErr w:type="spellStart"/>
      <w:r w:rsidRPr="00E73E98">
        <w:rPr>
          <w:rFonts w:ascii="Times New Roman" w:eastAsia="Times New Roman" w:hAnsi="Times New Roman" w:cs="Times New Roman"/>
          <w:spacing w:val="-6"/>
          <w:sz w:val="28"/>
          <w:szCs w:val="28"/>
        </w:rPr>
        <w:t>сут</w:t>
      </w:r>
      <w:proofErr w:type="spellEnd"/>
      <w:r w:rsidRPr="00E73E98">
        <w:rPr>
          <w:rFonts w:ascii="Times New Roman" w:eastAsia="Times New Roman" w:hAnsi="Times New Roman" w:cs="Times New Roman"/>
          <w:spacing w:val="-6"/>
          <w:sz w:val="28"/>
          <w:szCs w:val="28"/>
        </w:rPr>
        <w:t xml:space="preserve"> - 600мг × 2 раза </w:t>
      </w:r>
      <w:proofErr w:type="gramStart"/>
      <w:r w:rsidRPr="00E73E98">
        <w:rPr>
          <w:rFonts w:ascii="Times New Roman" w:eastAsia="Times New Roman" w:hAnsi="Times New Roman" w:cs="Times New Roman"/>
          <w:spacing w:val="-6"/>
          <w:sz w:val="28"/>
          <w:szCs w:val="28"/>
        </w:rPr>
        <w:t>в</w:t>
      </w:r>
      <w:proofErr w:type="gramEnd"/>
      <w:r w:rsidRPr="00E73E98">
        <w:rPr>
          <w:rFonts w:ascii="Times New Roman" w:eastAsia="Times New Roman" w:hAnsi="Times New Roman" w:cs="Times New Roman"/>
          <w:spacing w:val="-6"/>
          <w:sz w:val="28"/>
          <w:szCs w:val="28"/>
        </w:rPr>
        <w:t>/</w:t>
      </w:r>
      <w:proofErr w:type="spellStart"/>
      <w:r w:rsidRPr="00E73E98">
        <w:rPr>
          <w:rFonts w:ascii="Times New Roman" w:eastAsia="Times New Roman" w:hAnsi="Times New Roman" w:cs="Times New Roman"/>
          <w:spacing w:val="-6"/>
          <w:sz w:val="28"/>
          <w:szCs w:val="28"/>
        </w:rPr>
        <w:t>в</w:t>
      </w:r>
      <w:proofErr w:type="spellEnd"/>
      <w:r w:rsidRPr="00E73E98">
        <w:rPr>
          <w:rFonts w:ascii="Times New Roman" w:eastAsia="Times New Roman" w:hAnsi="Times New Roman" w:cs="Times New Roman"/>
          <w:spacing w:val="-6"/>
          <w:sz w:val="28"/>
          <w:szCs w:val="28"/>
        </w:rPr>
        <w:t xml:space="preserve"> или в/м</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Или пенициллин 300-400 </w:t>
      </w:r>
      <w:proofErr w:type="spellStart"/>
      <w:proofErr w:type="gramStart"/>
      <w:r w:rsidRPr="00E73E98">
        <w:rPr>
          <w:rFonts w:ascii="Times New Roman" w:eastAsia="Times New Roman" w:hAnsi="Times New Roman" w:cs="Times New Roman"/>
          <w:spacing w:val="-6"/>
          <w:sz w:val="28"/>
          <w:szCs w:val="28"/>
        </w:rPr>
        <w:t>тыс</w:t>
      </w:r>
      <w:proofErr w:type="spellEnd"/>
      <w:proofErr w:type="gramEnd"/>
      <w:r w:rsidRPr="00E73E98">
        <w:rPr>
          <w:rFonts w:ascii="Times New Roman" w:eastAsia="Times New Roman" w:hAnsi="Times New Roman" w:cs="Times New Roman"/>
          <w:spacing w:val="-6"/>
          <w:sz w:val="28"/>
          <w:szCs w:val="28"/>
        </w:rPr>
        <w:t>/кг/</w:t>
      </w:r>
      <w:proofErr w:type="spellStart"/>
      <w:r w:rsidRPr="00E73E98">
        <w:rPr>
          <w:rFonts w:ascii="Times New Roman" w:eastAsia="Times New Roman" w:hAnsi="Times New Roman" w:cs="Times New Roman"/>
          <w:spacing w:val="-6"/>
          <w:sz w:val="28"/>
          <w:szCs w:val="28"/>
        </w:rPr>
        <w:t>сут</w:t>
      </w:r>
      <w:proofErr w:type="spellEnd"/>
      <w:r w:rsidRPr="00E73E98">
        <w:rPr>
          <w:rFonts w:ascii="Times New Roman" w:eastAsia="Times New Roman" w:hAnsi="Times New Roman" w:cs="Times New Roman"/>
          <w:spacing w:val="-6"/>
          <w:sz w:val="28"/>
          <w:szCs w:val="28"/>
        </w:rPr>
        <w:t xml:space="preserve"> – 600 тыс. × 6 раз в/</w:t>
      </w:r>
      <w:proofErr w:type="spellStart"/>
      <w:r w:rsidRPr="00E73E98">
        <w:rPr>
          <w:rFonts w:ascii="Times New Roman" w:eastAsia="Times New Roman" w:hAnsi="Times New Roman" w:cs="Times New Roman"/>
          <w:spacing w:val="-6"/>
          <w:sz w:val="28"/>
          <w:szCs w:val="28"/>
        </w:rPr>
        <w:t>в</w:t>
      </w:r>
      <w:proofErr w:type="spellEnd"/>
      <w:r w:rsidRPr="00E73E98">
        <w:rPr>
          <w:rFonts w:ascii="Times New Roman" w:eastAsia="Times New Roman" w:hAnsi="Times New Roman" w:cs="Times New Roman"/>
          <w:spacing w:val="-6"/>
          <w:sz w:val="28"/>
          <w:szCs w:val="28"/>
        </w:rPr>
        <w:t xml:space="preserve"> или в/м</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 xml:space="preserve">Принципы </w:t>
      </w:r>
      <w:proofErr w:type="spellStart"/>
      <w:r w:rsidRPr="00E73E98">
        <w:rPr>
          <w:rFonts w:ascii="Times New Roman" w:eastAsia="Times New Roman" w:hAnsi="Times New Roman" w:cs="Times New Roman"/>
          <w:b/>
          <w:spacing w:val="-6"/>
          <w:sz w:val="28"/>
          <w:szCs w:val="28"/>
        </w:rPr>
        <w:t>антибиотикотерапии</w:t>
      </w:r>
      <w:proofErr w:type="spellEnd"/>
      <w:r w:rsidRPr="00E73E98">
        <w:rPr>
          <w:rFonts w:ascii="Times New Roman" w:eastAsia="Times New Roman" w:hAnsi="Times New Roman" w:cs="Times New Roman"/>
          <w:b/>
          <w:spacing w:val="-6"/>
          <w:sz w:val="28"/>
          <w:szCs w:val="28"/>
        </w:rPr>
        <w:t>:</w:t>
      </w:r>
      <w:r w:rsidRPr="00E73E98">
        <w:rPr>
          <w:rFonts w:ascii="Times New Roman" w:eastAsia="Times New Roman" w:hAnsi="Times New Roman" w:cs="Times New Roman"/>
          <w:spacing w:val="-6"/>
          <w:sz w:val="28"/>
          <w:szCs w:val="28"/>
        </w:rPr>
        <w:t xml:space="preserve"> антибиотик должен проходить через гематоэнцефалический барьер, дозы и кратность должны быть максимальными, весь курс лечения доза не должна снижаться и не должна уменьшаться кратность введения, отменять препарат только после полной санации спинномозговой жидкости + 3 дня. Курс лечения антибиотиками примерно 10-14 дней.</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5. Диспансерное наблюдение</w:t>
      </w:r>
      <w:r w:rsidRPr="00E73E98">
        <w:rPr>
          <w:rFonts w:ascii="Times New Roman" w:eastAsia="Times New Roman" w:hAnsi="Times New Roman" w:cs="Times New Roman"/>
          <w:spacing w:val="-6"/>
          <w:sz w:val="28"/>
          <w:szCs w:val="28"/>
        </w:rPr>
        <w:t xml:space="preserve"> у невролога 2 года для выявления и лечения последствий (церебро-астенического, гипертензионного, судорожного синдромов, эндокринных нарушений и т.д.). На первом году осмотр 1 раз в 3 месяца, на втором году 1 раз в 6 месяцев. По показаниям осмотры окулиста, отоларинголога, эндокринолога. Щадящий физический и психический режим. Мед</w:t>
      </w:r>
      <w:proofErr w:type="gramStart"/>
      <w:r w:rsidRPr="00E73E98">
        <w:rPr>
          <w:rFonts w:ascii="Times New Roman" w:eastAsia="Times New Roman" w:hAnsi="Times New Roman" w:cs="Times New Roman"/>
          <w:spacing w:val="-6"/>
          <w:sz w:val="28"/>
          <w:szCs w:val="28"/>
        </w:rPr>
        <w:t>.</w:t>
      </w:r>
      <w:proofErr w:type="gramEnd"/>
      <w:r w:rsidRPr="00E73E98">
        <w:rPr>
          <w:rFonts w:ascii="Times New Roman" w:eastAsia="Times New Roman" w:hAnsi="Times New Roman" w:cs="Times New Roman"/>
          <w:spacing w:val="-6"/>
          <w:sz w:val="28"/>
          <w:szCs w:val="28"/>
        </w:rPr>
        <w:t xml:space="preserve"> </w:t>
      </w:r>
      <w:proofErr w:type="gramStart"/>
      <w:r w:rsidRPr="00E73E98">
        <w:rPr>
          <w:rFonts w:ascii="Times New Roman" w:eastAsia="Times New Roman" w:hAnsi="Times New Roman" w:cs="Times New Roman"/>
          <w:spacing w:val="-6"/>
          <w:sz w:val="28"/>
          <w:szCs w:val="28"/>
        </w:rPr>
        <w:t>о</w:t>
      </w:r>
      <w:proofErr w:type="gramEnd"/>
      <w:r w:rsidRPr="00E73E98">
        <w:rPr>
          <w:rFonts w:ascii="Times New Roman" w:eastAsia="Times New Roman" w:hAnsi="Times New Roman" w:cs="Times New Roman"/>
          <w:spacing w:val="-6"/>
          <w:sz w:val="28"/>
          <w:szCs w:val="28"/>
        </w:rPr>
        <w:t>твод от профилактических прививок 6 месяцев, от  занятий физкультурой – 6 месяцев, спортом – 12 месяцев.</w:t>
      </w:r>
    </w:p>
    <w:p w:rsidR="00E73E98" w:rsidRPr="00E73E98" w:rsidRDefault="00E73E98" w:rsidP="00E73E98">
      <w:pPr>
        <w:pStyle w:val="3"/>
        <w:contextualSpacing/>
        <w:rPr>
          <w:spacing w:val="-6"/>
        </w:rPr>
      </w:pPr>
      <w:r w:rsidRPr="00E73E98">
        <w:rPr>
          <w:spacing w:val="-6"/>
        </w:rPr>
        <w:t>Задача № 3</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 xml:space="preserve">1.Диагноз: </w:t>
      </w:r>
      <w:r w:rsidRPr="00E73E98">
        <w:rPr>
          <w:rFonts w:ascii="Times New Roman" w:eastAsia="Times New Roman" w:hAnsi="Times New Roman" w:cs="Times New Roman"/>
          <w:spacing w:val="-6"/>
          <w:sz w:val="28"/>
          <w:szCs w:val="28"/>
        </w:rPr>
        <w:t xml:space="preserve">Менингококковая инфекция, </w:t>
      </w:r>
      <w:proofErr w:type="spellStart"/>
      <w:r w:rsidRPr="00E73E98">
        <w:rPr>
          <w:rFonts w:ascii="Times New Roman" w:eastAsia="Times New Roman" w:hAnsi="Times New Roman" w:cs="Times New Roman"/>
          <w:spacing w:val="-6"/>
          <w:sz w:val="28"/>
          <w:szCs w:val="28"/>
        </w:rPr>
        <w:t>генерализованнаяформа</w:t>
      </w:r>
      <w:proofErr w:type="spellEnd"/>
      <w:r w:rsidRPr="00E73E98">
        <w:rPr>
          <w:rFonts w:ascii="Times New Roman" w:eastAsia="Times New Roman" w:hAnsi="Times New Roman" w:cs="Times New Roman"/>
          <w:spacing w:val="-6"/>
          <w:sz w:val="28"/>
          <w:szCs w:val="28"/>
        </w:rPr>
        <w:t xml:space="preserve">, </w:t>
      </w:r>
      <w:proofErr w:type="spellStart"/>
      <w:r w:rsidRPr="00E73E98">
        <w:rPr>
          <w:rFonts w:ascii="Times New Roman" w:eastAsia="Times New Roman" w:hAnsi="Times New Roman" w:cs="Times New Roman"/>
          <w:spacing w:val="-6"/>
          <w:sz w:val="28"/>
          <w:szCs w:val="28"/>
        </w:rPr>
        <w:t>менингококцемия</w:t>
      </w:r>
      <w:proofErr w:type="spellEnd"/>
      <w:r w:rsidRPr="00E73E98">
        <w:rPr>
          <w:rFonts w:ascii="Times New Roman" w:eastAsia="Times New Roman" w:hAnsi="Times New Roman" w:cs="Times New Roman"/>
          <w:spacing w:val="-6"/>
          <w:sz w:val="28"/>
          <w:szCs w:val="28"/>
        </w:rPr>
        <w:t xml:space="preserve">, менингит? </w:t>
      </w:r>
      <w:proofErr w:type="spellStart"/>
      <w:r w:rsidRPr="00E73E98">
        <w:rPr>
          <w:rFonts w:ascii="Times New Roman" w:eastAsia="Times New Roman" w:hAnsi="Times New Roman" w:cs="Times New Roman"/>
          <w:spacing w:val="-6"/>
          <w:sz w:val="28"/>
          <w:szCs w:val="28"/>
        </w:rPr>
        <w:t>Осл</w:t>
      </w:r>
      <w:proofErr w:type="spellEnd"/>
      <w:r w:rsidRPr="00E73E98">
        <w:rPr>
          <w:rFonts w:ascii="Times New Roman" w:eastAsia="Times New Roman" w:hAnsi="Times New Roman" w:cs="Times New Roman"/>
          <w:spacing w:val="-6"/>
          <w:sz w:val="28"/>
          <w:szCs w:val="28"/>
        </w:rPr>
        <w:t xml:space="preserve">.: Септический шок  </w:t>
      </w:r>
      <w:r w:rsidRPr="00E73E98">
        <w:rPr>
          <w:rFonts w:ascii="Times New Roman" w:eastAsia="Times New Roman" w:hAnsi="Times New Roman" w:cs="Times New Roman"/>
          <w:spacing w:val="-6"/>
          <w:sz w:val="28"/>
          <w:szCs w:val="28"/>
          <w:lang w:val="en-US"/>
        </w:rPr>
        <w:t>II</w:t>
      </w:r>
      <w:r w:rsidRPr="00E73E98">
        <w:rPr>
          <w:rFonts w:ascii="Times New Roman" w:eastAsia="Times New Roman" w:hAnsi="Times New Roman" w:cs="Times New Roman"/>
          <w:spacing w:val="-6"/>
          <w:sz w:val="28"/>
          <w:szCs w:val="28"/>
        </w:rPr>
        <w:t xml:space="preserve"> степени.</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2. Обоснование:</w:t>
      </w:r>
      <w:r w:rsidRPr="00E73E98">
        <w:rPr>
          <w:rFonts w:ascii="Times New Roman" w:eastAsia="Times New Roman" w:hAnsi="Times New Roman" w:cs="Times New Roman"/>
          <w:spacing w:val="-6"/>
          <w:sz w:val="28"/>
          <w:szCs w:val="28"/>
        </w:rPr>
        <w:t xml:space="preserve"> Острое внезапное начало заболевания, высокая температура, ярко выраженная неврологическая симптоматика, гемодинамические нарушения, геморрагическая с некрозами сыпь, </w:t>
      </w:r>
      <w:proofErr w:type="spellStart"/>
      <w:r w:rsidRPr="00E73E98">
        <w:rPr>
          <w:rFonts w:ascii="Times New Roman" w:eastAsia="Times New Roman" w:hAnsi="Times New Roman" w:cs="Times New Roman"/>
          <w:spacing w:val="-6"/>
          <w:sz w:val="28"/>
          <w:szCs w:val="28"/>
        </w:rPr>
        <w:t>олигурия</w:t>
      </w:r>
      <w:proofErr w:type="spellEnd"/>
      <w:r w:rsidRPr="00E73E98">
        <w:rPr>
          <w:rFonts w:ascii="Times New Roman" w:eastAsia="Times New Roman" w:hAnsi="Times New Roman" w:cs="Times New Roman"/>
          <w:spacing w:val="-6"/>
          <w:sz w:val="28"/>
          <w:szCs w:val="28"/>
        </w:rPr>
        <w:t xml:space="preserve"> свидетельствуют о выставленном диагнозе.</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lastRenderedPageBreak/>
        <w:t>3. Ошибки участкового педиатра и врача скорой:</w:t>
      </w:r>
      <w:r w:rsidRPr="00E73E98">
        <w:rPr>
          <w:rFonts w:ascii="Times New Roman" w:eastAsia="Times New Roman" w:hAnsi="Times New Roman" w:cs="Times New Roman"/>
          <w:spacing w:val="-6"/>
          <w:sz w:val="28"/>
          <w:szCs w:val="28"/>
        </w:rPr>
        <w:t xml:space="preserve"> Участковый педиатр обязан был ребенка госпитализировать с диагнозом ОРВИ. Врач «скорой помощи» при сочетании указанных симптомов и наличии геморрагической сыпи обязан был поставить диагноз: Менингококковая инфекция, </w:t>
      </w:r>
      <w:proofErr w:type="spellStart"/>
      <w:r w:rsidRPr="00E73E98">
        <w:rPr>
          <w:rFonts w:ascii="Times New Roman" w:eastAsia="Times New Roman" w:hAnsi="Times New Roman" w:cs="Times New Roman"/>
          <w:spacing w:val="-6"/>
          <w:sz w:val="28"/>
          <w:szCs w:val="28"/>
        </w:rPr>
        <w:t>генерализованная</w:t>
      </w:r>
      <w:proofErr w:type="spellEnd"/>
      <w:r w:rsidRPr="00E73E98">
        <w:rPr>
          <w:rFonts w:ascii="Times New Roman" w:eastAsia="Times New Roman" w:hAnsi="Times New Roman" w:cs="Times New Roman"/>
          <w:spacing w:val="-6"/>
          <w:sz w:val="28"/>
          <w:szCs w:val="28"/>
        </w:rPr>
        <w:t xml:space="preserve"> форма, </w:t>
      </w:r>
      <w:proofErr w:type="spellStart"/>
      <w:r w:rsidRPr="00E73E98">
        <w:rPr>
          <w:rFonts w:ascii="Times New Roman" w:eastAsia="Times New Roman" w:hAnsi="Times New Roman" w:cs="Times New Roman"/>
          <w:spacing w:val="-6"/>
          <w:sz w:val="28"/>
          <w:szCs w:val="28"/>
        </w:rPr>
        <w:t>менингококцемия</w:t>
      </w:r>
      <w:proofErr w:type="spellEnd"/>
      <w:r w:rsidRPr="00E73E98">
        <w:rPr>
          <w:rFonts w:ascii="Times New Roman" w:eastAsia="Times New Roman" w:hAnsi="Times New Roman" w:cs="Times New Roman"/>
          <w:spacing w:val="-6"/>
          <w:sz w:val="28"/>
          <w:szCs w:val="28"/>
        </w:rPr>
        <w:t>, менингит? Септический шок  II степени. Начать оказывать помощь больному и вызвать на себя  реанимационную бригаду.</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 xml:space="preserve">4.Помощь на догоспитальном этапе. </w:t>
      </w:r>
      <w:r w:rsidRPr="00E73E98">
        <w:rPr>
          <w:rFonts w:ascii="Times New Roman" w:eastAsia="Times New Roman" w:hAnsi="Times New Roman" w:cs="Times New Roman"/>
          <w:spacing w:val="-6"/>
          <w:sz w:val="28"/>
          <w:szCs w:val="28"/>
        </w:rPr>
        <w:t xml:space="preserve">(Масса ребенка  </w:t>
      </w:r>
      <w:smartTag w:uri="urn:schemas-microsoft-com:office:smarttags" w:element="metricconverter">
        <w:smartTagPr>
          <w:attr w:name="ProductID" w:val="12 кг"/>
        </w:smartTagPr>
        <w:r w:rsidRPr="00E73E98">
          <w:rPr>
            <w:rFonts w:ascii="Times New Roman" w:eastAsia="Times New Roman" w:hAnsi="Times New Roman" w:cs="Times New Roman"/>
            <w:spacing w:val="-6"/>
            <w:sz w:val="28"/>
            <w:szCs w:val="28"/>
          </w:rPr>
          <w:t>12 кг</w:t>
        </w:r>
      </w:smartTag>
      <w:r w:rsidRPr="00E73E98">
        <w:rPr>
          <w:rFonts w:ascii="Times New Roman" w:eastAsia="Times New Roman" w:hAnsi="Times New Roman" w:cs="Times New Roman"/>
          <w:spacing w:val="-6"/>
          <w:sz w:val="28"/>
          <w:szCs w:val="28"/>
        </w:rPr>
        <w:t>.)</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1. Поддержка дыхания: </w:t>
      </w:r>
      <w:proofErr w:type="spellStart"/>
      <w:r w:rsidRPr="00E73E98">
        <w:rPr>
          <w:rFonts w:ascii="Times New Roman" w:eastAsia="Times New Roman" w:hAnsi="Times New Roman" w:cs="Times New Roman"/>
          <w:spacing w:val="-6"/>
          <w:sz w:val="28"/>
          <w:szCs w:val="28"/>
        </w:rPr>
        <w:t>увл</w:t>
      </w:r>
      <w:proofErr w:type="spellEnd"/>
      <w:r w:rsidRPr="00E73E98">
        <w:rPr>
          <w:rFonts w:ascii="Times New Roman" w:eastAsia="Times New Roman" w:hAnsi="Times New Roman" w:cs="Times New Roman"/>
          <w:spacing w:val="-6"/>
          <w:sz w:val="28"/>
          <w:szCs w:val="28"/>
        </w:rPr>
        <w:t>. кислород через маску или носовые катетеры, если сохраняется цианоз, нарушения дыхания – интубация и перевод на ИВЛ.</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2. Обеспечить сосудистый доступ – 2 вены.</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3. ГКС: 15-20 мг/кг по </w:t>
      </w:r>
      <w:proofErr w:type="spellStart"/>
      <w:r w:rsidRPr="00E73E98">
        <w:rPr>
          <w:rFonts w:ascii="Times New Roman" w:eastAsia="Times New Roman" w:hAnsi="Times New Roman" w:cs="Times New Roman"/>
          <w:spacing w:val="-6"/>
          <w:sz w:val="28"/>
          <w:szCs w:val="28"/>
        </w:rPr>
        <w:t>преднизолону</w:t>
      </w:r>
      <w:proofErr w:type="spellEnd"/>
      <w:r w:rsidRPr="00E73E98">
        <w:rPr>
          <w:rFonts w:ascii="Times New Roman" w:eastAsia="Times New Roman" w:hAnsi="Times New Roman" w:cs="Times New Roman"/>
          <w:spacing w:val="-6"/>
          <w:sz w:val="28"/>
          <w:szCs w:val="28"/>
        </w:rPr>
        <w:t>:</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u w:val="single"/>
        </w:rPr>
      </w:pPr>
      <w:r w:rsidRPr="00E73E98">
        <w:rPr>
          <w:rFonts w:ascii="Times New Roman" w:eastAsia="Times New Roman" w:hAnsi="Times New Roman" w:cs="Times New Roman"/>
          <w:spacing w:val="-6"/>
          <w:sz w:val="28"/>
          <w:szCs w:val="28"/>
          <w:u w:val="single"/>
        </w:rPr>
        <w:t xml:space="preserve">Внутривенно </w:t>
      </w:r>
      <w:proofErr w:type="spellStart"/>
      <w:r w:rsidRPr="00E73E98">
        <w:rPr>
          <w:rFonts w:ascii="Times New Roman" w:eastAsia="Times New Roman" w:hAnsi="Times New Roman" w:cs="Times New Roman"/>
          <w:spacing w:val="-6"/>
          <w:sz w:val="28"/>
          <w:szCs w:val="28"/>
          <w:u w:val="single"/>
        </w:rPr>
        <w:t>струйно</w:t>
      </w:r>
      <w:proofErr w:type="spellEnd"/>
      <w:r w:rsidRPr="00E73E98">
        <w:rPr>
          <w:rFonts w:ascii="Times New Roman" w:eastAsia="Times New Roman" w:hAnsi="Times New Roman" w:cs="Times New Roman"/>
          <w:spacing w:val="-6"/>
          <w:sz w:val="28"/>
          <w:szCs w:val="28"/>
          <w:u w:val="single"/>
        </w:rPr>
        <w:t>:</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Натрия хлорид 0,9% - 10,0 +</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proofErr w:type="spellStart"/>
      <w:r w:rsidRPr="00E73E98">
        <w:rPr>
          <w:rFonts w:ascii="Times New Roman" w:eastAsia="Times New Roman" w:hAnsi="Times New Roman" w:cs="Times New Roman"/>
          <w:spacing w:val="-6"/>
          <w:sz w:val="28"/>
          <w:szCs w:val="28"/>
        </w:rPr>
        <w:t>Преднизолон</w:t>
      </w:r>
      <w:proofErr w:type="spellEnd"/>
      <w:r w:rsidRPr="00E73E98">
        <w:rPr>
          <w:rFonts w:ascii="Times New Roman" w:eastAsia="Times New Roman" w:hAnsi="Times New Roman" w:cs="Times New Roman"/>
          <w:spacing w:val="-6"/>
          <w:sz w:val="28"/>
          <w:szCs w:val="28"/>
        </w:rPr>
        <w:t xml:space="preserve">  180 мг или ½ </w:t>
      </w:r>
      <w:proofErr w:type="spellStart"/>
      <w:r w:rsidRPr="00E73E98">
        <w:rPr>
          <w:rFonts w:ascii="Times New Roman" w:eastAsia="Times New Roman" w:hAnsi="Times New Roman" w:cs="Times New Roman"/>
          <w:spacing w:val="-6"/>
          <w:sz w:val="28"/>
          <w:szCs w:val="28"/>
        </w:rPr>
        <w:t>преднизолона</w:t>
      </w:r>
      <w:proofErr w:type="spellEnd"/>
      <w:r w:rsidRPr="00E73E98">
        <w:rPr>
          <w:rFonts w:ascii="Times New Roman" w:eastAsia="Times New Roman" w:hAnsi="Times New Roman" w:cs="Times New Roman"/>
          <w:spacing w:val="-6"/>
          <w:sz w:val="28"/>
          <w:szCs w:val="28"/>
        </w:rPr>
        <w:t xml:space="preserve"> (90 мг) и ½ гидрокортизона (360 мг)</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proofErr w:type="spellStart"/>
      <w:r w:rsidRPr="00E73E98">
        <w:rPr>
          <w:rFonts w:ascii="Times New Roman" w:eastAsia="Times New Roman" w:hAnsi="Times New Roman" w:cs="Times New Roman"/>
          <w:spacing w:val="-6"/>
          <w:sz w:val="28"/>
          <w:szCs w:val="28"/>
        </w:rPr>
        <w:t>Диазепам</w:t>
      </w:r>
      <w:proofErr w:type="spellEnd"/>
      <w:r w:rsidRPr="00E73E98">
        <w:rPr>
          <w:rFonts w:ascii="Times New Roman" w:eastAsia="Times New Roman" w:hAnsi="Times New Roman" w:cs="Times New Roman"/>
          <w:spacing w:val="-6"/>
          <w:sz w:val="28"/>
          <w:szCs w:val="28"/>
        </w:rPr>
        <w:t xml:space="preserve"> 0,2-0,3 мг/кг = 2,5 мг</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u w:val="single"/>
        </w:rPr>
      </w:pPr>
      <w:r w:rsidRPr="00E73E98">
        <w:rPr>
          <w:rFonts w:ascii="Times New Roman" w:eastAsia="Times New Roman" w:hAnsi="Times New Roman" w:cs="Times New Roman"/>
          <w:spacing w:val="-6"/>
          <w:sz w:val="28"/>
          <w:szCs w:val="28"/>
          <w:u w:val="single"/>
        </w:rPr>
        <w:t xml:space="preserve">Внутривенно </w:t>
      </w:r>
      <w:proofErr w:type="spellStart"/>
      <w:r w:rsidRPr="00E73E98">
        <w:rPr>
          <w:rFonts w:ascii="Times New Roman" w:eastAsia="Times New Roman" w:hAnsi="Times New Roman" w:cs="Times New Roman"/>
          <w:spacing w:val="-6"/>
          <w:sz w:val="28"/>
          <w:szCs w:val="28"/>
          <w:u w:val="single"/>
        </w:rPr>
        <w:t>капельно</w:t>
      </w:r>
      <w:proofErr w:type="spellEnd"/>
      <w:r w:rsidRPr="00E73E98">
        <w:rPr>
          <w:rFonts w:ascii="Times New Roman" w:eastAsia="Times New Roman" w:hAnsi="Times New Roman" w:cs="Times New Roman"/>
          <w:spacing w:val="-6"/>
          <w:sz w:val="28"/>
          <w:szCs w:val="28"/>
          <w:u w:val="single"/>
        </w:rPr>
        <w:t>:</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Натрия хлорид 0,9% - 240 мл/час (20-30 мл/кг/час)</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через 30 минут от начала внутривенного введения - </w:t>
      </w:r>
      <w:proofErr w:type="spellStart"/>
      <w:r w:rsidRPr="00E73E98">
        <w:rPr>
          <w:rFonts w:ascii="Times New Roman" w:eastAsia="Times New Roman" w:hAnsi="Times New Roman" w:cs="Times New Roman"/>
          <w:spacing w:val="-6"/>
          <w:sz w:val="28"/>
          <w:szCs w:val="28"/>
        </w:rPr>
        <w:t>левомицетина</w:t>
      </w:r>
      <w:proofErr w:type="spellEnd"/>
      <w:r w:rsidRPr="00E73E98">
        <w:rPr>
          <w:rFonts w:ascii="Times New Roman" w:eastAsia="Times New Roman" w:hAnsi="Times New Roman" w:cs="Times New Roman"/>
          <w:spacing w:val="-6"/>
          <w:sz w:val="28"/>
          <w:szCs w:val="28"/>
        </w:rPr>
        <w:t xml:space="preserve"> </w:t>
      </w:r>
      <w:proofErr w:type="spellStart"/>
      <w:r w:rsidRPr="00E73E98">
        <w:rPr>
          <w:rFonts w:ascii="Times New Roman" w:eastAsia="Times New Roman" w:hAnsi="Times New Roman" w:cs="Times New Roman"/>
          <w:spacing w:val="-6"/>
          <w:sz w:val="28"/>
          <w:szCs w:val="28"/>
        </w:rPr>
        <w:t>сукцинат</w:t>
      </w:r>
      <w:proofErr w:type="spellEnd"/>
      <w:r w:rsidRPr="00E73E98">
        <w:rPr>
          <w:rFonts w:ascii="Times New Roman" w:eastAsia="Times New Roman" w:hAnsi="Times New Roman" w:cs="Times New Roman"/>
          <w:spacing w:val="-6"/>
          <w:sz w:val="28"/>
          <w:szCs w:val="28"/>
        </w:rPr>
        <w:t xml:space="preserve"> натрия 300мг </w:t>
      </w:r>
      <w:r w:rsidRPr="00E73E98">
        <w:rPr>
          <w:rFonts w:ascii="Times New Roman" w:eastAsia="Times New Roman" w:hAnsi="Times New Roman" w:cs="Times New Roman"/>
          <w:b/>
          <w:spacing w:val="-6"/>
          <w:sz w:val="28"/>
          <w:szCs w:val="28"/>
        </w:rPr>
        <w:t xml:space="preserve">внутривенно </w:t>
      </w:r>
      <w:proofErr w:type="spellStart"/>
      <w:r w:rsidRPr="00E73E98">
        <w:rPr>
          <w:rFonts w:ascii="Times New Roman" w:eastAsia="Times New Roman" w:hAnsi="Times New Roman" w:cs="Times New Roman"/>
          <w:b/>
          <w:spacing w:val="-6"/>
          <w:sz w:val="28"/>
          <w:szCs w:val="28"/>
        </w:rPr>
        <w:t>струйно</w:t>
      </w:r>
      <w:proofErr w:type="spellEnd"/>
      <w:r w:rsidRPr="00E73E98">
        <w:rPr>
          <w:rFonts w:ascii="Times New Roman" w:eastAsia="Times New Roman" w:hAnsi="Times New Roman" w:cs="Times New Roman"/>
          <w:spacing w:val="-6"/>
          <w:sz w:val="28"/>
          <w:szCs w:val="28"/>
        </w:rPr>
        <w:t>(25 мг/кг).</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u w:val="single"/>
        </w:rPr>
      </w:pPr>
      <w:r w:rsidRPr="00E73E98">
        <w:rPr>
          <w:rFonts w:ascii="Times New Roman" w:eastAsia="Times New Roman" w:hAnsi="Times New Roman" w:cs="Times New Roman"/>
          <w:spacing w:val="-6"/>
          <w:sz w:val="28"/>
          <w:szCs w:val="28"/>
          <w:u w:val="single"/>
          <w:lang w:val="en-US"/>
        </w:rPr>
        <w:t>II</w:t>
      </w:r>
      <w:r w:rsidRPr="00E73E98">
        <w:rPr>
          <w:rFonts w:ascii="Times New Roman" w:eastAsia="Times New Roman" w:hAnsi="Times New Roman" w:cs="Times New Roman"/>
          <w:spacing w:val="-6"/>
          <w:sz w:val="28"/>
          <w:szCs w:val="28"/>
          <w:u w:val="single"/>
        </w:rPr>
        <w:t xml:space="preserve"> вена внутривенно </w:t>
      </w:r>
      <w:proofErr w:type="spellStart"/>
      <w:r w:rsidRPr="00E73E98">
        <w:rPr>
          <w:rFonts w:ascii="Times New Roman" w:eastAsia="Times New Roman" w:hAnsi="Times New Roman" w:cs="Times New Roman"/>
          <w:spacing w:val="-6"/>
          <w:sz w:val="28"/>
          <w:szCs w:val="28"/>
          <w:u w:val="single"/>
        </w:rPr>
        <w:t>капельно</w:t>
      </w:r>
      <w:proofErr w:type="spellEnd"/>
      <w:r w:rsidRPr="00E73E98">
        <w:rPr>
          <w:rFonts w:ascii="Times New Roman" w:eastAsia="Times New Roman" w:hAnsi="Times New Roman" w:cs="Times New Roman"/>
          <w:spacing w:val="-6"/>
          <w:sz w:val="28"/>
          <w:szCs w:val="28"/>
          <w:u w:val="single"/>
        </w:rPr>
        <w:t>:</w:t>
      </w:r>
    </w:p>
    <w:p w:rsidR="00E73E98" w:rsidRPr="00E73E98" w:rsidRDefault="00E73E98" w:rsidP="00E73E98">
      <w:pPr>
        <w:spacing w:line="240" w:lineRule="auto"/>
        <w:ind w:hanging="36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      Натрия хлорид 0,9% - 100,0</w:t>
      </w:r>
    </w:p>
    <w:p w:rsidR="00E73E98" w:rsidRPr="00E73E98" w:rsidRDefault="00E73E98" w:rsidP="00E73E98">
      <w:pPr>
        <w:spacing w:line="240" w:lineRule="auto"/>
        <w:ind w:hanging="360"/>
        <w:contextualSpacing/>
        <w:jc w:val="both"/>
        <w:rPr>
          <w:rFonts w:ascii="Times New Roman" w:eastAsia="Times New Roman" w:hAnsi="Times New Roman" w:cs="Times New Roman"/>
          <w:spacing w:val="-6"/>
          <w:sz w:val="28"/>
          <w:szCs w:val="28"/>
          <w:u w:val="single"/>
        </w:rPr>
      </w:pPr>
      <w:proofErr w:type="spellStart"/>
      <w:r w:rsidRPr="00E73E98">
        <w:rPr>
          <w:rFonts w:ascii="Times New Roman" w:eastAsia="Times New Roman" w:hAnsi="Times New Roman" w:cs="Times New Roman"/>
          <w:spacing w:val="-6"/>
          <w:sz w:val="28"/>
          <w:szCs w:val="28"/>
        </w:rPr>
        <w:t>Добутамин</w:t>
      </w:r>
      <w:proofErr w:type="spellEnd"/>
      <w:r w:rsidRPr="00E73E98">
        <w:rPr>
          <w:rFonts w:ascii="Times New Roman" w:eastAsia="Times New Roman" w:hAnsi="Times New Roman" w:cs="Times New Roman"/>
          <w:spacing w:val="-6"/>
          <w:sz w:val="28"/>
          <w:szCs w:val="28"/>
        </w:rPr>
        <w:t xml:space="preserve"> 120 мкг/мин (до 10 мкг/</w:t>
      </w:r>
      <w:proofErr w:type="gramStart"/>
      <w:r w:rsidRPr="00E73E98">
        <w:rPr>
          <w:rFonts w:ascii="Times New Roman" w:eastAsia="Times New Roman" w:hAnsi="Times New Roman" w:cs="Times New Roman"/>
          <w:spacing w:val="-6"/>
          <w:sz w:val="28"/>
          <w:szCs w:val="28"/>
        </w:rPr>
        <w:t>кг</w:t>
      </w:r>
      <w:proofErr w:type="gramEnd"/>
      <w:r w:rsidRPr="00E73E98">
        <w:rPr>
          <w:rFonts w:ascii="Times New Roman" w:eastAsia="Times New Roman" w:hAnsi="Times New Roman" w:cs="Times New Roman"/>
          <w:spacing w:val="-6"/>
          <w:sz w:val="28"/>
          <w:szCs w:val="28"/>
        </w:rPr>
        <w:t xml:space="preserve">/мин до повышения и стабилизации артериального давления)      </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 xml:space="preserve">5.Лечениев реанимационном </w:t>
      </w:r>
      <w:proofErr w:type="gramStart"/>
      <w:r w:rsidRPr="00E73E98">
        <w:rPr>
          <w:rFonts w:ascii="Times New Roman" w:eastAsia="Times New Roman" w:hAnsi="Times New Roman" w:cs="Times New Roman"/>
          <w:b/>
          <w:spacing w:val="-6"/>
          <w:sz w:val="28"/>
          <w:szCs w:val="28"/>
        </w:rPr>
        <w:t>отделении</w:t>
      </w:r>
      <w:proofErr w:type="gramEnd"/>
      <w:r w:rsidRPr="00E73E98">
        <w:rPr>
          <w:rFonts w:ascii="Times New Roman" w:eastAsia="Times New Roman" w:hAnsi="Times New Roman" w:cs="Times New Roman"/>
          <w:spacing w:val="-6"/>
          <w:sz w:val="28"/>
          <w:szCs w:val="28"/>
        </w:rPr>
        <w:t>.</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Инфузионная терапия 60-70мл/кг - 800мл. Сначала растворы вводятся из расчета 15-20 мл/кг/час до подъема </w:t>
      </w:r>
      <w:proofErr w:type="spellStart"/>
      <w:r w:rsidRPr="00E73E98">
        <w:rPr>
          <w:rFonts w:ascii="Times New Roman" w:eastAsia="Times New Roman" w:hAnsi="Times New Roman" w:cs="Times New Roman"/>
          <w:spacing w:val="-6"/>
          <w:sz w:val="28"/>
          <w:szCs w:val="28"/>
        </w:rPr>
        <w:t>систолич</w:t>
      </w:r>
      <w:proofErr w:type="spellEnd"/>
      <w:r w:rsidRPr="00E73E98">
        <w:rPr>
          <w:rFonts w:ascii="Times New Roman" w:eastAsia="Times New Roman" w:hAnsi="Times New Roman" w:cs="Times New Roman"/>
          <w:spacing w:val="-6"/>
          <w:sz w:val="28"/>
          <w:szCs w:val="28"/>
        </w:rPr>
        <w:t xml:space="preserve">. АД до </w:t>
      </w:r>
      <w:smartTag w:uri="urn:schemas-microsoft-com:office:smarttags" w:element="metricconverter">
        <w:smartTagPr>
          <w:attr w:name="ProductID" w:val="80 мм"/>
        </w:smartTagPr>
        <w:r w:rsidRPr="00E73E98">
          <w:rPr>
            <w:rFonts w:ascii="Times New Roman" w:eastAsia="Times New Roman" w:hAnsi="Times New Roman" w:cs="Times New Roman"/>
            <w:spacing w:val="-6"/>
            <w:sz w:val="28"/>
            <w:szCs w:val="28"/>
          </w:rPr>
          <w:t xml:space="preserve">80 </w:t>
        </w:r>
        <w:proofErr w:type="spellStart"/>
        <w:r w:rsidRPr="00E73E98">
          <w:rPr>
            <w:rFonts w:ascii="Times New Roman" w:eastAsia="Times New Roman" w:hAnsi="Times New Roman" w:cs="Times New Roman"/>
            <w:spacing w:val="-6"/>
            <w:sz w:val="28"/>
            <w:szCs w:val="28"/>
          </w:rPr>
          <w:t>мм</w:t>
        </w:r>
      </w:smartTag>
      <w:proofErr w:type="gramStart"/>
      <w:r w:rsidRPr="00E73E98">
        <w:rPr>
          <w:rFonts w:ascii="Times New Roman" w:eastAsia="Times New Roman" w:hAnsi="Times New Roman" w:cs="Times New Roman"/>
          <w:spacing w:val="-6"/>
          <w:sz w:val="28"/>
          <w:szCs w:val="28"/>
        </w:rPr>
        <w:t>.р</w:t>
      </w:r>
      <w:proofErr w:type="gramEnd"/>
      <w:r w:rsidRPr="00E73E98">
        <w:rPr>
          <w:rFonts w:ascii="Times New Roman" w:eastAsia="Times New Roman" w:hAnsi="Times New Roman" w:cs="Times New Roman"/>
          <w:spacing w:val="-6"/>
          <w:sz w:val="28"/>
          <w:szCs w:val="28"/>
        </w:rPr>
        <w:t>т.ст</w:t>
      </w:r>
      <w:proofErr w:type="spellEnd"/>
      <w:r w:rsidRPr="00E73E98">
        <w:rPr>
          <w:rFonts w:ascii="Times New Roman" w:eastAsia="Times New Roman" w:hAnsi="Times New Roman" w:cs="Times New Roman"/>
          <w:spacing w:val="-6"/>
          <w:sz w:val="28"/>
          <w:szCs w:val="28"/>
        </w:rPr>
        <w:t xml:space="preserve">., затем скорость введения </w:t>
      </w:r>
      <w:proofErr w:type="spellStart"/>
      <w:r w:rsidRPr="00E73E98">
        <w:rPr>
          <w:rFonts w:ascii="Times New Roman" w:eastAsia="Times New Roman" w:hAnsi="Times New Roman" w:cs="Times New Roman"/>
          <w:spacing w:val="-6"/>
          <w:sz w:val="28"/>
          <w:szCs w:val="28"/>
        </w:rPr>
        <w:t>инфузатов</w:t>
      </w:r>
      <w:proofErr w:type="spellEnd"/>
      <w:r w:rsidRPr="00E73E98">
        <w:rPr>
          <w:rFonts w:ascii="Times New Roman" w:eastAsia="Times New Roman" w:hAnsi="Times New Roman" w:cs="Times New Roman"/>
          <w:spacing w:val="-6"/>
          <w:sz w:val="28"/>
          <w:szCs w:val="28"/>
        </w:rPr>
        <w:t xml:space="preserve"> регулируется соответственно показателям АД.</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Кристаллоиды - 500мл (глюкоза -300мл, натрия хлорид -100 мл, </w:t>
      </w:r>
      <w:proofErr w:type="spellStart"/>
      <w:r w:rsidRPr="00E73E98">
        <w:rPr>
          <w:rFonts w:ascii="Times New Roman" w:eastAsia="Times New Roman" w:hAnsi="Times New Roman" w:cs="Times New Roman"/>
          <w:spacing w:val="-6"/>
          <w:sz w:val="28"/>
          <w:szCs w:val="28"/>
        </w:rPr>
        <w:t>лактосоль</w:t>
      </w:r>
      <w:proofErr w:type="spellEnd"/>
      <w:r w:rsidRPr="00E73E98">
        <w:rPr>
          <w:rFonts w:ascii="Times New Roman" w:eastAsia="Times New Roman" w:hAnsi="Times New Roman" w:cs="Times New Roman"/>
          <w:spacing w:val="-6"/>
          <w:sz w:val="28"/>
          <w:szCs w:val="28"/>
        </w:rPr>
        <w:t xml:space="preserve"> - 100,0)</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Коллоиды - 300мл (</w:t>
      </w:r>
      <w:proofErr w:type="spellStart"/>
      <w:r w:rsidRPr="00E73E98">
        <w:rPr>
          <w:rFonts w:ascii="Times New Roman" w:eastAsia="Times New Roman" w:hAnsi="Times New Roman" w:cs="Times New Roman"/>
          <w:spacing w:val="-6"/>
          <w:sz w:val="28"/>
          <w:szCs w:val="28"/>
        </w:rPr>
        <w:t>инфукол</w:t>
      </w:r>
      <w:proofErr w:type="spellEnd"/>
      <w:r w:rsidRPr="00E73E98">
        <w:rPr>
          <w:rFonts w:ascii="Times New Roman" w:eastAsia="Times New Roman" w:hAnsi="Times New Roman" w:cs="Times New Roman"/>
          <w:spacing w:val="-6"/>
          <w:sz w:val="28"/>
          <w:szCs w:val="28"/>
        </w:rPr>
        <w:t xml:space="preserve"> - 100,0, плазма - 100,0, </w:t>
      </w:r>
      <w:proofErr w:type="spellStart"/>
      <w:r w:rsidRPr="00E73E98">
        <w:rPr>
          <w:rFonts w:ascii="Times New Roman" w:eastAsia="Times New Roman" w:hAnsi="Times New Roman" w:cs="Times New Roman"/>
          <w:spacing w:val="-6"/>
          <w:sz w:val="28"/>
          <w:szCs w:val="28"/>
        </w:rPr>
        <w:t>волювен</w:t>
      </w:r>
      <w:proofErr w:type="spellEnd"/>
      <w:r w:rsidRPr="00E73E98">
        <w:rPr>
          <w:rFonts w:ascii="Times New Roman" w:eastAsia="Times New Roman" w:hAnsi="Times New Roman" w:cs="Times New Roman"/>
          <w:spacing w:val="-6"/>
          <w:sz w:val="28"/>
          <w:szCs w:val="28"/>
        </w:rPr>
        <w:t xml:space="preserve"> - 100,0)</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proofErr w:type="spellStart"/>
      <w:r w:rsidRPr="00E73E98">
        <w:rPr>
          <w:rFonts w:ascii="Times New Roman" w:eastAsia="Times New Roman" w:hAnsi="Times New Roman" w:cs="Times New Roman"/>
          <w:spacing w:val="-6"/>
          <w:sz w:val="28"/>
          <w:szCs w:val="28"/>
        </w:rPr>
        <w:t>Глюкокортикостероиды</w:t>
      </w:r>
      <w:proofErr w:type="spellEnd"/>
      <w:r w:rsidRPr="00E73E98">
        <w:rPr>
          <w:rFonts w:ascii="Times New Roman" w:eastAsia="Times New Roman" w:hAnsi="Times New Roman" w:cs="Times New Roman"/>
          <w:spacing w:val="-6"/>
          <w:sz w:val="28"/>
          <w:szCs w:val="28"/>
        </w:rPr>
        <w:t xml:space="preserve"> – 20 мг/кг, т.е. 240мг (</w:t>
      </w:r>
      <w:proofErr w:type="spellStart"/>
      <w:r w:rsidRPr="00E73E98">
        <w:rPr>
          <w:rFonts w:ascii="Times New Roman" w:eastAsia="Times New Roman" w:hAnsi="Times New Roman" w:cs="Times New Roman"/>
          <w:spacing w:val="-6"/>
          <w:sz w:val="28"/>
          <w:szCs w:val="28"/>
        </w:rPr>
        <w:t>преднизолон</w:t>
      </w:r>
      <w:proofErr w:type="spellEnd"/>
      <w:r w:rsidRPr="00E73E98">
        <w:rPr>
          <w:rFonts w:ascii="Times New Roman" w:eastAsia="Times New Roman" w:hAnsi="Times New Roman" w:cs="Times New Roman"/>
          <w:spacing w:val="-6"/>
          <w:sz w:val="28"/>
          <w:szCs w:val="28"/>
        </w:rPr>
        <w:t xml:space="preserve"> - 80мг, </w:t>
      </w:r>
      <w:proofErr w:type="spellStart"/>
      <w:r w:rsidRPr="00E73E98">
        <w:rPr>
          <w:rFonts w:ascii="Times New Roman" w:eastAsia="Times New Roman" w:hAnsi="Times New Roman" w:cs="Times New Roman"/>
          <w:spacing w:val="-6"/>
          <w:sz w:val="28"/>
          <w:szCs w:val="28"/>
        </w:rPr>
        <w:t>дексон</w:t>
      </w:r>
      <w:proofErr w:type="spellEnd"/>
      <w:r w:rsidRPr="00E73E98">
        <w:rPr>
          <w:rFonts w:ascii="Times New Roman" w:eastAsia="Times New Roman" w:hAnsi="Times New Roman" w:cs="Times New Roman"/>
          <w:spacing w:val="-6"/>
          <w:sz w:val="28"/>
          <w:szCs w:val="28"/>
        </w:rPr>
        <w:t xml:space="preserve"> - 10мг,  гидрокортизон - 320мг)</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proofErr w:type="spellStart"/>
      <w:r w:rsidRPr="00E73E98">
        <w:rPr>
          <w:rFonts w:ascii="Times New Roman" w:eastAsia="Times New Roman" w:hAnsi="Times New Roman" w:cs="Times New Roman"/>
          <w:spacing w:val="-6"/>
          <w:sz w:val="28"/>
          <w:szCs w:val="28"/>
        </w:rPr>
        <w:t>Лазикс</w:t>
      </w:r>
      <w:proofErr w:type="spellEnd"/>
      <w:r w:rsidRPr="00E73E98">
        <w:rPr>
          <w:rFonts w:ascii="Times New Roman" w:eastAsia="Times New Roman" w:hAnsi="Times New Roman" w:cs="Times New Roman"/>
          <w:spacing w:val="-6"/>
          <w:sz w:val="28"/>
          <w:szCs w:val="28"/>
        </w:rPr>
        <w:t xml:space="preserve"> по 12 мг внутривенно </w:t>
      </w:r>
      <w:proofErr w:type="spellStart"/>
      <w:r w:rsidRPr="00E73E98">
        <w:rPr>
          <w:rFonts w:ascii="Times New Roman" w:eastAsia="Times New Roman" w:hAnsi="Times New Roman" w:cs="Times New Roman"/>
          <w:spacing w:val="-6"/>
          <w:sz w:val="28"/>
          <w:szCs w:val="28"/>
        </w:rPr>
        <w:t>струйно</w:t>
      </w:r>
      <w:proofErr w:type="spellEnd"/>
      <w:r w:rsidRPr="00E73E98">
        <w:rPr>
          <w:rFonts w:ascii="Times New Roman" w:eastAsia="Times New Roman" w:hAnsi="Times New Roman" w:cs="Times New Roman"/>
          <w:spacing w:val="-6"/>
          <w:sz w:val="28"/>
          <w:szCs w:val="28"/>
        </w:rPr>
        <w:t xml:space="preserve"> при повышении АД до нормы под контролем диуреза.</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proofErr w:type="spellStart"/>
      <w:r w:rsidRPr="00E73E98">
        <w:rPr>
          <w:rFonts w:ascii="Times New Roman" w:eastAsia="Times New Roman" w:hAnsi="Times New Roman" w:cs="Times New Roman"/>
          <w:spacing w:val="-6"/>
          <w:sz w:val="28"/>
          <w:szCs w:val="28"/>
        </w:rPr>
        <w:t>Левомицетина</w:t>
      </w:r>
      <w:proofErr w:type="spellEnd"/>
      <w:r w:rsidRPr="00E73E98">
        <w:rPr>
          <w:rFonts w:ascii="Times New Roman" w:eastAsia="Times New Roman" w:hAnsi="Times New Roman" w:cs="Times New Roman"/>
          <w:spacing w:val="-6"/>
          <w:sz w:val="28"/>
          <w:szCs w:val="28"/>
        </w:rPr>
        <w:t xml:space="preserve"> </w:t>
      </w:r>
      <w:proofErr w:type="spellStart"/>
      <w:r w:rsidRPr="00E73E98">
        <w:rPr>
          <w:rFonts w:ascii="Times New Roman" w:eastAsia="Times New Roman" w:hAnsi="Times New Roman" w:cs="Times New Roman"/>
          <w:spacing w:val="-6"/>
          <w:sz w:val="28"/>
          <w:szCs w:val="28"/>
        </w:rPr>
        <w:t>сукцинат</w:t>
      </w:r>
      <w:proofErr w:type="spellEnd"/>
      <w:r w:rsidRPr="00E73E98">
        <w:rPr>
          <w:rFonts w:ascii="Times New Roman" w:eastAsia="Times New Roman" w:hAnsi="Times New Roman" w:cs="Times New Roman"/>
          <w:spacing w:val="-6"/>
          <w:sz w:val="28"/>
          <w:szCs w:val="28"/>
        </w:rPr>
        <w:t xml:space="preserve"> натрия по 300мг через каждые </w:t>
      </w:r>
      <w:smartTag w:uri="urn:schemas-microsoft-com:office:smarttags" w:element="time">
        <w:smartTagPr>
          <w:attr w:name="Hour" w:val="6"/>
          <w:attr w:name="Minute" w:val="0"/>
        </w:smartTagPr>
        <w:r w:rsidRPr="00E73E98">
          <w:rPr>
            <w:rFonts w:ascii="Times New Roman" w:eastAsia="Times New Roman" w:hAnsi="Times New Roman" w:cs="Times New Roman"/>
            <w:spacing w:val="-6"/>
            <w:sz w:val="28"/>
            <w:szCs w:val="28"/>
          </w:rPr>
          <w:t>6 часов</w:t>
        </w:r>
      </w:smartTag>
      <w:r w:rsidRPr="00E73E98">
        <w:rPr>
          <w:rFonts w:ascii="Times New Roman" w:eastAsia="Times New Roman" w:hAnsi="Times New Roman" w:cs="Times New Roman"/>
          <w:spacing w:val="-6"/>
          <w:sz w:val="28"/>
          <w:szCs w:val="28"/>
        </w:rPr>
        <w:t xml:space="preserve"> внутривенно </w:t>
      </w:r>
      <w:proofErr w:type="spellStart"/>
      <w:r w:rsidRPr="00E73E98">
        <w:rPr>
          <w:rFonts w:ascii="Times New Roman" w:eastAsia="Times New Roman" w:hAnsi="Times New Roman" w:cs="Times New Roman"/>
          <w:spacing w:val="-6"/>
          <w:sz w:val="28"/>
          <w:szCs w:val="28"/>
        </w:rPr>
        <w:t>струйно</w:t>
      </w:r>
      <w:proofErr w:type="spellEnd"/>
      <w:r w:rsidRPr="00E73E98">
        <w:rPr>
          <w:rFonts w:ascii="Times New Roman" w:eastAsia="Times New Roman" w:hAnsi="Times New Roman" w:cs="Times New Roman"/>
          <w:spacing w:val="-6"/>
          <w:sz w:val="28"/>
          <w:szCs w:val="28"/>
        </w:rPr>
        <w:t xml:space="preserve"> с учетом времени его введения на догоспитальном этапе (100мг/кг/</w:t>
      </w:r>
      <w:proofErr w:type="spellStart"/>
      <w:r w:rsidRPr="00E73E98">
        <w:rPr>
          <w:rFonts w:ascii="Times New Roman" w:eastAsia="Times New Roman" w:hAnsi="Times New Roman" w:cs="Times New Roman"/>
          <w:spacing w:val="-6"/>
          <w:sz w:val="28"/>
          <w:szCs w:val="28"/>
        </w:rPr>
        <w:t>сут</w:t>
      </w:r>
      <w:proofErr w:type="spellEnd"/>
      <w:r w:rsidRPr="00E73E98">
        <w:rPr>
          <w:rFonts w:ascii="Times New Roman" w:eastAsia="Times New Roman" w:hAnsi="Times New Roman" w:cs="Times New Roman"/>
          <w:spacing w:val="-6"/>
          <w:sz w:val="28"/>
          <w:szCs w:val="28"/>
        </w:rPr>
        <w:t>).</w:t>
      </w:r>
    </w:p>
    <w:p w:rsidR="00E73E98" w:rsidRPr="00E73E98" w:rsidRDefault="00E73E98" w:rsidP="00E73E98">
      <w:pPr>
        <w:pStyle w:val="3"/>
        <w:contextualSpacing/>
        <w:rPr>
          <w:spacing w:val="-6"/>
        </w:rPr>
      </w:pPr>
      <w:r w:rsidRPr="00E73E98">
        <w:rPr>
          <w:spacing w:val="-6"/>
        </w:rPr>
        <w:t>Задача № 4</w:t>
      </w:r>
    </w:p>
    <w:p w:rsidR="00E73E98" w:rsidRPr="00E73E98" w:rsidRDefault="00E73E98" w:rsidP="00E73E98">
      <w:pPr>
        <w:tabs>
          <w:tab w:val="left" w:pos="360"/>
        </w:tabs>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 xml:space="preserve">1. Диагноз: </w:t>
      </w:r>
      <w:r w:rsidRPr="00E73E98">
        <w:rPr>
          <w:rFonts w:ascii="Times New Roman" w:eastAsia="Times New Roman" w:hAnsi="Times New Roman" w:cs="Times New Roman"/>
          <w:spacing w:val="-6"/>
          <w:sz w:val="28"/>
          <w:szCs w:val="28"/>
        </w:rPr>
        <w:t xml:space="preserve">Менингококковая инфекция, </w:t>
      </w:r>
      <w:proofErr w:type="spellStart"/>
      <w:r w:rsidRPr="00E73E98">
        <w:rPr>
          <w:rFonts w:ascii="Times New Roman" w:eastAsia="Times New Roman" w:hAnsi="Times New Roman" w:cs="Times New Roman"/>
          <w:spacing w:val="-6"/>
          <w:sz w:val="28"/>
          <w:szCs w:val="28"/>
        </w:rPr>
        <w:t>генерализованная</w:t>
      </w:r>
      <w:proofErr w:type="spellEnd"/>
      <w:r w:rsidRPr="00E73E98">
        <w:rPr>
          <w:rFonts w:ascii="Times New Roman" w:eastAsia="Times New Roman" w:hAnsi="Times New Roman" w:cs="Times New Roman"/>
          <w:spacing w:val="-6"/>
          <w:sz w:val="28"/>
          <w:szCs w:val="28"/>
        </w:rPr>
        <w:t xml:space="preserve"> форма, </w:t>
      </w:r>
      <w:proofErr w:type="spellStart"/>
      <w:r w:rsidRPr="00E73E98">
        <w:rPr>
          <w:rFonts w:ascii="Times New Roman" w:eastAsia="Times New Roman" w:hAnsi="Times New Roman" w:cs="Times New Roman"/>
          <w:spacing w:val="-6"/>
          <w:sz w:val="28"/>
          <w:szCs w:val="28"/>
        </w:rPr>
        <w:t>менингококцемия</w:t>
      </w:r>
      <w:proofErr w:type="spellEnd"/>
      <w:r w:rsidRPr="00E73E98">
        <w:rPr>
          <w:rFonts w:ascii="Times New Roman" w:eastAsia="Times New Roman" w:hAnsi="Times New Roman" w:cs="Times New Roman"/>
          <w:spacing w:val="-6"/>
          <w:sz w:val="28"/>
          <w:szCs w:val="28"/>
        </w:rPr>
        <w:t>, гнойный менингит.</w:t>
      </w:r>
    </w:p>
    <w:p w:rsidR="00E73E98" w:rsidRPr="00E73E98" w:rsidRDefault="00E73E98" w:rsidP="00E73E98">
      <w:pPr>
        <w:tabs>
          <w:tab w:val="left" w:pos="360"/>
        </w:tabs>
        <w:spacing w:line="240" w:lineRule="auto"/>
        <w:contextualSpacing/>
        <w:jc w:val="both"/>
        <w:rPr>
          <w:rFonts w:ascii="Times New Roman" w:eastAsia="Times New Roman" w:hAnsi="Times New Roman" w:cs="Times New Roman"/>
          <w:spacing w:val="-6"/>
          <w:sz w:val="28"/>
          <w:szCs w:val="28"/>
        </w:rPr>
      </w:pPr>
      <w:proofErr w:type="spellStart"/>
      <w:r w:rsidRPr="00E73E98">
        <w:rPr>
          <w:rFonts w:ascii="Times New Roman" w:eastAsia="Times New Roman" w:hAnsi="Times New Roman" w:cs="Times New Roman"/>
          <w:b/>
          <w:spacing w:val="-6"/>
          <w:sz w:val="28"/>
          <w:szCs w:val="28"/>
        </w:rPr>
        <w:t>Осл</w:t>
      </w:r>
      <w:proofErr w:type="spellEnd"/>
      <w:r w:rsidRPr="00E73E98">
        <w:rPr>
          <w:rFonts w:ascii="Times New Roman" w:eastAsia="Times New Roman" w:hAnsi="Times New Roman" w:cs="Times New Roman"/>
          <w:b/>
          <w:spacing w:val="-6"/>
          <w:sz w:val="28"/>
          <w:szCs w:val="28"/>
        </w:rPr>
        <w:t>. Септический шок II степени, отек головного мозга.</w:t>
      </w:r>
    </w:p>
    <w:p w:rsidR="00E73E98" w:rsidRPr="00E73E98" w:rsidRDefault="00E73E98" w:rsidP="00E73E98">
      <w:pPr>
        <w:tabs>
          <w:tab w:val="left" w:pos="360"/>
        </w:tabs>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 xml:space="preserve">2. </w:t>
      </w:r>
      <w:r w:rsidRPr="00E73E98">
        <w:rPr>
          <w:rFonts w:ascii="Times New Roman" w:eastAsia="Times New Roman" w:hAnsi="Times New Roman" w:cs="Times New Roman"/>
          <w:spacing w:val="-6"/>
          <w:sz w:val="28"/>
          <w:szCs w:val="28"/>
        </w:rPr>
        <w:t xml:space="preserve">Острое развитие болезни с высокой температуры, рвоты, головной боли, появление мелкой геморрагической сыпи на теле, судороги, нарушение сознания, </w:t>
      </w:r>
      <w:proofErr w:type="spellStart"/>
      <w:r w:rsidRPr="00E73E98">
        <w:rPr>
          <w:rFonts w:ascii="Times New Roman" w:eastAsia="Times New Roman" w:hAnsi="Times New Roman" w:cs="Times New Roman"/>
          <w:spacing w:val="-6"/>
          <w:sz w:val="28"/>
          <w:szCs w:val="28"/>
        </w:rPr>
        <w:t>бульбарные</w:t>
      </w:r>
      <w:proofErr w:type="spellEnd"/>
      <w:r w:rsidRPr="00E73E98">
        <w:rPr>
          <w:rFonts w:ascii="Times New Roman" w:eastAsia="Times New Roman" w:hAnsi="Times New Roman" w:cs="Times New Roman"/>
          <w:spacing w:val="-6"/>
          <w:sz w:val="28"/>
          <w:szCs w:val="28"/>
        </w:rPr>
        <w:t xml:space="preserve"> расстройства, оживление сухожильных рефлексов и патологические рефлексы (</w:t>
      </w:r>
      <w:proofErr w:type="spellStart"/>
      <w:r w:rsidRPr="00E73E98">
        <w:rPr>
          <w:rFonts w:ascii="Times New Roman" w:eastAsia="Times New Roman" w:hAnsi="Times New Roman" w:cs="Times New Roman"/>
          <w:spacing w:val="-6"/>
          <w:sz w:val="28"/>
          <w:szCs w:val="28"/>
        </w:rPr>
        <w:t>Бабинского</w:t>
      </w:r>
      <w:proofErr w:type="spellEnd"/>
      <w:r w:rsidRPr="00E73E98">
        <w:rPr>
          <w:rFonts w:ascii="Times New Roman" w:eastAsia="Times New Roman" w:hAnsi="Times New Roman" w:cs="Times New Roman"/>
          <w:spacing w:val="-6"/>
          <w:sz w:val="28"/>
          <w:szCs w:val="28"/>
        </w:rPr>
        <w:t xml:space="preserve">), положительные менингеальные симптомы, очаговые </w:t>
      </w:r>
      <w:r w:rsidRPr="00E73E98">
        <w:rPr>
          <w:rFonts w:ascii="Times New Roman" w:eastAsia="Times New Roman" w:hAnsi="Times New Roman" w:cs="Times New Roman"/>
          <w:spacing w:val="-6"/>
          <w:sz w:val="28"/>
          <w:szCs w:val="28"/>
        </w:rPr>
        <w:lastRenderedPageBreak/>
        <w:t>поражения других черепно-мозговых нервов говорят в пользу выставленного диагноза.</w:t>
      </w:r>
    </w:p>
    <w:p w:rsidR="00E73E98" w:rsidRPr="00E73E98" w:rsidRDefault="00E73E98" w:rsidP="00E73E98">
      <w:pPr>
        <w:tabs>
          <w:tab w:val="left" w:pos="360"/>
        </w:tabs>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3. Обследование.</w:t>
      </w:r>
      <w:r w:rsidRPr="00E73E98">
        <w:rPr>
          <w:rFonts w:ascii="Times New Roman" w:eastAsia="Times New Roman" w:hAnsi="Times New Roman" w:cs="Times New Roman"/>
          <w:spacing w:val="-6"/>
          <w:sz w:val="28"/>
          <w:szCs w:val="28"/>
        </w:rPr>
        <w:t xml:space="preserve"> Анализ периферической крови – выраженный лейкоцитоз, нейтрофилез со сдвигом влево, резко </w:t>
      </w:r>
      <w:proofErr w:type="gramStart"/>
      <w:r w:rsidRPr="00E73E98">
        <w:rPr>
          <w:rFonts w:ascii="Times New Roman" w:eastAsia="Times New Roman" w:hAnsi="Times New Roman" w:cs="Times New Roman"/>
          <w:spacing w:val="-6"/>
          <w:sz w:val="28"/>
          <w:szCs w:val="28"/>
        </w:rPr>
        <w:t>ускоренная</w:t>
      </w:r>
      <w:proofErr w:type="gramEnd"/>
      <w:r w:rsidRPr="00E73E98">
        <w:rPr>
          <w:rFonts w:ascii="Times New Roman" w:eastAsia="Times New Roman" w:hAnsi="Times New Roman" w:cs="Times New Roman"/>
          <w:spacing w:val="-6"/>
          <w:sz w:val="28"/>
          <w:szCs w:val="28"/>
        </w:rPr>
        <w:t xml:space="preserve"> СОЭ. В спинномозговой жидкости - </w:t>
      </w:r>
      <w:proofErr w:type="gramStart"/>
      <w:r w:rsidRPr="00E73E98">
        <w:rPr>
          <w:rFonts w:ascii="Times New Roman" w:eastAsia="Times New Roman" w:hAnsi="Times New Roman" w:cs="Times New Roman"/>
          <w:spacing w:val="-6"/>
          <w:sz w:val="28"/>
          <w:szCs w:val="28"/>
        </w:rPr>
        <w:t>четырехзначный</w:t>
      </w:r>
      <w:proofErr w:type="gramEnd"/>
      <w:r w:rsidRPr="00E73E98">
        <w:rPr>
          <w:rFonts w:ascii="Times New Roman" w:eastAsia="Times New Roman" w:hAnsi="Times New Roman" w:cs="Times New Roman"/>
          <w:spacing w:val="-6"/>
          <w:sz w:val="28"/>
          <w:szCs w:val="28"/>
        </w:rPr>
        <w:t xml:space="preserve"> </w:t>
      </w:r>
      <w:proofErr w:type="spellStart"/>
      <w:r w:rsidRPr="00E73E98">
        <w:rPr>
          <w:rFonts w:ascii="Times New Roman" w:eastAsia="Times New Roman" w:hAnsi="Times New Roman" w:cs="Times New Roman"/>
          <w:spacing w:val="-6"/>
          <w:sz w:val="28"/>
          <w:szCs w:val="28"/>
        </w:rPr>
        <w:t>нейтрофильныйплеоцитоз</w:t>
      </w:r>
      <w:proofErr w:type="spellEnd"/>
      <w:r w:rsidRPr="00E73E98">
        <w:rPr>
          <w:rFonts w:ascii="Times New Roman" w:eastAsia="Times New Roman" w:hAnsi="Times New Roman" w:cs="Times New Roman"/>
          <w:spacing w:val="-6"/>
          <w:sz w:val="28"/>
          <w:szCs w:val="28"/>
        </w:rPr>
        <w:t xml:space="preserve">, увеличение белка, положительная реакция </w:t>
      </w:r>
      <w:proofErr w:type="spellStart"/>
      <w:r w:rsidRPr="00E73E98">
        <w:rPr>
          <w:rFonts w:ascii="Times New Roman" w:eastAsia="Times New Roman" w:hAnsi="Times New Roman" w:cs="Times New Roman"/>
          <w:spacing w:val="-6"/>
          <w:sz w:val="28"/>
          <w:szCs w:val="28"/>
        </w:rPr>
        <w:t>Панди</w:t>
      </w:r>
      <w:proofErr w:type="spellEnd"/>
      <w:r w:rsidRPr="00E73E98">
        <w:rPr>
          <w:rFonts w:ascii="Times New Roman" w:eastAsia="Times New Roman" w:hAnsi="Times New Roman" w:cs="Times New Roman"/>
          <w:spacing w:val="-6"/>
          <w:sz w:val="28"/>
          <w:szCs w:val="28"/>
        </w:rPr>
        <w:t xml:space="preserve">. Высев менингококка из крови, ликвора, обнаружение менингококкового гена в ПЦР. РЛА с ликвором - обнаружение менингококкового антигена. РПГА  с </w:t>
      </w:r>
      <w:proofErr w:type="gramStart"/>
      <w:r w:rsidRPr="00E73E98">
        <w:rPr>
          <w:rFonts w:ascii="Times New Roman" w:eastAsia="Times New Roman" w:hAnsi="Times New Roman" w:cs="Times New Roman"/>
          <w:spacing w:val="-6"/>
          <w:sz w:val="28"/>
          <w:szCs w:val="28"/>
        </w:rPr>
        <w:t>менингококковым</w:t>
      </w:r>
      <w:proofErr w:type="gramEnd"/>
      <w:r w:rsidRPr="00E73E98">
        <w:rPr>
          <w:rFonts w:ascii="Times New Roman" w:eastAsia="Times New Roman" w:hAnsi="Times New Roman" w:cs="Times New Roman"/>
          <w:spacing w:val="-6"/>
          <w:sz w:val="28"/>
          <w:szCs w:val="28"/>
        </w:rPr>
        <w:t xml:space="preserve"> диагностикумом - в парных сыворотках нарастание титра антител. Ориентировочный метод диагностики: бактериоскопия крови, ликвора (обнаружение диплококков), высев менингококка из слизи носоглотки.</w:t>
      </w:r>
    </w:p>
    <w:p w:rsidR="00E73E98" w:rsidRPr="00E73E98" w:rsidRDefault="00E73E98" w:rsidP="00E73E98">
      <w:pPr>
        <w:tabs>
          <w:tab w:val="left" w:pos="360"/>
        </w:tabs>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4. Лечение</w:t>
      </w:r>
      <w:r w:rsidRPr="00E73E98">
        <w:rPr>
          <w:rFonts w:ascii="Times New Roman" w:eastAsia="Times New Roman" w:hAnsi="Times New Roman" w:cs="Times New Roman"/>
          <w:spacing w:val="-6"/>
          <w:sz w:val="28"/>
          <w:szCs w:val="28"/>
        </w:rPr>
        <w:t xml:space="preserve"> на догоспитальном этапе. (Масса - 12кг) ИВЛ.</w:t>
      </w:r>
    </w:p>
    <w:p w:rsidR="00E73E98" w:rsidRPr="00E73E98" w:rsidRDefault="00E73E98" w:rsidP="00E73E98">
      <w:pPr>
        <w:tabs>
          <w:tab w:val="num" w:pos="-540"/>
          <w:tab w:val="left" w:pos="360"/>
        </w:tabs>
        <w:spacing w:line="240" w:lineRule="auto"/>
        <w:contextualSpacing/>
        <w:jc w:val="both"/>
        <w:rPr>
          <w:rFonts w:ascii="Times New Roman" w:eastAsia="Times New Roman" w:hAnsi="Times New Roman" w:cs="Times New Roman"/>
          <w:spacing w:val="-6"/>
          <w:sz w:val="28"/>
          <w:szCs w:val="28"/>
          <w:u w:val="single"/>
        </w:rPr>
      </w:pPr>
      <w:r w:rsidRPr="00E73E98">
        <w:rPr>
          <w:rFonts w:ascii="Times New Roman" w:eastAsia="Times New Roman" w:hAnsi="Times New Roman" w:cs="Times New Roman"/>
          <w:spacing w:val="-6"/>
          <w:sz w:val="28"/>
          <w:szCs w:val="28"/>
          <w:u w:val="single"/>
          <w:lang w:val="en-US"/>
        </w:rPr>
        <w:t>I</w:t>
      </w:r>
      <w:r w:rsidRPr="00E73E98">
        <w:rPr>
          <w:rFonts w:ascii="Times New Roman" w:eastAsia="Times New Roman" w:hAnsi="Times New Roman" w:cs="Times New Roman"/>
          <w:spacing w:val="-6"/>
          <w:sz w:val="28"/>
          <w:szCs w:val="28"/>
          <w:u w:val="single"/>
        </w:rPr>
        <w:t xml:space="preserve"> вена внутривенно </w:t>
      </w:r>
      <w:proofErr w:type="spellStart"/>
      <w:r w:rsidRPr="00E73E98">
        <w:rPr>
          <w:rFonts w:ascii="Times New Roman" w:eastAsia="Times New Roman" w:hAnsi="Times New Roman" w:cs="Times New Roman"/>
          <w:spacing w:val="-6"/>
          <w:sz w:val="28"/>
          <w:szCs w:val="28"/>
          <w:u w:val="single"/>
        </w:rPr>
        <w:t>струйно</w:t>
      </w:r>
      <w:proofErr w:type="spellEnd"/>
      <w:r w:rsidRPr="00E73E98">
        <w:rPr>
          <w:rFonts w:ascii="Times New Roman" w:eastAsia="Times New Roman" w:hAnsi="Times New Roman" w:cs="Times New Roman"/>
          <w:spacing w:val="-6"/>
          <w:sz w:val="28"/>
          <w:szCs w:val="28"/>
          <w:u w:val="single"/>
        </w:rPr>
        <w:t>:</w:t>
      </w:r>
    </w:p>
    <w:p w:rsidR="00E73E98" w:rsidRPr="00E73E98" w:rsidRDefault="00E73E98" w:rsidP="00E73E98">
      <w:pPr>
        <w:tabs>
          <w:tab w:val="num" w:pos="-540"/>
          <w:tab w:val="left" w:pos="360"/>
        </w:tabs>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Натрия хлорид 0,9% - 10,0               </w:t>
      </w:r>
    </w:p>
    <w:p w:rsidR="00E73E98" w:rsidRPr="00E73E98" w:rsidRDefault="00E73E98" w:rsidP="00E73E98">
      <w:pPr>
        <w:tabs>
          <w:tab w:val="num" w:pos="-540"/>
          <w:tab w:val="left" w:pos="360"/>
        </w:tabs>
        <w:spacing w:line="240" w:lineRule="auto"/>
        <w:contextualSpacing/>
        <w:jc w:val="both"/>
        <w:rPr>
          <w:rFonts w:ascii="Times New Roman" w:eastAsia="Times New Roman" w:hAnsi="Times New Roman" w:cs="Times New Roman"/>
          <w:b/>
          <w:spacing w:val="-6"/>
          <w:sz w:val="28"/>
          <w:szCs w:val="28"/>
        </w:rPr>
      </w:pPr>
      <w:proofErr w:type="spellStart"/>
      <w:r w:rsidRPr="00E73E98">
        <w:rPr>
          <w:rFonts w:ascii="Times New Roman" w:eastAsia="Times New Roman" w:hAnsi="Times New Roman" w:cs="Times New Roman"/>
          <w:spacing w:val="-6"/>
          <w:sz w:val="28"/>
          <w:szCs w:val="28"/>
        </w:rPr>
        <w:t>Преднизолон</w:t>
      </w:r>
      <w:proofErr w:type="spellEnd"/>
      <w:r w:rsidRPr="00E73E98">
        <w:rPr>
          <w:rFonts w:ascii="Times New Roman" w:eastAsia="Times New Roman" w:hAnsi="Times New Roman" w:cs="Times New Roman"/>
          <w:spacing w:val="-6"/>
          <w:sz w:val="28"/>
          <w:szCs w:val="28"/>
        </w:rPr>
        <w:t xml:space="preserve"> - 180мг (15-20 мг/кг), либо лучше ½ </w:t>
      </w:r>
      <w:proofErr w:type="spellStart"/>
      <w:r w:rsidRPr="00E73E98">
        <w:rPr>
          <w:rFonts w:ascii="Times New Roman" w:eastAsia="Times New Roman" w:hAnsi="Times New Roman" w:cs="Times New Roman"/>
          <w:spacing w:val="-6"/>
          <w:sz w:val="28"/>
          <w:szCs w:val="28"/>
        </w:rPr>
        <w:t>преднизолона</w:t>
      </w:r>
      <w:proofErr w:type="spellEnd"/>
      <w:r w:rsidRPr="00E73E98">
        <w:rPr>
          <w:rFonts w:ascii="Times New Roman" w:eastAsia="Times New Roman" w:hAnsi="Times New Roman" w:cs="Times New Roman"/>
          <w:spacing w:val="-6"/>
          <w:sz w:val="28"/>
          <w:szCs w:val="28"/>
        </w:rPr>
        <w:t xml:space="preserve"> и ½ </w:t>
      </w:r>
      <w:proofErr w:type="spellStart"/>
      <w:r w:rsidRPr="00E73E98">
        <w:rPr>
          <w:rFonts w:ascii="Times New Roman" w:eastAsia="Times New Roman" w:hAnsi="Times New Roman" w:cs="Times New Roman"/>
          <w:b/>
          <w:spacing w:val="-6"/>
          <w:sz w:val="28"/>
          <w:szCs w:val="28"/>
        </w:rPr>
        <w:t>дексона</w:t>
      </w:r>
      <w:proofErr w:type="spellEnd"/>
    </w:p>
    <w:p w:rsidR="00E73E98" w:rsidRPr="00E73E98" w:rsidRDefault="00E73E98" w:rsidP="00E73E98">
      <w:pPr>
        <w:tabs>
          <w:tab w:val="num" w:pos="-540"/>
          <w:tab w:val="left" w:pos="360"/>
        </w:tabs>
        <w:spacing w:line="240" w:lineRule="auto"/>
        <w:ind w:firstLine="720"/>
        <w:contextualSpacing/>
        <w:jc w:val="both"/>
        <w:rPr>
          <w:rFonts w:ascii="Times New Roman" w:eastAsia="Times New Roman" w:hAnsi="Times New Roman" w:cs="Times New Roman"/>
          <w:spacing w:val="-6"/>
          <w:sz w:val="28"/>
          <w:szCs w:val="28"/>
          <w:u w:val="single"/>
        </w:rPr>
      </w:pPr>
      <w:r w:rsidRPr="00E73E98">
        <w:rPr>
          <w:rFonts w:ascii="Times New Roman" w:eastAsia="Times New Roman" w:hAnsi="Times New Roman" w:cs="Times New Roman"/>
          <w:spacing w:val="-6"/>
          <w:sz w:val="28"/>
          <w:szCs w:val="28"/>
          <w:u w:val="single"/>
        </w:rPr>
        <w:t xml:space="preserve">Внутривенно </w:t>
      </w:r>
      <w:proofErr w:type="spellStart"/>
      <w:r w:rsidRPr="00E73E98">
        <w:rPr>
          <w:rFonts w:ascii="Times New Roman" w:eastAsia="Times New Roman" w:hAnsi="Times New Roman" w:cs="Times New Roman"/>
          <w:spacing w:val="-6"/>
          <w:sz w:val="28"/>
          <w:szCs w:val="28"/>
          <w:u w:val="single"/>
        </w:rPr>
        <w:t>капельно</w:t>
      </w:r>
      <w:proofErr w:type="spellEnd"/>
      <w:r w:rsidRPr="00E73E98">
        <w:rPr>
          <w:rFonts w:ascii="Times New Roman" w:eastAsia="Times New Roman" w:hAnsi="Times New Roman" w:cs="Times New Roman"/>
          <w:spacing w:val="-6"/>
          <w:sz w:val="28"/>
          <w:szCs w:val="28"/>
          <w:u w:val="single"/>
        </w:rPr>
        <w:t>:</w:t>
      </w:r>
    </w:p>
    <w:p w:rsidR="00E73E98" w:rsidRPr="00E73E98" w:rsidRDefault="00E73E98" w:rsidP="00E73E98">
      <w:pPr>
        <w:tabs>
          <w:tab w:val="num" w:pos="-540"/>
          <w:tab w:val="left" w:pos="360"/>
        </w:tabs>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Натрия хлорид 0,9% - 240мл/час</w:t>
      </w:r>
    </w:p>
    <w:p w:rsidR="00E73E98" w:rsidRPr="00E73E98" w:rsidRDefault="00E73E98" w:rsidP="00E73E98">
      <w:pPr>
        <w:tabs>
          <w:tab w:val="num" w:pos="-540"/>
          <w:tab w:val="left" w:pos="360"/>
        </w:tabs>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Через 30минут ввести внутривенно </w:t>
      </w:r>
      <w:proofErr w:type="spellStart"/>
      <w:r w:rsidRPr="00E73E98">
        <w:rPr>
          <w:rFonts w:ascii="Times New Roman" w:eastAsia="Times New Roman" w:hAnsi="Times New Roman" w:cs="Times New Roman"/>
          <w:spacing w:val="-6"/>
          <w:sz w:val="28"/>
          <w:szCs w:val="28"/>
        </w:rPr>
        <w:t>струйно</w:t>
      </w:r>
      <w:proofErr w:type="spellEnd"/>
      <w:r w:rsidRPr="00E73E98">
        <w:rPr>
          <w:rFonts w:ascii="Times New Roman" w:eastAsia="Times New Roman" w:hAnsi="Times New Roman" w:cs="Times New Roman"/>
          <w:spacing w:val="-6"/>
          <w:sz w:val="28"/>
          <w:szCs w:val="28"/>
        </w:rPr>
        <w:t xml:space="preserve"> </w:t>
      </w:r>
      <w:proofErr w:type="spellStart"/>
      <w:r w:rsidRPr="00E73E98">
        <w:rPr>
          <w:rFonts w:ascii="Times New Roman" w:eastAsia="Times New Roman" w:hAnsi="Times New Roman" w:cs="Times New Roman"/>
          <w:spacing w:val="-6"/>
          <w:sz w:val="28"/>
          <w:szCs w:val="28"/>
        </w:rPr>
        <w:t>левомицетина</w:t>
      </w:r>
      <w:proofErr w:type="spellEnd"/>
      <w:r w:rsidRPr="00E73E98">
        <w:rPr>
          <w:rFonts w:ascii="Times New Roman" w:eastAsia="Times New Roman" w:hAnsi="Times New Roman" w:cs="Times New Roman"/>
          <w:spacing w:val="-6"/>
          <w:sz w:val="28"/>
          <w:szCs w:val="28"/>
        </w:rPr>
        <w:t xml:space="preserve"> </w:t>
      </w:r>
      <w:proofErr w:type="spellStart"/>
      <w:r w:rsidRPr="00E73E98">
        <w:rPr>
          <w:rFonts w:ascii="Times New Roman" w:eastAsia="Times New Roman" w:hAnsi="Times New Roman" w:cs="Times New Roman"/>
          <w:spacing w:val="-6"/>
          <w:sz w:val="28"/>
          <w:szCs w:val="28"/>
        </w:rPr>
        <w:t>сукцинат</w:t>
      </w:r>
      <w:proofErr w:type="spellEnd"/>
      <w:r w:rsidRPr="00E73E98">
        <w:rPr>
          <w:rFonts w:ascii="Times New Roman" w:eastAsia="Times New Roman" w:hAnsi="Times New Roman" w:cs="Times New Roman"/>
          <w:spacing w:val="-6"/>
          <w:sz w:val="28"/>
          <w:szCs w:val="28"/>
        </w:rPr>
        <w:t xml:space="preserve"> натрия 300мг.</w:t>
      </w:r>
    </w:p>
    <w:p w:rsidR="00E73E98" w:rsidRPr="00E73E98" w:rsidRDefault="00E73E98" w:rsidP="00E73E98">
      <w:pPr>
        <w:tabs>
          <w:tab w:val="num" w:pos="-540"/>
          <w:tab w:val="left" w:pos="360"/>
        </w:tabs>
        <w:spacing w:line="240" w:lineRule="auto"/>
        <w:contextualSpacing/>
        <w:jc w:val="both"/>
        <w:rPr>
          <w:rFonts w:ascii="Times New Roman" w:eastAsia="Times New Roman" w:hAnsi="Times New Roman" w:cs="Times New Roman"/>
          <w:spacing w:val="-6"/>
          <w:sz w:val="28"/>
          <w:szCs w:val="28"/>
          <w:u w:val="single"/>
        </w:rPr>
      </w:pPr>
      <w:r w:rsidRPr="00E73E98">
        <w:rPr>
          <w:rFonts w:ascii="Times New Roman" w:eastAsia="Times New Roman" w:hAnsi="Times New Roman" w:cs="Times New Roman"/>
          <w:spacing w:val="-6"/>
          <w:sz w:val="28"/>
          <w:szCs w:val="28"/>
          <w:u w:val="single"/>
          <w:lang w:val="en-US"/>
        </w:rPr>
        <w:t>II</w:t>
      </w:r>
      <w:r w:rsidRPr="00E73E98">
        <w:rPr>
          <w:rFonts w:ascii="Times New Roman" w:eastAsia="Times New Roman" w:hAnsi="Times New Roman" w:cs="Times New Roman"/>
          <w:spacing w:val="-6"/>
          <w:sz w:val="28"/>
          <w:szCs w:val="28"/>
          <w:u w:val="single"/>
        </w:rPr>
        <w:t xml:space="preserve"> </w:t>
      </w:r>
      <w:proofErr w:type="gramStart"/>
      <w:r w:rsidRPr="00E73E98">
        <w:rPr>
          <w:rFonts w:ascii="Times New Roman" w:eastAsia="Times New Roman" w:hAnsi="Times New Roman" w:cs="Times New Roman"/>
          <w:spacing w:val="-6"/>
          <w:sz w:val="28"/>
          <w:szCs w:val="28"/>
          <w:u w:val="single"/>
        </w:rPr>
        <w:t>вена  внутривенно</w:t>
      </w:r>
      <w:proofErr w:type="gramEnd"/>
      <w:r w:rsidRPr="00E73E98">
        <w:rPr>
          <w:rFonts w:ascii="Times New Roman" w:eastAsia="Times New Roman" w:hAnsi="Times New Roman" w:cs="Times New Roman"/>
          <w:spacing w:val="-6"/>
          <w:sz w:val="28"/>
          <w:szCs w:val="28"/>
          <w:u w:val="single"/>
        </w:rPr>
        <w:t xml:space="preserve"> </w:t>
      </w:r>
      <w:proofErr w:type="spellStart"/>
      <w:r w:rsidRPr="00E73E98">
        <w:rPr>
          <w:rFonts w:ascii="Times New Roman" w:eastAsia="Times New Roman" w:hAnsi="Times New Roman" w:cs="Times New Roman"/>
          <w:spacing w:val="-6"/>
          <w:sz w:val="28"/>
          <w:szCs w:val="28"/>
          <w:u w:val="single"/>
        </w:rPr>
        <w:t>капельно</w:t>
      </w:r>
      <w:proofErr w:type="spellEnd"/>
      <w:r w:rsidRPr="00E73E98">
        <w:rPr>
          <w:rFonts w:ascii="Times New Roman" w:eastAsia="Times New Roman" w:hAnsi="Times New Roman" w:cs="Times New Roman"/>
          <w:spacing w:val="-6"/>
          <w:sz w:val="28"/>
          <w:szCs w:val="28"/>
          <w:u w:val="single"/>
        </w:rPr>
        <w:t>:</w:t>
      </w:r>
    </w:p>
    <w:p w:rsidR="00E73E98" w:rsidRPr="00E73E98" w:rsidRDefault="00E73E98" w:rsidP="00E73E98">
      <w:pPr>
        <w:tabs>
          <w:tab w:val="num" w:pos="-540"/>
          <w:tab w:val="left" w:pos="360"/>
        </w:tabs>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Натрия хлорид 0,9% - 100,0</w:t>
      </w:r>
    </w:p>
    <w:p w:rsidR="00E73E98" w:rsidRPr="00E73E98" w:rsidRDefault="00E73E98" w:rsidP="00E73E98">
      <w:pPr>
        <w:tabs>
          <w:tab w:val="num" w:pos="-540"/>
          <w:tab w:val="left" w:pos="360"/>
        </w:tabs>
        <w:spacing w:line="240" w:lineRule="auto"/>
        <w:contextualSpacing/>
        <w:jc w:val="both"/>
        <w:rPr>
          <w:rFonts w:ascii="Times New Roman" w:eastAsia="Times New Roman" w:hAnsi="Times New Roman" w:cs="Times New Roman"/>
          <w:spacing w:val="-6"/>
          <w:sz w:val="28"/>
          <w:szCs w:val="28"/>
        </w:rPr>
      </w:pPr>
      <w:proofErr w:type="spellStart"/>
      <w:r w:rsidRPr="00E73E98">
        <w:rPr>
          <w:rFonts w:ascii="Times New Roman" w:eastAsia="Times New Roman" w:hAnsi="Times New Roman" w:cs="Times New Roman"/>
          <w:spacing w:val="-6"/>
          <w:sz w:val="28"/>
          <w:szCs w:val="28"/>
        </w:rPr>
        <w:t>Добутамин</w:t>
      </w:r>
      <w:proofErr w:type="spellEnd"/>
      <w:r w:rsidRPr="00E73E98">
        <w:rPr>
          <w:rFonts w:ascii="Times New Roman" w:eastAsia="Times New Roman" w:hAnsi="Times New Roman" w:cs="Times New Roman"/>
          <w:spacing w:val="-6"/>
          <w:sz w:val="28"/>
          <w:szCs w:val="28"/>
        </w:rPr>
        <w:t xml:space="preserve"> 120 мг/мин (или </w:t>
      </w:r>
      <w:proofErr w:type="spellStart"/>
      <w:r w:rsidRPr="00E73E98">
        <w:rPr>
          <w:rFonts w:ascii="Times New Roman" w:eastAsia="Times New Roman" w:hAnsi="Times New Roman" w:cs="Times New Roman"/>
          <w:spacing w:val="-6"/>
          <w:sz w:val="28"/>
          <w:szCs w:val="28"/>
        </w:rPr>
        <w:t>допамин</w:t>
      </w:r>
      <w:proofErr w:type="spellEnd"/>
      <w:r w:rsidRPr="00E73E98">
        <w:rPr>
          <w:rFonts w:ascii="Times New Roman" w:eastAsia="Times New Roman" w:hAnsi="Times New Roman" w:cs="Times New Roman"/>
          <w:spacing w:val="-6"/>
          <w:sz w:val="28"/>
          <w:szCs w:val="28"/>
        </w:rPr>
        <w:t xml:space="preserve"> 120мг/мин) до повышения и стабилизации АД.</w:t>
      </w:r>
    </w:p>
    <w:p w:rsidR="00E73E98" w:rsidRPr="00E73E98" w:rsidRDefault="00E73E98" w:rsidP="00E73E98">
      <w:pPr>
        <w:tabs>
          <w:tab w:val="num" w:pos="-540"/>
          <w:tab w:val="left" w:pos="360"/>
        </w:tabs>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u w:val="single"/>
        </w:rPr>
        <w:t>Внутримышечно:</w:t>
      </w:r>
      <w:r w:rsidRPr="00E73E98">
        <w:rPr>
          <w:rFonts w:ascii="Times New Roman" w:eastAsia="Times New Roman" w:hAnsi="Times New Roman" w:cs="Times New Roman"/>
          <w:spacing w:val="-6"/>
          <w:sz w:val="28"/>
          <w:szCs w:val="28"/>
        </w:rPr>
        <w:t xml:space="preserve"> Анальгин 50% - 0,2мл + </w:t>
      </w:r>
      <w:proofErr w:type="spellStart"/>
      <w:r w:rsidRPr="00E73E98">
        <w:rPr>
          <w:rFonts w:ascii="Times New Roman" w:eastAsia="Times New Roman" w:hAnsi="Times New Roman" w:cs="Times New Roman"/>
          <w:spacing w:val="-6"/>
          <w:sz w:val="28"/>
          <w:szCs w:val="28"/>
        </w:rPr>
        <w:t>Супрастин</w:t>
      </w:r>
      <w:proofErr w:type="spellEnd"/>
      <w:r w:rsidRPr="00E73E98">
        <w:rPr>
          <w:rFonts w:ascii="Times New Roman" w:eastAsia="Times New Roman" w:hAnsi="Times New Roman" w:cs="Times New Roman"/>
          <w:spacing w:val="-6"/>
          <w:sz w:val="28"/>
          <w:szCs w:val="28"/>
        </w:rPr>
        <w:t xml:space="preserve"> 2% - 0,1мл</w:t>
      </w:r>
    </w:p>
    <w:p w:rsidR="00E73E98" w:rsidRPr="00E73E98" w:rsidRDefault="00E73E98" w:rsidP="00E73E98">
      <w:pPr>
        <w:pStyle w:val="HTML"/>
        <w:contextualSpacing/>
        <w:jc w:val="both"/>
        <w:rPr>
          <w:rFonts w:ascii="Times New Roman" w:hAnsi="Times New Roman" w:cs="Times New Roman"/>
          <w:b/>
          <w:spacing w:val="-6"/>
          <w:sz w:val="28"/>
          <w:szCs w:val="28"/>
        </w:rPr>
      </w:pPr>
      <w:r w:rsidRPr="00E73E98">
        <w:rPr>
          <w:rFonts w:ascii="Times New Roman" w:hAnsi="Times New Roman" w:cs="Times New Roman"/>
          <w:b/>
          <w:spacing w:val="-6"/>
          <w:sz w:val="28"/>
          <w:szCs w:val="28"/>
        </w:rPr>
        <w:t>5.Противоэпидемические мероприятия в очаге</w:t>
      </w:r>
      <w:r w:rsidRPr="00E73E98">
        <w:rPr>
          <w:rFonts w:ascii="Times New Roman" w:hAnsi="Times New Roman" w:cs="Times New Roman"/>
          <w:spacing w:val="-6"/>
          <w:sz w:val="28"/>
          <w:szCs w:val="28"/>
        </w:rPr>
        <w:t xml:space="preserve">: В  очаге  после  госпитализации  больного  </w:t>
      </w:r>
      <w:proofErr w:type="spellStart"/>
      <w:r w:rsidRPr="00E73E98">
        <w:rPr>
          <w:rFonts w:ascii="Times New Roman" w:hAnsi="Times New Roman" w:cs="Times New Roman"/>
          <w:spacing w:val="-6"/>
          <w:sz w:val="28"/>
          <w:szCs w:val="28"/>
        </w:rPr>
        <w:t>генерализованной</w:t>
      </w:r>
      <w:proofErr w:type="spellEnd"/>
      <w:r w:rsidRPr="00E73E98">
        <w:rPr>
          <w:rFonts w:ascii="Times New Roman" w:hAnsi="Times New Roman" w:cs="Times New Roman"/>
          <w:spacing w:val="-6"/>
          <w:sz w:val="28"/>
          <w:szCs w:val="28"/>
        </w:rPr>
        <w:t xml:space="preserve"> формой или подозрения на нее накладывается </w:t>
      </w:r>
      <w:r w:rsidRPr="00E73E98">
        <w:rPr>
          <w:rFonts w:ascii="Times New Roman" w:hAnsi="Times New Roman" w:cs="Times New Roman"/>
          <w:b/>
          <w:spacing w:val="-6"/>
          <w:sz w:val="28"/>
          <w:szCs w:val="28"/>
        </w:rPr>
        <w:t>карантин сроком на 10 дней.</w:t>
      </w:r>
    </w:p>
    <w:p w:rsidR="00E73E98" w:rsidRPr="00E73E98" w:rsidRDefault="00E73E98" w:rsidP="00E73E98">
      <w:pPr>
        <w:pStyle w:val="HTML"/>
        <w:contextualSpacing/>
        <w:jc w:val="both"/>
        <w:rPr>
          <w:rFonts w:ascii="Times New Roman" w:hAnsi="Times New Roman" w:cs="Times New Roman"/>
          <w:spacing w:val="-6"/>
          <w:sz w:val="28"/>
          <w:szCs w:val="28"/>
        </w:rPr>
      </w:pPr>
      <w:r w:rsidRPr="00E73E98">
        <w:rPr>
          <w:rFonts w:ascii="Times New Roman" w:hAnsi="Times New Roman" w:cs="Times New Roman"/>
          <w:spacing w:val="-6"/>
          <w:sz w:val="28"/>
          <w:szCs w:val="28"/>
        </w:rPr>
        <w:t xml:space="preserve">В  течение  первых  24  часов  врач-отоларинголог проводит осмотр лиц, общавшихся с больным, с целью выявления больных острым </w:t>
      </w:r>
      <w:proofErr w:type="spellStart"/>
      <w:r w:rsidRPr="00E73E98">
        <w:rPr>
          <w:rFonts w:ascii="Times New Roman" w:hAnsi="Times New Roman" w:cs="Times New Roman"/>
          <w:spacing w:val="-6"/>
          <w:sz w:val="28"/>
          <w:szCs w:val="28"/>
        </w:rPr>
        <w:t>назофарингитом</w:t>
      </w:r>
      <w:proofErr w:type="spellEnd"/>
      <w:r w:rsidRPr="00E73E98">
        <w:rPr>
          <w:rFonts w:ascii="Times New Roman" w:hAnsi="Times New Roman" w:cs="Times New Roman"/>
          <w:spacing w:val="-6"/>
          <w:sz w:val="28"/>
          <w:szCs w:val="28"/>
        </w:rPr>
        <w:t>.</w:t>
      </w:r>
    </w:p>
    <w:p w:rsidR="00E73E98" w:rsidRPr="00E73E98" w:rsidRDefault="00E73E98" w:rsidP="00E73E98">
      <w:pPr>
        <w:pStyle w:val="HTML"/>
        <w:contextualSpacing/>
        <w:jc w:val="both"/>
        <w:rPr>
          <w:rFonts w:ascii="Times New Roman" w:hAnsi="Times New Roman" w:cs="Times New Roman"/>
          <w:spacing w:val="-6"/>
          <w:sz w:val="28"/>
          <w:szCs w:val="28"/>
        </w:rPr>
      </w:pPr>
      <w:r w:rsidRPr="00E73E98">
        <w:rPr>
          <w:rFonts w:ascii="Times New Roman" w:hAnsi="Times New Roman" w:cs="Times New Roman"/>
          <w:spacing w:val="-6"/>
          <w:sz w:val="28"/>
          <w:szCs w:val="28"/>
        </w:rPr>
        <w:t xml:space="preserve">Выявленные  </w:t>
      </w:r>
      <w:r w:rsidRPr="00E73E98">
        <w:rPr>
          <w:rFonts w:ascii="Times New Roman" w:hAnsi="Times New Roman" w:cs="Times New Roman"/>
          <w:b/>
          <w:spacing w:val="-6"/>
          <w:sz w:val="28"/>
          <w:szCs w:val="28"/>
        </w:rPr>
        <w:t xml:space="preserve">больные острым </w:t>
      </w:r>
      <w:proofErr w:type="spellStart"/>
      <w:r w:rsidRPr="00E73E98">
        <w:rPr>
          <w:rFonts w:ascii="Times New Roman" w:hAnsi="Times New Roman" w:cs="Times New Roman"/>
          <w:b/>
          <w:spacing w:val="-6"/>
          <w:sz w:val="28"/>
          <w:szCs w:val="28"/>
        </w:rPr>
        <w:t>назофарингитом</w:t>
      </w:r>
      <w:proofErr w:type="spellEnd"/>
      <w:r w:rsidRPr="00E73E98">
        <w:rPr>
          <w:rFonts w:ascii="Times New Roman" w:hAnsi="Times New Roman" w:cs="Times New Roman"/>
          <w:b/>
          <w:spacing w:val="-6"/>
          <w:sz w:val="28"/>
          <w:szCs w:val="28"/>
        </w:rPr>
        <w:t xml:space="preserve"> подлежат бактериологическому обследованию </w:t>
      </w:r>
      <w:r w:rsidRPr="00E73E98">
        <w:rPr>
          <w:rFonts w:ascii="Times New Roman" w:hAnsi="Times New Roman" w:cs="Times New Roman"/>
          <w:spacing w:val="-6"/>
          <w:sz w:val="28"/>
          <w:szCs w:val="28"/>
        </w:rPr>
        <w:t xml:space="preserve">  до   назначения   им  соответствующего  лечения.  После проведения  бактериологического  обследования  лиц с явлениями острого </w:t>
      </w:r>
      <w:proofErr w:type="spellStart"/>
      <w:r w:rsidRPr="00E73E98">
        <w:rPr>
          <w:rFonts w:ascii="Times New Roman" w:hAnsi="Times New Roman" w:cs="Times New Roman"/>
          <w:spacing w:val="-6"/>
          <w:sz w:val="28"/>
          <w:szCs w:val="28"/>
        </w:rPr>
        <w:t>назофарингита</w:t>
      </w:r>
      <w:proofErr w:type="spellEnd"/>
      <w:r w:rsidRPr="00E73E98">
        <w:rPr>
          <w:rFonts w:ascii="Times New Roman" w:hAnsi="Times New Roman" w:cs="Times New Roman"/>
          <w:spacing w:val="-6"/>
          <w:sz w:val="28"/>
          <w:szCs w:val="28"/>
        </w:rPr>
        <w:t xml:space="preserve">  госпитализируют в стационар (по клиническим показаниям) либо  оставляют  на дому для соответствующего лечения при отсутствии в ближайшем  окружении  детей  в  возрасте  до  3-х  лет.  </w:t>
      </w:r>
    </w:p>
    <w:p w:rsidR="00E73E98" w:rsidRPr="00E73E98" w:rsidRDefault="00E73E98" w:rsidP="008E615F">
      <w:pPr>
        <w:pStyle w:val="HTML"/>
        <w:ind w:firstLine="720"/>
        <w:contextualSpacing/>
        <w:jc w:val="both"/>
        <w:rPr>
          <w:rFonts w:ascii="Times New Roman" w:hAnsi="Times New Roman" w:cs="Times New Roman"/>
          <w:iCs/>
          <w:spacing w:val="-6"/>
          <w:sz w:val="28"/>
          <w:szCs w:val="28"/>
        </w:rPr>
      </w:pPr>
      <w:r w:rsidRPr="00E73E98">
        <w:rPr>
          <w:rFonts w:ascii="Times New Roman" w:hAnsi="Times New Roman" w:cs="Times New Roman"/>
          <w:spacing w:val="-6"/>
          <w:sz w:val="28"/>
          <w:szCs w:val="28"/>
        </w:rPr>
        <w:t xml:space="preserve">Всем лицам </w:t>
      </w:r>
      <w:r w:rsidRPr="00E73E98">
        <w:rPr>
          <w:rFonts w:ascii="Times New Roman" w:hAnsi="Times New Roman" w:cs="Times New Roman"/>
          <w:b/>
          <w:spacing w:val="-6"/>
          <w:sz w:val="28"/>
          <w:szCs w:val="28"/>
        </w:rPr>
        <w:t xml:space="preserve">без воспалительных  изменений  в  носоглотке  проводится </w:t>
      </w:r>
      <w:proofErr w:type="spellStart"/>
      <w:r w:rsidRPr="00E73E98">
        <w:rPr>
          <w:rFonts w:ascii="Times New Roman" w:hAnsi="Times New Roman" w:cs="Times New Roman"/>
          <w:b/>
          <w:spacing w:val="-6"/>
          <w:sz w:val="28"/>
          <w:szCs w:val="28"/>
        </w:rPr>
        <w:t>химиопрофилактика</w:t>
      </w:r>
      <w:proofErr w:type="spellEnd"/>
      <w:r w:rsidR="00383EEB">
        <w:rPr>
          <w:rFonts w:ascii="Times New Roman" w:hAnsi="Times New Roman" w:cs="Times New Roman"/>
          <w:b/>
          <w:spacing w:val="-6"/>
          <w:sz w:val="28"/>
          <w:szCs w:val="28"/>
        </w:rPr>
        <w:t>.</w:t>
      </w:r>
    </w:p>
    <w:p w:rsidR="00E73E98" w:rsidRPr="00E73E98" w:rsidRDefault="00E73E98" w:rsidP="00E73E98">
      <w:pPr>
        <w:pStyle w:val="3"/>
        <w:contextualSpacing/>
        <w:rPr>
          <w:spacing w:val="-6"/>
        </w:rPr>
      </w:pPr>
      <w:r w:rsidRPr="00E73E98">
        <w:rPr>
          <w:spacing w:val="-6"/>
        </w:rPr>
        <w:t>Задача № 5</w:t>
      </w:r>
    </w:p>
    <w:p w:rsidR="00E73E98" w:rsidRPr="00E73E98" w:rsidRDefault="00E73E98" w:rsidP="00E73E98">
      <w:pPr>
        <w:spacing w:line="240" w:lineRule="auto"/>
        <w:ind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 xml:space="preserve">1. Диагноз: </w:t>
      </w:r>
      <w:r w:rsidRPr="00E73E98">
        <w:rPr>
          <w:rFonts w:ascii="Times New Roman" w:eastAsia="Times New Roman" w:hAnsi="Times New Roman" w:cs="Times New Roman"/>
          <w:spacing w:val="-6"/>
          <w:sz w:val="28"/>
          <w:szCs w:val="28"/>
        </w:rPr>
        <w:t xml:space="preserve">Менингококковая инфекция, </w:t>
      </w:r>
      <w:proofErr w:type="spellStart"/>
      <w:r w:rsidRPr="00E73E98">
        <w:rPr>
          <w:rFonts w:ascii="Times New Roman" w:eastAsia="Times New Roman" w:hAnsi="Times New Roman" w:cs="Times New Roman"/>
          <w:spacing w:val="-6"/>
          <w:sz w:val="28"/>
          <w:szCs w:val="28"/>
        </w:rPr>
        <w:t>генерализованная</w:t>
      </w:r>
      <w:proofErr w:type="spellEnd"/>
      <w:r w:rsidRPr="00E73E98">
        <w:rPr>
          <w:rFonts w:ascii="Times New Roman" w:eastAsia="Times New Roman" w:hAnsi="Times New Roman" w:cs="Times New Roman"/>
          <w:spacing w:val="-6"/>
          <w:sz w:val="28"/>
          <w:szCs w:val="28"/>
        </w:rPr>
        <w:t xml:space="preserve"> сочетанная форма, </w:t>
      </w:r>
      <w:proofErr w:type="spellStart"/>
      <w:r w:rsidRPr="00E73E98">
        <w:rPr>
          <w:rFonts w:ascii="Times New Roman" w:eastAsia="Times New Roman" w:hAnsi="Times New Roman" w:cs="Times New Roman"/>
          <w:spacing w:val="-6"/>
          <w:sz w:val="28"/>
          <w:szCs w:val="28"/>
        </w:rPr>
        <w:t>менингококцемия</w:t>
      </w:r>
      <w:proofErr w:type="spellEnd"/>
      <w:r w:rsidRPr="00E73E98">
        <w:rPr>
          <w:rFonts w:ascii="Times New Roman" w:eastAsia="Times New Roman" w:hAnsi="Times New Roman" w:cs="Times New Roman"/>
          <w:spacing w:val="-6"/>
          <w:sz w:val="28"/>
          <w:szCs w:val="28"/>
        </w:rPr>
        <w:t>, гнойный менингит.</w:t>
      </w:r>
    </w:p>
    <w:p w:rsidR="00383EEB" w:rsidRDefault="00E73E98" w:rsidP="00383EEB">
      <w:pPr>
        <w:spacing w:line="240" w:lineRule="auto"/>
        <w:ind w:firstLine="720"/>
        <w:contextualSpacing/>
        <w:jc w:val="both"/>
        <w:rPr>
          <w:rFonts w:ascii="Times New Roman" w:hAnsi="Times New Roman" w:cs="Times New Roman"/>
          <w:spacing w:val="-6"/>
          <w:sz w:val="28"/>
          <w:szCs w:val="28"/>
        </w:rPr>
      </w:pPr>
      <w:r w:rsidRPr="00E73E98">
        <w:rPr>
          <w:rFonts w:ascii="Times New Roman" w:eastAsia="Times New Roman" w:hAnsi="Times New Roman" w:cs="Times New Roman"/>
          <w:b/>
          <w:spacing w:val="-6"/>
          <w:sz w:val="28"/>
          <w:szCs w:val="28"/>
        </w:rPr>
        <w:t xml:space="preserve">2.Обоснование: </w:t>
      </w:r>
      <w:r w:rsidRPr="00E73E98">
        <w:rPr>
          <w:rFonts w:ascii="Times New Roman" w:eastAsia="Times New Roman" w:hAnsi="Times New Roman" w:cs="Times New Roman"/>
          <w:spacing w:val="-6"/>
          <w:sz w:val="28"/>
          <w:szCs w:val="28"/>
        </w:rPr>
        <w:t>острое начало заболевания, стойкая гипертермия до 39,3-40</w:t>
      </w:r>
      <w:proofErr w:type="gramStart"/>
      <w:r w:rsidRPr="00E73E98">
        <w:rPr>
          <w:rFonts w:ascii="Times New Roman" w:eastAsia="Times New Roman" w:hAnsi="Times New Roman" w:cs="Times New Roman"/>
          <w:spacing w:val="-6"/>
          <w:sz w:val="28"/>
          <w:szCs w:val="28"/>
        </w:rPr>
        <w:t>°С</w:t>
      </w:r>
      <w:proofErr w:type="gramEnd"/>
      <w:r w:rsidRPr="00E73E98">
        <w:rPr>
          <w:rFonts w:ascii="Times New Roman" w:eastAsia="Times New Roman" w:hAnsi="Times New Roman" w:cs="Times New Roman"/>
          <w:spacing w:val="-6"/>
          <w:sz w:val="28"/>
          <w:szCs w:val="28"/>
        </w:rPr>
        <w:t xml:space="preserve">, общее беспокойство, возбуждение, появление характерной геморрагически-некротической сыпи через 11 часов от начала заболевания, </w:t>
      </w:r>
      <w:r w:rsidRPr="00E73E98">
        <w:rPr>
          <w:rFonts w:ascii="Times New Roman" w:eastAsia="Times New Roman" w:hAnsi="Times New Roman" w:cs="Times New Roman"/>
          <w:spacing w:val="-6"/>
          <w:sz w:val="28"/>
          <w:szCs w:val="28"/>
        </w:rPr>
        <w:lastRenderedPageBreak/>
        <w:t xml:space="preserve">расположение сыпи преимущественно на нижних конечностях, отсутствие гемодинамических расстройств, воспалительные изменения в </w:t>
      </w:r>
      <w:proofErr w:type="spellStart"/>
      <w:r w:rsidRPr="00E73E98">
        <w:rPr>
          <w:rFonts w:ascii="Times New Roman" w:eastAsia="Times New Roman" w:hAnsi="Times New Roman" w:cs="Times New Roman"/>
          <w:spacing w:val="-6"/>
          <w:sz w:val="28"/>
          <w:szCs w:val="28"/>
        </w:rPr>
        <w:t>клинич</w:t>
      </w:r>
      <w:proofErr w:type="spellEnd"/>
      <w:r w:rsidRPr="00E73E98">
        <w:rPr>
          <w:rFonts w:ascii="Times New Roman" w:eastAsia="Times New Roman" w:hAnsi="Times New Roman" w:cs="Times New Roman"/>
          <w:spacing w:val="-6"/>
          <w:sz w:val="28"/>
          <w:szCs w:val="28"/>
        </w:rPr>
        <w:t>. анализе крови и анализе ликвора (</w:t>
      </w:r>
      <w:proofErr w:type="spellStart"/>
      <w:r w:rsidRPr="00E73E98">
        <w:rPr>
          <w:rFonts w:ascii="Times New Roman" w:eastAsia="Times New Roman" w:hAnsi="Times New Roman" w:cs="Times New Roman"/>
          <w:spacing w:val="-6"/>
          <w:sz w:val="28"/>
          <w:szCs w:val="28"/>
        </w:rPr>
        <w:t>нейтрофильныйплеоцитоз</w:t>
      </w:r>
      <w:proofErr w:type="spellEnd"/>
      <w:r w:rsidRPr="00E73E98">
        <w:rPr>
          <w:rFonts w:ascii="Times New Roman" w:eastAsia="Times New Roman" w:hAnsi="Times New Roman" w:cs="Times New Roman"/>
          <w:spacing w:val="-6"/>
          <w:sz w:val="28"/>
          <w:szCs w:val="28"/>
        </w:rPr>
        <w:t>).</w:t>
      </w:r>
    </w:p>
    <w:p w:rsidR="00383EEB" w:rsidRPr="006D4B9F" w:rsidRDefault="00E73E98" w:rsidP="00383EEB">
      <w:pPr>
        <w:spacing w:line="240" w:lineRule="auto"/>
        <w:ind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 xml:space="preserve">3. </w:t>
      </w:r>
      <w:proofErr w:type="spellStart"/>
      <w:r w:rsidRPr="00E73E98">
        <w:rPr>
          <w:rFonts w:ascii="Times New Roman" w:eastAsia="Times New Roman" w:hAnsi="Times New Roman" w:cs="Times New Roman"/>
          <w:b/>
          <w:spacing w:val="-6"/>
          <w:sz w:val="28"/>
          <w:szCs w:val="28"/>
        </w:rPr>
        <w:t>Обследование</w:t>
      </w:r>
      <w:proofErr w:type="gramStart"/>
      <w:r w:rsidRPr="00E73E98">
        <w:rPr>
          <w:rFonts w:ascii="Times New Roman" w:eastAsia="Times New Roman" w:hAnsi="Times New Roman" w:cs="Times New Roman"/>
          <w:b/>
          <w:spacing w:val="-6"/>
          <w:sz w:val="28"/>
          <w:szCs w:val="28"/>
        </w:rPr>
        <w:t>:</w:t>
      </w:r>
      <w:r w:rsidR="00383EEB">
        <w:rPr>
          <w:rFonts w:ascii="Times New Roman" w:hAnsi="Times New Roman" w:cs="Times New Roman"/>
          <w:spacing w:val="-6"/>
          <w:sz w:val="28"/>
          <w:szCs w:val="28"/>
        </w:rPr>
        <w:t>В</w:t>
      </w:r>
      <w:proofErr w:type="spellEnd"/>
      <w:proofErr w:type="gramEnd"/>
      <w:r w:rsidR="00383EEB">
        <w:rPr>
          <w:rFonts w:ascii="Times New Roman" w:hAnsi="Times New Roman" w:cs="Times New Roman"/>
          <w:spacing w:val="-6"/>
          <w:sz w:val="28"/>
          <w:szCs w:val="28"/>
        </w:rPr>
        <w:t xml:space="preserve"> том же объеме как в задаче №1.</w:t>
      </w:r>
    </w:p>
    <w:p w:rsidR="00E73E98" w:rsidRPr="00E73E98" w:rsidRDefault="00E73E98" w:rsidP="00E73E98">
      <w:pPr>
        <w:spacing w:line="240" w:lineRule="auto"/>
        <w:ind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b/>
          <w:spacing w:val="-6"/>
          <w:sz w:val="28"/>
          <w:szCs w:val="28"/>
        </w:rPr>
        <w:t xml:space="preserve">4. Помощь на догоспитальном этапе: </w:t>
      </w:r>
      <w:r w:rsidRPr="00E73E98">
        <w:rPr>
          <w:rFonts w:ascii="Times New Roman" w:eastAsia="Times New Roman" w:hAnsi="Times New Roman" w:cs="Times New Roman"/>
          <w:spacing w:val="-6"/>
          <w:sz w:val="28"/>
          <w:szCs w:val="28"/>
        </w:rPr>
        <w:t xml:space="preserve">вес – </w:t>
      </w:r>
      <w:smartTag w:uri="urn:schemas-microsoft-com:office:smarttags" w:element="metricconverter">
        <w:smartTagPr>
          <w:attr w:name="ProductID" w:val="10 кг"/>
        </w:smartTagPr>
        <w:r w:rsidRPr="00E73E98">
          <w:rPr>
            <w:rFonts w:ascii="Times New Roman" w:eastAsia="Times New Roman" w:hAnsi="Times New Roman" w:cs="Times New Roman"/>
            <w:spacing w:val="-6"/>
            <w:sz w:val="28"/>
            <w:szCs w:val="28"/>
          </w:rPr>
          <w:t>10 кг</w:t>
        </w:r>
      </w:smartTag>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proofErr w:type="gramStart"/>
      <w:r w:rsidRPr="00E73E98">
        <w:rPr>
          <w:rFonts w:ascii="Times New Roman" w:eastAsia="Times New Roman" w:hAnsi="Times New Roman" w:cs="Times New Roman"/>
          <w:spacing w:val="-6"/>
          <w:sz w:val="28"/>
          <w:szCs w:val="28"/>
        </w:rPr>
        <w:t>в</w:t>
      </w:r>
      <w:proofErr w:type="gramEnd"/>
      <w:r w:rsidRPr="00E73E98">
        <w:rPr>
          <w:rFonts w:ascii="Times New Roman" w:eastAsia="Times New Roman" w:hAnsi="Times New Roman" w:cs="Times New Roman"/>
          <w:spacing w:val="-6"/>
          <w:sz w:val="28"/>
          <w:szCs w:val="28"/>
        </w:rPr>
        <w:t>/</w:t>
      </w:r>
      <w:proofErr w:type="spellStart"/>
      <w:proofErr w:type="gramStart"/>
      <w:r w:rsidRPr="00E73E98">
        <w:rPr>
          <w:rFonts w:ascii="Times New Roman" w:eastAsia="Times New Roman" w:hAnsi="Times New Roman" w:cs="Times New Roman"/>
          <w:spacing w:val="-6"/>
          <w:sz w:val="28"/>
          <w:szCs w:val="28"/>
        </w:rPr>
        <w:t>в</w:t>
      </w:r>
      <w:proofErr w:type="spellEnd"/>
      <w:proofErr w:type="gramEnd"/>
      <w:r w:rsidRPr="00E73E98">
        <w:rPr>
          <w:rFonts w:ascii="Times New Roman" w:eastAsia="Times New Roman" w:hAnsi="Times New Roman" w:cs="Times New Roman"/>
          <w:spacing w:val="-6"/>
          <w:sz w:val="28"/>
          <w:szCs w:val="28"/>
        </w:rPr>
        <w:t xml:space="preserve"> или в/м </w:t>
      </w:r>
      <w:proofErr w:type="spellStart"/>
      <w:r w:rsidRPr="00E73E98">
        <w:rPr>
          <w:rFonts w:ascii="Times New Roman" w:eastAsia="Times New Roman" w:hAnsi="Times New Roman" w:cs="Times New Roman"/>
          <w:spacing w:val="-6"/>
          <w:sz w:val="28"/>
          <w:szCs w:val="28"/>
        </w:rPr>
        <w:t>преднизолон</w:t>
      </w:r>
      <w:proofErr w:type="spellEnd"/>
      <w:r w:rsidRPr="00E73E98">
        <w:rPr>
          <w:rFonts w:ascii="Times New Roman" w:eastAsia="Times New Roman" w:hAnsi="Times New Roman" w:cs="Times New Roman"/>
          <w:spacing w:val="-6"/>
          <w:sz w:val="28"/>
          <w:szCs w:val="28"/>
        </w:rPr>
        <w:t xml:space="preserve"> 20-30 мг (2-3 мг/кг)</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в/м или </w:t>
      </w:r>
      <w:proofErr w:type="gramStart"/>
      <w:r w:rsidRPr="00E73E98">
        <w:rPr>
          <w:rFonts w:ascii="Times New Roman" w:eastAsia="Times New Roman" w:hAnsi="Times New Roman" w:cs="Times New Roman"/>
          <w:spacing w:val="-6"/>
          <w:sz w:val="28"/>
          <w:szCs w:val="28"/>
        </w:rPr>
        <w:t>в</w:t>
      </w:r>
      <w:proofErr w:type="gramEnd"/>
      <w:r w:rsidRPr="00E73E98">
        <w:rPr>
          <w:rFonts w:ascii="Times New Roman" w:eastAsia="Times New Roman" w:hAnsi="Times New Roman" w:cs="Times New Roman"/>
          <w:spacing w:val="-6"/>
          <w:sz w:val="28"/>
          <w:szCs w:val="28"/>
        </w:rPr>
        <w:t>/</w:t>
      </w:r>
      <w:proofErr w:type="spellStart"/>
      <w:r w:rsidRPr="00E73E98">
        <w:rPr>
          <w:rFonts w:ascii="Times New Roman" w:eastAsia="Times New Roman" w:hAnsi="Times New Roman" w:cs="Times New Roman"/>
          <w:spacing w:val="-6"/>
          <w:sz w:val="28"/>
          <w:szCs w:val="28"/>
        </w:rPr>
        <w:t>в</w:t>
      </w:r>
      <w:proofErr w:type="spellEnd"/>
      <w:r w:rsidRPr="00E73E98">
        <w:rPr>
          <w:rFonts w:ascii="Times New Roman" w:eastAsia="Times New Roman" w:hAnsi="Times New Roman" w:cs="Times New Roman"/>
          <w:spacing w:val="-6"/>
          <w:sz w:val="28"/>
          <w:szCs w:val="28"/>
        </w:rPr>
        <w:t xml:space="preserve"> </w:t>
      </w:r>
      <w:proofErr w:type="spellStart"/>
      <w:r w:rsidRPr="00E73E98">
        <w:rPr>
          <w:rFonts w:ascii="Times New Roman" w:eastAsia="Times New Roman" w:hAnsi="Times New Roman" w:cs="Times New Roman"/>
          <w:spacing w:val="-6"/>
          <w:sz w:val="28"/>
          <w:szCs w:val="28"/>
        </w:rPr>
        <w:t>левомицетина</w:t>
      </w:r>
      <w:proofErr w:type="spellEnd"/>
      <w:r w:rsidRPr="00E73E98">
        <w:rPr>
          <w:rFonts w:ascii="Times New Roman" w:eastAsia="Times New Roman" w:hAnsi="Times New Roman" w:cs="Times New Roman"/>
          <w:spacing w:val="-6"/>
          <w:sz w:val="28"/>
          <w:szCs w:val="28"/>
        </w:rPr>
        <w:t xml:space="preserve"> </w:t>
      </w:r>
      <w:proofErr w:type="spellStart"/>
      <w:r w:rsidRPr="00E73E98">
        <w:rPr>
          <w:rFonts w:ascii="Times New Roman" w:eastAsia="Times New Roman" w:hAnsi="Times New Roman" w:cs="Times New Roman"/>
          <w:spacing w:val="-6"/>
          <w:sz w:val="28"/>
          <w:szCs w:val="28"/>
        </w:rPr>
        <w:t>сукцинат</w:t>
      </w:r>
      <w:proofErr w:type="spellEnd"/>
      <w:r w:rsidRPr="00E73E98">
        <w:rPr>
          <w:rFonts w:ascii="Times New Roman" w:eastAsia="Times New Roman" w:hAnsi="Times New Roman" w:cs="Times New Roman"/>
          <w:spacing w:val="-6"/>
          <w:sz w:val="28"/>
          <w:szCs w:val="28"/>
        </w:rPr>
        <w:t xml:space="preserve"> </w:t>
      </w:r>
      <w:proofErr w:type="gramStart"/>
      <w:r w:rsidRPr="00E73E98">
        <w:rPr>
          <w:rFonts w:ascii="Times New Roman" w:eastAsia="Times New Roman" w:hAnsi="Times New Roman" w:cs="Times New Roman"/>
          <w:spacing w:val="-6"/>
          <w:sz w:val="28"/>
          <w:szCs w:val="28"/>
        </w:rPr>
        <w:t>натрия</w:t>
      </w:r>
      <w:proofErr w:type="gramEnd"/>
      <w:r w:rsidRPr="00E73E98">
        <w:rPr>
          <w:rFonts w:ascii="Times New Roman" w:eastAsia="Times New Roman" w:hAnsi="Times New Roman" w:cs="Times New Roman"/>
          <w:spacing w:val="-6"/>
          <w:sz w:val="28"/>
          <w:szCs w:val="28"/>
        </w:rPr>
        <w:t xml:space="preserve"> – </w:t>
      </w:r>
      <w:smartTag w:uri="urn:schemas-microsoft-com:office:smarttags" w:element="metricconverter">
        <w:smartTagPr>
          <w:attr w:name="ProductID" w:val="250 кг"/>
        </w:smartTagPr>
        <w:r w:rsidRPr="00E73E98">
          <w:rPr>
            <w:rFonts w:ascii="Times New Roman" w:eastAsia="Times New Roman" w:hAnsi="Times New Roman" w:cs="Times New Roman"/>
            <w:spacing w:val="-6"/>
            <w:sz w:val="28"/>
            <w:szCs w:val="28"/>
          </w:rPr>
          <w:t>250 кг</w:t>
        </w:r>
      </w:smartTag>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жаропонижающий препарат</w:t>
      </w:r>
    </w:p>
    <w:p w:rsidR="00E73E98" w:rsidRPr="00E73E98" w:rsidRDefault="00E73E98" w:rsidP="00E73E98">
      <w:pPr>
        <w:spacing w:line="240" w:lineRule="auto"/>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госпитализация в инфекционный стационар</w:t>
      </w:r>
    </w:p>
    <w:p w:rsidR="00E73E98" w:rsidRPr="00E73E98" w:rsidRDefault="00E73E98" w:rsidP="00E73E98">
      <w:pPr>
        <w:spacing w:line="240" w:lineRule="auto"/>
        <w:ind w:firstLine="720"/>
        <w:contextualSpacing/>
        <w:jc w:val="both"/>
        <w:rPr>
          <w:rFonts w:ascii="Times New Roman" w:eastAsia="Times New Roman" w:hAnsi="Times New Roman" w:cs="Times New Roman"/>
          <w:b/>
          <w:spacing w:val="-6"/>
          <w:sz w:val="28"/>
          <w:szCs w:val="28"/>
        </w:rPr>
      </w:pPr>
      <w:r w:rsidRPr="00E73E98">
        <w:rPr>
          <w:rFonts w:ascii="Times New Roman" w:eastAsia="Times New Roman" w:hAnsi="Times New Roman" w:cs="Times New Roman"/>
          <w:b/>
          <w:spacing w:val="-6"/>
          <w:sz w:val="28"/>
          <w:szCs w:val="28"/>
        </w:rPr>
        <w:t xml:space="preserve">5. Лечение в стационаре: </w:t>
      </w:r>
    </w:p>
    <w:p w:rsidR="00E73E98" w:rsidRPr="00E73E98" w:rsidRDefault="00E73E98" w:rsidP="00E73E98">
      <w:pPr>
        <w:spacing w:line="240" w:lineRule="auto"/>
        <w:ind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1) строгий постельный режим 14 дней;</w:t>
      </w:r>
    </w:p>
    <w:p w:rsidR="00E73E98" w:rsidRPr="00E73E98" w:rsidRDefault="00E73E98" w:rsidP="00E73E98">
      <w:pPr>
        <w:spacing w:line="240" w:lineRule="auto"/>
        <w:ind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2) пенициллин 500 тыс. МЕ * 6 раз в день в/м, (либо </w:t>
      </w:r>
      <w:proofErr w:type="spellStart"/>
      <w:r w:rsidRPr="00E73E98">
        <w:rPr>
          <w:rFonts w:ascii="Times New Roman" w:eastAsia="Times New Roman" w:hAnsi="Times New Roman" w:cs="Times New Roman"/>
          <w:spacing w:val="-6"/>
          <w:sz w:val="28"/>
          <w:szCs w:val="28"/>
        </w:rPr>
        <w:t>цефотаксим</w:t>
      </w:r>
      <w:proofErr w:type="spellEnd"/>
      <w:r w:rsidRPr="00E73E98">
        <w:rPr>
          <w:rFonts w:ascii="Times New Roman" w:eastAsia="Times New Roman" w:hAnsi="Times New Roman" w:cs="Times New Roman"/>
          <w:spacing w:val="-6"/>
          <w:sz w:val="28"/>
          <w:szCs w:val="28"/>
        </w:rPr>
        <w:t xml:space="preserve"> 500 мг *4 раза в день, либо </w:t>
      </w:r>
      <w:proofErr w:type="spellStart"/>
      <w:r w:rsidRPr="00E73E98">
        <w:rPr>
          <w:rFonts w:ascii="Times New Roman" w:eastAsia="Times New Roman" w:hAnsi="Times New Roman" w:cs="Times New Roman"/>
          <w:spacing w:val="-6"/>
          <w:sz w:val="28"/>
          <w:szCs w:val="28"/>
        </w:rPr>
        <w:t>цефртиаксон</w:t>
      </w:r>
      <w:proofErr w:type="spellEnd"/>
      <w:r w:rsidRPr="00E73E98">
        <w:rPr>
          <w:rFonts w:ascii="Times New Roman" w:eastAsia="Times New Roman" w:hAnsi="Times New Roman" w:cs="Times New Roman"/>
          <w:spacing w:val="-6"/>
          <w:sz w:val="28"/>
          <w:szCs w:val="28"/>
        </w:rPr>
        <w:t xml:space="preserve"> 500 мг * 2 раза в день) до полной санации ликвора + 3 дня, нормализации Т и </w:t>
      </w:r>
      <w:proofErr w:type="spellStart"/>
      <w:r w:rsidRPr="00E73E98">
        <w:rPr>
          <w:rFonts w:ascii="Times New Roman" w:eastAsia="Times New Roman" w:hAnsi="Times New Roman" w:cs="Times New Roman"/>
          <w:spacing w:val="-6"/>
          <w:sz w:val="28"/>
          <w:szCs w:val="28"/>
        </w:rPr>
        <w:t>клинич</w:t>
      </w:r>
      <w:proofErr w:type="spellEnd"/>
      <w:r w:rsidRPr="00E73E98">
        <w:rPr>
          <w:rFonts w:ascii="Times New Roman" w:eastAsia="Times New Roman" w:hAnsi="Times New Roman" w:cs="Times New Roman"/>
          <w:spacing w:val="-6"/>
          <w:sz w:val="28"/>
          <w:szCs w:val="28"/>
        </w:rPr>
        <w:t>. ан</w:t>
      </w:r>
      <w:proofErr w:type="gramStart"/>
      <w:r w:rsidRPr="00E73E98">
        <w:rPr>
          <w:rFonts w:ascii="Times New Roman" w:eastAsia="Times New Roman" w:hAnsi="Times New Roman" w:cs="Times New Roman"/>
          <w:spacing w:val="-6"/>
          <w:sz w:val="28"/>
          <w:szCs w:val="28"/>
        </w:rPr>
        <w:t>.</w:t>
      </w:r>
      <w:proofErr w:type="gramEnd"/>
      <w:r w:rsidRPr="00E73E98">
        <w:rPr>
          <w:rFonts w:ascii="Times New Roman" w:eastAsia="Times New Roman" w:hAnsi="Times New Roman" w:cs="Times New Roman"/>
          <w:spacing w:val="-6"/>
          <w:sz w:val="28"/>
          <w:szCs w:val="28"/>
        </w:rPr>
        <w:t xml:space="preserve"> </w:t>
      </w:r>
      <w:proofErr w:type="gramStart"/>
      <w:r w:rsidRPr="00E73E98">
        <w:rPr>
          <w:rFonts w:ascii="Times New Roman" w:eastAsia="Times New Roman" w:hAnsi="Times New Roman" w:cs="Times New Roman"/>
          <w:spacing w:val="-6"/>
          <w:sz w:val="28"/>
          <w:szCs w:val="28"/>
        </w:rPr>
        <w:t>к</w:t>
      </w:r>
      <w:proofErr w:type="gramEnd"/>
      <w:r w:rsidRPr="00E73E98">
        <w:rPr>
          <w:rFonts w:ascii="Times New Roman" w:eastAsia="Times New Roman" w:hAnsi="Times New Roman" w:cs="Times New Roman"/>
          <w:spacing w:val="-6"/>
          <w:sz w:val="28"/>
          <w:szCs w:val="28"/>
        </w:rPr>
        <w:t>рови</w:t>
      </w:r>
    </w:p>
    <w:p w:rsidR="00E73E98" w:rsidRPr="00E73E98" w:rsidRDefault="00E73E98" w:rsidP="00E73E98">
      <w:pPr>
        <w:spacing w:line="240" w:lineRule="auto"/>
        <w:ind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3) </w:t>
      </w:r>
      <w:proofErr w:type="spellStart"/>
      <w:r w:rsidRPr="00E73E98">
        <w:rPr>
          <w:rFonts w:ascii="Times New Roman" w:eastAsia="Times New Roman" w:hAnsi="Times New Roman" w:cs="Times New Roman"/>
          <w:spacing w:val="-6"/>
          <w:sz w:val="28"/>
          <w:szCs w:val="28"/>
        </w:rPr>
        <w:t>преднизолон</w:t>
      </w:r>
      <w:proofErr w:type="spellEnd"/>
      <w:r w:rsidRPr="00E73E98">
        <w:rPr>
          <w:rFonts w:ascii="Times New Roman" w:eastAsia="Times New Roman" w:hAnsi="Times New Roman" w:cs="Times New Roman"/>
          <w:spacing w:val="-6"/>
          <w:sz w:val="28"/>
          <w:szCs w:val="28"/>
        </w:rPr>
        <w:t xml:space="preserve"> 30 мг в/м, 1-2 дня,</w:t>
      </w:r>
    </w:p>
    <w:p w:rsidR="00E73E98" w:rsidRPr="00E73E98" w:rsidRDefault="00E73E98" w:rsidP="00E73E98">
      <w:pPr>
        <w:spacing w:line="240" w:lineRule="auto"/>
        <w:ind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4) </w:t>
      </w:r>
      <w:proofErr w:type="spellStart"/>
      <w:r w:rsidRPr="00E73E98">
        <w:rPr>
          <w:rFonts w:ascii="Times New Roman" w:eastAsia="Times New Roman" w:hAnsi="Times New Roman" w:cs="Times New Roman"/>
          <w:spacing w:val="-6"/>
          <w:sz w:val="28"/>
          <w:szCs w:val="28"/>
        </w:rPr>
        <w:t>дезинтоксикационная</w:t>
      </w:r>
      <w:proofErr w:type="spellEnd"/>
      <w:r w:rsidRPr="00E73E98">
        <w:rPr>
          <w:rFonts w:ascii="Times New Roman" w:eastAsia="Times New Roman" w:hAnsi="Times New Roman" w:cs="Times New Roman"/>
          <w:spacing w:val="-6"/>
          <w:sz w:val="28"/>
          <w:szCs w:val="28"/>
        </w:rPr>
        <w:t xml:space="preserve"> терапия (5-10% глюкоза, физ. </w:t>
      </w:r>
      <w:proofErr w:type="spellStart"/>
      <w:r w:rsidRPr="00E73E98">
        <w:rPr>
          <w:rFonts w:ascii="Times New Roman" w:eastAsia="Times New Roman" w:hAnsi="Times New Roman" w:cs="Times New Roman"/>
          <w:spacing w:val="-6"/>
          <w:sz w:val="28"/>
          <w:szCs w:val="28"/>
        </w:rPr>
        <w:t>р-р</w:t>
      </w:r>
      <w:proofErr w:type="spellEnd"/>
      <w:r w:rsidRPr="00E73E98">
        <w:rPr>
          <w:rFonts w:ascii="Times New Roman" w:eastAsia="Times New Roman" w:hAnsi="Times New Roman" w:cs="Times New Roman"/>
          <w:spacing w:val="-6"/>
          <w:sz w:val="28"/>
          <w:szCs w:val="28"/>
        </w:rPr>
        <w:t xml:space="preserve"> или </w:t>
      </w:r>
      <w:proofErr w:type="spellStart"/>
      <w:r w:rsidRPr="00E73E98">
        <w:rPr>
          <w:rFonts w:ascii="Times New Roman" w:eastAsia="Times New Roman" w:hAnsi="Times New Roman" w:cs="Times New Roman"/>
          <w:spacing w:val="-6"/>
          <w:sz w:val="28"/>
          <w:szCs w:val="28"/>
        </w:rPr>
        <w:t>р-р</w:t>
      </w:r>
      <w:proofErr w:type="spellEnd"/>
      <w:r w:rsidRPr="00E73E98">
        <w:rPr>
          <w:rFonts w:ascii="Times New Roman" w:eastAsia="Times New Roman" w:hAnsi="Times New Roman" w:cs="Times New Roman"/>
          <w:spacing w:val="-6"/>
          <w:sz w:val="28"/>
          <w:szCs w:val="28"/>
        </w:rPr>
        <w:t xml:space="preserve"> </w:t>
      </w:r>
      <w:proofErr w:type="spellStart"/>
      <w:r w:rsidRPr="00E73E98">
        <w:rPr>
          <w:rFonts w:ascii="Times New Roman" w:eastAsia="Times New Roman" w:hAnsi="Times New Roman" w:cs="Times New Roman"/>
          <w:spacing w:val="-6"/>
          <w:sz w:val="28"/>
          <w:szCs w:val="28"/>
        </w:rPr>
        <w:t>Рингера-Локка</w:t>
      </w:r>
      <w:proofErr w:type="spellEnd"/>
      <w:r w:rsidRPr="00E73E98">
        <w:rPr>
          <w:rFonts w:ascii="Times New Roman" w:eastAsia="Times New Roman" w:hAnsi="Times New Roman" w:cs="Times New Roman"/>
          <w:spacing w:val="-6"/>
          <w:sz w:val="28"/>
          <w:szCs w:val="28"/>
        </w:rPr>
        <w:t>) в/</w:t>
      </w:r>
      <w:proofErr w:type="spellStart"/>
      <w:r w:rsidRPr="00E73E98">
        <w:rPr>
          <w:rFonts w:ascii="Times New Roman" w:eastAsia="Times New Roman" w:hAnsi="Times New Roman" w:cs="Times New Roman"/>
          <w:spacing w:val="-6"/>
          <w:sz w:val="28"/>
          <w:szCs w:val="28"/>
        </w:rPr>
        <w:t>в</w:t>
      </w:r>
      <w:proofErr w:type="spellEnd"/>
      <w:r w:rsidRPr="00E73E98">
        <w:rPr>
          <w:rFonts w:ascii="Times New Roman" w:eastAsia="Times New Roman" w:hAnsi="Times New Roman" w:cs="Times New Roman"/>
          <w:spacing w:val="-6"/>
          <w:sz w:val="28"/>
          <w:szCs w:val="28"/>
        </w:rPr>
        <w:t xml:space="preserve">  </w:t>
      </w:r>
      <w:proofErr w:type="gramStart"/>
      <w:r w:rsidRPr="00E73E98">
        <w:rPr>
          <w:rFonts w:ascii="Times New Roman" w:eastAsia="Times New Roman" w:hAnsi="Times New Roman" w:cs="Times New Roman"/>
          <w:spacing w:val="-6"/>
          <w:sz w:val="28"/>
          <w:szCs w:val="28"/>
        </w:rPr>
        <w:t>в</w:t>
      </w:r>
      <w:proofErr w:type="gramEnd"/>
      <w:r w:rsidRPr="00E73E98">
        <w:rPr>
          <w:rFonts w:ascii="Times New Roman" w:eastAsia="Times New Roman" w:hAnsi="Times New Roman" w:cs="Times New Roman"/>
          <w:spacing w:val="-6"/>
          <w:sz w:val="28"/>
          <w:szCs w:val="28"/>
        </w:rPr>
        <w:t xml:space="preserve"> объеме 20-30 мл/кг 1-2 дня + </w:t>
      </w:r>
      <w:proofErr w:type="spellStart"/>
      <w:r w:rsidRPr="00E73E98">
        <w:rPr>
          <w:rFonts w:ascii="Times New Roman" w:eastAsia="Times New Roman" w:hAnsi="Times New Roman" w:cs="Times New Roman"/>
          <w:spacing w:val="-6"/>
          <w:sz w:val="28"/>
          <w:szCs w:val="28"/>
        </w:rPr>
        <w:t>кокарбоксилаза</w:t>
      </w:r>
      <w:proofErr w:type="spellEnd"/>
      <w:r w:rsidRPr="00E73E98">
        <w:rPr>
          <w:rFonts w:ascii="Times New Roman" w:eastAsia="Times New Roman" w:hAnsi="Times New Roman" w:cs="Times New Roman"/>
          <w:spacing w:val="-6"/>
          <w:sz w:val="28"/>
          <w:szCs w:val="28"/>
        </w:rPr>
        <w:t>, аскорбиновая кислота,</w:t>
      </w:r>
    </w:p>
    <w:p w:rsidR="00E73E98" w:rsidRPr="00E73E98" w:rsidRDefault="00E73E98" w:rsidP="00E73E98">
      <w:pPr>
        <w:spacing w:line="240" w:lineRule="auto"/>
        <w:ind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5) т. </w:t>
      </w:r>
      <w:proofErr w:type="spellStart"/>
      <w:r w:rsidRPr="00E73E98">
        <w:rPr>
          <w:rFonts w:ascii="Times New Roman" w:eastAsia="Times New Roman" w:hAnsi="Times New Roman" w:cs="Times New Roman"/>
          <w:spacing w:val="-6"/>
          <w:sz w:val="28"/>
          <w:szCs w:val="28"/>
        </w:rPr>
        <w:t>Фуросемид</w:t>
      </w:r>
      <w:proofErr w:type="spellEnd"/>
      <w:r w:rsidRPr="00E73E98">
        <w:rPr>
          <w:rFonts w:ascii="Times New Roman" w:eastAsia="Times New Roman" w:hAnsi="Times New Roman" w:cs="Times New Roman"/>
          <w:spacing w:val="-6"/>
          <w:sz w:val="28"/>
          <w:szCs w:val="28"/>
        </w:rPr>
        <w:t xml:space="preserve"> 40 мг ¼ т 1 раз в день утром до санации СМЖ, затем </w:t>
      </w:r>
      <w:proofErr w:type="spellStart"/>
      <w:r w:rsidRPr="00E73E98">
        <w:rPr>
          <w:rFonts w:ascii="Times New Roman" w:eastAsia="Times New Roman" w:hAnsi="Times New Roman" w:cs="Times New Roman"/>
          <w:spacing w:val="-6"/>
          <w:sz w:val="28"/>
          <w:szCs w:val="28"/>
        </w:rPr>
        <w:t>диакарб</w:t>
      </w:r>
      <w:proofErr w:type="spellEnd"/>
      <w:r w:rsidRPr="00E73E98">
        <w:rPr>
          <w:rFonts w:ascii="Times New Roman" w:eastAsia="Times New Roman" w:hAnsi="Times New Roman" w:cs="Times New Roman"/>
          <w:spacing w:val="-6"/>
          <w:sz w:val="28"/>
          <w:szCs w:val="28"/>
        </w:rPr>
        <w:t xml:space="preserve"> ¼ т по схеме</w:t>
      </w:r>
      <w:proofErr w:type="gramStart"/>
      <w:r w:rsidRPr="00E73E98">
        <w:rPr>
          <w:rFonts w:ascii="Times New Roman" w:eastAsia="Times New Roman" w:hAnsi="Times New Roman" w:cs="Times New Roman"/>
          <w:spacing w:val="-6"/>
          <w:sz w:val="28"/>
          <w:szCs w:val="28"/>
        </w:rPr>
        <w:t xml:space="preserve"> ++ - ++ - </w:t>
      </w:r>
      <w:proofErr w:type="gramEnd"/>
      <w:r w:rsidRPr="00E73E98">
        <w:rPr>
          <w:rFonts w:ascii="Times New Roman" w:eastAsia="Times New Roman" w:hAnsi="Times New Roman" w:cs="Times New Roman"/>
          <w:spacing w:val="-6"/>
          <w:sz w:val="28"/>
          <w:szCs w:val="28"/>
        </w:rPr>
        <w:t>на 1 месяц</w:t>
      </w:r>
    </w:p>
    <w:p w:rsidR="00E73E98" w:rsidRPr="00E73E98" w:rsidRDefault="00E73E98" w:rsidP="00E73E98">
      <w:pPr>
        <w:spacing w:line="240" w:lineRule="auto"/>
        <w:ind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6) т. </w:t>
      </w:r>
      <w:proofErr w:type="spellStart"/>
      <w:r w:rsidRPr="00E73E98">
        <w:rPr>
          <w:rFonts w:ascii="Times New Roman" w:eastAsia="Times New Roman" w:hAnsi="Times New Roman" w:cs="Times New Roman"/>
          <w:spacing w:val="-6"/>
          <w:sz w:val="28"/>
          <w:szCs w:val="28"/>
        </w:rPr>
        <w:t>Аспаркам</w:t>
      </w:r>
      <w:proofErr w:type="spellEnd"/>
      <w:r w:rsidRPr="00E73E98">
        <w:rPr>
          <w:rFonts w:ascii="Times New Roman" w:eastAsia="Times New Roman" w:hAnsi="Times New Roman" w:cs="Times New Roman"/>
          <w:spacing w:val="-6"/>
          <w:sz w:val="28"/>
          <w:szCs w:val="28"/>
        </w:rPr>
        <w:t xml:space="preserve"> ¼ т 3 </w:t>
      </w:r>
      <w:proofErr w:type="spellStart"/>
      <w:proofErr w:type="gramStart"/>
      <w:r w:rsidRPr="00E73E98">
        <w:rPr>
          <w:rFonts w:ascii="Times New Roman" w:eastAsia="Times New Roman" w:hAnsi="Times New Roman" w:cs="Times New Roman"/>
          <w:spacing w:val="-6"/>
          <w:sz w:val="28"/>
          <w:szCs w:val="28"/>
        </w:rPr>
        <w:t>р</w:t>
      </w:r>
      <w:proofErr w:type="spellEnd"/>
      <w:proofErr w:type="gramEnd"/>
      <w:r w:rsidRPr="00E73E98">
        <w:rPr>
          <w:rFonts w:ascii="Times New Roman" w:eastAsia="Times New Roman" w:hAnsi="Times New Roman" w:cs="Times New Roman"/>
          <w:spacing w:val="-6"/>
          <w:sz w:val="28"/>
          <w:szCs w:val="28"/>
        </w:rPr>
        <w:t xml:space="preserve"> в день </w:t>
      </w:r>
    </w:p>
    <w:p w:rsidR="00E73E98" w:rsidRPr="00E73E98" w:rsidRDefault="00E73E98" w:rsidP="00E73E98">
      <w:pPr>
        <w:spacing w:line="240" w:lineRule="auto"/>
        <w:ind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7) сульфат магния 25% - 1 мл в/м на новокаине №10</w:t>
      </w:r>
    </w:p>
    <w:p w:rsidR="00E73E98" w:rsidRPr="00E73E98" w:rsidRDefault="00E73E98" w:rsidP="00E73E98">
      <w:pPr>
        <w:spacing w:line="240" w:lineRule="auto"/>
        <w:ind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8) т. Винпоцетин ¼ т 3 раза в день, 1 месяц</w:t>
      </w:r>
    </w:p>
    <w:p w:rsidR="00E73E98" w:rsidRPr="00E73E98" w:rsidRDefault="00E73E98" w:rsidP="00E73E98">
      <w:pPr>
        <w:spacing w:line="240" w:lineRule="auto"/>
        <w:ind w:firstLine="720"/>
        <w:contextualSpacing/>
        <w:jc w:val="both"/>
        <w:rPr>
          <w:rFonts w:ascii="Times New Roman" w:eastAsia="Times New Roman" w:hAnsi="Times New Roman" w:cs="Times New Roman"/>
          <w:spacing w:val="-6"/>
          <w:sz w:val="28"/>
          <w:szCs w:val="28"/>
        </w:rPr>
      </w:pPr>
      <w:r w:rsidRPr="00E73E98">
        <w:rPr>
          <w:rFonts w:ascii="Times New Roman" w:eastAsia="Times New Roman" w:hAnsi="Times New Roman" w:cs="Times New Roman"/>
          <w:spacing w:val="-6"/>
          <w:sz w:val="28"/>
          <w:szCs w:val="28"/>
        </w:rPr>
        <w:t xml:space="preserve">9) т. </w:t>
      </w:r>
      <w:proofErr w:type="spellStart"/>
      <w:r w:rsidRPr="00E73E98">
        <w:rPr>
          <w:rFonts w:ascii="Times New Roman" w:eastAsia="Times New Roman" w:hAnsi="Times New Roman" w:cs="Times New Roman"/>
          <w:spacing w:val="-6"/>
          <w:sz w:val="28"/>
          <w:szCs w:val="28"/>
        </w:rPr>
        <w:t>Пантогам</w:t>
      </w:r>
      <w:proofErr w:type="spellEnd"/>
      <w:r w:rsidRPr="00E73E98">
        <w:rPr>
          <w:rFonts w:ascii="Times New Roman" w:eastAsia="Times New Roman" w:hAnsi="Times New Roman" w:cs="Times New Roman"/>
          <w:spacing w:val="-6"/>
          <w:sz w:val="28"/>
          <w:szCs w:val="28"/>
        </w:rPr>
        <w:t xml:space="preserve"> 250 мг ½ т 2 раза в день, 1 месяц через 7-10 дней, либо после санации СМЖ</w:t>
      </w:r>
    </w:p>
    <w:p w:rsidR="00E73E98" w:rsidRDefault="00E73E98" w:rsidP="00E73E98">
      <w:pPr>
        <w:spacing w:line="228" w:lineRule="auto"/>
        <w:ind w:firstLine="720"/>
        <w:jc w:val="both"/>
        <w:rPr>
          <w:spacing w:val="-6"/>
          <w:sz w:val="28"/>
          <w:szCs w:val="28"/>
        </w:rPr>
      </w:pPr>
    </w:p>
    <w:p w:rsidR="00DB21F1" w:rsidRDefault="00DB21F1" w:rsidP="00DB21F1">
      <w:pPr>
        <w:spacing w:line="228" w:lineRule="auto"/>
        <w:ind w:firstLine="720"/>
        <w:jc w:val="center"/>
        <w:rPr>
          <w:rFonts w:ascii="Times New Roman" w:hAnsi="Times New Roman" w:cs="Times New Roman"/>
          <w:b/>
          <w:spacing w:val="-6"/>
          <w:sz w:val="28"/>
          <w:szCs w:val="28"/>
        </w:rPr>
      </w:pPr>
      <w:r w:rsidRPr="00DB21F1">
        <w:rPr>
          <w:rFonts w:ascii="Times New Roman" w:hAnsi="Times New Roman" w:cs="Times New Roman"/>
          <w:b/>
          <w:spacing w:val="-6"/>
          <w:sz w:val="28"/>
          <w:szCs w:val="28"/>
        </w:rPr>
        <w:t>Литература</w:t>
      </w:r>
    </w:p>
    <w:p w:rsidR="00123251" w:rsidRPr="00123251" w:rsidRDefault="00123251" w:rsidP="00123251">
      <w:pPr>
        <w:numPr>
          <w:ilvl w:val="0"/>
          <w:numId w:val="30"/>
        </w:numPr>
        <w:spacing w:line="240" w:lineRule="auto"/>
        <w:contextualSpacing/>
        <w:jc w:val="both"/>
        <w:rPr>
          <w:rFonts w:ascii="Times New Roman" w:hAnsi="Times New Roman"/>
          <w:sz w:val="28"/>
          <w:szCs w:val="28"/>
        </w:rPr>
      </w:pPr>
      <w:r w:rsidRPr="00123251">
        <w:rPr>
          <w:rFonts w:ascii="Times New Roman" w:hAnsi="Times New Roman"/>
          <w:sz w:val="28"/>
          <w:szCs w:val="28"/>
        </w:rPr>
        <w:t>Венгеров, Ю. Я. Менингококковая инфекция / Ю. Я. Венгеров // Рос</w:t>
      </w:r>
      <w:proofErr w:type="gramStart"/>
      <w:r w:rsidRPr="00123251">
        <w:rPr>
          <w:rFonts w:ascii="Times New Roman" w:hAnsi="Times New Roman"/>
          <w:sz w:val="28"/>
          <w:szCs w:val="28"/>
        </w:rPr>
        <w:t>.</w:t>
      </w:r>
      <w:proofErr w:type="gramEnd"/>
      <w:r w:rsidRPr="00123251">
        <w:rPr>
          <w:rFonts w:ascii="Times New Roman" w:hAnsi="Times New Roman"/>
          <w:sz w:val="28"/>
          <w:szCs w:val="28"/>
        </w:rPr>
        <w:t xml:space="preserve"> </w:t>
      </w:r>
      <w:proofErr w:type="gramStart"/>
      <w:r w:rsidRPr="00123251">
        <w:rPr>
          <w:rFonts w:ascii="Times New Roman" w:hAnsi="Times New Roman"/>
          <w:sz w:val="28"/>
          <w:szCs w:val="28"/>
        </w:rPr>
        <w:t>м</w:t>
      </w:r>
      <w:proofErr w:type="gramEnd"/>
      <w:r w:rsidRPr="00123251">
        <w:rPr>
          <w:rFonts w:ascii="Times New Roman" w:hAnsi="Times New Roman"/>
          <w:sz w:val="28"/>
          <w:szCs w:val="28"/>
        </w:rPr>
        <w:t xml:space="preserve">ед. журн. – 2003. – №2. – С. 36-41. </w:t>
      </w:r>
    </w:p>
    <w:p w:rsidR="00123251" w:rsidRPr="00123251" w:rsidRDefault="00123251" w:rsidP="00123251">
      <w:pPr>
        <w:numPr>
          <w:ilvl w:val="0"/>
          <w:numId w:val="30"/>
        </w:numPr>
        <w:spacing w:line="240" w:lineRule="auto"/>
        <w:contextualSpacing/>
        <w:jc w:val="both"/>
        <w:rPr>
          <w:rFonts w:ascii="Times New Roman" w:hAnsi="Times New Roman"/>
          <w:sz w:val="28"/>
          <w:szCs w:val="28"/>
        </w:rPr>
      </w:pPr>
      <w:proofErr w:type="spellStart"/>
      <w:r w:rsidRPr="00123251">
        <w:rPr>
          <w:rFonts w:ascii="Times New Roman" w:hAnsi="Times New Roman"/>
          <w:sz w:val="28"/>
          <w:szCs w:val="28"/>
        </w:rPr>
        <w:t>Гульман</w:t>
      </w:r>
      <w:proofErr w:type="spellEnd"/>
      <w:r w:rsidRPr="00123251">
        <w:rPr>
          <w:rFonts w:ascii="Times New Roman" w:hAnsi="Times New Roman"/>
          <w:sz w:val="28"/>
          <w:szCs w:val="28"/>
        </w:rPr>
        <w:t xml:space="preserve">, Л. А. Клинико-эпидемиологическая характеристика и анализ причин летальных исходов при менингококковой инфекции у детей / Л. А. </w:t>
      </w:r>
      <w:proofErr w:type="spellStart"/>
      <w:r w:rsidRPr="00123251">
        <w:rPr>
          <w:rFonts w:ascii="Times New Roman" w:hAnsi="Times New Roman"/>
          <w:sz w:val="28"/>
          <w:szCs w:val="28"/>
        </w:rPr>
        <w:t>Гульман</w:t>
      </w:r>
      <w:proofErr w:type="spellEnd"/>
      <w:r w:rsidRPr="00123251">
        <w:rPr>
          <w:rFonts w:ascii="Times New Roman" w:hAnsi="Times New Roman"/>
          <w:sz w:val="28"/>
          <w:szCs w:val="28"/>
        </w:rPr>
        <w:t xml:space="preserve">, Г. П. Мартынова, Т. С. </w:t>
      </w:r>
      <w:proofErr w:type="spellStart"/>
      <w:r w:rsidRPr="00123251">
        <w:rPr>
          <w:rFonts w:ascii="Times New Roman" w:hAnsi="Times New Roman"/>
          <w:sz w:val="28"/>
          <w:szCs w:val="28"/>
        </w:rPr>
        <w:t>Крившич</w:t>
      </w:r>
      <w:proofErr w:type="spellEnd"/>
      <w:r w:rsidRPr="00123251">
        <w:rPr>
          <w:rFonts w:ascii="Times New Roman" w:hAnsi="Times New Roman"/>
          <w:sz w:val="28"/>
          <w:szCs w:val="28"/>
        </w:rPr>
        <w:t xml:space="preserve"> // Детские инфекции. – 2007. – №1. – С. 72-74. </w:t>
      </w:r>
    </w:p>
    <w:p w:rsidR="00123251" w:rsidRPr="00123251" w:rsidRDefault="00123251" w:rsidP="00123251">
      <w:pPr>
        <w:numPr>
          <w:ilvl w:val="0"/>
          <w:numId w:val="30"/>
        </w:numPr>
        <w:spacing w:line="240" w:lineRule="auto"/>
        <w:contextualSpacing/>
        <w:jc w:val="both"/>
        <w:rPr>
          <w:rFonts w:ascii="Times New Roman" w:hAnsi="Times New Roman"/>
          <w:sz w:val="28"/>
          <w:szCs w:val="28"/>
        </w:rPr>
      </w:pPr>
      <w:r w:rsidRPr="00123251">
        <w:rPr>
          <w:rFonts w:ascii="Times New Roman" w:hAnsi="Times New Roman"/>
          <w:sz w:val="28"/>
          <w:szCs w:val="28"/>
        </w:rPr>
        <w:t xml:space="preserve">Динамика заболеваемости и летальности при менингококковой инфекции у детей Московской области / Л. В. Феклисова, Н. А. Савицкая, Н. В. </w:t>
      </w:r>
      <w:proofErr w:type="spellStart"/>
      <w:r w:rsidRPr="00123251">
        <w:rPr>
          <w:rFonts w:ascii="Times New Roman" w:hAnsi="Times New Roman"/>
          <w:sz w:val="28"/>
          <w:szCs w:val="28"/>
        </w:rPr>
        <w:t>Россошанская</w:t>
      </w:r>
      <w:proofErr w:type="spellEnd"/>
      <w:r w:rsidRPr="00123251">
        <w:rPr>
          <w:rFonts w:ascii="Times New Roman" w:hAnsi="Times New Roman"/>
          <w:sz w:val="28"/>
          <w:szCs w:val="28"/>
        </w:rPr>
        <w:t xml:space="preserve"> и др. // Эпидемиология и инфекционные болезни. – 2009. – №4. – С. 59-61. </w:t>
      </w:r>
    </w:p>
    <w:p w:rsidR="00123251" w:rsidRPr="00123251" w:rsidRDefault="00123251" w:rsidP="00123251">
      <w:pPr>
        <w:numPr>
          <w:ilvl w:val="0"/>
          <w:numId w:val="30"/>
        </w:numPr>
        <w:spacing w:line="240" w:lineRule="auto"/>
        <w:contextualSpacing/>
        <w:jc w:val="both"/>
        <w:rPr>
          <w:rFonts w:ascii="Times New Roman" w:hAnsi="Times New Roman"/>
          <w:sz w:val="28"/>
          <w:szCs w:val="28"/>
        </w:rPr>
      </w:pPr>
      <w:r w:rsidRPr="00123251">
        <w:rPr>
          <w:rFonts w:ascii="Times New Roman" w:hAnsi="Times New Roman"/>
          <w:sz w:val="28"/>
          <w:szCs w:val="28"/>
        </w:rPr>
        <w:t xml:space="preserve">Королева, И. С. Менингококковая инфекция и гнойные бактериальные менингиты / И. С. Королева, Г. В. </w:t>
      </w:r>
      <w:proofErr w:type="spellStart"/>
      <w:r w:rsidRPr="00123251">
        <w:rPr>
          <w:rFonts w:ascii="Times New Roman" w:hAnsi="Times New Roman"/>
          <w:sz w:val="28"/>
          <w:szCs w:val="28"/>
        </w:rPr>
        <w:t>Белошицкий</w:t>
      </w:r>
      <w:proofErr w:type="spellEnd"/>
      <w:r w:rsidRPr="00123251">
        <w:rPr>
          <w:rFonts w:ascii="Times New Roman" w:hAnsi="Times New Roman"/>
          <w:sz w:val="28"/>
          <w:szCs w:val="28"/>
        </w:rPr>
        <w:t xml:space="preserve"> // Руководство по лабораторной диагностике. – М., 2007. – 107 с.</w:t>
      </w:r>
    </w:p>
    <w:p w:rsidR="00123251" w:rsidRPr="00123251" w:rsidRDefault="00123251" w:rsidP="00123251">
      <w:pPr>
        <w:numPr>
          <w:ilvl w:val="0"/>
          <w:numId w:val="30"/>
        </w:numPr>
        <w:spacing w:after="0" w:line="240" w:lineRule="auto"/>
        <w:contextualSpacing/>
        <w:jc w:val="both"/>
        <w:rPr>
          <w:rFonts w:ascii="Times New Roman" w:hAnsi="Times New Roman"/>
          <w:sz w:val="28"/>
          <w:szCs w:val="28"/>
        </w:rPr>
      </w:pPr>
      <w:r w:rsidRPr="00123251">
        <w:rPr>
          <w:rFonts w:ascii="Times New Roman" w:hAnsi="Times New Roman"/>
          <w:sz w:val="28"/>
          <w:szCs w:val="28"/>
        </w:rPr>
        <w:t xml:space="preserve">Королева, И. С. Менингококковая инфекция и гнойные бактериальные менингиты / И. С. Королева, Г. В. </w:t>
      </w:r>
      <w:proofErr w:type="spellStart"/>
      <w:r w:rsidRPr="00123251">
        <w:rPr>
          <w:rFonts w:ascii="Times New Roman" w:hAnsi="Times New Roman"/>
          <w:sz w:val="28"/>
          <w:szCs w:val="28"/>
        </w:rPr>
        <w:t>Белошицкий</w:t>
      </w:r>
      <w:proofErr w:type="spellEnd"/>
      <w:r w:rsidRPr="00123251">
        <w:rPr>
          <w:rFonts w:ascii="Times New Roman" w:hAnsi="Times New Roman"/>
          <w:sz w:val="28"/>
          <w:szCs w:val="28"/>
        </w:rPr>
        <w:t xml:space="preserve"> // Руководство по лабораторной диагностике. – М., 2007. – 107 с. </w:t>
      </w:r>
    </w:p>
    <w:p w:rsidR="00123251" w:rsidRPr="00123251" w:rsidRDefault="00123251" w:rsidP="00123251">
      <w:pPr>
        <w:numPr>
          <w:ilvl w:val="0"/>
          <w:numId w:val="30"/>
        </w:numPr>
        <w:spacing w:line="240" w:lineRule="auto"/>
        <w:contextualSpacing/>
        <w:jc w:val="both"/>
        <w:rPr>
          <w:rFonts w:ascii="Times New Roman" w:hAnsi="Times New Roman"/>
          <w:sz w:val="28"/>
          <w:szCs w:val="28"/>
        </w:rPr>
      </w:pPr>
      <w:r w:rsidRPr="00123251">
        <w:rPr>
          <w:rFonts w:ascii="Times New Roman" w:hAnsi="Times New Roman"/>
          <w:sz w:val="28"/>
          <w:szCs w:val="28"/>
        </w:rPr>
        <w:t>Менингококковая инфекция у детей: эпидемиология, клиника, диагностика, терапия и профилактика: метод</w:t>
      </w:r>
      <w:proofErr w:type="gramStart"/>
      <w:r w:rsidRPr="00123251">
        <w:rPr>
          <w:rFonts w:ascii="Times New Roman" w:hAnsi="Times New Roman"/>
          <w:sz w:val="28"/>
          <w:szCs w:val="28"/>
        </w:rPr>
        <w:t>.</w:t>
      </w:r>
      <w:proofErr w:type="gramEnd"/>
      <w:r w:rsidRPr="00123251">
        <w:rPr>
          <w:rFonts w:ascii="Times New Roman" w:hAnsi="Times New Roman"/>
          <w:sz w:val="28"/>
          <w:szCs w:val="28"/>
        </w:rPr>
        <w:t xml:space="preserve"> </w:t>
      </w:r>
      <w:proofErr w:type="spellStart"/>
      <w:proofErr w:type="gramStart"/>
      <w:r w:rsidRPr="00123251">
        <w:rPr>
          <w:rFonts w:ascii="Times New Roman" w:hAnsi="Times New Roman"/>
          <w:sz w:val="28"/>
          <w:szCs w:val="28"/>
        </w:rPr>
        <w:t>р</w:t>
      </w:r>
      <w:proofErr w:type="gramEnd"/>
      <w:r w:rsidRPr="00123251">
        <w:rPr>
          <w:rFonts w:ascii="Times New Roman" w:hAnsi="Times New Roman"/>
          <w:sz w:val="28"/>
          <w:szCs w:val="28"/>
        </w:rPr>
        <w:t>екоменд</w:t>
      </w:r>
      <w:proofErr w:type="spellEnd"/>
      <w:r w:rsidRPr="00123251">
        <w:rPr>
          <w:rFonts w:ascii="Times New Roman" w:hAnsi="Times New Roman"/>
          <w:sz w:val="28"/>
          <w:szCs w:val="28"/>
        </w:rPr>
        <w:t xml:space="preserve">. / Н. В. </w:t>
      </w:r>
      <w:proofErr w:type="spellStart"/>
      <w:r w:rsidRPr="00123251">
        <w:rPr>
          <w:rFonts w:ascii="Times New Roman" w:hAnsi="Times New Roman"/>
          <w:sz w:val="28"/>
          <w:szCs w:val="28"/>
        </w:rPr>
        <w:lastRenderedPageBreak/>
        <w:t>Скрипченко</w:t>
      </w:r>
      <w:proofErr w:type="spellEnd"/>
      <w:r w:rsidRPr="00123251">
        <w:rPr>
          <w:rFonts w:ascii="Times New Roman" w:hAnsi="Times New Roman"/>
          <w:sz w:val="28"/>
          <w:szCs w:val="28"/>
        </w:rPr>
        <w:t xml:space="preserve">, А. А. </w:t>
      </w:r>
      <w:proofErr w:type="spellStart"/>
      <w:r w:rsidRPr="00123251">
        <w:rPr>
          <w:rFonts w:ascii="Times New Roman" w:hAnsi="Times New Roman"/>
          <w:sz w:val="28"/>
          <w:szCs w:val="28"/>
        </w:rPr>
        <w:t>Вильниц</w:t>
      </w:r>
      <w:proofErr w:type="spellEnd"/>
      <w:r w:rsidRPr="00123251">
        <w:rPr>
          <w:rFonts w:ascii="Times New Roman" w:hAnsi="Times New Roman"/>
          <w:sz w:val="28"/>
          <w:szCs w:val="28"/>
        </w:rPr>
        <w:t xml:space="preserve">, М. В. Иванова и др.; под ред. Н. В. </w:t>
      </w:r>
      <w:proofErr w:type="spellStart"/>
      <w:r w:rsidRPr="00123251">
        <w:rPr>
          <w:rFonts w:ascii="Times New Roman" w:hAnsi="Times New Roman"/>
          <w:sz w:val="28"/>
          <w:szCs w:val="28"/>
        </w:rPr>
        <w:t>Скрипченко</w:t>
      </w:r>
      <w:proofErr w:type="spellEnd"/>
      <w:r w:rsidRPr="00123251">
        <w:rPr>
          <w:rFonts w:ascii="Times New Roman" w:hAnsi="Times New Roman"/>
          <w:sz w:val="28"/>
          <w:szCs w:val="28"/>
        </w:rPr>
        <w:t xml:space="preserve">. – 3-е изд., измен. и доп. – СПб., 2006. – 62 </w:t>
      </w:r>
      <w:proofErr w:type="gramStart"/>
      <w:r w:rsidRPr="00123251">
        <w:rPr>
          <w:rFonts w:ascii="Times New Roman" w:hAnsi="Times New Roman"/>
          <w:sz w:val="28"/>
          <w:szCs w:val="28"/>
        </w:rPr>
        <w:t>с</w:t>
      </w:r>
      <w:proofErr w:type="gramEnd"/>
      <w:r w:rsidRPr="00123251">
        <w:rPr>
          <w:rFonts w:ascii="Times New Roman" w:hAnsi="Times New Roman"/>
          <w:sz w:val="28"/>
          <w:szCs w:val="28"/>
        </w:rPr>
        <w:t xml:space="preserve">. </w:t>
      </w:r>
    </w:p>
    <w:p w:rsidR="00123251" w:rsidRPr="00123251" w:rsidRDefault="00123251" w:rsidP="00123251">
      <w:pPr>
        <w:numPr>
          <w:ilvl w:val="0"/>
          <w:numId w:val="30"/>
        </w:numPr>
        <w:spacing w:line="240" w:lineRule="auto"/>
        <w:contextualSpacing/>
        <w:jc w:val="both"/>
        <w:rPr>
          <w:rFonts w:ascii="Times New Roman" w:hAnsi="Times New Roman"/>
          <w:sz w:val="28"/>
          <w:szCs w:val="28"/>
        </w:rPr>
      </w:pPr>
      <w:r w:rsidRPr="00123251">
        <w:rPr>
          <w:rFonts w:ascii="Times New Roman" w:hAnsi="Times New Roman"/>
          <w:sz w:val="28"/>
          <w:szCs w:val="28"/>
        </w:rPr>
        <w:t xml:space="preserve">Причины летальных исходов менингококковой инфекции у детей / Л. А. </w:t>
      </w:r>
      <w:proofErr w:type="spellStart"/>
      <w:r w:rsidRPr="00123251">
        <w:rPr>
          <w:rFonts w:ascii="Times New Roman" w:hAnsi="Times New Roman"/>
          <w:sz w:val="28"/>
          <w:szCs w:val="28"/>
        </w:rPr>
        <w:t>Гульман</w:t>
      </w:r>
      <w:proofErr w:type="spellEnd"/>
      <w:r w:rsidRPr="00123251">
        <w:rPr>
          <w:rFonts w:ascii="Times New Roman" w:hAnsi="Times New Roman"/>
          <w:sz w:val="28"/>
          <w:szCs w:val="28"/>
        </w:rPr>
        <w:t xml:space="preserve">, В. П. Политова, Т. С. </w:t>
      </w:r>
      <w:proofErr w:type="spellStart"/>
      <w:r w:rsidRPr="00123251">
        <w:rPr>
          <w:rFonts w:ascii="Times New Roman" w:hAnsi="Times New Roman"/>
          <w:sz w:val="28"/>
          <w:szCs w:val="28"/>
        </w:rPr>
        <w:t>Крившич</w:t>
      </w:r>
      <w:proofErr w:type="spellEnd"/>
      <w:r w:rsidRPr="00123251">
        <w:rPr>
          <w:rFonts w:ascii="Times New Roman" w:hAnsi="Times New Roman"/>
          <w:sz w:val="28"/>
          <w:szCs w:val="28"/>
        </w:rPr>
        <w:t xml:space="preserve"> и др. // Менингококковая инфекция: сб. </w:t>
      </w:r>
      <w:proofErr w:type="spellStart"/>
      <w:r w:rsidRPr="00123251">
        <w:rPr>
          <w:rFonts w:ascii="Times New Roman" w:hAnsi="Times New Roman"/>
          <w:sz w:val="28"/>
          <w:szCs w:val="28"/>
        </w:rPr>
        <w:t>науч</w:t>
      </w:r>
      <w:proofErr w:type="spellEnd"/>
      <w:r w:rsidRPr="00123251">
        <w:rPr>
          <w:rFonts w:ascii="Times New Roman" w:hAnsi="Times New Roman"/>
          <w:sz w:val="28"/>
          <w:szCs w:val="28"/>
        </w:rPr>
        <w:t xml:space="preserve">. работ. – Новосибирск, 1990. – С. 24.  </w:t>
      </w:r>
    </w:p>
    <w:p w:rsidR="00123251" w:rsidRPr="00123251" w:rsidRDefault="00123251" w:rsidP="00123251">
      <w:pPr>
        <w:numPr>
          <w:ilvl w:val="0"/>
          <w:numId w:val="30"/>
        </w:numPr>
        <w:spacing w:line="240" w:lineRule="auto"/>
        <w:contextualSpacing/>
        <w:jc w:val="both"/>
        <w:rPr>
          <w:rFonts w:ascii="Times New Roman" w:hAnsi="Times New Roman"/>
          <w:sz w:val="28"/>
          <w:szCs w:val="28"/>
        </w:rPr>
      </w:pPr>
      <w:r w:rsidRPr="00123251">
        <w:rPr>
          <w:rFonts w:ascii="Times New Roman" w:hAnsi="Times New Roman"/>
          <w:sz w:val="28"/>
          <w:szCs w:val="28"/>
        </w:rPr>
        <w:t xml:space="preserve">Учебное пособие «Менингококковая инфекция у детей: клиника, диагностика, лечение» / Г.П. Мартынова, Л.А. </w:t>
      </w:r>
      <w:proofErr w:type="spellStart"/>
      <w:r w:rsidRPr="00123251">
        <w:rPr>
          <w:rFonts w:ascii="Times New Roman" w:hAnsi="Times New Roman"/>
          <w:sz w:val="28"/>
          <w:szCs w:val="28"/>
        </w:rPr>
        <w:t>Гульман</w:t>
      </w:r>
      <w:proofErr w:type="spellEnd"/>
      <w:r w:rsidRPr="00123251">
        <w:rPr>
          <w:rFonts w:ascii="Times New Roman" w:hAnsi="Times New Roman"/>
          <w:sz w:val="28"/>
          <w:szCs w:val="28"/>
        </w:rPr>
        <w:t xml:space="preserve">, Т.С. </w:t>
      </w:r>
      <w:proofErr w:type="spellStart"/>
      <w:r w:rsidRPr="00123251">
        <w:rPr>
          <w:rFonts w:ascii="Times New Roman" w:hAnsi="Times New Roman"/>
          <w:sz w:val="28"/>
          <w:szCs w:val="28"/>
        </w:rPr>
        <w:t>Крившич</w:t>
      </w:r>
      <w:proofErr w:type="spellEnd"/>
      <w:r w:rsidRPr="00123251">
        <w:rPr>
          <w:rFonts w:ascii="Times New Roman" w:hAnsi="Times New Roman"/>
          <w:sz w:val="28"/>
          <w:szCs w:val="28"/>
        </w:rPr>
        <w:t xml:space="preserve">, И.А. </w:t>
      </w:r>
      <w:proofErr w:type="spellStart"/>
      <w:r w:rsidRPr="00123251">
        <w:rPr>
          <w:rFonts w:ascii="Times New Roman" w:hAnsi="Times New Roman"/>
          <w:sz w:val="28"/>
          <w:szCs w:val="28"/>
        </w:rPr>
        <w:t>Кутищева</w:t>
      </w:r>
      <w:proofErr w:type="spellEnd"/>
      <w:r w:rsidRPr="00123251">
        <w:rPr>
          <w:rFonts w:ascii="Times New Roman" w:hAnsi="Times New Roman"/>
          <w:sz w:val="28"/>
          <w:szCs w:val="28"/>
        </w:rPr>
        <w:t xml:space="preserve"> // Красноярск, 2009. – 214 </w:t>
      </w:r>
      <w:proofErr w:type="gramStart"/>
      <w:r w:rsidRPr="00123251">
        <w:rPr>
          <w:rFonts w:ascii="Times New Roman" w:hAnsi="Times New Roman"/>
          <w:sz w:val="28"/>
          <w:szCs w:val="28"/>
        </w:rPr>
        <w:t>с</w:t>
      </w:r>
      <w:proofErr w:type="gramEnd"/>
      <w:r w:rsidRPr="00123251">
        <w:rPr>
          <w:rFonts w:ascii="Times New Roman" w:hAnsi="Times New Roman"/>
          <w:sz w:val="28"/>
          <w:szCs w:val="28"/>
        </w:rPr>
        <w:t>.</w:t>
      </w:r>
    </w:p>
    <w:p w:rsidR="00123251" w:rsidRPr="00123251" w:rsidRDefault="00123251" w:rsidP="00123251">
      <w:pPr>
        <w:numPr>
          <w:ilvl w:val="0"/>
          <w:numId w:val="30"/>
        </w:numPr>
        <w:spacing w:line="240" w:lineRule="auto"/>
        <w:contextualSpacing/>
        <w:jc w:val="both"/>
        <w:rPr>
          <w:rFonts w:ascii="Times New Roman" w:hAnsi="Times New Roman"/>
          <w:sz w:val="28"/>
          <w:szCs w:val="28"/>
          <w:lang w:val="en-US"/>
        </w:rPr>
      </w:pPr>
      <w:proofErr w:type="spellStart"/>
      <w:r w:rsidRPr="00123251">
        <w:rPr>
          <w:rFonts w:ascii="Times New Roman" w:hAnsi="Times New Roman"/>
          <w:sz w:val="28"/>
          <w:szCs w:val="28"/>
          <w:lang w:val="en-US"/>
        </w:rPr>
        <w:t>Giroir</w:t>
      </w:r>
      <w:proofErr w:type="spellEnd"/>
      <w:r w:rsidRPr="00123251">
        <w:rPr>
          <w:rFonts w:ascii="Times New Roman" w:hAnsi="Times New Roman"/>
          <w:sz w:val="28"/>
          <w:szCs w:val="28"/>
          <w:lang w:val="en-US"/>
        </w:rPr>
        <w:t xml:space="preserve">, B. P. Meningococcemia as a model for testing the hypothesis of antisepsis therapies / B. P. </w:t>
      </w:r>
      <w:proofErr w:type="spellStart"/>
      <w:r w:rsidRPr="00123251">
        <w:rPr>
          <w:rFonts w:ascii="Times New Roman" w:hAnsi="Times New Roman"/>
          <w:sz w:val="28"/>
          <w:szCs w:val="28"/>
          <w:lang w:val="en-US"/>
        </w:rPr>
        <w:t>Giroir</w:t>
      </w:r>
      <w:proofErr w:type="spellEnd"/>
      <w:r w:rsidRPr="00123251">
        <w:rPr>
          <w:rFonts w:ascii="Times New Roman" w:hAnsi="Times New Roman"/>
          <w:sz w:val="28"/>
          <w:szCs w:val="28"/>
          <w:lang w:val="en-US"/>
        </w:rPr>
        <w:t xml:space="preserve"> // Crit. Care Med. – 2000. – V. 28, Suppl. – P.57-59. </w:t>
      </w:r>
    </w:p>
    <w:p w:rsidR="00123251" w:rsidRPr="00123251" w:rsidRDefault="00123251" w:rsidP="00123251">
      <w:pPr>
        <w:numPr>
          <w:ilvl w:val="0"/>
          <w:numId w:val="30"/>
        </w:numPr>
        <w:spacing w:line="240" w:lineRule="auto"/>
        <w:contextualSpacing/>
        <w:jc w:val="both"/>
        <w:rPr>
          <w:rFonts w:ascii="Times New Roman" w:hAnsi="Times New Roman"/>
          <w:sz w:val="28"/>
          <w:szCs w:val="28"/>
          <w:lang w:val="en-US"/>
        </w:rPr>
      </w:pPr>
      <w:r w:rsidRPr="00123251">
        <w:rPr>
          <w:rFonts w:ascii="Times New Roman" w:hAnsi="Times New Roman"/>
          <w:sz w:val="28"/>
          <w:szCs w:val="28"/>
          <w:lang w:val="en-US"/>
        </w:rPr>
        <w:t xml:space="preserve">Hart, C. A. Meningococcal disease and its management in children / C. A. Hart, A. P. J. Thomson // BMJ. – 2006. – V. 333, №30. – P. 685-690. </w:t>
      </w:r>
    </w:p>
    <w:p w:rsidR="00E73E98" w:rsidRPr="00123251" w:rsidRDefault="00E73E98" w:rsidP="00E73E98">
      <w:pPr>
        <w:jc w:val="both"/>
        <w:rPr>
          <w:rFonts w:ascii="Cambria" w:eastAsia="Times New Roman" w:hAnsi="Cambria" w:cs="Times New Roman"/>
          <w:b/>
          <w:sz w:val="28"/>
          <w:szCs w:val="28"/>
          <w:lang w:val="en-US"/>
        </w:rPr>
      </w:pPr>
    </w:p>
    <w:p w:rsidR="00B51FBD" w:rsidRPr="00123251" w:rsidRDefault="00B51FBD" w:rsidP="00B51FBD">
      <w:pPr>
        <w:widowControl w:val="0"/>
        <w:shd w:val="clear" w:color="auto" w:fill="FFFFFF"/>
        <w:tabs>
          <w:tab w:val="left" w:pos="2115"/>
        </w:tabs>
        <w:autoSpaceDE w:val="0"/>
        <w:autoSpaceDN w:val="0"/>
        <w:adjustRightInd w:val="0"/>
        <w:spacing w:after="0" w:line="240" w:lineRule="auto"/>
        <w:jc w:val="both"/>
        <w:rPr>
          <w:rFonts w:ascii="Times New Roman" w:hAnsi="Times New Roman"/>
          <w:sz w:val="28"/>
          <w:szCs w:val="28"/>
          <w:lang w:val="en-US"/>
        </w:rPr>
      </w:pPr>
    </w:p>
    <w:p w:rsidR="00EF6CD3" w:rsidRPr="00123251" w:rsidRDefault="00EF6CD3" w:rsidP="00AA15E7">
      <w:pPr>
        <w:tabs>
          <w:tab w:val="left" w:pos="2115"/>
        </w:tabs>
        <w:spacing w:line="240" w:lineRule="auto"/>
        <w:ind w:firstLine="709"/>
        <w:contextualSpacing/>
        <w:jc w:val="both"/>
        <w:rPr>
          <w:rFonts w:ascii="Times New Roman" w:hAnsi="Times New Roman"/>
          <w:sz w:val="28"/>
          <w:szCs w:val="28"/>
          <w:lang w:val="en-US"/>
        </w:rPr>
      </w:pPr>
    </w:p>
    <w:sectPr w:rsidR="00EF6CD3" w:rsidRPr="00123251" w:rsidSect="00761A11">
      <w:type w:val="continuous"/>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F58" w:rsidRDefault="00076F58" w:rsidP="00761A11">
      <w:pPr>
        <w:spacing w:after="0" w:line="240" w:lineRule="auto"/>
      </w:pPr>
      <w:r>
        <w:separator/>
      </w:r>
    </w:p>
  </w:endnote>
  <w:endnote w:type="continuationSeparator" w:id="1">
    <w:p w:rsidR="00076F58" w:rsidRDefault="00076F58" w:rsidP="00761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F58" w:rsidRDefault="00076F58" w:rsidP="00761A11">
      <w:pPr>
        <w:spacing w:after="0" w:line="240" w:lineRule="auto"/>
      </w:pPr>
      <w:r>
        <w:separator/>
      </w:r>
    </w:p>
  </w:footnote>
  <w:footnote w:type="continuationSeparator" w:id="1">
    <w:p w:rsidR="00076F58" w:rsidRDefault="00076F58" w:rsidP="00761A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795"/>
    <w:multiLevelType w:val="hybridMultilevel"/>
    <w:tmpl w:val="8F80CC14"/>
    <w:lvl w:ilvl="0" w:tplc="0419000D">
      <w:start w:val="1"/>
      <w:numFmt w:val="bullet"/>
      <w:lvlText w:val=""/>
      <w:lvlJc w:val="left"/>
      <w:pPr>
        <w:tabs>
          <w:tab w:val="num" w:pos="1980"/>
        </w:tabs>
        <w:ind w:left="1980" w:hanging="690"/>
      </w:pPr>
      <w:rPr>
        <w:rFonts w:ascii="Wingdings" w:hAnsi="Wingdings" w:hint="default"/>
      </w:rPr>
    </w:lvl>
    <w:lvl w:ilvl="1" w:tplc="04190003" w:tentative="1">
      <w:start w:val="1"/>
      <w:numFmt w:val="bullet"/>
      <w:lvlText w:val="o"/>
      <w:lvlJc w:val="left"/>
      <w:pPr>
        <w:tabs>
          <w:tab w:val="num" w:pos="2625"/>
        </w:tabs>
        <w:ind w:left="2625" w:hanging="360"/>
      </w:pPr>
      <w:rPr>
        <w:rFonts w:ascii="Courier New" w:hAnsi="Courier New" w:cs="Courier New" w:hint="default"/>
      </w:rPr>
    </w:lvl>
    <w:lvl w:ilvl="2" w:tplc="04190005" w:tentative="1">
      <w:start w:val="1"/>
      <w:numFmt w:val="bullet"/>
      <w:lvlText w:val=""/>
      <w:lvlJc w:val="left"/>
      <w:pPr>
        <w:tabs>
          <w:tab w:val="num" w:pos="3345"/>
        </w:tabs>
        <w:ind w:left="3345" w:hanging="360"/>
      </w:pPr>
      <w:rPr>
        <w:rFonts w:ascii="Wingdings" w:hAnsi="Wingdings" w:hint="default"/>
      </w:rPr>
    </w:lvl>
    <w:lvl w:ilvl="3" w:tplc="04190001" w:tentative="1">
      <w:start w:val="1"/>
      <w:numFmt w:val="bullet"/>
      <w:lvlText w:val=""/>
      <w:lvlJc w:val="left"/>
      <w:pPr>
        <w:tabs>
          <w:tab w:val="num" w:pos="4065"/>
        </w:tabs>
        <w:ind w:left="4065" w:hanging="360"/>
      </w:pPr>
      <w:rPr>
        <w:rFonts w:ascii="Symbol" w:hAnsi="Symbol" w:hint="default"/>
      </w:rPr>
    </w:lvl>
    <w:lvl w:ilvl="4" w:tplc="04190003" w:tentative="1">
      <w:start w:val="1"/>
      <w:numFmt w:val="bullet"/>
      <w:lvlText w:val="o"/>
      <w:lvlJc w:val="left"/>
      <w:pPr>
        <w:tabs>
          <w:tab w:val="num" w:pos="4785"/>
        </w:tabs>
        <w:ind w:left="4785" w:hanging="360"/>
      </w:pPr>
      <w:rPr>
        <w:rFonts w:ascii="Courier New" w:hAnsi="Courier New" w:cs="Courier New" w:hint="default"/>
      </w:rPr>
    </w:lvl>
    <w:lvl w:ilvl="5" w:tplc="04190005" w:tentative="1">
      <w:start w:val="1"/>
      <w:numFmt w:val="bullet"/>
      <w:lvlText w:val=""/>
      <w:lvlJc w:val="left"/>
      <w:pPr>
        <w:tabs>
          <w:tab w:val="num" w:pos="5505"/>
        </w:tabs>
        <w:ind w:left="5505" w:hanging="360"/>
      </w:pPr>
      <w:rPr>
        <w:rFonts w:ascii="Wingdings" w:hAnsi="Wingdings" w:hint="default"/>
      </w:rPr>
    </w:lvl>
    <w:lvl w:ilvl="6" w:tplc="04190001" w:tentative="1">
      <w:start w:val="1"/>
      <w:numFmt w:val="bullet"/>
      <w:lvlText w:val=""/>
      <w:lvlJc w:val="left"/>
      <w:pPr>
        <w:tabs>
          <w:tab w:val="num" w:pos="6225"/>
        </w:tabs>
        <w:ind w:left="6225" w:hanging="360"/>
      </w:pPr>
      <w:rPr>
        <w:rFonts w:ascii="Symbol" w:hAnsi="Symbol" w:hint="default"/>
      </w:rPr>
    </w:lvl>
    <w:lvl w:ilvl="7" w:tplc="04190003" w:tentative="1">
      <w:start w:val="1"/>
      <w:numFmt w:val="bullet"/>
      <w:lvlText w:val="o"/>
      <w:lvlJc w:val="left"/>
      <w:pPr>
        <w:tabs>
          <w:tab w:val="num" w:pos="6945"/>
        </w:tabs>
        <w:ind w:left="6945" w:hanging="360"/>
      </w:pPr>
      <w:rPr>
        <w:rFonts w:ascii="Courier New" w:hAnsi="Courier New" w:cs="Courier New" w:hint="default"/>
      </w:rPr>
    </w:lvl>
    <w:lvl w:ilvl="8" w:tplc="04190005" w:tentative="1">
      <w:start w:val="1"/>
      <w:numFmt w:val="bullet"/>
      <w:lvlText w:val=""/>
      <w:lvlJc w:val="left"/>
      <w:pPr>
        <w:tabs>
          <w:tab w:val="num" w:pos="7665"/>
        </w:tabs>
        <w:ind w:left="7665" w:hanging="360"/>
      </w:pPr>
      <w:rPr>
        <w:rFonts w:ascii="Wingdings" w:hAnsi="Wingdings" w:hint="default"/>
      </w:rPr>
    </w:lvl>
  </w:abstractNum>
  <w:abstractNum w:abstractNumId="1">
    <w:nsid w:val="0659476C"/>
    <w:multiLevelType w:val="hybridMultilevel"/>
    <w:tmpl w:val="814CA394"/>
    <w:lvl w:ilvl="0" w:tplc="04190009">
      <w:start w:val="1"/>
      <w:numFmt w:val="bullet"/>
      <w:lvlText w:val=""/>
      <w:lvlJc w:val="left"/>
      <w:pPr>
        <w:tabs>
          <w:tab w:val="num" w:pos="1080"/>
        </w:tabs>
        <w:ind w:left="1080" w:hanging="360"/>
      </w:pPr>
      <w:rPr>
        <w:rFonts w:ascii="Wingdings" w:hAnsi="Wingdings" w:hint="default"/>
      </w:rPr>
    </w:lvl>
    <w:lvl w:ilvl="1" w:tplc="3E628714">
      <w:start w:val="65535"/>
      <w:numFmt w:val="bullet"/>
      <w:lvlText w:val="●"/>
      <w:lvlJc w:val="left"/>
      <w:pPr>
        <w:tabs>
          <w:tab w:val="num" w:pos="1185"/>
        </w:tabs>
        <w:ind w:left="1185" w:firstLine="0"/>
      </w:pPr>
      <w:rPr>
        <w:rFonts w:ascii="Times New Roman" w:hAnsi="Times New Roman" w:cs="Times New Roman" w:hint="default"/>
        <w:color w:val="auto"/>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
    <w:nsid w:val="06AE74C2"/>
    <w:multiLevelType w:val="hybridMultilevel"/>
    <w:tmpl w:val="125244D2"/>
    <w:lvl w:ilvl="0" w:tplc="BB8A4088">
      <w:start w:val="1"/>
      <w:numFmt w:val="bullet"/>
      <w:lvlText w:val=""/>
      <w:lvlJc w:val="left"/>
      <w:pPr>
        <w:tabs>
          <w:tab w:val="num" w:pos="720"/>
        </w:tabs>
        <w:ind w:left="720" w:hanging="360"/>
      </w:pPr>
      <w:rPr>
        <w:rFonts w:ascii="Wingdings" w:hAnsi="Wingdings" w:hint="default"/>
      </w:rPr>
    </w:lvl>
    <w:lvl w:ilvl="1" w:tplc="F9C250B4" w:tentative="1">
      <w:start w:val="1"/>
      <w:numFmt w:val="bullet"/>
      <w:lvlText w:val=""/>
      <w:lvlJc w:val="left"/>
      <w:pPr>
        <w:tabs>
          <w:tab w:val="num" w:pos="1440"/>
        </w:tabs>
        <w:ind w:left="1440" w:hanging="360"/>
      </w:pPr>
      <w:rPr>
        <w:rFonts w:ascii="Wingdings" w:hAnsi="Wingdings" w:hint="default"/>
      </w:rPr>
    </w:lvl>
    <w:lvl w:ilvl="2" w:tplc="85AA2E2E" w:tentative="1">
      <w:start w:val="1"/>
      <w:numFmt w:val="bullet"/>
      <w:lvlText w:val=""/>
      <w:lvlJc w:val="left"/>
      <w:pPr>
        <w:tabs>
          <w:tab w:val="num" w:pos="2160"/>
        </w:tabs>
        <w:ind w:left="2160" w:hanging="360"/>
      </w:pPr>
      <w:rPr>
        <w:rFonts w:ascii="Wingdings" w:hAnsi="Wingdings" w:hint="default"/>
      </w:rPr>
    </w:lvl>
    <w:lvl w:ilvl="3" w:tplc="06C63850" w:tentative="1">
      <w:start w:val="1"/>
      <w:numFmt w:val="bullet"/>
      <w:lvlText w:val=""/>
      <w:lvlJc w:val="left"/>
      <w:pPr>
        <w:tabs>
          <w:tab w:val="num" w:pos="2880"/>
        </w:tabs>
        <w:ind w:left="2880" w:hanging="360"/>
      </w:pPr>
      <w:rPr>
        <w:rFonts w:ascii="Wingdings" w:hAnsi="Wingdings" w:hint="default"/>
      </w:rPr>
    </w:lvl>
    <w:lvl w:ilvl="4" w:tplc="D86ADEB6" w:tentative="1">
      <w:start w:val="1"/>
      <w:numFmt w:val="bullet"/>
      <w:lvlText w:val=""/>
      <w:lvlJc w:val="left"/>
      <w:pPr>
        <w:tabs>
          <w:tab w:val="num" w:pos="3600"/>
        </w:tabs>
        <w:ind w:left="3600" w:hanging="360"/>
      </w:pPr>
      <w:rPr>
        <w:rFonts w:ascii="Wingdings" w:hAnsi="Wingdings" w:hint="default"/>
      </w:rPr>
    </w:lvl>
    <w:lvl w:ilvl="5" w:tplc="A5B8070C" w:tentative="1">
      <w:start w:val="1"/>
      <w:numFmt w:val="bullet"/>
      <w:lvlText w:val=""/>
      <w:lvlJc w:val="left"/>
      <w:pPr>
        <w:tabs>
          <w:tab w:val="num" w:pos="4320"/>
        </w:tabs>
        <w:ind w:left="4320" w:hanging="360"/>
      </w:pPr>
      <w:rPr>
        <w:rFonts w:ascii="Wingdings" w:hAnsi="Wingdings" w:hint="default"/>
      </w:rPr>
    </w:lvl>
    <w:lvl w:ilvl="6" w:tplc="D4741C34" w:tentative="1">
      <w:start w:val="1"/>
      <w:numFmt w:val="bullet"/>
      <w:lvlText w:val=""/>
      <w:lvlJc w:val="left"/>
      <w:pPr>
        <w:tabs>
          <w:tab w:val="num" w:pos="5040"/>
        </w:tabs>
        <w:ind w:left="5040" w:hanging="360"/>
      </w:pPr>
      <w:rPr>
        <w:rFonts w:ascii="Wingdings" w:hAnsi="Wingdings" w:hint="default"/>
      </w:rPr>
    </w:lvl>
    <w:lvl w:ilvl="7" w:tplc="65C0D3E0" w:tentative="1">
      <w:start w:val="1"/>
      <w:numFmt w:val="bullet"/>
      <w:lvlText w:val=""/>
      <w:lvlJc w:val="left"/>
      <w:pPr>
        <w:tabs>
          <w:tab w:val="num" w:pos="5760"/>
        </w:tabs>
        <w:ind w:left="5760" w:hanging="360"/>
      </w:pPr>
      <w:rPr>
        <w:rFonts w:ascii="Wingdings" w:hAnsi="Wingdings" w:hint="default"/>
      </w:rPr>
    </w:lvl>
    <w:lvl w:ilvl="8" w:tplc="CEAC2726" w:tentative="1">
      <w:start w:val="1"/>
      <w:numFmt w:val="bullet"/>
      <w:lvlText w:val=""/>
      <w:lvlJc w:val="left"/>
      <w:pPr>
        <w:tabs>
          <w:tab w:val="num" w:pos="6480"/>
        </w:tabs>
        <w:ind w:left="6480" w:hanging="360"/>
      </w:pPr>
      <w:rPr>
        <w:rFonts w:ascii="Wingdings" w:hAnsi="Wingdings" w:hint="default"/>
      </w:rPr>
    </w:lvl>
  </w:abstractNum>
  <w:abstractNum w:abstractNumId="3">
    <w:nsid w:val="08A726E6"/>
    <w:multiLevelType w:val="hybridMultilevel"/>
    <w:tmpl w:val="1A28F754"/>
    <w:lvl w:ilvl="0" w:tplc="04190001">
      <w:start w:val="1"/>
      <w:numFmt w:val="bullet"/>
      <w:lvlText w:val=""/>
      <w:lvlJc w:val="left"/>
      <w:pPr>
        <w:tabs>
          <w:tab w:val="num" w:pos="1695"/>
        </w:tabs>
        <w:ind w:left="1695" w:hanging="69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203120EA"/>
    <w:multiLevelType w:val="hybridMultilevel"/>
    <w:tmpl w:val="E2043B7E"/>
    <w:lvl w:ilvl="0" w:tplc="5DA02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7F08A7"/>
    <w:multiLevelType w:val="hybridMultilevel"/>
    <w:tmpl w:val="3CB2D5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FE4643"/>
    <w:multiLevelType w:val="hybridMultilevel"/>
    <w:tmpl w:val="4678F6C0"/>
    <w:lvl w:ilvl="0" w:tplc="B54E0A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B9F26F9"/>
    <w:multiLevelType w:val="hybridMultilevel"/>
    <w:tmpl w:val="D8920B10"/>
    <w:lvl w:ilvl="0" w:tplc="DAE8875A">
      <w:start w:val="1"/>
      <w:numFmt w:val="decimal"/>
      <w:lvlText w:val="%1."/>
      <w:lvlJc w:val="left"/>
      <w:pPr>
        <w:tabs>
          <w:tab w:val="num" w:pos="825"/>
        </w:tabs>
        <w:ind w:left="825" w:hanging="360"/>
      </w:pPr>
      <w:rPr>
        <w:b w:val="0"/>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8">
    <w:nsid w:val="33050190"/>
    <w:multiLevelType w:val="hybridMultilevel"/>
    <w:tmpl w:val="54C20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FA34ED"/>
    <w:multiLevelType w:val="hybridMultilevel"/>
    <w:tmpl w:val="62B8C778"/>
    <w:lvl w:ilvl="0" w:tplc="BC20BB5C">
      <w:start w:val="1"/>
      <w:numFmt w:val="bullet"/>
      <w:lvlText w:val=""/>
      <w:lvlJc w:val="left"/>
      <w:pPr>
        <w:tabs>
          <w:tab w:val="num" w:pos="720"/>
        </w:tabs>
        <w:ind w:left="720" w:hanging="360"/>
      </w:pPr>
      <w:rPr>
        <w:rFonts w:ascii="Wingdings" w:hAnsi="Wingdings" w:hint="default"/>
      </w:rPr>
    </w:lvl>
    <w:lvl w:ilvl="1" w:tplc="64B6F1BA" w:tentative="1">
      <w:start w:val="1"/>
      <w:numFmt w:val="bullet"/>
      <w:lvlText w:val=""/>
      <w:lvlJc w:val="left"/>
      <w:pPr>
        <w:tabs>
          <w:tab w:val="num" w:pos="1440"/>
        </w:tabs>
        <w:ind w:left="1440" w:hanging="360"/>
      </w:pPr>
      <w:rPr>
        <w:rFonts w:ascii="Wingdings" w:hAnsi="Wingdings" w:hint="default"/>
      </w:rPr>
    </w:lvl>
    <w:lvl w:ilvl="2" w:tplc="15E41CF0" w:tentative="1">
      <w:start w:val="1"/>
      <w:numFmt w:val="bullet"/>
      <w:lvlText w:val=""/>
      <w:lvlJc w:val="left"/>
      <w:pPr>
        <w:tabs>
          <w:tab w:val="num" w:pos="2160"/>
        </w:tabs>
        <w:ind w:left="2160" w:hanging="360"/>
      </w:pPr>
      <w:rPr>
        <w:rFonts w:ascii="Wingdings" w:hAnsi="Wingdings" w:hint="default"/>
      </w:rPr>
    </w:lvl>
    <w:lvl w:ilvl="3" w:tplc="6E82FD38" w:tentative="1">
      <w:start w:val="1"/>
      <w:numFmt w:val="bullet"/>
      <w:lvlText w:val=""/>
      <w:lvlJc w:val="left"/>
      <w:pPr>
        <w:tabs>
          <w:tab w:val="num" w:pos="2880"/>
        </w:tabs>
        <w:ind w:left="2880" w:hanging="360"/>
      </w:pPr>
      <w:rPr>
        <w:rFonts w:ascii="Wingdings" w:hAnsi="Wingdings" w:hint="default"/>
      </w:rPr>
    </w:lvl>
    <w:lvl w:ilvl="4" w:tplc="E384DD50" w:tentative="1">
      <w:start w:val="1"/>
      <w:numFmt w:val="bullet"/>
      <w:lvlText w:val=""/>
      <w:lvlJc w:val="left"/>
      <w:pPr>
        <w:tabs>
          <w:tab w:val="num" w:pos="3600"/>
        </w:tabs>
        <w:ind w:left="3600" w:hanging="360"/>
      </w:pPr>
      <w:rPr>
        <w:rFonts w:ascii="Wingdings" w:hAnsi="Wingdings" w:hint="default"/>
      </w:rPr>
    </w:lvl>
    <w:lvl w:ilvl="5" w:tplc="0874840E" w:tentative="1">
      <w:start w:val="1"/>
      <w:numFmt w:val="bullet"/>
      <w:lvlText w:val=""/>
      <w:lvlJc w:val="left"/>
      <w:pPr>
        <w:tabs>
          <w:tab w:val="num" w:pos="4320"/>
        </w:tabs>
        <w:ind w:left="4320" w:hanging="360"/>
      </w:pPr>
      <w:rPr>
        <w:rFonts w:ascii="Wingdings" w:hAnsi="Wingdings" w:hint="default"/>
      </w:rPr>
    </w:lvl>
    <w:lvl w:ilvl="6" w:tplc="A92C8252" w:tentative="1">
      <w:start w:val="1"/>
      <w:numFmt w:val="bullet"/>
      <w:lvlText w:val=""/>
      <w:lvlJc w:val="left"/>
      <w:pPr>
        <w:tabs>
          <w:tab w:val="num" w:pos="5040"/>
        </w:tabs>
        <w:ind w:left="5040" w:hanging="360"/>
      </w:pPr>
      <w:rPr>
        <w:rFonts w:ascii="Wingdings" w:hAnsi="Wingdings" w:hint="default"/>
      </w:rPr>
    </w:lvl>
    <w:lvl w:ilvl="7" w:tplc="1E949AAA" w:tentative="1">
      <w:start w:val="1"/>
      <w:numFmt w:val="bullet"/>
      <w:lvlText w:val=""/>
      <w:lvlJc w:val="left"/>
      <w:pPr>
        <w:tabs>
          <w:tab w:val="num" w:pos="5760"/>
        </w:tabs>
        <w:ind w:left="5760" w:hanging="360"/>
      </w:pPr>
      <w:rPr>
        <w:rFonts w:ascii="Wingdings" w:hAnsi="Wingdings" w:hint="default"/>
      </w:rPr>
    </w:lvl>
    <w:lvl w:ilvl="8" w:tplc="1834C8E0" w:tentative="1">
      <w:start w:val="1"/>
      <w:numFmt w:val="bullet"/>
      <w:lvlText w:val=""/>
      <w:lvlJc w:val="left"/>
      <w:pPr>
        <w:tabs>
          <w:tab w:val="num" w:pos="6480"/>
        </w:tabs>
        <w:ind w:left="6480" w:hanging="360"/>
      </w:pPr>
      <w:rPr>
        <w:rFonts w:ascii="Wingdings" w:hAnsi="Wingdings" w:hint="default"/>
      </w:rPr>
    </w:lvl>
  </w:abstractNum>
  <w:abstractNum w:abstractNumId="10">
    <w:nsid w:val="3A837DAB"/>
    <w:multiLevelType w:val="hybridMultilevel"/>
    <w:tmpl w:val="A566C75E"/>
    <w:lvl w:ilvl="0" w:tplc="04190009">
      <w:start w:val="1"/>
      <w:numFmt w:val="bullet"/>
      <w:lvlText w:val=""/>
      <w:lvlJc w:val="left"/>
      <w:pPr>
        <w:tabs>
          <w:tab w:val="num" w:pos="1080"/>
        </w:tabs>
        <w:ind w:left="1080" w:hanging="360"/>
      </w:pPr>
      <w:rPr>
        <w:rFonts w:ascii="Wingdings" w:hAnsi="Wingdings" w:hint="default"/>
      </w:rPr>
    </w:lvl>
    <w:lvl w:ilvl="1" w:tplc="3E628714">
      <w:start w:val="65535"/>
      <w:numFmt w:val="bullet"/>
      <w:lvlText w:val="●"/>
      <w:lvlJc w:val="left"/>
      <w:pPr>
        <w:tabs>
          <w:tab w:val="num" w:pos="1185"/>
        </w:tabs>
        <w:ind w:left="1185" w:firstLine="0"/>
      </w:pPr>
      <w:rPr>
        <w:rFonts w:ascii="Times New Roman" w:hAnsi="Times New Roman" w:cs="Times New Roman" w:hint="default"/>
        <w:color w:val="auto"/>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1">
    <w:nsid w:val="3C13548A"/>
    <w:multiLevelType w:val="hybridMultilevel"/>
    <w:tmpl w:val="FCD4DF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B87585"/>
    <w:multiLevelType w:val="singleLevel"/>
    <w:tmpl w:val="7988BF18"/>
    <w:lvl w:ilvl="0">
      <w:start w:val="1"/>
      <w:numFmt w:val="decimal"/>
      <w:lvlText w:val="%1."/>
      <w:legacy w:legacy="1" w:legacySpace="0" w:legacyIndent="504"/>
      <w:lvlJc w:val="left"/>
      <w:rPr>
        <w:rFonts w:ascii="Arial" w:hAnsi="Arial" w:cs="Arial" w:hint="default"/>
      </w:rPr>
    </w:lvl>
  </w:abstractNum>
  <w:abstractNum w:abstractNumId="13">
    <w:nsid w:val="42921B5A"/>
    <w:multiLevelType w:val="hybridMultilevel"/>
    <w:tmpl w:val="E3A0FB44"/>
    <w:lvl w:ilvl="0" w:tplc="04190009">
      <w:start w:val="1"/>
      <w:numFmt w:val="bullet"/>
      <w:lvlText w:val=""/>
      <w:lvlJc w:val="left"/>
      <w:pPr>
        <w:tabs>
          <w:tab w:val="num" w:pos="1080"/>
        </w:tabs>
        <w:ind w:left="1080" w:hanging="360"/>
      </w:pPr>
      <w:rPr>
        <w:rFonts w:ascii="Wingdings" w:hAnsi="Wingdings" w:hint="default"/>
      </w:rPr>
    </w:lvl>
    <w:lvl w:ilvl="1" w:tplc="3E628714">
      <w:start w:val="65535"/>
      <w:numFmt w:val="bullet"/>
      <w:lvlText w:val="●"/>
      <w:lvlJc w:val="left"/>
      <w:pPr>
        <w:tabs>
          <w:tab w:val="num" w:pos="1185"/>
        </w:tabs>
        <w:ind w:left="1185" w:firstLine="0"/>
      </w:pPr>
      <w:rPr>
        <w:rFonts w:ascii="Times New Roman" w:hAnsi="Times New Roman" w:cs="Times New Roman" w:hint="default"/>
        <w:color w:val="auto"/>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4">
    <w:nsid w:val="47752491"/>
    <w:multiLevelType w:val="hybridMultilevel"/>
    <w:tmpl w:val="EFC632BA"/>
    <w:lvl w:ilvl="0" w:tplc="0419000B">
      <w:start w:val="1"/>
      <w:numFmt w:val="bullet"/>
      <w:lvlText w:val=""/>
      <w:lvlJc w:val="left"/>
      <w:pPr>
        <w:tabs>
          <w:tab w:val="num" w:pos="1950"/>
        </w:tabs>
        <w:ind w:left="1950" w:hanging="69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4BCA367D"/>
    <w:multiLevelType w:val="hybridMultilevel"/>
    <w:tmpl w:val="38161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0F7DD8"/>
    <w:multiLevelType w:val="hybridMultilevel"/>
    <w:tmpl w:val="C5864CEC"/>
    <w:lvl w:ilvl="0" w:tplc="86A86158">
      <w:start w:val="1"/>
      <w:numFmt w:val="decimal"/>
      <w:lvlText w:val="%1."/>
      <w:lvlJc w:val="left"/>
      <w:pPr>
        <w:tabs>
          <w:tab w:val="num" w:pos="1335"/>
        </w:tabs>
        <w:ind w:left="1335" w:hanging="360"/>
      </w:pPr>
      <w:rPr>
        <w:b w:val="0"/>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7">
    <w:nsid w:val="4D3F4066"/>
    <w:multiLevelType w:val="hybridMultilevel"/>
    <w:tmpl w:val="3E049B1C"/>
    <w:lvl w:ilvl="0" w:tplc="0419000B">
      <w:start w:val="1"/>
      <w:numFmt w:val="bullet"/>
      <w:lvlText w:val=""/>
      <w:lvlJc w:val="left"/>
      <w:pPr>
        <w:tabs>
          <w:tab w:val="num" w:pos="1080"/>
        </w:tabs>
        <w:ind w:left="1080" w:hanging="360"/>
      </w:pPr>
      <w:rPr>
        <w:rFonts w:ascii="Wingdings" w:hAnsi="Wingdings" w:hint="default"/>
      </w:rPr>
    </w:lvl>
    <w:lvl w:ilvl="1" w:tplc="3E628714">
      <w:start w:val="65535"/>
      <w:numFmt w:val="bullet"/>
      <w:lvlText w:val="●"/>
      <w:lvlJc w:val="left"/>
      <w:pPr>
        <w:tabs>
          <w:tab w:val="num" w:pos="1185"/>
        </w:tabs>
        <w:ind w:left="1185" w:firstLine="0"/>
      </w:pPr>
      <w:rPr>
        <w:rFonts w:ascii="Times New Roman" w:hAnsi="Times New Roman" w:cs="Times New Roman" w:hint="default"/>
        <w:color w:val="auto"/>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8">
    <w:nsid w:val="4D987D41"/>
    <w:multiLevelType w:val="hybridMultilevel"/>
    <w:tmpl w:val="0512F5DA"/>
    <w:lvl w:ilvl="0" w:tplc="0419000D">
      <w:start w:val="1"/>
      <w:numFmt w:val="bullet"/>
      <w:lvlText w:val=""/>
      <w:lvlJc w:val="left"/>
      <w:pPr>
        <w:tabs>
          <w:tab w:val="num" w:pos="1875"/>
        </w:tabs>
        <w:ind w:left="1875" w:hanging="69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52263B82"/>
    <w:multiLevelType w:val="hybridMultilevel"/>
    <w:tmpl w:val="95126616"/>
    <w:lvl w:ilvl="0" w:tplc="0419000B">
      <w:start w:val="1"/>
      <w:numFmt w:val="bullet"/>
      <w:lvlText w:val=""/>
      <w:lvlJc w:val="left"/>
      <w:pPr>
        <w:tabs>
          <w:tab w:val="num" w:pos="1800"/>
        </w:tabs>
        <w:ind w:left="1800" w:hanging="690"/>
      </w:pPr>
      <w:rPr>
        <w:rFonts w:ascii="Wingdings" w:hAnsi="Wingdings" w:hint="default"/>
      </w:rPr>
    </w:lvl>
    <w:lvl w:ilvl="1" w:tplc="04190003" w:tentative="1">
      <w:start w:val="1"/>
      <w:numFmt w:val="bullet"/>
      <w:lvlText w:val="o"/>
      <w:lvlJc w:val="left"/>
      <w:pPr>
        <w:tabs>
          <w:tab w:val="num" w:pos="2445"/>
        </w:tabs>
        <w:ind w:left="2445" w:hanging="360"/>
      </w:pPr>
      <w:rPr>
        <w:rFonts w:ascii="Courier New" w:hAnsi="Courier New" w:cs="Courier New" w:hint="default"/>
      </w:rPr>
    </w:lvl>
    <w:lvl w:ilvl="2" w:tplc="04190005" w:tentative="1">
      <w:start w:val="1"/>
      <w:numFmt w:val="bullet"/>
      <w:lvlText w:val=""/>
      <w:lvlJc w:val="left"/>
      <w:pPr>
        <w:tabs>
          <w:tab w:val="num" w:pos="3165"/>
        </w:tabs>
        <w:ind w:left="3165" w:hanging="360"/>
      </w:pPr>
      <w:rPr>
        <w:rFonts w:ascii="Wingdings" w:hAnsi="Wingdings" w:hint="default"/>
      </w:rPr>
    </w:lvl>
    <w:lvl w:ilvl="3" w:tplc="04190001" w:tentative="1">
      <w:start w:val="1"/>
      <w:numFmt w:val="bullet"/>
      <w:lvlText w:val=""/>
      <w:lvlJc w:val="left"/>
      <w:pPr>
        <w:tabs>
          <w:tab w:val="num" w:pos="3885"/>
        </w:tabs>
        <w:ind w:left="3885" w:hanging="360"/>
      </w:pPr>
      <w:rPr>
        <w:rFonts w:ascii="Symbol" w:hAnsi="Symbol" w:hint="default"/>
      </w:rPr>
    </w:lvl>
    <w:lvl w:ilvl="4" w:tplc="04190003" w:tentative="1">
      <w:start w:val="1"/>
      <w:numFmt w:val="bullet"/>
      <w:lvlText w:val="o"/>
      <w:lvlJc w:val="left"/>
      <w:pPr>
        <w:tabs>
          <w:tab w:val="num" w:pos="4605"/>
        </w:tabs>
        <w:ind w:left="4605" w:hanging="360"/>
      </w:pPr>
      <w:rPr>
        <w:rFonts w:ascii="Courier New" w:hAnsi="Courier New" w:cs="Courier New" w:hint="default"/>
      </w:rPr>
    </w:lvl>
    <w:lvl w:ilvl="5" w:tplc="04190005" w:tentative="1">
      <w:start w:val="1"/>
      <w:numFmt w:val="bullet"/>
      <w:lvlText w:val=""/>
      <w:lvlJc w:val="left"/>
      <w:pPr>
        <w:tabs>
          <w:tab w:val="num" w:pos="5325"/>
        </w:tabs>
        <w:ind w:left="5325" w:hanging="360"/>
      </w:pPr>
      <w:rPr>
        <w:rFonts w:ascii="Wingdings" w:hAnsi="Wingdings" w:hint="default"/>
      </w:rPr>
    </w:lvl>
    <w:lvl w:ilvl="6" w:tplc="04190001" w:tentative="1">
      <w:start w:val="1"/>
      <w:numFmt w:val="bullet"/>
      <w:lvlText w:val=""/>
      <w:lvlJc w:val="left"/>
      <w:pPr>
        <w:tabs>
          <w:tab w:val="num" w:pos="6045"/>
        </w:tabs>
        <w:ind w:left="6045" w:hanging="360"/>
      </w:pPr>
      <w:rPr>
        <w:rFonts w:ascii="Symbol" w:hAnsi="Symbol" w:hint="default"/>
      </w:rPr>
    </w:lvl>
    <w:lvl w:ilvl="7" w:tplc="04190003" w:tentative="1">
      <w:start w:val="1"/>
      <w:numFmt w:val="bullet"/>
      <w:lvlText w:val="o"/>
      <w:lvlJc w:val="left"/>
      <w:pPr>
        <w:tabs>
          <w:tab w:val="num" w:pos="6765"/>
        </w:tabs>
        <w:ind w:left="6765" w:hanging="360"/>
      </w:pPr>
      <w:rPr>
        <w:rFonts w:ascii="Courier New" w:hAnsi="Courier New" w:cs="Courier New" w:hint="default"/>
      </w:rPr>
    </w:lvl>
    <w:lvl w:ilvl="8" w:tplc="04190005" w:tentative="1">
      <w:start w:val="1"/>
      <w:numFmt w:val="bullet"/>
      <w:lvlText w:val=""/>
      <w:lvlJc w:val="left"/>
      <w:pPr>
        <w:tabs>
          <w:tab w:val="num" w:pos="7485"/>
        </w:tabs>
        <w:ind w:left="7485" w:hanging="360"/>
      </w:pPr>
      <w:rPr>
        <w:rFonts w:ascii="Wingdings" w:hAnsi="Wingdings" w:hint="default"/>
      </w:rPr>
    </w:lvl>
  </w:abstractNum>
  <w:abstractNum w:abstractNumId="20">
    <w:nsid w:val="5AAB0876"/>
    <w:multiLevelType w:val="hybridMultilevel"/>
    <w:tmpl w:val="7F043B4A"/>
    <w:lvl w:ilvl="0" w:tplc="EB14E3EA">
      <w:start w:val="1"/>
      <w:numFmt w:val="bullet"/>
      <w:lvlText w:val=""/>
      <w:lvlJc w:val="left"/>
      <w:pPr>
        <w:tabs>
          <w:tab w:val="num" w:pos="720"/>
        </w:tabs>
        <w:ind w:left="720" w:hanging="360"/>
      </w:pPr>
      <w:rPr>
        <w:rFonts w:ascii="Wingdings" w:hAnsi="Wingdings" w:hint="default"/>
      </w:rPr>
    </w:lvl>
    <w:lvl w:ilvl="1" w:tplc="3C947780" w:tentative="1">
      <w:start w:val="1"/>
      <w:numFmt w:val="bullet"/>
      <w:lvlText w:val=""/>
      <w:lvlJc w:val="left"/>
      <w:pPr>
        <w:tabs>
          <w:tab w:val="num" w:pos="1440"/>
        </w:tabs>
        <w:ind w:left="1440" w:hanging="360"/>
      </w:pPr>
      <w:rPr>
        <w:rFonts w:ascii="Wingdings" w:hAnsi="Wingdings" w:hint="default"/>
      </w:rPr>
    </w:lvl>
    <w:lvl w:ilvl="2" w:tplc="065C7294" w:tentative="1">
      <w:start w:val="1"/>
      <w:numFmt w:val="bullet"/>
      <w:lvlText w:val=""/>
      <w:lvlJc w:val="left"/>
      <w:pPr>
        <w:tabs>
          <w:tab w:val="num" w:pos="2160"/>
        </w:tabs>
        <w:ind w:left="2160" w:hanging="360"/>
      </w:pPr>
      <w:rPr>
        <w:rFonts w:ascii="Wingdings" w:hAnsi="Wingdings" w:hint="default"/>
      </w:rPr>
    </w:lvl>
    <w:lvl w:ilvl="3" w:tplc="144ADA52" w:tentative="1">
      <w:start w:val="1"/>
      <w:numFmt w:val="bullet"/>
      <w:lvlText w:val=""/>
      <w:lvlJc w:val="left"/>
      <w:pPr>
        <w:tabs>
          <w:tab w:val="num" w:pos="2880"/>
        </w:tabs>
        <w:ind w:left="2880" w:hanging="360"/>
      </w:pPr>
      <w:rPr>
        <w:rFonts w:ascii="Wingdings" w:hAnsi="Wingdings" w:hint="default"/>
      </w:rPr>
    </w:lvl>
    <w:lvl w:ilvl="4" w:tplc="2946B600" w:tentative="1">
      <w:start w:val="1"/>
      <w:numFmt w:val="bullet"/>
      <w:lvlText w:val=""/>
      <w:lvlJc w:val="left"/>
      <w:pPr>
        <w:tabs>
          <w:tab w:val="num" w:pos="3600"/>
        </w:tabs>
        <w:ind w:left="3600" w:hanging="360"/>
      </w:pPr>
      <w:rPr>
        <w:rFonts w:ascii="Wingdings" w:hAnsi="Wingdings" w:hint="default"/>
      </w:rPr>
    </w:lvl>
    <w:lvl w:ilvl="5" w:tplc="C860B754" w:tentative="1">
      <w:start w:val="1"/>
      <w:numFmt w:val="bullet"/>
      <w:lvlText w:val=""/>
      <w:lvlJc w:val="left"/>
      <w:pPr>
        <w:tabs>
          <w:tab w:val="num" w:pos="4320"/>
        </w:tabs>
        <w:ind w:left="4320" w:hanging="360"/>
      </w:pPr>
      <w:rPr>
        <w:rFonts w:ascii="Wingdings" w:hAnsi="Wingdings" w:hint="default"/>
      </w:rPr>
    </w:lvl>
    <w:lvl w:ilvl="6" w:tplc="C15EDDEC" w:tentative="1">
      <w:start w:val="1"/>
      <w:numFmt w:val="bullet"/>
      <w:lvlText w:val=""/>
      <w:lvlJc w:val="left"/>
      <w:pPr>
        <w:tabs>
          <w:tab w:val="num" w:pos="5040"/>
        </w:tabs>
        <w:ind w:left="5040" w:hanging="360"/>
      </w:pPr>
      <w:rPr>
        <w:rFonts w:ascii="Wingdings" w:hAnsi="Wingdings" w:hint="default"/>
      </w:rPr>
    </w:lvl>
    <w:lvl w:ilvl="7" w:tplc="4C3E4A16" w:tentative="1">
      <w:start w:val="1"/>
      <w:numFmt w:val="bullet"/>
      <w:lvlText w:val=""/>
      <w:lvlJc w:val="left"/>
      <w:pPr>
        <w:tabs>
          <w:tab w:val="num" w:pos="5760"/>
        </w:tabs>
        <w:ind w:left="5760" w:hanging="360"/>
      </w:pPr>
      <w:rPr>
        <w:rFonts w:ascii="Wingdings" w:hAnsi="Wingdings" w:hint="default"/>
      </w:rPr>
    </w:lvl>
    <w:lvl w:ilvl="8" w:tplc="B288A3D2" w:tentative="1">
      <w:start w:val="1"/>
      <w:numFmt w:val="bullet"/>
      <w:lvlText w:val=""/>
      <w:lvlJc w:val="left"/>
      <w:pPr>
        <w:tabs>
          <w:tab w:val="num" w:pos="6480"/>
        </w:tabs>
        <w:ind w:left="6480" w:hanging="360"/>
      </w:pPr>
      <w:rPr>
        <w:rFonts w:ascii="Wingdings" w:hAnsi="Wingdings" w:hint="default"/>
      </w:rPr>
    </w:lvl>
  </w:abstractNum>
  <w:abstractNum w:abstractNumId="21">
    <w:nsid w:val="5CB00A9A"/>
    <w:multiLevelType w:val="hybridMultilevel"/>
    <w:tmpl w:val="BC3269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3929E0"/>
    <w:multiLevelType w:val="hybridMultilevel"/>
    <w:tmpl w:val="6D804F76"/>
    <w:lvl w:ilvl="0" w:tplc="BD923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810DC9"/>
    <w:multiLevelType w:val="hybridMultilevel"/>
    <w:tmpl w:val="F6281606"/>
    <w:lvl w:ilvl="0" w:tplc="04190001">
      <w:start w:val="1"/>
      <w:numFmt w:val="bullet"/>
      <w:lvlText w:val=""/>
      <w:lvlJc w:val="left"/>
      <w:pPr>
        <w:tabs>
          <w:tab w:val="num" w:pos="1950"/>
        </w:tabs>
        <w:ind w:left="1950" w:hanging="69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63D94B56"/>
    <w:multiLevelType w:val="hybridMultilevel"/>
    <w:tmpl w:val="C13A892A"/>
    <w:lvl w:ilvl="0" w:tplc="04190009">
      <w:start w:val="1"/>
      <w:numFmt w:val="bullet"/>
      <w:lvlText w:val=""/>
      <w:lvlJc w:val="left"/>
      <w:pPr>
        <w:tabs>
          <w:tab w:val="num" w:pos="1080"/>
        </w:tabs>
        <w:ind w:left="1080" w:hanging="360"/>
      </w:pPr>
      <w:rPr>
        <w:rFonts w:ascii="Wingdings" w:hAnsi="Wingdings" w:hint="default"/>
      </w:rPr>
    </w:lvl>
    <w:lvl w:ilvl="1" w:tplc="3E628714">
      <w:start w:val="65535"/>
      <w:numFmt w:val="bullet"/>
      <w:lvlText w:val="●"/>
      <w:lvlJc w:val="left"/>
      <w:pPr>
        <w:tabs>
          <w:tab w:val="num" w:pos="1185"/>
        </w:tabs>
        <w:ind w:left="1185" w:firstLine="0"/>
      </w:pPr>
      <w:rPr>
        <w:rFonts w:ascii="Times New Roman" w:hAnsi="Times New Roman" w:cs="Times New Roman" w:hint="default"/>
        <w:color w:val="auto"/>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5">
    <w:nsid w:val="656D579D"/>
    <w:multiLevelType w:val="hybridMultilevel"/>
    <w:tmpl w:val="AF2E112A"/>
    <w:lvl w:ilvl="0" w:tplc="04190009">
      <w:start w:val="1"/>
      <w:numFmt w:val="bullet"/>
      <w:lvlText w:val=""/>
      <w:lvlJc w:val="left"/>
      <w:pPr>
        <w:tabs>
          <w:tab w:val="num" w:pos="1080"/>
        </w:tabs>
        <w:ind w:left="1080" w:hanging="360"/>
      </w:pPr>
      <w:rPr>
        <w:rFonts w:ascii="Wingdings" w:hAnsi="Wingdings" w:hint="default"/>
      </w:rPr>
    </w:lvl>
    <w:lvl w:ilvl="1" w:tplc="3E628714">
      <w:start w:val="65535"/>
      <w:numFmt w:val="bullet"/>
      <w:lvlText w:val="●"/>
      <w:lvlJc w:val="left"/>
      <w:pPr>
        <w:tabs>
          <w:tab w:val="num" w:pos="1185"/>
        </w:tabs>
        <w:ind w:left="1185" w:firstLine="0"/>
      </w:pPr>
      <w:rPr>
        <w:rFonts w:ascii="Times New Roman" w:hAnsi="Times New Roman" w:cs="Times New Roman" w:hint="default"/>
        <w:color w:val="auto"/>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6">
    <w:nsid w:val="667E2C8C"/>
    <w:multiLevelType w:val="hybridMultilevel"/>
    <w:tmpl w:val="425AF27C"/>
    <w:lvl w:ilvl="0" w:tplc="0419000B">
      <w:start w:val="1"/>
      <w:numFmt w:val="bullet"/>
      <w:lvlText w:val=""/>
      <w:lvlJc w:val="left"/>
      <w:pPr>
        <w:tabs>
          <w:tab w:val="num" w:pos="1695"/>
        </w:tabs>
        <w:ind w:left="1695" w:hanging="69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74AF3782"/>
    <w:multiLevelType w:val="hybridMultilevel"/>
    <w:tmpl w:val="771AB780"/>
    <w:lvl w:ilvl="0" w:tplc="3C76014A">
      <w:start w:val="1"/>
      <w:numFmt w:val="bullet"/>
      <w:lvlText w:val=""/>
      <w:lvlJc w:val="left"/>
      <w:pPr>
        <w:tabs>
          <w:tab w:val="num" w:pos="720"/>
        </w:tabs>
        <w:ind w:left="720" w:hanging="360"/>
      </w:pPr>
      <w:rPr>
        <w:rFonts w:ascii="Wingdings" w:hAnsi="Wingdings" w:hint="default"/>
      </w:rPr>
    </w:lvl>
    <w:lvl w:ilvl="1" w:tplc="ED289BCC" w:tentative="1">
      <w:start w:val="1"/>
      <w:numFmt w:val="bullet"/>
      <w:lvlText w:val=""/>
      <w:lvlJc w:val="left"/>
      <w:pPr>
        <w:tabs>
          <w:tab w:val="num" w:pos="1440"/>
        </w:tabs>
        <w:ind w:left="1440" w:hanging="360"/>
      </w:pPr>
      <w:rPr>
        <w:rFonts w:ascii="Wingdings" w:hAnsi="Wingdings" w:hint="default"/>
      </w:rPr>
    </w:lvl>
    <w:lvl w:ilvl="2" w:tplc="50809422" w:tentative="1">
      <w:start w:val="1"/>
      <w:numFmt w:val="bullet"/>
      <w:lvlText w:val=""/>
      <w:lvlJc w:val="left"/>
      <w:pPr>
        <w:tabs>
          <w:tab w:val="num" w:pos="2160"/>
        </w:tabs>
        <w:ind w:left="2160" w:hanging="360"/>
      </w:pPr>
      <w:rPr>
        <w:rFonts w:ascii="Wingdings" w:hAnsi="Wingdings" w:hint="default"/>
      </w:rPr>
    </w:lvl>
    <w:lvl w:ilvl="3" w:tplc="469C271A" w:tentative="1">
      <w:start w:val="1"/>
      <w:numFmt w:val="bullet"/>
      <w:lvlText w:val=""/>
      <w:lvlJc w:val="left"/>
      <w:pPr>
        <w:tabs>
          <w:tab w:val="num" w:pos="2880"/>
        </w:tabs>
        <w:ind w:left="2880" w:hanging="360"/>
      </w:pPr>
      <w:rPr>
        <w:rFonts w:ascii="Wingdings" w:hAnsi="Wingdings" w:hint="default"/>
      </w:rPr>
    </w:lvl>
    <w:lvl w:ilvl="4" w:tplc="6114B4EA" w:tentative="1">
      <w:start w:val="1"/>
      <w:numFmt w:val="bullet"/>
      <w:lvlText w:val=""/>
      <w:lvlJc w:val="left"/>
      <w:pPr>
        <w:tabs>
          <w:tab w:val="num" w:pos="3600"/>
        </w:tabs>
        <w:ind w:left="3600" w:hanging="360"/>
      </w:pPr>
      <w:rPr>
        <w:rFonts w:ascii="Wingdings" w:hAnsi="Wingdings" w:hint="default"/>
      </w:rPr>
    </w:lvl>
    <w:lvl w:ilvl="5" w:tplc="2898A300" w:tentative="1">
      <w:start w:val="1"/>
      <w:numFmt w:val="bullet"/>
      <w:lvlText w:val=""/>
      <w:lvlJc w:val="left"/>
      <w:pPr>
        <w:tabs>
          <w:tab w:val="num" w:pos="4320"/>
        </w:tabs>
        <w:ind w:left="4320" w:hanging="360"/>
      </w:pPr>
      <w:rPr>
        <w:rFonts w:ascii="Wingdings" w:hAnsi="Wingdings" w:hint="default"/>
      </w:rPr>
    </w:lvl>
    <w:lvl w:ilvl="6" w:tplc="A746DB08" w:tentative="1">
      <w:start w:val="1"/>
      <w:numFmt w:val="bullet"/>
      <w:lvlText w:val=""/>
      <w:lvlJc w:val="left"/>
      <w:pPr>
        <w:tabs>
          <w:tab w:val="num" w:pos="5040"/>
        </w:tabs>
        <w:ind w:left="5040" w:hanging="360"/>
      </w:pPr>
      <w:rPr>
        <w:rFonts w:ascii="Wingdings" w:hAnsi="Wingdings" w:hint="default"/>
      </w:rPr>
    </w:lvl>
    <w:lvl w:ilvl="7" w:tplc="6EFE6A64" w:tentative="1">
      <w:start w:val="1"/>
      <w:numFmt w:val="bullet"/>
      <w:lvlText w:val=""/>
      <w:lvlJc w:val="left"/>
      <w:pPr>
        <w:tabs>
          <w:tab w:val="num" w:pos="5760"/>
        </w:tabs>
        <w:ind w:left="5760" w:hanging="360"/>
      </w:pPr>
      <w:rPr>
        <w:rFonts w:ascii="Wingdings" w:hAnsi="Wingdings" w:hint="default"/>
      </w:rPr>
    </w:lvl>
    <w:lvl w:ilvl="8" w:tplc="FAF2CBAC" w:tentative="1">
      <w:start w:val="1"/>
      <w:numFmt w:val="bullet"/>
      <w:lvlText w:val=""/>
      <w:lvlJc w:val="left"/>
      <w:pPr>
        <w:tabs>
          <w:tab w:val="num" w:pos="6480"/>
        </w:tabs>
        <w:ind w:left="6480" w:hanging="360"/>
      </w:pPr>
      <w:rPr>
        <w:rFonts w:ascii="Wingdings" w:hAnsi="Wingdings" w:hint="default"/>
      </w:rPr>
    </w:lvl>
  </w:abstractNum>
  <w:abstractNum w:abstractNumId="28">
    <w:nsid w:val="7B943D1D"/>
    <w:multiLevelType w:val="hybridMultilevel"/>
    <w:tmpl w:val="95D0BB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5856A8"/>
    <w:multiLevelType w:val="hybridMultilevel"/>
    <w:tmpl w:val="50F8CF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6"/>
  </w:num>
  <w:num w:numId="3">
    <w:abstractNumId w:val="19"/>
  </w:num>
  <w:num w:numId="4">
    <w:abstractNumId w:val="18"/>
  </w:num>
  <w:num w:numId="5">
    <w:abstractNumId w:val="0"/>
  </w:num>
  <w:num w:numId="6">
    <w:abstractNumId w:val="17"/>
  </w:num>
  <w:num w:numId="7">
    <w:abstractNumId w:val="16"/>
  </w:num>
  <w:num w:numId="8">
    <w:abstractNumId w:val="7"/>
  </w:num>
  <w:num w:numId="9">
    <w:abstractNumId w:val="24"/>
  </w:num>
  <w:num w:numId="10">
    <w:abstractNumId w:val="1"/>
  </w:num>
  <w:num w:numId="11">
    <w:abstractNumId w:val="13"/>
  </w:num>
  <w:num w:numId="12">
    <w:abstractNumId w:val="25"/>
  </w:num>
  <w:num w:numId="13">
    <w:abstractNumId w:val="10"/>
  </w:num>
  <w:num w:numId="14">
    <w:abstractNumId w:val="12"/>
  </w:num>
  <w:num w:numId="15">
    <w:abstractNumId w:val="15"/>
  </w:num>
  <w:num w:numId="16">
    <w:abstractNumId w:val="6"/>
  </w:num>
  <w:num w:numId="17">
    <w:abstractNumId w:val="23"/>
  </w:num>
  <w:num w:numId="18">
    <w:abstractNumId w:val="3"/>
  </w:num>
  <w:num w:numId="19">
    <w:abstractNumId w:val="8"/>
  </w:num>
  <w:num w:numId="20">
    <w:abstractNumId w:val="22"/>
  </w:num>
  <w:num w:numId="21">
    <w:abstractNumId w:val="21"/>
  </w:num>
  <w:num w:numId="22">
    <w:abstractNumId w:val="11"/>
  </w:num>
  <w:num w:numId="23">
    <w:abstractNumId w:val="29"/>
  </w:num>
  <w:num w:numId="24">
    <w:abstractNumId w:val="28"/>
  </w:num>
  <w:num w:numId="25">
    <w:abstractNumId w:val="5"/>
  </w:num>
  <w:num w:numId="26">
    <w:abstractNumId w:val="27"/>
  </w:num>
  <w:num w:numId="27">
    <w:abstractNumId w:val="9"/>
  </w:num>
  <w:num w:numId="28">
    <w:abstractNumId w:val="20"/>
  </w:num>
  <w:num w:numId="29">
    <w:abstractNumId w:val="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4E34"/>
    <w:rsid w:val="00001AE8"/>
    <w:rsid w:val="0003643C"/>
    <w:rsid w:val="00054F2A"/>
    <w:rsid w:val="00066743"/>
    <w:rsid w:val="00076F58"/>
    <w:rsid w:val="00086476"/>
    <w:rsid w:val="000C6EFF"/>
    <w:rsid w:val="000E797C"/>
    <w:rsid w:val="001023FC"/>
    <w:rsid w:val="00103892"/>
    <w:rsid w:val="001128C5"/>
    <w:rsid w:val="0011432E"/>
    <w:rsid w:val="0012071C"/>
    <w:rsid w:val="00123251"/>
    <w:rsid w:val="00127CDD"/>
    <w:rsid w:val="001329BC"/>
    <w:rsid w:val="00151978"/>
    <w:rsid w:val="001531CD"/>
    <w:rsid w:val="001541E1"/>
    <w:rsid w:val="00155535"/>
    <w:rsid w:val="00175450"/>
    <w:rsid w:val="001B6FB4"/>
    <w:rsid w:val="001C52B4"/>
    <w:rsid w:val="0020377B"/>
    <w:rsid w:val="00203828"/>
    <w:rsid w:val="00205F00"/>
    <w:rsid w:val="002161C7"/>
    <w:rsid w:val="002242B9"/>
    <w:rsid w:val="00264F29"/>
    <w:rsid w:val="00281A50"/>
    <w:rsid w:val="002929C4"/>
    <w:rsid w:val="002A5BCA"/>
    <w:rsid w:val="002C47B2"/>
    <w:rsid w:val="00332302"/>
    <w:rsid w:val="00353098"/>
    <w:rsid w:val="003761A3"/>
    <w:rsid w:val="00383EEB"/>
    <w:rsid w:val="00394390"/>
    <w:rsid w:val="00397701"/>
    <w:rsid w:val="003E04C9"/>
    <w:rsid w:val="00400DD9"/>
    <w:rsid w:val="004118FF"/>
    <w:rsid w:val="004176C3"/>
    <w:rsid w:val="00421050"/>
    <w:rsid w:val="00444E34"/>
    <w:rsid w:val="00460702"/>
    <w:rsid w:val="004707F3"/>
    <w:rsid w:val="00481332"/>
    <w:rsid w:val="00485011"/>
    <w:rsid w:val="004A1CFF"/>
    <w:rsid w:val="004A3487"/>
    <w:rsid w:val="004A45AA"/>
    <w:rsid w:val="004B1D8F"/>
    <w:rsid w:val="004D069A"/>
    <w:rsid w:val="004F45E8"/>
    <w:rsid w:val="00513722"/>
    <w:rsid w:val="005230CF"/>
    <w:rsid w:val="00526150"/>
    <w:rsid w:val="0053000E"/>
    <w:rsid w:val="005345C1"/>
    <w:rsid w:val="005353C8"/>
    <w:rsid w:val="00585995"/>
    <w:rsid w:val="00597528"/>
    <w:rsid w:val="005B7118"/>
    <w:rsid w:val="005C4BE6"/>
    <w:rsid w:val="005C663D"/>
    <w:rsid w:val="005E0FEE"/>
    <w:rsid w:val="005E38DC"/>
    <w:rsid w:val="005F06E3"/>
    <w:rsid w:val="006165E5"/>
    <w:rsid w:val="00631FE7"/>
    <w:rsid w:val="0063670A"/>
    <w:rsid w:val="00646DB8"/>
    <w:rsid w:val="0066312F"/>
    <w:rsid w:val="00682225"/>
    <w:rsid w:val="006B05FA"/>
    <w:rsid w:val="006D1C23"/>
    <w:rsid w:val="006D244B"/>
    <w:rsid w:val="006D4B9F"/>
    <w:rsid w:val="006E08D0"/>
    <w:rsid w:val="007113F7"/>
    <w:rsid w:val="00725AF5"/>
    <w:rsid w:val="00745488"/>
    <w:rsid w:val="00761A11"/>
    <w:rsid w:val="007663AF"/>
    <w:rsid w:val="00766D44"/>
    <w:rsid w:val="0076785B"/>
    <w:rsid w:val="007940A5"/>
    <w:rsid w:val="007C6CC6"/>
    <w:rsid w:val="007D73D6"/>
    <w:rsid w:val="007F09D9"/>
    <w:rsid w:val="007F2E04"/>
    <w:rsid w:val="00812122"/>
    <w:rsid w:val="00816588"/>
    <w:rsid w:val="00821688"/>
    <w:rsid w:val="008330EE"/>
    <w:rsid w:val="00846136"/>
    <w:rsid w:val="00851704"/>
    <w:rsid w:val="00860E3E"/>
    <w:rsid w:val="00880B5B"/>
    <w:rsid w:val="008A6FDF"/>
    <w:rsid w:val="008B5552"/>
    <w:rsid w:val="008E615F"/>
    <w:rsid w:val="008F2A8D"/>
    <w:rsid w:val="009055BB"/>
    <w:rsid w:val="009247D1"/>
    <w:rsid w:val="00931A33"/>
    <w:rsid w:val="00934DD0"/>
    <w:rsid w:val="00962484"/>
    <w:rsid w:val="00965C7E"/>
    <w:rsid w:val="009764DE"/>
    <w:rsid w:val="009925BC"/>
    <w:rsid w:val="009974F5"/>
    <w:rsid w:val="009B23D1"/>
    <w:rsid w:val="009C02CC"/>
    <w:rsid w:val="009C14A3"/>
    <w:rsid w:val="009D03B6"/>
    <w:rsid w:val="009D2872"/>
    <w:rsid w:val="009D347D"/>
    <w:rsid w:val="00A16DE5"/>
    <w:rsid w:val="00A27CA0"/>
    <w:rsid w:val="00A36E73"/>
    <w:rsid w:val="00A43578"/>
    <w:rsid w:val="00A565AB"/>
    <w:rsid w:val="00A64424"/>
    <w:rsid w:val="00A744D5"/>
    <w:rsid w:val="00A77177"/>
    <w:rsid w:val="00A96CD7"/>
    <w:rsid w:val="00AA15E7"/>
    <w:rsid w:val="00AE7318"/>
    <w:rsid w:val="00AF4CB3"/>
    <w:rsid w:val="00AF6A60"/>
    <w:rsid w:val="00B02A7D"/>
    <w:rsid w:val="00B056E4"/>
    <w:rsid w:val="00B229CA"/>
    <w:rsid w:val="00B256EA"/>
    <w:rsid w:val="00B51FBD"/>
    <w:rsid w:val="00B76069"/>
    <w:rsid w:val="00B77F05"/>
    <w:rsid w:val="00B80379"/>
    <w:rsid w:val="00B80FAE"/>
    <w:rsid w:val="00B87380"/>
    <w:rsid w:val="00BC0F6A"/>
    <w:rsid w:val="00BD25EE"/>
    <w:rsid w:val="00BF0457"/>
    <w:rsid w:val="00C025BC"/>
    <w:rsid w:val="00C03BCF"/>
    <w:rsid w:val="00C14CEC"/>
    <w:rsid w:val="00C207AC"/>
    <w:rsid w:val="00C42363"/>
    <w:rsid w:val="00C61F0A"/>
    <w:rsid w:val="00C969BD"/>
    <w:rsid w:val="00CA1E4B"/>
    <w:rsid w:val="00CD5A02"/>
    <w:rsid w:val="00CD5B06"/>
    <w:rsid w:val="00D03F1F"/>
    <w:rsid w:val="00D1540A"/>
    <w:rsid w:val="00D2074C"/>
    <w:rsid w:val="00D23D4E"/>
    <w:rsid w:val="00D242B0"/>
    <w:rsid w:val="00D2727F"/>
    <w:rsid w:val="00D37749"/>
    <w:rsid w:val="00D6056B"/>
    <w:rsid w:val="00D72B2B"/>
    <w:rsid w:val="00D80C75"/>
    <w:rsid w:val="00DB1F7C"/>
    <w:rsid w:val="00DB21F1"/>
    <w:rsid w:val="00DB41F5"/>
    <w:rsid w:val="00DC5B46"/>
    <w:rsid w:val="00DC65E3"/>
    <w:rsid w:val="00DF52C1"/>
    <w:rsid w:val="00E01A8E"/>
    <w:rsid w:val="00E4249A"/>
    <w:rsid w:val="00E4592A"/>
    <w:rsid w:val="00E52A0C"/>
    <w:rsid w:val="00E735CA"/>
    <w:rsid w:val="00E73E98"/>
    <w:rsid w:val="00E76D0D"/>
    <w:rsid w:val="00EC666B"/>
    <w:rsid w:val="00ED1566"/>
    <w:rsid w:val="00EF03A0"/>
    <w:rsid w:val="00EF5818"/>
    <w:rsid w:val="00EF697C"/>
    <w:rsid w:val="00EF6CD3"/>
    <w:rsid w:val="00EF746A"/>
    <w:rsid w:val="00F27706"/>
    <w:rsid w:val="00F35757"/>
    <w:rsid w:val="00F35F45"/>
    <w:rsid w:val="00F4506A"/>
    <w:rsid w:val="00F54D7A"/>
    <w:rsid w:val="00F84609"/>
    <w:rsid w:val="00FF3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1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7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74C"/>
    <w:rPr>
      <w:rFonts w:ascii="Tahoma" w:hAnsi="Tahoma" w:cs="Tahoma"/>
      <w:sz w:val="16"/>
      <w:szCs w:val="16"/>
    </w:rPr>
  </w:style>
  <w:style w:type="character" w:styleId="a5">
    <w:name w:val="line number"/>
    <w:basedOn w:val="a0"/>
    <w:uiPriority w:val="99"/>
    <w:semiHidden/>
    <w:unhideWhenUsed/>
    <w:rsid w:val="00761A11"/>
  </w:style>
  <w:style w:type="paragraph" w:styleId="a6">
    <w:name w:val="header"/>
    <w:basedOn w:val="a"/>
    <w:link w:val="a7"/>
    <w:uiPriority w:val="99"/>
    <w:semiHidden/>
    <w:unhideWhenUsed/>
    <w:rsid w:val="00761A1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61A11"/>
  </w:style>
  <w:style w:type="paragraph" w:styleId="a8">
    <w:name w:val="footer"/>
    <w:basedOn w:val="a"/>
    <w:link w:val="a9"/>
    <w:uiPriority w:val="99"/>
    <w:semiHidden/>
    <w:unhideWhenUsed/>
    <w:rsid w:val="00761A1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61A11"/>
  </w:style>
  <w:style w:type="paragraph" w:styleId="aa">
    <w:name w:val="List Paragraph"/>
    <w:basedOn w:val="a"/>
    <w:uiPriority w:val="34"/>
    <w:qFormat/>
    <w:rsid w:val="006165E5"/>
    <w:pPr>
      <w:ind w:left="720"/>
      <w:contextualSpacing/>
    </w:pPr>
  </w:style>
  <w:style w:type="paragraph" w:customStyle="1" w:styleId="3">
    <w:name w:val="_3_задача"/>
    <w:next w:val="a"/>
    <w:qFormat/>
    <w:rsid w:val="00E73E98"/>
    <w:pPr>
      <w:keepNext/>
      <w:shd w:val="clear" w:color="auto" w:fill="FFFFFF"/>
      <w:spacing w:before="240" w:after="120" w:line="240" w:lineRule="auto"/>
      <w:jc w:val="both"/>
      <w:outlineLvl w:val="2"/>
    </w:pPr>
    <w:rPr>
      <w:rFonts w:ascii="Times New Roman" w:eastAsia="Times New Roman" w:hAnsi="Times New Roman" w:cs="Times New Roman"/>
      <w:b/>
      <w:sz w:val="28"/>
      <w:szCs w:val="28"/>
    </w:rPr>
  </w:style>
  <w:style w:type="paragraph" w:customStyle="1" w:styleId="2">
    <w:name w:val="_2_подтема"/>
    <w:next w:val="a"/>
    <w:qFormat/>
    <w:rsid w:val="00E73E98"/>
    <w:pPr>
      <w:keepNext/>
      <w:spacing w:before="480" w:after="120" w:line="228" w:lineRule="auto"/>
      <w:jc w:val="center"/>
      <w:outlineLvl w:val="1"/>
    </w:pPr>
    <w:rPr>
      <w:rFonts w:ascii="Times New Roman" w:eastAsia="Calibri" w:hAnsi="Times New Roman" w:cs="Times New Roman"/>
      <w:b/>
      <w:kern w:val="16"/>
      <w:sz w:val="28"/>
      <w:szCs w:val="28"/>
      <w:lang w:eastAsia="en-US"/>
    </w:rPr>
  </w:style>
  <w:style w:type="paragraph" w:styleId="HTML">
    <w:name w:val="HTML Preformatted"/>
    <w:basedOn w:val="a"/>
    <w:link w:val="HTML0"/>
    <w:rsid w:val="00E7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73E98"/>
    <w:rPr>
      <w:rFonts w:ascii="Courier New" w:eastAsia="Times New Roman" w:hAnsi="Courier New" w:cs="Courier New"/>
      <w:sz w:val="20"/>
      <w:szCs w:val="20"/>
    </w:rPr>
  </w:style>
  <w:style w:type="paragraph" w:customStyle="1" w:styleId="20">
    <w:name w:val="_2_ПодЭт"/>
    <w:next w:val="a"/>
    <w:qFormat/>
    <w:rsid w:val="00E73E98"/>
    <w:pPr>
      <w:keepNext/>
      <w:spacing w:before="480" w:after="120" w:line="228" w:lineRule="auto"/>
      <w:jc w:val="center"/>
      <w:outlineLvl w:val="1"/>
    </w:pPr>
    <w:rPr>
      <w:rFonts w:ascii="Times New Roman" w:eastAsia="Calibri" w:hAnsi="Times New Roman" w:cs="Times New Roman"/>
      <w:b/>
      <w:kern w:val="16"/>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628495208124064E-2"/>
          <c:y val="0.10783648631326606"/>
          <c:w val="0.86524795813566791"/>
          <c:h val="0.74336985839474023"/>
        </c:manualLayout>
      </c:layout>
      <c:lineChart>
        <c:grouping val="standard"/>
        <c:ser>
          <c:idx val="0"/>
          <c:order val="0"/>
          <c:tx>
            <c:strRef>
              <c:f>Лист1!$B$1</c:f>
              <c:strCache>
                <c:ptCount val="1"/>
                <c:pt idx="0">
                  <c:v>Красноярский край</c:v>
                </c:pt>
              </c:strCache>
            </c:strRef>
          </c:tx>
          <c:spPr>
            <a:ln w="41197">
              <a:solidFill>
                <a:srgbClr val="002060"/>
              </a:solidFill>
            </a:ln>
          </c:spPr>
          <c:marker>
            <c:symbol val="square"/>
            <c:size val="5"/>
            <c:spPr>
              <a:solidFill>
                <a:srgbClr val="C00000"/>
              </a:solidFill>
              <a:ln>
                <a:solidFill>
                  <a:srgbClr val="C00000"/>
                </a:solidFill>
              </a:ln>
            </c:spPr>
          </c:marker>
          <c:dLbls>
            <c:dLbl>
              <c:idx val="0"/>
              <c:layout>
                <c:manualLayout>
                  <c:x val="-2.7251378550115234E-2"/>
                  <c:y val="4.3252639948153544E-2"/>
                </c:manualLayout>
              </c:layout>
              <c:dLblPos val="r"/>
              <c:showVal val="1"/>
            </c:dLbl>
            <c:dLbl>
              <c:idx val="1"/>
              <c:layout>
                <c:manualLayout>
                  <c:x val="-2.5922107600827839E-2"/>
                  <c:y val="5.4024563794710413E-2"/>
                </c:manualLayout>
              </c:layout>
              <c:dLblPos val="r"/>
              <c:showVal val="1"/>
            </c:dLbl>
            <c:dLbl>
              <c:idx val="2"/>
              <c:layout>
                <c:manualLayout>
                  <c:x val="-1.5553333643439063E-2"/>
                  <c:y val="5.4802935094524177E-2"/>
                </c:manualLayout>
              </c:layout>
              <c:dLblPos val="r"/>
              <c:showVal val="1"/>
            </c:dLbl>
            <c:dLbl>
              <c:idx val="3"/>
              <c:layout>
                <c:manualLayout>
                  <c:x val="-2.3706272224558251E-2"/>
                  <c:y val="-4.7013375960019123E-2"/>
                </c:manualLayout>
              </c:layout>
              <c:dLblPos val="r"/>
              <c:showVal val="1"/>
            </c:dLbl>
            <c:dLbl>
              <c:idx val="4"/>
              <c:layout>
                <c:manualLayout>
                  <c:x val="-1.4268390915500966E-2"/>
                  <c:y val="-5.4858264599472913E-2"/>
                </c:manualLayout>
              </c:layout>
              <c:dLblPos val="r"/>
              <c:showVal val="1"/>
            </c:dLbl>
            <c:dLbl>
              <c:idx val="5"/>
              <c:layout>
                <c:manualLayout>
                  <c:x val="-2.9023931712893292E-2"/>
                  <c:y val="-6.8226499366947024E-2"/>
                </c:manualLayout>
              </c:layout>
              <c:dLblPos val="r"/>
              <c:showVal val="1"/>
            </c:dLbl>
            <c:dLbl>
              <c:idx val="6"/>
              <c:layout>
                <c:manualLayout>
                  <c:x val="-3.6157896894169227E-2"/>
                  <c:y val="-5.6400600648754108E-2"/>
                </c:manualLayout>
              </c:layout>
              <c:dLblPos val="r"/>
              <c:showVal val="1"/>
            </c:dLbl>
            <c:dLbl>
              <c:idx val="7"/>
              <c:layout>
                <c:manualLayout>
                  <c:x val="-4.0677681393513923E-2"/>
                  <c:y val="-4.4141318461723075E-2"/>
                </c:manualLayout>
              </c:layout>
              <c:dLblPos val="r"/>
              <c:showVal val="1"/>
            </c:dLbl>
            <c:dLbl>
              <c:idx val="8"/>
              <c:layout>
                <c:manualLayout>
                  <c:x val="-1.7370215027566437E-2"/>
                  <c:y val="-5.8997120360255624E-2"/>
                </c:manualLayout>
              </c:layout>
              <c:dLblPos val="r"/>
              <c:showVal val="1"/>
            </c:dLbl>
            <c:dLbl>
              <c:idx val="9"/>
              <c:layout>
                <c:manualLayout>
                  <c:x val="-2.1933834200017252E-2"/>
                  <c:y val="-3.9774606387989811E-2"/>
                </c:manualLayout>
              </c:layout>
              <c:dLblPos val="r"/>
              <c:showVal val="1"/>
            </c:dLbl>
            <c:dLbl>
              <c:idx val="10"/>
              <c:layout>
                <c:manualLayout>
                  <c:x val="-3.6163522012578615E-2"/>
                  <c:y val="-5.0235478806907423E-2"/>
                </c:manualLayout>
              </c:layout>
              <c:showVal val="1"/>
            </c:dLbl>
            <c:dLbl>
              <c:idx val="11"/>
              <c:layout>
                <c:manualLayout>
                  <c:x val="-3.4591194968553486E-2"/>
                  <c:y val="-5.3375196232339182E-2"/>
                </c:manualLayout>
              </c:layout>
              <c:showVal val="1"/>
            </c:dLbl>
            <c:dLbl>
              <c:idx val="12"/>
              <c:layout>
                <c:manualLayout>
                  <c:x val="-2.5157232704402586E-2"/>
                  <c:y val="-5.9654631083202708E-2"/>
                </c:manualLayout>
              </c:layout>
              <c:showVal val="1"/>
            </c:dLbl>
            <c:dLbl>
              <c:idx val="13"/>
              <c:layout>
                <c:manualLayout>
                  <c:x val="-3.3018867924528392E-2"/>
                  <c:y val="-4.0816326530612443E-2"/>
                </c:manualLayout>
              </c:layout>
              <c:showVal val="1"/>
            </c:dLbl>
            <c:txPr>
              <a:bodyPr/>
              <a:lstStyle/>
              <a:p>
                <a:pPr>
                  <a:defRPr sz="1200" b="1">
                    <a:solidFill>
                      <a:schemeClr val="tx1"/>
                    </a:solidFill>
                    <a:latin typeface="Times New Roman" panose="02020603050405020304" pitchFamily="18" charset="0"/>
                    <a:cs typeface="Times New Roman" panose="02020603050405020304" pitchFamily="18" charset="0"/>
                  </a:defRPr>
                </a:pPr>
                <a:endParaRPr lang="ru-RU"/>
              </a:p>
            </c:txPr>
            <c:showVal val="1"/>
          </c:dLbls>
          <c:cat>
            <c:numRef>
              <c:f>Лист1!$A$2:$A$15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Лист1!$B$2:$B$15</c:f>
              <c:numCache>
                <c:formatCode>General</c:formatCode>
                <c:ptCount val="14"/>
                <c:pt idx="0">
                  <c:v>9.7000000000000011</c:v>
                </c:pt>
                <c:pt idx="1">
                  <c:v>7.9</c:v>
                </c:pt>
                <c:pt idx="2">
                  <c:v>9.5</c:v>
                </c:pt>
                <c:pt idx="3">
                  <c:v>22</c:v>
                </c:pt>
                <c:pt idx="4">
                  <c:v>14.2</c:v>
                </c:pt>
                <c:pt idx="5">
                  <c:v>11.5</c:v>
                </c:pt>
                <c:pt idx="6">
                  <c:v>10.9</c:v>
                </c:pt>
                <c:pt idx="7">
                  <c:v>16.399999999999999</c:v>
                </c:pt>
                <c:pt idx="8">
                  <c:v>10.200000000000001</c:v>
                </c:pt>
                <c:pt idx="9">
                  <c:v>8.66</c:v>
                </c:pt>
                <c:pt idx="10">
                  <c:v>5.73</c:v>
                </c:pt>
                <c:pt idx="11">
                  <c:v>8.69</c:v>
                </c:pt>
                <c:pt idx="12">
                  <c:v>4.87</c:v>
                </c:pt>
                <c:pt idx="13">
                  <c:v>6.6599999999999975</c:v>
                </c:pt>
              </c:numCache>
            </c:numRef>
          </c:val>
        </c:ser>
        <c:ser>
          <c:idx val="1"/>
          <c:order val="1"/>
          <c:tx>
            <c:strRef>
              <c:f>Лист1!$C$1</c:f>
              <c:strCache>
                <c:ptCount val="1"/>
                <c:pt idx="0">
                  <c:v>Россия</c:v>
                </c:pt>
              </c:strCache>
            </c:strRef>
          </c:tx>
          <c:spPr>
            <a:ln w="50703" cmpd="sng">
              <a:solidFill>
                <a:srgbClr val="FF0000"/>
              </a:solidFill>
            </a:ln>
          </c:spPr>
          <c:marker>
            <c:symbol val="diamond"/>
            <c:size val="9"/>
            <c:spPr>
              <a:solidFill>
                <a:schemeClr val="tx1"/>
              </a:solidFill>
            </c:spPr>
          </c:marker>
          <c:dLbls>
            <c:dLbl>
              <c:idx val="0"/>
              <c:layout>
                <c:manualLayout>
                  <c:x val="-4.0677800021922506E-2"/>
                  <c:y val="-5.4527511040952124E-2"/>
                </c:manualLayout>
              </c:layout>
              <c:dLblPos val="r"/>
              <c:showVal val="1"/>
            </c:dLbl>
            <c:dLbl>
              <c:idx val="1"/>
              <c:layout>
                <c:manualLayout>
                  <c:x val="-4.1741065157649582E-2"/>
                  <c:y val="-4.9499654242792221E-2"/>
                </c:manualLayout>
              </c:layout>
              <c:dLblPos val="r"/>
              <c:showVal val="1"/>
            </c:dLbl>
            <c:dLbl>
              <c:idx val="2"/>
              <c:layout>
                <c:manualLayout>
                  <c:x val="-4.0411679070125495E-2"/>
                  <c:y val="-4.6737772388196833E-2"/>
                </c:manualLayout>
              </c:layout>
              <c:dLblPos val="r"/>
              <c:showVal val="1"/>
            </c:dLbl>
            <c:dLbl>
              <c:idx val="3"/>
              <c:layout>
                <c:manualLayout>
                  <c:x val="-3.4651358224104666E-2"/>
                  <c:y val="3.8948222172108631E-2"/>
                </c:manualLayout>
              </c:layout>
              <c:dLblPos val="r"/>
              <c:showVal val="1"/>
            </c:dLbl>
            <c:dLbl>
              <c:idx val="4"/>
              <c:layout>
                <c:manualLayout>
                  <c:x val="-4.6216373302113992E-2"/>
                  <c:y val="-4.6958255245654647E-2"/>
                </c:manualLayout>
              </c:layout>
              <c:dLblPos val="r"/>
              <c:showVal val="1"/>
            </c:dLbl>
            <c:dLbl>
              <c:idx val="5"/>
              <c:layout>
                <c:manualLayout>
                  <c:x val="-3.9259721006234552E-2"/>
                  <c:y val="5.4134596432854634E-2"/>
                </c:manualLayout>
              </c:layout>
              <c:dLblPos val="r"/>
              <c:showVal val="1"/>
            </c:dLbl>
            <c:dLbl>
              <c:idx val="6"/>
              <c:layout>
                <c:manualLayout>
                  <c:x val="-3.5936255787423835E-2"/>
                  <c:y val="3.5407960099284312E-2"/>
                </c:manualLayout>
              </c:layout>
              <c:dLblPos val="r"/>
              <c:showVal val="1"/>
            </c:dLbl>
            <c:dLbl>
              <c:idx val="7"/>
              <c:layout>
                <c:manualLayout>
                  <c:x val="-3.1638196639399832E-2"/>
                  <c:y val="-5.1930962896144822E-2"/>
                </c:manualLayout>
              </c:layout>
              <c:dLblPos val="r"/>
              <c:showVal val="1"/>
            </c:dLbl>
            <c:dLbl>
              <c:idx val="8"/>
              <c:layout>
                <c:manualLayout>
                  <c:x val="-4.2006919347507388E-2"/>
                  <c:y val="3.0104679247552141E-2"/>
                </c:manualLayout>
              </c:layout>
              <c:dLblPos val="r"/>
              <c:showVal val="1"/>
            </c:dLbl>
            <c:dLbl>
              <c:idx val="9"/>
              <c:layout>
                <c:manualLayout>
                  <c:x val="-4.0943157173365455E-2"/>
                  <c:y val="4.2426246813855914E-2"/>
                </c:manualLayout>
              </c:layout>
              <c:dLblPos val="r"/>
              <c:showVal val="1"/>
            </c:dLbl>
            <c:dLbl>
              <c:idx val="10"/>
              <c:layout>
                <c:manualLayout>
                  <c:x val="-3.9308176100628991E-2"/>
                  <c:y val="6.9073783359497848E-2"/>
                </c:manualLayout>
              </c:layout>
              <c:showVal val="1"/>
            </c:dLbl>
            <c:dLbl>
              <c:idx val="11"/>
              <c:layout>
                <c:manualLayout>
                  <c:x val="-2.9874213836478061E-2"/>
                  <c:y val="5.0235478806907423E-2"/>
                </c:manualLayout>
              </c:layout>
              <c:showVal val="1"/>
            </c:dLbl>
            <c:dLbl>
              <c:idx val="12"/>
              <c:layout>
                <c:manualLayout>
                  <c:x val="-1.8867924528301903E-2"/>
                  <c:y val="5.0235478806907423E-2"/>
                </c:manualLayout>
              </c:layout>
              <c:showVal val="1"/>
            </c:dLbl>
            <c:txPr>
              <a:bodyPr/>
              <a:lstStyle/>
              <a:p>
                <a:pPr>
                  <a:defRPr sz="1200" b="1" i="0">
                    <a:solidFill>
                      <a:schemeClr val="tx1"/>
                    </a:solidFill>
                    <a:latin typeface="Times New Roman" panose="02020603050405020304" pitchFamily="18" charset="0"/>
                    <a:cs typeface="Times New Roman" panose="02020603050405020304" pitchFamily="18" charset="0"/>
                  </a:defRPr>
                </a:pPr>
                <a:endParaRPr lang="ru-RU"/>
              </a:p>
            </c:txPr>
            <c:showVal val="1"/>
          </c:dLbls>
          <c:cat>
            <c:numRef>
              <c:f>Лист1!$A$2:$A$15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Лист1!$C$2:$C$15</c:f>
              <c:numCache>
                <c:formatCode>General</c:formatCode>
                <c:ptCount val="14"/>
                <c:pt idx="0">
                  <c:v>10.47</c:v>
                </c:pt>
                <c:pt idx="1">
                  <c:v>9.94</c:v>
                </c:pt>
                <c:pt idx="2">
                  <c:v>10.68</c:v>
                </c:pt>
                <c:pt idx="3">
                  <c:v>11.44</c:v>
                </c:pt>
                <c:pt idx="4">
                  <c:v>10.02</c:v>
                </c:pt>
                <c:pt idx="5">
                  <c:v>9.92</c:v>
                </c:pt>
                <c:pt idx="6">
                  <c:v>8.7299999999999986</c:v>
                </c:pt>
                <c:pt idx="7">
                  <c:v>8.25</c:v>
                </c:pt>
                <c:pt idx="8">
                  <c:v>7.41</c:v>
                </c:pt>
                <c:pt idx="9">
                  <c:v>6.6899999999999995</c:v>
                </c:pt>
                <c:pt idx="10">
                  <c:v>5.04</c:v>
                </c:pt>
                <c:pt idx="11">
                  <c:v>5.0999999999999996</c:v>
                </c:pt>
                <c:pt idx="12">
                  <c:v>4.4300000000000024</c:v>
                </c:pt>
              </c:numCache>
            </c:numRef>
          </c:val>
        </c:ser>
        <c:marker val="1"/>
        <c:axId val="64461056"/>
        <c:axId val="64495616"/>
      </c:lineChart>
      <c:catAx>
        <c:axId val="64461056"/>
        <c:scaling>
          <c:orientation val="minMax"/>
        </c:scaling>
        <c:axPos val="b"/>
        <c:numFmt formatCode="General" sourceLinked="1"/>
        <c:tickLblPos val="nextTo"/>
        <c:txPr>
          <a:bodyPr/>
          <a:lstStyle/>
          <a:p>
            <a:pPr>
              <a:defRPr sz="1200" b="1">
                <a:solidFill>
                  <a:schemeClr val="tx1"/>
                </a:solidFill>
                <a:latin typeface="Times New Roman" panose="02020603050405020304" pitchFamily="18" charset="0"/>
                <a:cs typeface="Times New Roman" panose="02020603050405020304" pitchFamily="18" charset="0"/>
              </a:defRPr>
            </a:pPr>
            <a:endParaRPr lang="ru-RU"/>
          </a:p>
        </c:txPr>
        <c:crossAx val="64495616"/>
        <c:crosses val="autoZero"/>
        <c:auto val="1"/>
        <c:lblAlgn val="ctr"/>
        <c:lblOffset val="100"/>
      </c:catAx>
      <c:valAx>
        <c:axId val="64495616"/>
        <c:scaling>
          <c:orientation val="minMax"/>
        </c:scaling>
        <c:axPos val="l"/>
        <c:majorGridlines/>
        <c:numFmt formatCode="General" sourceLinked="1"/>
        <c:tickLblPos val="nextTo"/>
        <c:txPr>
          <a:bodyPr/>
          <a:lstStyle/>
          <a:p>
            <a:pPr>
              <a:defRPr sz="1200" b="1">
                <a:solidFill>
                  <a:schemeClr val="tx1"/>
                </a:solidFill>
                <a:latin typeface="Times New Roman" panose="02020603050405020304" pitchFamily="18" charset="0"/>
                <a:cs typeface="Times New Roman" panose="02020603050405020304" pitchFamily="18" charset="0"/>
              </a:defRPr>
            </a:pPr>
            <a:endParaRPr lang="ru-RU"/>
          </a:p>
        </c:txPr>
        <c:crossAx val="64461056"/>
        <c:crosses val="autoZero"/>
        <c:crossBetween val="between"/>
      </c:valAx>
      <c:spPr>
        <a:noFill/>
        <a:ln w="25406">
          <a:noFill/>
        </a:ln>
      </c:spPr>
    </c:plotArea>
    <c:legend>
      <c:legendPos val="r"/>
      <c:layout>
        <c:manualLayout>
          <c:xMode val="edge"/>
          <c:yMode val="edge"/>
          <c:x val="0.53447926692516168"/>
          <c:y val="3.4709720917912801E-2"/>
          <c:w val="0.41115879723416543"/>
          <c:h val="0.1756502684870814"/>
        </c:manualLayout>
      </c:layout>
      <c:txPr>
        <a:bodyPr/>
        <a:lstStyle/>
        <a:p>
          <a:pPr>
            <a:defRPr sz="1400" b="1" i="1">
              <a:latin typeface="Times New Roman" panose="02020603050405020304" pitchFamily="18" charset="0"/>
              <a:cs typeface="Times New Roman" panose="02020603050405020304" pitchFamily="18" charset="0"/>
            </a:defRPr>
          </a:pPr>
          <a:endParaRPr lang="ru-RU"/>
        </a:p>
      </c:txPr>
    </c:legend>
    <c:plotVisOnly val="1"/>
    <c:dispBlanksAs val="gap"/>
  </c:chart>
  <c:txPr>
    <a:bodyPr/>
    <a:lstStyle/>
    <a:p>
      <a:pPr>
        <a:defRPr sz="1793"/>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1797649500450352E-2"/>
          <c:y val="2.6073889863996811E-2"/>
          <c:w val="0.95230352574932164"/>
          <c:h val="0.80993717998364956"/>
        </c:manualLayout>
      </c:layout>
      <c:barChart>
        <c:barDir val="col"/>
        <c:grouping val="clustered"/>
        <c:ser>
          <c:idx val="0"/>
          <c:order val="0"/>
          <c:tx>
            <c:strRef>
              <c:f>Лист1!$B$1</c:f>
              <c:strCache>
                <c:ptCount val="1"/>
                <c:pt idx="0">
                  <c:v>Ряд 1</c:v>
                </c:pt>
              </c:strCache>
            </c:strRef>
          </c:tx>
          <c:spPr>
            <a:solidFill>
              <a:srgbClr val="7030A0"/>
            </a:solidFill>
          </c:spPr>
          <c:dLbls>
            <c:dLbl>
              <c:idx val="0"/>
              <c:layout>
                <c:manualLayout>
                  <c:x val="-3.6565699557825622E-3"/>
                  <c:y val="-2.1752207981301612E-2"/>
                </c:manualLayout>
              </c:layout>
              <c:spPr/>
              <c:txPr>
                <a:bodyPr/>
                <a:lstStyle/>
                <a:p>
                  <a:pPr>
                    <a:defRPr sz="1100" b="1" i="0">
                      <a:latin typeface="Times New Roman" panose="02020603050405020304" pitchFamily="18" charset="0"/>
                      <a:cs typeface="Times New Roman" panose="02020603050405020304" pitchFamily="18" charset="0"/>
                    </a:defRPr>
                  </a:pPr>
                  <a:endParaRPr lang="ru-RU"/>
                </a:p>
              </c:txPr>
              <c:showVal val="1"/>
            </c:dLbl>
            <c:dLbl>
              <c:idx val="1"/>
              <c:layout>
                <c:manualLayout>
                  <c:x val="-2.0997375328084096E-4"/>
                  <c:y val="-1.9303025078069681E-2"/>
                </c:manualLayout>
              </c:layout>
              <c:spPr/>
              <c:txPr>
                <a:bodyPr/>
                <a:lstStyle/>
                <a:p>
                  <a:pPr>
                    <a:defRPr sz="1100" b="1" i="0">
                      <a:latin typeface="Times New Roman" panose="02020603050405020304" pitchFamily="18" charset="0"/>
                      <a:cs typeface="Times New Roman" panose="02020603050405020304" pitchFamily="18" charset="0"/>
                    </a:defRPr>
                  </a:pPr>
                  <a:endParaRPr lang="ru-RU"/>
                </a:p>
              </c:txPr>
              <c:showVal val="1"/>
            </c:dLbl>
            <c:dLbl>
              <c:idx val="2"/>
              <c:layout>
                <c:manualLayout>
                  <c:x val="1.6703317490719119E-3"/>
                  <c:y val="-9.5059103013583248E-3"/>
                </c:manualLayout>
              </c:layout>
              <c:spPr/>
              <c:txPr>
                <a:bodyPr/>
                <a:lstStyle/>
                <a:p>
                  <a:pPr>
                    <a:defRPr sz="1100" b="1" i="0">
                      <a:latin typeface="Times New Roman" panose="02020603050405020304" pitchFamily="18" charset="0"/>
                      <a:cs typeface="Times New Roman" panose="02020603050405020304" pitchFamily="18" charset="0"/>
                    </a:defRPr>
                  </a:pPr>
                  <a:endParaRPr lang="ru-RU"/>
                </a:p>
              </c:txPr>
              <c:showVal val="1"/>
            </c:dLbl>
            <c:dLbl>
              <c:idx val="3"/>
              <c:layout>
                <c:manualLayout>
                  <c:x val="-1.1341488888283486E-3"/>
                  <c:y val="0"/>
                </c:manualLayout>
              </c:layout>
              <c:spPr/>
              <c:txPr>
                <a:bodyPr/>
                <a:lstStyle/>
                <a:p>
                  <a:pPr>
                    <a:defRPr sz="1100" b="1" i="0">
                      <a:latin typeface="Times New Roman" panose="02020603050405020304" pitchFamily="18" charset="0"/>
                      <a:cs typeface="Times New Roman" panose="02020603050405020304" pitchFamily="18" charset="0"/>
                    </a:defRPr>
                  </a:pPr>
                  <a:endParaRPr lang="ru-RU"/>
                </a:p>
              </c:txPr>
              <c:showVal val="1"/>
            </c:dLbl>
            <c:txPr>
              <a:bodyPr/>
              <a:lstStyle/>
              <a:p>
                <a:pPr>
                  <a:defRPr sz="1197" b="1" i="0">
                    <a:latin typeface="Times New Roman" panose="02020603050405020304" pitchFamily="18" charset="0"/>
                    <a:cs typeface="Times New Roman" panose="02020603050405020304" pitchFamily="18" charset="0"/>
                  </a:defRPr>
                </a:pPr>
                <a:endParaRPr lang="ru-RU"/>
              </a:p>
            </c:txPr>
            <c:showVal val="1"/>
          </c:dLbls>
          <c:cat>
            <c:numRef>
              <c:f>Лист1!$A$2:$A$5</c:f>
              <c:numCache>
                <c:formatCode>General</c:formatCode>
                <c:ptCount val="4"/>
                <c:pt idx="0">
                  <c:v>2010</c:v>
                </c:pt>
                <c:pt idx="1">
                  <c:v>2011</c:v>
                </c:pt>
                <c:pt idx="2">
                  <c:v>2012</c:v>
                </c:pt>
                <c:pt idx="3">
                  <c:v>2013</c:v>
                </c:pt>
              </c:numCache>
            </c:numRef>
          </c:cat>
          <c:val>
            <c:numRef>
              <c:f>Лист1!$B$2:$B$5</c:f>
              <c:numCache>
                <c:formatCode>General</c:formatCode>
                <c:ptCount val="4"/>
                <c:pt idx="0">
                  <c:v>0.71000000000000041</c:v>
                </c:pt>
                <c:pt idx="1">
                  <c:v>0.1800000000000001</c:v>
                </c:pt>
                <c:pt idx="2">
                  <c:v>0.92</c:v>
                </c:pt>
                <c:pt idx="3">
                  <c:v>1.41</c:v>
                </c:pt>
              </c:numCache>
            </c:numRef>
          </c:val>
        </c:ser>
        <c:axId val="64550016"/>
        <c:axId val="64551552"/>
      </c:barChart>
      <c:catAx>
        <c:axId val="64550016"/>
        <c:scaling>
          <c:orientation val="minMax"/>
        </c:scaling>
        <c:axPos val="b"/>
        <c:numFmt formatCode="General" sourceLinked="1"/>
        <c:tickLblPos val="nextTo"/>
        <c:txPr>
          <a:bodyPr/>
          <a:lstStyle/>
          <a:p>
            <a:pPr>
              <a:defRPr sz="1200" b="1" i="1">
                <a:latin typeface="Times New Roman" pitchFamily="18" charset="0"/>
                <a:cs typeface="Times New Roman" pitchFamily="18" charset="0"/>
              </a:defRPr>
            </a:pPr>
            <a:endParaRPr lang="ru-RU"/>
          </a:p>
        </c:txPr>
        <c:crossAx val="64551552"/>
        <c:crosses val="autoZero"/>
        <c:auto val="1"/>
        <c:lblAlgn val="ctr"/>
        <c:lblOffset val="100"/>
      </c:catAx>
      <c:valAx>
        <c:axId val="64551552"/>
        <c:scaling>
          <c:orientation val="minMax"/>
        </c:scaling>
        <c:delete val="1"/>
        <c:axPos val="l"/>
        <c:majorGridlines/>
        <c:numFmt formatCode="General" sourceLinked="1"/>
        <c:tickLblPos val="none"/>
        <c:crossAx val="64550016"/>
        <c:crosses val="autoZero"/>
        <c:crossBetween val="between"/>
      </c:valAx>
      <c:spPr>
        <a:solidFill>
          <a:schemeClr val="bg1">
            <a:lumMod val="95000"/>
          </a:schemeClr>
        </a:solidFill>
      </c:spPr>
    </c:plotArea>
    <c:plotVisOnly val="1"/>
    <c:dispBlanksAs val="gap"/>
  </c:chart>
  <c:spPr>
    <a:scene3d>
      <a:camera prst="orthographicFront"/>
      <a:lightRig rig="threePt" dir="t"/>
    </a:scene3d>
    <a:sp3d>
      <a:bevelT w="6350"/>
    </a:sp3d>
  </c:spPr>
  <c:txPr>
    <a:bodyPr/>
    <a:lstStyle/>
    <a:p>
      <a:pPr>
        <a:defRPr sz="1792"/>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9.2609908136483371E-2"/>
          <c:y val="4.3650793650793704E-2"/>
          <c:w val="0.88506124234470762"/>
          <c:h val="0.83162729658792822"/>
        </c:manualLayout>
      </c:layout>
      <c:barChart>
        <c:barDir val="col"/>
        <c:grouping val="clustered"/>
        <c:ser>
          <c:idx val="0"/>
          <c:order val="0"/>
          <c:tx>
            <c:strRef>
              <c:f>Лист1!$B$1</c:f>
              <c:strCache>
                <c:ptCount val="1"/>
                <c:pt idx="0">
                  <c:v>Менингит</c:v>
                </c:pt>
              </c:strCache>
            </c:strRef>
          </c:tx>
          <c:dLbls>
            <c:txPr>
              <a:bodyPr/>
              <a:lstStyle/>
              <a:p>
                <a:pPr>
                  <a:defRPr sz="1200" b="1">
                    <a:latin typeface="Times New Roman" panose="02020603050405020304" pitchFamily="18" charset="0"/>
                    <a:cs typeface="Times New Roman" panose="02020603050405020304" pitchFamily="18" charset="0"/>
                  </a:defRPr>
                </a:pPr>
                <a:endParaRPr lang="ru-RU"/>
              </a:p>
            </c:txPr>
            <c:showVal val="1"/>
          </c:dLbls>
          <c:cat>
            <c:strRef>
              <c:f>Лист1!$A$2:$A$5</c:f>
              <c:strCache>
                <c:ptCount val="4"/>
                <c:pt idx="0">
                  <c:v>0-1 г</c:v>
                </c:pt>
                <c:pt idx="1">
                  <c:v>1-3 г</c:v>
                </c:pt>
                <c:pt idx="2">
                  <c:v>4-7 лет</c:v>
                </c:pt>
                <c:pt idx="3">
                  <c:v>&gt; 7 лет</c:v>
                </c:pt>
              </c:strCache>
            </c:strRef>
          </c:cat>
          <c:val>
            <c:numRef>
              <c:f>Лист1!$B$2:$B$5</c:f>
              <c:numCache>
                <c:formatCode>0.00%</c:formatCode>
                <c:ptCount val="4"/>
                <c:pt idx="0">
                  <c:v>0.2727</c:v>
                </c:pt>
                <c:pt idx="1">
                  <c:v>0.13789999999999999</c:v>
                </c:pt>
                <c:pt idx="2" formatCode="0%">
                  <c:v>0.25</c:v>
                </c:pt>
                <c:pt idx="3" formatCode="General">
                  <c:v>0</c:v>
                </c:pt>
              </c:numCache>
            </c:numRef>
          </c:val>
        </c:ser>
        <c:ser>
          <c:idx val="1"/>
          <c:order val="1"/>
          <c:tx>
            <c:strRef>
              <c:f>Лист1!$C$1</c:f>
              <c:strCache>
                <c:ptCount val="1"/>
                <c:pt idx="0">
                  <c:v>М/кокцемия</c:v>
                </c:pt>
              </c:strCache>
            </c:strRef>
          </c:tx>
          <c:dLbls>
            <c:txPr>
              <a:bodyPr/>
              <a:lstStyle/>
              <a:p>
                <a:pPr>
                  <a:defRPr sz="1200" b="1">
                    <a:latin typeface="Times New Roman" panose="02020603050405020304" pitchFamily="18" charset="0"/>
                    <a:cs typeface="Times New Roman" panose="02020603050405020304" pitchFamily="18" charset="0"/>
                  </a:defRPr>
                </a:pPr>
                <a:endParaRPr lang="ru-RU"/>
              </a:p>
            </c:txPr>
            <c:showVal val="1"/>
          </c:dLbls>
          <c:cat>
            <c:strRef>
              <c:f>Лист1!$A$2:$A$5</c:f>
              <c:strCache>
                <c:ptCount val="4"/>
                <c:pt idx="0">
                  <c:v>0-1 г</c:v>
                </c:pt>
                <c:pt idx="1">
                  <c:v>1-3 г</c:v>
                </c:pt>
                <c:pt idx="2">
                  <c:v>4-7 лет</c:v>
                </c:pt>
                <c:pt idx="3">
                  <c:v>&gt; 7 лет</c:v>
                </c:pt>
              </c:strCache>
            </c:strRef>
          </c:cat>
          <c:val>
            <c:numRef>
              <c:f>Лист1!$C$2:$C$5</c:f>
              <c:numCache>
                <c:formatCode>0.00%</c:formatCode>
                <c:ptCount val="4"/>
                <c:pt idx="0">
                  <c:v>0.18180000000000004</c:v>
                </c:pt>
                <c:pt idx="1">
                  <c:v>0.20680000000000001</c:v>
                </c:pt>
                <c:pt idx="2" formatCode="0.0%">
                  <c:v>0.125</c:v>
                </c:pt>
                <c:pt idx="3" formatCode="General">
                  <c:v>0</c:v>
                </c:pt>
              </c:numCache>
            </c:numRef>
          </c:val>
        </c:ser>
        <c:ser>
          <c:idx val="2"/>
          <c:order val="2"/>
          <c:tx>
            <c:strRef>
              <c:f>Лист1!$D$1</c:f>
              <c:strCache>
                <c:ptCount val="1"/>
                <c:pt idx="0">
                  <c:v>Сочетанные ф-ы</c:v>
                </c:pt>
              </c:strCache>
            </c:strRef>
          </c:tx>
          <c:dLbls>
            <c:txPr>
              <a:bodyPr/>
              <a:lstStyle/>
              <a:p>
                <a:pPr>
                  <a:defRPr sz="1200" b="1">
                    <a:latin typeface="Times New Roman" panose="02020603050405020304" pitchFamily="18" charset="0"/>
                    <a:cs typeface="Times New Roman" panose="02020603050405020304" pitchFamily="18" charset="0"/>
                  </a:defRPr>
                </a:pPr>
                <a:endParaRPr lang="ru-RU"/>
              </a:p>
            </c:txPr>
            <c:showVal val="1"/>
          </c:dLbls>
          <c:cat>
            <c:strRef>
              <c:f>Лист1!$A$2:$A$5</c:f>
              <c:strCache>
                <c:ptCount val="4"/>
                <c:pt idx="0">
                  <c:v>0-1 г</c:v>
                </c:pt>
                <c:pt idx="1">
                  <c:v>1-3 г</c:v>
                </c:pt>
                <c:pt idx="2">
                  <c:v>4-7 лет</c:v>
                </c:pt>
                <c:pt idx="3">
                  <c:v>&gt; 7 лет</c:v>
                </c:pt>
              </c:strCache>
            </c:strRef>
          </c:cat>
          <c:val>
            <c:numRef>
              <c:f>Лист1!$D$2:$D$5</c:f>
              <c:numCache>
                <c:formatCode>0.00%</c:formatCode>
                <c:ptCount val="4"/>
                <c:pt idx="0">
                  <c:v>0.5454</c:v>
                </c:pt>
                <c:pt idx="1">
                  <c:v>0.65510000000000168</c:v>
                </c:pt>
                <c:pt idx="2" formatCode="0.0%">
                  <c:v>0.62500000000000155</c:v>
                </c:pt>
                <c:pt idx="3" formatCode="0%">
                  <c:v>1</c:v>
                </c:pt>
              </c:numCache>
            </c:numRef>
          </c:val>
        </c:ser>
        <c:axId val="64860544"/>
        <c:axId val="64862080"/>
      </c:barChart>
      <c:catAx>
        <c:axId val="64860544"/>
        <c:scaling>
          <c:orientation val="minMax"/>
        </c:scaling>
        <c:axPos val="b"/>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64862080"/>
        <c:crosses val="autoZero"/>
        <c:auto val="1"/>
        <c:lblAlgn val="ctr"/>
        <c:lblOffset val="100"/>
      </c:catAx>
      <c:valAx>
        <c:axId val="64862080"/>
        <c:scaling>
          <c:orientation val="minMax"/>
        </c:scaling>
        <c:axPos val="l"/>
        <c:majorGridlines/>
        <c:numFmt formatCode="0%" sourceLinked="0"/>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64860544"/>
        <c:crosses val="autoZero"/>
        <c:crossBetween val="between"/>
      </c:valAx>
    </c:plotArea>
    <c:legend>
      <c:legendPos val="r"/>
      <c:layout>
        <c:manualLayout>
          <c:xMode val="edge"/>
          <c:yMode val="edge"/>
          <c:x val="0.11387884967616455"/>
          <c:y val="1.9951242749460633E-3"/>
          <c:w val="0.6249966955569406"/>
          <c:h val="0.22806055493063368"/>
        </c:manualLayout>
      </c:layout>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DBB3-C86F-403C-8F2F-CE1677CE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38</Pages>
  <Words>12597</Words>
  <Characters>71804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84233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119</cp:revision>
  <cp:lastPrinted>2004-01-04T20:28:00Z</cp:lastPrinted>
  <dcterms:created xsi:type="dcterms:W3CDTF">2014-04-28T10:09:00Z</dcterms:created>
  <dcterms:modified xsi:type="dcterms:W3CDTF">2004-01-04T20:28:00Z</dcterms:modified>
</cp:coreProperties>
</file>