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31" w:rsidRPr="007A1BAA" w:rsidRDefault="004B4631" w:rsidP="00853F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BAA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4B4631" w:rsidRDefault="004B4631" w:rsidP="00853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BAA">
        <w:rPr>
          <w:rFonts w:ascii="Times New Roman" w:hAnsi="Times New Roman" w:cs="Times New Roman"/>
          <w:sz w:val="28"/>
          <w:szCs w:val="28"/>
        </w:rPr>
        <w:t>На учебное пособие Рогачева Александра Георгиевича «</w:t>
      </w:r>
      <w:r>
        <w:rPr>
          <w:rFonts w:ascii="Times New Roman" w:hAnsi="Times New Roman" w:cs="Times New Roman"/>
          <w:sz w:val="28"/>
          <w:szCs w:val="28"/>
        </w:rPr>
        <w:t>История создания дальнейшего развития Красноярского края в 1934-2020 годах: экономика, культура, образование</w:t>
      </w:r>
      <w:r w:rsidRPr="007A1B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ГАУ, 2020 г., 208 С.</w:t>
      </w:r>
    </w:p>
    <w:p w:rsidR="004B4631" w:rsidRDefault="004B4631" w:rsidP="007F0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пособие, подготовленное профессором А.Г. Рогачевым, существенно отличается от других подобных трудов. </w:t>
      </w:r>
    </w:p>
    <w:p w:rsidR="004B4631" w:rsidRDefault="004B4631" w:rsidP="007F0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достаточно удачно попытался показать главные проблемы истории Красноярского края на основных этапах его создания и дальнейшего развития.</w:t>
      </w:r>
    </w:p>
    <w:p w:rsidR="004B4631" w:rsidRDefault="004B4631" w:rsidP="007F0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 опирается на достаточно широкую историографическую базу.</w:t>
      </w:r>
    </w:p>
    <w:p w:rsidR="004B4631" w:rsidRDefault="004B4631" w:rsidP="007F0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Рогачев логично начинает излагать социально - политическую историю Красноярского края с момента его образования. А затем последовательно продолжает её до современности в русле теории модернизации.</w:t>
      </w:r>
    </w:p>
    <w:p w:rsidR="004B4631" w:rsidRDefault="004B4631" w:rsidP="007F0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научный подход позволяет автору обстоятельно изложить поставленные вопросы.</w:t>
      </w:r>
    </w:p>
    <w:p w:rsidR="004B4631" w:rsidRDefault="004B4631" w:rsidP="007F0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удачно показаны различные общественные и государственные формы развития народов населяющих Красноярский край.</w:t>
      </w:r>
    </w:p>
    <w:p w:rsidR="004B4631" w:rsidRDefault="004B4631" w:rsidP="007F0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полезны материалы книги будут студентам и аспирантам, изучающим курс «История».</w:t>
      </w:r>
    </w:p>
    <w:p w:rsidR="004B4631" w:rsidRPr="007A1BAA" w:rsidRDefault="004B4631" w:rsidP="007F0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AA">
        <w:rPr>
          <w:rFonts w:ascii="Times New Roman" w:hAnsi="Times New Roman" w:cs="Times New Roman"/>
          <w:sz w:val="28"/>
          <w:szCs w:val="28"/>
        </w:rPr>
        <w:t xml:space="preserve">Рекомендую </w:t>
      </w:r>
      <w:r>
        <w:rPr>
          <w:rFonts w:ascii="Times New Roman" w:hAnsi="Times New Roman" w:cs="Times New Roman"/>
          <w:sz w:val="28"/>
          <w:szCs w:val="28"/>
        </w:rPr>
        <w:t xml:space="preserve">издать </w:t>
      </w:r>
      <w:r w:rsidRPr="007A1BAA">
        <w:rPr>
          <w:rFonts w:ascii="Times New Roman" w:hAnsi="Times New Roman" w:cs="Times New Roman"/>
          <w:sz w:val="28"/>
          <w:szCs w:val="28"/>
        </w:rPr>
        <w:t>учебное пособие «</w:t>
      </w:r>
      <w:r>
        <w:rPr>
          <w:rFonts w:ascii="Times New Roman" w:hAnsi="Times New Roman" w:cs="Times New Roman"/>
          <w:sz w:val="28"/>
          <w:szCs w:val="28"/>
        </w:rPr>
        <w:t>История создания дальнейшего развития Красноярского края в 1934-2020 годах: экономика, культура, образование</w:t>
      </w:r>
      <w:r w:rsidRPr="007A1B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631" w:rsidRDefault="004B4631" w:rsidP="00853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31" w:rsidRDefault="004B4631" w:rsidP="0071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истор. наук, доцент,</w:t>
      </w:r>
    </w:p>
    <w:p w:rsidR="004B4631" w:rsidRDefault="004B4631" w:rsidP="0071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ав. кафедрой философии </w:t>
      </w:r>
    </w:p>
    <w:p w:rsidR="004B4631" w:rsidRDefault="004B4631" w:rsidP="0071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социально-гуманитарных </w:t>
      </w:r>
    </w:p>
    <w:p w:rsidR="004B4631" w:rsidRPr="005856E4" w:rsidRDefault="004B4631" w:rsidP="0071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 КрасГМУ                                                                    А.И. Бакшеев</w:t>
      </w:r>
    </w:p>
    <w:p w:rsidR="004B4631" w:rsidRPr="005856E4" w:rsidRDefault="004B4631" w:rsidP="005856E4"/>
    <w:p w:rsidR="004B4631" w:rsidRPr="00853F09" w:rsidRDefault="004B4631" w:rsidP="00853F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4631" w:rsidRPr="00853F09" w:rsidSect="00A0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BF1"/>
    <w:rsid w:val="0004586C"/>
    <w:rsid w:val="001C701B"/>
    <w:rsid w:val="00255ED1"/>
    <w:rsid w:val="00280BEA"/>
    <w:rsid w:val="0029735C"/>
    <w:rsid w:val="002E6452"/>
    <w:rsid w:val="002F0557"/>
    <w:rsid w:val="0036509A"/>
    <w:rsid w:val="003B1A31"/>
    <w:rsid w:val="00426752"/>
    <w:rsid w:val="00443660"/>
    <w:rsid w:val="0046187E"/>
    <w:rsid w:val="004B4631"/>
    <w:rsid w:val="0056637E"/>
    <w:rsid w:val="005856E4"/>
    <w:rsid w:val="006859F3"/>
    <w:rsid w:val="00690D4F"/>
    <w:rsid w:val="00716D83"/>
    <w:rsid w:val="00763944"/>
    <w:rsid w:val="007A1BAA"/>
    <w:rsid w:val="007F0A06"/>
    <w:rsid w:val="008277B2"/>
    <w:rsid w:val="008515A8"/>
    <w:rsid w:val="00853F09"/>
    <w:rsid w:val="00896BF1"/>
    <w:rsid w:val="0092504A"/>
    <w:rsid w:val="00936E0A"/>
    <w:rsid w:val="00A025BC"/>
    <w:rsid w:val="00AA4BFF"/>
    <w:rsid w:val="00AD43E2"/>
    <w:rsid w:val="00B215AF"/>
    <w:rsid w:val="00C12374"/>
    <w:rsid w:val="00C12B86"/>
    <w:rsid w:val="00D619D4"/>
    <w:rsid w:val="00EF0678"/>
    <w:rsid w:val="00EF464D"/>
    <w:rsid w:val="00F56E4E"/>
    <w:rsid w:val="00F5796A"/>
    <w:rsid w:val="00F82BF1"/>
    <w:rsid w:val="00F8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E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201</Words>
  <Characters>1148</Characters>
  <Application>Microsoft Office Outlook</Application>
  <DocSecurity>0</DocSecurity>
  <Lines>0</Lines>
  <Paragraphs>0</Paragraphs>
  <ScaleCrop>false</ScaleCrop>
  <Company>kgau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dcterms:created xsi:type="dcterms:W3CDTF">2020-11-05T09:04:00Z</dcterms:created>
  <dcterms:modified xsi:type="dcterms:W3CDTF">2020-11-09T06:01:00Z</dcterms:modified>
</cp:coreProperties>
</file>