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C7" w:rsidRPr="00C90B73" w:rsidRDefault="00BE2825" w:rsidP="00296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НИРС 2019-2020 учебный год</w:t>
      </w:r>
    </w:p>
    <w:tbl>
      <w:tblPr>
        <w:tblStyle w:val="a8"/>
        <w:tblW w:w="10136" w:type="dxa"/>
        <w:tblInd w:w="-601" w:type="dxa"/>
        <w:tblLook w:val="04A0"/>
      </w:tblPr>
      <w:tblGrid>
        <w:gridCol w:w="456"/>
        <w:gridCol w:w="2549"/>
        <w:gridCol w:w="959"/>
        <w:gridCol w:w="762"/>
        <w:gridCol w:w="1650"/>
        <w:gridCol w:w="3760"/>
      </w:tblGrid>
      <w:tr w:rsidR="00867591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867591" w:rsidRPr="00173298" w:rsidRDefault="00867591" w:rsidP="002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2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59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2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36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67591" w:rsidRPr="00FD0A70" w:rsidTr="000A5BC1">
        <w:tc>
          <w:tcPr>
            <w:tcW w:w="10136" w:type="dxa"/>
            <w:gridSpan w:val="6"/>
            <w:shd w:val="clear" w:color="auto" w:fill="EEECE1" w:themeFill="background2"/>
          </w:tcPr>
          <w:p w:rsidR="00867591" w:rsidRPr="00FD0A70" w:rsidRDefault="00867591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Автушко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 Игоревич</w:t>
            </w:r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Стандарты GDP: проблемы внедрения в России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Батурина Анастасия Сергеевна</w:t>
            </w:r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по контролю качества лекарств в условиях современного фармацевтического рынка.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0A70">
              <w:rPr>
                <w:b/>
                <w:color w:val="000000"/>
              </w:rPr>
              <w:t>Концепция GMP: контроль качества лекарственных средств как часть системы управления качеством.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Исупова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Мушвиговна</w:t>
            </w:r>
            <w:proofErr w:type="spellEnd"/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движения лекарственных препаратов, внедрение на фармацевтический рынок РФ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Кононович Ксения Олеговна</w:t>
            </w:r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Виды фальсификации медицинских изделий. Противодействия обороту данной продукции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Валентина Васильевна</w:t>
            </w:r>
          </w:p>
        </w:tc>
        <w:tc>
          <w:tcPr>
            <w:tcW w:w="959" w:type="dxa"/>
          </w:tcPr>
          <w:p w:rsidR="00867591" w:rsidRDefault="00D83944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З.М.</w:t>
            </w:r>
          </w:p>
        </w:tc>
        <w:tc>
          <w:tcPr>
            <w:tcW w:w="0" w:type="auto"/>
          </w:tcPr>
          <w:p w:rsidR="00867591" w:rsidRPr="00FD0A70" w:rsidRDefault="00867591" w:rsidP="003B5BB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0A70">
              <w:rPr>
                <w:b/>
                <w:color w:val="000000"/>
              </w:rPr>
              <w:t>Технология изготовления жидких лекарственных форм в условиях аптеки.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59" w:type="dxa"/>
          </w:tcPr>
          <w:p w:rsidR="00867591" w:rsidRDefault="00111F6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качества лекарственных препаратов.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Современные требования к условиям хранения и транспортировке лекарственных препаратов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Симакова Ксения Александровна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качества лекарственных препаратов в соответствии с новыми требованиями.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Тамкович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867591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З.М.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FD0A70">
              <w:rPr>
                <w:b/>
                <w:color w:val="000000"/>
              </w:rPr>
              <w:t xml:space="preserve">Изготовление растворов для инъекций и </w:t>
            </w:r>
            <w:proofErr w:type="spellStart"/>
            <w:r w:rsidRPr="00FD0A70">
              <w:rPr>
                <w:b/>
                <w:color w:val="000000"/>
              </w:rPr>
              <w:t>инфузий</w:t>
            </w:r>
            <w:proofErr w:type="spellEnd"/>
            <w:r w:rsidRPr="00FD0A70">
              <w:rPr>
                <w:b/>
                <w:color w:val="000000"/>
              </w:rPr>
              <w:t xml:space="preserve"> в аптеках учреждений здравоохранения.</w:t>
            </w:r>
          </w:p>
        </w:tc>
      </w:tr>
      <w:tr w:rsidR="00867591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Чорната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Артуровна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Приемочный контроль разных групп лекарственных препаратов.</w:t>
            </w:r>
          </w:p>
        </w:tc>
      </w:tr>
      <w:tr w:rsidR="000A5BC1" w:rsidRPr="00FD0A70" w:rsidTr="000A5BC1">
        <w:tc>
          <w:tcPr>
            <w:tcW w:w="10136" w:type="dxa"/>
            <w:gridSpan w:val="6"/>
            <w:shd w:val="clear" w:color="auto" w:fill="EEECE1" w:themeFill="background2"/>
          </w:tcPr>
          <w:p w:rsidR="000A5BC1" w:rsidRPr="00FD0A70" w:rsidRDefault="000A5BC1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Баженова Лилия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маркировке медицинских изделий.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Анастасия Викторовна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внедрения МДЛП.</w:t>
            </w:r>
          </w:p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Вьюкова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Плюсы и минусы </w:t>
            </w:r>
            <w:proofErr w:type="gram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риск–ориентированного</w:t>
            </w:r>
            <w:proofErr w:type="gram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при проведении контрольных мероприятий надзорными </w:t>
            </w: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органами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Гасанова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Эляна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Руфат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СОП по мониторингу движения лекарственных препаратов в медицинской организации.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Гвоздев Дмитрий Викторович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КК и производства спиртосодержащих препаратов.</w:t>
            </w:r>
          </w:p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Давыдычева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Миррина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959" w:type="dxa"/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аптечных предприятий</w:t>
            </w:r>
          </w:p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Красмик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59" w:type="dxa"/>
          </w:tcPr>
          <w:p w:rsidR="00867591" w:rsidRDefault="009E7FEE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медицинских газов.</w:t>
            </w:r>
          </w:p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Лукашевич Наталья Николаевна</w:t>
            </w:r>
          </w:p>
        </w:tc>
        <w:tc>
          <w:tcPr>
            <w:tcW w:w="959" w:type="dxa"/>
          </w:tcPr>
          <w:p w:rsidR="00867591" w:rsidRDefault="009E7FEE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принципы GSP. Ошибки, совершаемые специалистами при хранении ЛП в фармацевтических и медицинских организациях.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Миндрина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9" w:type="dxa"/>
          </w:tcPr>
          <w:p w:rsidR="00867591" w:rsidRDefault="009E7FEE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hd w:val="clear" w:color="auto" w:fill="FFFFFF"/>
              </w:rPr>
            </w:pPr>
            <w:r w:rsidRPr="00FD0A70">
              <w:rPr>
                <w:b/>
                <w:color w:val="000000"/>
                <w:shd w:val="clear" w:color="auto" w:fill="FFFFFF"/>
              </w:rPr>
              <w:t>Безопасность товаров аптечного ассортимента. Фальсифицированные ЛС.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Минчей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Шенне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959" w:type="dxa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3B5BBA" w:rsidRDefault="00867591" w:rsidP="001732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5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Академический отпуск</w:t>
            </w:r>
          </w:p>
        </w:tc>
      </w:tr>
      <w:tr w:rsidR="00867591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Сирегина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(Глебова) Анна Сергеевна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7591" w:rsidRDefault="000A5BC1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AFAFA"/>
              </w:rPr>
              <w:t>Методы определения антиоксидантной активности лекарственного растительного сырья</w:t>
            </w:r>
          </w:p>
        </w:tc>
      </w:tr>
      <w:tr w:rsidR="00CD0DFB" w:rsidRPr="00FD0A70" w:rsidTr="00E51DF1">
        <w:tc>
          <w:tcPr>
            <w:tcW w:w="10136" w:type="dxa"/>
            <w:gridSpan w:val="6"/>
            <w:shd w:val="clear" w:color="auto" w:fill="EEECE1" w:themeFill="background2"/>
          </w:tcPr>
          <w:p w:rsidR="00CD0DFB" w:rsidRPr="00FD0A70" w:rsidRDefault="00CD0DFB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591" w:rsidRPr="00FD0A70" w:rsidRDefault="00CD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67591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7591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59" w:type="dxa"/>
          </w:tcPr>
          <w:p w:rsidR="00867591" w:rsidRDefault="00CD0DF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СОП по мониторингу движения лекарственных препаратов в аптечной организации.</w:t>
            </w:r>
          </w:p>
        </w:tc>
      </w:tr>
      <w:tr w:rsidR="00867591" w:rsidRPr="00FD0A70" w:rsidTr="000A5BC1"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Гезалова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Севда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Мушфиговна</w:t>
            </w:r>
            <w:proofErr w:type="spellEnd"/>
          </w:p>
        </w:tc>
        <w:tc>
          <w:tcPr>
            <w:tcW w:w="959" w:type="dxa"/>
          </w:tcPr>
          <w:p w:rsidR="00867591" w:rsidRDefault="00A7088A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867591" w:rsidRPr="00FD0A70" w:rsidRDefault="00867591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867591" w:rsidRPr="00FD0A70" w:rsidRDefault="0086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867591" w:rsidRPr="00FD0A70" w:rsidRDefault="00867591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внедрения МДЛП для лечения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орфанных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</w:t>
            </w:r>
          </w:p>
        </w:tc>
      </w:tr>
      <w:tr w:rsidR="00A7088A" w:rsidRPr="00FD0A70" w:rsidTr="000A5BC1">
        <w:tc>
          <w:tcPr>
            <w:tcW w:w="0" w:type="auto"/>
          </w:tcPr>
          <w:p w:rsidR="00A7088A" w:rsidRPr="00FD0A70" w:rsidRDefault="00A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Валентина Андреевна</w:t>
            </w:r>
          </w:p>
        </w:tc>
        <w:tc>
          <w:tcPr>
            <w:tcW w:w="959" w:type="dxa"/>
          </w:tcPr>
          <w:p w:rsidR="00A7088A" w:rsidRDefault="00A7088A" w:rsidP="0064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Внутриаптечный контроль стерильных и асептических лекарственных форм.</w:t>
            </w:r>
          </w:p>
          <w:p w:rsidR="00A7088A" w:rsidRPr="00FD0A70" w:rsidRDefault="00A7088A" w:rsidP="00647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88A" w:rsidRPr="00FD0A70" w:rsidTr="000A5BC1">
        <w:tc>
          <w:tcPr>
            <w:tcW w:w="0" w:type="auto"/>
          </w:tcPr>
          <w:p w:rsidR="00A7088A" w:rsidRPr="00FD0A70" w:rsidRDefault="00A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Анастасия Вадимовна</w:t>
            </w:r>
          </w:p>
        </w:tc>
        <w:tc>
          <w:tcPr>
            <w:tcW w:w="959" w:type="dxa"/>
          </w:tcPr>
          <w:p w:rsidR="00A7088A" w:rsidRDefault="00A7088A" w:rsidP="0064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A7088A" w:rsidRPr="00FD0A70" w:rsidRDefault="00A7088A" w:rsidP="00647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 требований к качеству ЛП, изготовленных в аптеке.</w:t>
            </w:r>
          </w:p>
        </w:tc>
      </w:tr>
      <w:tr w:rsidR="00A7088A" w:rsidRPr="00FD0A70" w:rsidTr="000A5BC1">
        <w:tc>
          <w:tcPr>
            <w:tcW w:w="0" w:type="auto"/>
          </w:tcPr>
          <w:p w:rsidR="00A7088A" w:rsidRPr="00FD0A70" w:rsidRDefault="00A7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088A" w:rsidRPr="00FD0A70" w:rsidRDefault="00A7088A" w:rsidP="009B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59" w:type="dxa"/>
          </w:tcPr>
          <w:p w:rsidR="00A7088A" w:rsidRDefault="00A7088A" w:rsidP="009B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A7088A" w:rsidRPr="00FD0A70" w:rsidRDefault="00A7088A" w:rsidP="009B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A7088A" w:rsidRPr="00FD0A70" w:rsidRDefault="00A7088A" w:rsidP="009B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A7088A" w:rsidRPr="00FD0A70" w:rsidRDefault="00A7088A" w:rsidP="009B3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Фальсификация лекарственных средств. Сравнительный анализ противодействия фальсифицированных лекарственных сре</w:t>
            </w:r>
            <w:proofErr w:type="gram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оссии и странах Европы.</w:t>
            </w:r>
          </w:p>
        </w:tc>
      </w:tr>
      <w:tr w:rsidR="00CA4F3A" w:rsidRPr="00FD0A70" w:rsidTr="000A5BC1">
        <w:tc>
          <w:tcPr>
            <w:tcW w:w="0" w:type="auto"/>
          </w:tcPr>
          <w:p w:rsidR="00CA4F3A" w:rsidRPr="00FD0A70" w:rsidRDefault="00CA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A4F3A" w:rsidRPr="00FD0A70" w:rsidRDefault="00CA4F3A" w:rsidP="00A9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Петращук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59" w:type="dxa"/>
          </w:tcPr>
          <w:p w:rsidR="00CA4F3A" w:rsidRDefault="00CA4F3A" w:rsidP="00A9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CA4F3A" w:rsidRPr="00FD0A70" w:rsidRDefault="00CA4F3A" w:rsidP="00A9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CA4F3A" w:rsidRPr="00FD0A70" w:rsidRDefault="00CA4F3A" w:rsidP="00A9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CA4F3A" w:rsidRPr="00FD0A70" w:rsidRDefault="00CA4F3A" w:rsidP="00A9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медицинских изделий. Особенности контроля качества медицинской техники.</w:t>
            </w:r>
          </w:p>
        </w:tc>
      </w:tr>
      <w:tr w:rsidR="00CA4F3A" w:rsidRPr="00FD0A70" w:rsidTr="000A5BC1">
        <w:tc>
          <w:tcPr>
            <w:tcW w:w="0" w:type="auto"/>
          </w:tcPr>
          <w:p w:rsidR="00CA4F3A" w:rsidRPr="00FD0A70" w:rsidRDefault="00CA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CA4F3A" w:rsidRPr="00FD0A70" w:rsidRDefault="00CA4F3A" w:rsidP="003E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Серко Татьяна Викторовна</w:t>
            </w:r>
          </w:p>
        </w:tc>
        <w:tc>
          <w:tcPr>
            <w:tcW w:w="959" w:type="dxa"/>
          </w:tcPr>
          <w:p w:rsidR="00CA4F3A" w:rsidRDefault="00CA4F3A" w:rsidP="003E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CA4F3A" w:rsidRPr="00FD0A70" w:rsidRDefault="00CA4F3A" w:rsidP="003E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CA4F3A" w:rsidRPr="00FD0A70" w:rsidRDefault="00CA4F3A" w:rsidP="003E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CA4F3A" w:rsidRPr="00FD0A70" w:rsidRDefault="00CA4F3A" w:rsidP="003E1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качества лекарственных сре</w:t>
            </w:r>
            <w:proofErr w:type="gram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оссии и США.</w:t>
            </w:r>
          </w:p>
        </w:tc>
      </w:tr>
      <w:tr w:rsidR="00CA4F3A" w:rsidRPr="00FD0A70" w:rsidTr="000A5BC1">
        <w:tc>
          <w:tcPr>
            <w:tcW w:w="0" w:type="auto"/>
          </w:tcPr>
          <w:p w:rsidR="00CA4F3A" w:rsidRPr="00FD0A70" w:rsidRDefault="00CA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A4F3A" w:rsidRPr="00FD0A70" w:rsidRDefault="00CA4F3A" w:rsidP="00D56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Солнцева Светлана Ильинична</w:t>
            </w:r>
          </w:p>
        </w:tc>
        <w:tc>
          <w:tcPr>
            <w:tcW w:w="959" w:type="dxa"/>
          </w:tcPr>
          <w:p w:rsidR="00CA4F3A" w:rsidRDefault="00CA4F3A" w:rsidP="00D5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CA4F3A" w:rsidRPr="00FD0A70" w:rsidRDefault="00CA4F3A" w:rsidP="00D5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CA4F3A" w:rsidRPr="00FD0A70" w:rsidRDefault="00CA4F3A" w:rsidP="00D56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CA4F3A" w:rsidRPr="00FD0A70" w:rsidRDefault="00CA4F3A" w:rsidP="00D56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ГФ в России. Сравнительная характеристика Российской ГФ и Фармакопеи США.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Токтоназарова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Нуржамал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Женишбековна</w:t>
            </w:r>
            <w:proofErr w:type="spellEnd"/>
          </w:p>
        </w:tc>
        <w:tc>
          <w:tcPr>
            <w:tcW w:w="959" w:type="dxa"/>
          </w:tcPr>
          <w:p w:rsidR="00022D08" w:rsidRDefault="00022D08" w:rsidP="006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причин несоответствия качества лекарственных препаратов за 2019 год.</w:t>
            </w:r>
          </w:p>
          <w:p w:rsidR="00022D08" w:rsidRPr="00FD0A70" w:rsidRDefault="00022D08" w:rsidP="006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Марсель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959" w:type="dxa"/>
          </w:tcPr>
          <w:p w:rsidR="00022D08" w:rsidRDefault="00022D08" w:rsidP="006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А.А.</w:t>
            </w:r>
          </w:p>
        </w:tc>
        <w:tc>
          <w:tcPr>
            <w:tcW w:w="0" w:type="auto"/>
          </w:tcPr>
          <w:p w:rsidR="00022D08" w:rsidRPr="00FD0A70" w:rsidRDefault="00022D08" w:rsidP="00673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проведения контроля качества РФЛП</w:t>
            </w:r>
          </w:p>
        </w:tc>
      </w:tr>
      <w:tr w:rsidR="00C37D8D" w:rsidRPr="00FD0A70" w:rsidTr="003B01C8">
        <w:tc>
          <w:tcPr>
            <w:tcW w:w="10136" w:type="dxa"/>
            <w:gridSpan w:val="6"/>
            <w:shd w:val="clear" w:color="auto" w:fill="EEECE1" w:themeFill="background2"/>
          </w:tcPr>
          <w:p w:rsidR="00C37D8D" w:rsidRPr="00FD0A70" w:rsidRDefault="00C37D8D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Максим Олегович</w:t>
            </w:r>
          </w:p>
        </w:tc>
        <w:tc>
          <w:tcPr>
            <w:tcW w:w="959" w:type="dxa"/>
          </w:tcPr>
          <w:p w:rsidR="00022D08" w:rsidRDefault="008D61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создания GLP и результаты внедрения системы в России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Асанова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Айчурок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Орозмаматовна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022D08" w:rsidRDefault="008D61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 качества медицинских изделий в ЕАЭС.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Банзитовна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Ригина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Линуровна</w:t>
            </w:r>
            <w:proofErr w:type="spellEnd"/>
          </w:p>
        </w:tc>
        <w:tc>
          <w:tcPr>
            <w:tcW w:w="959" w:type="dxa"/>
          </w:tcPr>
          <w:p w:rsidR="00022D08" w:rsidRDefault="008D61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причин несоответствия качества медицинских изделий за 2019 год.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Гриневич Данил Юрьевич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создания GMP и результаты внедрения системы в России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Девайкина Светлана Юрьевна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информационных систем в области </w:t>
            </w:r>
            <w:proofErr w:type="gram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лекарственных средств.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0A70">
              <w:rPr>
                <w:b/>
                <w:color w:val="000000"/>
              </w:rPr>
              <w:t>Линейка витаминных препаратов и витаминно-минеральных комплексов (обзор и анализ на примере 2-3 компаний).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Суппес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Феликсовна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GLP. Сравнительная характеристика работы системы в России и за рубежом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Чернявко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ввода в оборот ЛП в 2020 году.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Фисенко Лилия Викторовна</w:t>
            </w:r>
          </w:p>
        </w:tc>
        <w:tc>
          <w:tcPr>
            <w:tcW w:w="959" w:type="dxa"/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должностной инструкции уполномоченного по качеству в аптечной организации.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Екатерина Владимировна</w:t>
            </w:r>
          </w:p>
        </w:tc>
        <w:tc>
          <w:tcPr>
            <w:tcW w:w="959" w:type="dxa"/>
          </w:tcPr>
          <w:p w:rsidR="00022D08" w:rsidRDefault="00712462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З.М.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стерильных лекарственных средств изготовленных в аптеке.</w:t>
            </w:r>
          </w:p>
        </w:tc>
      </w:tr>
      <w:tr w:rsidR="00022D08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FE2A0B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="00022D08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22D08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Семеновна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22D08" w:rsidRDefault="00FE2A0B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Полежаева </w:t>
            </w: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З.М.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качества </w:t>
            </w: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фармацевтических субстанций, используемых для изготовления лекарственных форм.</w:t>
            </w:r>
          </w:p>
        </w:tc>
      </w:tr>
      <w:tr w:rsidR="00C5635E" w:rsidRPr="00FD0A70" w:rsidTr="00AD230A">
        <w:tc>
          <w:tcPr>
            <w:tcW w:w="10136" w:type="dxa"/>
            <w:gridSpan w:val="6"/>
            <w:shd w:val="clear" w:color="auto" w:fill="EEECE1" w:themeFill="background2"/>
          </w:tcPr>
          <w:p w:rsidR="00C5635E" w:rsidRPr="00FD0A70" w:rsidRDefault="00C5635E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Бутикова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принципы GLP при обустройстве организаций научных исследований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Мурзина Виктория Даниловна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З.М.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внешних факторов на качество лекарственных сре</w:t>
            </w:r>
            <w:proofErr w:type="gram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и их хранении.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 Дмитрий Эдуардович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качества медицинских изделий в медицинской организации.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Бакушева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  <w:vAlign w:val="center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Социологический портрет </w:t>
            </w:r>
            <w:proofErr w:type="spellStart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льготополучателя</w:t>
            </w:r>
            <w:proofErr w:type="spellEnd"/>
          </w:p>
        </w:tc>
      </w:tr>
      <w:tr w:rsidR="00022D08" w:rsidRPr="00933FCF" w:rsidTr="000A5BC1"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Скребло Евгений Игоревич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933FCF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 З.М.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933FCF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Внутриаптечный контроль качества детских лекарственных форм.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Ивашкевич Татьяна Сергеевна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Савельева Е.В.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AFAFA"/>
              </w:rPr>
              <w:t>Селен: влияние на организм и источники его получения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Колос Анастасия Викторовна</w:t>
            </w:r>
          </w:p>
        </w:tc>
        <w:tc>
          <w:tcPr>
            <w:tcW w:w="959" w:type="dxa"/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 качества медицинских изделий в странах ЕАЭС.</w:t>
            </w:r>
          </w:p>
        </w:tc>
      </w:tr>
      <w:tr w:rsidR="00022D08" w:rsidRPr="00933FCF" w:rsidTr="000A5BC1"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Хомякова Ангелина Александровна</w:t>
            </w:r>
          </w:p>
        </w:tc>
        <w:tc>
          <w:tcPr>
            <w:tcW w:w="959" w:type="dxa"/>
          </w:tcPr>
          <w:p w:rsidR="00022D08" w:rsidRPr="00933FCF" w:rsidRDefault="005626C4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022D08" w:rsidRPr="00933FCF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933FCF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022D08" w:rsidRPr="00933FCF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системы качества предприятия в соответствие с требованиями Правил надлежащей производственной деятельности по производству, хранению и реализации стерильных радиофармацевтических лекарственных препаратов.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Шалаханова</w:t>
            </w:r>
            <w:proofErr w:type="spellEnd"/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59" w:type="dxa"/>
          </w:tcPr>
          <w:p w:rsidR="00022D08" w:rsidRDefault="005626C4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Краснопеева И.В.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перечня препаратов в группы риска по фальсификации.</w:t>
            </w:r>
          </w:p>
        </w:tc>
      </w:tr>
      <w:tr w:rsidR="00022D08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Кира Анатольевна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22D08" w:rsidRDefault="00C5635E" w:rsidP="005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62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Переход к производству ЛП, согласно правилам GMP. Проблемы и преимущества</w:t>
            </w:r>
          </w:p>
        </w:tc>
      </w:tr>
      <w:tr w:rsidR="00650E7E" w:rsidRPr="00FD0A70" w:rsidTr="0040712E">
        <w:tc>
          <w:tcPr>
            <w:tcW w:w="10136" w:type="dxa"/>
            <w:gridSpan w:val="6"/>
            <w:shd w:val="clear" w:color="auto" w:fill="EEECE1" w:themeFill="background2"/>
          </w:tcPr>
          <w:p w:rsidR="00650E7E" w:rsidRPr="00FD0A70" w:rsidRDefault="00650E7E" w:rsidP="000A5B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льготного лекарственного обеспечения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Ермаков Андрей Александрович</w:t>
            </w:r>
          </w:p>
        </w:tc>
        <w:tc>
          <w:tcPr>
            <w:tcW w:w="959" w:type="dxa"/>
          </w:tcPr>
          <w:p w:rsidR="00022D08" w:rsidRDefault="00650E7E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сбора заявок на перчатки в крупном многопрофильном стационаре г. Красноярска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Игнатова Светлана Витальевна</w:t>
            </w:r>
          </w:p>
        </w:tc>
        <w:tc>
          <w:tcPr>
            <w:tcW w:w="959" w:type="dxa"/>
          </w:tcPr>
          <w:p w:rsidR="00022D08" w:rsidRDefault="00650E7E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</w:tcPr>
          <w:p w:rsidR="00022D08" w:rsidRDefault="00022D08" w:rsidP="00173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Фармаконадзор</w:t>
            </w:r>
            <w:proofErr w:type="spellEnd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мониторинг безопасности лекарственных средств</w:t>
            </w:r>
          </w:p>
          <w:p w:rsidR="00475DA3" w:rsidRPr="00FD0A70" w:rsidRDefault="00475DA3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Красильщиков Илья Дмитриевич</w:t>
            </w:r>
          </w:p>
        </w:tc>
        <w:tc>
          <w:tcPr>
            <w:tcW w:w="959" w:type="dxa"/>
          </w:tcPr>
          <w:p w:rsidR="00022D08" w:rsidRDefault="00650E7E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потребности в перчатках крупного многопрофильного стационара г. Красноярска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Моисеев Роман Витальевич</w:t>
            </w:r>
          </w:p>
        </w:tc>
        <w:tc>
          <w:tcPr>
            <w:tcW w:w="959" w:type="dxa"/>
          </w:tcPr>
          <w:p w:rsidR="00022D08" w:rsidRDefault="00650E7E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безопасности медицинских изделий в медицинских организациях г. Красноярска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Тарасова Алиса Сергеевна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образовательного и профессионального стандартов по специальности Фармация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Дмитриевна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Фармацевтическое консультирование: проблема боли (препараты местного действия)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Фармацевтическое консультирование: проблема боли (препараты системного действия)</w:t>
            </w:r>
          </w:p>
        </w:tc>
      </w:tr>
      <w:tr w:rsidR="00022D08" w:rsidRPr="00FD0A70" w:rsidTr="000A5BC1">
        <w:trPr>
          <w:trHeight w:val="865"/>
        </w:trPr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D08" w:rsidRPr="00FD0A70" w:rsidRDefault="00475DA3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(Уварова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22D08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022D08"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 Дмитриевна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D0A70">
              <w:rPr>
                <w:b/>
                <w:color w:val="000000"/>
              </w:rPr>
              <w:t xml:space="preserve">Терапевтические </w:t>
            </w:r>
            <w:proofErr w:type="spellStart"/>
            <w:r w:rsidRPr="00FD0A70">
              <w:rPr>
                <w:b/>
                <w:color w:val="000000"/>
              </w:rPr>
              <w:t>радиофармпрепараты</w:t>
            </w:r>
            <w:proofErr w:type="spellEnd"/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Дмириевна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022D08" w:rsidRDefault="00475DA3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работы на современном рынке труда: методы и инструменты</w:t>
            </w:r>
          </w:p>
        </w:tc>
      </w:tr>
      <w:tr w:rsidR="00022D08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Быкова Анастасия Александровна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22D08" w:rsidRDefault="00650E7E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Ассортиментный анализ антибактериальных и противовирусных лекарственных препаратов</w:t>
            </w:r>
          </w:p>
        </w:tc>
      </w:tr>
      <w:tr w:rsidR="007706CD" w:rsidRPr="00FD0A70" w:rsidTr="00395C4F">
        <w:tc>
          <w:tcPr>
            <w:tcW w:w="10136" w:type="dxa"/>
            <w:gridSpan w:val="6"/>
            <w:shd w:val="clear" w:color="auto" w:fill="EEECE1" w:themeFill="background2"/>
          </w:tcPr>
          <w:p w:rsidR="007706CD" w:rsidRPr="00FD0A70" w:rsidRDefault="007706CD" w:rsidP="00173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Сидилева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22D08" w:rsidRDefault="007E4325" w:rsidP="000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2D08" w:rsidRPr="00FD0A70" w:rsidRDefault="00022D08" w:rsidP="000A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Фармацевтическое консультирование: симптомы ОРВИ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D08" w:rsidRPr="00FD0A70" w:rsidRDefault="007E4325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D08" w:rsidRPr="00FD0A70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и правовые аспекты реализации рецептурных и безрецептурных лекарственных препаратов через </w:t>
            </w:r>
            <w:proofErr w:type="gramStart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Интернет-аптеки</w:t>
            </w:r>
            <w:proofErr w:type="gramEnd"/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Бильская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  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Фармацевтическое консультирование по выбору поливитаминных препаратов у детей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Вологдина Татьяна Александровна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Нарушения правил GMP в Российской Федерации. Причины и последствия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Крехтунова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Фармацевтическое консультирование по вопросам </w:t>
            </w:r>
            <w:proofErr w:type="spellStart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AGE терапии: кого, когда, зачем.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Смолянинова Анна Александровна</w:t>
            </w:r>
          </w:p>
        </w:tc>
        <w:tc>
          <w:tcPr>
            <w:tcW w:w="959" w:type="dxa"/>
          </w:tcPr>
          <w:p w:rsidR="00022D08" w:rsidRDefault="00F964F2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FD0A70">
              <w:rPr>
                <w:b/>
                <w:color w:val="000000"/>
              </w:rPr>
              <w:t>Контроль качества ЛП  на основе ЛРС.</w:t>
            </w:r>
          </w:p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Никита </w:t>
            </w:r>
            <w:r w:rsidRPr="00FD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Куклин Е.Ю.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образовательных ресурсов </w:t>
            </w: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 для аккредитации фармацевтических специалистов в Красноярском крае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59" w:type="dxa"/>
          </w:tcPr>
          <w:p w:rsidR="00022D08" w:rsidRDefault="007E4325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 w:rsidP="000A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Журавлев Д.А.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Фармацевтическое образование за рубежом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D08" w:rsidRPr="00FD0A70" w:rsidRDefault="00022D08" w:rsidP="00F5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Анна Ивановна</w:t>
            </w:r>
          </w:p>
        </w:tc>
        <w:tc>
          <w:tcPr>
            <w:tcW w:w="959" w:type="dxa"/>
          </w:tcPr>
          <w:p w:rsidR="00022D08" w:rsidRDefault="00F964F2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Озерская А.В.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FD0A70">
              <w:rPr>
                <w:b/>
                <w:color w:val="000000"/>
              </w:rPr>
              <w:t xml:space="preserve"> Контроль качества БМКП в сравнении для РФ и Европы.</w:t>
            </w:r>
          </w:p>
        </w:tc>
      </w:tr>
      <w:tr w:rsidR="00022D08" w:rsidRPr="00FD0A70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959" w:type="dxa"/>
          </w:tcPr>
          <w:p w:rsidR="00022D08" w:rsidRDefault="00F964F2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FD0A7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22D08" w:rsidRPr="00FD0A70" w:rsidRDefault="00022D08" w:rsidP="0017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Фармацевтическое консультирование по вопросам </w:t>
            </w:r>
            <w:proofErr w:type="spellStart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</w:t>
            </w:r>
            <w:proofErr w:type="spellEnd"/>
            <w:r w:rsidRPr="00FD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AGE терапии: место витамина Д и омега – 3 полиненасыщенных жирных кислот</w:t>
            </w:r>
          </w:p>
        </w:tc>
      </w:tr>
      <w:tr w:rsidR="00022D08" w:rsidRPr="00D30F1B" w:rsidTr="000A5BC1"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Шпак Елизавета Васильевна</w:t>
            </w:r>
          </w:p>
        </w:tc>
        <w:tc>
          <w:tcPr>
            <w:tcW w:w="959" w:type="dxa"/>
          </w:tcPr>
          <w:p w:rsidR="00022D08" w:rsidRDefault="00F964F2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bookmarkStart w:id="0" w:name="_GoBack"/>
            <w:bookmarkEnd w:id="0"/>
          </w:p>
        </w:tc>
        <w:tc>
          <w:tcPr>
            <w:tcW w:w="0" w:type="auto"/>
          </w:tcPr>
          <w:p w:rsidR="00022D08" w:rsidRPr="00FD0A70" w:rsidRDefault="00022D08" w:rsidP="0093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УЭФ</w:t>
            </w:r>
          </w:p>
        </w:tc>
        <w:tc>
          <w:tcPr>
            <w:tcW w:w="0" w:type="auto"/>
          </w:tcPr>
          <w:p w:rsidR="00022D08" w:rsidRPr="00FD0A70" w:rsidRDefault="000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Баранкина Т.А.</w:t>
            </w:r>
          </w:p>
        </w:tc>
        <w:tc>
          <w:tcPr>
            <w:tcW w:w="0" w:type="auto"/>
          </w:tcPr>
          <w:p w:rsidR="00022D08" w:rsidRPr="00D30F1B" w:rsidRDefault="00022D08" w:rsidP="00173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GPP</w:t>
            </w:r>
            <w:r w:rsidRPr="00FD0A70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возникновения и современное состояние</w:t>
            </w:r>
          </w:p>
        </w:tc>
      </w:tr>
    </w:tbl>
    <w:p w:rsidR="00296EC7" w:rsidRDefault="00296EC7"/>
    <w:sectPr w:rsidR="00296EC7" w:rsidSect="001E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23F"/>
    <w:multiLevelType w:val="hybridMultilevel"/>
    <w:tmpl w:val="213A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3ED2"/>
    <w:multiLevelType w:val="hybridMultilevel"/>
    <w:tmpl w:val="1B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6EC7"/>
    <w:rsid w:val="00022D08"/>
    <w:rsid w:val="000A5BC1"/>
    <w:rsid w:val="00111F6B"/>
    <w:rsid w:val="00152EEC"/>
    <w:rsid w:val="00173298"/>
    <w:rsid w:val="00181176"/>
    <w:rsid w:val="001E6703"/>
    <w:rsid w:val="00251BAE"/>
    <w:rsid w:val="00265027"/>
    <w:rsid w:val="00296EC7"/>
    <w:rsid w:val="003212B2"/>
    <w:rsid w:val="00360A2F"/>
    <w:rsid w:val="003B5BBA"/>
    <w:rsid w:val="003D47C0"/>
    <w:rsid w:val="003F3A0C"/>
    <w:rsid w:val="003F593C"/>
    <w:rsid w:val="003F7B3C"/>
    <w:rsid w:val="00475DA3"/>
    <w:rsid w:val="005626C4"/>
    <w:rsid w:val="0057144A"/>
    <w:rsid w:val="005B7AE3"/>
    <w:rsid w:val="00650E7E"/>
    <w:rsid w:val="00712462"/>
    <w:rsid w:val="00765CAD"/>
    <w:rsid w:val="007706CD"/>
    <w:rsid w:val="007E4325"/>
    <w:rsid w:val="00867591"/>
    <w:rsid w:val="008D610B"/>
    <w:rsid w:val="00933FCF"/>
    <w:rsid w:val="0094200C"/>
    <w:rsid w:val="00980FFD"/>
    <w:rsid w:val="009E6C22"/>
    <w:rsid w:val="009E7FEE"/>
    <w:rsid w:val="00A54B05"/>
    <w:rsid w:val="00A7088A"/>
    <w:rsid w:val="00AB4A4A"/>
    <w:rsid w:val="00B41F49"/>
    <w:rsid w:val="00BE2825"/>
    <w:rsid w:val="00C1313C"/>
    <w:rsid w:val="00C21A0F"/>
    <w:rsid w:val="00C37D8D"/>
    <w:rsid w:val="00C5635E"/>
    <w:rsid w:val="00C90B73"/>
    <w:rsid w:val="00CA4F3A"/>
    <w:rsid w:val="00CD0DFB"/>
    <w:rsid w:val="00D30F1B"/>
    <w:rsid w:val="00D83944"/>
    <w:rsid w:val="00DD43B5"/>
    <w:rsid w:val="00F56691"/>
    <w:rsid w:val="00F964F2"/>
    <w:rsid w:val="00FB4EB2"/>
    <w:rsid w:val="00FD0A70"/>
    <w:rsid w:val="00FD2E19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4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4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A54B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A54B05"/>
    <w:rPr>
      <w:rFonts w:ascii="Times New Roman" w:eastAsia="Times New Roman" w:hAnsi="Times New Roman" w:cs="Times New Roman"/>
      <w:b/>
      <w:sz w:val="26"/>
      <w:szCs w:val="24"/>
    </w:rPr>
  </w:style>
  <w:style w:type="character" w:styleId="a5">
    <w:name w:val="Strong"/>
    <w:basedOn w:val="a0"/>
    <w:uiPriority w:val="22"/>
    <w:qFormat/>
    <w:rsid w:val="00A54B05"/>
    <w:rPr>
      <w:b/>
      <w:bCs/>
    </w:rPr>
  </w:style>
  <w:style w:type="paragraph" w:styleId="a6">
    <w:name w:val="No Spacing"/>
    <w:uiPriority w:val="1"/>
    <w:qFormat/>
    <w:rsid w:val="00A54B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4B05"/>
    <w:pPr>
      <w:ind w:left="720"/>
      <w:contextualSpacing/>
    </w:pPr>
  </w:style>
  <w:style w:type="table" w:styleId="a8">
    <w:name w:val="Table Grid"/>
    <w:basedOn w:val="a1"/>
    <w:uiPriority w:val="59"/>
    <w:rsid w:val="0029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8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yakimenko_on</dc:creator>
  <cp:lastModifiedBy>User</cp:lastModifiedBy>
  <cp:revision>2</cp:revision>
  <dcterms:created xsi:type="dcterms:W3CDTF">2020-04-20T06:51:00Z</dcterms:created>
  <dcterms:modified xsi:type="dcterms:W3CDTF">2020-04-20T06:51:00Z</dcterms:modified>
</cp:coreProperties>
</file>