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AD43" w14:textId="77777777" w:rsidR="00A05C36" w:rsidRPr="000741DC" w:rsidRDefault="00A05C36" w:rsidP="00A05C36">
      <w:pPr>
        <w:jc w:val="both"/>
        <w:rPr>
          <w:b/>
          <w:sz w:val="28"/>
          <w:szCs w:val="28"/>
        </w:rPr>
      </w:pPr>
      <w:r w:rsidRPr="000741DC">
        <w:rPr>
          <w:b/>
          <w:sz w:val="28"/>
          <w:szCs w:val="28"/>
        </w:rPr>
        <w:t>2.3 Налич</w:t>
      </w:r>
      <w:bookmarkStart w:id="0" w:name="_GoBack"/>
      <w:bookmarkEnd w:id="0"/>
      <w:r w:rsidRPr="000741DC">
        <w:rPr>
          <w:b/>
          <w:sz w:val="28"/>
          <w:szCs w:val="28"/>
        </w:rPr>
        <w:t>ие научных и методических публикаций по проблемам здорового образа жизни, оздоровления обучающихся и сотрудников.</w:t>
      </w:r>
    </w:p>
    <w:p w14:paraId="7A8AD000" w14:textId="77777777" w:rsidR="00CB3612" w:rsidRPr="00CB3612" w:rsidRDefault="00CB3612" w:rsidP="00CB3612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16"/>
          <w:szCs w:val="16"/>
        </w:rPr>
      </w:pPr>
    </w:p>
    <w:p w14:paraId="6D769B21" w14:textId="77777777" w:rsidR="00CB3612" w:rsidRPr="00CB3612" w:rsidRDefault="00CB3612" w:rsidP="00CB3612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CB3612">
        <w:rPr>
          <w:rFonts w:eastAsiaTheme="minorEastAsia"/>
          <w:b/>
          <w:sz w:val="28"/>
          <w:szCs w:val="28"/>
        </w:rPr>
        <w:t>ПУБЛИКАЦИИ ПО ПРОБЛЕМАМ ЗДОРОВОГО ОБРАЗА ЖИЗНИ, ОЗДОРОВЛЕНИЯ ОБУЧАЮЩИХСЯ И СОТРУДНИКОВ В ЖУРНАЛАХ ПЕРЕЧНЯ ВАК в 2014 ГОДУ СОТРУДНИКОВ КРАСГМУ ИМ. ПРОФЕССОРА В.Ф.ВОЙНО-ЯСЕНЕЦКОГО</w:t>
      </w:r>
    </w:p>
    <w:p w14:paraId="7A2A4502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proofErr w:type="spellStart"/>
      <w:r w:rsidRPr="00CB3612">
        <w:rPr>
          <w:rFonts w:eastAsiaTheme="minorEastAsia"/>
          <w:color w:val="000000"/>
          <w:sz w:val="28"/>
          <w:szCs w:val="28"/>
        </w:rPr>
        <w:t>Алямовский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В.В.,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Дуж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А.Н., Соколова О.Р. 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 Питание, как фактор </w:t>
      </w:r>
      <w:proofErr w:type="gramStart"/>
      <w:r w:rsidRPr="00CB3612">
        <w:rPr>
          <w:rFonts w:eastAsiaTheme="minorEastAsia"/>
          <w:b/>
          <w:color w:val="000000"/>
          <w:sz w:val="28"/>
          <w:szCs w:val="28"/>
        </w:rPr>
        <w:t>риска развития заболеваний полости рта</w:t>
      </w:r>
      <w:proofErr w:type="gramEnd"/>
      <w:r w:rsidRPr="00CB3612">
        <w:rPr>
          <w:rFonts w:eastAsiaTheme="minorEastAsia"/>
          <w:color w:val="000000"/>
          <w:sz w:val="28"/>
          <w:szCs w:val="28"/>
        </w:rPr>
        <w:t xml:space="preserve"> // Успехи современного естествознания – 2014 - № 5 – С. 9-13 (ИФ РИНЦ – 0,898).</w:t>
      </w:r>
    </w:p>
    <w:p w14:paraId="42A65FE1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Артюхов И.П.,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Каскаева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Д.С. 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Оценка </w:t>
      </w:r>
      <w:proofErr w:type="gramStart"/>
      <w:r w:rsidRPr="00CB3612">
        <w:rPr>
          <w:rFonts w:eastAsiaTheme="minorEastAsia"/>
          <w:b/>
          <w:color w:val="000000"/>
          <w:sz w:val="28"/>
          <w:szCs w:val="28"/>
        </w:rPr>
        <w:t>состояния здоровья студентов высших учебных заведений города</w:t>
      </w:r>
      <w:proofErr w:type="gramEnd"/>
      <w:r w:rsidRPr="00CB3612">
        <w:rPr>
          <w:rFonts w:eastAsiaTheme="minorEastAsia"/>
          <w:b/>
          <w:color w:val="000000"/>
          <w:sz w:val="28"/>
          <w:szCs w:val="28"/>
        </w:rPr>
        <w:t xml:space="preserve"> Красноярска (обзор литературы)</w:t>
      </w:r>
      <w:r w:rsidRPr="00CB3612">
        <w:rPr>
          <w:rFonts w:eastAsiaTheme="minorEastAsia"/>
          <w:color w:val="000000"/>
          <w:sz w:val="28"/>
          <w:szCs w:val="28"/>
        </w:rPr>
        <w:t xml:space="preserve"> // Сибирское медицинское обозрение. 2014, № 6.- С.61-64 (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>-фактор: 0.152).</w:t>
      </w:r>
    </w:p>
    <w:p w14:paraId="03B901D9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CB3612">
        <w:rPr>
          <w:rFonts w:eastAsiaTheme="minorEastAsia"/>
          <w:color w:val="000000"/>
          <w:sz w:val="28"/>
          <w:szCs w:val="28"/>
        </w:rPr>
        <w:t xml:space="preserve">Арутюнян Р.В., Воробьева Л.М., Панченко С.В.,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Бакин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Р.И., Новиков С.М.,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Шашина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Т.А., Долина Н.С., Горяев Д.В., Тихонова И.В.,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Куркатов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С.В.,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Скударнов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С.Е., Иванова О.Ю. </w:t>
      </w:r>
      <w:r w:rsidRPr="00CB3612">
        <w:rPr>
          <w:rFonts w:eastAsiaTheme="minorEastAsia"/>
          <w:b/>
          <w:color w:val="000000"/>
          <w:sz w:val="28"/>
          <w:szCs w:val="28"/>
        </w:rPr>
        <w:t>Сопоставительный анализ радиационных и химических рисков для здоровья населения Красноярского края</w:t>
      </w:r>
      <w:r w:rsidRPr="00CB3612">
        <w:rPr>
          <w:rFonts w:eastAsiaTheme="minorEastAsia"/>
          <w:color w:val="000000"/>
          <w:sz w:val="28"/>
          <w:szCs w:val="28"/>
        </w:rPr>
        <w:t xml:space="preserve"> // Радиация и риск. - 2014. - №2.</w:t>
      </w:r>
      <w:proofErr w:type="gramEnd"/>
      <w:r w:rsidRPr="00CB3612">
        <w:rPr>
          <w:rFonts w:eastAsiaTheme="minorEastAsia"/>
          <w:color w:val="000000"/>
          <w:sz w:val="28"/>
          <w:szCs w:val="28"/>
        </w:rPr>
        <w:t>- С.123-136 (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>-фактор: 0.134).</w:t>
      </w:r>
    </w:p>
    <w:p w14:paraId="6B88A3C4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proofErr w:type="spellStart"/>
      <w:r w:rsidRPr="00CB3612">
        <w:rPr>
          <w:rFonts w:eastAsiaTheme="minorEastAsia"/>
          <w:color w:val="000000"/>
          <w:sz w:val="28"/>
          <w:szCs w:val="28"/>
        </w:rPr>
        <w:t>Буянкина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Р.Г., Соколова О.Р.,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Дерр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М.Я., Мальчикова Е.М.,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Горячкина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Т.А. </w:t>
      </w:r>
      <w:r w:rsidRPr="00CB3612">
        <w:rPr>
          <w:rFonts w:eastAsiaTheme="minorEastAsia"/>
          <w:b/>
          <w:color w:val="000000"/>
          <w:sz w:val="28"/>
          <w:szCs w:val="28"/>
        </w:rPr>
        <w:t>Стоматологический статус детей г. Красноярска в современных условиях</w:t>
      </w:r>
      <w:r w:rsidRPr="00CB3612">
        <w:rPr>
          <w:rFonts w:eastAsiaTheme="minorEastAsia"/>
          <w:color w:val="000000"/>
          <w:sz w:val="28"/>
          <w:szCs w:val="28"/>
        </w:rPr>
        <w:t xml:space="preserve"> // Здоровье семьи - 21 век: электронное периодическое издание.-2014.-№1.-С.25-35 (ИФ РИНЦ – 0,065).</w:t>
      </w:r>
    </w:p>
    <w:p w14:paraId="73FF9069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CB3612">
        <w:rPr>
          <w:rFonts w:eastAsiaTheme="minorEastAsia"/>
          <w:sz w:val="28"/>
          <w:szCs w:val="28"/>
        </w:rPr>
        <w:t xml:space="preserve">Вишнякова Н.Н., </w:t>
      </w:r>
      <w:proofErr w:type="spellStart"/>
      <w:r w:rsidRPr="00CB3612">
        <w:rPr>
          <w:rFonts w:eastAsiaTheme="minorEastAsia"/>
          <w:sz w:val="28"/>
          <w:szCs w:val="28"/>
        </w:rPr>
        <w:t>Каскаева</w:t>
      </w:r>
      <w:proofErr w:type="spellEnd"/>
      <w:r w:rsidRPr="00CB3612">
        <w:rPr>
          <w:rFonts w:eastAsiaTheme="minorEastAsia"/>
          <w:sz w:val="28"/>
          <w:szCs w:val="28"/>
        </w:rPr>
        <w:t xml:space="preserve"> Д.С. </w:t>
      </w:r>
      <w:r w:rsidRPr="00CB3612">
        <w:rPr>
          <w:rFonts w:eastAsiaTheme="minorEastAsia"/>
          <w:b/>
          <w:sz w:val="28"/>
          <w:szCs w:val="28"/>
        </w:rPr>
        <w:t xml:space="preserve">Субъективная оценка студентами удовлетворенности качеством жизни в зависимости от принадлежности к группе диспансерного учета </w:t>
      </w:r>
      <w:r w:rsidRPr="00CB3612">
        <w:rPr>
          <w:rFonts w:eastAsiaTheme="minorEastAsia"/>
          <w:sz w:val="28"/>
          <w:szCs w:val="28"/>
        </w:rPr>
        <w:t>// Врач-аспирант.- 2014 - № 6.2 (67) - С.258-265 (</w:t>
      </w:r>
      <w:proofErr w:type="spellStart"/>
      <w:r w:rsidRPr="00CB3612">
        <w:rPr>
          <w:rFonts w:eastAsiaTheme="minorEastAsia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sz w:val="28"/>
          <w:szCs w:val="28"/>
        </w:rPr>
        <w:t>-фактор: 0.103).</w:t>
      </w:r>
    </w:p>
    <w:p w14:paraId="2E53EFE0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CB3612">
        <w:rPr>
          <w:rFonts w:eastAsiaTheme="minorEastAsia"/>
          <w:sz w:val="28"/>
          <w:szCs w:val="28"/>
        </w:rPr>
        <w:t xml:space="preserve">Галактионова М.Ю., </w:t>
      </w:r>
      <w:proofErr w:type="spellStart"/>
      <w:r w:rsidRPr="00CB3612">
        <w:rPr>
          <w:rFonts w:eastAsiaTheme="minorEastAsia"/>
          <w:sz w:val="28"/>
          <w:szCs w:val="28"/>
        </w:rPr>
        <w:t>Гордиец</w:t>
      </w:r>
      <w:proofErr w:type="spellEnd"/>
      <w:r w:rsidRPr="00CB3612">
        <w:rPr>
          <w:rFonts w:eastAsiaTheme="minorEastAsia"/>
          <w:sz w:val="28"/>
          <w:szCs w:val="28"/>
        </w:rPr>
        <w:t xml:space="preserve"> А.В., </w:t>
      </w:r>
      <w:proofErr w:type="spellStart"/>
      <w:r w:rsidRPr="00CB3612">
        <w:rPr>
          <w:rFonts w:eastAsiaTheme="minorEastAsia"/>
          <w:sz w:val="28"/>
          <w:szCs w:val="28"/>
        </w:rPr>
        <w:t>Мешкова</w:t>
      </w:r>
      <w:proofErr w:type="spellEnd"/>
      <w:r w:rsidRPr="00CB3612">
        <w:rPr>
          <w:rFonts w:eastAsiaTheme="minorEastAsia"/>
          <w:sz w:val="28"/>
          <w:szCs w:val="28"/>
        </w:rPr>
        <w:t xml:space="preserve"> А.Б. </w:t>
      </w:r>
      <w:r w:rsidRPr="00CB3612">
        <w:rPr>
          <w:rFonts w:eastAsiaTheme="minorEastAsia"/>
          <w:b/>
          <w:sz w:val="28"/>
          <w:szCs w:val="28"/>
        </w:rPr>
        <w:t>Анализ показателей здоровья дошкольников г. Красноярска</w:t>
      </w:r>
      <w:r w:rsidRPr="00CB3612">
        <w:rPr>
          <w:rFonts w:eastAsiaTheme="minorEastAsia"/>
          <w:sz w:val="28"/>
          <w:szCs w:val="28"/>
        </w:rPr>
        <w:t xml:space="preserve"> // Забайкальский медицинский вестник. - 2014. - №3.- С.54-60 (</w:t>
      </w:r>
      <w:proofErr w:type="spellStart"/>
      <w:r w:rsidRPr="00CB3612">
        <w:rPr>
          <w:rFonts w:eastAsiaTheme="minorEastAsia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sz w:val="28"/>
          <w:szCs w:val="28"/>
        </w:rPr>
        <w:t>-фактор: 0.325).</w:t>
      </w:r>
    </w:p>
    <w:p w14:paraId="65263538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CB3612">
        <w:rPr>
          <w:rFonts w:eastAsiaTheme="minorEastAsia"/>
          <w:sz w:val="28"/>
          <w:szCs w:val="28"/>
        </w:rPr>
        <w:t>Галонский</w:t>
      </w:r>
      <w:proofErr w:type="spellEnd"/>
      <w:r w:rsidRPr="00CB3612">
        <w:rPr>
          <w:rFonts w:eastAsiaTheme="minorEastAsia"/>
          <w:sz w:val="28"/>
          <w:szCs w:val="28"/>
        </w:rPr>
        <w:t xml:space="preserve"> В.Г., Тарасова Н.В., </w:t>
      </w:r>
      <w:proofErr w:type="spellStart"/>
      <w:r w:rsidRPr="00CB3612">
        <w:rPr>
          <w:rFonts w:eastAsiaTheme="minorEastAsia"/>
          <w:sz w:val="28"/>
          <w:szCs w:val="28"/>
        </w:rPr>
        <w:t>Сурдо</w:t>
      </w:r>
      <w:proofErr w:type="spellEnd"/>
      <w:r w:rsidRPr="00CB3612">
        <w:rPr>
          <w:rFonts w:eastAsiaTheme="minorEastAsia"/>
          <w:sz w:val="28"/>
          <w:szCs w:val="28"/>
        </w:rPr>
        <w:t xml:space="preserve"> Э.С. </w:t>
      </w:r>
      <w:r w:rsidRPr="00CB3612">
        <w:rPr>
          <w:rFonts w:eastAsiaTheme="minorEastAsia"/>
          <w:b/>
          <w:sz w:val="28"/>
          <w:szCs w:val="28"/>
        </w:rPr>
        <w:t>Обоснование методологических приемов санитарно-гигиенического просвещения и воспитания в профилактике стоматологических заболеваний у детей с сенсорной депривацией зрения</w:t>
      </w:r>
      <w:r w:rsidRPr="00CB3612">
        <w:rPr>
          <w:rFonts w:eastAsiaTheme="minorEastAsia"/>
          <w:sz w:val="28"/>
          <w:szCs w:val="28"/>
        </w:rPr>
        <w:t xml:space="preserve"> // В мире научных открытий.</w:t>
      </w:r>
      <w:proofErr w:type="gramEnd"/>
      <w:r w:rsidRPr="00CB3612">
        <w:rPr>
          <w:rFonts w:eastAsiaTheme="minorEastAsia"/>
          <w:sz w:val="28"/>
          <w:szCs w:val="28"/>
        </w:rPr>
        <w:t xml:space="preserve"> Красноярск: Научно-инновационный центр – 2014 - №4.1(52) – С.512-529 (</w:t>
      </w:r>
      <w:proofErr w:type="spellStart"/>
      <w:r w:rsidRPr="00CB3612">
        <w:rPr>
          <w:rFonts w:eastAsiaTheme="minorEastAsia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sz w:val="28"/>
          <w:szCs w:val="28"/>
        </w:rPr>
        <w:t>-фактор: 0.225).</w:t>
      </w:r>
    </w:p>
    <w:p w14:paraId="05D4A52D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CB3612">
        <w:rPr>
          <w:rFonts w:eastAsiaTheme="minorEastAsia"/>
          <w:sz w:val="28"/>
          <w:szCs w:val="28"/>
        </w:rPr>
        <w:lastRenderedPageBreak/>
        <w:t xml:space="preserve">Горбач Н.А., Коновалова О.В., Павлова С.А., </w:t>
      </w:r>
      <w:proofErr w:type="spellStart"/>
      <w:r w:rsidRPr="00CB3612">
        <w:rPr>
          <w:rFonts w:eastAsiaTheme="minorEastAsia"/>
          <w:sz w:val="28"/>
          <w:szCs w:val="28"/>
        </w:rPr>
        <w:t>Лисняк</w:t>
      </w:r>
      <w:proofErr w:type="spellEnd"/>
      <w:r w:rsidRPr="00CB3612">
        <w:rPr>
          <w:rFonts w:eastAsiaTheme="minorEastAsia"/>
          <w:sz w:val="28"/>
          <w:szCs w:val="28"/>
        </w:rPr>
        <w:t xml:space="preserve"> М.А., </w:t>
      </w:r>
      <w:proofErr w:type="spellStart"/>
      <w:r w:rsidRPr="00CB3612">
        <w:rPr>
          <w:rFonts w:eastAsiaTheme="minorEastAsia"/>
          <w:sz w:val="28"/>
          <w:szCs w:val="28"/>
        </w:rPr>
        <w:t>Килин</w:t>
      </w:r>
      <w:proofErr w:type="spellEnd"/>
      <w:r w:rsidRPr="00CB3612">
        <w:rPr>
          <w:rFonts w:eastAsiaTheme="minorEastAsia"/>
          <w:sz w:val="28"/>
          <w:szCs w:val="28"/>
        </w:rPr>
        <w:t xml:space="preserve"> А.З., </w:t>
      </w:r>
      <w:proofErr w:type="spellStart"/>
      <w:r w:rsidRPr="00CB3612">
        <w:rPr>
          <w:rFonts w:eastAsiaTheme="minorEastAsia"/>
          <w:sz w:val="28"/>
          <w:szCs w:val="28"/>
        </w:rPr>
        <w:t>Радюк</w:t>
      </w:r>
      <w:proofErr w:type="spellEnd"/>
      <w:r w:rsidRPr="00CB3612">
        <w:rPr>
          <w:rFonts w:eastAsiaTheme="minorEastAsia"/>
          <w:sz w:val="28"/>
          <w:szCs w:val="28"/>
        </w:rPr>
        <w:t xml:space="preserve"> В.В. </w:t>
      </w:r>
      <w:r w:rsidRPr="00CB3612">
        <w:rPr>
          <w:rFonts w:eastAsiaTheme="minorEastAsia"/>
          <w:b/>
          <w:sz w:val="28"/>
          <w:szCs w:val="28"/>
        </w:rPr>
        <w:t>Прямые затраты общества при организации противодействия распространению наркомании на территории Красноярского края</w:t>
      </w:r>
      <w:r w:rsidRPr="00CB3612">
        <w:rPr>
          <w:rFonts w:eastAsiaTheme="minorEastAsia"/>
          <w:sz w:val="28"/>
          <w:szCs w:val="28"/>
        </w:rPr>
        <w:t xml:space="preserve"> // Региональная экономика: теория и практика. - №15 (342). - 2014. - С. 25-30 (ИФ РИНЦ – 0,324).</w:t>
      </w:r>
    </w:p>
    <w:p w14:paraId="49D15E2D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Данилова Л.К.,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Демко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И.В., Петрова М.М.,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Каскаева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Д.С., Черняева М.С., Солдатова А.В. 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Распространенность </w:t>
      </w:r>
      <w:proofErr w:type="spellStart"/>
      <w:r w:rsidRPr="00CB3612">
        <w:rPr>
          <w:rFonts w:eastAsiaTheme="minorEastAsia"/>
          <w:b/>
          <w:color w:val="000000"/>
          <w:sz w:val="28"/>
          <w:szCs w:val="28"/>
        </w:rPr>
        <w:t>табакокурения</w:t>
      </w:r>
      <w:proofErr w:type="spellEnd"/>
      <w:r w:rsidRPr="00CB3612">
        <w:rPr>
          <w:rFonts w:eastAsiaTheme="minorEastAsia"/>
          <w:b/>
          <w:color w:val="000000"/>
          <w:sz w:val="28"/>
          <w:szCs w:val="28"/>
        </w:rPr>
        <w:t xml:space="preserve"> среди студентов высших учебных заведений г. Красноярска</w:t>
      </w:r>
      <w:r w:rsidRPr="00CB3612">
        <w:rPr>
          <w:rFonts w:eastAsiaTheme="minorEastAsia"/>
          <w:color w:val="000000"/>
          <w:sz w:val="28"/>
          <w:szCs w:val="28"/>
        </w:rPr>
        <w:t xml:space="preserve"> // Сибирское медицинское обозрение - 2014 - № 6.- С.64-67 (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>-фактор: 0.152).</w:t>
      </w:r>
    </w:p>
    <w:p w14:paraId="0016D259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proofErr w:type="spellStart"/>
      <w:r w:rsidRPr="00CB3612">
        <w:rPr>
          <w:rFonts w:eastAsiaTheme="minorEastAsia"/>
          <w:color w:val="000000"/>
          <w:sz w:val="28"/>
          <w:szCs w:val="28"/>
        </w:rPr>
        <w:t>Дуж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А.Н.,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Алямовский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В.В. 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 Опыт применения Европейской системы оценки стоматологического здоровья </w:t>
      </w:r>
      <w:r w:rsidRPr="00CB3612">
        <w:rPr>
          <w:rFonts w:eastAsiaTheme="minorEastAsia"/>
          <w:b/>
          <w:color w:val="000000"/>
          <w:sz w:val="28"/>
          <w:szCs w:val="28"/>
          <w:lang w:val="en-US"/>
        </w:rPr>
        <w:t>EGOHID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 в России</w:t>
      </w:r>
      <w:r w:rsidRPr="00CB3612">
        <w:rPr>
          <w:rFonts w:eastAsiaTheme="minorEastAsia"/>
          <w:color w:val="000000"/>
          <w:sz w:val="28"/>
          <w:szCs w:val="28"/>
        </w:rPr>
        <w:t xml:space="preserve"> //Успехи современного естествознания – 2014 - № 12 – С. 331-334 (ИФ РИНЦ – 0,898). </w:t>
      </w:r>
    </w:p>
    <w:p w14:paraId="06904653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CB3612">
        <w:rPr>
          <w:rFonts w:eastAsiaTheme="minorEastAsia"/>
          <w:sz w:val="28"/>
          <w:szCs w:val="28"/>
        </w:rPr>
        <w:t xml:space="preserve">Иванова А.Е., </w:t>
      </w:r>
      <w:proofErr w:type="spellStart"/>
      <w:r w:rsidRPr="00CB3612">
        <w:rPr>
          <w:rFonts w:eastAsiaTheme="minorEastAsia"/>
          <w:sz w:val="28"/>
          <w:szCs w:val="28"/>
        </w:rPr>
        <w:t>Головенкин</w:t>
      </w:r>
      <w:proofErr w:type="spellEnd"/>
      <w:r w:rsidRPr="00CB3612">
        <w:rPr>
          <w:rFonts w:eastAsiaTheme="minorEastAsia"/>
          <w:sz w:val="28"/>
          <w:szCs w:val="28"/>
        </w:rPr>
        <w:t xml:space="preserve"> С.Е., Михайлов А.Ю. </w:t>
      </w:r>
      <w:r w:rsidRPr="00CB3612">
        <w:rPr>
          <w:rFonts w:eastAsiaTheme="minorEastAsia"/>
          <w:b/>
          <w:sz w:val="28"/>
          <w:szCs w:val="28"/>
        </w:rPr>
        <w:t xml:space="preserve">Оценка результативности мер политики по снижению смертности от </w:t>
      </w:r>
      <w:proofErr w:type="gramStart"/>
      <w:r w:rsidRPr="00CB3612">
        <w:rPr>
          <w:rFonts w:eastAsiaTheme="minorEastAsia"/>
          <w:b/>
          <w:sz w:val="28"/>
          <w:szCs w:val="28"/>
        </w:rPr>
        <w:t>сердечно-сосудистых</w:t>
      </w:r>
      <w:proofErr w:type="gramEnd"/>
      <w:r w:rsidRPr="00CB3612">
        <w:rPr>
          <w:rFonts w:eastAsiaTheme="minorEastAsia"/>
          <w:b/>
          <w:sz w:val="28"/>
          <w:szCs w:val="28"/>
        </w:rPr>
        <w:t xml:space="preserve"> заболеваний</w:t>
      </w:r>
      <w:r w:rsidRPr="00CB3612">
        <w:rPr>
          <w:rFonts w:eastAsiaTheme="minorEastAsia"/>
          <w:sz w:val="28"/>
          <w:szCs w:val="28"/>
        </w:rPr>
        <w:t xml:space="preserve"> // Электронный научный журнал. Социальные аспекты здоровья населения. -2014. -3.- С.3-27 (</w:t>
      </w:r>
      <w:proofErr w:type="spellStart"/>
      <w:r w:rsidRPr="00CB3612">
        <w:rPr>
          <w:rFonts w:eastAsiaTheme="minorEastAsia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sz w:val="28"/>
          <w:szCs w:val="28"/>
        </w:rPr>
        <w:t>-фактор: 0.348).</w:t>
      </w:r>
    </w:p>
    <w:p w14:paraId="67E69526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CB3612">
        <w:rPr>
          <w:rFonts w:eastAsiaTheme="minorEastAsia"/>
          <w:sz w:val="28"/>
          <w:szCs w:val="28"/>
        </w:rPr>
        <w:t>Ильенкова</w:t>
      </w:r>
      <w:proofErr w:type="spellEnd"/>
      <w:r w:rsidRPr="00CB3612">
        <w:rPr>
          <w:rFonts w:eastAsiaTheme="minorEastAsia"/>
          <w:sz w:val="28"/>
          <w:szCs w:val="28"/>
        </w:rPr>
        <w:t xml:space="preserve"> Н.А., </w:t>
      </w:r>
      <w:proofErr w:type="spellStart"/>
      <w:r w:rsidRPr="00CB3612">
        <w:rPr>
          <w:rFonts w:eastAsiaTheme="minorEastAsia"/>
          <w:sz w:val="28"/>
          <w:szCs w:val="28"/>
        </w:rPr>
        <w:t>Мазур</w:t>
      </w:r>
      <w:proofErr w:type="spellEnd"/>
      <w:r w:rsidRPr="00CB3612">
        <w:rPr>
          <w:rFonts w:eastAsiaTheme="minorEastAsia"/>
          <w:sz w:val="28"/>
          <w:szCs w:val="28"/>
        </w:rPr>
        <w:t xml:space="preserve"> Ю.Е., </w:t>
      </w:r>
      <w:proofErr w:type="spellStart"/>
      <w:r w:rsidRPr="00CB3612">
        <w:rPr>
          <w:rFonts w:eastAsiaTheme="minorEastAsia"/>
          <w:sz w:val="28"/>
          <w:szCs w:val="28"/>
        </w:rPr>
        <w:t>Шульмин</w:t>
      </w:r>
      <w:proofErr w:type="spellEnd"/>
      <w:r w:rsidRPr="00CB3612">
        <w:rPr>
          <w:rFonts w:eastAsiaTheme="minorEastAsia"/>
          <w:sz w:val="28"/>
          <w:szCs w:val="28"/>
        </w:rPr>
        <w:t xml:space="preserve"> А.В., Пастухова С.Ю., </w:t>
      </w:r>
      <w:proofErr w:type="spellStart"/>
      <w:r w:rsidRPr="00CB3612">
        <w:rPr>
          <w:rFonts w:eastAsiaTheme="minorEastAsia"/>
          <w:sz w:val="28"/>
          <w:szCs w:val="28"/>
        </w:rPr>
        <w:t>Кабаненко</w:t>
      </w:r>
      <w:proofErr w:type="spellEnd"/>
      <w:r w:rsidRPr="00CB3612">
        <w:rPr>
          <w:rFonts w:eastAsiaTheme="minorEastAsia"/>
          <w:sz w:val="28"/>
          <w:szCs w:val="28"/>
        </w:rPr>
        <w:t xml:space="preserve"> И.В., </w:t>
      </w:r>
      <w:proofErr w:type="spellStart"/>
      <w:r w:rsidRPr="00CB3612">
        <w:rPr>
          <w:rFonts w:eastAsiaTheme="minorEastAsia"/>
          <w:sz w:val="28"/>
          <w:szCs w:val="28"/>
        </w:rPr>
        <w:t>Резвицкая</w:t>
      </w:r>
      <w:proofErr w:type="spellEnd"/>
      <w:r w:rsidRPr="00CB3612">
        <w:rPr>
          <w:rFonts w:eastAsiaTheme="minorEastAsia"/>
          <w:sz w:val="28"/>
          <w:szCs w:val="28"/>
        </w:rPr>
        <w:t xml:space="preserve"> Г.Г. </w:t>
      </w:r>
      <w:r w:rsidRPr="00CB3612">
        <w:rPr>
          <w:rFonts w:eastAsiaTheme="minorEastAsia"/>
          <w:b/>
          <w:sz w:val="28"/>
          <w:szCs w:val="28"/>
        </w:rPr>
        <w:t>Качество жизни курящих детей и подростков как критерий оценки состояния здоровья</w:t>
      </w:r>
      <w:r w:rsidRPr="00CB3612">
        <w:rPr>
          <w:rFonts w:eastAsiaTheme="minorEastAsia"/>
          <w:sz w:val="28"/>
          <w:szCs w:val="28"/>
        </w:rPr>
        <w:t xml:space="preserve"> // Доктор </w:t>
      </w:r>
      <w:proofErr w:type="spellStart"/>
      <w:r w:rsidRPr="00CB3612">
        <w:rPr>
          <w:rFonts w:eastAsiaTheme="minorEastAsia"/>
          <w:sz w:val="28"/>
          <w:szCs w:val="28"/>
        </w:rPr>
        <w:t>Ру</w:t>
      </w:r>
      <w:proofErr w:type="spellEnd"/>
      <w:r w:rsidRPr="00CB3612">
        <w:rPr>
          <w:rFonts w:eastAsiaTheme="minorEastAsia"/>
          <w:sz w:val="28"/>
          <w:szCs w:val="28"/>
        </w:rPr>
        <w:t>.  -2014.- № 7 - С.25-27 (</w:t>
      </w:r>
      <w:proofErr w:type="spellStart"/>
      <w:r w:rsidRPr="00CB3612">
        <w:rPr>
          <w:rFonts w:eastAsiaTheme="minorEastAsia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sz w:val="28"/>
          <w:szCs w:val="28"/>
        </w:rPr>
        <w:t>-фактор: 0.208).</w:t>
      </w:r>
    </w:p>
    <w:p w14:paraId="13F4C6BE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CB3612">
        <w:rPr>
          <w:rFonts w:eastAsiaTheme="minorEastAsia"/>
          <w:sz w:val="28"/>
          <w:szCs w:val="28"/>
        </w:rPr>
        <w:t>Каскаева</w:t>
      </w:r>
      <w:proofErr w:type="spellEnd"/>
      <w:r w:rsidRPr="00CB3612">
        <w:rPr>
          <w:rFonts w:eastAsiaTheme="minorEastAsia"/>
          <w:sz w:val="28"/>
          <w:szCs w:val="28"/>
        </w:rPr>
        <w:t xml:space="preserve"> Д.С., Артюхов И.П., Петрова М.М., Данилова Л.К. </w:t>
      </w:r>
      <w:r w:rsidRPr="00CB3612">
        <w:rPr>
          <w:rFonts w:eastAsiaTheme="minorEastAsia"/>
          <w:b/>
          <w:sz w:val="28"/>
          <w:szCs w:val="28"/>
        </w:rPr>
        <w:t xml:space="preserve">Психологический статус и качество </w:t>
      </w:r>
      <w:proofErr w:type="gramStart"/>
      <w:r w:rsidRPr="00CB3612">
        <w:rPr>
          <w:rFonts w:eastAsiaTheme="minorEastAsia"/>
          <w:b/>
          <w:sz w:val="28"/>
          <w:szCs w:val="28"/>
        </w:rPr>
        <w:t>жизни студенческой молодежи Красноярского края</w:t>
      </w:r>
      <w:r w:rsidRPr="00CB3612">
        <w:rPr>
          <w:rFonts w:eastAsiaTheme="minorEastAsia"/>
          <w:sz w:val="28"/>
          <w:szCs w:val="28"/>
        </w:rPr>
        <w:t xml:space="preserve"> // Известия Самарского научного центра</w:t>
      </w:r>
      <w:proofErr w:type="gramEnd"/>
      <w:r w:rsidRPr="00CB3612">
        <w:rPr>
          <w:rFonts w:eastAsiaTheme="minorEastAsia"/>
          <w:sz w:val="28"/>
          <w:szCs w:val="28"/>
        </w:rPr>
        <w:t xml:space="preserve"> РАН - 2014 - Т. 16, № 6.- С.67-71 (</w:t>
      </w:r>
      <w:proofErr w:type="spellStart"/>
      <w:r w:rsidRPr="00CB3612">
        <w:rPr>
          <w:rFonts w:eastAsiaTheme="minorEastAsia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sz w:val="28"/>
          <w:szCs w:val="28"/>
        </w:rPr>
        <w:t>-фактор: 0.146).</w:t>
      </w:r>
    </w:p>
    <w:p w14:paraId="3079128F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CB3612">
        <w:rPr>
          <w:rFonts w:eastAsiaTheme="minorEastAsia"/>
          <w:sz w:val="28"/>
          <w:szCs w:val="28"/>
        </w:rPr>
        <w:t>Каскаева</w:t>
      </w:r>
      <w:proofErr w:type="spellEnd"/>
      <w:r w:rsidRPr="00CB3612">
        <w:rPr>
          <w:rFonts w:eastAsiaTheme="minorEastAsia"/>
          <w:sz w:val="28"/>
          <w:szCs w:val="28"/>
        </w:rPr>
        <w:t xml:space="preserve"> Д.С., Петрова М.М., Данилова Л.К. </w:t>
      </w:r>
      <w:r w:rsidRPr="00CB3612">
        <w:rPr>
          <w:rFonts w:eastAsiaTheme="minorEastAsia"/>
          <w:b/>
          <w:sz w:val="28"/>
          <w:szCs w:val="28"/>
        </w:rPr>
        <w:t>Пути формирования здорового образа жизни на примере студенческой молодежи</w:t>
      </w:r>
      <w:r w:rsidRPr="00CB3612">
        <w:rPr>
          <w:rFonts w:eastAsiaTheme="minorEastAsia"/>
          <w:sz w:val="28"/>
          <w:szCs w:val="28"/>
        </w:rPr>
        <w:t xml:space="preserve"> // Известия Самарского научного центра РАН - 2014 - Том 16. Номер 5.- С.23-30 (</w:t>
      </w:r>
      <w:proofErr w:type="spellStart"/>
      <w:r w:rsidRPr="00CB3612">
        <w:rPr>
          <w:rFonts w:eastAsiaTheme="minorEastAsia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sz w:val="28"/>
          <w:szCs w:val="28"/>
        </w:rPr>
        <w:t>-фактор: 0.146).</w:t>
      </w:r>
    </w:p>
    <w:p w14:paraId="2FC9BFE2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CB3612">
        <w:rPr>
          <w:rFonts w:eastAsiaTheme="minorEastAsia"/>
          <w:sz w:val="28"/>
          <w:szCs w:val="28"/>
        </w:rPr>
        <w:t>Каскаева</w:t>
      </w:r>
      <w:proofErr w:type="spellEnd"/>
      <w:r w:rsidRPr="00CB3612">
        <w:rPr>
          <w:rFonts w:eastAsiaTheme="minorEastAsia"/>
          <w:sz w:val="28"/>
          <w:szCs w:val="28"/>
        </w:rPr>
        <w:t xml:space="preserve"> Д.С. </w:t>
      </w:r>
      <w:r w:rsidRPr="00CB3612">
        <w:rPr>
          <w:rFonts w:eastAsiaTheme="minorEastAsia"/>
          <w:b/>
          <w:sz w:val="28"/>
          <w:szCs w:val="28"/>
        </w:rPr>
        <w:t>Социально-демографическая характеристика и состояние здоровья студентов на примере города Красноярска</w:t>
      </w:r>
      <w:r w:rsidRPr="00CB3612">
        <w:rPr>
          <w:rFonts w:eastAsiaTheme="minorEastAsia"/>
          <w:sz w:val="28"/>
          <w:szCs w:val="28"/>
        </w:rPr>
        <w:t xml:space="preserve"> // В мире научных открытий – 2014 - № 12 (60).- С.24-85 (ИФ РИНЦ – 0,225).</w:t>
      </w:r>
    </w:p>
    <w:p w14:paraId="69D302F6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CB3612">
        <w:rPr>
          <w:rFonts w:eastAsiaTheme="minorEastAsia"/>
          <w:sz w:val="28"/>
          <w:szCs w:val="28"/>
        </w:rPr>
        <w:t>Колкова</w:t>
      </w:r>
      <w:proofErr w:type="spellEnd"/>
      <w:r w:rsidRPr="00CB3612">
        <w:rPr>
          <w:rFonts w:eastAsiaTheme="minorEastAsia"/>
          <w:sz w:val="28"/>
          <w:szCs w:val="28"/>
        </w:rPr>
        <w:t xml:space="preserve"> С.М., </w:t>
      </w:r>
      <w:proofErr w:type="spellStart"/>
      <w:r w:rsidRPr="00CB3612">
        <w:rPr>
          <w:rFonts w:eastAsiaTheme="minorEastAsia"/>
          <w:sz w:val="28"/>
          <w:szCs w:val="28"/>
        </w:rPr>
        <w:t>Кокоурова</w:t>
      </w:r>
      <w:proofErr w:type="spellEnd"/>
      <w:r w:rsidRPr="00CB3612">
        <w:rPr>
          <w:rFonts w:eastAsiaTheme="minorEastAsia"/>
          <w:sz w:val="28"/>
          <w:szCs w:val="28"/>
        </w:rPr>
        <w:t xml:space="preserve"> М.С. </w:t>
      </w:r>
      <w:hyperlink r:id="rId6" w:history="1">
        <w:r w:rsidRPr="00CB3612">
          <w:rPr>
            <w:rFonts w:eastAsiaTheme="minorEastAsia"/>
            <w:b/>
            <w:bCs/>
            <w:sz w:val="28"/>
            <w:szCs w:val="28"/>
          </w:rPr>
          <w:t>Профилактика эмоционального выгорания у студентов медицинского вуза</w:t>
        </w:r>
      </w:hyperlink>
      <w:r w:rsidRPr="00CB3612">
        <w:rPr>
          <w:rFonts w:eastAsiaTheme="minorEastAsia"/>
          <w:sz w:val="28"/>
          <w:szCs w:val="28"/>
        </w:rPr>
        <w:t xml:space="preserve"> // Сибирское медицинское обозрение. - 2014. - №6 Красноярск: ООО </w:t>
      </w:r>
      <w:proofErr w:type="spellStart"/>
      <w:r w:rsidRPr="00CB3612">
        <w:rPr>
          <w:rFonts w:eastAsiaTheme="minorEastAsia"/>
          <w:sz w:val="28"/>
          <w:szCs w:val="28"/>
        </w:rPr>
        <w:t>Версо</w:t>
      </w:r>
      <w:proofErr w:type="spellEnd"/>
      <w:r w:rsidRPr="00CB3612">
        <w:rPr>
          <w:rFonts w:eastAsiaTheme="minorEastAsia"/>
          <w:sz w:val="28"/>
          <w:szCs w:val="28"/>
        </w:rPr>
        <w:t>.- С.</w:t>
      </w:r>
      <w:r w:rsidRPr="00CB3612">
        <w:rPr>
          <w:rFonts w:eastAsiaTheme="minorEastAsia"/>
          <w:bCs/>
          <w:sz w:val="28"/>
          <w:szCs w:val="28"/>
        </w:rPr>
        <w:t>106</w:t>
      </w:r>
      <w:r w:rsidRPr="00CB3612">
        <w:rPr>
          <w:rFonts w:eastAsiaTheme="minorEastAsia"/>
          <w:sz w:val="28"/>
          <w:szCs w:val="28"/>
        </w:rPr>
        <w:t>-</w:t>
      </w:r>
      <w:r w:rsidRPr="00CB3612">
        <w:rPr>
          <w:rFonts w:eastAsiaTheme="minorEastAsia"/>
          <w:bCs/>
          <w:sz w:val="28"/>
          <w:szCs w:val="28"/>
        </w:rPr>
        <w:t>110</w:t>
      </w:r>
      <w:r w:rsidRPr="00CB3612">
        <w:rPr>
          <w:rFonts w:eastAsiaTheme="minorEastAsia"/>
          <w:sz w:val="28"/>
          <w:szCs w:val="28"/>
        </w:rPr>
        <w:t xml:space="preserve"> (ИФ РИНЦ – 0,152).</w:t>
      </w:r>
    </w:p>
    <w:p w14:paraId="5F258A9B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proofErr w:type="spellStart"/>
      <w:r w:rsidRPr="00CB3612">
        <w:rPr>
          <w:rFonts w:eastAsiaTheme="minorEastAsia"/>
          <w:color w:val="000000"/>
          <w:sz w:val="28"/>
          <w:szCs w:val="28"/>
        </w:rPr>
        <w:lastRenderedPageBreak/>
        <w:t>Кудашов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В.И. 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 Исцеление тела и целостность телесности </w:t>
      </w:r>
      <w:r w:rsidRPr="00CB3612">
        <w:rPr>
          <w:rFonts w:eastAsiaTheme="minorEastAsia"/>
          <w:color w:val="000000"/>
          <w:sz w:val="28"/>
          <w:szCs w:val="28"/>
        </w:rPr>
        <w:t>// Сибирское медицинское обозрение – 2014 - № 4 (88) – С. 99-104 (ИФ РИНЦ – 0,152).</w:t>
      </w:r>
    </w:p>
    <w:p w14:paraId="3E434416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en-US"/>
        </w:rPr>
      </w:pPr>
      <w:proofErr w:type="spellStart"/>
      <w:r w:rsidRPr="00CB3612">
        <w:rPr>
          <w:rFonts w:eastAsiaTheme="minorEastAsia"/>
          <w:sz w:val="28"/>
          <w:szCs w:val="28"/>
        </w:rPr>
        <w:t>Лисняк</w:t>
      </w:r>
      <w:proofErr w:type="spellEnd"/>
      <w:r w:rsidRPr="00CB3612">
        <w:rPr>
          <w:rFonts w:eastAsiaTheme="minorEastAsia"/>
          <w:sz w:val="28"/>
          <w:szCs w:val="28"/>
        </w:rPr>
        <w:t xml:space="preserve"> М.А., Горбач Н. А., Логинова И. О., Машукова М. А. </w:t>
      </w:r>
      <w:r w:rsidRPr="00CB3612">
        <w:rPr>
          <w:rFonts w:eastAsiaTheme="minorEastAsia"/>
          <w:b/>
          <w:sz w:val="28"/>
          <w:szCs w:val="28"/>
        </w:rPr>
        <w:t>Эмоциональное выгорание преподавателей медицинского вуза: проблема и пути ее решения</w:t>
      </w:r>
      <w:r w:rsidRPr="00CB3612">
        <w:rPr>
          <w:rFonts w:eastAsiaTheme="minorEastAsia"/>
          <w:sz w:val="28"/>
          <w:szCs w:val="28"/>
        </w:rPr>
        <w:t xml:space="preserve"> // Сибирское медицинское обозрение.- </w:t>
      </w:r>
      <w:r w:rsidRPr="00CB3612">
        <w:rPr>
          <w:rFonts w:eastAsiaTheme="minorEastAsia"/>
          <w:sz w:val="28"/>
          <w:szCs w:val="28"/>
          <w:lang w:val="en-US"/>
        </w:rPr>
        <w:t>2014.-№6.- С.101-105</w:t>
      </w:r>
      <w:r w:rsidRPr="00CB3612">
        <w:rPr>
          <w:rFonts w:eastAsiaTheme="minorEastAsia"/>
          <w:sz w:val="28"/>
          <w:szCs w:val="28"/>
        </w:rPr>
        <w:t xml:space="preserve"> (</w:t>
      </w:r>
      <w:proofErr w:type="spellStart"/>
      <w:r w:rsidRPr="00CB3612">
        <w:rPr>
          <w:rFonts w:eastAsiaTheme="minorEastAsia"/>
          <w:sz w:val="28"/>
          <w:szCs w:val="28"/>
          <w:lang w:val="en-US"/>
        </w:rPr>
        <w:t>Импакт-фактор</w:t>
      </w:r>
      <w:proofErr w:type="spellEnd"/>
      <w:r w:rsidRPr="00CB3612">
        <w:rPr>
          <w:rFonts w:eastAsiaTheme="minorEastAsia"/>
          <w:sz w:val="28"/>
          <w:szCs w:val="28"/>
          <w:lang w:val="en-US"/>
        </w:rPr>
        <w:t>: 0.15</w:t>
      </w:r>
      <w:r w:rsidRPr="00CB3612">
        <w:rPr>
          <w:rFonts w:eastAsiaTheme="minorEastAsia"/>
          <w:sz w:val="28"/>
          <w:szCs w:val="28"/>
        </w:rPr>
        <w:t>2).</w:t>
      </w:r>
    </w:p>
    <w:p w14:paraId="3597C96C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eastAsiaTheme="minorEastAsia"/>
          <w:sz w:val="28"/>
          <w:szCs w:val="28"/>
          <w:lang w:val="en-US"/>
        </w:rPr>
      </w:pPr>
      <w:proofErr w:type="spellStart"/>
      <w:r w:rsidRPr="00CB3612">
        <w:rPr>
          <w:rFonts w:eastAsiaTheme="minorEastAsia"/>
          <w:sz w:val="28"/>
          <w:szCs w:val="28"/>
          <w:lang w:val="en-US"/>
        </w:rPr>
        <w:t>Lisnyak</w:t>
      </w:r>
      <w:proofErr w:type="spellEnd"/>
      <w:r w:rsidRPr="00CB3612">
        <w:rPr>
          <w:rFonts w:eastAsiaTheme="minorEastAsia"/>
          <w:sz w:val="28"/>
          <w:szCs w:val="28"/>
          <w:lang w:val="en-US"/>
        </w:rPr>
        <w:t xml:space="preserve"> M.A., </w:t>
      </w:r>
      <w:proofErr w:type="spellStart"/>
      <w:r w:rsidRPr="00CB3612">
        <w:rPr>
          <w:rFonts w:eastAsiaTheme="minorEastAsia"/>
          <w:sz w:val="28"/>
          <w:szCs w:val="28"/>
          <w:lang w:val="en-US"/>
        </w:rPr>
        <w:t>Gorbach</w:t>
      </w:r>
      <w:proofErr w:type="spellEnd"/>
      <w:r w:rsidRPr="00CB3612">
        <w:rPr>
          <w:rFonts w:eastAsiaTheme="minorEastAsia"/>
          <w:sz w:val="28"/>
          <w:szCs w:val="28"/>
          <w:lang w:val="en-US"/>
        </w:rPr>
        <w:t xml:space="preserve"> N.A., </w:t>
      </w:r>
      <w:proofErr w:type="spellStart"/>
      <w:r w:rsidRPr="00CB3612">
        <w:rPr>
          <w:rFonts w:eastAsiaTheme="minorEastAsia"/>
          <w:sz w:val="28"/>
          <w:szCs w:val="28"/>
          <w:lang w:val="en-US"/>
        </w:rPr>
        <w:t>Zharova</w:t>
      </w:r>
      <w:proofErr w:type="spellEnd"/>
      <w:r w:rsidRPr="00CB3612">
        <w:rPr>
          <w:rFonts w:eastAsiaTheme="minorEastAsia"/>
          <w:sz w:val="28"/>
          <w:szCs w:val="28"/>
          <w:lang w:val="en-US"/>
        </w:rPr>
        <w:t xml:space="preserve"> A.V. </w:t>
      </w:r>
      <w:r w:rsidRPr="00CB3612">
        <w:rPr>
          <w:rFonts w:eastAsiaTheme="minorEastAsia"/>
          <w:b/>
          <w:sz w:val="28"/>
          <w:szCs w:val="28"/>
          <w:lang w:val="en-US"/>
        </w:rPr>
        <w:t xml:space="preserve">Research of emotional burnout of medical </w:t>
      </w:r>
      <w:proofErr w:type="spellStart"/>
      <w:r w:rsidRPr="00CB3612">
        <w:rPr>
          <w:rFonts w:eastAsiaTheme="minorEastAsia"/>
          <w:b/>
          <w:sz w:val="28"/>
          <w:szCs w:val="28"/>
          <w:lang w:val="en-US"/>
        </w:rPr>
        <w:t>higner</w:t>
      </w:r>
      <w:proofErr w:type="spellEnd"/>
      <w:r w:rsidRPr="00CB3612">
        <w:rPr>
          <w:rFonts w:eastAsiaTheme="minorEastAsia"/>
          <w:b/>
          <w:sz w:val="28"/>
          <w:szCs w:val="28"/>
          <w:lang w:val="en-US"/>
        </w:rPr>
        <w:t xml:space="preserve"> education institutions lecturers</w:t>
      </w:r>
      <w:r w:rsidRPr="00CB3612">
        <w:rPr>
          <w:rFonts w:eastAsiaTheme="minorEastAsia"/>
          <w:sz w:val="28"/>
          <w:szCs w:val="28"/>
          <w:lang w:val="en-US"/>
        </w:rPr>
        <w:t xml:space="preserve"> // </w:t>
      </w:r>
      <w:r w:rsidRPr="00CB3612">
        <w:rPr>
          <w:rFonts w:eastAsiaTheme="minorEastAsia"/>
          <w:sz w:val="28"/>
          <w:szCs w:val="28"/>
        </w:rPr>
        <w:t>В</w:t>
      </w:r>
      <w:r w:rsidRPr="00CB3612">
        <w:rPr>
          <w:rFonts w:eastAsiaTheme="minorEastAsia"/>
          <w:sz w:val="28"/>
          <w:szCs w:val="28"/>
          <w:lang w:val="en-US"/>
        </w:rPr>
        <w:t xml:space="preserve"> </w:t>
      </w:r>
      <w:r w:rsidRPr="00CB3612">
        <w:rPr>
          <w:rFonts w:eastAsiaTheme="minorEastAsia"/>
          <w:sz w:val="28"/>
          <w:szCs w:val="28"/>
        </w:rPr>
        <w:t>мире</w:t>
      </w:r>
      <w:r w:rsidRPr="00CB3612">
        <w:rPr>
          <w:rFonts w:eastAsiaTheme="minorEastAsia"/>
          <w:sz w:val="28"/>
          <w:szCs w:val="28"/>
          <w:lang w:val="en-US"/>
        </w:rPr>
        <w:t xml:space="preserve"> </w:t>
      </w:r>
      <w:r w:rsidRPr="00CB3612">
        <w:rPr>
          <w:rFonts w:eastAsiaTheme="minorEastAsia"/>
          <w:sz w:val="28"/>
          <w:szCs w:val="28"/>
        </w:rPr>
        <w:t>научных</w:t>
      </w:r>
      <w:r w:rsidRPr="00CB3612">
        <w:rPr>
          <w:rFonts w:eastAsiaTheme="minorEastAsia"/>
          <w:sz w:val="28"/>
          <w:szCs w:val="28"/>
          <w:lang w:val="en-US"/>
        </w:rPr>
        <w:t xml:space="preserve"> </w:t>
      </w:r>
      <w:r w:rsidRPr="00CB3612">
        <w:rPr>
          <w:rFonts w:eastAsiaTheme="minorEastAsia"/>
          <w:sz w:val="28"/>
          <w:szCs w:val="28"/>
        </w:rPr>
        <w:t>открытий</w:t>
      </w:r>
      <w:r w:rsidRPr="00CB3612">
        <w:rPr>
          <w:rFonts w:eastAsiaTheme="minorEastAsia"/>
          <w:sz w:val="28"/>
          <w:szCs w:val="28"/>
          <w:lang w:val="en-US"/>
        </w:rPr>
        <w:t>. - 2014.-№ 9 (57)</w:t>
      </w:r>
      <w:proofErr w:type="gramStart"/>
      <w:r w:rsidRPr="00CB3612">
        <w:rPr>
          <w:rFonts w:eastAsiaTheme="minorEastAsia"/>
          <w:sz w:val="28"/>
          <w:szCs w:val="28"/>
          <w:lang w:val="en-US"/>
        </w:rPr>
        <w:t>.-</w:t>
      </w:r>
      <w:proofErr w:type="gramEnd"/>
      <w:r w:rsidRPr="00CB3612">
        <w:rPr>
          <w:rFonts w:eastAsiaTheme="minorEastAsia"/>
          <w:sz w:val="28"/>
          <w:szCs w:val="28"/>
          <w:lang w:val="en-US"/>
        </w:rPr>
        <w:t xml:space="preserve"> P.235-247 (</w:t>
      </w:r>
      <w:r w:rsidRPr="00CB3612">
        <w:rPr>
          <w:rFonts w:eastAsiaTheme="minorEastAsia"/>
          <w:sz w:val="28"/>
          <w:szCs w:val="28"/>
        </w:rPr>
        <w:t>ИФ</w:t>
      </w:r>
      <w:r w:rsidRPr="00CB3612">
        <w:rPr>
          <w:rFonts w:eastAsiaTheme="minorEastAsia"/>
          <w:sz w:val="28"/>
          <w:szCs w:val="28"/>
          <w:lang w:val="en-US"/>
        </w:rPr>
        <w:t xml:space="preserve"> </w:t>
      </w:r>
      <w:r w:rsidRPr="00CB3612">
        <w:rPr>
          <w:rFonts w:eastAsiaTheme="minorEastAsia"/>
          <w:sz w:val="28"/>
          <w:szCs w:val="28"/>
        </w:rPr>
        <w:t>РИНЦ</w:t>
      </w:r>
      <w:r w:rsidRPr="00CB3612">
        <w:rPr>
          <w:rFonts w:eastAsiaTheme="minorEastAsia"/>
          <w:sz w:val="28"/>
          <w:szCs w:val="28"/>
          <w:lang w:val="en-US"/>
        </w:rPr>
        <w:t xml:space="preserve"> – 0,225).</w:t>
      </w:r>
    </w:p>
    <w:p w14:paraId="1B170E60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en-US"/>
        </w:rPr>
      </w:pPr>
      <w:r w:rsidRPr="00CB3612">
        <w:rPr>
          <w:rFonts w:eastAsiaTheme="minorEastAsia"/>
          <w:sz w:val="28"/>
          <w:szCs w:val="28"/>
        </w:rPr>
        <w:t xml:space="preserve">Логинова И.О., Сердюк Т.И., </w:t>
      </w:r>
      <w:proofErr w:type="spellStart"/>
      <w:r w:rsidRPr="00CB3612">
        <w:rPr>
          <w:rFonts w:eastAsiaTheme="minorEastAsia"/>
          <w:sz w:val="28"/>
          <w:szCs w:val="28"/>
        </w:rPr>
        <w:t>Живаева</w:t>
      </w:r>
      <w:proofErr w:type="spellEnd"/>
      <w:r w:rsidRPr="00CB3612">
        <w:rPr>
          <w:rFonts w:eastAsiaTheme="minorEastAsia"/>
          <w:sz w:val="28"/>
          <w:szCs w:val="28"/>
        </w:rPr>
        <w:t xml:space="preserve"> Ю.В. </w:t>
      </w:r>
      <w:r w:rsidRPr="00CB3612">
        <w:rPr>
          <w:rFonts w:eastAsiaTheme="minorEastAsia"/>
          <w:b/>
          <w:sz w:val="28"/>
          <w:szCs w:val="28"/>
        </w:rPr>
        <w:t xml:space="preserve">Исследование </w:t>
      </w:r>
      <w:proofErr w:type="spellStart"/>
      <w:r w:rsidRPr="00CB3612">
        <w:rPr>
          <w:rFonts w:eastAsiaTheme="minorEastAsia"/>
          <w:b/>
          <w:sz w:val="28"/>
          <w:szCs w:val="28"/>
        </w:rPr>
        <w:t>самоактуализационного</w:t>
      </w:r>
      <w:proofErr w:type="spellEnd"/>
      <w:r w:rsidRPr="00CB3612">
        <w:rPr>
          <w:rFonts w:eastAsiaTheme="minorEastAsia"/>
          <w:b/>
          <w:sz w:val="28"/>
          <w:szCs w:val="28"/>
        </w:rPr>
        <w:t xml:space="preserve"> потенциала личности во взаимосвязи с проявлением мотивации достижения у студентов медицинских и педагогических специальностей</w:t>
      </w:r>
      <w:r w:rsidRPr="00CB3612">
        <w:rPr>
          <w:rFonts w:eastAsiaTheme="minorEastAsia"/>
          <w:sz w:val="28"/>
          <w:szCs w:val="28"/>
        </w:rPr>
        <w:t xml:space="preserve"> // Современные проблемы науки и образования. - 2014. - №6.- С.349-357 (</w:t>
      </w:r>
      <w:proofErr w:type="spellStart"/>
      <w:r w:rsidRPr="00CB3612">
        <w:rPr>
          <w:rFonts w:eastAsiaTheme="minorEastAsia"/>
          <w:sz w:val="28"/>
          <w:szCs w:val="28"/>
          <w:lang w:val="en-US"/>
        </w:rPr>
        <w:t>Импакт-фактор</w:t>
      </w:r>
      <w:proofErr w:type="spellEnd"/>
      <w:r w:rsidRPr="00CB3612">
        <w:rPr>
          <w:rFonts w:eastAsiaTheme="minorEastAsia"/>
          <w:sz w:val="28"/>
          <w:szCs w:val="28"/>
          <w:lang w:val="en-US"/>
        </w:rPr>
        <w:t>: 0.300</w:t>
      </w:r>
      <w:r w:rsidRPr="00CB3612">
        <w:rPr>
          <w:rFonts w:eastAsiaTheme="minorEastAsia"/>
          <w:sz w:val="28"/>
          <w:szCs w:val="28"/>
        </w:rPr>
        <w:t>).</w:t>
      </w:r>
    </w:p>
    <w:p w14:paraId="5E8F400E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CB3612">
        <w:rPr>
          <w:rFonts w:eastAsiaTheme="minorEastAsia"/>
          <w:sz w:val="28"/>
          <w:szCs w:val="28"/>
        </w:rPr>
        <w:t xml:space="preserve">Машина Н.С., Галактионова М.Ю. </w:t>
      </w:r>
      <w:r w:rsidRPr="00CB3612">
        <w:rPr>
          <w:rFonts w:eastAsiaTheme="minorEastAsia"/>
          <w:b/>
          <w:sz w:val="28"/>
          <w:szCs w:val="28"/>
        </w:rPr>
        <w:t>Влияние вскармливания детей первого года жизни на формирование здоровья (экспериментальное исследование)</w:t>
      </w:r>
      <w:r w:rsidRPr="00CB3612">
        <w:rPr>
          <w:rFonts w:eastAsiaTheme="minorEastAsia"/>
          <w:sz w:val="28"/>
          <w:szCs w:val="28"/>
        </w:rPr>
        <w:t xml:space="preserve"> // Вра</w:t>
      </w:r>
      <w:proofErr w:type="gramStart"/>
      <w:r w:rsidRPr="00CB3612">
        <w:rPr>
          <w:rFonts w:eastAsiaTheme="minorEastAsia"/>
          <w:sz w:val="28"/>
          <w:szCs w:val="28"/>
        </w:rPr>
        <w:t>ч-</w:t>
      </w:r>
      <w:proofErr w:type="gramEnd"/>
      <w:r w:rsidRPr="00CB3612">
        <w:rPr>
          <w:rFonts w:eastAsiaTheme="minorEastAsia"/>
          <w:sz w:val="28"/>
          <w:szCs w:val="28"/>
        </w:rPr>
        <w:t xml:space="preserve"> аспирант.- 2014.- №5.1 (66).- С.194-199 (</w:t>
      </w:r>
      <w:proofErr w:type="spellStart"/>
      <w:r w:rsidRPr="00CB3612">
        <w:rPr>
          <w:rFonts w:eastAsiaTheme="minorEastAsia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sz w:val="28"/>
          <w:szCs w:val="28"/>
        </w:rPr>
        <w:t>-фактор: 0.103).</w:t>
      </w:r>
    </w:p>
    <w:p w14:paraId="3899485B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Московченко О.Н.,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Бордуков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М.И., Казакова Г.Н., Александрова Л.И. 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Исследование нейродинамического профиля </w:t>
      </w:r>
      <w:proofErr w:type="spellStart"/>
      <w:proofErr w:type="gramStart"/>
      <w:r w:rsidRPr="00CB3612">
        <w:rPr>
          <w:rFonts w:eastAsiaTheme="minorEastAsia"/>
          <w:b/>
          <w:color w:val="000000"/>
          <w:sz w:val="28"/>
          <w:szCs w:val="28"/>
        </w:rPr>
        <w:t>психофизиологичес</w:t>
      </w:r>
      <w:proofErr w:type="spellEnd"/>
      <w:r w:rsidRPr="00CB3612">
        <w:rPr>
          <w:rFonts w:eastAsiaTheme="minorEastAsia"/>
          <w:b/>
          <w:color w:val="000000"/>
          <w:sz w:val="28"/>
          <w:szCs w:val="28"/>
        </w:rPr>
        <w:t>-кой</w:t>
      </w:r>
      <w:proofErr w:type="gramEnd"/>
      <w:r w:rsidRPr="00CB3612">
        <w:rPr>
          <w:rFonts w:eastAsiaTheme="minorEastAsia"/>
          <w:b/>
          <w:color w:val="000000"/>
          <w:sz w:val="28"/>
          <w:szCs w:val="28"/>
        </w:rPr>
        <w:t xml:space="preserve"> адаптации у спортсменов циклических видов спорта</w:t>
      </w:r>
      <w:r w:rsidRPr="00CB3612">
        <w:rPr>
          <w:rFonts w:eastAsiaTheme="minorEastAsia"/>
          <w:color w:val="000000"/>
          <w:sz w:val="28"/>
          <w:szCs w:val="28"/>
        </w:rPr>
        <w:t xml:space="preserve"> // Спортивная медицина: наука и практика - 2014 г., № 1.- С.56-64 (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>-фактор: 0.200).</w:t>
      </w:r>
    </w:p>
    <w:p w14:paraId="6B799AC8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Новицкая В.П.,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Прахин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Е.И. </w:t>
      </w:r>
      <w:r w:rsidRPr="00CB3612">
        <w:rPr>
          <w:rFonts w:eastAsiaTheme="minorEastAsia"/>
          <w:b/>
          <w:color w:val="000000"/>
          <w:sz w:val="28"/>
          <w:szCs w:val="28"/>
        </w:rPr>
        <w:t>Оценка эффективности долговременной профилактической витаминизации по показателям состава крови школьников в экологических условиях Сибири и Крайнего Севера</w:t>
      </w:r>
      <w:r w:rsidRPr="00CB3612">
        <w:rPr>
          <w:rFonts w:eastAsiaTheme="minorEastAsia"/>
          <w:color w:val="000000"/>
          <w:sz w:val="28"/>
          <w:szCs w:val="28"/>
        </w:rPr>
        <w:t xml:space="preserve"> // Вопросы детской диетологии 2014, т.12, №3.- С.12-17</w:t>
      </w:r>
      <w:r w:rsidRPr="00CB3612">
        <w:rPr>
          <w:rFonts w:eastAsiaTheme="minorEastAsia"/>
          <w:color w:val="000000"/>
          <w:sz w:val="28"/>
          <w:szCs w:val="28"/>
          <w:lang w:val="en-US"/>
        </w:rPr>
        <w:t xml:space="preserve"> (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>-фактор: 0.288</w:t>
      </w:r>
      <w:r w:rsidRPr="00CB3612">
        <w:rPr>
          <w:rFonts w:eastAsiaTheme="minorEastAsia"/>
          <w:color w:val="000000"/>
          <w:sz w:val="28"/>
          <w:szCs w:val="28"/>
          <w:lang w:val="en-US"/>
        </w:rPr>
        <w:t>)</w:t>
      </w:r>
      <w:r w:rsidRPr="00CB3612">
        <w:rPr>
          <w:rFonts w:eastAsiaTheme="minorEastAsia"/>
          <w:color w:val="000000"/>
          <w:sz w:val="28"/>
          <w:szCs w:val="28"/>
        </w:rPr>
        <w:t>.</w:t>
      </w:r>
    </w:p>
    <w:p w14:paraId="3333CEB0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Осипов А.Ю., Дворкина Е.М., Шубин Д.А. </w:t>
      </w:r>
      <w:r w:rsidRPr="00CB3612">
        <w:rPr>
          <w:rFonts w:eastAsiaTheme="minorEastAsia"/>
          <w:b/>
          <w:color w:val="000000"/>
          <w:sz w:val="28"/>
          <w:szCs w:val="28"/>
        </w:rPr>
        <w:t>Спортивный рейтинг, как фактор увеличения числа студентов, активно занимающихся спортом</w:t>
      </w:r>
      <w:r w:rsidRPr="00CB3612">
        <w:rPr>
          <w:rFonts w:eastAsiaTheme="minorEastAsia"/>
          <w:color w:val="000000"/>
          <w:sz w:val="28"/>
          <w:szCs w:val="28"/>
        </w:rPr>
        <w:t xml:space="preserve"> // Вестник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ЮУрГУ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>. Серия: Образование, здравоохранение, физическая культура. - 2014. - №1 (Т. 14).- С.108-112 (ИФ РИНЦ – 0,024).</w:t>
      </w:r>
    </w:p>
    <w:p w14:paraId="658CFC4B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Осипов А.Ю., Нижегородцев Д.В.,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Раковецкий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А.И.,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Носачев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Е.А., Шубин Д.А. 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Сравнительный анализ эффективности некоторых педагогических подходов к формированию </w:t>
      </w:r>
      <w:proofErr w:type="spellStart"/>
      <w:r w:rsidRPr="00CB3612">
        <w:rPr>
          <w:rFonts w:eastAsiaTheme="minorEastAsia"/>
          <w:b/>
          <w:color w:val="000000"/>
          <w:sz w:val="28"/>
          <w:szCs w:val="28"/>
        </w:rPr>
        <w:t>здоровьесберегающих</w:t>
      </w:r>
      <w:proofErr w:type="spellEnd"/>
      <w:r w:rsidRPr="00CB3612">
        <w:rPr>
          <w:rFonts w:eastAsiaTheme="minorEastAsia"/>
          <w:b/>
          <w:color w:val="000000"/>
          <w:sz w:val="28"/>
          <w:szCs w:val="28"/>
        </w:rPr>
        <w:t xml:space="preserve"> компетенций у студентов</w:t>
      </w:r>
      <w:r w:rsidRPr="00CB3612">
        <w:rPr>
          <w:rFonts w:eastAsiaTheme="minorEastAsia"/>
          <w:color w:val="000000"/>
          <w:sz w:val="28"/>
          <w:szCs w:val="28"/>
        </w:rPr>
        <w:t xml:space="preserve"> // В мире научных </w:t>
      </w:r>
      <w:r w:rsidRPr="00CB3612">
        <w:rPr>
          <w:rFonts w:eastAsiaTheme="minorEastAsia"/>
          <w:color w:val="000000"/>
          <w:sz w:val="28"/>
          <w:szCs w:val="28"/>
        </w:rPr>
        <w:lastRenderedPageBreak/>
        <w:t>открытий (Социально-гуманитарные науки). - 2014. - №1.1 (49).- С.533-545 (ИФ РИНЦ – 0,</w:t>
      </w:r>
      <w:r w:rsidRPr="00CB3612">
        <w:rPr>
          <w:rFonts w:eastAsiaTheme="minorEastAsia"/>
          <w:color w:val="000000"/>
          <w:sz w:val="28"/>
          <w:szCs w:val="28"/>
          <w:lang w:val="en-US"/>
        </w:rPr>
        <w:t>2</w:t>
      </w:r>
      <w:r w:rsidRPr="00CB3612">
        <w:rPr>
          <w:rFonts w:eastAsiaTheme="minorEastAsia"/>
          <w:color w:val="000000"/>
          <w:sz w:val="28"/>
          <w:szCs w:val="28"/>
        </w:rPr>
        <w:t>2</w:t>
      </w:r>
      <w:r w:rsidRPr="00CB3612">
        <w:rPr>
          <w:rFonts w:eastAsiaTheme="minorEastAsia"/>
          <w:color w:val="000000"/>
          <w:sz w:val="28"/>
          <w:szCs w:val="28"/>
          <w:lang w:val="en-US"/>
        </w:rPr>
        <w:t>5</w:t>
      </w:r>
      <w:r w:rsidRPr="00CB3612">
        <w:rPr>
          <w:rFonts w:eastAsiaTheme="minorEastAsia"/>
          <w:color w:val="000000"/>
          <w:sz w:val="28"/>
          <w:szCs w:val="28"/>
        </w:rPr>
        <w:t>).</w:t>
      </w:r>
    </w:p>
    <w:p w14:paraId="6CB7B896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Осипов А.Ю., Белов А.В., Петухов К.Г.,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Бубунаури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А.Т. 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Повышение технического мастерства студентов, занимающихся волейболом, на основе использования элементов технической подготовки футболистов </w:t>
      </w:r>
      <w:r w:rsidRPr="00CB3612">
        <w:rPr>
          <w:rFonts w:eastAsiaTheme="minorEastAsia"/>
          <w:color w:val="000000"/>
          <w:sz w:val="28"/>
          <w:szCs w:val="28"/>
        </w:rPr>
        <w:t>// Вестник КГПУ им. В.П. Астафьева.- 2014.- №2.- С.81-83(ИФ РИНЦ – 0,090).</w:t>
      </w:r>
    </w:p>
    <w:p w14:paraId="5F314F8C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Осипов А.Ю., Данькова М.Ю., Тарасенко А.П.,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Шнаркин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С.М. </w:t>
      </w:r>
      <w:r w:rsidRPr="00CB3612">
        <w:rPr>
          <w:rFonts w:eastAsiaTheme="minorEastAsia"/>
          <w:b/>
          <w:color w:val="000000"/>
          <w:sz w:val="28"/>
          <w:szCs w:val="28"/>
        </w:rPr>
        <w:t>Спортивно-ориентированный подход к физическому воспитанию студенческой молодежи в вузах Красноярского края (на примере спортивных специализаций волейбол и футбол)</w:t>
      </w:r>
      <w:r w:rsidRPr="00CB3612">
        <w:rPr>
          <w:rFonts w:eastAsiaTheme="minorEastAsia"/>
          <w:color w:val="000000"/>
          <w:sz w:val="28"/>
          <w:szCs w:val="28"/>
        </w:rPr>
        <w:t xml:space="preserve"> // Вестник КГПУ им. В.П. Астафьева. - 2014. - №3 (29).- С.88-91 (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>-фактор: 0.090).</w:t>
      </w:r>
    </w:p>
    <w:p w14:paraId="01C58DD9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Осипов А.Ю., Логинов Д.В.,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Носачев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Е.А., Приходов Д.С. </w:t>
      </w:r>
      <w:r w:rsidRPr="00CB3612">
        <w:rPr>
          <w:rFonts w:eastAsiaTheme="minorEastAsia"/>
          <w:b/>
          <w:color w:val="000000"/>
          <w:sz w:val="28"/>
          <w:szCs w:val="28"/>
        </w:rPr>
        <w:t>Модернизация процесса физического воспитания студентов в рамках стратегии развития физической культуры и спорта в Российской Федерации</w:t>
      </w:r>
      <w:r w:rsidRPr="00CB3612">
        <w:rPr>
          <w:rFonts w:eastAsiaTheme="minorEastAsia"/>
          <w:color w:val="000000"/>
          <w:sz w:val="28"/>
          <w:szCs w:val="28"/>
        </w:rPr>
        <w:t xml:space="preserve"> //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European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Social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Science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Journal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>.- 2014.- №7.- Т.3..- С.173-177</w:t>
      </w:r>
      <w:r w:rsidRPr="00CB3612">
        <w:rPr>
          <w:rFonts w:eastAsiaTheme="minorEastAsia"/>
          <w:color w:val="000000"/>
          <w:sz w:val="28"/>
          <w:szCs w:val="28"/>
          <w:lang w:val="en-US"/>
        </w:rPr>
        <w:t xml:space="preserve"> (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>-фактор: 0.053).</w:t>
      </w:r>
    </w:p>
    <w:p w14:paraId="12DF6519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CB3612">
        <w:rPr>
          <w:rFonts w:eastAsiaTheme="minorEastAsia"/>
          <w:sz w:val="28"/>
          <w:szCs w:val="28"/>
        </w:rPr>
        <w:t xml:space="preserve">Осипов А.Ю., </w:t>
      </w:r>
      <w:proofErr w:type="spellStart"/>
      <w:r w:rsidRPr="00CB3612">
        <w:rPr>
          <w:rFonts w:eastAsiaTheme="minorEastAsia"/>
          <w:sz w:val="28"/>
          <w:szCs w:val="28"/>
        </w:rPr>
        <w:t>Гибаева</w:t>
      </w:r>
      <w:proofErr w:type="spellEnd"/>
      <w:r w:rsidRPr="00CB3612">
        <w:rPr>
          <w:rFonts w:eastAsiaTheme="minorEastAsia"/>
          <w:sz w:val="28"/>
          <w:szCs w:val="28"/>
        </w:rPr>
        <w:t xml:space="preserve"> Н.Н., Качаева Ю.В., </w:t>
      </w:r>
      <w:proofErr w:type="spellStart"/>
      <w:r w:rsidRPr="00CB3612">
        <w:rPr>
          <w:rFonts w:eastAsiaTheme="minorEastAsia"/>
          <w:sz w:val="28"/>
          <w:szCs w:val="28"/>
        </w:rPr>
        <w:t>Переус</w:t>
      </w:r>
      <w:proofErr w:type="spellEnd"/>
      <w:r w:rsidRPr="00CB3612">
        <w:rPr>
          <w:rFonts w:eastAsiaTheme="minorEastAsia"/>
          <w:sz w:val="28"/>
          <w:szCs w:val="28"/>
        </w:rPr>
        <w:t xml:space="preserve"> О.В. </w:t>
      </w:r>
      <w:hyperlink r:id="rId7" w:history="1">
        <w:r w:rsidRPr="00CB3612">
          <w:rPr>
            <w:rFonts w:eastAsiaTheme="minorEastAsia"/>
            <w:b/>
            <w:bCs/>
            <w:sz w:val="28"/>
            <w:szCs w:val="28"/>
          </w:rPr>
          <w:t>HOT IRON, как метод повышения уровня физического развития студентов и формирования у них мотивации к регулярным занятиям физической культурой</w:t>
        </w:r>
      </w:hyperlink>
      <w:r w:rsidRPr="00CB3612">
        <w:rPr>
          <w:rFonts w:eastAsiaTheme="minorEastAsia"/>
          <w:sz w:val="28"/>
          <w:szCs w:val="28"/>
        </w:rPr>
        <w:t>// Вестник КГПУ им. В.П. Астафьева. - 2014. - №4 (30).- С.</w:t>
      </w:r>
      <w:r w:rsidRPr="00CB3612">
        <w:rPr>
          <w:rFonts w:eastAsiaTheme="minorEastAsia"/>
          <w:bCs/>
          <w:sz w:val="28"/>
          <w:szCs w:val="28"/>
        </w:rPr>
        <w:t>82</w:t>
      </w:r>
      <w:r w:rsidRPr="00CB3612">
        <w:rPr>
          <w:rFonts w:eastAsiaTheme="minorEastAsia"/>
          <w:sz w:val="28"/>
          <w:szCs w:val="28"/>
        </w:rPr>
        <w:t>-</w:t>
      </w:r>
      <w:r w:rsidRPr="00CB3612">
        <w:rPr>
          <w:rFonts w:eastAsiaTheme="minorEastAsia"/>
          <w:bCs/>
          <w:sz w:val="28"/>
          <w:szCs w:val="28"/>
        </w:rPr>
        <w:t>86 (ИФ РИНЦ – 0,90).</w:t>
      </w:r>
    </w:p>
    <w:p w14:paraId="1F362A75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Пешков М.В.,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Шарайкина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Е.П. 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 Показатели массы тела студенческой молодежи: современное состояние проблемы </w:t>
      </w:r>
      <w:r w:rsidRPr="00CB3612">
        <w:rPr>
          <w:rFonts w:eastAsiaTheme="minorEastAsia"/>
          <w:sz w:val="28"/>
          <w:szCs w:val="28"/>
        </w:rPr>
        <w:t>// Сибирское медицинское обозрение.- 2014. - N.4.- С.49-56 (ИФ РИНЦ – 0,152).</w:t>
      </w:r>
    </w:p>
    <w:p w14:paraId="7C0781B9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CB3612">
        <w:rPr>
          <w:rFonts w:eastAsiaTheme="minorEastAsia"/>
          <w:color w:val="000000"/>
          <w:sz w:val="28"/>
          <w:szCs w:val="28"/>
        </w:rPr>
        <w:t xml:space="preserve">Пешков М.В.,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Шарайкина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Е.П. </w:t>
      </w:r>
      <w:r w:rsidRPr="00CB3612">
        <w:rPr>
          <w:rFonts w:eastAsiaTheme="minorEastAsia"/>
          <w:b/>
          <w:color w:val="000000"/>
          <w:sz w:val="28"/>
          <w:szCs w:val="28"/>
        </w:rPr>
        <w:t xml:space="preserve">Гендерные особенности показателей </w:t>
      </w:r>
      <w:proofErr w:type="spellStart"/>
      <w:r w:rsidRPr="00CB3612">
        <w:rPr>
          <w:rFonts w:eastAsiaTheme="minorEastAsia"/>
          <w:b/>
          <w:color w:val="000000"/>
          <w:sz w:val="28"/>
          <w:szCs w:val="28"/>
        </w:rPr>
        <w:t>биоимпедансометрии</w:t>
      </w:r>
      <w:proofErr w:type="spellEnd"/>
      <w:r w:rsidRPr="00CB3612">
        <w:rPr>
          <w:rFonts w:eastAsiaTheme="minorEastAsia"/>
          <w:b/>
          <w:color w:val="000000"/>
          <w:sz w:val="28"/>
          <w:szCs w:val="28"/>
        </w:rPr>
        <w:t xml:space="preserve"> в зависимости от индекса массы тела студентов </w:t>
      </w:r>
      <w:r w:rsidRPr="00CB3612">
        <w:rPr>
          <w:rFonts w:eastAsiaTheme="minorEastAsia"/>
          <w:color w:val="000000"/>
          <w:sz w:val="28"/>
          <w:szCs w:val="28"/>
        </w:rPr>
        <w:t>// Сибирское медицинское обозрение – 2014 - № 6 – С. 52-57 (ИФ РИНЦ – 0,152).</w:t>
      </w:r>
    </w:p>
    <w:p w14:paraId="47089164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CB3612">
        <w:rPr>
          <w:rFonts w:eastAsiaTheme="minorEastAsia"/>
          <w:sz w:val="28"/>
          <w:szCs w:val="28"/>
        </w:rPr>
        <w:t xml:space="preserve">Пономарев В.В., Дворкина Е.М., Христолюбова А.А. </w:t>
      </w:r>
      <w:r w:rsidRPr="00CB3612">
        <w:rPr>
          <w:rFonts w:eastAsiaTheme="minorEastAsia"/>
          <w:b/>
          <w:sz w:val="28"/>
          <w:szCs w:val="28"/>
        </w:rPr>
        <w:t xml:space="preserve">Педагогический аспект оценки умственной работоспособности студентов технического ВУЗА </w:t>
      </w:r>
      <w:r w:rsidRPr="00CB3612">
        <w:rPr>
          <w:rFonts w:eastAsiaTheme="minorEastAsia"/>
          <w:sz w:val="28"/>
          <w:szCs w:val="28"/>
        </w:rPr>
        <w:t>// Физическая культура: воспитание, образование, тренировка - 2014 - № 3.- С.56-57 (</w:t>
      </w:r>
      <w:proofErr w:type="spellStart"/>
      <w:r w:rsidRPr="00CB3612">
        <w:rPr>
          <w:rFonts w:eastAsiaTheme="minorEastAsia"/>
          <w:sz w:val="28"/>
          <w:szCs w:val="28"/>
        </w:rPr>
        <w:t>Импакт</w:t>
      </w:r>
      <w:proofErr w:type="spellEnd"/>
      <w:r w:rsidRPr="00CB3612">
        <w:rPr>
          <w:rFonts w:eastAsiaTheme="minorEastAsia"/>
          <w:sz w:val="28"/>
          <w:szCs w:val="28"/>
        </w:rPr>
        <w:t>-фактор: 0.112).</w:t>
      </w:r>
    </w:p>
    <w:p w14:paraId="2EBE747C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CB3612">
        <w:rPr>
          <w:rFonts w:eastAsiaTheme="minorEastAsia"/>
          <w:sz w:val="28"/>
          <w:szCs w:val="28"/>
        </w:rPr>
        <w:t>Сурдо</w:t>
      </w:r>
      <w:proofErr w:type="spellEnd"/>
      <w:r w:rsidRPr="00CB3612">
        <w:rPr>
          <w:rFonts w:eastAsiaTheme="minorEastAsia"/>
          <w:sz w:val="28"/>
          <w:szCs w:val="28"/>
        </w:rPr>
        <w:t xml:space="preserve"> Э.С., </w:t>
      </w:r>
      <w:proofErr w:type="spellStart"/>
      <w:r w:rsidRPr="00CB3612">
        <w:rPr>
          <w:rFonts w:eastAsiaTheme="minorEastAsia"/>
          <w:sz w:val="28"/>
          <w:szCs w:val="28"/>
        </w:rPr>
        <w:t>Галонский</w:t>
      </w:r>
      <w:proofErr w:type="spellEnd"/>
      <w:r w:rsidRPr="00CB3612">
        <w:rPr>
          <w:rFonts w:eastAsiaTheme="minorEastAsia"/>
          <w:sz w:val="28"/>
          <w:szCs w:val="28"/>
        </w:rPr>
        <w:t xml:space="preserve"> В.Г. </w:t>
      </w:r>
      <w:hyperlink r:id="rId8" w:history="1">
        <w:r w:rsidRPr="00CB3612">
          <w:rPr>
            <w:rFonts w:eastAsiaTheme="minorEastAsia"/>
            <w:b/>
            <w:bCs/>
            <w:sz w:val="28"/>
            <w:szCs w:val="28"/>
          </w:rPr>
          <w:t xml:space="preserve">Обоснование психолого-педагогических приемов к проведению "Уроков стоматологического здоровья" у детей с ограниченными </w:t>
        </w:r>
        <w:r w:rsidRPr="00CB3612">
          <w:rPr>
            <w:rFonts w:eastAsiaTheme="minorEastAsia"/>
            <w:b/>
            <w:bCs/>
            <w:sz w:val="28"/>
            <w:szCs w:val="28"/>
          </w:rPr>
          <w:lastRenderedPageBreak/>
          <w:t>возможностями по зрению</w:t>
        </w:r>
      </w:hyperlink>
      <w:r w:rsidRPr="00CB3612">
        <w:rPr>
          <w:rFonts w:eastAsiaTheme="minorEastAsia"/>
          <w:sz w:val="28"/>
          <w:szCs w:val="28"/>
        </w:rPr>
        <w:t xml:space="preserve"> // В мире научных открытий. Красноярск: Научно-инновационный центр, 2014. №4.1(52) (Естественные и технические науки)</w:t>
      </w:r>
      <w:proofErr w:type="gramStart"/>
      <w:r w:rsidRPr="00CB3612">
        <w:rPr>
          <w:rFonts w:eastAsiaTheme="minorEastAsia"/>
          <w:sz w:val="28"/>
          <w:szCs w:val="28"/>
        </w:rPr>
        <w:t>.с</w:t>
      </w:r>
      <w:proofErr w:type="gramEnd"/>
      <w:r w:rsidRPr="00CB3612">
        <w:rPr>
          <w:rFonts w:eastAsiaTheme="minorEastAsia"/>
          <w:sz w:val="28"/>
          <w:szCs w:val="28"/>
        </w:rPr>
        <w:t xml:space="preserve">.611-637.- </w:t>
      </w:r>
      <w:r w:rsidRPr="00CB3612">
        <w:rPr>
          <w:rFonts w:eastAsiaTheme="minorEastAsia"/>
          <w:bCs/>
          <w:sz w:val="28"/>
          <w:szCs w:val="28"/>
        </w:rPr>
        <w:t>Красноярск</w:t>
      </w:r>
      <w:r w:rsidRPr="00CB3612">
        <w:rPr>
          <w:rFonts w:eastAsiaTheme="minorEastAsia"/>
          <w:sz w:val="28"/>
          <w:szCs w:val="28"/>
        </w:rPr>
        <w:t xml:space="preserve">, </w:t>
      </w:r>
      <w:r w:rsidRPr="00CB3612">
        <w:rPr>
          <w:rFonts w:eastAsiaTheme="minorEastAsia"/>
          <w:bCs/>
          <w:sz w:val="28"/>
          <w:szCs w:val="28"/>
        </w:rPr>
        <w:t>Научно-инновационный центр</w:t>
      </w:r>
      <w:r w:rsidRPr="00CB3612">
        <w:rPr>
          <w:rFonts w:eastAsiaTheme="minorEastAsia"/>
          <w:sz w:val="28"/>
          <w:szCs w:val="28"/>
        </w:rPr>
        <w:t xml:space="preserve">.- </w:t>
      </w:r>
      <w:r w:rsidRPr="00CB3612">
        <w:rPr>
          <w:rFonts w:eastAsiaTheme="minorEastAsia"/>
          <w:bCs/>
          <w:sz w:val="28"/>
          <w:szCs w:val="28"/>
        </w:rPr>
        <w:t>2014 (</w:t>
      </w:r>
      <w:proofErr w:type="spellStart"/>
      <w:r w:rsidRPr="00CB3612">
        <w:rPr>
          <w:rFonts w:eastAsiaTheme="minorEastAsia"/>
          <w:bCs/>
          <w:sz w:val="28"/>
          <w:szCs w:val="28"/>
        </w:rPr>
        <w:t>Импакт</w:t>
      </w:r>
      <w:proofErr w:type="spellEnd"/>
      <w:r w:rsidRPr="00CB3612">
        <w:rPr>
          <w:rFonts w:eastAsiaTheme="minorEastAsia"/>
          <w:bCs/>
          <w:sz w:val="28"/>
          <w:szCs w:val="28"/>
        </w:rPr>
        <w:t>-фактор: 0,225).</w:t>
      </w:r>
    </w:p>
    <w:p w14:paraId="5B8773A4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proofErr w:type="spellStart"/>
      <w:r w:rsidRPr="00CB3612">
        <w:rPr>
          <w:rFonts w:eastAsiaTheme="minorEastAsia"/>
          <w:color w:val="000000"/>
          <w:sz w:val="28"/>
          <w:szCs w:val="28"/>
        </w:rPr>
        <w:t>Чупина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В.Б., Логинова И.О.,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Живаева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Ю.В., Чернова Е.И. </w:t>
      </w:r>
      <w:r w:rsidRPr="00CB3612">
        <w:rPr>
          <w:rFonts w:eastAsiaTheme="minorEastAsia"/>
          <w:b/>
          <w:color w:val="000000"/>
          <w:sz w:val="28"/>
          <w:szCs w:val="28"/>
        </w:rPr>
        <w:t>Психологические аспекты гармонизации жизненных ресурсов будущих врачей</w:t>
      </w:r>
      <w:r w:rsidRPr="00CB3612">
        <w:rPr>
          <w:rFonts w:eastAsiaTheme="minorEastAsia"/>
          <w:color w:val="000000"/>
          <w:sz w:val="28"/>
          <w:szCs w:val="28"/>
        </w:rPr>
        <w:t xml:space="preserve"> // Психология обучения. - 2014. №7.- С.35-42 (ИФ РИНЦ – 0,113).</w:t>
      </w:r>
    </w:p>
    <w:p w14:paraId="766C3610" w14:textId="77777777" w:rsidR="00CB3612" w:rsidRPr="00CB3612" w:rsidRDefault="00CB3612" w:rsidP="00CB36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proofErr w:type="spellStart"/>
      <w:r w:rsidRPr="00CB3612">
        <w:rPr>
          <w:rFonts w:eastAsiaTheme="minorEastAsia"/>
          <w:color w:val="000000"/>
          <w:sz w:val="28"/>
          <w:szCs w:val="28"/>
        </w:rPr>
        <w:t>Шульмин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А.В., Добрецова Е.А.,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Бургарт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Ю.В., </w:t>
      </w:r>
      <w:proofErr w:type="spellStart"/>
      <w:r w:rsidRPr="00CB3612">
        <w:rPr>
          <w:rFonts w:eastAsiaTheme="minorEastAsia"/>
          <w:color w:val="000000"/>
          <w:sz w:val="28"/>
          <w:szCs w:val="28"/>
        </w:rPr>
        <w:t>Кеуш</w:t>
      </w:r>
      <w:proofErr w:type="spellEnd"/>
      <w:r w:rsidRPr="00CB3612">
        <w:rPr>
          <w:rFonts w:eastAsiaTheme="minorEastAsia"/>
          <w:color w:val="000000"/>
          <w:sz w:val="28"/>
          <w:szCs w:val="28"/>
        </w:rPr>
        <w:t xml:space="preserve"> В.М. </w:t>
      </w:r>
      <w:proofErr w:type="gramStart"/>
      <w:r w:rsidRPr="00CB3612">
        <w:rPr>
          <w:rFonts w:eastAsiaTheme="minorEastAsia"/>
          <w:b/>
          <w:color w:val="000000"/>
          <w:sz w:val="28"/>
          <w:szCs w:val="28"/>
        </w:rPr>
        <w:t>Медико-социальные</w:t>
      </w:r>
      <w:proofErr w:type="gramEnd"/>
      <w:r w:rsidRPr="00CB3612">
        <w:rPr>
          <w:rFonts w:eastAsiaTheme="minorEastAsia"/>
          <w:b/>
          <w:color w:val="000000"/>
          <w:sz w:val="28"/>
          <w:szCs w:val="28"/>
        </w:rPr>
        <w:t xml:space="preserve"> особенности молодой семьи в современных условиях </w:t>
      </w:r>
      <w:r w:rsidRPr="00CB3612">
        <w:rPr>
          <w:rFonts w:eastAsiaTheme="minorEastAsia"/>
          <w:color w:val="000000"/>
          <w:sz w:val="28"/>
          <w:szCs w:val="28"/>
        </w:rPr>
        <w:t>// Сибирское медицинское обозрение – 2014 - № 5 (89) – С. 28-35 (ИФ РИНЦ – 0,152).</w:t>
      </w:r>
    </w:p>
    <w:p w14:paraId="3062FBB3" w14:textId="77777777" w:rsidR="00CB3612" w:rsidRPr="00CB3612" w:rsidRDefault="00CB3612" w:rsidP="00CB3612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14:paraId="6DA4D87E" w14:textId="77777777" w:rsidR="000741DC" w:rsidRPr="00CB3612" w:rsidRDefault="000741DC" w:rsidP="000741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41DC" w:rsidRPr="00CB3612" w:rsidSect="008541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6E4"/>
    <w:multiLevelType w:val="hybridMultilevel"/>
    <w:tmpl w:val="A8D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0556"/>
    <w:multiLevelType w:val="hybridMultilevel"/>
    <w:tmpl w:val="9DD0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5B53"/>
    <w:multiLevelType w:val="hybridMultilevel"/>
    <w:tmpl w:val="B6B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231C6"/>
    <w:multiLevelType w:val="hybridMultilevel"/>
    <w:tmpl w:val="5E5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9"/>
    <w:rsid w:val="000741DC"/>
    <w:rsid w:val="002410AB"/>
    <w:rsid w:val="008154B1"/>
    <w:rsid w:val="00854118"/>
    <w:rsid w:val="008815A9"/>
    <w:rsid w:val="008A1978"/>
    <w:rsid w:val="00A05C36"/>
    <w:rsid w:val="00C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dcterms:created xsi:type="dcterms:W3CDTF">2015-01-27T16:11:00Z</dcterms:created>
  <dcterms:modified xsi:type="dcterms:W3CDTF">2015-01-27T16:35:00Z</dcterms:modified>
</cp:coreProperties>
</file>