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83" w:rsidRPr="00FE44AB" w:rsidRDefault="00AA3583" w:rsidP="00AA3583">
      <w:pPr>
        <w:jc w:val="both"/>
        <w:rPr>
          <w:sz w:val="28"/>
          <w:szCs w:val="28"/>
        </w:rPr>
      </w:pPr>
      <w:r w:rsidRPr="00FE44AB">
        <w:rPr>
          <w:color w:val="000000"/>
          <w:spacing w:val="2"/>
          <w:sz w:val="28"/>
          <w:szCs w:val="28"/>
        </w:rPr>
        <w:t xml:space="preserve">Больной К., 45 лет, поступил в хирургическое отделение с жалобами </w:t>
      </w:r>
      <w:r w:rsidRPr="00FE44AB">
        <w:rPr>
          <w:color w:val="000000"/>
          <w:spacing w:val="3"/>
          <w:sz w:val="28"/>
          <w:szCs w:val="28"/>
        </w:rPr>
        <w:t xml:space="preserve">на резкие </w:t>
      </w:r>
      <w:proofErr w:type="spellStart"/>
      <w:r w:rsidRPr="00FE44AB">
        <w:rPr>
          <w:color w:val="000000"/>
          <w:spacing w:val="3"/>
          <w:sz w:val="28"/>
          <w:szCs w:val="28"/>
        </w:rPr>
        <w:t>загрудинные</w:t>
      </w:r>
      <w:proofErr w:type="spellEnd"/>
      <w:r w:rsidRPr="00FE44AB">
        <w:rPr>
          <w:color w:val="000000"/>
          <w:spacing w:val="3"/>
          <w:sz w:val="28"/>
          <w:szCs w:val="28"/>
        </w:rPr>
        <w:t xml:space="preserve"> боли в подложечной области, чувство </w:t>
      </w:r>
      <w:r>
        <w:rPr>
          <w:color w:val="000000"/>
          <w:spacing w:val="2"/>
          <w:sz w:val="28"/>
          <w:szCs w:val="28"/>
        </w:rPr>
        <w:t>нехватки</w:t>
      </w:r>
      <w:r w:rsidRPr="00FE44AB">
        <w:rPr>
          <w:color w:val="000000"/>
          <w:spacing w:val="2"/>
          <w:sz w:val="28"/>
          <w:szCs w:val="28"/>
        </w:rPr>
        <w:t xml:space="preserve"> воздуха, головокружения, шум в ушах, резкую общую слабость, кровавую рвоту, возникшую утром после приступа упорной рвоты. Тошноту и рвоту слизью по утрам отмечает давно. Дважды лечился по поводу хронического </w:t>
      </w:r>
      <w:r w:rsidRPr="00FE44AB">
        <w:rPr>
          <w:color w:val="000000"/>
          <w:spacing w:val="1"/>
          <w:sz w:val="28"/>
          <w:szCs w:val="28"/>
        </w:rPr>
        <w:t>алкоголизма.</w:t>
      </w:r>
    </w:p>
    <w:p w:rsidR="00AA3583" w:rsidRPr="00FE44AB" w:rsidRDefault="00AA3583" w:rsidP="00AA3583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FE44AB">
        <w:rPr>
          <w:color w:val="000000"/>
          <w:spacing w:val="2"/>
          <w:sz w:val="28"/>
          <w:szCs w:val="28"/>
        </w:rPr>
        <w:t>Объективно: общее состояние средней тяжести, понижен</w:t>
      </w:r>
      <w:r w:rsidRPr="00FE44AB">
        <w:rPr>
          <w:color w:val="000000"/>
          <w:spacing w:val="2"/>
          <w:sz w:val="28"/>
          <w:szCs w:val="28"/>
        </w:rPr>
        <w:softHyphen/>
        <w:t xml:space="preserve">ного питания, лицо покрыто холодным липким потом, кожные </w:t>
      </w:r>
      <w:r w:rsidRPr="00FE44AB">
        <w:rPr>
          <w:color w:val="000000"/>
          <w:spacing w:val="3"/>
          <w:sz w:val="28"/>
          <w:szCs w:val="28"/>
        </w:rPr>
        <w:t xml:space="preserve">покровы и видимые слизистые бледные, конечности холодные. </w:t>
      </w:r>
      <w:proofErr w:type="gramStart"/>
      <w:r w:rsidRPr="00FE44AB">
        <w:rPr>
          <w:color w:val="000000"/>
          <w:spacing w:val="2"/>
          <w:sz w:val="28"/>
          <w:szCs w:val="28"/>
        </w:rPr>
        <w:t>Над</w:t>
      </w:r>
      <w:proofErr w:type="gramEnd"/>
      <w:r w:rsidRPr="00FE44AB">
        <w:rPr>
          <w:color w:val="000000"/>
          <w:spacing w:val="2"/>
          <w:sz w:val="28"/>
          <w:szCs w:val="28"/>
        </w:rPr>
        <w:t xml:space="preserve"> и подключичные ямки выпячены, шея утолщена. При пальпации шеи и грудной клетки в </w:t>
      </w:r>
      <w:proofErr w:type="gramStart"/>
      <w:r w:rsidRPr="00FE44AB">
        <w:rPr>
          <w:color w:val="000000"/>
          <w:spacing w:val="2"/>
          <w:sz w:val="28"/>
          <w:szCs w:val="28"/>
        </w:rPr>
        <w:t>над</w:t>
      </w:r>
      <w:proofErr w:type="gramEnd"/>
      <w:r w:rsidRPr="00FE44AB">
        <w:rPr>
          <w:color w:val="000000"/>
          <w:spacing w:val="2"/>
          <w:sz w:val="28"/>
          <w:szCs w:val="28"/>
        </w:rPr>
        <w:t xml:space="preserve">- и подключичных ямках определяется хруст. В легких дыхание везикулярное, хрипов не выслушивается. Сердечные тоны ритмичные, громкие, над </w:t>
      </w:r>
      <w:r w:rsidRPr="00FE44AB">
        <w:rPr>
          <w:color w:val="000000"/>
          <w:sz w:val="28"/>
          <w:szCs w:val="28"/>
        </w:rPr>
        <w:t>верхушкой и аортой дующий систолический шум, ЧСС 92 уд</w:t>
      </w:r>
      <w:proofErr w:type="gramStart"/>
      <w:r w:rsidRPr="00FE44AB">
        <w:rPr>
          <w:color w:val="000000"/>
          <w:sz w:val="28"/>
          <w:szCs w:val="28"/>
        </w:rPr>
        <w:t>.</w:t>
      </w:r>
      <w:proofErr w:type="gramEnd"/>
      <w:r w:rsidRPr="00FE44AB">
        <w:rPr>
          <w:color w:val="000000"/>
          <w:sz w:val="28"/>
          <w:szCs w:val="28"/>
        </w:rPr>
        <w:t>/</w:t>
      </w:r>
      <w:proofErr w:type="gramStart"/>
      <w:r w:rsidRPr="00FE44AB">
        <w:rPr>
          <w:color w:val="000000"/>
          <w:sz w:val="28"/>
          <w:szCs w:val="28"/>
        </w:rPr>
        <w:t>м</w:t>
      </w:r>
      <w:proofErr w:type="gramEnd"/>
      <w:r w:rsidRPr="00FE44AB">
        <w:rPr>
          <w:color w:val="000000"/>
          <w:sz w:val="28"/>
          <w:szCs w:val="28"/>
        </w:rPr>
        <w:t xml:space="preserve">ин., </w:t>
      </w:r>
      <w:r w:rsidRPr="00FE44AB">
        <w:rPr>
          <w:color w:val="000000"/>
          <w:spacing w:val="2"/>
          <w:sz w:val="28"/>
          <w:szCs w:val="28"/>
        </w:rPr>
        <w:t xml:space="preserve">АД 100/60 мм </w:t>
      </w:r>
      <w:proofErr w:type="spellStart"/>
      <w:r w:rsidRPr="00FE44AB">
        <w:rPr>
          <w:color w:val="000000"/>
          <w:spacing w:val="2"/>
          <w:sz w:val="28"/>
          <w:szCs w:val="28"/>
        </w:rPr>
        <w:t>рт</w:t>
      </w:r>
      <w:proofErr w:type="spellEnd"/>
      <w:r w:rsidRPr="00FE44AB">
        <w:rPr>
          <w:color w:val="000000"/>
          <w:spacing w:val="2"/>
          <w:sz w:val="28"/>
          <w:szCs w:val="28"/>
        </w:rPr>
        <w:t xml:space="preserve"> ст. При поверхностной и глубокой пальпации живота отмечается рефлекторное напряжение брюшных мышц и резкая болезненность за грудиной у мечевидного отростка с иррадиацией боли вверх. Прощупывается нижний край печени, плотно-эластичной консистенции, поверхность гладкая; селезенка </w:t>
      </w:r>
      <w:r w:rsidRPr="00FE44AB">
        <w:rPr>
          <w:color w:val="000000"/>
          <w:spacing w:val="1"/>
          <w:sz w:val="28"/>
          <w:szCs w:val="28"/>
        </w:rPr>
        <w:t xml:space="preserve">не пальпируется, </w:t>
      </w:r>
      <w:proofErr w:type="spellStart"/>
      <w:r w:rsidRPr="00FE44AB">
        <w:rPr>
          <w:color w:val="000000"/>
          <w:spacing w:val="1"/>
          <w:sz w:val="28"/>
          <w:szCs w:val="28"/>
        </w:rPr>
        <w:t>перкуторно</w:t>
      </w:r>
      <w:proofErr w:type="spellEnd"/>
      <w:r w:rsidRPr="00FE44AB">
        <w:rPr>
          <w:color w:val="000000"/>
          <w:spacing w:val="1"/>
          <w:sz w:val="28"/>
          <w:szCs w:val="28"/>
        </w:rPr>
        <w:t xml:space="preserve"> размеры ее не увеличены. Со стороны мочеполовой системы без особенностей,</w:t>
      </w:r>
    </w:p>
    <w:p w:rsidR="00AA3583" w:rsidRPr="00FE44AB" w:rsidRDefault="00AA3583" w:rsidP="00AA3583">
      <w:pPr>
        <w:shd w:val="clear" w:color="auto" w:fill="FFFFFF"/>
        <w:spacing w:before="7" w:line="310" w:lineRule="exact"/>
        <w:jc w:val="both"/>
        <w:rPr>
          <w:sz w:val="28"/>
          <w:szCs w:val="28"/>
        </w:rPr>
      </w:pPr>
      <w:r w:rsidRPr="00FE44AB">
        <w:rPr>
          <w:smallCaps/>
          <w:color w:val="000000"/>
          <w:spacing w:val="2"/>
          <w:sz w:val="28"/>
          <w:szCs w:val="28"/>
        </w:rPr>
        <w:t xml:space="preserve">ан. </w:t>
      </w:r>
      <w:r w:rsidRPr="00FE44AB">
        <w:rPr>
          <w:color w:val="000000"/>
          <w:spacing w:val="2"/>
          <w:sz w:val="28"/>
          <w:szCs w:val="28"/>
        </w:rPr>
        <w:t>крови: эр.</w:t>
      </w:r>
      <w:r>
        <w:rPr>
          <w:color w:val="000000"/>
          <w:spacing w:val="2"/>
          <w:sz w:val="28"/>
          <w:szCs w:val="28"/>
        </w:rPr>
        <w:t xml:space="preserve"> 3,6 </w:t>
      </w:r>
      <w:proofErr w:type="spellStart"/>
      <w:r>
        <w:rPr>
          <w:color w:val="000000"/>
          <w:spacing w:val="2"/>
          <w:sz w:val="28"/>
          <w:szCs w:val="28"/>
        </w:rPr>
        <w:t>х</w:t>
      </w:r>
      <w:proofErr w:type="spellEnd"/>
      <w:r>
        <w:rPr>
          <w:color w:val="000000"/>
          <w:spacing w:val="2"/>
          <w:sz w:val="28"/>
          <w:szCs w:val="28"/>
        </w:rPr>
        <w:t xml:space="preserve"> 10</w:t>
      </w:r>
      <w:r>
        <w:rPr>
          <w:color w:val="000000"/>
          <w:spacing w:val="2"/>
          <w:sz w:val="28"/>
          <w:szCs w:val="28"/>
          <w:vertAlign w:val="superscript"/>
        </w:rPr>
        <w:t xml:space="preserve">12 </w:t>
      </w:r>
      <w:r>
        <w:rPr>
          <w:color w:val="000000"/>
          <w:spacing w:val="2"/>
          <w:sz w:val="28"/>
          <w:szCs w:val="28"/>
        </w:rPr>
        <w:t>/л</w:t>
      </w:r>
      <w:r w:rsidRPr="00FE44AB">
        <w:rPr>
          <w:color w:val="000000"/>
          <w:spacing w:val="2"/>
          <w:sz w:val="28"/>
          <w:szCs w:val="28"/>
        </w:rPr>
        <w:t xml:space="preserve">, НЬ 62 г/л, СОЭ 20 мм/ч, </w:t>
      </w:r>
      <w:proofErr w:type="spellStart"/>
      <w:r w:rsidRPr="00FE44AB">
        <w:rPr>
          <w:color w:val="000000"/>
          <w:spacing w:val="2"/>
          <w:sz w:val="28"/>
          <w:szCs w:val="28"/>
        </w:rPr>
        <w:t>лейк</w:t>
      </w:r>
      <w:proofErr w:type="spellEnd"/>
      <w:r w:rsidRPr="00FE44AB">
        <w:rPr>
          <w:color w:val="000000"/>
          <w:spacing w:val="2"/>
          <w:sz w:val="28"/>
          <w:szCs w:val="28"/>
        </w:rPr>
        <w:t>. 9</w:t>
      </w:r>
      <w:r>
        <w:rPr>
          <w:color w:val="000000"/>
          <w:spacing w:val="2"/>
          <w:sz w:val="28"/>
          <w:szCs w:val="28"/>
        </w:rPr>
        <w:t>,</w:t>
      </w:r>
      <w:r w:rsidRPr="00FE44AB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х</w:t>
      </w:r>
      <w:proofErr w:type="spellEnd"/>
      <w:r>
        <w:rPr>
          <w:color w:val="000000"/>
          <w:spacing w:val="2"/>
          <w:sz w:val="28"/>
          <w:szCs w:val="28"/>
        </w:rPr>
        <w:t xml:space="preserve"> 10</w:t>
      </w:r>
      <w:r>
        <w:rPr>
          <w:color w:val="000000"/>
          <w:spacing w:val="2"/>
          <w:sz w:val="28"/>
          <w:szCs w:val="28"/>
          <w:vertAlign w:val="superscript"/>
        </w:rPr>
        <w:t xml:space="preserve">12 </w:t>
      </w:r>
      <w:r>
        <w:rPr>
          <w:color w:val="000000"/>
          <w:spacing w:val="2"/>
          <w:sz w:val="28"/>
          <w:szCs w:val="28"/>
        </w:rPr>
        <w:t>/л</w:t>
      </w:r>
      <w:r w:rsidRPr="00FE44AB">
        <w:rPr>
          <w:color w:val="000000"/>
          <w:spacing w:val="1"/>
          <w:sz w:val="28"/>
          <w:szCs w:val="28"/>
        </w:rPr>
        <w:t xml:space="preserve"> Э-1%, П-5%, С-</w:t>
      </w:r>
      <w:r>
        <w:rPr>
          <w:color w:val="000000"/>
          <w:spacing w:val="1"/>
          <w:sz w:val="28"/>
          <w:szCs w:val="28"/>
        </w:rPr>
        <w:t xml:space="preserve">62%, Л-29%, М-3%, ретикулоциты-4 </w:t>
      </w:r>
      <w:r w:rsidRPr="00FE44AB">
        <w:rPr>
          <w:color w:val="000000"/>
          <w:spacing w:val="1"/>
          <w:sz w:val="28"/>
          <w:szCs w:val="28"/>
        </w:rPr>
        <w:t xml:space="preserve">%, </w:t>
      </w:r>
      <w:r w:rsidRPr="00FE44AB">
        <w:rPr>
          <w:color w:val="000000"/>
          <w:spacing w:val="2"/>
          <w:sz w:val="28"/>
          <w:szCs w:val="28"/>
        </w:rPr>
        <w:t>тромбоциты-</w:t>
      </w:r>
      <w:r>
        <w:rPr>
          <w:color w:val="000000"/>
          <w:spacing w:val="2"/>
          <w:sz w:val="28"/>
          <w:szCs w:val="28"/>
        </w:rPr>
        <w:t xml:space="preserve">300 </w:t>
      </w:r>
      <w:proofErr w:type="spellStart"/>
      <w:r>
        <w:rPr>
          <w:color w:val="000000"/>
          <w:spacing w:val="2"/>
          <w:sz w:val="28"/>
          <w:szCs w:val="28"/>
        </w:rPr>
        <w:t>х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Pr="00AA3583">
        <w:rPr>
          <w:color w:val="000000"/>
          <w:spacing w:val="2"/>
          <w:sz w:val="28"/>
          <w:szCs w:val="28"/>
        </w:rPr>
        <w:t>10</w:t>
      </w:r>
      <w:r>
        <w:rPr>
          <w:color w:val="000000"/>
          <w:spacing w:val="2"/>
          <w:sz w:val="28"/>
          <w:szCs w:val="28"/>
          <w:vertAlign w:val="superscript"/>
        </w:rPr>
        <w:t xml:space="preserve">9 </w:t>
      </w:r>
      <w:r>
        <w:rPr>
          <w:color w:val="000000"/>
          <w:spacing w:val="2"/>
          <w:sz w:val="28"/>
          <w:szCs w:val="28"/>
        </w:rPr>
        <w:t xml:space="preserve">/л, </w:t>
      </w:r>
      <w:r w:rsidRPr="00AA3583">
        <w:rPr>
          <w:color w:val="000000"/>
          <w:spacing w:val="2"/>
          <w:sz w:val="28"/>
          <w:szCs w:val="28"/>
        </w:rPr>
        <w:t xml:space="preserve">длительность </w:t>
      </w:r>
      <w:r w:rsidRPr="00FE44AB">
        <w:rPr>
          <w:color w:val="000000"/>
          <w:spacing w:val="2"/>
          <w:sz w:val="28"/>
          <w:szCs w:val="28"/>
        </w:rPr>
        <w:t xml:space="preserve">кровотечения 5 мин., ПТИ-80%. По </w:t>
      </w:r>
      <w:proofErr w:type="spellStart"/>
      <w:r w:rsidRPr="00FE44AB">
        <w:rPr>
          <w:color w:val="000000"/>
          <w:spacing w:val="2"/>
          <w:sz w:val="28"/>
          <w:szCs w:val="28"/>
        </w:rPr>
        <w:t>ЭКГ-синусовая</w:t>
      </w:r>
      <w:proofErr w:type="spellEnd"/>
      <w:r w:rsidRPr="00FE44AB">
        <w:rPr>
          <w:color w:val="000000"/>
          <w:spacing w:val="2"/>
          <w:sz w:val="28"/>
          <w:szCs w:val="28"/>
        </w:rPr>
        <w:t xml:space="preserve"> тахикардия, уплощение зубца</w:t>
      </w:r>
      <w:proofErr w:type="gramStart"/>
      <w:r w:rsidRPr="00FE44AB">
        <w:rPr>
          <w:color w:val="000000"/>
          <w:spacing w:val="2"/>
          <w:sz w:val="28"/>
          <w:szCs w:val="28"/>
        </w:rPr>
        <w:t xml:space="preserve"> Т</w:t>
      </w:r>
      <w:proofErr w:type="gramEnd"/>
      <w:r w:rsidRPr="00FE44AB">
        <w:rPr>
          <w:color w:val="000000"/>
          <w:spacing w:val="2"/>
          <w:sz w:val="28"/>
          <w:szCs w:val="28"/>
        </w:rPr>
        <w:t xml:space="preserve"> в левых </w:t>
      </w:r>
      <w:r w:rsidRPr="00FE44AB">
        <w:rPr>
          <w:color w:val="000000"/>
          <w:spacing w:val="1"/>
          <w:sz w:val="28"/>
          <w:szCs w:val="28"/>
        </w:rPr>
        <w:t xml:space="preserve">грудных отведениях, вольтаж комплекса </w:t>
      </w:r>
      <w:r w:rsidRPr="00FE44AB">
        <w:rPr>
          <w:color w:val="000000"/>
          <w:spacing w:val="1"/>
          <w:sz w:val="28"/>
          <w:szCs w:val="28"/>
          <w:lang w:val="en-US"/>
        </w:rPr>
        <w:t>QRS</w:t>
      </w:r>
      <w:r w:rsidRPr="00FE44AB">
        <w:rPr>
          <w:color w:val="000000"/>
          <w:spacing w:val="1"/>
          <w:sz w:val="28"/>
          <w:szCs w:val="28"/>
        </w:rPr>
        <w:t xml:space="preserve"> и сам комплекс не изменен. Экстренная рентгеноскопия: сердце, аорта и легкие в </w:t>
      </w:r>
      <w:r w:rsidRPr="00FE44AB">
        <w:rPr>
          <w:color w:val="000000"/>
          <w:spacing w:val="2"/>
          <w:sz w:val="28"/>
          <w:szCs w:val="28"/>
        </w:rPr>
        <w:t xml:space="preserve">пределах возрастной нормы; в левом косом положении при первых </w:t>
      </w:r>
      <w:r w:rsidRPr="00FE44AB">
        <w:rPr>
          <w:color w:val="000000"/>
          <w:spacing w:val="1"/>
          <w:sz w:val="28"/>
          <w:szCs w:val="28"/>
        </w:rPr>
        <w:t xml:space="preserve">глотках бариевой взвеси в кардиальном отделе пищевода отмечается задержка </w:t>
      </w:r>
      <w:proofErr w:type="gramStart"/>
      <w:r w:rsidRPr="00FE44AB">
        <w:rPr>
          <w:color w:val="000000"/>
          <w:spacing w:val="1"/>
          <w:sz w:val="28"/>
          <w:szCs w:val="28"/>
        </w:rPr>
        <w:t>контраста</w:t>
      </w:r>
      <w:proofErr w:type="gramEnd"/>
      <w:r w:rsidRPr="00FE44AB">
        <w:rPr>
          <w:color w:val="000000"/>
          <w:spacing w:val="1"/>
          <w:sz w:val="28"/>
          <w:szCs w:val="28"/>
        </w:rPr>
        <w:t xml:space="preserve"> и затекание его вне тени пищевода, Складки слизистой желудка утолщены, извитые.</w:t>
      </w:r>
    </w:p>
    <w:p w:rsidR="00AA3583" w:rsidRPr="00FE44AB" w:rsidRDefault="00AA3583" w:rsidP="00AA3583">
      <w:pPr>
        <w:shd w:val="clear" w:color="auto" w:fill="FFFFFF"/>
        <w:tabs>
          <w:tab w:val="left" w:pos="677"/>
        </w:tabs>
        <w:spacing w:line="310" w:lineRule="exact"/>
        <w:jc w:val="both"/>
        <w:rPr>
          <w:sz w:val="28"/>
          <w:szCs w:val="28"/>
        </w:rPr>
      </w:pPr>
      <w:r w:rsidRPr="00FE44AB">
        <w:rPr>
          <w:color w:val="000000"/>
          <w:spacing w:val="-6"/>
          <w:sz w:val="28"/>
          <w:szCs w:val="28"/>
        </w:rPr>
        <w:t>1)</w:t>
      </w:r>
      <w:r w:rsidRPr="00FE44AB">
        <w:rPr>
          <w:color w:val="000000"/>
          <w:sz w:val="28"/>
          <w:szCs w:val="28"/>
        </w:rPr>
        <w:tab/>
      </w:r>
      <w:r w:rsidRPr="00FE44AB">
        <w:rPr>
          <w:color w:val="000000"/>
          <w:spacing w:val="2"/>
          <w:sz w:val="28"/>
          <w:szCs w:val="28"/>
        </w:rPr>
        <w:t>Ваш предварительный диагноз</w:t>
      </w:r>
    </w:p>
    <w:p w:rsidR="00AA3583" w:rsidRPr="00FE44AB" w:rsidRDefault="00AA3583" w:rsidP="00AA3583">
      <w:pPr>
        <w:shd w:val="clear" w:color="auto" w:fill="FFFFFF"/>
        <w:spacing w:line="310" w:lineRule="exact"/>
        <w:jc w:val="both"/>
        <w:rPr>
          <w:sz w:val="28"/>
          <w:szCs w:val="28"/>
        </w:rPr>
      </w:pPr>
      <w:r w:rsidRPr="00FE44AB">
        <w:rPr>
          <w:color w:val="000000"/>
          <w:spacing w:val="1"/>
          <w:sz w:val="28"/>
          <w:szCs w:val="28"/>
        </w:rPr>
        <w:t>2)   С каким заболеванием необходимо дифференцировать</w:t>
      </w:r>
      <w:r>
        <w:rPr>
          <w:color w:val="000000"/>
          <w:spacing w:val="1"/>
          <w:sz w:val="28"/>
          <w:szCs w:val="28"/>
        </w:rPr>
        <w:t>?</w:t>
      </w:r>
    </w:p>
    <w:p w:rsidR="00AA3583" w:rsidRPr="00FE44AB" w:rsidRDefault="00AA3583" w:rsidP="00AA3583">
      <w:pPr>
        <w:shd w:val="clear" w:color="auto" w:fill="FFFFFF"/>
        <w:tabs>
          <w:tab w:val="left" w:pos="677"/>
        </w:tabs>
        <w:spacing w:line="310" w:lineRule="exact"/>
        <w:jc w:val="both"/>
        <w:rPr>
          <w:color w:val="000000"/>
          <w:spacing w:val="1"/>
          <w:sz w:val="28"/>
          <w:szCs w:val="28"/>
        </w:rPr>
      </w:pPr>
      <w:r w:rsidRPr="00FE44AB">
        <w:rPr>
          <w:color w:val="000000"/>
          <w:spacing w:val="-7"/>
          <w:sz w:val="28"/>
          <w:szCs w:val="28"/>
        </w:rPr>
        <w:t>3)</w:t>
      </w:r>
      <w:r w:rsidRPr="00FE44AB">
        <w:rPr>
          <w:color w:val="000000"/>
          <w:sz w:val="28"/>
          <w:szCs w:val="28"/>
        </w:rPr>
        <w:tab/>
        <w:t>Какое экстренное инструментальное исследование желательно</w:t>
      </w:r>
      <w:r w:rsidRPr="00FE44AB">
        <w:rPr>
          <w:color w:val="000000"/>
          <w:sz w:val="28"/>
          <w:szCs w:val="28"/>
        </w:rPr>
        <w:br/>
      </w:r>
      <w:r w:rsidRPr="00FE44AB">
        <w:rPr>
          <w:color w:val="000000"/>
          <w:spacing w:val="1"/>
          <w:sz w:val="28"/>
          <w:szCs w:val="28"/>
        </w:rPr>
        <w:t>произвести с целью уточнения при</w:t>
      </w:r>
      <w:r>
        <w:rPr>
          <w:color w:val="000000"/>
          <w:spacing w:val="1"/>
          <w:sz w:val="28"/>
          <w:szCs w:val="28"/>
        </w:rPr>
        <w:t>чины и локализации</w:t>
      </w:r>
      <w:r>
        <w:rPr>
          <w:color w:val="000000"/>
          <w:spacing w:val="1"/>
          <w:sz w:val="28"/>
          <w:szCs w:val="28"/>
        </w:rPr>
        <w:br/>
        <w:t>кровотечения?</w:t>
      </w:r>
    </w:p>
    <w:p w:rsidR="00AA3583" w:rsidRPr="00FE44AB" w:rsidRDefault="00AA3583" w:rsidP="00AA3583">
      <w:pPr>
        <w:shd w:val="clear" w:color="auto" w:fill="FFFFFF"/>
        <w:tabs>
          <w:tab w:val="left" w:pos="677"/>
        </w:tabs>
        <w:spacing w:line="31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FE44AB">
        <w:rPr>
          <w:color w:val="000000"/>
          <w:spacing w:val="2"/>
          <w:sz w:val="28"/>
          <w:szCs w:val="28"/>
        </w:rPr>
        <w:t>) Ваша лечебная т</w:t>
      </w:r>
      <w:r>
        <w:rPr>
          <w:color w:val="000000"/>
          <w:spacing w:val="2"/>
          <w:sz w:val="28"/>
          <w:szCs w:val="28"/>
        </w:rPr>
        <w:t>актика и выбор лечения больного?</w:t>
      </w:r>
    </w:p>
    <w:p w:rsidR="00AA3583" w:rsidRPr="00FE44AB" w:rsidRDefault="00AA3583" w:rsidP="00AA3583">
      <w:pPr>
        <w:shd w:val="clear" w:color="auto" w:fill="FFFFFF"/>
        <w:tabs>
          <w:tab w:val="left" w:pos="677"/>
        </w:tabs>
        <w:spacing w:line="310" w:lineRule="exact"/>
        <w:jc w:val="both"/>
        <w:rPr>
          <w:sz w:val="28"/>
          <w:szCs w:val="28"/>
        </w:rPr>
      </w:pPr>
      <w:r w:rsidRPr="00FE44AB">
        <w:rPr>
          <w:color w:val="000000"/>
          <w:spacing w:val="2"/>
          <w:sz w:val="28"/>
          <w:szCs w:val="28"/>
        </w:rPr>
        <w:t xml:space="preserve">5) </w:t>
      </w:r>
      <w:r w:rsidR="003D0038">
        <w:rPr>
          <w:color w:val="000000"/>
          <w:spacing w:val="2"/>
          <w:sz w:val="28"/>
          <w:szCs w:val="28"/>
        </w:rPr>
        <w:t>Как и кем в последующем должен наблюдаться этот пациент?</w:t>
      </w:r>
    </w:p>
    <w:p w:rsidR="00A7165E" w:rsidRDefault="00A7165E"/>
    <w:sectPr w:rsidR="00A7165E" w:rsidSect="00A7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83"/>
    <w:rsid w:val="003D0038"/>
    <w:rsid w:val="00A7165E"/>
    <w:rsid w:val="00AA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2020-05-28T01:04:00Z</dcterms:created>
  <dcterms:modified xsi:type="dcterms:W3CDTF">2020-05-28T01:12:00Z</dcterms:modified>
</cp:coreProperties>
</file>