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764F" w:rsidRDefault="003D0ADB" w:rsidP="003D0ADB">
      <w:pPr>
        <w:spacing w:after="0"/>
        <w:ind w:left="0" w:firstLine="0"/>
        <w:jc w:val="center"/>
      </w:pPr>
      <w: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 . Ф .В </w:t>
      </w:r>
      <w:proofErr w:type="spellStart"/>
      <w:r>
        <w:t>ойно-Ясенецкого</w:t>
      </w:r>
      <w:proofErr w:type="spellEnd"/>
      <w:r>
        <w:t xml:space="preserve"> » Министерства здравоохранения</w:t>
      </w:r>
      <w:r w:rsidR="00BB7541">
        <w:t xml:space="preserve"> </w:t>
      </w:r>
      <w:r>
        <w:t xml:space="preserve">Российской Федерации </w:t>
      </w:r>
      <w:proofErr w:type="spellStart"/>
      <w:r>
        <w:t>фармщевтический</w:t>
      </w:r>
      <w:proofErr w:type="spellEnd"/>
      <w:r>
        <w:t xml:space="preserve"> колледж</w:t>
      </w:r>
    </w:p>
    <w:p w:rsidR="003D0ADB" w:rsidRDefault="003D0ADB">
      <w:pPr>
        <w:spacing w:after="126"/>
        <w:ind w:left="0" w:right="58" w:firstLine="0"/>
        <w:jc w:val="center"/>
        <w:rPr>
          <w:sz w:val="42"/>
        </w:rPr>
      </w:pPr>
    </w:p>
    <w:p w:rsidR="003D0ADB" w:rsidRDefault="003D0ADB">
      <w:pPr>
        <w:spacing w:after="126"/>
        <w:ind w:left="0" w:right="58" w:firstLine="0"/>
        <w:jc w:val="center"/>
        <w:rPr>
          <w:sz w:val="42"/>
        </w:rPr>
      </w:pPr>
    </w:p>
    <w:p w:rsidR="003D0ADB" w:rsidRDefault="003D0ADB">
      <w:pPr>
        <w:spacing w:after="126"/>
        <w:ind w:left="0" w:right="58" w:firstLine="0"/>
        <w:jc w:val="center"/>
        <w:rPr>
          <w:sz w:val="42"/>
        </w:rPr>
      </w:pPr>
    </w:p>
    <w:p w:rsidR="003D0ADB" w:rsidRDefault="003D0ADB">
      <w:pPr>
        <w:spacing w:after="126"/>
        <w:ind w:left="0" w:right="58" w:firstLine="0"/>
        <w:jc w:val="center"/>
        <w:rPr>
          <w:sz w:val="42"/>
        </w:rPr>
      </w:pPr>
    </w:p>
    <w:p w:rsidR="003D0ADB" w:rsidRDefault="003D0ADB">
      <w:pPr>
        <w:spacing w:after="126"/>
        <w:ind w:left="0" w:right="58" w:firstLine="0"/>
        <w:jc w:val="center"/>
        <w:rPr>
          <w:sz w:val="42"/>
        </w:rPr>
      </w:pPr>
    </w:p>
    <w:p w:rsidR="00D0764F" w:rsidRDefault="003D0ADB">
      <w:pPr>
        <w:spacing w:after="126"/>
        <w:ind w:left="0" w:right="58" w:firstLine="0"/>
        <w:jc w:val="center"/>
      </w:pPr>
      <w:r>
        <w:rPr>
          <w:sz w:val="42"/>
        </w:rPr>
        <w:t>ДНЕВНИК</w:t>
      </w:r>
    </w:p>
    <w:p w:rsidR="00D0764F" w:rsidRDefault="003D0ADB">
      <w:pPr>
        <w:spacing w:after="0"/>
        <w:ind w:left="10" w:right="50" w:hanging="10"/>
        <w:jc w:val="center"/>
      </w:pPr>
      <w:r>
        <w:rPr>
          <w:sz w:val="44"/>
        </w:rPr>
        <w:t>ПРОХОЖДЕНИЯ ПРАКТИЧЕСКОЙ</w:t>
      </w:r>
    </w:p>
    <w:p w:rsidR="00D0764F" w:rsidRDefault="003D0ADB">
      <w:pPr>
        <w:spacing w:after="146"/>
        <w:ind w:left="10" w:right="43" w:hanging="10"/>
        <w:jc w:val="center"/>
      </w:pPr>
      <w:r>
        <w:rPr>
          <w:sz w:val="44"/>
        </w:rPr>
        <w:t>ПОДГОТОВКИ ОБУЧАЮЩИХСЯ</w:t>
      </w:r>
    </w:p>
    <w:p w:rsidR="00D0764F" w:rsidRDefault="003D0ADB">
      <w:pPr>
        <w:spacing w:after="813"/>
        <w:ind w:left="2081" w:right="0" w:firstLine="0"/>
        <w:jc w:val="left"/>
      </w:pPr>
      <w:r>
        <w:rPr>
          <w:sz w:val="42"/>
        </w:rPr>
        <w:t>по специальности Фармация</w:t>
      </w:r>
    </w:p>
    <w:p w:rsidR="00D0764F" w:rsidRDefault="003D0ADB">
      <w:pPr>
        <w:spacing w:after="142"/>
        <w:ind w:left="46" w:right="1051" w:hanging="10"/>
        <w:jc w:val="left"/>
      </w:pPr>
      <w:r>
        <w:t>Ф.И.О</w:t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Дербенева</w:t>
      </w:r>
      <w:proofErr w:type="spellEnd"/>
      <w:r>
        <w:rPr>
          <w:u w:val="single" w:color="000000"/>
        </w:rPr>
        <w:t xml:space="preserve"> Анастасия Сергеевна</w:t>
      </w:r>
    </w:p>
    <w:p w:rsidR="00D0764F" w:rsidRDefault="003D0ADB">
      <w:pPr>
        <w:ind w:left="14" w:right="1051"/>
      </w:pPr>
      <w:r>
        <w:t>Группа</w:t>
      </w:r>
      <w:r>
        <w:rPr>
          <w:u w:val="single" w:color="000000"/>
        </w:rPr>
        <w:t xml:space="preserve"> 204-2</w:t>
      </w:r>
    </w:p>
    <w:p w:rsidR="000B0BD1" w:rsidRDefault="003D0ADB">
      <w:pPr>
        <w:spacing w:after="0" w:line="365" w:lineRule="auto"/>
        <w:ind w:left="29" w:right="1051" w:firstLine="0"/>
        <w:jc w:val="left"/>
      </w:pPr>
      <w:r>
        <w:t>Место прохождения практики</w:t>
      </w:r>
      <w:r>
        <w:tab/>
      </w:r>
      <w:r>
        <w:rPr>
          <w:u w:val="single" w:color="000000"/>
        </w:rPr>
        <w:t xml:space="preserve">КГБУЗ ”КГДБ N28” </w:t>
      </w:r>
      <w:r>
        <w:t>(медицинская/фармацевтическая организация, отделение)</w:t>
      </w:r>
    </w:p>
    <w:p w:rsidR="00D0764F" w:rsidRDefault="003D0ADB">
      <w:pPr>
        <w:spacing w:after="0" w:line="365" w:lineRule="auto"/>
        <w:ind w:left="29" w:right="1051" w:firstLine="0"/>
        <w:jc w:val="left"/>
      </w:pPr>
      <w:r>
        <w:t xml:space="preserve"> с «</w:t>
      </w:r>
      <w:r>
        <w:rPr>
          <w:u w:val="single" w:color="000000"/>
        </w:rPr>
        <w:t xml:space="preserve"> 16 </w:t>
      </w:r>
      <w:r>
        <w:t>»</w:t>
      </w:r>
      <w:r>
        <w:rPr>
          <w:u w:val="single" w:color="000000"/>
        </w:rPr>
        <w:t xml:space="preserve"> 11 </w:t>
      </w:r>
      <w:r>
        <w:t>2020 г. по «</w:t>
      </w:r>
      <w:r>
        <w:rPr>
          <w:u w:val="single" w:color="000000"/>
        </w:rPr>
        <w:t xml:space="preserve"> 27 </w:t>
      </w:r>
      <w:r>
        <w:t xml:space="preserve">» </w:t>
      </w:r>
      <w:r>
        <w:rPr>
          <w:u w:val="single" w:color="000000"/>
        </w:rPr>
        <w:t xml:space="preserve">11 </w:t>
      </w:r>
      <w:r>
        <w:t>20</w:t>
      </w:r>
      <w:r>
        <w:rPr>
          <w:u w:val="single" w:color="000000"/>
        </w:rPr>
        <w:t xml:space="preserve">20 </w:t>
      </w:r>
      <w:r>
        <w:t>г.</w:t>
      </w:r>
    </w:p>
    <w:p w:rsidR="00D0764F" w:rsidRDefault="003D0ADB">
      <w:pPr>
        <w:ind w:left="14" w:right="14"/>
      </w:pPr>
      <w:r>
        <w:t>Руководители практики:</w:t>
      </w:r>
    </w:p>
    <w:p w:rsidR="00B40CBD" w:rsidRDefault="003D0ADB">
      <w:pPr>
        <w:spacing w:after="4" w:line="403" w:lineRule="auto"/>
        <w:ind w:left="14" w:right="14"/>
        <w:rPr>
          <w:u w:val="single" w:color="000000"/>
        </w:rPr>
      </w:pPr>
      <w:r>
        <w:t xml:space="preserve">Общий — Ф.И.О. (его должность) </w:t>
      </w:r>
      <w:r>
        <w:rPr>
          <w:u w:val="single" w:color="000000"/>
        </w:rPr>
        <w:t>Артюхова С.А. ( старшая мед. сестра)</w:t>
      </w:r>
    </w:p>
    <w:p w:rsidR="00D0764F" w:rsidRDefault="003D0ADB">
      <w:pPr>
        <w:spacing w:after="4" w:line="403" w:lineRule="auto"/>
        <w:ind w:left="14" w:right="14"/>
      </w:pPr>
      <w:r>
        <w:t>Непосредственный — Ф.И.О. (его должность)</w:t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Рукосуева</w:t>
      </w:r>
      <w:proofErr w:type="spellEnd"/>
      <w:r>
        <w:rPr>
          <w:u w:val="single" w:color="000000"/>
        </w:rPr>
        <w:t xml:space="preserve"> Я.Н.( старшая мед. </w:t>
      </w:r>
      <w:proofErr w:type="spellStart"/>
      <w:r>
        <w:rPr>
          <w:u w:val="single" w:color="000000"/>
        </w:rPr>
        <w:t>сесщра</w:t>
      </w:r>
      <w:proofErr w:type="spellEnd"/>
      <w:r>
        <w:rPr>
          <w:u w:val="single" w:color="000000"/>
        </w:rPr>
        <w:t>)</w:t>
      </w:r>
    </w:p>
    <w:p w:rsidR="00D0764F" w:rsidRDefault="003D0ADB">
      <w:pPr>
        <w:spacing w:after="1835"/>
        <w:ind w:left="14" w:right="14"/>
      </w:pPr>
      <w:r>
        <w:t>Методический — Ф.И.О. (его должность) Казакова Е.Н.( преподаватель )</w:t>
      </w:r>
    </w:p>
    <w:p w:rsidR="003D0ADB" w:rsidRPr="003D0ADB" w:rsidRDefault="003D0ADB" w:rsidP="003D0ADB">
      <w:pPr>
        <w:spacing w:after="107" w:line="398" w:lineRule="auto"/>
        <w:ind w:left="3869" w:right="3910" w:hanging="10"/>
        <w:jc w:val="center"/>
      </w:pPr>
      <w:r>
        <w:t>Красноярск 2020</w:t>
      </w:r>
    </w:p>
    <w:p w:rsidR="003D0ADB" w:rsidRDefault="003D0ADB">
      <w:pPr>
        <w:spacing w:after="160"/>
        <w:ind w:left="0" w:right="0" w:firstLine="0"/>
        <w:jc w:val="left"/>
        <w:rPr>
          <w:sz w:val="26"/>
        </w:rPr>
      </w:pPr>
      <w:r>
        <w:rPr>
          <w:sz w:val="26"/>
        </w:rPr>
        <w:br w:type="page"/>
      </w:r>
    </w:p>
    <w:p w:rsidR="00D0764F" w:rsidRDefault="003D0ADB">
      <w:pPr>
        <w:spacing w:after="591" w:line="265" w:lineRule="auto"/>
        <w:ind w:left="4028" w:right="0" w:hanging="10"/>
        <w:jc w:val="left"/>
      </w:pPr>
      <w:r>
        <w:rPr>
          <w:sz w:val="26"/>
        </w:rPr>
        <w:lastRenderedPageBreak/>
        <w:t>Содержание</w:t>
      </w:r>
    </w:p>
    <w:p w:rsidR="00D0764F" w:rsidRDefault="003D0ADB">
      <w:pPr>
        <w:spacing w:after="108"/>
        <w:ind w:left="14" w:right="14"/>
      </w:pPr>
      <w:r>
        <w:t>1 .Цель</w:t>
      </w:r>
    </w:p>
    <w:p w:rsidR="00D0764F" w:rsidRDefault="003D0ADB">
      <w:pPr>
        <w:ind w:left="14" w:right="14"/>
      </w:pPr>
      <w:r>
        <w:t>2.График прохождения практики.</w:t>
      </w:r>
    </w:p>
    <w:p w:rsidR="00D0764F" w:rsidRDefault="003D0ADB">
      <w:pPr>
        <w:ind w:left="14" w:right="14"/>
      </w:pPr>
      <w:r>
        <w:t>З .Инструктаж по технике безопасности.</w:t>
      </w:r>
    </w:p>
    <w:p w:rsidR="00D0764F" w:rsidRDefault="003D0ADB">
      <w:pPr>
        <w:ind w:left="14" w:right="14"/>
      </w:pPr>
      <w:r>
        <w:t>4. Отчет по производственной практике (цифровой, текстовой).</w:t>
      </w:r>
      <w:r>
        <w:br w:type="page"/>
      </w:r>
    </w:p>
    <w:p w:rsidR="00D0764F" w:rsidRDefault="003D0ADB">
      <w:pPr>
        <w:spacing w:after="614"/>
        <w:ind w:left="14" w:right="130"/>
      </w:pPr>
      <w:r>
        <w:lastRenderedPageBreak/>
        <w:t xml:space="preserve">Цель практической подготовки обучающихся: оказание медицинской помощи в условиях борьбы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инфекцией COVID-19 в </w:t>
      </w:r>
      <w:proofErr w:type="spellStart"/>
      <w:r>
        <w:t>колл</w:t>
      </w:r>
      <w:proofErr w:type="spellEnd"/>
      <w:r>
        <w:t>-центрах, регистратурах медицинских организаций.</w:t>
      </w:r>
    </w:p>
    <w:p w:rsidR="00D0764F" w:rsidRDefault="003D0ADB">
      <w:pPr>
        <w:ind w:left="14" w:right="14"/>
      </w:pPr>
      <w:r>
        <w:t>Возможные виды деятельности обучающихся в ходе практической подготовки обучающихся:</w:t>
      </w:r>
    </w:p>
    <w:p w:rsidR="00D0764F" w:rsidRDefault="003D0ADB">
      <w:pPr>
        <w:ind w:left="14" w:right="14"/>
      </w:pPr>
      <w:r>
        <w:rPr>
          <w:noProof/>
        </w:rPr>
        <w:drawing>
          <wp:inline distT="0" distB="0" distL="0" distR="0">
            <wp:extent cx="54864" cy="41148"/>
            <wp:effectExtent l="0" t="0" r="0" b="0"/>
            <wp:docPr id="19178" name="Picture 19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8" name="Picture 191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проведение профилактических и разъяснительных мероприятий среди населения по вопросам, связанным с новой </w:t>
      </w:r>
      <w:proofErr w:type="spellStart"/>
      <w:r>
        <w:t>коронавирусной</w:t>
      </w:r>
      <w:proofErr w:type="spellEnd"/>
      <w:r>
        <w:t xml:space="preserve"> инфекцией COVID-19;</w:t>
      </w:r>
      <w:r>
        <w:rPr>
          <w:noProof/>
        </w:rPr>
        <w:drawing>
          <wp:inline distT="0" distB="0" distL="0" distR="0">
            <wp:extent cx="9144" cy="36576"/>
            <wp:effectExtent l="0" t="0" r="0" b="0"/>
            <wp:docPr id="19180" name="Picture 19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0" name="Picture 191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64F" w:rsidRDefault="003D0ADB">
      <w:pPr>
        <w:numPr>
          <w:ilvl w:val="0"/>
          <w:numId w:val="1"/>
        </w:numPr>
        <w:ind w:right="115"/>
      </w:pPr>
      <w:r>
        <w:t xml:space="preserve">участие в подготовке информационных сообщений по вопросам, связанным с 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867" name="Picture 1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" name="Picture 18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инфекцией COVID-19;</w:t>
      </w:r>
    </w:p>
    <w:p w:rsidR="00D0764F" w:rsidRDefault="003D0ADB">
      <w:pPr>
        <w:ind w:left="14" w:right="180"/>
      </w:pPr>
      <w:r>
        <w:rPr>
          <w:noProof/>
        </w:rPr>
        <w:drawing>
          <wp:inline distT="0" distB="0" distL="0" distR="0">
            <wp:extent cx="54864" cy="36576"/>
            <wp:effectExtent l="0" t="0" r="0" b="0"/>
            <wp:docPr id="19182" name="Picture 19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2" name="Picture 191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дистанционная консультационная поддержка населения по вопросам организации медицинской помощи при подозрении на новую </w:t>
      </w:r>
      <w:proofErr w:type="spellStart"/>
      <w:r>
        <w:t>коронавирусную</w:t>
      </w:r>
      <w:proofErr w:type="spellEnd"/>
      <w:r>
        <w:t xml:space="preserve"> инфекцию COVID- 19, в том числе консультирование лиц, в отношении которых в соответствии с законодательством Российской Федерации в области обеспечения </w:t>
      </w:r>
      <w:proofErr w:type="spellStart"/>
      <w:r>
        <w:t>санитарно</w:t>
      </w:r>
      <w:proofErr w:type="spellEnd"/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70" name="Picture 1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" name="Picture 18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эпидемиологического благополучия населения приняты меры по изоляции;</w:t>
      </w:r>
    </w:p>
    <w:p w:rsidR="00D0764F" w:rsidRDefault="003D0ADB">
      <w:pPr>
        <w:numPr>
          <w:ilvl w:val="0"/>
          <w:numId w:val="1"/>
        </w:numPr>
        <w:spacing w:after="185"/>
        <w:ind w:right="115"/>
      </w:pPr>
      <w:r>
        <w:t xml:space="preserve">обработка статистической и иной информации, связанной с новой </w:t>
      </w:r>
      <w:proofErr w:type="spellStart"/>
      <w:r>
        <w:t>коронавирусной</w:t>
      </w:r>
      <w:proofErr w:type="spellEnd"/>
      <w:r>
        <w:t xml:space="preserve"> инфекцией COVID-19;</w:t>
      </w:r>
    </w:p>
    <w:p w:rsidR="00D0764F" w:rsidRDefault="003D0ADB">
      <w:pPr>
        <w:numPr>
          <w:ilvl w:val="0"/>
          <w:numId w:val="1"/>
        </w:numPr>
        <w:spacing w:after="199"/>
        <w:ind w:right="115"/>
      </w:pPr>
      <w:r>
        <w:t>взаимодействие с социальными службами по вопросам социального обслуживания лиц, нуждающихся в социальной помощи, доставка продуктов питания, лекарственных препаратов, средств первой необходимости;</w:t>
      </w:r>
    </w:p>
    <w:p w:rsidR="00D0764F" w:rsidRDefault="003D0ADB">
      <w:pPr>
        <w:ind w:left="14" w:right="115"/>
      </w:pPr>
      <w:r>
        <w:rPr>
          <w:noProof/>
        </w:rPr>
        <w:drawing>
          <wp:inline distT="0" distB="0" distL="0" distR="0">
            <wp:extent cx="45720" cy="41148"/>
            <wp:effectExtent l="0" t="0" r="0" b="0"/>
            <wp:docPr id="1873" name="Picture 1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" name="Picture 18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дистанционное участие в выявлении круга лиц, контактировавших с лицами, в отношении которых имеются подозрения на новую </w:t>
      </w:r>
      <w:proofErr w:type="spellStart"/>
      <w:r>
        <w:t>коронавирусную</w:t>
      </w:r>
      <w:proofErr w:type="spellEnd"/>
      <w:r>
        <w:t xml:space="preserve"> инфекцию COVID- 19 или подтверждены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инфекцией COVID-19; </w:t>
      </w:r>
      <w:r>
        <w:rPr>
          <w:noProof/>
        </w:rPr>
        <w:drawing>
          <wp:inline distT="0" distB="0" distL="0" distR="0">
            <wp:extent cx="64008" cy="45720"/>
            <wp:effectExtent l="0" t="0" r="0" b="0"/>
            <wp:docPr id="19184" name="Picture 19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" name="Picture 191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иные виды профессиональной деятельности.</w:t>
      </w:r>
    </w:p>
    <w:p w:rsidR="0036396C" w:rsidRDefault="0036396C">
      <w:pPr>
        <w:spacing w:after="0" w:line="265" w:lineRule="auto"/>
        <w:ind w:left="3034" w:right="0" w:hanging="10"/>
        <w:jc w:val="left"/>
        <w:rPr>
          <w:sz w:val="26"/>
        </w:rPr>
      </w:pPr>
    </w:p>
    <w:p w:rsidR="0036396C" w:rsidRDefault="0036396C">
      <w:pPr>
        <w:spacing w:after="160"/>
        <w:ind w:left="0" w:right="0" w:firstLine="0"/>
        <w:jc w:val="left"/>
        <w:rPr>
          <w:sz w:val="26"/>
        </w:rPr>
      </w:pPr>
      <w:r>
        <w:rPr>
          <w:sz w:val="26"/>
        </w:rPr>
        <w:br w:type="page"/>
      </w:r>
    </w:p>
    <w:p w:rsidR="00D0764F" w:rsidRDefault="003D0ADB">
      <w:pPr>
        <w:spacing w:after="0" w:line="265" w:lineRule="auto"/>
        <w:ind w:left="3034" w:right="0" w:hanging="10"/>
        <w:jc w:val="left"/>
      </w:pPr>
      <w:r>
        <w:rPr>
          <w:sz w:val="26"/>
        </w:rPr>
        <w:lastRenderedPageBreak/>
        <w:t>График прохождения практики</w:t>
      </w:r>
    </w:p>
    <w:tbl>
      <w:tblPr>
        <w:tblStyle w:val="TableGrid"/>
        <w:tblW w:w="9209" w:type="dxa"/>
        <w:tblInd w:w="156" w:type="dxa"/>
        <w:tblCellMar>
          <w:top w:w="22" w:type="dxa"/>
          <w:left w:w="7" w:type="dxa"/>
          <w:right w:w="125" w:type="dxa"/>
        </w:tblCellMar>
        <w:tblLook w:val="04A0" w:firstRow="1" w:lastRow="0" w:firstColumn="1" w:lastColumn="0" w:noHBand="0" w:noVBand="1"/>
      </w:tblPr>
      <w:tblGrid>
        <w:gridCol w:w="1154"/>
        <w:gridCol w:w="1805"/>
        <w:gridCol w:w="2062"/>
        <w:gridCol w:w="2484"/>
        <w:gridCol w:w="1704"/>
      </w:tblGrid>
      <w:tr w:rsidR="00D0764F">
        <w:trPr>
          <w:trHeight w:val="648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56" w:right="0" w:firstLine="0"/>
              <w:jc w:val="center"/>
            </w:pPr>
            <w:r>
              <w:rPr>
                <w:sz w:val="22"/>
              </w:rPr>
              <w:t>Дата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0" w:right="0" w:firstLine="0"/>
              <w:jc w:val="center"/>
            </w:pPr>
            <w:r>
              <w:rPr>
                <w:sz w:val="22"/>
              </w:rPr>
              <w:t>Время начала работы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658" w:right="0" w:hanging="482"/>
              <w:jc w:val="left"/>
            </w:pPr>
            <w:r>
              <w:rPr>
                <w:sz w:val="22"/>
              </w:rPr>
              <w:t>Время окончания работы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66" w:right="0" w:firstLine="0"/>
              <w:jc w:val="left"/>
            </w:pPr>
            <w:r>
              <w:rPr>
                <w:sz w:val="22"/>
              </w:rPr>
              <w:t>Наименование работы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0" w:right="0" w:firstLine="0"/>
              <w:jc w:val="center"/>
            </w:pPr>
            <w:r>
              <w:rPr>
                <w:sz w:val="22"/>
              </w:rPr>
              <w:t>Подпись руководителя</w:t>
            </w:r>
          </w:p>
        </w:tc>
      </w:tr>
      <w:tr w:rsidR="00D0764F">
        <w:trPr>
          <w:trHeight w:val="782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64" w:right="0" w:firstLine="0"/>
              <w:jc w:val="center"/>
            </w:pPr>
            <w:r>
              <w:t>16.11.20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56" w:right="0" w:firstLine="0"/>
              <w:jc w:val="center"/>
            </w:pPr>
            <w:r>
              <w:rPr>
                <w:sz w:val="22"/>
              </w:rPr>
              <w:t>8:00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84" w:right="0" w:firstLine="0"/>
              <w:jc w:val="center"/>
            </w:pPr>
            <w:r>
              <w:rPr>
                <w:sz w:val="22"/>
              </w:rPr>
              <w:t>14:00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43" w:right="84" w:firstLine="7"/>
            </w:pPr>
            <w:r>
              <w:rPr>
                <w:sz w:val="22"/>
              </w:rPr>
              <w:t xml:space="preserve">Общие ознакомления о работе и обеспечение защитными с </w:t>
            </w:r>
            <w:proofErr w:type="spellStart"/>
            <w:r>
              <w:rPr>
                <w:sz w:val="22"/>
              </w:rPr>
              <w:t>едствами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446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6072" cy="347472"/>
                  <wp:effectExtent l="0" t="0" r="0" b="0"/>
                  <wp:docPr id="4377" name="Picture 4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7" name="Picture 43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4F">
        <w:trPr>
          <w:trHeight w:val="770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71" w:right="0" w:firstLine="0"/>
              <w:jc w:val="center"/>
            </w:pPr>
            <w:r>
              <w:rPr>
                <w:sz w:val="22"/>
              </w:rPr>
              <w:t>17.11.20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64" w:right="0" w:firstLine="0"/>
              <w:jc w:val="center"/>
            </w:pPr>
            <w:r>
              <w:rPr>
                <w:sz w:val="22"/>
              </w:rPr>
              <w:t>8:00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92" w:right="0" w:firstLine="0"/>
              <w:jc w:val="center"/>
            </w:pPr>
            <w:r>
              <w:rPr>
                <w:sz w:val="22"/>
              </w:rPr>
              <w:t>14:00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50" w:right="149" w:hanging="7"/>
            </w:pPr>
            <w:r>
              <w:rPr>
                <w:sz w:val="22"/>
              </w:rPr>
              <w:t xml:space="preserve">В картотеке. Раздавала амбулаторные карты, </w:t>
            </w:r>
            <w:proofErr w:type="spellStart"/>
            <w:r>
              <w:rPr>
                <w:sz w:val="22"/>
              </w:rPr>
              <w:t>азмещала</w:t>
            </w:r>
            <w:proofErr w:type="spell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скл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23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25780" cy="397764"/>
                  <wp:effectExtent l="0" t="0" r="0" b="0"/>
                  <wp:docPr id="4342" name="Picture 4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2" name="Picture 43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39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4F">
        <w:trPr>
          <w:trHeight w:val="770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56" w:right="0" w:firstLine="0"/>
              <w:jc w:val="center"/>
            </w:pPr>
            <w:r>
              <w:rPr>
                <w:sz w:val="22"/>
              </w:rPr>
              <w:t>18.11.20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49" w:right="0" w:firstLine="0"/>
              <w:jc w:val="center"/>
            </w:pPr>
            <w:r>
              <w:rPr>
                <w:sz w:val="22"/>
              </w:rPr>
              <w:t>8:00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77" w:right="0" w:firstLine="0"/>
              <w:jc w:val="center"/>
            </w:pPr>
            <w:r>
              <w:rPr>
                <w:sz w:val="22"/>
              </w:rPr>
              <w:t>14:00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50" w:right="149" w:hanging="7"/>
            </w:pPr>
            <w:r>
              <w:rPr>
                <w:sz w:val="22"/>
              </w:rPr>
              <w:t xml:space="preserve">В картотеке. Раздавала амбулаторные карты, </w:t>
            </w:r>
            <w:proofErr w:type="spellStart"/>
            <w:r>
              <w:rPr>
                <w:sz w:val="22"/>
              </w:rPr>
              <w:t>азмещала</w:t>
            </w:r>
            <w:proofErr w:type="spell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сют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23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62356" cy="338328"/>
                  <wp:effectExtent l="0" t="0" r="0" b="0"/>
                  <wp:docPr id="4349" name="Picture 4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" name="Picture 434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56" cy="33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4F">
        <w:trPr>
          <w:trHeight w:val="1227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56" w:right="0" w:firstLine="0"/>
              <w:jc w:val="center"/>
            </w:pPr>
            <w:r>
              <w:rPr>
                <w:sz w:val="22"/>
              </w:rPr>
              <w:t>19.11.20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35" w:right="0" w:firstLine="0"/>
              <w:jc w:val="center"/>
            </w:pPr>
            <w:r>
              <w:rPr>
                <w:sz w:val="22"/>
              </w:rPr>
              <w:t>8:00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77" w:right="0" w:firstLine="0"/>
              <w:jc w:val="center"/>
            </w:pPr>
            <w:r>
              <w:rPr>
                <w:sz w:val="22"/>
              </w:rPr>
              <w:t>14:00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43" w:right="156" w:firstLine="0"/>
            </w:pPr>
            <w:r>
              <w:rPr>
                <w:sz w:val="22"/>
              </w:rPr>
              <w:t>В картотеке. Раздавала амбулаторные карты, размещала по складу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5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26949" cy="512064"/>
                  <wp:effectExtent l="0" t="0" r="0" b="0"/>
                  <wp:docPr id="4465" name="Picture 4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5" name="Picture 446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949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4F">
        <w:trPr>
          <w:trHeight w:val="1272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28" w:right="0" w:firstLine="0"/>
              <w:jc w:val="center"/>
            </w:pPr>
            <w:r>
              <w:rPr>
                <w:sz w:val="22"/>
              </w:rPr>
              <w:t>20.11.20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56" w:right="0" w:firstLine="0"/>
              <w:jc w:val="center"/>
            </w:pPr>
            <w:r>
              <w:rPr>
                <w:sz w:val="22"/>
              </w:rPr>
              <w:t>13:00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70" w:right="0" w:firstLine="0"/>
              <w:jc w:val="center"/>
            </w:pPr>
            <w:r>
              <w:rPr>
                <w:sz w:val="22"/>
              </w:rPr>
              <w:t>18:00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43" w:right="0" w:firstLine="0"/>
              <w:jc w:val="left"/>
            </w:pPr>
            <w:r>
              <w:rPr>
                <w:sz w:val="22"/>
              </w:rPr>
              <w:t>На посту.</w:t>
            </w:r>
          </w:p>
          <w:p w:rsidR="00D0764F" w:rsidRDefault="003D0ADB">
            <w:pPr>
              <w:spacing w:after="0"/>
              <w:ind w:left="43" w:right="0" w:firstLine="0"/>
              <w:jc w:val="left"/>
            </w:pPr>
            <w:r>
              <w:rPr>
                <w:sz w:val="22"/>
              </w:rPr>
              <w:t>Измеряла температуру, антисептиком обрабатывала руки пациентам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8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35508" cy="530352"/>
                  <wp:effectExtent l="0" t="0" r="0" b="0"/>
                  <wp:docPr id="4472" name="Picture 4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2" name="Picture 447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08" cy="53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4F">
        <w:trPr>
          <w:trHeight w:val="770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13" w:right="0" w:firstLine="0"/>
              <w:jc w:val="center"/>
            </w:pPr>
            <w:r>
              <w:rPr>
                <w:sz w:val="22"/>
              </w:rPr>
              <w:t>23.11.20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28" w:right="0" w:firstLine="0"/>
              <w:jc w:val="center"/>
            </w:pPr>
            <w:r>
              <w:rPr>
                <w:sz w:val="22"/>
              </w:rPr>
              <w:t>8:00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70" w:right="0" w:firstLine="0"/>
              <w:jc w:val="center"/>
            </w:pPr>
            <w:r>
              <w:rPr>
                <w:sz w:val="22"/>
              </w:rPr>
              <w:t>16:00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43" w:right="156" w:hanging="14"/>
            </w:pPr>
            <w:r>
              <w:rPr>
                <w:sz w:val="22"/>
              </w:rPr>
              <w:t xml:space="preserve">В картотеке. Раздавала амбулаторные карты, </w:t>
            </w:r>
            <w:proofErr w:type="spellStart"/>
            <w:r>
              <w:rPr>
                <w:sz w:val="22"/>
              </w:rPr>
              <w:t>азмещала</w:t>
            </w:r>
            <w:proofErr w:type="spell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скл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25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94360" cy="429768"/>
                  <wp:effectExtent l="0" t="0" r="0" b="0"/>
                  <wp:docPr id="4356" name="Picture 4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6" name="Picture 435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4F">
        <w:trPr>
          <w:trHeight w:val="773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20" w:right="0" w:firstLine="0"/>
              <w:jc w:val="center"/>
            </w:pPr>
            <w:r>
              <w:rPr>
                <w:sz w:val="22"/>
              </w:rPr>
              <w:t>24.11.20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35" w:right="0" w:firstLine="0"/>
              <w:jc w:val="center"/>
            </w:pPr>
            <w:r>
              <w:rPr>
                <w:sz w:val="22"/>
              </w:rPr>
              <w:t>8:00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63" w:right="0" w:firstLine="0"/>
              <w:jc w:val="center"/>
            </w:pPr>
            <w:r>
              <w:rPr>
                <w:sz w:val="22"/>
              </w:rPr>
              <w:t>16:00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36" w:right="156" w:firstLine="0"/>
            </w:pPr>
            <w:r>
              <w:rPr>
                <w:sz w:val="22"/>
              </w:rPr>
              <w:t xml:space="preserve">В картотеке. Раздавала амбулаторные карты, </w:t>
            </w:r>
            <w:proofErr w:type="spellStart"/>
            <w:r>
              <w:rPr>
                <w:sz w:val="22"/>
              </w:rPr>
              <w:t>азмещала</w:t>
            </w:r>
            <w:proofErr w:type="spell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скл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31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40080" cy="416052"/>
                  <wp:effectExtent l="0" t="0" r="0" b="0"/>
                  <wp:docPr id="4363" name="Picture 4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3" name="Picture 436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1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4F">
        <w:trPr>
          <w:trHeight w:val="1282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06" w:right="0" w:firstLine="0"/>
              <w:jc w:val="center"/>
            </w:pPr>
            <w:r>
              <w:rPr>
                <w:sz w:val="22"/>
              </w:rPr>
              <w:t>25.11.20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20" w:right="0" w:firstLine="0"/>
              <w:jc w:val="center"/>
            </w:pPr>
            <w:r>
              <w:rPr>
                <w:sz w:val="22"/>
              </w:rPr>
              <w:t>8:00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63" w:right="0" w:firstLine="0"/>
              <w:jc w:val="center"/>
            </w:pPr>
            <w:r>
              <w:rPr>
                <w:sz w:val="22"/>
              </w:rPr>
              <w:t>16:00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29" w:right="163" w:firstLine="0"/>
            </w:pPr>
            <w:r>
              <w:rPr>
                <w:sz w:val="22"/>
              </w:rPr>
              <w:t>В картотеке. Раздавала амбулаторные карты, размещала по складу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86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81812" cy="530352"/>
                  <wp:effectExtent l="0" t="0" r="0" b="0"/>
                  <wp:docPr id="4479" name="Picture 4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9" name="Picture 447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812" cy="53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4F">
        <w:trPr>
          <w:trHeight w:val="763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99" w:right="0" w:firstLine="0"/>
              <w:jc w:val="center"/>
            </w:pPr>
            <w:r>
              <w:rPr>
                <w:sz w:val="22"/>
              </w:rPr>
              <w:t>26.11.20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06" w:right="0" w:firstLine="0"/>
              <w:jc w:val="center"/>
            </w:pPr>
            <w:r>
              <w:rPr>
                <w:sz w:val="22"/>
              </w:rPr>
              <w:t>8:00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48" w:right="0" w:firstLine="0"/>
              <w:jc w:val="center"/>
            </w:pPr>
            <w:r>
              <w:rPr>
                <w:sz w:val="22"/>
              </w:rPr>
              <w:t>16:00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29" w:right="163" w:firstLine="0"/>
            </w:pPr>
            <w:r>
              <w:rPr>
                <w:sz w:val="22"/>
              </w:rPr>
              <w:t xml:space="preserve">В картотеке. Раздавала амбулаторные карты, </w:t>
            </w:r>
            <w:proofErr w:type="spellStart"/>
            <w:r>
              <w:rPr>
                <w:sz w:val="22"/>
              </w:rPr>
              <w:t>азмещала</w:t>
            </w:r>
            <w:proofErr w:type="spell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скл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0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35508" cy="416052"/>
                  <wp:effectExtent l="0" t="0" r="0" b="0"/>
                  <wp:docPr id="4335" name="Picture 4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5" name="Picture 433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08" cy="41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4F">
        <w:trPr>
          <w:trHeight w:val="778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99" w:right="0" w:firstLine="0"/>
              <w:jc w:val="center"/>
            </w:pPr>
            <w:r>
              <w:rPr>
                <w:sz w:val="22"/>
              </w:rPr>
              <w:t>27.11.20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106" w:right="0" w:firstLine="0"/>
              <w:jc w:val="center"/>
            </w:pPr>
            <w:r>
              <w:rPr>
                <w:sz w:val="22"/>
              </w:rPr>
              <w:t>8:00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41" w:right="0" w:firstLine="0"/>
              <w:jc w:val="center"/>
            </w:pPr>
            <w:r>
              <w:rPr>
                <w:sz w:val="22"/>
              </w:rPr>
              <w:t>18:00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22" w:right="0" w:firstLine="0"/>
              <w:jc w:val="left"/>
            </w:pPr>
            <w:r>
              <w:rPr>
                <w:sz w:val="22"/>
              </w:rPr>
              <w:t xml:space="preserve">В картотеке в первой половине дня и на посту во </w:t>
            </w:r>
            <w:proofErr w:type="spellStart"/>
            <w:r>
              <w:rPr>
                <w:sz w:val="22"/>
              </w:rPr>
              <w:t>вто</w:t>
            </w:r>
            <w:proofErr w:type="spellEnd"/>
            <w:r>
              <w:rPr>
                <w:sz w:val="22"/>
              </w:rPr>
              <w:t xml:space="preserve"> ой половине дня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64F" w:rsidRDefault="003D0ADB">
            <w:pPr>
              <w:spacing w:after="0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90372" cy="438912"/>
                  <wp:effectExtent l="0" t="0" r="0" b="0"/>
                  <wp:docPr id="4370" name="Picture 4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0" name="Picture 437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372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96C" w:rsidRDefault="0036396C">
      <w:pPr>
        <w:spacing w:after="151"/>
        <w:ind w:left="291" w:right="209" w:hanging="10"/>
        <w:jc w:val="center"/>
        <w:rPr>
          <w:sz w:val="26"/>
        </w:rPr>
      </w:pPr>
    </w:p>
    <w:p w:rsidR="0036396C" w:rsidRDefault="0036396C">
      <w:pPr>
        <w:spacing w:after="160"/>
        <w:ind w:left="0" w:right="0" w:firstLine="0"/>
        <w:jc w:val="left"/>
        <w:rPr>
          <w:sz w:val="26"/>
        </w:rPr>
      </w:pPr>
      <w:r>
        <w:rPr>
          <w:sz w:val="26"/>
        </w:rPr>
        <w:br w:type="page"/>
      </w:r>
    </w:p>
    <w:p w:rsidR="00D0764F" w:rsidRDefault="003D0ADB">
      <w:pPr>
        <w:spacing w:after="151"/>
        <w:ind w:left="291" w:right="209" w:hanging="10"/>
        <w:jc w:val="center"/>
      </w:pPr>
      <w:r>
        <w:rPr>
          <w:sz w:val="26"/>
        </w:rPr>
        <w:lastRenderedPageBreak/>
        <w:t>Инструкция по технике безопасности</w:t>
      </w:r>
    </w:p>
    <w:p w:rsidR="00D0764F" w:rsidRDefault="003D0ADB">
      <w:pPr>
        <w:spacing w:after="0"/>
        <w:ind w:left="86" w:right="14"/>
      </w:pPr>
      <w:r>
        <w:t>В российской системе здравоохранения инструкция по охране труда в медицинских учреждениях разрабатывается на основе нормативных актов, законов, санитарных норм и правил и с учетом Методических рекомендаций, утвержденных Минтрудом РФ</w:t>
      </w:r>
    </w:p>
    <w:p w:rsidR="00D0764F" w:rsidRDefault="003D0ADB">
      <w:pPr>
        <w:spacing w:after="185"/>
        <w:ind w:left="115" w:right="14"/>
      </w:pPr>
      <w:r>
        <w:t>13.05.2004.</w:t>
      </w:r>
    </w:p>
    <w:p w:rsidR="00D0764F" w:rsidRDefault="003D0ADB">
      <w:pPr>
        <w:spacing w:after="222"/>
        <w:ind w:left="94" w:right="14"/>
      </w:pPr>
      <w:r>
        <w:t>В документ рекомендовано включать следующие пункты:</w:t>
      </w:r>
    </w:p>
    <w:p w:rsidR="00D0764F" w:rsidRDefault="003D0ADB">
      <w:pPr>
        <w:spacing w:after="7"/>
        <w:ind w:left="454" w:right="14"/>
      </w:pPr>
      <w:r>
        <w:rPr>
          <w:noProof/>
        </w:rPr>
        <w:drawing>
          <wp:inline distT="0" distB="0" distL="0" distR="0">
            <wp:extent cx="59436" cy="59436"/>
            <wp:effectExtent l="0" t="0" r="0" b="0"/>
            <wp:docPr id="6570" name="Picture 6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0" name="Picture 657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требования к работникам, которые занимают должность (старше 18 лет, наличие образования и специальной подготовки, прохождение обследований и т. д.); </w:t>
      </w:r>
      <w:r>
        <w:rPr>
          <w:noProof/>
        </w:rPr>
        <w:drawing>
          <wp:inline distT="0" distB="0" distL="0" distR="0">
            <wp:extent cx="54864" cy="54864"/>
            <wp:effectExtent l="0" t="0" r="0" b="0"/>
            <wp:docPr id="6571" name="Picture 6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1" name="Picture 657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обязанности сотрудников по ОТ (поддержание порядка на рабочем месте,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572" name="Picture 6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2" name="Picture 65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соблюдение требований ОТ на предприятии, использование оборудования по правилам, установленным изготовителем и т. д.); </w:t>
      </w:r>
      <w:r>
        <w:rPr>
          <w:noProof/>
        </w:rPr>
        <w:drawing>
          <wp:inline distT="0" distB="0" distL="0" distR="0">
            <wp:extent cx="59436" cy="59436"/>
            <wp:effectExtent l="0" t="0" r="0" b="0"/>
            <wp:docPr id="6573" name="Picture 6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3" name="Picture 657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запрет на употребление алкоголя, пищевых продуктов, курение на рабочем месте; </w:t>
      </w:r>
      <w:r>
        <w:rPr>
          <w:noProof/>
        </w:rPr>
        <w:drawing>
          <wp:inline distT="0" distB="0" distL="0" distR="0">
            <wp:extent cx="54864" cy="59436"/>
            <wp:effectExtent l="0" t="0" r="0" b="0"/>
            <wp:docPr id="6574" name="Picture 6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" name="Picture 657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перечень санитарной одеждой и средств индивидуальной защиты в соответствии с нормами, утвержденными руководителем учреждения; </w:t>
      </w:r>
      <w:r>
        <w:rPr>
          <w:noProof/>
        </w:rPr>
        <w:drawing>
          <wp:inline distT="0" distB="0" distL="0" distR="0">
            <wp:extent cx="59436" cy="54864"/>
            <wp:effectExtent l="0" t="0" r="0" b="0"/>
            <wp:docPr id="6575" name="Picture 6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" name="Picture 657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требования безопасности перед началом работы (проверка оборудования, средств защиты. Обо всех обнаруженных недостатках сообщить своему непосредственному руководителю. и т. д.); </w:t>
      </w:r>
      <w:r>
        <w:rPr>
          <w:noProof/>
        </w:rPr>
        <w:drawing>
          <wp:inline distT="0" distB="0" distL="0" distR="0">
            <wp:extent cx="59436" cy="59436"/>
            <wp:effectExtent l="0" t="0" r="0" b="0"/>
            <wp:docPr id="6576" name="Picture 6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" name="Picture 657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требования безопасности во время работы (правила эксплуатации оборудования, использования средств защиты, при обработке рук следует избегать частого применения дезинфицирующих средств, которые способны вызвать раздражение кожи и дерматиты, что облегчает проникновение возбудителя, во время работы на руках не должно быть ювелирных украшений (колец, браслетов), ногти должны быть коротко острижены, загрязненные тряпки, ветошь убирать в специально отведенное место. запрет на осуществление определенных действий и т. д.); </w:t>
      </w:r>
      <w:r>
        <w:rPr>
          <w:noProof/>
        </w:rPr>
        <w:drawing>
          <wp:inline distT="0" distB="0" distL="0" distR="0">
            <wp:extent cx="59436" cy="59436"/>
            <wp:effectExtent l="0" t="0" r="0" b="0"/>
            <wp:docPr id="6577" name="Picture 6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7" name="Picture 657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требования безопасности в аварийных ситуациях .</w:t>
      </w:r>
    </w:p>
    <w:p w:rsidR="00D0764F" w:rsidRDefault="003D0ADB">
      <w:pPr>
        <w:numPr>
          <w:ilvl w:val="0"/>
          <w:numId w:val="2"/>
        </w:numPr>
        <w:spacing w:after="0"/>
        <w:ind w:right="14" w:hanging="360"/>
      </w:pPr>
      <w:r>
        <w:t>В случае загрязнения рук кровью следует немедленно обработать их тампоном, смоченным 70% спиртом и вымыть их двукратно теплой проточной водой с мылом, насухо вытереть индивидуальным полотенцем или салфеткой одноразового пользования, повторно обработать 70% спиртом.</w:t>
      </w:r>
    </w:p>
    <w:p w:rsidR="00D0764F" w:rsidRDefault="003D0ADB">
      <w:pPr>
        <w:numPr>
          <w:ilvl w:val="0"/>
          <w:numId w:val="2"/>
        </w:numPr>
        <w:spacing w:after="8"/>
        <w:ind w:right="14" w:hanging="360"/>
      </w:pPr>
      <w:r>
        <w:t xml:space="preserve">При загрязнении рабочих поверхностей кровью (столы манипуляционные, инструментальные столики) необходимо немедленно обработать их 1% раствором </w:t>
      </w:r>
      <w:proofErr w:type="spellStart"/>
      <w:r>
        <w:t>тетрамина</w:t>
      </w:r>
      <w:proofErr w:type="spellEnd"/>
      <w:r>
        <w:t xml:space="preserve">, 6% раствором перекиси водорода или </w:t>
      </w:r>
      <w:proofErr w:type="spellStart"/>
      <w:r>
        <w:t>любьпи</w:t>
      </w:r>
      <w:proofErr w:type="spellEnd"/>
      <w:r>
        <w:t xml:space="preserve"> другим дезинфицирующим средством.</w:t>
      </w:r>
    </w:p>
    <w:p w:rsidR="00D0764F" w:rsidRDefault="003D0ADB">
      <w:pPr>
        <w:spacing w:after="11"/>
        <w:ind w:left="1159" w:right="14" w:hanging="360"/>
      </w:pPr>
      <w:r>
        <w:t xml:space="preserve">З. В аварийной обстановке оповестить об опасности окружающих людей,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6578" name="Picture 6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8" name="Picture 65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доложить непосредственному руководителю о случившемся и действовать в соответствии с его указаниями.</w:t>
      </w:r>
    </w:p>
    <w:p w:rsidR="00D0764F" w:rsidRDefault="003D0ADB">
      <w:pPr>
        <w:numPr>
          <w:ilvl w:val="0"/>
          <w:numId w:val="3"/>
        </w:numPr>
        <w:spacing w:after="14"/>
        <w:ind w:right="14" w:hanging="353"/>
      </w:pPr>
      <w:r>
        <w:t>При обнаружении во время работы неисправностей применяемого оборудования необходимо прекратить работу, отключить оборудование, доложить об этом непосредственному руководителю и не приступать к работе до устранения неисправности.</w:t>
      </w:r>
    </w:p>
    <w:p w:rsidR="00D0764F" w:rsidRDefault="003D0ADB">
      <w:pPr>
        <w:numPr>
          <w:ilvl w:val="0"/>
          <w:numId w:val="3"/>
        </w:numPr>
        <w:ind w:right="14" w:hanging="353"/>
      </w:pPr>
      <w:r>
        <w:t xml:space="preserve">При пожаре или возгорании немедленно сообщить в пожарную охрану по телефону — 01, приступить к тушению пожара имеющимися </w:t>
      </w:r>
      <w:proofErr w:type="spellStart"/>
      <w:r>
        <w:t>первичньпаи</w:t>
      </w:r>
      <w:proofErr w:type="spellEnd"/>
      <w:r>
        <w:t xml:space="preserve"> средствами пожаротушения, сообщить о пожаре непосредственному руководителю.</w:t>
      </w:r>
    </w:p>
    <w:p w:rsidR="00D0764F" w:rsidRDefault="003D0ADB">
      <w:pPr>
        <w:numPr>
          <w:ilvl w:val="0"/>
          <w:numId w:val="3"/>
        </w:numPr>
        <w:spacing w:after="0"/>
        <w:ind w:right="14" w:hanging="353"/>
      </w:pPr>
      <w:r>
        <w:t xml:space="preserve">Пострадавшим при </w:t>
      </w:r>
      <w:proofErr w:type="spellStart"/>
      <w:r>
        <w:t>травмировании</w:t>
      </w:r>
      <w:proofErr w:type="spellEnd"/>
      <w:r>
        <w:t xml:space="preserve">, отравлении, внезапном остром заболевании оказать первую (доврачебную) помощь, следуя указаниям «Инструкции по оказанию первой (доврачебной) помощи пострадавшим при несчастных </w:t>
      </w:r>
      <w:r>
        <w:lastRenderedPageBreak/>
        <w:t>случаях» (И 01-2014), при необходимости, вызвать скорую медицинскую помощь по телефону — 03.</w:t>
      </w:r>
    </w:p>
    <w:p w:rsidR="00D0764F" w:rsidRDefault="003D0ADB">
      <w:pPr>
        <w:numPr>
          <w:ilvl w:val="0"/>
          <w:numId w:val="4"/>
        </w:numPr>
        <w:ind w:right="14"/>
      </w:pPr>
      <w:r>
        <w:t>требования безопасности по окончании деятельности (приведение в порядок рабочего места, внешнего вида, сообщение о происшествиях по время работы).</w:t>
      </w:r>
    </w:p>
    <w:p w:rsidR="00D0764F" w:rsidRDefault="003D0ADB">
      <w:pPr>
        <w:spacing w:after="190"/>
        <w:ind w:left="79" w:right="14"/>
      </w:pPr>
      <w:r>
        <w:t>Категорически запрещается:</w:t>
      </w:r>
    </w:p>
    <w:p w:rsidR="00D0764F" w:rsidRDefault="003D0ADB">
      <w:pPr>
        <w:numPr>
          <w:ilvl w:val="0"/>
          <w:numId w:val="4"/>
        </w:numPr>
        <w:spacing w:after="51"/>
        <w:ind w:right="14"/>
      </w:pPr>
      <w:r>
        <w:t>Курить на территории больницы.</w:t>
      </w:r>
    </w:p>
    <w:p w:rsidR="00D0764F" w:rsidRDefault="003D0ADB">
      <w:pPr>
        <w:numPr>
          <w:ilvl w:val="0"/>
          <w:numId w:val="4"/>
        </w:numPr>
        <w:spacing w:after="40"/>
        <w:ind w:right="14"/>
      </w:pPr>
      <w:r>
        <w:t>Пользоваться в боксе электронагревательными приборами (кипятильниками, чайниками, обогревателями и т. д.) а также тройниками и удлинителями, устанавливать личную бытовую электроаппаратуру (телевизор, ноутбук и т. п.) без согласия заведующего отделением.</w:t>
      </w:r>
    </w:p>
    <w:p w:rsidR="00D0764F" w:rsidRDefault="003D0ADB">
      <w:pPr>
        <w:numPr>
          <w:ilvl w:val="0"/>
          <w:numId w:val="4"/>
        </w:numPr>
        <w:spacing w:after="9"/>
        <w:ind w:right="14"/>
      </w:pPr>
      <w:r>
        <w:t xml:space="preserve">Использовать в боксах пожароопасную и взрывоопасную бытовую химию. </w:t>
      </w:r>
      <w:r>
        <w:rPr>
          <w:noProof/>
        </w:rPr>
        <w:drawing>
          <wp:inline distT="0" distB="0" distL="0" distR="0">
            <wp:extent cx="59436" cy="59436"/>
            <wp:effectExtent l="0" t="0" r="0" b="0"/>
            <wp:docPr id="7823" name="Picture 7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" name="Picture 782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Накрывать включенные электролампы освещения сгораемыми материалами (бумагой, пеленками, одеждой и т. п.).</w:t>
      </w:r>
    </w:p>
    <w:p w:rsidR="00D0764F" w:rsidRDefault="003D0ADB">
      <w:pPr>
        <w:numPr>
          <w:ilvl w:val="0"/>
          <w:numId w:val="4"/>
        </w:numPr>
        <w:spacing w:after="31"/>
        <w:ind w:right="14"/>
      </w:pPr>
      <w:r>
        <w:t xml:space="preserve">Оставлять </w:t>
      </w:r>
      <w:proofErr w:type="spellStart"/>
      <w:r>
        <w:t>включенньм</w:t>
      </w:r>
      <w:proofErr w:type="spellEnd"/>
      <w:r>
        <w:t xml:space="preserve"> электроосвещение и электроприборы в освободившихся боксах.</w:t>
      </w:r>
    </w:p>
    <w:p w:rsidR="009825C2" w:rsidRDefault="003D0ADB" w:rsidP="009825C2">
      <w:pPr>
        <w:spacing w:after="143"/>
        <w:ind w:left="0"/>
        <w:jc w:val="center"/>
      </w:pPr>
      <w:r>
        <w:t xml:space="preserve">Оставлять детей без присмотра(Открывать окна, играть на подоконника и т.д.) </w:t>
      </w:r>
      <w:r>
        <w:rPr>
          <w:noProof/>
        </w:rPr>
        <w:drawing>
          <wp:inline distT="0" distB="0" distL="0" distR="0">
            <wp:extent cx="54864" cy="59436"/>
            <wp:effectExtent l="0" t="0" r="0" b="0"/>
            <wp:docPr id="7826" name="Picture 7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6" name="Picture 782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Оставлять в доступных для детей местах посуду с горячей пищей и острые предметы.</w:t>
      </w:r>
      <w:r>
        <w:br w:type="page"/>
      </w:r>
      <w:r w:rsidR="009825C2">
        <w:rPr>
          <w:sz w:val="26"/>
        </w:rPr>
        <w:lastRenderedPageBreak/>
        <w:t>ОТЧЕТ ПО ПРОИЗВОДСТВЕННОЙ ПРАКТИКЕ</w:t>
      </w:r>
    </w:p>
    <w:p w:rsidR="009825C2" w:rsidRDefault="009825C2" w:rsidP="009825C2">
      <w:pPr>
        <w:spacing w:after="179"/>
        <w:ind w:left="455" w:hanging="10"/>
      </w:pPr>
      <w:r>
        <w:t>Ф.И.О. обучающегося</w:t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Дербенева</w:t>
      </w:r>
      <w:proofErr w:type="spellEnd"/>
      <w:r>
        <w:rPr>
          <w:u w:val="single" w:color="000000"/>
        </w:rPr>
        <w:t xml:space="preserve"> Анастасия Сергеевна</w:t>
      </w:r>
    </w:p>
    <w:p w:rsidR="009825C2" w:rsidRDefault="009825C2" w:rsidP="009825C2">
      <w:pPr>
        <w:spacing w:after="179"/>
        <w:ind w:left="455" w:hanging="10"/>
      </w:pPr>
      <w:r>
        <w:t>Группа</w:t>
      </w:r>
      <w:r>
        <w:rPr>
          <w:u w:val="single" w:color="000000"/>
        </w:rPr>
        <w:t xml:space="preserve"> 204-2 </w:t>
      </w:r>
      <w:r>
        <w:t>Специальность</w:t>
      </w:r>
      <w:r>
        <w:rPr>
          <w:u w:val="single" w:color="000000"/>
        </w:rPr>
        <w:t xml:space="preserve"> 33.02.01 Фармация</w:t>
      </w:r>
    </w:p>
    <w:p w:rsidR="009825C2" w:rsidRDefault="009825C2" w:rsidP="009825C2">
      <w:pPr>
        <w:spacing w:after="17" w:line="376" w:lineRule="auto"/>
        <w:ind w:left="441" w:right="4464" w:hanging="3"/>
      </w:pPr>
      <w:r>
        <w:t xml:space="preserve">Проходившего производственную практику с </w:t>
      </w:r>
      <w:r>
        <w:rPr>
          <w:u w:val="single" w:color="000000"/>
        </w:rPr>
        <w:t xml:space="preserve">16.11 </w:t>
      </w:r>
      <w:r>
        <w:t>по</w:t>
      </w:r>
      <w:r>
        <w:rPr>
          <w:u w:val="single" w:color="000000"/>
        </w:rPr>
        <w:t xml:space="preserve"> 27.11 </w:t>
      </w:r>
      <w:r>
        <w:t>2020 г</w:t>
      </w:r>
    </w:p>
    <w:p w:rsidR="009825C2" w:rsidRDefault="009825C2" w:rsidP="009825C2">
      <w:pPr>
        <w:spacing w:line="266" w:lineRule="auto"/>
        <w:ind w:left="441" w:hanging="3"/>
      </w:pPr>
      <w:r>
        <w:rPr>
          <w:noProof/>
        </w:rPr>
        <w:drawing>
          <wp:inline distT="0" distB="0" distL="0" distR="0" wp14:anchorId="1849B4E7" wp14:editId="5EADBAA3">
            <wp:extent cx="9144" cy="13715"/>
            <wp:effectExtent l="0" t="0" r="0" b="0"/>
            <wp:docPr id="6672" name="Picture 6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2" name="Picture 667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 время прохождения мною </w:t>
      </w:r>
      <w:proofErr w:type="spellStart"/>
      <w:r>
        <w:t>вьшолнены</w:t>
      </w:r>
      <w:proofErr w:type="spellEnd"/>
      <w:r>
        <w:t xml:space="preserve"> следующие объемы работ:</w:t>
      </w:r>
    </w:p>
    <w:p w:rsidR="009825C2" w:rsidRDefault="009825C2" w:rsidP="009825C2">
      <w:pPr>
        <w:spacing w:after="0"/>
        <w:ind w:left="441" w:hanging="10"/>
      </w:pPr>
      <w:r>
        <w:rPr>
          <w:sz w:val="26"/>
        </w:rPr>
        <w:t>А. Цифровой отчет</w:t>
      </w:r>
      <w:r>
        <w:rPr>
          <w:noProof/>
        </w:rPr>
        <w:drawing>
          <wp:inline distT="0" distB="0" distL="0" distR="0" wp14:anchorId="49DDEC4F" wp14:editId="61BF7E85">
            <wp:extent cx="4572" cy="4572"/>
            <wp:effectExtent l="0" t="0" r="0" b="0"/>
            <wp:docPr id="2551" name="Picture 2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1" name="Picture 255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43" w:type="dxa"/>
        <w:tblInd w:w="-22" w:type="dxa"/>
        <w:tblCellMar>
          <w:left w:w="97" w:type="dxa"/>
          <w:right w:w="21" w:type="dxa"/>
        </w:tblCellMar>
        <w:tblLook w:val="04A0" w:firstRow="1" w:lastRow="0" w:firstColumn="1" w:lastColumn="0" w:noHBand="0" w:noVBand="1"/>
      </w:tblPr>
      <w:tblGrid>
        <w:gridCol w:w="907"/>
        <w:gridCol w:w="1710"/>
        <w:gridCol w:w="2723"/>
        <w:gridCol w:w="4003"/>
      </w:tblGrid>
      <w:tr w:rsidR="009825C2" w:rsidTr="009825C2">
        <w:trPr>
          <w:trHeight w:val="288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/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  <w:ind w:left="18"/>
            </w:pPr>
            <w:r>
              <w:t>Виды работ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  <w:ind w:left="13"/>
            </w:pPr>
            <w:r>
              <w:t>Количество</w:t>
            </w:r>
          </w:p>
        </w:tc>
      </w:tr>
      <w:tr w:rsidR="009825C2" w:rsidTr="009825C2">
        <w:trPr>
          <w:trHeight w:val="288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  <w:ind w:left="32"/>
            </w:pPr>
            <w:r>
              <w:rPr>
                <w:sz w:val="28"/>
              </w:rPr>
              <w:t>1</w:t>
            </w: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  <w:ind w:left="18"/>
            </w:pPr>
            <w:r>
              <w:t xml:space="preserve">Размещение </w:t>
            </w:r>
            <w:proofErr w:type="spellStart"/>
            <w:r>
              <w:t>амбулато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ка т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  <w:ind w:left="13"/>
            </w:pPr>
            <w:r>
              <w:t>360</w:t>
            </w:r>
          </w:p>
        </w:tc>
      </w:tr>
      <w:tr w:rsidR="009825C2" w:rsidTr="009825C2">
        <w:trPr>
          <w:trHeight w:val="285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  <w:ind w:left="11"/>
            </w:pPr>
            <w:r>
              <w:t>2</w:t>
            </w: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  <w:ind w:left="11"/>
            </w:pPr>
            <w:r>
              <w:t xml:space="preserve">Раздача </w:t>
            </w:r>
            <w:proofErr w:type="spellStart"/>
            <w:r>
              <w:t>амб</w:t>
            </w:r>
            <w:proofErr w:type="spellEnd"/>
            <w:r>
              <w:t xml:space="preserve"> </w:t>
            </w:r>
            <w:proofErr w:type="spellStart"/>
            <w:r>
              <w:t>латорных</w:t>
            </w:r>
            <w:proofErr w:type="spellEnd"/>
            <w:r>
              <w:t xml:space="preserve"> ка т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  <w:ind w:left="6"/>
            </w:pPr>
            <w:r>
              <w:t>310</w:t>
            </w:r>
          </w:p>
        </w:tc>
      </w:tr>
      <w:tr w:rsidR="009825C2" w:rsidTr="009825C2">
        <w:trPr>
          <w:trHeight w:val="288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  <w:ind w:left="11"/>
            </w:pPr>
            <w:r>
              <w:rPr>
                <w:sz w:val="28"/>
              </w:rPr>
              <w:t>з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25C2" w:rsidRDefault="009825C2" w:rsidP="009825C2">
            <w:pPr>
              <w:spacing w:after="0"/>
              <w:ind w:left="4"/>
            </w:pPr>
            <w:r>
              <w:t xml:space="preserve">Учет темпе </w:t>
            </w:r>
            <w:proofErr w:type="spellStart"/>
            <w:r>
              <w:t>ат</w:t>
            </w:r>
            <w:proofErr w:type="spellEnd"/>
            <w:r>
              <w:t xml:space="preserve"> </w:t>
            </w:r>
          </w:p>
        </w:tc>
        <w:tc>
          <w:tcPr>
            <w:tcW w:w="27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</w:pPr>
            <w:r>
              <w:t>ы пациентов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  <w:ind w:left="6"/>
            </w:pPr>
            <w:r>
              <w:t>250</w:t>
            </w:r>
          </w:p>
        </w:tc>
      </w:tr>
      <w:tr w:rsidR="009825C2" w:rsidTr="009825C2">
        <w:trPr>
          <w:trHeight w:val="281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  <w:ind w:left="11"/>
            </w:pPr>
            <w:r>
              <w:t>4</w:t>
            </w: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  <w:ind w:left="18"/>
            </w:pPr>
            <w:r>
              <w:t>Обеспечение антисептиком пациентов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  <w:ind w:left="6"/>
            </w:pPr>
            <w:r>
              <w:t>250</w:t>
            </w:r>
          </w:p>
        </w:tc>
      </w:tr>
      <w:tr w:rsidR="009825C2" w:rsidTr="009825C2">
        <w:trPr>
          <w:trHeight w:val="288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  <w:ind w:left="11"/>
            </w:pPr>
            <w:r>
              <w:rPr>
                <w:sz w:val="26"/>
              </w:rPr>
              <w:t>5</w:t>
            </w: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  <w:ind w:left="11"/>
            </w:pPr>
            <w:r>
              <w:t xml:space="preserve">Из </w:t>
            </w:r>
            <w:proofErr w:type="spellStart"/>
            <w:r>
              <w:t>ение</w:t>
            </w:r>
            <w:proofErr w:type="spellEnd"/>
            <w:r>
              <w:t xml:space="preserve"> но </w:t>
            </w:r>
            <w:proofErr w:type="spellStart"/>
            <w:r>
              <w:t>мативных</w:t>
            </w:r>
            <w:proofErr w:type="spellEnd"/>
            <w:r>
              <w:t xml:space="preserve"> док </w:t>
            </w:r>
            <w:proofErr w:type="spellStart"/>
            <w:r>
              <w:t>ентов</w:t>
            </w:r>
            <w:proofErr w:type="spellEnd"/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C2" w:rsidRDefault="009825C2" w:rsidP="009825C2">
            <w:pPr>
              <w:spacing w:after="0"/>
              <w:ind w:left="6"/>
            </w:pPr>
            <w:r>
              <w:t>2</w:t>
            </w:r>
          </w:p>
        </w:tc>
      </w:tr>
    </w:tbl>
    <w:p w:rsidR="009825C2" w:rsidRDefault="009825C2" w:rsidP="009825C2">
      <w:pPr>
        <w:spacing w:after="132"/>
        <w:ind w:left="441" w:hanging="10"/>
      </w:pPr>
      <w:r>
        <w:rPr>
          <w:sz w:val="26"/>
        </w:rPr>
        <w:t>Б. Текстовой отчет</w:t>
      </w:r>
      <w:r>
        <w:rPr>
          <w:noProof/>
        </w:rPr>
        <w:drawing>
          <wp:inline distT="0" distB="0" distL="0" distR="0" wp14:anchorId="0A659CC5" wp14:editId="773BECFB">
            <wp:extent cx="4572" cy="4572"/>
            <wp:effectExtent l="0" t="0" r="0" b="0"/>
            <wp:docPr id="2552" name="Picture 2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" name="Picture 255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5C2" w:rsidRDefault="009825C2" w:rsidP="009825C2">
      <w:pPr>
        <w:spacing w:after="136" w:line="266" w:lineRule="auto"/>
        <w:ind w:left="441" w:hanging="3"/>
      </w:pPr>
      <w:r>
        <w:t xml:space="preserve">Программа производственной практики </w:t>
      </w:r>
      <w:proofErr w:type="spellStart"/>
      <w:r>
        <w:t>вьшолнена</w:t>
      </w:r>
      <w:proofErr w:type="spellEnd"/>
      <w:r>
        <w:t xml:space="preserve"> в полном объеме</w:t>
      </w:r>
    </w:p>
    <w:p w:rsidR="009825C2" w:rsidRDefault="009825C2" w:rsidP="009825C2">
      <w:pPr>
        <w:spacing w:after="136" w:line="266" w:lineRule="auto"/>
        <w:ind w:left="441" w:hanging="3"/>
      </w:pPr>
      <w:r>
        <w:t>За время прохождения практики</w:t>
      </w:r>
    </w:p>
    <w:p w:rsidR="009825C2" w:rsidRDefault="009825C2" w:rsidP="009825C2">
      <w:pPr>
        <w:numPr>
          <w:ilvl w:val="0"/>
          <w:numId w:val="5"/>
        </w:numPr>
        <w:spacing w:line="266" w:lineRule="auto"/>
        <w:ind w:left="441" w:right="0" w:hanging="3"/>
        <w:jc w:val="left"/>
      </w:pPr>
      <w:r>
        <w:t xml:space="preserve">закреплены знания: как правильно раскладывать, размещать амбулаторные карты, </w:t>
      </w:r>
      <w:r>
        <w:rPr>
          <w:noProof/>
        </w:rPr>
        <w:drawing>
          <wp:inline distT="0" distB="0" distL="0" distR="0" wp14:anchorId="50FF5AF5" wp14:editId="6F5159EB">
            <wp:extent cx="4572" cy="9144"/>
            <wp:effectExtent l="0" t="0" r="0" b="0"/>
            <wp:docPr id="2553" name="Picture 2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" name="Picture 255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помогать медицинским сотрудникам, знания об общей работе в поликлинике, обеспечению пациентов безопасной сферы услуг.</w:t>
      </w:r>
    </w:p>
    <w:p w:rsidR="009825C2" w:rsidRDefault="009825C2" w:rsidP="009825C2">
      <w:pPr>
        <w:numPr>
          <w:ilvl w:val="0"/>
          <w:numId w:val="5"/>
        </w:numPr>
        <w:spacing w:after="136" w:line="266" w:lineRule="auto"/>
        <w:ind w:left="441" w:right="0" w:hanging="3"/>
        <w:jc w:val="left"/>
      </w:pPr>
      <w:r>
        <w:t>приобретен практический опыт: общение с различными пациентами, быстрая реакция на просьбы медицинских сотрудников и пациентов.</w:t>
      </w:r>
    </w:p>
    <w:p w:rsidR="009825C2" w:rsidRDefault="009825C2" w:rsidP="009825C2">
      <w:pPr>
        <w:numPr>
          <w:ilvl w:val="0"/>
          <w:numId w:val="5"/>
        </w:numPr>
        <w:spacing w:after="136" w:line="266" w:lineRule="auto"/>
        <w:ind w:left="441" w:right="0" w:hanging="3"/>
        <w:jc w:val="left"/>
      </w:pPr>
      <w:r>
        <w:t xml:space="preserve">работа в коллективе приятная, с руководителем и с сотрудниками была дружелюбная, не отказывали в просьбам, </w:t>
      </w:r>
      <w:r w:rsidR="00235069">
        <w:t>возникшие</w:t>
      </w:r>
      <w:r>
        <w:t xml:space="preserve"> во время работы.</w:t>
      </w:r>
    </w:p>
    <w:p w:rsidR="009825C2" w:rsidRDefault="009825C2" w:rsidP="009825C2">
      <w:pPr>
        <w:spacing w:after="136" w:line="266" w:lineRule="auto"/>
        <w:ind w:left="441" w:hanging="3"/>
      </w:pPr>
      <w:r>
        <w:t>-предложения по организации практики: обеспечение сотрудников более безопасной работы от заболевших, взятие мазков на COVID-19 после прохождения практики.</w:t>
      </w:r>
    </w:p>
    <w:p w:rsidR="009825C2" w:rsidRDefault="004F472B" w:rsidP="003C17B2">
      <w:pPr>
        <w:spacing w:after="0"/>
        <w:ind w:left="455" w:hanging="10"/>
      </w:pPr>
      <w:r>
        <w:t>Студент</w:t>
      </w:r>
      <w:r w:rsidR="009825C2" w:rsidRPr="00E7565E">
        <w:rPr>
          <w:u w:val="single"/>
        </w:rPr>
        <w:t xml:space="preserve">             </w:t>
      </w:r>
      <w:r w:rsidR="009825C2">
        <w:t xml:space="preserve">                                 </w:t>
      </w:r>
      <w:proofErr w:type="spellStart"/>
      <w:r w:rsidR="009825C2">
        <w:rPr>
          <w:u w:val="single" w:color="000000"/>
        </w:rPr>
        <w:t>Дербенева</w:t>
      </w:r>
      <w:proofErr w:type="spellEnd"/>
      <w:r w:rsidR="009825C2">
        <w:rPr>
          <w:u w:val="single" w:color="000000"/>
        </w:rPr>
        <w:t xml:space="preserve"> А.С</w:t>
      </w:r>
    </w:p>
    <w:p w:rsidR="00E25243" w:rsidRDefault="00E25243" w:rsidP="00E25243">
      <w:pPr>
        <w:spacing w:after="247" w:line="266" w:lineRule="auto"/>
        <w:ind w:left="448" w:hanging="3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EDA8804" wp14:editId="10A0BAA0">
            <wp:simplePos x="0" y="0"/>
            <wp:positionH relativeFrom="column">
              <wp:posOffset>3571875</wp:posOffset>
            </wp:positionH>
            <wp:positionV relativeFrom="paragraph">
              <wp:posOffset>102235</wp:posOffset>
            </wp:positionV>
            <wp:extent cx="2473325" cy="2207895"/>
            <wp:effectExtent l="0" t="0" r="0" b="0"/>
            <wp:wrapSquare wrapText="bothSides"/>
            <wp:docPr id="6674" name="Picture 6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" name="Picture 667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65E">
        <w:t xml:space="preserve">                   </w:t>
      </w:r>
      <w:r w:rsidR="004F6118">
        <w:t>п</w:t>
      </w:r>
      <w:r w:rsidR="00E7565E">
        <w:t>одпись</w:t>
      </w:r>
      <w:r w:rsidR="004F6118">
        <w:t xml:space="preserve">                                                            (ФИО)</w:t>
      </w:r>
    </w:p>
    <w:p w:rsidR="009825C2" w:rsidRDefault="009825C2" w:rsidP="000B0BD1">
      <w:pPr>
        <w:spacing w:after="247" w:line="266" w:lineRule="auto"/>
        <w:ind w:left="441" w:hanging="3"/>
      </w:pPr>
      <w:r>
        <w:t>Общий/непосредственный руководитель практики</w:t>
      </w:r>
    </w:p>
    <w:p w:rsidR="009825C2" w:rsidRDefault="009825C2" w:rsidP="009825C2">
      <w:pPr>
        <w:spacing w:after="179"/>
        <w:ind w:left="455" w:hanging="10"/>
      </w:pPr>
      <w:r>
        <w:rPr>
          <w:noProof/>
        </w:rPr>
        <w:drawing>
          <wp:inline distT="0" distB="0" distL="0" distR="0" wp14:anchorId="797C83A8" wp14:editId="38D3C283">
            <wp:extent cx="1700784" cy="658368"/>
            <wp:effectExtent l="0" t="0" r="0" b="0"/>
            <wp:docPr id="6676" name="Picture 6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" name="Picture 667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</w:t>
      </w:r>
      <w:r>
        <w:rPr>
          <w:u w:val="single" w:color="000000"/>
        </w:rPr>
        <w:t xml:space="preserve">20 </w:t>
      </w:r>
      <w:r>
        <w:t>г</w:t>
      </w:r>
      <w:r>
        <w:rPr>
          <w:noProof/>
        </w:rPr>
        <w:drawing>
          <wp:inline distT="0" distB="0" distL="0" distR="0" wp14:anchorId="2ED9E672" wp14:editId="786A687F">
            <wp:extent cx="22860" cy="22860"/>
            <wp:effectExtent l="0" t="0" r="0" b="0"/>
            <wp:docPr id="2555" name="Picture 2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5" name="Picture 255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64F" w:rsidRDefault="00D0764F" w:rsidP="009825C2">
      <w:pPr>
        <w:ind w:left="0" w:right="14" w:firstLine="0"/>
      </w:pPr>
    </w:p>
    <w:sectPr w:rsidR="00D0764F">
      <w:pgSz w:w="11902" w:h="16834"/>
      <w:pgMar w:top="1057" w:right="612" w:bottom="1512" w:left="18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30" style="width:2.75pt;height:2.75pt" coordsize="" o:spt="100" o:bullet="t" adj="0,,0" path="" stroked="f">
        <v:stroke joinstyle="miter"/>
        <v:imagedata r:id="rId1" o:title="image32"/>
        <v:formulas/>
        <v:path o:connecttype="segments"/>
      </v:shape>
    </w:pict>
  </w:numPicBullet>
  <w:abstractNum w:abstractNumId="0" w15:restartNumberingAfterBreak="0">
    <w:nsid w:val="0D273893"/>
    <w:multiLevelType w:val="hybridMultilevel"/>
    <w:tmpl w:val="FFFFFFFF"/>
    <w:lvl w:ilvl="0" w:tplc="4DCE2DC2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65786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C7BC4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26E0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E4AF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0669A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CD76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09C8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DE5062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F43D43"/>
    <w:multiLevelType w:val="hybridMultilevel"/>
    <w:tmpl w:val="FFFFFFFF"/>
    <w:lvl w:ilvl="0" w:tplc="F3AE14C0">
      <w:start w:val="1"/>
      <w:numFmt w:val="decimal"/>
      <w:lvlText w:val="%1.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CA8EA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666E6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76151C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02B4C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6E4D8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30CBB2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E83D8E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985DD2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171607"/>
    <w:multiLevelType w:val="hybridMultilevel"/>
    <w:tmpl w:val="FFFFFFFF"/>
    <w:lvl w:ilvl="0" w:tplc="724ADA7A">
      <w:start w:val="4"/>
      <w:numFmt w:val="decimal"/>
      <w:lvlText w:val="%1.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C16A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E0B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242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647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EE0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CD04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81C8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6BF8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253B5A"/>
    <w:multiLevelType w:val="hybridMultilevel"/>
    <w:tmpl w:val="FFFFFFFF"/>
    <w:lvl w:ilvl="0" w:tplc="3612A762">
      <w:start w:val="1"/>
      <w:numFmt w:val="bullet"/>
      <w:lvlText w:val="•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F4EEFE4A">
      <w:start w:val="1"/>
      <w:numFmt w:val="bullet"/>
      <w:lvlText w:val="o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E5E07658">
      <w:start w:val="1"/>
      <w:numFmt w:val="bullet"/>
      <w:lvlText w:val="▪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83A1212">
      <w:start w:val="1"/>
      <w:numFmt w:val="bullet"/>
      <w:lvlText w:val="•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BDF2A30E">
      <w:start w:val="1"/>
      <w:numFmt w:val="bullet"/>
      <w:lvlText w:val="o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DB9ED0C2">
      <w:start w:val="1"/>
      <w:numFmt w:val="bullet"/>
      <w:lvlText w:val="▪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5D92358A">
      <w:start w:val="1"/>
      <w:numFmt w:val="bullet"/>
      <w:lvlText w:val="•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513A98B4">
      <w:start w:val="1"/>
      <w:numFmt w:val="bullet"/>
      <w:lvlText w:val="o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6BC968A">
      <w:start w:val="1"/>
      <w:numFmt w:val="bullet"/>
      <w:lvlText w:val="▪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86063A"/>
    <w:multiLevelType w:val="hybridMultilevel"/>
    <w:tmpl w:val="FFFFFFFF"/>
    <w:lvl w:ilvl="0" w:tplc="08E8210C">
      <w:start w:val="1"/>
      <w:numFmt w:val="bullet"/>
      <w:lvlText w:val="-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007C9A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32DC4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22FEAE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567138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F8F760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A485EA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43C3E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EAA83A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4F"/>
    <w:rsid w:val="000B0BD1"/>
    <w:rsid w:val="00150741"/>
    <w:rsid w:val="00235069"/>
    <w:rsid w:val="002A3DFD"/>
    <w:rsid w:val="0036396C"/>
    <w:rsid w:val="003C17B2"/>
    <w:rsid w:val="003D0ADB"/>
    <w:rsid w:val="004F472B"/>
    <w:rsid w:val="004F6118"/>
    <w:rsid w:val="00612A1E"/>
    <w:rsid w:val="009825C2"/>
    <w:rsid w:val="00A14910"/>
    <w:rsid w:val="00B40CBD"/>
    <w:rsid w:val="00BB7541"/>
    <w:rsid w:val="00D0764F"/>
    <w:rsid w:val="00E25243"/>
    <w:rsid w:val="00E7565E"/>
    <w:rsid w:val="00F8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481693"/>
  <w15:docId w15:val="{B8B9C7CA-876D-4448-8DD3-2C6C86AA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1"/>
      <w:ind w:left="547" w:right="61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13" Type="http://schemas.openxmlformats.org/officeDocument/2006/relationships/image" Target="media/image10.jpg" /><Relationship Id="rId18" Type="http://schemas.openxmlformats.org/officeDocument/2006/relationships/image" Target="media/image15.jpg" /><Relationship Id="rId26" Type="http://schemas.openxmlformats.org/officeDocument/2006/relationships/image" Target="media/image23.jpg" /><Relationship Id="rId39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image" Target="media/image18.jpg" /><Relationship Id="rId34" Type="http://schemas.openxmlformats.org/officeDocument/2006/relationships/image" Target="media/image31.jpg" /><Relationship Id="rId7" Type="http://schemas.openxmlformats.org/officeDocument/2006/relationships/image" Target="media/image4.jpg" /><Relationship Id="rId12" Type="http://schemas.openxmlformats.org/officeDocument/2006/relationships/image" Target="media/image9.jpg" /><Relationship Id="rId17" Type="http://schemas.openxmlformats.org/officeDocument/2006/relationships/image" Target="media/image14.jpg" /><Relationship Id="rId25" Type="http://schemas.openxmlformats.org/officeDocument/2006/relationships/image" Target="media/image22.jpg" /><Relationship Id="rId33" Type="http://schemas.openxmlformats.org/officeDocument/2006/relationships/image" Target="media/image30.jpg" /><Relationship Id="rId38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13.jpg" /><Relationship Id="rId20" Type="http://schemas.openxmlformats.org/officeDocument/2006/relationships/image" Target="media/image17.jpg" /><Relationship Id="rId29" Type="http://schemas.openxmlformats.org/officeDocument/2006/relationships/image" Target="media/image26.jpg" /><Relationship Id="rId1" Type="http://schemas.openxmlformats.org/officeDocument/2006/relationships/numbering" Target="numbering.xml" /><Relationship Id="rId6" Type="http://schemas.openxmlformats.org/officeDocument/2006/relationships/image" Target="media/image3.jpg" /><Relationship Id="rId11" Type="http://schemas.openxmlformats.org/officeDocument/2006/relationships/image" Target="media/image8.jpg" /><Relationship Id="rId24" Type="http://schemas.openxmlformats.org/officeDocument/2006/relationships/image" Target="media/image21.jpg" /><Relationship Id="rId32" Type="http://schemas.openxmlformats.org/officeDocument/2006/relationships/image" Target="media/image29.jpg" /><Relationship Id="rId37" Type="http://schemas.openxmlformats.org/officeDocument/2006/relationships/image" Target="media/image34.jpg" /><Relationship Id="rId5" Type="http://schemas.openxmlformats.org/officeDocument/2006/relationships/image" Target="media/image2.jpg" /><Relationship Id="rId15" Type="http://schemas.openxmlformats.org/officeDocument/2006/relationships/image" Target="media/image12.jpg" /><Relationship Id="rId23" Type="http://schemas.openxmlformats.org/officeDocument/2006/relationships/image" Target="media/image20.jpg" /><Relationship Id="rId28" Type="http://schemas.openxmlformats.org/officeDocument/2006/relationships/image" Target="media/image25.jpg" /><Relationship Id="rId36" Type="http://schemas.openxmlformats.org/officeDocument/2006/relationships/image" Target="media/image33.jpg" /><Relationship Id="rId10" Type="http://schemas.openxmlformats.org/officeDocument/2006/relationships/image" Target="media/image7.jpg" /><Relationship Id="rId19" Type="http://schemas.openxmlformats.org/officeDocument/2006/relationships/image" Target="media/image16.jpg" /><Relationship Id="rId31" Type="http://schemas.openxmlformats.org/officeDocument/2006/relationships/image" Target="media/image28.jpg" /><Relationship Id="rId4" Type="http://schemas.openxmlformats.org/officeDocument/2006/relationships/webSettings" Target="webSettings.xml" /><Relationship Id="rId9" Type="http://schemas.openxmlformats.org/officeDocument/2006/relationships/image" Target="media/image6.jpg" /><Relationship Id="rId14" Type="http://schemas.openxmlformats.org/officeDocument/2006/relationships/image" Target="media/image11.jpg" /><Relationship Id="rId22" Type="http://schemas.openxmlformats.org/officeDocument/2006/relationships/image" Target="media/image19.jpg" /><Relationship Id="rId27" Type="http://schemas.openxmlformats.org/officeDocument/2006/relationships/image" Target="media/image24.jpg" /><Relationship Id="rId30" Type="http://schemas.openxmlformats.org/officeDocument/2006/relationships/image" Target="media/image27.jpg" /><Relationship Id="rId35" Type="http://schemas.openxmlformats.org/officeDocument/2006/relationships/image" Target="media/image32.jp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1301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Ти Лун</cp:lastModifiedBy>
  <cp:revision>2</cp:revision>
  <dcterms:created xsi:type="dcterms:W3CDTF">2020-12-23T13:23:00Z</dcterms:created>
  <dcterms:modified xsi:type="dcterms:W3CDTF">2020-12-23T13:23:00Z</dcterms:modified>
</cp:coreProperties>
</file>