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10FE" w14:textId="77777777" w:rsidR="00AE0A81" w:rsidRPr="00A973FC" w:rsidRDefault="00AE0A81" w:rsidP="00AE0A8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E2DBD" w14:textId="7BF8F6B1" w:rsidR="00AE0A81" w:rsidRPr="00AD60EC" w:rsidRDefault="00AE0A81" w:rsidP="00AE0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E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AD60E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AD60EC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AD60EC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14:paraId="77427B1C" w14:textId="3FA87B59" w:rsidR="00AE0A81" w:rsidRPr="00AD60EC" w:rsidRDefault="00AE0A81" w:rsidP="00AE0A8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0C971" w14:textId="768CD228" w:rsidR="00AE0A81" w:rsidRPr="00AD60EC" w:rsidRDefault="00AE0A81" w:rsidP="00AE0A8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74E22" w14:textId="77777777" w:rsidR="00AE0A81" w:rsidRPr="00AD60EC" w:rsidRDefault="00AE0A81" w:rsidP="00AE0A8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B80A1" w14:textId="13D897C1" w:rsidR="00AE0A81" w:rsidRPr="00AD60EC" w:rsidRDefault="00CC4E75" w:rsidP="00AE0A81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  <w:hyperlink r:id="rId8" w:history="1">
        <w:r w:rsidR="00AE0A81" w:rsidRPr="00AD60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общей хирургии им. проф. М.И. </w:t>
        </w:r>
        <w:proofErr w:type="spellStart"/>
        <w:r w:rsidR="00AE0A81" w:rsidRPr="00AD60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Гульмана</w:t>
        </w:r>
        <w:proofErr w:type="spellEnd"/>
      </w:hyperlink>
    </w:p>
    <w:p w14:paraId="1A0A7395" w14:textId="191CD778" w:rsidR="00AE0A81" w:rsidRPr="00AD60EC" w:rsidRDefault="00AE0A81" w:rsidP="00AE0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82D11E" w14:textId="6F9D1A0D" w:rsidR="00AE0A81" w:rsidRPr="00AD60EC" w:rsidRDefault="00AE0A81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5F9DD" w14:textId="77777777" w:rsidR="00AD60EC" w:rsidRPr="00AD60EC" w:rsidRDefault="00AD60E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A8FB66" w14:textId="77777777" w:rsidR="00AD60EC" w:rsidRPr="00AD60EC" w:rsidRDefault="00AD60E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0A394" w14:textId="77777777" w:rsidR="00AD60EC" w:rsidRPr="00AD60EC" w:rsidRDefault="00AD60E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D60BA" w14:textId="50C15903" w:rsidR="00AE0A81" w:rsidRPr="00AD60EC" w:rsidRDefault="00AE0A81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0EC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2979C6F7" w14:textId="5EEF0A35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16F58">
        <w:rPr>
          <w:rFonts w:ascii="Times New Roman" w:eastAsia="Calibri" w:hAnsi="Times New Roman" w:cs="Times New Roman"/>
          <w:sz w:val="28"/>
          <w:szCs w:val="28"/>
        </w:rPr>
        <w:t>Морщины шеи. Эстетическая коррекция колец Венеры.</w:t>
      </w:r>
    </w:p>
    <w:p w14:paraId="5F7D09F8" w14:textId="62231E10" w:rsidR="00A973FC" w:rsidRPr="00AD60EC" w:rsidRDefault="00A973F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9FC74" w14:textId="1386B254" w:rsidR="00A973FC" w:rsidRPr="00AD60EC" w:rsidRDefault="00A973F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3FF3B" w14:textId="4A13558C" w:rsidR="00A973FC" w:rsidRPr="00AD60EC" w:rsidRDefault="00A973FC" w:rsidP="00AE0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5B0E7" w14:textId="6C989466" w:rsidR="00A973FC" w:rsidRPr="00AD60EC" w:rsidRDefault="00A973FC" w:rsidP="00A973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F8055" w14:textId="77777777" w:rsidR="00AD60EC" w:rsidRPr="00AD60EC" w:rsidRDefault="00AD60EC" w:rsidP="00A973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4A5FE" w14:textId="77777777" w:rsidR="00AD60EC" w:rsidRPr="00AD60EC" w:rsidRDefault="00AD60EC" w:rsidP="00A973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1F727" w14:textId="4430D053" w:rsidR="00A973FC" w:rsidRPr="00AD60EC" w:rsidRDefault="00A973FC" w:rsidP="00A973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0EC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1FB4CBD5" w14:textId="4B5E1F26" w:rsidR="00AD60EC" w:rsidRPr="00AD60EC" w:rsidRDefault="00AD60EC" w:rsidP="00A973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0E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AD60EC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AD60EC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14:paraId="39922CFE" w14:textId="77777777" w:rsidR="00A973FC" w:rsidRPr="00AD60EC" w:rsidRDefault="00CC4E75" w:rsidP="00A973FC">
      <w:pPr>
        <w:pStyle w:val="a5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73FC" w:rsidRPr="00AD60EC">
            <w:rPr>
              <w:rFonts w:ascii="Times New Roman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14:paraId="4728EA40" w14:textId="3F364DD4" w:rsidR="00AD60EC" w:rsidRPr="00AD60EC" w:rsidRDefault="00CC4E75" w:rsidP="00AD60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973FC" w:rsidRPr="00AD60E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A973FC" w:rsidRPr="00AD60EC">
        <w:rPr>
          <w:rFonts w:ascii="Times New Roman" w:hAnsi="Times New Roman" w:cs="Times New Roman"/>
          <w:sz w:val="28"/>
          <w:szCs w:val="28"/>
        </w:rPr>
        <w:t>Выполнил</w:t>
      </w:r>
      <w:r w:rsidR="00AD60EC" w:rsidRPr="00AD60EC">
        <w:rPr>
          <w:rFonts w:ascii="Times New Roman" w:hAnsi="Times New Roman" w:cs="Times New Roman"/>
          <w:sz w:val="28"/>
          <w:szCs w:val="28"/>
        </w:rPr>
        <w:t>а</w:t>
      </w:r>
      <w:r w:rsidR="00A973FC" w:rsidRPr="00AD60EC">
        <w:rPr>
          <w:rFonts w:ascii="Times New Roman" w:hAnsi="Times New Roman" w:cs="Times New Roman"/>
          <w:sz w:val="28"/>
          <w:szCs w:val="28"/>
        </w:rPr>
        <w:t xml:space="preserve">: </w:t>
      </w:r>
      <w:r w:rsidR="00416F58">
        <w:rPr>
          <w:rFonts w:ascii="Times New Roman" w:hAnsi="Times New Roman" w:cs="Times New Roman"/>
          <w:sz w:val="28"/>
          <w:szCs w:val="28"/>
        </w:rPr>
        <w:t>Молчанова Анастасия Олеговна</w:t>
      </w:r>
    </w:p>
    <w:p w14:paraId="3DA53FA7" w14:textId="03A2D28C" w:rsidR="00A973FC" w:rsidRPr="00AD60EC" w:rsidRDefault="00A973FC" w:rsidP="00A973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3101373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57530197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54AA7B55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5BC3311E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3BE2FF17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34F6832B" w14:textId="77777777" w:rsidR="00AD60EC" w:rsidRPr="00AD60EC" w:rsidRDefault="00AD60EC" w:rsidP="008C6781">
      <w:pPr>
        <w:rPr>
          <w:rFonts w:ascii="Times New Roman" w:hAnsi="Times New Roman" w:cs="Times New Roman"/>
          <w:sz w:val="28"/>
          <w:szCs w:val="28"/>
        </w:rPr>
      </w:pPr>
    </w:p>
    <w:p w14:paraId="0F1929FD" w14:textId="454CBE7D" w:rsidR="00AD60EC" w:rsidRPr="00AD60EC" w:rsidRDefault="00AD60EC" w:rsidP="00416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EC">
        <w:rPr>
          <w:rFonts w:ascii="Times New Roman" w:hAnsi="Times New Roman" w:cs="Times New Roman"/>
          <w:sz w:val="28"/>
          <w:szCs w:val="28"/>
        </w:rPr>
        <w:t>Красноярск 202</w:t>
      </w:r>
      <w:r w:rsidR="00416F58">
        <w:rPr>
          <w:rFonts w:ascii="Times New Roman" w:hAnsi="Times New Roman" w:cs="Times New Roman"/>
          <w:sz w:val="28"/>
          <w:szCs w:val="28"/>
        </w:rPr>
        <w:t>1</w:t>
      </w:r>
    </w:p>
    <w:p w14:paraId="43984EB6" w14:textId="10DA8068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14:paraId="45106DB7" w14:textId="77777777" w:rsidR="00416F58" w:rsidRPr="00416F58" w:rsidRDefault="00416F58" w:rsidP="00416F58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6F58">
        <w:rPr>
          <w:rFonts w:ascii="Times New Roman" w:eastAsia="Calibri" w:hAnsi="Times New Roman" w:cs="Times New Roman"/>
          <w:b/>
          <w:sz w:val="28"/>
          <w:szCs w:val="28"/>
        </w:rPr>
        <w:t>Анатомия шеи</w:t>
      </w:r>
    </w:p>
    <w:p w14:paraId="224DD7E7" w14:textId="77777777" w:rsidR="00416F58" w:rsidRPr="00416F58" w:rsidRDefault="00416F58" w:rsidP="00416F58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6F58">
        <w:rPr>
          <w:rFonts w:ascii="Times New Roman" w:eastAsia="Calibri" w:hAnsi="Times New Roman" w:cs="Times New Roman"/>
          <w:b/>
          <w:sz w:val="28"/>
          <w:szCs w:val="28"/>
        </w:rPr>
        <w:t>ВОЗРАСТНЫЕ ИЗМЕНЕНИЯ ШЕИ И В ОБЛАСТИ ДЕКОЛЬТЕ</w:t>
      </w:r>
    </w:p>
    <w:p w14:paraId="1F608B44" w14:textId="77777777" w:rsidR="00416F58" w:rsidRPr="00416F58" w:rsidRDefault="00416F58" w:rsidP="00416F58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6F58">
        <w:rPr>
          <w:rFonts w:ascii="Times New Roman" w:eastAsia="Calibri" w:hAnsi="Times New Roman" w:cs="Times New Roman"/>
          <w:b/>
          <w:sz w:val="28"/>
          <w:szCs w:val="28"/>
        </w:rPr>
        <w:t>ЗАПОЛНЕНИЕ КОЛЕЦ ВЕНЕРЫ ФИЛЛЕРОМ ГИАЛУРОНОВОЙ КИСЛОТЫ</w:t>
      </w:r>
    </w:p>
    <w:p w14:paraId="55CB7B14" w14:textId="77777777" w:rsidR="00416F58" w:rsidRPr="00416F58" w:rsidRDefault="00416F58" w:rsidP="00416F58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6F58">
        <w:rPr>
          <w:rFonts w:ascii="Times New Roman" w:eastAsia="Calibri" w:hAnsi="Times New Roman" w:cs="Times New Roman"/>
          <w:b/>
          <w:sz w:val="28"/>
          <w:szCs w:val="28"/>
        </w:rPr>
        <w:t>Источники.</w:t>
      </w:r>
    </w:p>
    <w:p w14:paraId="7A3DA42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CE551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A40C2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7427F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2DEDE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0C48C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4FD09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01AE0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7D605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E4BD7F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46823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FE199F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9D7F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4E9AC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93ECA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A26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07E8A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7591C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667F3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5FCAD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F4311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Шея является одной из наиболее сложных частей человеческого тела. В ней расположены жизненно важные органы и артерии, снабжающие кровью головной мозг, позвоночные кости, несколько групп мышц и фасций, разъединяющих нервные пучки и кровеносные сосуды, а также лимфатические узлы.</w:t>
      </w:r>
    </w:p>
    <w:p w14:paraId="460BA9D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Анатомические особенности или «шейные треугольники»</w:t>
      </w:r>
    </w:p>
    <w:p w14:paraId="487FFC0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Строение шеи человека одинаковое у всех, однако визуально эта часть тела порой кардинально отличается – у одних шея длинная и тонкая, а у других – короткая и толстая. Такое различие абсолютно не оказывает влияния на функционирование внутренних органов, зато прекрасно отражает физические характеристики обладателя – пол, возраст и, в большинстве случаев, состояние здоровья.</w:t>
      </w:r>
    </w:p>
    <w:p w14:paraId="70F40DE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Топографическая анатомия шеи включает несколько треугольников, которые позволяют четко определить расположение кровеносных сосудов, нервных корешков и лимфатических узлов. Эти треугольники представляют собой участки, ограниченные мышцами.</w:t>
      </w:r>
    </w:p>
    <w:p w14:paraId="5DC638B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Шея условно подразделяется на 4 сегмента – передний, задний, латеральный и грудинно-ключично-сосковый. Топографические треугольники находятся в пределах этих сегментов, и в случае оперативного вмешательства служат основными ориентирами для хирургов.</w:t>
      </w:r>
    </w:p>
    <w:p w14:paraId="187A068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Срединная линия делит шею на две области – переднюю и заднюю. Эта линия проходит от подбородка до начала яремной впадины. Передний треугольник шеи находится спереди, и ограничен сверху нижним краем нижней челюсти, по бокам – грудинно-ключично-сосцевидными мышцами, а снизу – яремной ямкой в месте схождения ключиц.</w:t>
      </w:r>
    </w:p>
    <w:p w14:paraId="1C58C77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bCs/>
          <w:sz w:val="28"/>
          <w:szCs w:val="28"/>
        </w:rPr>
        <w:t>Передний треугольник состоит из нескольких, более мелких треугольников:</w:t>
      </w:r>
    </w:p>
    <w:p w14:paraId="14E95EC7" w14:textId="77777777" w:rsidR="00416F58" w:rsidRPr="00416F58" w:rsidRDefault="00416F58" w:rsidP="00416F5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сонного;</w:t>
      </w:r>
    </w:p>
    <w:p w14:paraId="57E5A865" w14:textId="77777777" w:rsidR="00416F58" w:rsidRPr="00416F58" w:rsidRDefault="00416F58" w:rsidP="00416F5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лопаточно-трахеального;</w:t>
      </w:r>
    </w:p>
    <w:p w14:paraId="207A1C0F" w14:textId="77777777" w:rsidR="00416F58" w:rsidRPr="00416F58" w:rsidRDefault="00416F58" w:rsidP="00416F5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поднижнечелюстного;</w:t>
      </w:r>
    </w:p>
    <w:p w14:paraId="07933E79" w14:textId="77777777" w:rsidR="00416F58" w:rsidRPr="00416F58" w:rsidRDefault="00416F58" w:rsidP="00416F5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треугольника Пирогова;</w:t>
      </w:r>
    </w:p>
    <w:p w14:paraId="36D06553" w14:textId="77777777" w:rsidR="00416F58" w:rsidRPr="00416F58" w:rsidRDefault="00416F58" w:rsidP="00416F5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внечелюстной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ямки.</w:t>
      </w:r>
    </w:p>
    <w:p w14:paraId="73CBF1E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Сонный</w:t>
      </w:r>
    </w:p>
    <w:p w14:paraId="720CE39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В области сонного треугольника расположены внутренняя и внешняя сонные артерии, блуждающий нерв и внутренняя яремная вена. Здесь же пролегает шейная ветвь лицевого и верхняя часть поперечного шейного нерва. Несколько глубже находятся лимфатические узлы.</w:t>
      </w:r>
    </w:p>
    <w:p w14:paraId="7384179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Внешняя сонная артерия имеет несколько ответвлений:</w:t>
      </w:r>
    </w:p>
    <w:p w14:paraId="2D8A89F9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щитовидное;</w:t>
      </w:r>
    </w:p>
    <w:p w14:paraId="36DBE841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языковое;</w:t>
      </w:r>
    </w:p>
    <w:p w14:paraId="2D69D470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лицевое;</w:t>
      </w:r>
    </w:p>
    <w:p w14:paraId="5007A9D3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мозговое;</w:t>
      </w:r>
    </w:p>
    <w:p w14:paraId="510AD506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ушное;</w:t>
      </w:r>
    </w:p>
    <w:p w14:paraId="279B2B10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глоточное;</w:t>
      </w:r>
    </w:p>
    <w:p w14:paraId="06CFBD2A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глазное,</w:t>
      </w:r>
    </w:p>
    <w:p w14:paraId="6A989825" w14:textId="77777777" w:rsidR="00416F58" w:rsidRPr="00416F58" w:rsidRDefault="00416F58" w:rsidP="00416F5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зубное.</w:t>
      </w:r>
    </w:p>
    <w:p w14:paraId="7B11C3D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Все отходящие артерии обеспечивают подачу крови соответствующим органам – щитовидной железе, ушам, мозговой оболочке, глазным яблокам, большей части лица, коже, корням зубов и пр. В границах сонного треугольника, рядом с сосудисто-нервным сплетением, расположена верхняя часть подъязычного нерва. Немного дальше и ниже находится одна из ветвей блуждающего нерва – гортанный нерв. В глубине шеи, на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фасционной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предпозвоночной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пластинке – симпатический ствол, называемый также симпатической цепочкой.</w:t>
      </w:r>
    </w:p>
    <w:p w14:paraId="7394023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4B680726" wp14:editId="70E712AB">
            <wp:extent cx="4762500" cy="3568700"/>
            <wp:effectExtent l="0" t="0" r="12700" b="12700"/>
            <wp:docPr id="25" name="Изображение 25" descr="раницы ш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ницы ше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382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Лопаточно-трахеальный (мышечный)</w:t>
      </w:r>
    </w:p>
    <w:p w14:paraId="2545C66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В границах мышечного треугольника находятся жизненно важные для человека органы – гортань, глотка, трахея, пищевод и щитовидная железа. В области яремной впадины трахея прикрыта только кожным покровом и сходящимися здесь фасциальными пластинками – поверхностной 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предтрахеальной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. Совсем рядом, на расстоянии сантиметра от срединной линии, проходит внешняя яремная вена, которая направляется в пространство над грудиной, заполненное клетчаткой.</w:t>
      </w:r>
    </w:p>
    <w:p w14:paraId="00D83B4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Поднижнечелюстной</w:t>
      </w:r>
    </w:p>
    <w:p w14:paraId="0266C39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 этом треугольнике расположена одна из нескольких слюнных желез – поднижнечелюстная. Сюда доходит шейная ветвь лицевого и корешки разветвленного поперечного шейного нерва. Здесь находятся также лицевая артерия и вена, а под нижней челюстью – поднижнечелюстные лимфоузлы.</w:t>
      </w:r>
    </w:p>
    <w:p w14:paraId="3B699B6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Треугольник Пирогова</w:t>
      </w:r>
    </w:p>
    <w:p w14:paraId="5D7B517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Этот участок располагается под нижней челюстью, его границами являются подъязычный нерв сверху и подъязычно-язычная мышца снизу. По боковой поверхности подъязычно-язычной мышцы проходит нить подъязычного нерва, а ниже – язычная вена. Глубоко в мышечных волокнах находится язычная артерия. Стоит отметить, что треугольник Пирогова может вовсе отсутствовать или иметь очень малые размеры.</w:t>
      </w:r>
    </w:p>
    <w:p w14:paraId="5EF1E0D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Внечелюстная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ямка</w:t>
      </w:r>
    </w:p>
    <w:p w14:paraId="004B1C9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На этом участке проходит ушно-височный и лицевой нерв,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зачелюстная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вена, наружная сонная артерия. Между лестничными мышцами располагается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переднелестничное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межлестничное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пространство.</w:t>
      </w:r>
    </w:p>
    <w:p w14:paraId="5C9515E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drawing>
          <wp:inline distT="0" distB="0" distL="0" distR="0" wp14:anchorId="6BC43077" wp14:editId="6084394B">
            <wp:extent cx="4762500" cy="3568700"/>
            <wp:effectExtent l="0" t="0" r="12700" b="12700"/>
            <wp:docPr id="24" name="Изображение 24" descr="ейные треугольни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йные треугольни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F58">
        <w:rPr>
          <w:rFonts w:ascii="Times New Roman" w:eastAsia="Calibri" w:hAnsi="Times New Roman" w:cs="Times New Roman"/>
          <w:iCs/>
          <w:sz w:val="28"/>
          <w:szCs w:val="28"/>
        </w:rPr>
        <w:br/>
        <w:t>Анатомия треугольников задней области представлена лопаточно-ключичным и лопаточно-трапециевидным сегментами</w:t>
      </w:r>
    </w:p>
    <w:p w14:paraId="5E758C6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Лопаточно-ключичный</w:t>
      </w:r>
    </w:p>
    <w:p w14:paraId="5E98BCC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Лопаточно-ключичный треугольник расположен непосредственно над ключицей, в этой зоне находится крайняя часть подключичной артерии и одноименная (подключичная) область плечевого нервного сплетения, а между ними располагается поперечная шейная артерия. Над спинномозговыми нервами проходит надлопаточная и поверхностная артерии. Рядом с подключичной артерией, перед лестничной мышцей, пролегает подключичная вена. Она срастается с шейной и подключичной фасциями.</w:t>
      </w:r>
    </w:p>
    <w:p w14:paraId="248E612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Лопаточно-трапециевидный</w:t>
      </w:r>
    </w:p>
    <w:p w14:paraId="0531E69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Данный треугольник ограничен внешним краем трапециевидной мышцы, задней частью грудино-ключично-сосцевидной мышцы и нижним краем лопаточно-подъязычной мышцы. В этой области расположен добавочный нерв, отвечающий за двигательную активность головы и плеча. В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промежутке между лестничными мышцами образовано плечевое и шейное сплетение, от которого отходит несколько нервных ветвей – малый затылочный, большой ушной, шейный поперечный и надключичные нервы.</w:t>
      </w:r>
    </w:p>
    <w:p w14:paraId="6668FFE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Мышечный каркас</w:t>
      </w:r>
    </w:p>
    <w:p w14:paraId="652D5BB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Органы и позвонки, расположенные в шее, надежно защищает прочный корсет из мышц, фасций, сухожилий и подкожной клетчатки. Сверху вся эта сложная конструкция закрыта кожной оболочкой. Анатомия мышц шеи такова, что обеспечивает данной части тела необходимую подвижность и гибкость.</w:t>
      </w:r>
    </w:p>
    <w:p w14:paraId="18235FEF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drawing>
          <wp:inline distT="0" distB="0" distL="0" distR="0" wp14:anchorId="4B96DA05" wp14:editId="7536E19B">
            <wp:extent cx="4762500" cy="2844800"/>
            <wp:effectExtent l="0" t="0" r="12700" b="0"/>
            <wp:docPr id="21" name="Изображение 21" descr="ышцы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ышцы ше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040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Мышцы шейного отдела представлены несколькими слоями: поверхностным, срединным и глубоким. К поверхностным мышцам относятся:</w:t>
      </w:r>
    </w:p>
    <w:p w14:paraId="20BA6C56" w14:textId="77777777" w:rsidR="00416F58" w:rsidRPr="00416F58" w:rsidRDefault="00416F58" w:rsidP="00416F5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подкожная – тонкая мышечная пластинка, сращенная с кожным покровом. Она начинается вверху грудной клетки, на уровне второго ребра, и закрепляется с краю нижней челюсти. Мышечные волокна переходят на лицевую область, где переплетаются с жевательной и околоушной фасциями. Подкожная мышца выполняет защитную функцию для подкожных вен лица и шеи, отвечает за мимику благодаря способности оттягивать угол губ книзу;</w:t>
      </w:r>
    </w:p>
    <w:p w14:paraId="2ADAEE25" w14:textId="77777777" w:rsidR="00416F58" w:rsidRPr="00416F58" w:rsidRDefault="00416F58" w:rsidP="00416F5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грудино-ключично-сосцевидная мышца расположена сзади подкожной и представляет собой довольно мощный тяж, волнообразно пересекающий шейную область от сосцевидного отростка до места соединения грудины с ключицами. Данная мышца может </w:t>
      </w:r>
      <w:proofErr w:type="gramStart"/>
      <w:r w:rsidRPr="00416F58">
        <w:rPr>
          <w:rFonts w:ascii="Times New Roman" w:eastAsia="Calibri" w:hAnsi="Times New Roman" w:cs="Times New Roman"/>
          <w:sz w:val="28"/>
          <w:szCs w:val="28"/>
        </w:rPr>
        <w:t>сокращаться с одной стороны</w:t>
      </w:r>
      <w:proofErr w:type="gram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, обеспечивая наклон головы. Сокращение обеих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сторон дает возможность держать череп в вертикальном положении, сгибать позвоночник в шейном отделе и в то же время поднимать голову, а также грудную клетку во время вдоха. Таким образом, грудино-ключично-сосцевидная мышца участвует еще и в процессе дыхания.</w:t>
      </w:r>
    </w:p>
    <w:p w14:paraId="2BEEBF2F" w14:textId="77777777" w:rsidR="00416F58" w:rsidRPr="00416F58" w:rsidRDefault="00416F58" w:rsidP="00416F5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двубрюшная. Топография этой мышцы такова, что она делит передний треугольник шеи на несколько меньших – поднижнечелюстной, сонный 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надподъязычный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. Расположена двубрюшная мышца под нижней челюстью, и названа так потому, что имеет два разделенных сухожилием брюшка. Функцией этого мышечного образования является опускание нижней челюсти, то есть с его помощью человек открывает рот;</w:t>
      </w:r>
    </w:p>
    <w:p w14:paraId="01293B54" w14:textId="77777777" w:rsidR="00416F58" w:rsidRPr="00416F58" w:rsidRDefault="00416F58" w:rsidP="00416F5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шилоподъязычная. Начинается от шиловидного отростка кости виска, проходит рядом с поверхностью заднего брюшка двубрюшной мышцы, и далее прикрепляется к выступу подъязычной кости;</w:t>
      </w:r>
    </w:p>
    <w:p w14:paraId="25D5C369" w14:textId="77777777" w:rsidR="00416F58" w:rsidRPr="00416F58" w:rsidRDefault="00416F58" w:rsidP="00416F5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челюстно-подъязычная. Представлена в форме неправильного треугольника, и является двусторонней. Соединение этих двух сторон образует дно ротовой полости, поэтому челюстно-подъязычные мышцы называют диафрагмой рта. Данное мышечное образование входит в состав сложного механизма, обеспечивающего работу нижней челюсти, подъязычной кости, гортани и трахеи. Сокращаясь в момент глотания, челюстно-подъязычная мышца приподнимает язык и прижимает его к небу. Благодаря этому пищевой комок проталкивается в глотку. Кроме того, мышца принимает активное участие в воспроизведении членораздельной речи;</w:t>
      </w:r>
    </w:p>
    <w:p w14:paraId="14B647F9" w14:textId="77777777" w:rsidR="00416F58" w:rsidRPr="00416F58" w:rsidRDefault="00416F58" w:rsidP="00416F5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подбородочно-подъязычная. Находится в непосредственной близости с предыдущей, челюстно-подъязычной мышцей, только немного выше. Функции этих двух мышц идентичны, они фактически дополняют работу друг друга.</w:t>
      </w:r>
    </w:p>
    <w:p w14:paraId="2FF3DC9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5579F7CF" wp14:editId="4324ADD2">
            <wp:extent cx="4762500" cy="2844800"/>
            <wp:effectExtent l="0" t="0" r="12700" b="0"/>
            <wp:docPr id="20" name="Изображение 20" descr="ышцы ше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ышцы ше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10E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Вторая группа подъязычных мышц –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подподъязычная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, которая включает:</w:t>
      </w:r>
    </w:p>
    <w:p w14:paraId="288BF693" w14:textId="77777777" w:rsidR="00416F58" w:rsidRPr="00416F58" w:rsidRDefault="00416F58" w:rsidP="00416F58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лопаточно-подъязычную. Удлиненная и плоская парная мышца разделена сухожилием на две части (брюшки). Ее назначение – натяжение шейной фасции и тяга подъязычной кости вниз;</w:t>
      </w:r>
    </w:p>
    <w:p w14:paraId="1C7F2B3D" w14:textId="77777777" w:rsidR="00416F58" w:rsidRPr="00416F58" w:rsidRDefault="00416F58" w:rsidP="00416F58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грудино-подъязычную. Тонкая и уплощенная мышца, начинающаяся от задней поверхности ключицы и закрепленная противоположным концом к подъязычной кости. В момент сокращения перемещает подъязычную кость книзу;</w:t>
      </w:r>
    </w:p>
    <w:p w14:paraId="55AA81B9" w14:textId="77777777" w:rsidR="00416F58" w:rsidRPr="00416F58" w:rsidRDefault="00416F58" w:rsidP="00416F58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грудино-щитовидную. Простирается от рукоятки грудины до щитовидного хряща гортани. Основная функция мышцы – тянуть гортань книзу;</w:t>
      </w:r>
    </w:p>
    <w:p w14:paraId="093F89C0" w14:textId="77777777" w:rsidR="00416F58" w:rsidRPr="00416F58" w:rsidRDefault="00416F58" w:rsidP="00416F58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щитовидно-подъязычную. Данное образование представляет собой продолжение предыдущей, грудино-щитовидной мышцы. Двигает подъязычную кость к гортани, а при фиксации кости тянет гортань вверх.</w:t>
      </w:r>
    </w:p>
    <w:p w14:paraId="659441A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Глубокие мышцы шеи являются латеральными, то есть боковыми, и носят название лестничных. Анатомия шеи человека включает лестничные мышцы трех основных типов:</w:t>
      </w:r>
    </w:p>
    <w:p w14:paraId="03A842CC" w14:textId="77777777" w:rsidR="00416F58" w:rsidRPr="00416F58" w:rsidRDefault="00416F58" w:rsidP="00416F58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передние. Начало - в области поверхности III-VI шейных позвонков, затем мышцы опускаются вниз и крепятся к выступу первого ребра. При активности этих мышц поднимается верхнее ребро в момент вдоха и сгибания шеи вперед, а при одностороннем сокращении наклон и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поворот шейного отдела в соответствующую сокращенной мышце сторону;</w:t>
      </w:r>
    </w:p>
    <w:p w14:paraId="69174162" w14:textId="77777777" w:rsidR="00416F58" w:rsidRPr="00416F58" w:rsidRDefault="00416F58" w:rsidP="00416F58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средние. Находятся следом за передними лестничными мышцами, но немного глубже. Начало - задняя поверхность шести последних позвонков, конец - верхняя часть первого ребра, за нитью подключичной артерии. Средняя лестничная мышца работает как мышца вдоха, поднимая первое по счету ребро. При одностороннем напряжении позволяет наклонять и поворачивать шейный отдел в нужную сторону, а двойное сокращение обеспечивает сгибание шеи к груди;</w:t>
      </w:r>
    </w:p>
    <w:p w14:paraId="3C342C10" w14:textId="77777777" w:rsidR="00416F58" w:rsidRPr="00416F58" w:rsidRDefault="00416F58" w:rsidP="00416F58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задние. Находятся позади средних лестничных мышц, начинаясь от поперечных отростков III-VI шейных позвонков и прикрепляясь другим концом к внешней поверхности второго ребра. Задняя мышца функционирует аналогично средней, но поднимает не первое, а второе ребро, работает при вдохе.</w:t>
      </w:r>
    </w:p>
    <w:p w14:paraId="388B250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Мышцы разгибатели</w:t>
      </w:r>
    </w:p>
    <w:p w14:paraId="4D182E6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Классификация шейных мышц не ограничивается описанием поверхностных, срединных и глубоких мышц. В этой сложно устроенной системе находятся также и мышцы, отвечающие за разгибание шеи.</w:t>
      </w:r>
    </w:p>
    <w:p w14:paraId="33B8C30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К ним относятся:</w:t>
      </w:r>
    </w:p>
    <w:p w14:paraId="521E40A0" w14:textId="77777777" w:rsidR="00416F58" w:rsidRPr="00416F58" w:rsidRDefault="00416F58" w:rsidP="00416F58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трапециевидная мышца. Одним концом крепится к ключице, а другим – к лопаточной оси. Трапеция располагается в задней части шеи и верхнем отделе спины, имеет форму треугольника. Две мышцы образуют форму трапеции. Двустороннее сокращение обеспечивает разгибание шеи и головы, а при сокращении только одной из двух мышц голова будет поворачиваться в противоположном направлении;</w:t>
      </w:r>
    </w:p>
    <w:p w14:paraId="6DA22199" w14:textId="77777777" w:rsidR="00416F58" w:rsidRPr="00416F58" w:rsidRDefault="00416F58" w:rsidP="00416F58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пластырная мышца. Расположена немного ниже трапециевидной мышцы, сокращение обеих сторон дает разгибание шеи и отклонение головы назад. Одностороннее напряжение способствует повороту шеи и головы в ту же сторону;</w:t>
      </w:r>
    </w:p>
    <w:p w14:paraId="7FEFE4DD" w14:textId="77777777" w:rsidR="00416F58" w:rsidRPr="00416F58" w:rsidRDefault="00416F58" w:rsidP="00416F58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выпрямляющая позвоночник мышца. Проходит от крестца до затылка вдоль позвоночного столба и является разгибателем, помогающим отклонять голову назад.</w:t>
      </w:r>
    </w:p>
    <w:p w14:paraId="312BDCE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Шейный отдел позвоночника</w:t>
      </w:r>
    </w:p>
    <w:p w14:paraId="7AC69C6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В шейной области насчитывается семь позвонков, которые соединяются межпозвоночными дисками. Позвоночник в этом сегменте особенно подвижный, поскольку здесь нет дополнительных креплений крупных костей. Кроме того, гибкость и мобильность данной области обеспечивают структурные особенности позвонков и окружающих их мягких тканей.</w:t>
      </w:r>
    </w:p>
    <w:p w14:paraId="306AF96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drawing>
          <wp:inline distT="0" distB="0" distL="0" distR="0" wp14:anchorId="712D2129" wp14:editId="6B5E13DC">
            <wp:extent cx="4762500" cy="2857500"/>
            <wp:effectExtent l="0" t="0" r="12700" b="12700"/>
            <wp:docPr id="19" name="Изображение 19" descr="ейный отдел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ейный отдел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CFB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Шейный отдел подразделяется на 2 части – верхнюю, состоящую из двух позвонков, и нижнюю, включающую оставшиеся 5. Два первых позвонка, расположенных вверху, в затылочной части головы, обеспечивают подвижность черепа. Первым идет атлант, который крепится к костям черепа и исполняет роль стержня. С его помощью можно делать вертикальные наклоны головы вперед и назад.</w:t>
      </w:r>
    </w:p>
    <w:p w14:paraId="4845576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Второй шейный позвонок называется «аксис», он расположен ниже первого, и отвечает за повороты головы в левую и правую стороны. В отличие от атланта и аксиса, каждый из пяти остальных позвонков имеет тело и дугу. Тело соединяется с дугой посредством ножек, а между ними (телом и дугой) остается отверстие. Совокупность отверстий позвонков составляет позвоночный канал, в котором проходит спинной мозг. От дуг отходят остистые и суставные отростки.</w:t>
      </w:r>
    </w:p>
    <w:p w14:paraId="2737A4D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Все позвонки окружают мышцы, связки, фасции, сосуды и нервы, а межпозвонковые диски служат позвоночному столбу в качестве амортизаторов. Благодаря своему строению, шейный отдел позвоночника успешно выполняет функцию опоры верхней части тела и придает гибкость шее.</w:t>
      </w:r>
    </w:p>
    <w:p w14:paraId="1CBAFD4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Органы шеи</w:t>
      </w:r>
    </w:p>
    <w:p w14:paraId="4C9389B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Органы расположены внутри шеи таким образом, что никакие движения шеей и головой не могут их повредить.</w:t>
      </w:r>
    </w:p>
    <w:p w14:paraId="53166A0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bCs/>
          <w:sz w:val="28"/>
          <w:szCs w:val="28"/>
        </w:rPr>
        <w:t>В перечень жизненно важных органов шеи входят следующие:</w:t>
      </w:r>
    </w:p>
    <w:p w14:paraId="1DED50E7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гортань;</w:t>
      </w:r>
    </w:p>
    <w:p w14:paraId="34456BA9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глотка;</w:t>
      </w:r>
    </w:p>
    <w:p w14:paraId="663FFFA5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трахея;</w:t>
      </w:r>
    </w:p>
    <w:p w14:paraId="403F4132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пищевод;</w:t>
      </w:r>
    </w:p>
    <w:p w14:paraId="55B4F65A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щитовидная железа;</w:t>
      </w:r>
    </w:p>
    <w:p w14:paraId="1A5BB6B6" w14:textId="77777777" w:rsidR="00416F58" w:rsidRPr="00416F58" w:rsidRDefault="00416F58" w:rsidP="00416F58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спинной мозг.</w:t>
      </w:r>
    </w:p>
    <w:p w14:paraId="4B7D19B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Гортань</w:t>
      </w:r>
    </w:p>
    <w:p w14:paraId="194F704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Гортань человека представляет собой участок дыхательной системы, соединяющий глотку с трахеей и содержащий голосовой механизм. Гортань состоит из хрящей, три из которых являются парными:</w:t>
      </w:r>
    </w:p>
    <w:p w14:paraId="1792E029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клиновидного;</w:t>
      </w:r>
    </w:p>
    <w:p w14:paraId="78AE373E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черпаловидного;</w:t>
      </w:r>
    </w:p>
    <w:p w14:paraId="4E8A481F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рожковидного;</w:t>
      </w:r>
    </w:p>
    <w:p w14:paraId="29FDBE2E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двух надгортанных;</w:t>
      </w:r>
    </w:p>
    <w:p w14:paraId="0675BA4A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двух щитовидных;</w:t>
      </w:r>
    </w:p>
    <w:p w14:paraId="6D78589C" w14:textId="77777777" w:rsidR="00416F58" w:rsidRPr="00416F58" w:rsidRDefault="00416F58" w:rsidP="00416F5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двух перстневидных.</w:t>
      </w:r>
    </w:p>
    <w:p w14:paraId="3CEC4D8F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Хрящи соединены между собой посредством суставов и связок. Наиболее крупный хрящ, щитовидный, образуют две пластины. У женщин эти пластины сходятся под тупым углом, а у мужчин – под острым. Благодаря такому строению на мужской шее есть кадык, или адамово яблоко.</w:t>
      </w:r>
    </w:p>
    <w:p w14:paraId="50684E9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132CC367" wp14:editId="37511039">
            <wp:extent cx="4762500" cy="5511800"/>
            <wp:effectExtent l="0" t="0" r="12700" b="0"/>
            <wp:docPr id="18" name="Изображение 18" descr="ортань, вид сзад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ртань, вид сзад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3F4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Сверху гортань плотно прилегает к подъязычной кости, внизу сходится с трахеей. С обеих сторон и на внешней части гортани расположена щитовидная железа, а позади – гортаноглотка. Внутреннюю часть органа выстилает слизистая оболочка. Голосовые связки крепятся к черпаловидному и двум щитовидным хрящам, образовывая голосовую щель.</w:t>
      </w:r>
    </w:p>
    <w:p w14:paraId="7AD6A95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Напряженные мышцы заставляют гортань сжиматься, вследствие чего изменяется ее объем и форма, щель между связками при этом может расшириться либо сузиться. В результате натяжения связок воздух на выдохе преобразуется в звук.</w:t>
      </w:r>
    </w:p>
    <w:p w14:paraId="182BF4D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Глотка</w:t>
      </w:r>
    </w:p>
    <w:p w14:paraId="695D458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Глотка – это канал воронкообразной формы до 12 см в длину, расположенный широким концом кверху. Верхняя поверхность органа сращивается с костью основания черепа, задняя часть крепится к выступу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затылочной кости. По бокам глоточный канал прикреплен к височным костям. На высоте VI-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позвонка глотка сужается и переходит в пищевод.</w:t>
      </w:r>
    </w:p>
    <w:p w14:paraId="3A405EC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bCs/>
          <w:sz w:val="28"/>
          <w:szCs w:val="28"/>
        </w:rPr>
        <w:t>Советуем вам прочитать:</w:t>
      </w:r>
      <w:hyperlink r:id="rId19" w:history="1">
        <w:r w:rsidRPr="00416F58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drawing>
            <wp:inline distT="0" distB="0" distL="0" distR="0" wp14:anchorId="3BE83153" wp14:editId="55B91617">
              <wp:extent cx="1905000" cy="1435100"/>
              <wp:effectExtent l="0" t="0" r="0" b="12700"/>
              <wp:docPr id="17" name="Изображение 17" descr="ащемление нерва шеи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ащемление нерва шеи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3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6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Лечение защемления нерва в шейном отделе</w:t>
        </w:r>
      </w:hyperlink>
    </w:p>
    <w:p w14:paraId="5281986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bCs/>
          <w:sz w:val="28"/>
          <w:szCs w:val="28"/>
        </w:rPr>
        <w:t>Функции глотки:</w:t>
      </w:r>
    </w:p>
    <w:p w14:paraId="50C01DD4" w14:textId="77777777" w:rsidR="00416F58" w:rsidRPr="00416F58" w:rsidRDefault="00416F58" w:rsidP="00416F58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 помощью сократительных движений органа пища, измельченная во рту, проталкивается в пищевод;</w:t>
      </w:r>
    </w:p>
    <w:p w14:paraId="75451E43" w14:textId="77777777" w:rsidR="00416F58" w:rsidRPr="00416F58" w:rsidRDefault="00416F58" w:rsidP="00416F58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через канал глотки проходит вдыхаемый людьми воздух;</w:t>
      </w:r>
    </w:p>
    <w:p w14:paraId="77A6DEC8" w14:textId="77777777" w:rsidR="00416F58" w:rsidRPr="00416F58" w:rsidRDefault="00416F58" w:rsidP="00416F58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тембр, высота и громкость звуков речи напрямую зависят от функции глотки. При изменении формы и объема голос может звучать по-разному, а при заболеваниях глотки звучание голоса искажается, и иногда человек даже не может говорить;</w:t>
      </w:r>
    </w:p>
    <w:p w14:paraId="57BD94F8" w14:textId="77777777" w:rsidR="00416F58" w:rsidRPr="00416F58" w:rsidRDefault="00416F58" w:rsidP="00416F58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внутренняя поверхность, выстланная слизистой оболочкой, имеет множество ресничек, которые защищают организм от патологических микроорганизмов и бактерий.</w:t>
      </w:r>
    </w:p>
    <w:p w14:paraId="1F08C0B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Трахея</w:t>
      </w:r>
    </w:p>
    <w:p w14:paraId="2DD6F9E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Трахея – это дыхательный орган, расположенный между гортанью и бронхами. Длина трахеи варьируется от 11 до 13 см. В буквальном переводе название этого органа звучит как «дыхательное горло».</w:t>
      </w:r>
    </w:p>
    <w:p w14:paraId="2B3E450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Трахейная трубка состоит из хрящевых полуколец, которых может быть от 16 до 20. Соединяются эти полукольца соединительной тканью, внутреннюю поверхность трахеи выстилает слизистая оболочка.</w:t>
      </w:r>
    </w:p>
    <w:p w14:paraId="0EEAC7C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Дыхательная функция трахеи заключается не только в прохождении через нее вдыхаемого воздуха, но и в защите организма от инородных частиц. С помощью ресничек слизистой нежелательные элементы выталкиваются к гортани и выводятся с помощью кашля.</w:t>
      </w:r>
    </w:p>
    <w:p w14:paraId="5FFFEE6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3891617F" wp14:editId="3C56299E">
            <wp:extent cx="4762500" cy="3568700"/>
            <wp:effectExtent l="0" t="0" r="12700" b="12700"/>
            <wp:docPr id="16" name="Изображение 16" descr="рах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ахе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7A3F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Щитовидная железа</w:t>
      </w:r>
    </w:p>
    <w:p w14:paraId="0183AFC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Одна из важнейших желез организма – </w:t>
      </w:r>
      <w:proofErr w:type="gramStart"/>
      <w:r w:rsidRPr="00416F58">
        <w:rPr>
          <w:rFonts w:ascii="Times New Roman" w:eastAsia="Calibri" w:hAnsi="Times New Roman" w:cs="Times New Roman"/>
          <w:sz w:val="28"/>
          <w:szCs w:val="28"/>
        </w:rPr>
        <w:t>щитовидная,-</w:t>
      </w:r>
      <w:proofErr w:type="gram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расположена на передней и боковой частях трахеи, и состоит из двух долей, соединенных перешейком. Этот небольшой орган в форме бабочки настолько мал, что обнаружить его методом пальпации не удастся. Основным предназначением железы является выработка гормонов – тироксина,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трийодтиранина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кальцитонина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. Количество продуцируемых гормонов регулирует другая железа – гипофиз. В случае нарушения работы гипофиза возникают проблемы со щитовидной железой.</w:t>
      </w:r>
    </w:p>
    <w:p w14:paraId="33FA7C7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50875C21" wp14:editId="73E62DA2">
            <wp:extent cx="4762500" cy="3263900"/>
            <wp:effectExtent l="0" t="0" r="12700" b="12700"/>
            <wp:docPr id="15" name="Изображение 15" descr="итовидная желез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товидная желез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DD0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Пищевод</w:t>
      </w:r>
    </w:p>
    <w:p w14:paraId="497CA42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 шее находится одна третья часть пищевода, тогда как остальные две трети расположены ниже. Пищевод является частью пищеварительного тракта и представляет собой полый канал из мышечных волокон, предназначенный для продвижения пищи сверху вниз, в желудок.</w:t>
      </w:r>
    </w:p>
    <w:p w14:paraId="4DB154A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16F58">
        <w:rPr>
          <w:rFonts w:ascii="Times New Roman" w:eastAsia="Calibri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 wp14:anchorId="6071A346" wp14:editId="0291A55A">
            <wp:extent cx="3810000" cy="4432300"/>
            <wp:effectExtent l="0" t="0" r="0" b="12700"/>
            <wp:docPr id="14" name="Изображение 14" descr="ище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щевод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5CF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Длина пищевода взрослых людей может достигать 30 см. Сверху и снизу находятся сфинктеры, служащие клапанами, обеспечивающими транзит пищи только в одном направлении и препятствующими попаданию содержимого в гортань и ротовую полость.</w:t>
      </w:r>
    </w:p>
    <w:p w14:paraId="06E407B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Спинной мозг</w:t>
      </w:r>
    </w:p>
    <w:p w14:paraId="7509AF7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Значимость спинного мозга для человеческого организма трудно переоценить, поскольку с его помощью осуществляется двигательная активность, регулируется сердечная деятельность, поддерживается дыхательная и пищеварительная функции.</w:t>
      </w:r>
    </w:p>
    <w:p w14:paraId="0F9DE90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Расположен спинной мозг в канале позвоночника, в шейном отделе он переходит без резкой границы в задний отдел головного мозга – продолговатый мозг. В шейном отделе диаметр спинного мозга увеличен в месте выхода нервных пучков, направленных к верхним конечностям. Участок наибольшей ширины находится на уровне 5-6 позвонка.</w:t>
      </w:r>
    </w:p>
    <w:p w14:paraId="3800DE2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Таким образом, в сравнительно небольшой части тела сосредоточено множество органов и систем – нервные ветви и кровеносные сосуды, вены и артерии, лимфатические узлы и железы, мускулы и связки, спинной мозг, а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также самый подвижный и гибкий отдел позвоночника. Природой предусмотрено все до мелочей, чтобы человек мог жить комфортно и долго. Берегите шею, и будьте всегда здоровы!</w:t>
      </w:r>
      <w:r w:rsidRPr="00416F58">
        <w:rPr>
          <w:rFonts w:ascii="Times New Roman" w:eastAsia="Calibri" w:hAnsi="Times New Roman" w:cs="Times New Roman"/>
          <w:sz w:val="28"/>
          <w:szCs w:val="28"/>
        </w:rPr>
        <w:br/>
      </w:r>
    </w:p>
    <w:p w14:paraId="14572B4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24039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AB2FB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527A9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35B70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BBDFB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82243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B4C07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48E86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07A5D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71B91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D58F1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DFAEB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D726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5A927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B0B54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27D99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D3131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8FB9F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DDE81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F9B25F" w14:textId="77777777" w:rsid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52C6DD" w14:textId="77777777" w:rsid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1D660A" w14:textId="0D3CC4B3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ВОЗРАСТНЫЕ ИЗМЕНЕНИЯ ШЕИ И В ОБЛАСТИ ДЕКОЛЬТЕ</w:t>
      </w:r>
    </w:p>
    <w:p w14:paraId="35E0638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56057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Уделяя внимание уходу за кожей лица, большинство женщин забывают об области шеи и зоне декольте. Между тем первые признаки увядания дермы здесь становятся заметными в первую очередь — уже после 30 лет. Появляются так называемые «кольца Венеры» — горизонтальные складки на коже, формирующиеся вследствие двигательной активности шейного отдела позвоночника, вертикальные морщины, связанные с общим снижением тургора кожи, а также небольшие пигментные пятна.</w:t>
      </w:r>
    </w:p>
    <w:p w14:paraId="0B1D33A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542E3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Безусловно, такие эстетические недостатки лишь подчеркивают возраст, прибавляя к нему несколько лишних лет, и если мелкие морщины на лице можно замаскировать умелым макияжем, то скрыть возрастные изменения шеи и зоны декольте косметикой вряд ли получится. Стилисты советуют дамам, столкнувшимся с такой проблемой, носить закрытые наряды и драпировать недостатки при помощи элегантных шарфов. Однако современные достижения эстетической медицины позволяют не отказываться от привычного стиля одежды и оставаться молодой и привлекательной в любом возрасте!</w:t>
      </w:r>
    </w:p>
    <w:p w14:paraId="0A7DE0E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AC22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«Кольца Венеры»: причины и следствия</w:t>
      </w:r>
    </w:p>
    <w:p w14:paraId="75666A9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Раннее появление возрастных изменений в области шеи и декольте обусловлено особенностью строения кожи. Тонкая и нежная, она практически не имеет сальных желез и зачастую склонна к сухости. Практически полное отсутствие липидного слоя, который выполняет защитные функции, напрямую связано с низким количеством эластина и коллагена в эпидермисе на данном участке. Эти белковые соединения, формирующие естественный каркас дермы, отвечают за тургор кожи — уровень ее упругости и эластичности, а также способности быстро принимать первоначальную форму после деформации. Мышечный каркас шеи отделен от эпидермиса тонким слоем подкожно-жировой клетчатки, поэтому любое движение — будь то глотание или поворот головы — заставляет сокращаться кожу этой области, а излишняя мышечная активность не может не оставлять на ее поверхности следов, которые становятся все заметнее.</w:t>
      </w:r>
    </w:p>
    <w:p w14:paraId="7515083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С годами в организме каждого человека происходит множество изменений: сокращается скорость метаболизма, меняется количество вырабатываемых гормонов, снижается уровень регенерации клеток. Все это влияет на состояние кожи, которая постепенно теряет свой тонус, становится тусклой и склонной к появлению морщин.</w:t>
      </w:r>
    </w:p>
    <w:p w14:paraId="42E7FCB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D6EC3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Кроме того, провоцируют появление возрастных изменений в области шеи и в зоне декольте следующие факторы:</w:t>
      </w:r>
    </w:p>
    <w:p w14:paraId="4831F8B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F576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неправильная осанка</w:t>
      </w:r>
    </w:p>
    <w:p w14:paraId="0D69CD5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неудобное положение головы во время сна, формирующее заломы на данных участках</w:t>
      </w:r>
    </w:p>
    <w:p w14:paraId="2EF8175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гравитационный птоз, вызывающий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обвисание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кожи</w:t>
      </w:r>
    </w:p>
    <w:p w14:paraId="7EA3508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резкое снижение или набор веса</w:t>
      </w:r>
    </w:p>
    <w:p w14:paraId="5A55E7B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избыточная инсоляция, провоцирующая фотостарение</w:t>
      </w:r>
    </w:p>
    <w:p w14:paraId="2CA6739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вредные привычки</w:t>
      </w:r>
    </w:p>
    <w:p w14:paraId="08ADAFE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агрессивное воздействие окружающей среды</w:t>
      </w:r>
    </w:p>
    <w:p w14:paraId="0A427D1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Специалисты используют самые современные и эффективные методики борьбы с возрастными изменениями. Безопасность каждой процедуры и рекомендуемых препаратов подтверждена многочисленными клиническими испытаниями, лабораторными исследованиями и инструментальными тестами, а профессионализм врачей, выполняющих манипуляции, позволяет достигать результата, который превосходит даже самые смелые ожидания.</w:t>
      </w:r>
    </w:p>
    <w:p w14:paraId="33C600C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196E5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Дерматокосметологи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клиники тщательно подбирают комплексную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anti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age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- программу для каждого клиента, ориентируясь на индивидуальные особенности его организма, возраст и состояние кожи. Большинство антивозрастных процедур направлено не только на коррекцию конкретного эстетического дефекта, но и на улучшение общего состояния дермы. Для устранения возрастных изменений в области декольте и шеи в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Ego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Estetic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® активно применяются:</w:t>
      </w:r>
    </w:p>
    <w:p w14:paraId="40AB16D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Биоревитализация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. Данная методика предусматривает инъекционное введение в корректируемые зоны специальных коктейлей —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биоревитализантов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, содержащих высокоочищенную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гиалуроновую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кислоту и множество полезных компонентов, органично дополняющих друг друга. Тщательно подобранный состав позволяет решить целый ряд проблем: инъекции стимулируют выработку коллагена и эластина, возвращают коже упругость и эластичность, увлажняют ее изнутри и способствуют ускорению процесса регенерации клеток. Благодаря такому комплексному воздействию кожа выглядит обновленной, свежей и сияющей.</w:t>
      </w:r>
    </w:p>
    <w:p w14:paraId="7E96F22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Мезотерапия. Процедура предусматривает инъекционное введение в корректируемую зону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мезотерапевтических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коктейлей, в состав которых входят аминокислоты, витамины, минералы и другие полезные вещества. Множественные уколы ускоряют процесс регенерации; полезные компоненты нормализуют процесс клеточного дыхания, способствуют улучшению общего состояния кожи, борются с мелкими морщинами и пигментными пятнами. Конкретный препарат для мезотерапии подбирается в соответствии с индивидуальными особенностями пациента.</w:t>
      </w:r>
    </w:p>
    <w:p w14:paraId="7FD535D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Пилинги. Использование специальных составов позволяет удалить ороговевший слой кожи, повысить ее тонус, избавиться от мелких морщин и укорить процесс регенерации клеток. В результате такой процедуры корректируемая зона выглядит отдохнувшей.</w:t>
      </w:r>
    </w:p>
    <w:p w14:paraId="317F20E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Фотоомоложение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. Данная аппаратная методика основана на использовании широкополосного импульсного света, лишенного ультрафиолетового спектра излучения (IPL). Вспышки световых волн активно поглощаются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хроморфами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эпидермиса, что способствует денатурации старых волокон коллагена и эластина и формированию новых белковых соединений, устранению пигментных пятен, активации фибробластов, участвующих в процессе генеза клетками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кислоты. В результате такого воздействия кожа заметно осветляется, улучшается ее общее состояние, исчезают мелкие морщины.</w:t>
      </w:r>
    </w:p>
    <w:p w14:paraId="751DB60C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Микрофракционная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терапия. Процедура предусматривает обработку корректируемого участка кожи специальным прибором, оборудованным микроиглами. Такие уколы являются абсолютно безболезненными, в то же время наносимые микротравмы способствуют ускорению регенерации, запускают процесс формирования новых коллагеновых 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эластиновых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волокон и капилляров.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Микрофракционная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терапия выравнивает рельеф, повышает тонус и упругость, значительно улучшает общее состояние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кожных покровов в корректируемой зоне. Происходит заметный лифтинг кожи.</w:t>
      </w:r>
    </w:p>
    <w:p w14:paraId="0FDDE7C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Биоармирование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с применением филлеров с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кислотой. Инъекционная методика предусматривает введение в средние и глубинные слои кожи специальных препаратов на основе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кислоты. Их пластичная,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гелевая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текстура позволяет вернуть тканям утраченный объем, эффективно заполнить морщины и разгладить заломы на коже («кольца Венеры»), выровняв ее рельеф. Благодаря высокому содержанию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кислоты филлеры обеспечивают увлажнение кожи изнутри и активируют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коллагеногенез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— процесс выработки новых волокон коллагена и эластина, отвечающих за упругость кожи. В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Ego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Estetic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® для коррекции морщин в области шеи применяются мягкие филлеры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Juviderm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Ultra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2,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Surgiderm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18 и 24, состав и текстура которых позволяет достичь максимального эффекта. Эти препараты идеально подходят для тонкой, сухой кожи.</w:t>
      </w:r>
    </w:p>
    <w:p w14:paraId="4F120CEB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Ботулинотерапия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. Инъекционное введение в мышечную мускулатуру шеи препаратов на основе высокоочищенного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ботулотоксина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типа А (Ботокс,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Ксеомин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Диспорт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) позволяет избавиться от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гипертонуса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мышц, а значит — значительно сократить нагрузку на кожные покровы данного участка. Блокируя нервные импульсы, передаваемые мышцами в мозг, препараты способствуют разглаживанию морщин, складок и заломов в проблемных зонах.</w:t>
      </w:r>
    </w:p>
    <w:p w14:paraId="028679BA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Векторный лифтинг препаратом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Radiesse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. Данная процедура, предусматривающая инъекционное введение филлера на основе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гидроксиопатита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кальция — вещества, являющегося естественным компонентом костной ткани человека, — направлена на укрепление и подтяжку кожи в особенно деликатных зонах шеи и декольте. Мезо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Radiesse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вводится по специальным линиям — векторам, что обеспечивает мгновенную подтяжку кожи и заполнение морщин. Стимулируя выработку новых волокон коллагена,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гидроксиопатит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кальция совместно с белковыми волокнами формирует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дермальный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матрикс — ткань, которая позволяет коже оставаться гладкой и ровной, обеспечивая ее оптимальную поддержку.</w:t>
      </w:r>
    </w:p>
    <w:p w14:paraId="7BF88CB0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Большинство инъекционных и аппаратных процедур современной эстетической косметологии прекрасно сочетаются между собой, усиливая положительный эффект друг друга. Это позволяет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дерматокосметологам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клиники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Ego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Estetic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® подобрать для каждого пациента максимально эффективную индивидуальную антивозрастную программу, направленную </w:t>
      </w:r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на коррекцию целого ряда недостатков. Поверьте: Ваша кожа способна оставаться молодой в любом возрасте!</w:t>
      </w:r>
    </w:p>
    <w:p w14:paraId="093A3E05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69F69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26089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6955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ЗАПОЛНЕНИЕ КОЛЕЦ ВЕНЕРЫ ФИЛЛЕРОМ ГИАЛУРОНОВОЙ КИСЛОТЫ</w:t>
      </w:r>
    </w:p>
    <w:p w14:paraId="331BE44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12329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Формироваться кольца начинают в молодости, со временем выдавая ваш возраст с головой, а порой и вовсе прибавляя к нему несколько. Их появление напрямую связано с возрастными изменениями и особенностями строения шеи, а именно:</w:t>
      </w:r>
    </w:p>
    <w:p w14:paraId="652AC149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45FAD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MS Gothic" w:eastAsia="MS Gothic" w:hAnsi="MS Gothic" w:cs="MS Gothic" w:hint="eastAsia"/>
          <w:sz w:val="28"/>
          <w:szCs w:val="28"/>
        </w:rPr>
        <w:t>✔</w:t>
      </w:r>
      <w:r w:rsidRPr="00416F58">
        <w:rPr>
          <w:rFonts w:ascii="Times New Roman" w:eastAsia="Calibri" w:hAnsi="Times New Roman" w:cs="Times New Roman"/>
          <w:sz w:val="28"/>
          <w:szCs w:val="28"/>
        </w:rPr>
        <w:t>с особенностью положения вашей подъязычной кости;</w:t>
      </w:r>
    </w:p>
    <w:p w14:paraId="7BB4E477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MS Gothic" w:eastAsia="MS Gothic" w:hAnsi="MS Gothic" w:cs="MS Gothic" w:hint="eastAsia"/>
          <w:sz w:val="28"/>
          <w:szCs w:val="28"/>
        </w:rPr>
        <w:t>✔</w:t>
      </w:r>
      <w:r w:rsidRPr="00416F58">
        <w:rPr>
          <w:rFonts w:ascii="Times New Roman" w:eastAsia="Calibri" w:hAnsi="Times New Roman" w:cs="Times New Roman"/>
          <w:sz w:val="28"/>
          <w:szCs w:val="28"/>
        </w:rPr>
        <w:t>с наследственной предрасположенностью;</w:t>
      </w:r>
    </w:p>
    <w:p w14:paraId="65ADABA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MS Gothic" w:eastAsia="MS Gothic" w:hAnsi="MS Gothic" w:cs="MS Gothic" w:hint="eastAsia"/>
          <w:sz w:val="28"/>
          <w:szCs w:val="28"/>
        </w:rPr>
        <w:t>✔</w:t>
      </w:r>
      <w:r w:rsidRPr="00416F58">
        <w:rPr>
          <w:rFonts w:ascii="Times New Roman" w:eastAsia="Calibri" w:hAnsi="Times New Roman" w:cs="Times New Roman"/>
          <w:sz w:val="28"/>
          <w:szCs w:val="28"/>
        </w:rPr>
        <w:t>с тонким слоем жировой клетчатки, расположенной под кожей и его постепенной атрофией (преимущественно, у худощавых людей);</w:t>
      </w:r>
    </w:p>
    <w:p w14:paraId="52A01531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с остеохондрозом шейного отдела позвоночника;</w:t>
      </w:r>
    </w:p>
    <w:p w14:paraId="6259D09D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MS Gothic" w:eastAsia="MS Gothic" w:hAnsi="MS Gothic" w:cs="MS Gothic" w:hint="eastAsia"/>
          <w:sz w:val="28"/>
          <w:szCs w:val="28"/>
        </w:rPr>
        <w:t>✔</w:t>
      </w:r>
      <w:r w:rsidRPr="00416F58">
        <w:rPr>
          <w:rFonts w:ascii="Times New Roman" w:eastAsia="Calibri" w:hAnsi="Times New Roman" w:cs="Times New Roman"/>
          <w:sz w:val="28"/>
          <w:szCs w:val="28"/>
        </w:rPr>
        <w:t>с сухостью и снижением тонуса, замедлением клеточного метаболизма и т.д.</w:t>
      </w:r>
    </w:p>
    <w:p w14:paraId="2AA512BE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CCD898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Segoe UI Emoji" w:eastAsia="Calibri" w:hAnsi="Segoe UI Emoji" w:cs="Segoe UI Emoji"/>
          <w:sz w:val="28"/>
          <w:szCs w:val="28"/>
        </w:rPr>
        <w:t>📌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Биоармирование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с применением филлеров с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кислотой. Инъекционная методика предусматривает введение в средние и глубинные слои кожи специальных препаратов на основе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кислоты. Их пластичная,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гелевая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текстура позволяет вернуть тканям утраченный объем, эффективно заполнить морщины и разгладить заломы на коже («кольца Венеры»), выровняв ее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рельеф.Благодаря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высокому содержанию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гиалуроновой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кислоты филлеры обеспечивают увлажнение кожи изнутри и активируют 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коллагеногенез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 xml:space="preserve"> — процесс выработки новых волокон коллагена и эластина, отвечающих за упругость кожи.</w:t>
      </w:r>
    </w:p>
    <w:p w14:paraId="4E0F0183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16F58">
        <w:rPr>
          <w:rFonts w:ascii="Times New Roman" w:eastAsia="Calibri" w:hAnsi="Times New Roman" w:cs="Times New Roman"/>
          <w:sz w:val="28"/>
          <w:szCs w:val="28"/>
        </w:rPr>
        <w:lastRenderedPageBreak/>
        <w:t>Источники:</w:t>
      </w:r>
    </w:p>
    <w:p w14:paraId="30B9CF97" w14:textId="77777777" w:rsidR="00416F58" w:rsidRPr="00416F58" w:rsidRDefault="00416F58" w:rsidP="00416F58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 </w:t>
      </w:r>
      <w:hyperlink r:id="rId25" w:history="1">
        <w:r w:rsidRPr="00416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http://moyaspina.ru/info/anatomiya-shei-cheloveka</w:t>
        </w:r>
      </w:hyperlink>
    </w:p>
    <w:p w14:paraId="635D94E4" w14:textId="77777777" w:rsidR="00416F58" w:rsidRPr="00416F58" w:rsidRDefault="00416F58" w:rsidP="00416F58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Pr="00416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http://www.ego-estetic.ru/i-can</w:t>
        </w:r>
      </w:hyperlink>
    </w:p>
    <w:p w14:paraId="1825E225" w14:textId="77777777" w:rsidR="00416F58" w:rsidRPr="00416F58" w:rsidRDefault="00416F58" w:rsidP="00416F58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6F5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top-body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16F58">
        <w:rPr>
          <w:rFonts w:ascii="Times New Roman" w:eastAsia="Calibri" w:hAnsi="Times New Roman" w:cs="Times New Roman"/>
          <w:sz w:val="28"/>
          <w:szCs w:val="28"/>
        </w:rPr>
        <w:t>kolca-venery</w:t>
      </w:r>
      <w:proofErr w:type="spellEnd"/>
      <w:r w:rsidRPr="00416F58">
        <w:rPr>
          <w:rFonts w:ascii="Times New Roman" w:eastAsia="Calibri" w:hAnsi="Times New Roman" w:cs="Times New Roman"/>
          <w:sz w:val="28"/>
          <w:szCs w:val="28"/>
        </w:rPr>
        <w:t>/</w:t>
      </w:r>
    </w:p>
    <w:p w14:paraId="00616DD4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BEFCF6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FB43E2" w14:textId="77777777" w:rsidR="00416F58" w:rsidRPr="00416F58" w:rsidRDefault="00416F58" w:rsidP="00416F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7C2EE7" w14:textId="77777777" w:rsidR="002F3BDA" w:rsidRPr="00AE0A81" w:rsidRDefault="002F3BDA" w:rsidP="002F3B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3BDA" w:rsidRPr="00AE0A81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C0D2" w14:textId="77777777" w:rsidR="00CC4E75" w:rsidRDefault="00CC4E75" w:rsidP="00AE0A81">
      <w:pPr>
        <w:spacing w:after="0" w:line="240" w:lineRule="auto"/>
      </w:pPr>
      <w:r>
        <w:separator/>
      </w:r>
    </w:p>
  </w:endnote>
  <w:endnote w:type="continuationSeparator" w:id="0">
    <w:p w14:paraId="102614A6" w14:textId="77777777" w:rsidR="00CC4E75" w:rsidRDefault="00CC4E75" w:rsidP="00AE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847054"/>
      <w:docPartObj>
        <w:docPartGallery w:val="Page Numbers (Bottom of Page)"/>
        <w:docPartUnique/>
      </w:docPartObj>
    </w:sdtPr>
    <w:sdtEndPr/>
    <w:sdtContent>
      <w:p w14:paraId="333081B8" w14:textId="7DA94A7C" w:rsidR="00AE0A81" w:rsidRDefault="00AE0A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3E">
          <w:rPr>
            <w:noProof/>
          </w:rPr>
          <w:t>1</w:t>
        </w:r>
        <w:r>
          <w:fldChar w:fldCharType="end"/>
        </w:r>
      </w:p>
    </w:sdtContent>
  </w:sdt>
  <w:p w14:paraId="3F4B0BC1" w14:textId="77777777" w:rsidR="00AE0A81" w:rsidRDefault="00AE0A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0036" w14:textId="77777777" w:rsidR="00CC4E75" w:rsidRDefault="00CC4E75" w:rsidP="00AE0A81">
      <w:pPr>
        <w:spacing w:after="0" w:line="240" w:lineRule="auto"/>
      </w:pPr>
      <w:r>
        <w:separator/>
      </w:r>
    </w:p>
  </w:footnote>
  <w:footnote w:type="continuationSeparator" w:id="0">
    <w:p w14:paraId="2D457508" w14:textId="77777777" w:rsidR="00CC4E75" w:rsidRDefault="00CC4E75" w:rsidP="00AE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A50"/>
    <w:multiLevelType w:val="multilevel"/>
    <w:tmpl w:val="F11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567DC"/>
    <w:multiLevelType w:val="hybridMultilevel"/>
    <w:tmpl w:val="712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21C"/>
    <w:multiLevelType w:val="multilevel"/>
    <w:tmpl w:val="C8E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1378E"/>
    <w:multiLevelType w:val="multilevel"/>
    <w:tmpl w:val="00B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33C0F"/>
    <w:multiLevelType w:val="multilevel"/>
    <w:tmpl w:val="AF0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D49D2"/>
    <w:multiLevelType w:val="multilevel"/>
    <w:tmpl w:val="8B2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E1FB6"/>
    <w:multiLevelType w:val="multilevel"/>
    <w:tmpl w:val="6E3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44D65"/>
    <w:multiLevelType w:val="hybridMultilevel"/>
    <w:tmpl w:val="B07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25A"/>
    <w:multiLevelType w:val="multilevel"/>
    <w:tmpl w:val="C3F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035B57"/>
    <w:multiLevelType w:val="hybridMultilevel"/>
    <w:tmpl w:val="D270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2C3"/>
    <w:multiLevelType w:val="multilevel"/>
    <w:tmpl w:val="D78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03580E"/>
    <w:multiLevelType w:val="multilevel"/>
    <w:tmpl w:val="A56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9565AB"/>
    <w:multiLevelType w:val="multilevel"/>
    <w:tmpl w:val="1D1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B2"/>
    <w:rsid w:val="00090345"/>
    <w:rsid w:val="001110EF"/>
    <w:rsid w:val="001B6998"/>
    <w:rsid w:val="002F3BDA"/>
    <w:rsid w:val="0035299A"/>
    <w:rsid w:val="00365553"/>
    <w:rsid w:val="0036610A"/>
    <w:rsid w:val="00416F58"/>
    <w:rsid w:val="005811C8"/>
    <w:rsid w:val="005E1F50"/>
    <w:rsid w:val="005F09BB"/>
    <w:rsid w:val="007353EC"/>
    <w:rsid w:val="008C6781"/>
    <w:rsid w:val="009E2550"/>
    <w:rsid w:val="00A973FC"/>
    <w:rsid w:val="00AD60EC"/>
    <w:rsid w:val="00AE0A81"/>
    <w:rsid w:val="00C11267"/>
    <w:rsid w:val="00CC4E75"/>
    <w:rsid w:val="00CD3DE0"/>
    <w:rsid w:val="00D706B2"/>
    <w:rsid w:val="00E52261"/>
    <w:rsid w:val="00E556CF"/>
    <w:rsid w:val="00E7480F"/>
    <w:rsid w:val="00EF29DB"/>
    <w:rsid w:val="00F4373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2B6"/>
  <w15:chartTrackingRefBased/>
  <w15:docId w15:val="{96821EB9-395E-40C4-9D28-4BFE774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2F3BDA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AE0A81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AE0A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E0A81"/>
    <w:rPr>
      <w:rFonts w:eastAsiaTheme="minorEastAsia"/>
      <w:color w:val="5A5A5A" w:themeColor="text1" w:themeTint="A5"/>
      <w:spacing w:val="15"/>
    </w:rPr>
  </w:style>
  <w:style w:type="paragraph" w:styleId="aa">
    <w:name w:val="TOC Heading"/>
    <w:basedOn w:val="1"/>
    <w:next w:val="a"/>
    <w:uiPriority w:val="39"/>
    <w:unhideWhenUsed/>
    <w:qFormat/>
    <w:rsid w:val="00AE0A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A81"/>
    <w:pPr>
      <w:spacing w:after="100"/>
    </w:pPr>
  </w:style>
  <w:style w:type="character" w:styleId="ab">
    <w:name w:val="Hyperlink"/>
    <w:basedOn w:val="a0"/>
    <w:uiPriority w:val="99"/>
    <w:unhideWhenUsed/>
    <w:rsid w:val="00AE0A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0A81"/>
  </w:style>
  <w:style w:type="paragraph" w:styleId="ae">
    <w:name w:val="footer"/>
    <w:basedOn w:val="a"/>
    <w:link w:val="af"/>
    <w:uiPriority w:val="99"/>
    <w:unhideWhenUsed/>
    <w:rsid w:val="00A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0A81"/>
  </w:style>
  <w:style w:type="character" w:customStyle="1" w:styleId="a6">
    <w:name w:val="Без интервала Знак"/>
    <w:basedOn w:val="a0"/>
    <w:link w:val="a5"/>
    <w:uiPriority w:val="1"/>
    <w:rsid w:val="00AE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0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www.ego-estetic.ru/i-ca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moyaspina.ru/files/2017/stroenie-shchel-6.jpg" TargetMode="External"/><Relationship Id="rId25" Type="http://schemas.openxmlformats.org/officeDocument/2006/relationships/hyperlink" Target="http://moyaspina.ru/info/anatomiya-shei-chelove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spina.ru/files/2017/stroenie-shchel-2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moyaspina.ru/raznoe/zashchemlenie-nerva-sheynom-otdele-pozvonoch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aspina.ru/files/2017/stroenie-shchel-1.jpg" TargetMode="External"/><Relationship Id="rId14" Type="http://schemas.openxmlformats.org/officeDocument/2006/relationships/hyperlink" Target="http://moyaspina.ru/files/2017/stroenie-shchel-4.jpg" TargetMode="External"/><Relationship Id="rId22" Type="http://schemas.openxmlformats.org/officeDocument/2006/relationships/hyperlink" Target="http://moyaspina.ru/files/2017/stroenie-shchel-8.jp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E81F-EA86-4C4A-9AA6-2961167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Анастасия</cp:lastModifiedBy>
  <cp:revision>2</cp:revision>
  <dcterms:created xsi:type="dcterms:W3CDTF">2021-06-20T14:49:00Z</dcterms:created>
  <dcterms:modified xsi:type="dcterms:W3CDTF">2021-06-20T14:49:00Z</dcterms:modified>
</cp:coreProperties>
</file>