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472B16" w:rsidRPr="00CB21D7" w:rsidTr="00CE490E">
        <w:trPr>
          <w:trHeight w:val="356"/>
        </w:trPr>
        <w:tc>
          <w:tcPr>
            <w:tcW w:w="541" w:type="dxa"/>
            <w:vMerge w:val="restart"/>
          </w:tcPr>
          <w:p w:rsidR="00472B16" w:rsidRPr="00CB21D7" w:rsidRDefault="00472B16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472B16" w:rsidRPr="00CB21D7" w:rsidRDefault="00472B16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472B16" w:rsidRPr="00CB21D7" w:rsidRDefault="00472B16" w:rsidP="00F56AA3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611587">
              <w:rPr>
                <w:rFonts w:ascii="Times New Roman" w:hAnsi="Times New Roman" w:cs="Times New Roman"/>
              </w:rPr>
              <w:t>22/2023</w:t>
            </w:r>
          </w:p>
        </w:tc>
      </w:tr>
      <w:tr w:rsidR="00F56AA3" w:rsidRPr="00CB21D7" w:rsidTr="00CE490E">
        <w:trPr>
          <w:trHeight w:val="417"/>
        </w:trPr>
        <w:tc>
          <w:tcPr>
            <w:tcW w:w="541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F56AA3" w:rsidRPr="00CB21D7" w:rsidRDefault="00F56AA3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56AA3" w:rsidRPr="00CB21D7" w:rsidRDefault="00F56AA3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56AA3" w:rsidRPr="00CB21D7" w:rsidRDefault="00F56AA3" w:rsidP="00F7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03.10.22 по 29.10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F56AA3" w:rsidRPr="00CB21D7" w:rsidRDefault="00611587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31.10.22 по 28.12.22</w:t>
            </w:r>
          </w:p>
        </w:tc>
        <w:tc>
          <w:tcPr>
            <w:tcW w:w="1677" w:type="dxa"/>
          </w:tcPr>
          <w:p w:rsidR="00F56AA3" w:rsidRPr="00CB21D7" w:rsidRDefault="00611587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27.03.23 по 13.06.23</w:t>
            </w:r>
          </w:p>
        </w:tc>
        <w:tc>
          <w:tcPr>
            <w:tcW w:w="1643" w:type="dxa"/>
          </w:tcPr>
          <w:p w:rsidR="00F56AA3" w:rsidRPr="00CB21D7" w:rsidRDefault="00611587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27.06.23 по 31.07.23</w:t>
            </w:r>
          </w:p>
        </w:tc>
      </w:tr>
      <w:tr w:rsidR="00611587" w:rsidRPr="00CB21D7" w:rsidTr="00CE490E">
        <w:tc>
          <w:tcPr>
            <w:tcW w:w="541" w:type="dxa"/>
          </w:tcPr>
          <w:p w:rsidR="00611587" w:rsidRPr="00CB21D7" w:rsidRDefault="006115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11587" w:rsidRPr="00BA470B" w:rsidRDefault="00611587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611587" w:rsidRPr="00BA470B" w:rsidRDefault="00611587" w:rsidP="00611587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часть)</w:t>
            </w:r>
          </w:p>
        </w:tc>
      </w:tr>
      <w:tr w:rsidR="00611587" w:rsidRPr="00CB21D7" w:rsidTr="00CE490E">
        <w:tc>
          <w:tcPr>
            <w:tcW w:w="541" w:type="dxa"/>
          </w:tcPr>
          <w:p w:rsidR="00611587" w:rsidRPr="00CB21D7" w:rsidRDefault="006115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1587" w:rsidRPr="00CB21D7" w:rsidRDefault="00611587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11587" w:rsidRPr="00BA470B" w:rsidRDefault="00611587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40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611587" w:rsidRDefault="00611587" w:rsidP="00611587">
            <w:pPr>
              <w:jc w:val="center"/>
            </w:pPr>
            <w:r w:rsidRPr="00160F71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611587" w:rsidRPr="00BA470B" w:rsidRDefault="00611587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часть)</w:t>
            </w:r>
          </w:p>
        </w:tc>
      </w:tr>
    </w:tbl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</w:t>
      </w: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для 2</w:t>
      </w: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611587" w:rsidRDefault="00611587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68"/>
        <w:gridCol w:w="1540"/>
        <w:gridCol w:w="1677"/>
        <w:gridCol w:w="1643"/>
      </w:tblGrid>
      <w:tr w:rsidR="00611587" w:rsidRPr="00CB21D7" w:rsidTr="00703628">
        <w:trPr>
          <w:trHeight w:val="356"/>
        </w:trPr>
        <w:tc>
          <w:tcPr>
            <w:tcW w:w="541" w:type="dxa"/>
            <w:vMerge w:val="restart"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>
              <w:rPr>
                <w:rFonts w:ascii="Times New Roman" w:hAnsi="Times New Roman" w:cs="Times New Roman"/>
              </w:rPr>
              <w:t>22/2023</w:t>
            </w:r>
          </w:p>
        </w:tc>
      </w:tr>
      <w:tr w:rsidR="00611587" w:rsidRPr="00CB21D7" w:rsidTr="00703628">
        <w:trPr>
          <w:trHeight w:val="417"/>
        </w:trPr>
        <w:tc>
          <w:tcPr>
            <w:tcW w:w="541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11587" w:rsidRPr="00CB21D7" w:rsidRDefault="00611587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1587" w:rsidRPr="00CB21D7" w:rsidRDefault="00611587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11587" w:rsidRPr="00CB21D7" w:rsidRDefault="00611587" w:rsidP="0048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26.10.22 по 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611587" w:rsidRPr="00CB21D7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01.23 по 22.02.23</w:t>
            </w:r>
          </w:p>
        </w:tc>
        <w:tc>
          <w:tcPr>
            <w:tcW w:w="1677" w:type="dxa"/>
          </w:tcPr>
          <w:p w:rsidR="00611587" w:rsidRPr="00CB21D7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01.03.23 по 18.05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643" w:type="dxa"/>
          </w:tcPr>
          <w:p w:rsidR="00611587" w:rsidRPr="00CB21D7" w:rsidRDefault="00481E9B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19.05.23 по 06.06</w:t>
            </w:r>
            <w:r w:rsidR="0061158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  <w:tr w:rsidR="00481E9B" w:rsidRPr="00CB21D7" w:rsidTr="00703628">
        <w:tc>
          <w:tcPr>
            <w:tcW w:w="541" w:type="dxa"/>
          </w:tcPr>
          <w:p w:rsidR="00481E9B" w:rsidRPr="00CB21D7" w:rsidRDefault="00481E9B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E9B" w:rsidRPr="00CB21D7" w:rsidRDefault="00481E9B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540" w:type="dxa"/>
          </w:tcPr>
          <w:p w:rsidR="00481E9B" w:rsidRDefault="00481E9B" w:rsidP="00481E9B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77" w:type="dxa"/>
          </w:tcPr>
          <w:p w:rsidR="00481E9B" w:rsidRDefault="00481E9B" w:rsidP="00481E9B">
            <w:pPr>
              <w:jc w:val="center"/>
            </w:pPr>
            <w:r w:rsidRPr="000425CE">
              <w:rPr>
                <w:rFonts w:ascii="Times New Roman" w:hAnsi="Times New Roman" w:cs="Times New Roman"/>
                <w:i/>
                <w:sz w:val="24"/>
                <w:szCs w:val="24"/>
              </w:rPr>
              <w:t>ЛПУ (базовая часть)</w:t>
            </w:r>
          </w:p>
        </w:tc>
        <w:tc>
          <w:tcPr>
            <w:tcW w:w="1643" w:type="dxa"/>
          </w:tcPr>
          <w:p w:rsidR="00481E9B" w:rsidRPr="00BA470B" w:rsidRDefault="00481E9B" w:rsidP="00703628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(вариативная часть)</w:t>
            </w:r>
          </w:p>
        </w:tc>
      </w:tr>
    </w:tbl>
    <w:p w:rsidR="0061158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1FAA" w:rsidRP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FAA">
        <w:rPr>
          <w:rFonts w:ascii="Times New Roman" w:hAnsi="Times New Roman" w:cs="Times New Roman"/>
          <w:sz w:val="24"/>
          <w:szCs w:val="24"/>
          <w:highlight w:val="magenta"/>
        </w:rPr>
        <w:t xml:space="preserve">Представленный текст </w:t>
      </w:r>
      <w:r w:rsidR="00CE2FF2">
        <w:rPr>
          <w:rFonts w:ascii="Times New Roman" w:hAnsi="Times New Roman" w:cs="Times New Roman"/>
          <w:sz w:val="24"/>
          <w:szCs w:val="24"/>
          <w:highlight w:val="magenta"/>
        </w:rPr>
        <w:t xml:space="preserve">в рамке </w:t>
      </w:r>
      <w:r w:rsidRPr="00201FAA">
        <w:rPr>
          <w:rFonts w:ascii="Times New Roman" w:hAnsi="Times New Roman" w:cs="Times New Roman"/>
          <w:sz w:val="24"/>
          <w:szCs w:val="24"/>
          <w:highlight w:val="magenta"/>
        </w:rPr>
        <w:t>после заполнения графика нужно УДАЛИТЬ</w:t>
      </w:r>
    </w:p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1FAA" w:rsidTr="00201FAA">
        <w:tc>
          <w:tcPr>
            <w:tcW w:w="9571" w:type="dxa"/>
          </w:tcPr>
          <w:p w:rsidR="00DB7237" w:rsidRDefault="00DB7237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9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Для 1 года</w:t>
            </w:r>
          </w:p>
          <w:p w:rsidR="00481E9B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) практики  (далее – ПКП) почти для всех специальностей 648 ч.: </w:t>
            </w:r>
          </w:p>
          <w:p w:rsidR="00481E9B" w:rsidRDefault="00481E9B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108 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.(03.10.22 по 29.10.22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пец</w:t>
            </w:r>
            <w:proofErr w:type="spellEnd"/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организует кафедра, </w:t>
            </w:r>
          </w:p>
          <w:p w:rsidR="00481E9B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36ч.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отдельному расписанию в январе проходит</w:t>
            </w:r>
            <w:r w:rsidRPr="00B260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201FAA" w:rsidRDefault="00481E9B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01FAA">
              <w:rPr>
                <w:rFonts w:ascii="Times New Roman" w:hAnsi="Times New Roman" w:cs="Times New Roman"/>
                <w:i/>
                <w:sz w:val="24"/>
                <w:szCs w:val="24"/>
              </w:rPr>
              <w:t>540ч остается на разделы в соответствии с программой практики, чаще всего это отделения стационара.</w:t>
            </w: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у всех специальностей вариативная часть практики 252ч.= 28 дней, при условии,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что нагрузка 9 часов в день*6 дней в неделю (чаще всего это поликлиника, необходимо смотреть в УП специальности </w:t>
            </w:r>
            <w:proofErr w:type="gramEnd"/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Такая практика проходит в летний период (</w:t>
            </w:r>
            <w:r w:rsidR="00481E9B">
              <w:rPr>
                <w:rFonts w:ascii="Times New Roman" w:hAnsi="Times New Roman" w:cs="Times New Roman"/>
                <w:sz w:val="24"/>
                <w:szCs w:val="24"/>
              </w:rPr>
              <w:t>с 27.06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 по разным причинам: отпуска у основных специалистов поликлиник, возможность совместить обучение с работой и т.д., но если кафедра принимает решение отправить ординаторов в поликлинику в другой период, в мае или в апреле или в ноябре это возможно, нужно только правильно рассчитать время.</w:t>
            </w:r>
            <w:proofErr w:type="gramEnd"/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FAA" w:rsidRDefault="00201FAA" w:rsidP="00201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201FAA" w:rsidRPr="00B2605D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03.10.22 по 29.10.22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72 ч. (18ч. в неделю)</w:t>
            </w:r>
          </w:p>
          <w:p w:rsidR="00201FAA" w:rsidRPr="00B2605D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31.10.22 по 28.12.22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144 (18ч. в неделю)</w:t>
            </w:r>
          </w:p>
          <w:p w:rsidR="00481E9B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27.03.23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29.04.23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90 ч. (18ч. в неделю); </w:t>
            </w:r>
          </w:p>
          <w:p w:rsidR="00201FAA" w:rsidRPr="00B2605D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02.05.23 по 13.06.23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324ч. (54 ч в неделю)</w:t>
            </w:r>
          </w:p>
          <w:p w:rsidR="00201FAA" w:rsidRPr="00DB7237" w:rsidRDefault="00481E9B" w:rsidP="00201F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27.06.23 по 31.07.23</w:t>
            </w:r>
            <w:r w:rsidR="00201FAA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= 252ч. (54 ч в неделю)</w:t>
            </w:r>
          </w:p>
          <w:p w:rsidR="00481E9B" w:rsidRDefault="00481E9B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E9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Для 2 года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Базовая часть производственной  (клинической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) практики  (далее – ПКП) почти для всех специальностей 1656 ч. в соответствии с программой практики, чаще всего это отделения стационара.</w:t>
            </w: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Почти у всех специальностей вариативная часть практики 144ч.= 16 дней, при условии, что нагрузка 9 часов в день*6 дней в неделю (чаще всего это поликлиника, необходимо смотреть в УП специальности </w:t>
            </w:r>
            <w:proofErr w:type="gramEnd"/>
          </w:p>
          <w:p w:rsidR="00DB7237" w:rsidRP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7237" w:rsidRDefault="00DB7237" w:rsidP="00DB7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5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Расчет нагрузки во время ПКП</w:t>
            </w:r>
          </w:p>
          <w:p w:rsidR="00DB7237" w:rsidRPr="00B2605D" w:rsidRDefault="00481E9B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26.09.22 по 30.12.22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720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ч. (54 ч в неделю)</w:t>
            </w:r>
          </w:p>
          <w:p w:rsidR="00DB7237" w:rsidRPr="00B2605D" w:rsidRDefault="00481E9B" w:rsidP="00DB72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09.01.23 по 22.02.23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>нагрузка 342 ч.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  <w:p w:rsidR="00DB7237" w:rsidRPr="00481E9B" w:rsidRDefault="00481E9B" w:rsidP="00481E9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01.03.23 по 06.06.23</w:t>
            </w:r>
            <w:r w:rsidR="00DB7237" w:rsidRPr="00B2605D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</w:t>
            </w:r>
            <w:r w:rsidR="00DB7237">
              <w:rPr>
                <w:rFonts w:ascii="Times New Roman" w:hAnsi="Times New Roman" w:cs="Times New Roman"/>
                <w:sz w:val="24"/>
                <w:szCs w:val="24"/>
              </w:rPr>
              <w:t xml:space="preserve"> 738 ч. </w:t>
            </w:r>
            <w:r w:rsidR="00DB7237" w:rsidRPr="00DB7237">
              <w:rPr>
                <w:rFonts w:ascii="Times New Roman" w:hAnsi="Times New Roman" w:cs="Times New Roman"/>
                <w:sz w:val="24"/>
                <w:szCs w:val="24"/>
              </w:rPr>
              <w:t xml:space="preserve"> (54 ч в неделю)</w:t>
            </w:r>
          </w:p>
        </w:tc>
      </w:tr>
    </w:tbl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FAA" w:rsidRDefault="00201FAA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1408D0"/>
    <w:rsid w:val="00201FAA"/>
    <w:rsid w:val="00342B1C"/>
    <w:rsid w:val="003942EB"/>
    <w:rsid w:val="00472B16"/>
    <w:rsid w:val="00481E9B"/>
    <w:rsid w:val="00611587"/>
    <w:rsid w:val="008814A9"/>
    <w:rsid w:val="00B2605D"/>
    <w:rsid w:val="00CE2FF2"/>
    <w:rsid w:val="00DB7237"/>
    <w:rsid w:val="00E059FC"/>
    <w:rsid w:val="00EF37E6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10</cp:revision>
  <dcterms:created xsi:type="dcterms:W3CDTF">2021-09-01T00:58:00Z</dcterms:created>
  <dcterms:modified xsi:type="dcterms:W3CDTF">2022-09-06T06:12:00Z</dcterms:modified>
</cp:coreProperties>
</file>