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Pr="00CB7475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Pr="00CB7475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 w:rsidRPr="00CB7475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CB7475"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Pr="00CB7475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CB7475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B7475">
        <w:rPr>
          <w:rFonts w:ascii="Times New Roman" w:hAnsi="Times New Roman"/>
          <w:sz w:val="24"/>
          <w:szCs w:val="24"/>
        </w:rPr>
        <w:t xml:space="preserve">» </w:t>
      </w:r>
    </w:p>
    <w:p w:rsidR="00D76B42" w:rsidRPr="00CB7475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Pr="00CB7475" w:rsidRDefault="00D76B42" w:rsidP="00D76B42">
      <w:pPr>
        <w:jc w:val="center"/>
        <w:rPr>
          <w:rFonts w:ascii="Times New Roman" w:hAnsi="Times New Roman"/>
          <w:b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pStyle w:val="1"/>
        <w:rPr>
          <w:sz w:val="24"/>
          <w:szCs w:val="24"/>
        </w:rPr>
      </w:pPr>
      <w:r w:rsidRPr="00CB7475">
        <w:rPr>
          <w:sz w:val="24"/>
          <w:szCs w:val="24"/>
        </w:rPr>
        <w:t>Д Н Е В Н И К</w:t>
      </w:r>
    </w:p>
    <w:p w:rsidR="00D76B42" w:rsidRPr="00CB7475" w:rsidRDefault="00D76B42" w:rsidP="00D76B42">
      <w:pPr>
        <w:jc w:val="center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CB7475">
        <w:rPr>
          <w:rFonts w:ascii="Times New Roman" w:eastAsia="BatangChe" w:hAnsi="Times New Roman"/>
          <w:b/>
          <w:sz w:val="24"/>
          <w:szCs w:val="24"/>
          <w:lang w:eastAsia="ru-RU"/>
        </w:rPr>
        <w:t>ПРОИЗВОДСТВЕННОЙ ПРАКТИКИ</w:t>
      </w:r>
    </w:p>
    <w:p w:rsidR="00D76B42" w:rsidRPr="00CB7475" w:rsidRDefault="00D76B42" w:rsidP="00D76B42">
      <w:pPr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  <w:u w:val="single"/>
        </w:rPr>
      </w:pPr>
      <w:r w:rsidRPr="00CB7475">
        <w:rPr>
          <w:rFonts w:ascii="Times New Roman" w:hAnsi="Times New Roman"/>
          <w:sz w:val="24"/>
          <w:szCs w:val="24"/>
        </w:rPr>
        <w:t xml:space="preserve">Наименование практики   </w:t>
      </w:r>
      <w:r w:rsidRPr="00CB7475">
        <w:rPr>
          <w:rFonts w:ascii="Times New Roman" w:eastAsia="Calibri" w:hAnsi="Times New Roman"/>
          <w:bCs/>
          <w:sz w:val="24"/>
          <w:szCs w:val="24"/>
          <w:u w:val="single"/>
        </w:rPr>
        <w:t>«Технология оказания медицинских услуг»</w:t>
      </w:r>
    </w:p>
    <w:p w:rsidR="00D76B42" w:rsidRPr="00CB7475" w:rsidRDefault="00D76B42" w:rsidP="00D76B42">
      <w:pPr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Ф.И.О. ____</w:t>
      </w:r>
      <w:r w:rsidR="003D3F7A" w:rsidRPr="00CB7475">
        <w:rPr>
          <w:rFonts w:ascii="Times New Roman" w:hAnsi="Times New Roman"/>
          <w:sz w:val="24"/>
          <w:szCs w:val="24"/>
          <w:u w:val="single"/>
        </w:rPr>
        <w:t xml:space="preserve">Дулуш </w:t>
      </w:r>
      <w:proofErr w:type="spellStart"/>
      <w:r w:rsidR="003D3F7A" w:rsidRPr="00CB7475">
        <w:rPr>
          <w:rFonts w:ascii="Times New Roman" w:hAnsi="Times New Roman"/>
          <w:sz w:val="24"/>
          <w:szCs w:val="24"/>
          <w:u w:val="single"/>
        </w:rPr>
        <w:t>Сай</w:t>
      </w:r>
      <w:proofErr w:type="spellEnd"/>
      <w:r w:rsidR="003D3F7A" w:rsidRPr="00CB7475">
        <w:rPr>
          <w:rFonts w:ascii="Times New Roman" w:hAnsi="Times New Roman"/>
          <w:sz w:val="24"/>
          <w:szCs w:val="24"/>
          <w:u w:val="single"/>
        </w:rPr>
        <w:t xml:space="preserve">-Даш </w:t>
      </w:r>
      <w:proofErr w:type="spellStart"/>
      <w:r w:rsidR="003D3F7A" w:rsidRPr="00CB7475">
        <w:rPr>
          <w:rFonts w:ascii="Times New Roman" w:hAnsi="Times New Roman"/>
          <w:sz w:val="24"/>
          <w:szCs w:val="24"/>
          <w:u w:val="single"/>
        </w:rPr>
        <w:t>Аликович</w:t>
      </w:r>
      <w:proofErr w:type="spellEnd"/>
      <w:r w:rsidRPr="00CB7475">
        <w:rPr>
          <w:rFonts w:ascii="Times New Roman" w:hAnsi="Times New Roman"/>
          <w:sz w:val="24"/>
          <w:szCs w:val="24"/>
        </w:rPr>
        <w:t>______________________</w:t>
      </w:r>
    </w:p>
    <w:p w:rsidR="00EB6ABD" w:rsidRPr="00CB7475" w:rsidRDefault="00EB6ABD" w:rsidP="00EB6A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475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Pr="00CB7475">
        <w:rPr>
          <w:rFonts w:ascii="Times New Roman" w:hAnsi="Times New Roman"/>
          <w:sz w:val="24"/>
          <w:szCs w:val="24"/>
          <w:u w:val="single"/>
        </w:rPr>
        <w:t>производственная практика в форме ЭО и ДОТ</w:t>
      </w:r>
    </w:p>
    <w:p w:rsidR="00EB6ABD" w:rsidRPr="00CB7475" w:rsidRDefault="00EB6ABD" w:rsidP="00EB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                                                      (медицинская организация, отделение)</w:t>
      </w:r>
    </w:p>
    <w:p w:rsidR="00EB6ABD" w:rsidRPr="00CB7475" w:rsidRDefault="00EB6ABD" w:rsidP="00EB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с «16» 06. 2020 г.  по  «29» 06. 2020г.  </w:t>
      </w:r>
    </w:p>
    <w:p w:rsidR="00EB6ABD" w:rsidRPr="00CB7475" w:rsidRDefault="00EB6ABD" w:rsidP="00EB6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Руководители практики: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t>Общий</w:t>
      </w:r>
      <w:proofErr w:type="gramEnd"/>
      <w:r w:rsidRPr="00CB7475">
        <w:rPr>
          <w:rFonts w:ascii="Times New Roman" w:hAnsi="Times New Roman"/>
          <w:sz w:val="24"/>
          <w:szCs w:val="24"/>
        </w:rPr>
        <w:t xml:space="preserve"> - Ф.И.О. (должность)  ___________________________________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t>Непосредственный</w:t>
      </w:r>
      <w:proofErr w:type="gramEnd"/>
      <w:r w:rsidRPr="00CB7475">
        <w:rPr>
          <w:rFonts w:ascii="Times New Roman" w:hAnsi="Times New Roman"/>
          <w:sz w:val="24"/>
          <w:szCs w:val="24"/>
        </w:rPr>
        <w:t xml:space="preserve"> - Ф.И.О. (должность) __________________________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76B42" w:rsidRPr="00CB7475" w:rsidRDefault="00D76B42" w:rsidP="00EB6ABD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Методический руководитель - Ф.И.О. (должность) </w:t>
      </w:r>
      <w:r w:rsidR="00EB6ABD" w:rsidRPr="00CB7475">
        <w:rPr>
          <w:rFonts w:ascii="Times New Roman" w:hAnsi="Times New Roman"/>
          <w:sz w:val="24"/>
          <w:szCs w:val="24"/>
        </w:rPr>
        <w:t xml:space="preserve"> преподаватель Битковская В.Г.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Красноярск</w:t>
      </w:r>
    </w:p>
    <w:p w:rsidR="00D76B42" w:rsidRPr="00CB7475" w:rsidRDefault="00D76B42" w:rsidP="00D76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20</w:t>
      </w:r>
      <w:r w:rsidR="00EB6ABD" w:rsidRPr="00CB7475">
        <w:rPr>
          <w:rFonts w:ascii="Times New Roman" w:hAnsi="Times New Roman"/>
          <w:sz w:val="24"/>
          <w:szCs w:val="24"/>
        </w:rPr>
        <w:t>20</w:t>
      </w:r>
      <w:r w:rsidRPr="00CB7475">
        <w:rPr>
          <w:rFonts w:ascii="Times New Roman" w:hAnsi="Times New Roman"/>
          <w:sz w:val="24"/>
          <w:szCs w:val="24"/>
        </w:rPr>
        <w:t xml:space="preserve"> </w:t>
      </w:r>
    </w:p>
    <w:p w:rsidR="00D76B42" w:rsidRPr="00CB7475" w:rsidRDefault="00D76B42" w:rsidP="00D76B42">
      <w:pPr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Содержание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1. Цели и задачи практики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lastRenderedPageBreak/>
        <w:t xml:space="preserve">3. Тематический план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4. График прохождения практики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5. Инструктаж по технике безопасности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6. Содержание и объем проведенной работы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7. Манипуляционный лист </w:t>
      </w:r>
    </w:p>
    <w:p w:rsidR="00D76B42" w:rsidRPr="00CB7475" w:rsidRDefault="00D76B42" w:rsidP="00D76B42">
      <w:pPr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8. Отчет (цифровой, текстовой)</w:t>
      </w: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76B42" w:rsidRPr="00CB7475" w:rsidRDefault="00D76B42" w:rsidP="00D76B4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4CD0" w:rsidRPr="00CB7475" w:rsidRDefault="008C4CD0">
      <w:pPr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B7475">
        <w:rPr>
          <w:rFonts w:ascii="Times New Roman" w:hAnsi="Times New Roman"/>
          <w:b/>
          <w:sz w:val="24"/>
          <w:szCs w:val="24"/>
        </w:rPr>
        <w:t>Ц</w:t>
      </w:r>
      <w:r w:rsidRPr="00CB7475">
        <w:rPr>
          <w:rFonts w:ascii="Times New Roman" w:hAnsi="Times New Roman"/>
          <w:b/>
          <w:bCs/>
          <w:sz w:val="24"/>
          <w:szCs w:val="24"/>
        </w:rPr>
        <w:t>ели и задачи прохождения производственной практики</w:t>
      </w:r>
    </w:p>
    <w:p w:rsidR="008A2D7D" w:rsidRPr="00CB7475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7475">
        <w:rPr>
          <w:rFonts w:ascii="Times New Roman" w:hAnsi="Times New Roman"/>
          <w:b/>
          <w:sz w:val="24"/>
          <w:szCs w:val="24"/>
        </w:rPr>
        <w:t xml:space="preserve">Цель </w:t>
      </w:r>
      <w:r w:rsidRPr="00CB7475">
        <w:rPr>
          <w:rFonts w:ascii="Times New Roman" w:hAnsi="Times New Roman"/>
          <w:sz w:val="24"/>
          <w:szCs w:val="24"/>
        </w:rPr>
        <w:t>производственной практики МДК  «</w:t>
      </w:r>
      <w:r w:rsidRPr="00CB7475">
        <w:rPr>
          <w:rFonts w:ascii="Times New Roman" w:eastAsia="Calibri" w:hAnsi="Times New Roman"/>
          <w:bCs/>
          <w:sz w:val="24"/>
          <w:szCs w:val="24"/>
        </w:rPr>
        <w:t>Технология оказания медицинских услуг</w:t>
      </w:r>
      <w:r w:rsidRPr="00CB7475">
        <w:rPr>
          <w:rFonts w:ascii="Times New Roman" w:hAnsi="Times New Roman"/>
          <w:sz w:val="24"/>
          <w:szCs w:val="24"/>
        </w:rPr>
        <w:t xml:space="preserve">» состоит в </w:t>
      </w:r>
      <w:r w:rsidRPr="00CB7475">
        <w:rPr>
          <w:rFonts w:ascii="Times New Roman" w:hAnsi="Times New Roman"/>
          <w:spacing w:val="-4"/>
          <w:sz w:val="24"/>
          <w:szCs w:val="24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Pr="00CB7475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D7D" w:rsidRPr="00CB7475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b/>
          <w:sz w:val="24"/>
          <w:szCs w:val="24"/>
        </w:rPr>
        <w:t>Задачи</w:t>
      </w:r>
      <w:r w:rsidRPr="00CB7475">
        <w:rPr>
          <w:rFonts w:ascii="Times New Roman" w:hAnsi="Times New Roman"/>
          <w:sz w:val="24"/>
          <w:szCs w:val="24"/>
        </w:rPr>
        <w:t xml:space="preserve">: 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CB7475">
        <w:rPr>
          <w:rFonts w:ascii="Times New Roman" w:hAnsi="Times New Roman"/>
          <w:i/>
          <w:sz w:val="24"/>
          <w:szCs w:val="24"/>
        </w:rPr>
        <w:t xml:space="preserve"> </w:t>
      </w:r>
      <w:r w:rsidRPr="00CB7475">
        <w:rPr>
          <w:rFonts w:ascii="Times New Roman" w:hAnsi="Times New Roman"/>
          <w:sz w:val="24"/>
          <w:szCs w:val="24"/>
        </w:rPr>
        <w:t>персонала;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Обучение студентов оказанию профессионального сестринского ухода за пациентами.</w:t>
      </w:r>
    </w:p>
    <w:p w:rsidR="008A2D7D" w:rsidRPr="00CB7475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CB7475">
        <w:lastRenderedPageBreak/>
        <w:t>Обучение студентов оформлению медицинской документации.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CB7475">
        <w:rPr>
          <w:rFonts w:ascii="Times New Roman" w:hAnsi="Times New Roman"/>
          <w:spacing w:val="-2"/>
          <w:sz w:val="24"/>
          <w:szCs w:val="24"/>
        </w:rPr>
        <w:t>.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CB7475">
        <w:rPr>
          <w:rFonts w:ascii="Times New Roman" w:hAnsi="Times New Roman"/>
          <w:spacing w:val="-2"/>
          <w:sz w:val="24"/>
          <w:szCs w:val="24"/>
        </w:rPr>
        <w:t>Формирование умений и приобретение первичного опыта при оказании медицинских услуг.</w:t>
      </w:r>
    </w:p>
    <w:p w:rsidR="008A2D7D" w:rsidRPr="00CB7475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CB7475">
        <w:rPr>
          <w:rFonts w:ascii="Times New Roman" w:hAnsi="Times New Roman"/>
          <w:spacing w:val="-2"/>
          <w:sz w:val="24"/>
          <w:szCs w:val="24"/>
        </w:rPr>
        <w:t xml:space="preserve">Адаптация студентов к условиям работы в учреждениях здравоохранения. </w:t>
      </w:r>
    </w:p>
    <w:p w:rsidR="008A2D7D" w:rsidRPr="00CB7475" w:rsidRDefault="008A2D7D" w:rsidP="008A2D7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7475">
        <w:rPr>
          <w:rFonts w:ascii="Times New Roman" w:hAnsi="Times New Roman"/>
          <w:b/>
          <w:bCs/>
          <w:sz w:val="24"/>
          <w:szCs w:val="24"/>
        </w:rPr>
        <w:t>Знания, умения, практический опыт, которыми должен овладеть обучающийся после прохождения практики</w:t>
      </w: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CB7475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8A2D7D" w:rsidRPr="00CB7475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ПО 1. выявления нарушенных потребностей пациента;</w:t>
      </w:r>
    </w:p>
    <w:p w:rsidR="008A2D7D" w:rsidRPr="00CB7475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ПО 2. оказания медицинских услуг в пределах своих полномочий;</w:t>
      </w:r>
    </w:p>
    <w:p w:rsidR="008A2D7D" w:rsidRPr="00CB7475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ПО</w:t>
      </w:r>
      <w:r w:rsidRPr="00CB7475">
        <w:rPr>
          <w:rFonts w:ascii="Times New Roman" w:hAnsi="Times New Roman"/>
          <w:sz w:val="24"/>
          <w:szCs w:val="24"/>
        </w:rPr>
        <w:t xml:space="preserve">3. </w:t>
      </w:r>
      <w:r w:rsidRPr="00CB7475">
        <w:rPr>
          <w:rFonts w:ascii="Times New Roman" w:hAnsi="Times New Roman"/>
          <w:sz w:val="24"/>
          <w:szCs w:val="24"/>
          <w:lang w:eastAsia="ru-RU"/>
        </w:rPr>
        <w:t>планирования и осуществления сестринского ухода;</w:t>
      </w:r>
    </w:p>
    <w:p w:rsidR="008A2D7D" w:rsidRPr="00CB7475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ПО 4. ведения медицинской документации;</w:t>
      </w: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75">
        <w:rPr>
          <w:rFonts w:ascii="Times New Roman" w:hAnsi="Times New Roman"/>
          <w:b/>
          <w:bCs/>
          <w:sz w:val="24"/>
          <w:szCs w:val="24"/>
        </w:rPr>
        <w:t>Умения: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 1.собирать информацию о состоянии здоровья пациента;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 2.определять проблемы пациента, связанные с состоянием его здоровья;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 4.оказывать помощь при потере, смерти, горе;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 5.осуществлять посмертный уход;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CB7475">
        <w:rPr>
          <w:rFonts w:ascii="Times New Roman" w:hAnsi="Times New Roman"/>
          <w:sz w:val="24"/>
          <w:szCs w:val="24"/>
          <w:lang w:eastAsia="ru-RU"/>
        </w:rPr>
        <w:t>самоухода</w:t>
      </w:r>
      <w:proofErr w:type="spellEnd"/>
      <w:r w:rsidRPr="00CB7475">
        <w:rPr>
          <w:rFonts w:ascii="Times New Roman" w:hAnsi="Times New Roman"/>
          <w:sz w:val="24"/>
          <w:szCs w:val="24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Pr="00CB7475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У</w:t>
      </w:r>
      <w:r w:rsidRPr="00CB7475">
        <w:rPr>
          <w:rFonts w:ascii="Times New Roman" w:hAnsi="Times New Roman"/>
          <w:sz w:val="24"/>
          <w:szCs w:val="24"/>
        </w:rPr>
        <w:t xml:space="preserve"> 10. заполнять документацию по инструкции;</w:t>
      </w: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75">
        <w:rPr>
          <w:rFonts w:ascii="Times New Roman" w:hAnsi="Times New Roman"/>
          <w:b/>
          <w:bCs/>
          <w:sz w:val="24"/>
          <w:szCs w:val="24"/>
        </w:rPr>
        <w:t>Знания: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t>З</w:t>
      </w:r>
      <w:proofErr w:type="gramEnd"/>
      <w:r w:rsidRPr="00CB7475">
        <w:rPr>
          <w:rFonts w:ascii="Times New Roman" w:hAnsi="Times New Roman"/>
          <w:sz w:val="24"/>
          <w:szCs w:val="24"/>
        </w:rPr>
        <w:t xml:space="preserve"> </w:t>
      </w:r>
      <w:r w:rsidRPr="00CB7475">
        <w:rPr>
          <w:rFonts w:ascii="Times New Roman" w:hAnsi="Times New Roman"/>
          <w:sz w:val="24"/>
          <w:szCs w:val="24"/>
          <w:lang w:eastAsia="ru-RU"/>
        </w:rPr>
        <w:t xml:space="preserve">1.способы реализации сестринского ухода; </w:t>
      </w:r>
    </w:p>
    <w:p w:rsidR="008A2D7D" w:rsidRPr="00CB7475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t>З</w:t>
      </w:r>
      <w:proofErr w:type="gramEnd"/>
      <w:r w:rsidRPr="00CB7475">
        <w:rPr>
          <w:rFonts w:ascii="Times New Roman" w:hAnsi="Times New Roman"/>
          <w:sz w:val="24"/>
          <w:szCs w:val="24"/>
          <w:lang w:eastAsia="ru-RU"/>
        </w:rPr>
        <w:t xml:space="preserve"> 2.технологии выполнения медицинских услуг;</w:t>
      </w:r>
    </w:p>
    <w:p w:rsidR="008A2D7D" w:rsidRPr="00CB7475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 w:rsidRPr="00CB7475">
        <w:rPr>
          <w:rFonts w:ascii="Times New Roman" w:hAnsi="Times New Roman"/>
          <w:sz w:val="24"/>
          <w:szCs w:val="24"/>
        </w:rPr>
        <w:t xml:space="preserve"> 3. последовательность посмертного ухода;</w:t>
      </w:r>
    </w:p>
    <w:p w:rsidR="008A2D7D" w:rsidRPr="00CB7475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FFFFF"/>
          <w:lang w:eastAsia="ja-JP"/>
        </w:rPr>
      </w:pPr>
      <w:proofErr w:type="gramStart"/>
      <w:r w:rsidRPr="00CB7475">
        <w:rPr>
          <w:rFonts w:ascii="Times New Roman" w:hAnsi="Times New Roman"/>
          <w:sz w:val="24"/>
          <w:szCs w:val="24"/>
        </w:rPr>
        <w:t>З</w:t>
      </w:r>
      <w:proofErr w:type="gramEnd"/>
      <w:r w:rsidRPr="00CB7475">
        <w:rPr>
          <w:rFonts w:ascii="Times New Roman" w:hAnsi="Times New Roman"/>
          <w:sz w:val="24"/>
          <w:szCs w:val="24"/>
          <w:shd w:val="clear" w:color="auto" w:fill="FFFFFF"/>
        </w:rPr>
        <w:t xml:space="preserve"> 4. </w:t>
      </w:r>
      <w:r w:rsidRPr="00CB7475">
        <w:rPr>
          <w:rFonts w:ascii="Times New Roman" w:hAnsi="Times New Roman"/>
          <w:sz w:val="24"/>
          <w:szCs w:val="24"/>
        </w:rPr>
        <w:t>перечень основной учетно-отчетной документации.</w:t>
      </w: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D7D" w:rsidRPr="00CB7475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ind w:left="0" w:firstLine="709"/>
        <w:rPr>
          <w:b/>
          <w:sz w:val="24"/>
          <w:szCs w:val="24"/>
        </w:rPr>
      </w:pPr>
      <w:r w:rsidRPr="00CB7475">
        <w:rPr>
          <w:b/>
          <w:sz w:val="24"/>
          <w:szCs w:val="24"/>
        </w:rPr>
        <w:t xml:space="preserve">Тематический план </w:t>
      </w: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RPr="00CB7475" w:rsidTr="00B575B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RPr="00CB7475" w:rsidTr="00B575BA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Отделение немедикаментозной терапии</w:t>
            </w:r>
          </w:p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 медицинской сестры</w:t>
            </w:r>
          </w:p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Клизменная</w:t>
            </w:r>
          </w:p>
        </w:tc>
      </w:tr>
    </w:tbl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ind w:left="0" w:firstLine="709"/>
        <w:rPr>
          <w:b/>
          <w:sz w:val="24"/>
          <w:szCs w:val="24"/>
        </w:rPr>
      </w:pPr>
      <w:r w:rsidRPr="00CB7475">
        <w:rPr>
          <w:b/>
          <w:sz w:val="24"/>
          <w:szCs w:val="24"/>
        </w:rPr>
        <w:t>График прохождения практики</w:t>
      </w: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RPr="00CB7475" w:rsidTr="00B575BA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RPr="00CB7475" w:rsidTr="00B575B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RPr="00CB7475" w:rsidTr="00B575B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RPr="00CB7475" w:rsidTr="00B575BA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 w:rsidRPr="00CB7475">
              <w:rPr>
                <w:bCs/>
                <w:lang w:eastAsia="en-US"/>
              </w:rPr>
              <w:t>6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RPr="00CB7475" w:rsidTr="00B575B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RPr="00CB7475" w:rsidTr="00B575BA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Pr="00CB7475" w:rsidRDefault="008A2D7D" w:rsidP="00B575B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2D7D" w:rsidRPr="00CB7475" w:rsidRDefault="008A2D7D" w:rsidP="008A2D7D">
      <w:pPr>
        <w:pStyle w:val="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7475">
        <w:rPr>
          <w:rFonts w:ascii="Times New Roman" w:hAnsi="Times New Roman" w:cs="Times New Roman"/>
          <w:color w:val="auto"/>
          <w:sz w:val="24"/>
          <w:szCs w:val="24"/>
        </w:rPr>
        <w:t>Инструктаж по технике безопасности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475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475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  <w:r w:rsidRPr="00CB7475">
        <w:rPr>
          <w:sz w:val="24"/>
          <w:szCs w:val="24"/>
        </w:rPr>
        <w:t>Место печати МО</w:t>
      </w: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</w:p>
    <w:p w:rsidR="008A2D7D" w:rsidRPr="00CB7475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 w:rsidRPr="00CB7475">
        <w:rPr>
          <w:sz w:val="24"/>
          <w:szCs w:val="24"/>
        </w:rPr>
        <w:t>Подпись общего руководителя___________________________________________________</w:t>
      </w: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  <w:r w:rsidRPr="00CB7475">
        <w:rPr>
          <w:sz w:val="24"/>
          <w:szCs w:val="24"/>
        </w:rPr>
        <w:t>Подпись непосредственного руководителя___________________________</w:t>
      </w: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</w:p>
    <w:p w:rsidR="008A2D7D" w:rsidRPr="00CB7475" w:rsidRDefault="008A2D7D" w:rsidP="008A2D7D">
      <w:pPr>
        <w:pStyle w:val="aa"/>
        <w:jc w:val="left"/>
        <w:rPr>
          <w:sz w:val="24"/>
          <w:szCs w:val="24"/>
        </w:rPr>
      </w:pPr>
      <w:r w:rsidRPr="00CB7475">
        <w:rPr>
          <w:sz w:val="24"/>
          <w:szCs w:val="24"/>
        </w:rPr>
        <w:t>Подпись студента _______</w:t>
      </w:r>
      <w:r w:rsidR="003D3F7A" w:rsidRPr="00CB7475">
        <w:rPr>
          <w:sz w:val="24"/>
          <w:szCs w:val="24"/>
          <w:u w:val="single"/>
        </w:rPr>
        <w:t>Дулуш</w:t>
      </w:r>
      <w:r w:rsidRPr="00CB7475">
        <w:rPr>
          <w:sz w:val="24"/>
          <w:szCs w:val="24"/>
        </w:rPr>
        <w:t>____________________________</w:t>
      </w:r>
    </w:p>
    <w:p w:rsidR="008A2D7D" w:rsidRPr="00CB7475" w:rsidRDefault="008A2D7D" w:rsidP="008A2D7D">
      <w:pPr>
        <w:pStyle w:val="aa"/>
        <w:rPr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p w:rsidR="008A2D7D" w:rsidRPr="00CB7475" w:rsidRDefault="008A2D7D" w:rsidP="008A2D7D">
      <w:pPr>
        <w:pStyle w:val="aa"/>
        <w:rPr>
          <w:b/>
          <w:sz w:val="24"/>
          <w:szCs w:val="24"/>
        </w:rPr>
      </w:pPr>
    </w:p>
    <w:tbl>
      <w:tblPr>
        <w:tblW w:w="1172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012"/>
        <w:gridCol w:w="930"/>
        <w:gridCol w:w="1072"/>
      </w:tblGrid>
      <w:tr w:rsidR="00CB7475" w:rsidRPr="00CB7475" w:rsidTr="00CB747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D7D" w:rsidRPr="00CB7475" w:rsidRDefault="008A2D7D" w:rsidP="00B57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Pr="00CB7475" w:rsidRDefault="008A2D7D" w:rsidP="00B575BA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B7475" w:rsidRPr="00CB7475" w:rsidTr="00CB747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FA430F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16.06.20</w:t>
            </w: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566A5E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-4pt;margin-top:4.25pt;width:31pt;height:35.2pt;z-index:251705344" strokecolor="white [3212]">
                  <v:textbox>
                    <w:txbxContent>
                      <w:p w:rsidR="00566A5E" w:rsidRPr="00566A5E" w:rsidRDefault="00566A5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566A5E">
                          <w:rPr>
                            <w:rFonts w:ascii="Times New Roman" w:hAnsi="Times New Roman"/>
                            <w:sz w:val="24"/>
                          </w:rPr>
                          <w:t>17.06</w:t>
                        </w:r>
                      </w:p>
                    </w:txbxContent>
                  </v:textbox>
                </v:shape>
              </w:pict>
            </w: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A" w:rsidRPr="00CB7475" w:rsidRDefault="00B575BA" w:rsidP="00566A5E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ПП№1</w:t>
            </w:r>
          </w:p>
          <w:p w:rsidR="00FA430F" w:rsidRPr="00CB7475" w:rsidRDefault="00FA430F" w:rsidP="00566A5E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Кейс№1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Задание 1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Проблемы пациента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Настоящие: боли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области, слабость, отсутствие аппетита, снижение массы тела, отрыжка, метеоризм, рвота, чувство страха смерти, опасение за будущее близких.</w:t>
            </w:r>
            <w:proofErr w:type="gramEnd"/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Потенциальные: ухудшение состояния пациента, связанное с развитием острой сердечно-сосудистой недостаточности, желудочным кровотечением и перитонитом.</w:t>
            </w:r>
            <w:proofErr w:type="gramEnd"/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Приоритетная проблема пациента: сильные боли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Краткосрочная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-  уменьшение интенсивности болей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области со дня поступления.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Долгосрочная – уменьшение интенсивности болей к моменту выписки, адаптация к состоянию своего здоровья.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4692"/>
            </w:tblGrid>
            <w:tr w:rsidR="00CB7475" w:rsidRPr="00CB7475" w:rsidTr="00B575BA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B7475" w:rsidRPr="00CB7475" w:rsidTr="00B575BA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Обеспечить пациенту покой, повышенное внимание, сочувствие.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создания психологического комфорта.</w:t>
                  </w:r>
                </w:p>
              </w:tc>
            </w:tr>
            <w:tr w:rsidR="00CB7475" w:rsidRPr="00CB7475" w:rsidTr="00B575BA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Следить за соблюдением постельного режима.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создания физического покоя.</w:t>
                  </w:r>
                </w:p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trHeight w:val="8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пациенту высококалорийное, легкоусвояемое разно образное, богатое белками и витаминами питание.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повышения аппетита, улучшения пищеварения.</w:t>
                  </w:r>
                </w:p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trHeight w:val="282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566A5E">
                  <w:pPr>
                    <w:pStyle w:val="aff"/>
                    <w:numPr>
                      <w:ilvl w:val="0"/>
                      <w:numId w:val="12"/>
                    </w:numPr>
                    <w:spacing w:line="360" w:lineRule="auto"/>
                    <w:jc w:val="both"/>
                    <w:rPr>
                      <w:rFonts w:eastAsiaTheme="minorEastAsia"/>
                    </w:rPr>
                  </w:pPr>
                  <w:r w:rsidRPr="00CB7475">
                    <w:t>Организовать кормление пациента в постели.</w:t>
                  </w:r>
                  <w:r w:rsidRPr="00CB7475">
                    <w:tab/>
                  </w:r>
                </w:p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потери веса и для компенсации потери белка и витаминов, для поддержания защитных сил организма.</w:t>
                  </w:r>
                </w:p>
              </w:tc>
            </w:tr>
            <w:tr w:rsidR="00CB7475" w:rsidRPr="00CB7475" w:rsidTr="00B575BA">
              <w:trPr>
                <w:trHeight w:val="1368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Помочь пациенту при физиологических отправлениях и гигиенических процедурах; осуществлять профилактику пролежней; своевременно менять постельное и нательное белье.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поддержания гигиенических условий и профилактики осложнений.</w:t>
                  </w:r>
                </w:p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6. Обеспечить регулярное проветривание палаты и регулярную уборку.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предотвращения возможных осложнений.</w:t>
                  </w:r>
                </w:p>
              </w:tc>
            </w:tr>
            <w:tr w:rsidR="00CB7475" w:rsidRPr="00CB7475" w:rsidTr="00B575BA">
              <w:trPr>
                <w:trHeight w:val="110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566A5E">
                  <w:pPr>
                    <w:pStyle w:val="aff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eastAsiaTheme="minorEastAsia"/>
                    </w:rPr>
                  </w:pPr>
                  <w:r w:rsidRPr="00CB7475">
                    <w:t>Контролировать температуру, массу тела, пульс, АД, стул, внешний вид мочи.</w:t>
                  </w:r>
                  <w:r w:rsidRPr="00CB7475">
                    <w:tab/>
                  </w:r>
                </w:p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и своевременной неотложной помощи в случае возникновения осложнений (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сердечно-сосудистая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недостаточность, кровотечение).</w:t>
                  </w:r>
                </w:p>
              </w:tc>
            </w:tr>
            <w:tr w:rsidR="00CB7475" w:rsidRPr="00CB7475" w:rsidTr="00B575BA">
              <w:trPr>
                <w:trHeight w:val="543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 Оказывать неотложную помощь при рвоте и желудочном кровотечении.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предотвращения аспирации рвотных масс.</w:t>
                  </w:r>
                </w:p>
              </w:tc>
            </w:tr>
            <w:tr w:rsidR="00CB7475" w:rsidRPr="00CB7475" w:rsidTr="00B575BA">
              <w:trPr>
                <w:trHeight w:val="825"/>
              </w:trPr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 Обучить родственников уходу за онкологическим больным.</w:t>
                  </w:r>
                </w:p>
              </w:tc>
              <w:tc>
                <w:tcPr>
                  <w:tcW w:w="4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566A5E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пролежней, инфекционных осложнений, аспирации рвотных масс.</w:t>
                  </w:r>
                </w:p>
              </w:tc>
            </w:tr>
          </w:tbl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Оценка: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пациент отметит улучшение самочувствия, снизится интенсивность болей. Цель достигнута.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Задание 2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Обучение родственников пациента измерять артериальное давление.</w:t>
            </w:r>
          </w:p>
          <w:p w:rsidR="00FA430F" w:rsidRPr="00CB7475" w:rsidRDefault="00FA430F" w:rsidP="00566A5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pacing w:val="4"/>
                <w:sz w:val="24"/>
                <w:szCs w:val="24"/>
              </w:rPr>
              <w:t>1. Поприветствовать родственников пациента, представиться.</w:t>
            </w:r>
          </w:p>
          <w:p w:rsidR="00FA430F" w:rsidRPr="00CB7475" w:rsidRDefault="00FA430F" w:rsidP="00566A5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pacing w:val="4"/>
                <w:sz w:val="24"/>
                <w:szCs w:val="24"/>
              </w:rPr>
              <w:t>2. Сообщить цель обучения, получить согласие.</w:t>
            </w:r>
          </w:p>
          <w:p w:rsidR="00FA430F" w:rsidRPr="00CB7475" w:rsidRDefault="00FA430F" w:rsidP="00566A5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pacing w:val="4"/>
                <w:sz w:val="24"/>
                <w:szCs w:val="24"/>
              </w:rPr>
              <w:t>3. Провести обучение: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Для измерения артериального давления Вам понадобится: тонометр, фонендоскоп, ручка, блокнот для записи ежедневных результатов.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Убедиться, что мембрана фонендоскопа и трубки целы.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За 15 минут предупредить родственника о предстоящем исследовании.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Уточнить у родственника понимание цели и хода исследования и получить его согласие.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Выбрать правильный размер манжеты.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Попросить больного лечь или сесть.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На обнаженное плечо пациента наложить манжету на 2 – 3 см выше локтевого </w:t>
            </w:r>
            <w:r w:rsidRPr="00CB7475">
              <w:lastRenderedPageBreak/>
              <w:t>сгиба (одежда не должна сдавливать плечо выше манжеты). Между плечом и манжетой должен проходить 1 палец.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Проверить положение стрелки манометра относительно «0»-й отметки шкалы и другой рукой закрыть вентиль «груши», повернуть его вправо, этой же рукой нагнетать воздух в манжетку до исчезновения пульсации на лучевой артерии + 20-30 </w:t>
            </w:r>
            <w:proofErr w:type="spellStart"/>
            <w:r w:rsidRPr="00CB7475">
              <w:t>мм</w:t>
            </w:r>
            <w:proofErr w:type="gramStart"/>
            <w:r w:rsidRPr="00CB7475">
              <w:t>.р</w:t>
            </w:r>
            <w:proofErr w:type="gramEnd"/>
            <w:r w:rsidRPr="00CB7475">
              <w:t>т.ст</w:t>
            </w:r>
            <w:proofErr w:type="spellEnd"/>
            <w:r w:rsidRPr="00CB7475">
              <w:t>. (т.е. несколько выше предполагаемого АД).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Выпускать воздух из манжеты со скоростью 2-3 </w:t>
            </w:r>
            <w:proofErr w:type="spellStart"/>
            <w:r w:rsidRPr="00CB7475">
              <w:t>мм</w:t>
            </w:r>
            <w:proofErr w:type="gramStart"/>
            <w:r w:rsidRPr="00CB7475">
              <w:t>.р</w:t>
            </w:r>
            <w:proofErr w:type="gramEnd"/>
            <w:r w:rsidRPr="00CB7475">
              <w:t>т.ст</w:t>
            </w:r>
            <w:proofErr w:type="spellEnd"/>
            <w:r w:rsidRPr="00CB7475">
              <w:t>. в 1 секунду, повернуть вентиль влево.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CB7475">
              <w:t>систолическому</w:t>
            </w:r>
            <w:proofErr w:type="gramEnd"/>
            <w:r w:rsidRPr="00CB7475">
              <w:t xml:space="preserve"> АД.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Выпустить весь воздух из манжетки и повторить процедуру через 1 – 2 минуты.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Сообщить больному  результат измерения.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Данные измерения округлить и записать АД в виде дроби, в числительном – систолическое давление, в знаменателе – диастолическое давление (АД 120/80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</w:tabs>
              <w:spacing w:line="360" w:lineRule="auto"/>
              <w:contextualSpacing/>
              <w:jc w:val="both"/>
              <w:rPr>
                <w:spacing w:val="4"/>
              </w:rPr>
            </w:pPr>
            <w:r w:rsidRPr="00CB7475">
              <w:rPr>
                <w:spacing w:val="4"/>
              </w:rPr>
              <w:t>Задать контрольные вопросы родственнику пациента, чтобы удостовериться, правильно ли они поняли информацию, предложить измерить АД самостоятельно.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Задание 3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температурный лист с исходными данными пациента.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Код формы по ОКУД ____________________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Код учреждения по ОКПО _____________________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Министерство здравоохранения СССР                         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Медицинская документация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Форма N 004/у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Минздравом СССР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ГБМО ГБ № 2           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04.10.80 г. N 10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ТЕМПЕРАТУРНЫЙ ЛИСТ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Карта N </w:t>
            </w: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1925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ФИО больного  </w:t>
            </w: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Иван Иванович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Палата N </w:t>
            </w: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FA430F" w:rsidRPr="00CB7475" w:rsidRDefault="00FA430F" w:rsidP="00FA43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560"/>
              <w:gridCol w:w="625"/>
              <w:gridCol w:w="217"/>
              <w:gridCol w:w="217"/>
              <w:gridCol w:w="217"/>
              <w:gridCol w:w="217"/>
              <w:gridCol w:w="217"/>
              <w:gridCol w:w="217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24"/>
            </w:tblGrid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B575BA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  <w:r w:rsidR="00FA430F"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B575BA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B575BA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B575BA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пребывания</w:t>
                  </w: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B575BA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5" o:spid="_x0000_s1040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5.65pt" to="18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" strokecolor="#9bbb59 [3206]" strokeweight="2pt">
                        <v:shadow on="t" color="black" opacity="24903f" origin=",.5" offset="0,.55556mm"/>
                      </v:line>
                    </w:pict>
                  </w: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4" o:spid="_x0000_s1039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65pt" to="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" strokecolor="#9bbb59 [3206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4" o:spid="_x0000_s1033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-.2pt" to="20.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" strokecolor="#4f81bd [3204]" strokeweight="2pt">
                        <v:shadow on="t" color="black" opacity="24903f" origin=",.5" offset="0,.55556mm"/>
                      </v:line>
                    </w:pict>
                  </w: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3" o:spid="_x0000_s1034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.25pt" to="8.4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" strokecolor="#4f81bd [3204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6" o:spid="_x0000_s1037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1pt" to="19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fU9gEAAPUDAAAOAAAAZHJzL2Uyb0RvYy54bWysU0uO1DAQ3SNxB8t7OukwPYKo07OYEWwQ&#10;tPjtPY7dseSfbNNJ74A1Uh+BK7AAaaQBzpDciLKTCQgQSI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" strokecolor="#9bbb59 [3206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2" o:spid="_x0000_s1032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5pt" to="19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" strokecolor="#9bbb59 [3206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3" o:spid="_x0000_s1031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-.45pt" to="32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" strokecolor="#9bbb59 [3206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1" o:spid="_x0000_s1041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9.5pt" to="22.1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" strokecolor="#4f81bd [3204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9" o:spid="_x0000_s103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.2pt,12.05pt" to="20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" strokecolor="#4f81bd [3204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5" o:spid="_x0000_s1035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9.65pt,12.15pt" to="22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" strokecolor="#4f81bd [3204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2" o:spid="_x0000_s103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pt" to="13.8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" strokecolor="#4f81bd [3204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8" o:spid="_x0000_s1028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0.25pt" to="23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" strokecolor="#c0504d [3205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0.1pt" to="10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" strokecolor="#c0504d [3205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6" o:spid="_x0000_s1030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3pt" to="21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" strokecolor="#c0504d [3205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FA430F" w:rsidRPr="00CB7475" w:rsidRDefault="00566A5E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17" o:spid="_x0000_s1029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9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" strokecolor="#c0504d [3205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FA430F" w:rsidRPr="00CB7475" w:rsidRDefault="009C6E83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20" o:spid="_x0000_s1027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.3pt" to="3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" strokecolor="#c0504d [3205]" strokeweight="2pt">
                        <v:shadow on="t" color="black" opacity="24903f" origin=",.5" offset="0,.55556mm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B575B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430F" w:rsidRPr="00CB7475" w:rsidRDefault="00FA430F" w:rsidP="00B575B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highlight w:val="cyan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Задание 4</w:t>
            </w:r>
          </w:p>
          <w:p w:rsidR="00FA430F" w:rsidRPr="00CB7475" w:rsidRDefault="00FA430F" w:rsidP="00FA4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Алгоритм смены постельного белья  продольным  способом тяжелобольному пациенту</w:t>
            </w:r>
            <w:r w:rsidRPr="00CB74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Определите в комнате больного «чистую» зону, где будет лежать чистое белье и переодетые постельные принадлежности (стол, тумбочка). И «грязную» зону, например, стул, куда Вы положите валики и постельные принадлежности без белья. Приготовьте клеенчатый мешок для грязного белья.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Подготовьте чистый комплект белья в стопке (сверху вниз):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6"/>
              </w:numPr>
              <w:spacing w:line="360" w:lineRule="auto"/>
              <w:contextualSpacing/>
              <w:jc w:val="both"/>
            </w:pPr>
            <w:r w:rsidRPr="00CB7475">
              <w:t xml:space="preserve">простыня,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6"/>
              </w:numPr>
              <w:spacing w:line="360" w:lineRule="auto"/>
              <w:contextualSpacing/>
              <w:jc w:val="both"/>
            </w:pPr>
            <w:r w:rsidRPr="00CB7475">
              <w:t xml:space="preserve">клеенка,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6"/>
              </w:numPr>
              <w:spacing w:line="360" w:lineRule="auto"/>
              <w:contextualSpacing/>
              <w:jc w:val="both"/>
            </w:pPr>
            <w:r w:rsidRPr="00CB7475">
              <w:t xml:space="preserve">пеленка,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6"/>
              </w:numPr>
              <w:spacing w:line="360" w:lineRule="auto"/>
              <w:contextualSpacing/>
              <w:jc w:val="both"/>
            </w:pPr>
            <w:r w:rsidRPr="00CB7475">
              <w:t xml:space="preserve">пододеяльник,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6"/>
              </w:numPr>
              <w:spacing w:line="360" w:lineRule="auto"/>
              <w:contextualSpacing/>
              <w:jc w:val="both"/>
            </w:pPr>
            <w:r w:rsidRPr="00CB7475">
              <w:t>наволочки.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Простыни, наволочки, пододеяльники, пелёнки должны чётко совпадать по размеру с размерами подушки, одеяла и матраса.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При наличии сменной подушки, оденьте её в чистую наволочку и положите в «чистую зону» до замены.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Снимите с одеяла пациента грязный пододеяльник, наденьте чистый пододеяльник. Сложите одеяло и отложите его в «чистую» зону.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Скрутите чистую простыню валиком в продольном направлении и положите в «чистой» зоне до замены.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Пациента поверните на бок от себя так, чтобы больной оказался спиной к расстиланию простыни.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Края грязной простыни высвободите из-под матраса, и скрутите валиком продольно в направлении спины пациента. Докрутив до тела лежащего, оставьте грязную простыню, подоткнув ее под тело пациента.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Приготовленную в виде валика чистую простыню разложите на кровати и раскручивайте в направлении спины пациента. Избегайте прямого контакта грязного и чистого постельного белья.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Поверните пациента сначала на спину, а затем на другой бок.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Скрутите грязную простыню и бросьте ее в клеенчатый мешок.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Раскрутите чистую простыню, тщательно разгладьте, чтобы не было складок, заломов и других неровностей.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lastRenderedPageBreak/>
              <w:t xml:space="preserve">Заправьте края чистой простыни под матрас.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Поменяйте подушки или наволочки на них.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 xml:space="preserve">Подстелите подкладную пелёнку.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Накройте пациента одеялом с чистым пододеяльником.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Убедитесь, что больному удобно; узнайте, как он себя чувствует.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Унесите клеенчатый мешок в санитарную комнату.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Снимите перчатки, вымойте руки.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7"/>
              </w:numPr>
              <w:spacing w:line="360" w:lineRule="auto"/>
              <w:contextualSpacing/>
              <w:jc w:val="both"/>
            </w:pPr>
            <w:r w:rsidRPr="00CB7475">
              <w:t>Сделайте запись о проведенной процедуре.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Алгоритм смены нательного белья</w:t>
            </w: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тяжелобольному пациенту.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Смену нательного белья производят по мере его загрязнения или одновременно со сменой постельного белья. Оно должно быть мягким, удобным с минимумом швов.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Приготовьте сменное чистое бельё: разверните его и расстегните все застежки.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Подойдите к больному сбоку или со спины.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Снятие нательного белья: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Объясните подопечному, что Вы собираетесь делать.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Снимите одеяло.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Расстегните все застежки на белье подопечного.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Скатайте ночную сорочку или рубашку пижамы со спины пациента: если сорочка длинная сначала приподнимите ноги пациента, затем таз;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  помощью поддерживающего захвата приподнимите больного;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Одной рукой поддерживайте подопечного подмышку, а второй подтяните рубашку как можно выше;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Положите  больного; попросите его поднять руки, удерживая здоровой рукой больную;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Поднимите  голову больного и стяните поднятую рубашку через голову со стороны лица по направлению к затылку;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Подопечный  кладет голову, освобождает больную руку;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Снимите  рукав со здоровой руки, а затем аккуратно, не причиняя дискомфорта, с больной.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Если рубашка короткая, то приподнимают голову и плечи пациента при возможности помогают сесть, далее также скручивают рубашку со спины. После снимают бельё через голову.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Использованную ночную рубашку кладут в клеенчатый мешок.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Смену брюк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производят аналогичным образом: сначала снимают с больной стороны, затем –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здоровой.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lastRenderedPageBreak/>
              <w:t>Одевание нательного белья</w:t>
            </w:r>
            <w:r w:rsidRPr="00CB74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Одной рукой соберите рукав рубашки больного, предназначенный для одевания на больную конечность.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Вторую руку просуньте в собранный рукав.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Положите кисть больной руки себе на ладонь.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Перенесите рукав рубашки со своей руки на больную руку больного до плеча.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Положите руку больного.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Наденьте второй рукав на здоровую руку.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Попросите подопечного, чтобы он, удерживая здоровой рукой больную, поднял руки и голову.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Через голову со стороны лица по направлению к затылку надевают ночную сорочку или рубашку, придерживая пациента под плечи и голову.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Попросите пациента положить голову и освободить руки.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При помощи поддерживающего захвата приподнимите подопечного.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Одной рукой поддерживайте больного подмышку, другой рукой опустите рубашку как можно ниже.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Аккуратно положите пациента.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Приподнимите ягодицы больного и опустите рубашку вниз до конца.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Застегните рубашку.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Смену брюк производят аналогичным образом: положите пациента на спину и наденьте штанины на ноги, начиная с больной стороны. Затем поочерёдно переворачивают на бок и надевают брючины на ягодицы, тщательно расправляют одежду.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Расправьте одежду, чтобы не было складок и заломов.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Помогите удобно лечь, укройте подопечного. 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8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Унесите клеенчатый мешок с использованным нательным бельем.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Особенности: 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Если больной не может самостоятельно поднимать руки и голову, то при снятии рубашки сначала стягивают рукав со здоровой руки, потом приподнимая голову пациента, снимают рубашку через голову и только затем – с больной руки.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При надевании рубашки сначала надевают рукав на больную руку, потом приподнимая голову пациента,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одевают рубашку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через голову и затем одевают на здоровую руку.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Если обе руки парализованы, то рубашку снимают с затылка на лицо.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 недержании используют только короткие рубашки.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Задание 5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lastRenderedPageBreak/>
              <w:t xml:space="preserve">Утилизация использованных перчаток, обработка рук на гигиеническом </w:t>
            </w:r>
            <w:proofErr w:type="gramStart"/>
            <w:r w:rsidRPr="00CB74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уровне</w:t>
            </w:r>
            <w:proofErr w:type="gramEnd"/>
            <w:r w:rsidRPr="00CB74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1. использованные перчатки утилизируют в отходы класса Б.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обработка рук: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1уровень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 - социальный. Смывается  большинство транзиторных микроорганизмов;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проводится перед приёмом пищи, после посещения туалетов, после осмотра пациентов и т. Д.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Подготовка: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снять все украшения, бумажное полотенце;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освободить предплечья от рукавов халата;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 уровень -  Гигиенический.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Мытьё рук с использованием антисептических средств: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1) антисептическое мыло (3 мин.);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2) кожный антисептик (2 мин.);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Оснащение: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мыло, вода, антисептическое средство, бумажное полотенце;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более эффективный метод удаления и уничтожения микроорганизмов;</w:t>
            </w:r>
          </w:p>
          <w:p w:rsidR="00FA430F" w:rsidRPr="00CB7475" w:rsidRDefault="00FA430F" w:rsidP="00566A5E">
            <w:pPr>
              <w:pStyle w:val="aff"/>
              <w:numPr>
                <w:ilvl w:val="0"/>
                <w:numId w:val="11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проводится пред проведением инвазивных процедур, перед уходом за пациентом с ослабленным иммунитетом, перед и после ухода за раной и мочевым катетером, перед и после использования перчаток, после контакта с биологическими жидкостями, и после возможного микробного загрязнения и т. Д. 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Этапы обработки рук: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1) ладонь о ладонь;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2) ладонь одной руки о тыльную сторону кисти другой руки, поменять руки;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3) ладонь к ладони, пальцы рук переплетены;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4) согнутые пальцы одной руки находятся в ладони другой руки;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5) большой палец одной руки находится в сжатой ладони другой руки;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6) сжатые пальцы одной руки на ладони другой руки;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7) закрыть локтевой кран;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8) осушить руки;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9) обработать руки антисептиком.</w:t>
            </w:r>
          </w:p>
          <w:p w:rsidR="00FA430F" w:rsidRPr="00CB7475" w:rsidRDefault="00FA430F" w:rsidP="00566A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Кожные антисептические средства наносят на сухие руки (на сухой коже повышается их антимикробный эффект).______________________________________________________________________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B7475" w:rsidRPr="00CB7475" w:rsidTr="00B575BA">
              <w:trPr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B575B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B575B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185F55" w:rsidP="00B575BA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ЧСС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B575B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B575B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Утилизируйте использованные перчатки, обработайте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30F" w:rsidRPr="00CB7475" w:rsidRDefault="00FA430F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430F" w:rsidRPr="00CB7475" w:rsidRDefault="00FA430F" w:rsidP="00FA430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Pr="00CB7475" w:rsidRDefault="008A2D7D" w:rsidP="00B57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D7D" w:rsidRPr="00CB7475" w:rsidRDefault="008A2D7D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ПП№2</w:t>
            </w: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Кейс№2</w:t>
            </w:r>
            <w:r w:rsidR="00566A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 1</w:t>
            </w:r>
          </w:p>
          <w:p w:rsidR="00B575BA" w:rsidRPr="00CB7475" w:rsidRDefault="00B575BA" w:rsidP="00B575BA">
            <w:pPr>
              <w:rPr>
                <w:rStyle w:val="fontstyle21"/>
                <w:rFonts w:eastAsiaTheme="majorEastAsia"/>
                <w:color w:val="auto"/>
                <w:sz w:val="24"/>
                <w:szCs w:val="24"/>
              </w:rPr>
            </w:pPr>
            <w:r w:rsidRPr="00CB7475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Проблемы пациента</w:t>
            </w: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Настоящие: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сильная боль в животе,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затрудненное дыхание,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икота,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задержка газов и стула,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нарушение целостности кожных покровов (послеоперационная рана),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язык обложен белым налетом,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дефицит двигательной активности из-за операции,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 xml:space="preserve">дефицит </w:t>
            </w:r>
            <w:proofErr w:type="spellStart"/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самоухода</w:t>
            </w:r>
            <w:proofErr w:type="spellEnd"/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Потенциальные: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31"/>
                <w:rFonts w:ascii="Times New Roman" w:eastAsiaTheme="majorEastAsia" w:hAnsi="Times New Roman"/>
                <w:color w:val="auto"/>
                <w:sz w:val="24"/>
                <w:szCs w:val="24"/>
              </w:rPr>
              <w:sym w:font="Symbol" w:char="F0BE"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риск развития стойкой атонии кишечника.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Приоритетная: сильная боль в животе из-за задержки стула и газов у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пациента в послеоперационном периоде.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Цель краткосрочная: снижение интенсивности боли в животе, после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проведенного сестринского вмешательства.</w:t>
            </w:r>
          </w:p>
          <w:p w:rsidR="00B575BA" w:rsidRPr="00CB7475" w:rsidRDefault="00B575BA" w:rsidP="00B575BA">
            <w:pPr>
              <w:rPr>
                <w:rStyle w:val="fontstyle21"/>
                <w:rFonts w:eastAsiaTheme="majorEastAsia"/>
                <w:color w:val="auto"/>
                <w:sz w:val="24"/>
                <w:szCs w:val="24"/>
              </w:rPr>
            </w:pPr>
            <w:r w:rsidRPr="00CB7475">
              <w:rPr>
                <w:rStyle w:val="fontstyle21"/>
                <w:rFonts w:eastAsiaTheme="majorEastAsia"/>
                <w:color w:val="auto"/>
                <w:sz w:val="24"/>
                <w:szCs w:val="24"/>
              </w:rPr>
              <w:t>План сестринских вмешательств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4961"/>
            </w:tblGrid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Вызвать врача.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лечебных процедур.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лечебно-охранительный режим: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соблюдение режима эмоциональной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безопасности; обеспечение режима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двигательной активности пациента по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назначению врача; строгое соблюдение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правил внутрибольничного распорядка 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выполнения манипуляций.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комфорта, уменьшения действия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раздражителей, профилактики осложнений.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Приподнять головной конец кровати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(положение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Фаулера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Облегчение дыхания.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соблюдения санитарно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противоэпидемического режима: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своевременная уборка, и санация воздуха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палате; дезинфекция предметов ухода за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пациентом.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комфортных и безопасных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условий пребывания в палате.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санитарно-гигиенического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режима: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осуществлять выполнение гигиенических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процедур.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комфортных и безопасных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условий для пациента.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Контроль состояния пациента (измерение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температуры тела, АД, подсчет пульса,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чдд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осложнений.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физиологических отправлений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(стул, мочеиспускание).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осложнений.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запоров.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беседу с пациентом о принципах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лечения заболевания, предполагаемом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исходе лечения.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Психологически успокоить пациента,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пополнить его знания о заболевании,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ознакомить с планом лечения.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питание по диете № 0, далее по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назначению врача.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осложнений.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инструктаж по подготовке к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исследованию крови, мочи и кала по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назначению врача.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качественного проведения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обследования.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Выполнять назначения врача: в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ввести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назогастральный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зонд в желудок 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промыть его 2% раствором соды (50-100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мл)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- поставить гипертоническую клизму, затем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газоотводную трубку.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Наблюдать за состоянием повязки,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своевременно проводить перевязки.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застойных явлений в легких.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Удаление содержимого желудка.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Отхождение газов и каловых масс,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облегчение боли.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</w:p>
              </w:tc>
            </w:tr>
            <w:tr w:rsidR="00CB7475" w:rsidRPr="00CB7475" w:rsidTr="00B575BA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Проводить дыхательную гимнастику.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Ликвидация застойных явлений в легких.</w:t>
                  </w:r>
                </w:p>
              </w:tc>
            </w:tr>
          </w:tbl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Оценка: 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пациента улучшилось, газы отошли, боль в животе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уменьшилась. Цель достигнута.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Задание №2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подходит диета №1(1а,1б).-</w:t>
            </w:r>
            <w:r w:rsidRPr="00CB7475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</w:t>
            </w: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Диета при язвенной болезни желудка и двенадцатиперстной кишки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Меню на один день: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млет белковый паровой, каша овсяная протертая.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егетарианский суп-пюре из риса и овощей с добавлением нежирной сметаны, мясное пюре, молочный кисель.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Полдник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блоко запеченное с сахаром, отвар шиповника, сушки. 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ыбное суфле на пару, молочная гречневая вязкая каша, чай с сахаром. 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Перед сном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олоко кипяченое.</w:t>
            </w: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 3.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Направление и забор кала на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копрологию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20"/>
            </w:tblGrid>
            <w:tr w:rsidR="00CB7475" w:rsidRPr="00CB7475" w:rsidTr="00B575BA">
              <w:trPr>
                <w:trHeight w:val="4105"/>
              </w:trPr>
              <w:tc>
                <w:tcPr>
                  <w:tcW w:w="8320" w:type="dxa"/>
                </w:tcPr>
                <w:p w:rsidR="00B575BA" w:rsidRPr="00CB7475" w:rsidRDefault="00B575BA" w:rsidP="00B575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Отделение 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Терапевтическое___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№ палаты 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B575BA" w:rsidRPr="00CB7475" w:rsidRDefault="00B575BA" w:rsidP="00B575BA">
                  <w:pPr>
                    <w:ind w:left="10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75BA" w:rsidRPr="00CB7475" w:rsidRDefault="00B575BA" w:rsidP="00B575B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B575BA" w:rsidRPr="00CB7475" w:rsidRDefault="00B575BA" w:rsidP="00B575B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B575BA" w:rsidRPr="00CB7475" w:rsidRDefault="00B575BA" w:rsidP="00B575B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 на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копрологию</w:t>
                  </w:r>
                  <w:proofErr w:type="spellEnd"/>
                </w:p>
                <w:p w:rsidR="00B575BA" w:rsidRPr="00CB7475" w:rsidRDefault="00B575BA" w:rsidP="00B575B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75BA" w:rsidRPr="00CB7475" w:rsidRDefault="00B575BA" w:rsidP="00B575BA">
                  <w:pPr>
                    <w:ind w:left="10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___Иванов Иван Иванович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B575BA" w:rsidRPr="00CB7475" w:rsidRDefault="00B575BA" w:rsidP="00B575BA">
                  <w:pPr>
                    <w:ind w:left="10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Дата 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11.06.20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B575BA" w:rsidRPr="00CB7475" w:rsidRDefault="00B575BA" w:rsidP="00B575BA">
                  <w:pPr>
                    <w:pStyle w:val="212"/>
                    <w:ind w:left="1065"/>
                    <w:rPr>
                      <w:szCs w:val="24"/>
                    </w:rPr>
                  </w:pPr>
                  <w:r w:rsidRPr="00CB7475">
                    <w:rPr>
                      <w:szCs w:val="24"/>
                    </w:rPr>
                    <w:t xml:space="preserve">Подпись </w:t>
                  </w:r>
                  <w:proofErr w:type="gramStart"/>
                  <w:r w:rsidRPr="00CB7475">
                    <w:rPr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szCs w:val="24"/>
                    </w:rPr>
                    <w:t>\</w:t>
                  </w:r>
                  <w:proofErr w:type="spellStart"/>
                  <w:r w:rsidRPr="00CB7475">
                    <w:rPr>
                      <w:szCs w:val="24"/>
                    </w:rPr>
                    <w:t>б__</w:t>
                  </w:r>
                  <w:r w:rsidRPr="00CB7475">
                    <w:rPr>
                      <w:szCs w:val="24"/>
                      <w:u w:val="single"/>
                    </w:rPr>
                    <w:t>Дулуш</w:t>
                  </w:r>
                  <w:proofErr w:type="spellEnd"/>
                  <w:r w:rsidRPr="00CB7475">
                    <w:rPr>
                      <w:szCs w:val="24"/>
                      <w:u w:val="single"/>
                    </w:rPr>
                    <w:t>_________________________</w:t>
                  </w:r>
                </w:p>
              </w:tc>
            </w:tr>
          </w:tbl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кала на копрологическое исследование</w:t>
            </w: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Цель: сбор кала на исследование.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Оснащение: чистая емкость с крышкой и лопаткой для сбора кала, направление.</w:t>
            </w:r>
          </w:p>
          <w:tbl>
            <w:tblPr>
              <w:tblW w:w="97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811"/>
            </w:tblGrid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5811" w:type="dxa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Установить доверительные отношения с пациентом.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Проинформировать пациента, получить согласие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процедуры. Выписать направление.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идентификации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материала.</w:t>
                  </w: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пациента лабораторной посудой. Обратить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внимание на то, что соблюдение рекомендаций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обязательно, иначе материал может быть непригодным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инструктаж: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 назначению врача в течение 3 дней необходимо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придерживаться специальной диеты (Шмидта или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Певзнера);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- без специального назначения врача пациент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придерживается своей обычной диеты, но запрещаются все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продуктовые передачи. Непосредственно после дефекации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взять специальной лопаткой из нескольких участков 5-10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гр. кала без примесей воды и мочи и поместить в емкость.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Емкость оставить в специальном ящике в санитарной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комнате.</w:t>
                  </w:r>
                </w:p>
              </w:tc>
              <w:tc>
                <w:tcPr>
                  <w:tcW w:w="5811" w:type="dxa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Выполнение процедуры</w:t>
                  </w:r>
                </w:p>
              </w:tc>
              <w:tc>
                <w:tcPr>
                  <w:tcW w:w="5811" w:type="dxa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Проконтролировать, чтобы пациент правильно собрал кал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из трех разных мест.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правильного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сбора материала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5811" w:type="dxa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Своевременно доставить собранный материал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клиническую лабораторию.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исследования.</w:t>
                  </w:r>
                </w:p>
              </w:tc>
            </w:tr>
            <w:tr w:rsidR="00CB7475" w:rsidRPr="00CB7475" w:rsidTr="00B575BA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Полученные на следующий день результаты подклеить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историю болезни.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исследования.</w:t>
                  </w:r>
                </w:p>
              </w:tc>
            </w:tr>
          </w:tbl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кал может быть доставлен в лабораторию не позднее 8 часов после сбора и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храпения в прохладном месте.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rPr>
                <w:highlight w:val="cyan"/>
              </w:rPr>
              <w:t xml:space="preserve">Задание №4.Положение </w:t>
            </w:r>
            <w:proofErr w:type="spellStart"/>
            <w:r w:rsidRPr="00CB7475">
              <w:rPr>
                <w:highlight w:val="cyan"/>
              </w:rPr>
              <w:t>Фаулера</w:t>
            </w:r>
            <w:proofErr w:type="spellEnd"/>
          </w:p>
          <w:p w:rsidR="00B575BA" w:rsidRPr="00CB7475" w:rsidRDefault="00B575BA" w:rsidP="00B575BA">
            <w:pPr>
              <w:pStyle w:val="af0"/>
            </w:pPr>
            <w:r w:rsidRPr="00CB7475">
              <w:t xml:space="preserve"> 1. Поднять изголовье постели под углом 45-60 градусов. Возвышенное положение улучшает </w:t>
            </w:r>
            <w:r w:rsidRPr="00CB7475">
              <w:rPr>
                <w:rStyle w:val="affc"/>
                <w:b w:val="0"/>
              </w:rPr>
              <w:t>вентиляцию легких</w:t>
            </w:r>
            <w:r w:rsidRPr="00CB7475">
              <w:t>, кроме того создаются условия комфорта для общения с пациентом.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2. Положить голову пациента на матрац или низкую подушку, что уменьшит </w:t>
            </w:r>
            <w:proofErr w:type="spellStart"/>
            <w:r w:rsidRPr="00CB7475">
              <w:rPr>
                <w:rStyle w:val="affc"/>
                <w:b w:val="0"/>
              </w:rPr>
              <w:t>сгибательную</w:t>
            </w:r>
            <w:proofErr w:type="spellEnd"/>
            <w:r w:rsidRPr="00CB7475">
              <w:rPr>
                <w:rStyle w:val="affc"/>
                <w:b w:val="0"/>
              </w:rPr>
              <w:t xml:space="preserve"> контрактуру</w:t>
            </w:r>
            <w:r w:rsidRPr="00CB7475">
              <w:t> шейных мышц.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3. Если пациент не может самостоятельно двигать руками и кистями, подложить под них подушки. Наличие опоры для рук уменьшает </w:t>
            </w:r>
            <w:r w:rsidRPr="00CB7475">
              <w:rPr>
                <w:rStyle w:val="affc"/>
                <w:b w:val="0"/>
              </w:rPr>
              <w:t>венозный застой</w:t>
            </w:r>
            <w:r w:rsidRPr="00CB7475">
              <w:t xml:space="preserve"> и предупреждает </w:t>
            </w:r>
            <w:proofErr w:type="spellStart"/>
            <w:r w:rsidRPr="00CB7475">
              <w:t>сгибательную</w:t>
            </w:r>
            <w:proofErr w:type="spellEnd"/>
            <w:r w:rsidRPr="00CB7475">
              <w:t xml:space="preserve"> контрактуру мышц руки и кисти. Кроме того, наличие опоры предупреждает </w:t>
            </w:r>
            <w:r w:rsidRPr="00CB7475">
              <w:rPr>
                <w:rStyle w:val="affc"/>
                <w:b w:val="0"/>
              </w:rPr>
              <w:t>травму</w:t>
            </w:r>
            <w:r w:rsidRPr="00CB7475">
              <w:t> плеча под воздействием тяжести руки, направленной вниз.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4. Для уменьшения изгиба позвоночника и поддержки поясничных позвонков подложить пациенту под поясницу подушку.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5. Положить небольшую подушку или валик под бедра пациента для предупреждения сдавливания </w:t>
            </w:r>
            <w:r w:rsidRPr="00CB7475">
              <w:rPr>
                <w:rStyle w:val="affc"/>
                <w:b w:val="0"/>
              </w:rPr>
              <w:t>подколенной артерии</w:t>
            </w:r>
            <w:r w:rsidRPr="00CB7475">
              <w:t xml:space="preserve"> под действием тяжести тела и </w:t>
            </w:r>
            <w:proofErr w:type="spellStart"/>
            <w:r w:rsidRPr="00CB7475">
              <w:t>переразгибания</w:t>
            </w:r>
            <w:proofErr w:type="spellEnd"/>
            <w:r w:rsidRPr="00CB7475">
              <w:t xml:space="preserve"> колена.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6. Положить небольшую подушку или валик под лодыжки, чтобы предупредить продолжительное давление матраца на пятки.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>7. Подставить упор для стоп для предупреждения их отвислости. Если у пациента имеется </w:t>
            </w:r>
            <w:r w:rsidRPr="00CB7475">
              <w:rPr>
                <w:rStyle w:val="affc"/>
                <w:b w:val="0"/>
              </w:rPr>
              <w:t>гемиплегия</w:t>
            </w:r>
            <w:r w:rsidRPr="00CB7475">
              <w:t>, стопы подпереть мягкой подушкой. Твердая опора у таких пациентов увеличивает </w:t>
            </w:r>
            <w:r w:rsidRPr="00CB7475">
              <w:rPr>
                <w:rStyle w:val="affc"/>
                <w:b w:val="0"/>
              </w:rPr>
              <w:t>мышечный тонус</w:t>
            </w:r>
            <w:r w:rsidRPr="00CB7475">
              <w:t>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t xml:space="preserve">8. На </w:t>
            </w:r>
            <w:proofErr w:type="spellStart"/>
            <w:r w:rsidRPr="00CB7475">
              <w:t>надкроватном</w:t>
            </w:r>
            <w:proofErr w:type="spellEnd"/>
            <w:r w:rsidRPr="00CB7475">
              <w:t xml:space="preserve"> столике </w:t>
            </w:r>
            <w:proofErr w:type="spellStart"/>
            <w:r w:rsidRPr="00CB7475">
              <w:t>для</w:t>
            </w:r>
            <w:r w:rsidRPr="00CB7475">
              <w:rPr>
                <w:rStyle w:val="affc"/>
                <w:b w:val="0"/>
              </w:rPr>
              <w:t>парализованной</w:t>
            </w:r>
            <w:proofErr w:type="spellEnd"/>
            <w:r w:rsidRPr="00CB7475">
              <w:t> руки обеспечить опору, отодвинув руку пациента от туловища и подложив под локоть подушку.</w:t>
            </w:r>
          </w:p>
          <w:p w:rsidR="00B575BA" w:rsidRPr="00CB7475" w:rsidRDefault="00B575BA" w:rsidP="00B575BA">
            <w:pPr>
              <w:pStyle w:val="af0"/>
            </w:pPr>
            <w:r w:rsidRPr="00CB7475">
              <w:rPr>
                <w:highlight w:val="cyan"/>
              </w:rPr>
              <w:t>Задание №5.Газоотводная трубка</w:t>
            </w:r>
          </w:p>
          <w:tbl>
            <w:tblPr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1276"/>
              <w:gridCol w:w="1696"/>
              <w:gridCol w:w="2353"/>
              <w:gridCol w:w="1338"/>
              <w:gridCol w:w="1437"/>
              <w:gridCol w:w="1761"/>
            </w:tblGrid>
            <w:tr w:rsidR="00CB7475" w:rsidRPr="00CB7475" w:rsidTr="00B575BA">
              <w:tc>
                <w:tcPr>
                  <w:tcW w:w="3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</w:t>
                  </w:r>
                </w:p>
              </w:tc>
              <w:tc>
                <w:tcPr>
                  <w:tcW w:w="6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B575BA">
              <w:tc>
                <w:tcPr>
                  <w:tcW w:w="3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6889" w:type="dxa"/>
                  <w:gridSpan w:val="4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Предупредить пациента о проведении 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Уточнить у пациента понимание цели и хода процедуры 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получить его согласие.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Приготовить оснащение к процедуре: стерильная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газоотводная трубка, стерильное вазелиновое масло,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марлевая салфетка или туалетная бумага, средства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индивидуальной защиты: маска, перчатки, адсорбирующая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пеленка, судно.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Качественное проведение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Прийти в палату к пациенту, Провести гигиеническую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обработку рук, надеть маску, перчатки.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Поставить ширму у кровати пациента, положить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адсорбирующую пеленку на постель, попросить пациента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печь ближе к краю кровати на левый бок, ноги прижать к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животу, оголить ягодицы, при необходимости помочь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пациенту.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конфиденциальности при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выполнении процедуры.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Создание комфорта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во время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манипуляции.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Поставить на пеленку или на стул рядом с пациентом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судно с небольшим количеством воды. Если пациенту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противопоказано положение на левом боку, газоотводную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рубку можно ставить в положении пациента лежа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спине, тогда судно с водой будет находиться между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ногами пациента.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во время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манипуляции.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Выполнение процедуры</w:t>
                  </w:r>
                </w:p>
              </w:tc>
              <w:tc>
                <w:tcPr>
                  <w:tcW w:w="4536" w:type="dxa"/>
                  <w:gridSpan w:val="3"/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взять закругленный конец газоотводной трубки как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пишущее перо, перегнуть трубку посередине, свободный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конец зажать 4-м и 5-м пальцами. Облить вазелиновым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маслом закругленный конец газоотводной трубки.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легкого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введения газоотводной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трубки.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раздвинуть ягодицы пациента 1 и 2 пальцами левой руки, 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правой рукой ввести газоотводную трубку на глубину 20-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0 см., свободный конец газоотводной трубки опустить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судно с водой. О том, что газоотводная трубка введена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правильно, свидетельствуют пузырьки на поверхности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воды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азоотводная трубка ставится на 1 час, так как возможно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образование пролежней на слизистой оболочке кишки. По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назначению врача процедура может быть повторена.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правильного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введения газоотводной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трубки.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пролежней.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Укрыть пациента. Наблюдать в течение часа за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эффективностью процесса выведения газов из кишечника.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во время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Контроль эффективности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процедуры.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пациенту безопасность, если он лежит на краю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кровати (поднять поручень кровати).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травматизма.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Снять перчатки, маску, сбросить в емкость для сбора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отходов класса «Б».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истечении заданного времени обработать руки, надеть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перчатки и извлечь газоотводную трубку из анального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отверстия.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Поместить газоотводную трубку в емкость для сбора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отходов класса «Б». Вылить воду из емкости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канализацию, емкость дезинфицировать.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Провести туалет анального отверстия.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комфорта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после проведения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Адсорбирующую пеленку сбросить в емкость для сбора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отходов класса «Б».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B575BA"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Снять перчатки, сбросить в емкость для сбора отходов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класса «Б». Провести гигиеническую обработку рук.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157F31">
              <w:trPr>
                <w:trHeight w:val="868"/>
              </w:trPr>
              <w:tc>
                <w:tcPr>
                  <w:tcW w:w="5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Сделать запись о проведенной процедуре.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5BA" w:rsidRPr="00CB7475" w:rsidRDefault="00B575BA" w:rsidP="00B575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результата.</w:t>
                  </w: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73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185F55" w:rsidP="00B575BA">
                  <w:pPr>
                    <w:tabs>
                      <w:tab w:val="left" w:pos="70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ЧСС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472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1139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</w:t>
                  </w:r>
                </w:p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B57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28" w:type="dxa"/>
                <w:wAfter w:w="1761" w:type="dxa"/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Утилизируйте использованные перчатки, обработайте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BA" w:rsidRPr="00CB7475" w:rsidRDefault="00B575BA" w:rsidP="00B575B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575BA" w:rsidRPr="00CB7475" w:rsidRDefault="00B575BA" w:rsidP="00B575B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pStyle w:val="af0"/>
            </w:pPr>
          </w:p>
          <w:p w:rsidR="00B575BA" w:rsidRPr="00CB7475" w:rsidRDefault="00B575BA" w:rsidP="00B57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5BA" w:rsidRPr="00CB7475" w:rsidRDefault="00B575B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C7A" w:rsidRPr="00CB7475" w:rsidRDefault="00D10C7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D10C7A" w:rsidRPr="00CB7475" w:rsidRDefault="00D10C7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575BA" w:rsidRPr="00CB7475" w:rsidRDefault="009C6E83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lastRenderedPageBreak/>
              <w:pict>
                <v:shape id="_x0000_s1044" type="#_x0000_t202" style="position:absolute;margin-left:-40.35pt;margin-top:4.25pt;width:30.15pt;height:53.6pt;z-index:251675648" strokecolor="white [3212]">
                  <v:textbox style="mso-next-textbox:#_x0000_s1044">
                    <w:txbxContent>
                      <w:p w:rsidR="00036043" w:rsidRPr="00CA15E6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CA15E6">
                          <w:rPr>
                            <w:rFonts w:ascii="Times New Roman" w:hAnsi="Times New Roman"/>
                            <w:sz w:val="24"/>
                          </w:rPr>
                          <w:t>18.06</w:t>
                        </w:r>
                      </w:p>
                    </w:txbxContent>
                  </v:textbox>
                </v:shape>
              </w:pict>
            </w:r>
            <w:r w:rsidR="00CA15E6"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ПП№3.</w:t>
            </w:r>
          </w:p>
          <w:p w:rsidR="00CA15E6" w:rsidRPr="00CB7475" w:rsidRDefault="00CA15E6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Кейс№3</w:t>
            </w:r>
          </w:p>
          <w:p w:rsidR="00157F31" w:rsidRPr="00CB7475" w:rsidRDefault="00157F31" w:rsidP="00157F31">
            <w:pPr>
              <w:pStyle w:val="af0"/>
            </w:pPr>
            <w:r w:rsidRPr="00CB7475">
              <w:rPr>
                <w:highlight w:val="cyan"/>
              </w:rPr>
              <w:t>Задание №1</w:t>
            </w:r>
            <w:r w:rsidRPr="00CB7475">
              <w:rPr>
                <w:u w:val="single"/>
              </w:rPr>
              <w:t xml:space="preserve"> Проблемы пациента: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Настоящие: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заболевания.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Потенциальные проблемы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высокий риск развития легочного кровотечения.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Приоритетная проблема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кровохарканье</w:t>
            </w:r>
          </w:p>
          <w:p w:rsidR="00157F31" w:rsidRPr="00CB7475" w:rsidRDefault="00157F31" w:rsidP="0015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раткосрочная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кровохарканье уменьшится к концу недели.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отсутствие крови при отхаркивании к моменту выписки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2"/>
              <w:gridCol w:w="3683"/>
            </w:tblGrid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вызовет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врача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оказания квалифицированной медицинской помощи.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обеспечит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пациенту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физический, психический и речевой покой.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уменьшения притока крови к органам грудной клетки.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своевременно обеспечит смену нательного и постельного белья.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физического комфорта.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обеспечит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кормление пациента охлажденной пищей и прием охлажденной жидкости.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уменьшения кровохарканья.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обеспечит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пациента карманной плевательницей и обучит дисциплине кашля.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инфекционной безопасности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будет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контролировать характер и количество выделяемой мокроты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контроля за динамикой заболевания.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выполнит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назначение врача.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обеспечения адекватной терапии.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5717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обеспечит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постоянный контроль за состоянием пациента: цвет кожных покровов, ЧДД, пульс, АД, температура.</w:t>
                  </w:r>
                </w:p>
              </w:tc>
              <w:tc>
                <w:tcPr>
                  <w:tcW w:w="3638" w:type="dxa"/>
                  <w:vAlign w:val="center"/>
                  <w:hideMark/>
                </w:tcPr>
                <w:p w:rsidR="00157F31" w:rsidRPr="00CB7475" w:rsidRDefault="00157F31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профилактики развития возможных осложнений.</w:t>
                  </w:r>
                </w:p>
              </w:tc>
            </w:tr>
          </w:tbl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Оценка: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пациент отметил прекращение выделения крови с мокротой через 7 дней. Цель достигнута.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Задание №2.Сбор мокроты на микобактерии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туберкулеза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,н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аправление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"/>
              <w:gridCol w:w="8229"/>
            </w:tblGrid>
            <w:tr w:rsidR="00CB7475" w:rsidRPr="00CB7475" w:rsidTr="00D10C7A">
              <w:trPr>
                <w:gridBefore w:val="1"/>
                <w:wBefore w:w="79" w:type="dxa"/>
                <w:trHeight w:val="3201"/>
              </w:trPr>
              <w:tc>
                <w:tcPr>
                  <w:tcW w:w="8229" w:type="dxa"/>
                </w:tcPr>
                <w:p w:rsidR="00157F31" w:rsidRPr="00CB7475" w:rsidRDefault="00157F31" w:rsidP="00D10C7A">
                  <w:pPr>
                    <w:ind w:left="2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№ отделения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терапевтическое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№ палаты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47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___</w:t>
                  </w:r>
                </w:p>
                <w:p w:rsidR="00157F31" w:rsidRPr="00CB7475" w:rsidRDefault="00157F31" w:rsidP="00D10C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7F31" w:rsidRPr="00CB7475" w:rsidRDefault="00157F31" w:rsidP="00D10C7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157F31" w:rsidRPr="00CB7475" w:rsidRDefault="00157F31" w:rsidP="00D10C7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  лабораторию</w:t>
                  </w:r>
                </w:p>
                <w:p w:rsidR="00157F31" w:rsidRPr="00CB7475" w:rsidRDefault="00157F31" w:rsidP="00D10C7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Анализ мокроты на микобактерии туберкулеза</w:t>
                  </w:r>
                </w:p>
                <w:p w:rsidR="00157F31" w:rsidRPr="00CB7475" w:rsidRDefault="00157F31" w:rsidP="00D10C7A">
                  <w:pPr>
                    <w:ind w:left="20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ФИО 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Иванов Иван Иванович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</w:p>
              </w:tc>
            </w:tr>
            <w:tr w:rsidR="00CB7475" w:rsidRPr="00CB7475" w:rsidTr="00D10C7A">
              <w:trPr>
                <w:trHeight w:val="3011"/>
              </w:trPr>
              <w:tc>
                <w:tcPr>
                  <w:tcW w:w="8308" w:type="dxa"/>
                  <w:gridSpan w:val="2"/>
                </w:tcPr>
                <w:p w:rsidR="00157F31" w:rsidRPr="00CB7475" w:rsidRDefault="00157F31" w:rsidP="00D10C7A">
                  <w:pPr>
                    <w:ind w:left="9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7F31" w:rsidRPr="00CB7475" w:rsidRDefault="00157F31" w:rsidP="00D10C7A">
                  <w:pPr>
                    <w:ind w:left="9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Дата: 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18.06.20г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</w:p>
                <w:p w:rsidR="00157F31" w:rsidRPr="00CB7475" w:rsidRDefault="00157F31" w:rsidP="00D10C7A">
                  <w:pPr>
                    <w:ind w:left="9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\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б____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Дулуш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157F31" w:rsidRPr="00CB7475" w:rsidRDefault="00157F31" w:rsidP="00D10C7A">
                  <w:pPr>
                    <w:ind w:left="9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Мотивация </w:t>
                  </w:r>
                </w:p>
              </w:tc>
            </w:tr>
            <w:tr w:rsidR="00CB7475" w:rsidRPr="00CB7475" w:rsidTr="00D10C7A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Установить доверительные отношения с пациентом. Проинформировать  пациента, получить согласие на проведение процедуры. Выписать направление.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  <w:p w:rsidR="00157F31" w:rsidRPr="00CB7475" w:rsidRDefault="00157F31" w:rsidP="00D10C7A">
                  <w:pPr>
                    <w:pStyle w:val="212"/>
                    <w:widowControl/>
                    <w:rPr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szCs w:val="24"/>
                      <w:lang w:eastAsia="en-US"/>
                    </w:rPr>
                    <w:t>Обеспечение идентификации материала.</w:t>
                  </w: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Обеспечить пациента лабораторной посудой. Обратить внимание на то, что соблюдение рекомендаций обязательно, иначе материал может быть непригодным для исследования.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pStyle w:val="212"/>
                    <w:widowControl/>
                    <w:rPr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szCs w:val="24"/>
                      <w:lang w:eastAsia="en-US"/>
                    </w:rPr>
                    <w:t>Обеспечение качественной подготовки к исследованию.</w:t>
                  </w: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Провести инструктаж:</w:t>
                  </w:r>
                </w:p>
                <w:p w:rsidR="00157F31" w:rsidRPr="00CB7475" w:rsidRDefault="00157F31" w:rsidP="00D10C7A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"Вам необходимо собрать для исследования утреннюю мокроту. В 8 часов натощак почистите зубы и тщательно прополощите рот во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дой, после этого сделайте несколько глубоких вздохов и откашливай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те мокроту в эту банку, всего 3-5 мл  (чайная ложка). Банку с мокро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той закройте и оставьте в специальном ящике в  санитарной комнате". </w:t>
                  </w:r>
                </w:p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 xml:space="preserve">Примечание.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Если пациент выделяет мокроту в малом количестве, ее накапли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вают в течение 1-3-х  суток, сохраняя на средней полке двери холо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дильника. Если врач назначает исследование мокроты на посев на БК (ба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циллы Коха), следует  собрать мокроту в стерильную посуду и доста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вить в бактериологическую лабораторию. 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pStyle w:val="20"/>
                    <w:jc w:val="center"/>
                    <w:outlineLvl w:val="1"/>
                    <w:rPr>
                      <w:rFonts w:eastAsiaTheme="minorHAnsi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0" w:name="_Toc494735048"/>
                  <w:bookmarkStart w:id="1" w:name="_Toc495005480"/>
                  <w:bookmarkStart w:id="2" w:name="_Toc495434495"/>
                  <w:r w:rsidRPr="00CB7475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0"/>
                  <w:bookmarkEnd w:id="1"/>
                  <w:bookmarkEnd w:id="2"/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Пациенту откашлять  мокроту в банку, 3-5 мл  (чайную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ложку). Банку с мокро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>той закрыть и оставить в специальном ящике в   санитарной комнате.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pStyle w:val="212"/>
                    <w:widowControl/>
                    <w:rPr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szCs w:val="24"/>
                      <w:lang w:eastAsia="en-US"/>
                    </w:rPr>
                    <w:lastRenderedPageBreak/>
                    <w:t xml:space="preserve">Сбор и подготовка материала </w:t>
                  </w:r>
                  <w:r w:rsidRPr="00CB7475">
                    <w:rPr>
                      <w:szCs w:val="24"/>
                      <w:lang w:eastAsia="en-US"/>
                    </w:rPr>
                    <w:lastRenderedPageBreak/>
                    <w:t>к транспортировке в лабораторию.</w:t>
                  </w:r>
                </w:p>
              </w:tc>
            </w:tr>
            <w:tr w:rsidR="00CB7475" w:rsidRPr="00CB7475" w:rsidTr="00D10C7A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Завершение процедуры</w:t>
                  </w: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Медицинской сестре обработать руки гигиеническим способом, надеть перчатки. В  8.30 утра доставить посуду с собранной мокротой и направлением в лаборато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рию для   исследования. 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pStyle w:val="212"/>
                    <w:widowControl/>
                    <w:rPr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Снять перчатки, сбросить в емкость для сбора отходов класса «Б», обработать руки гигиеническим способом.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Полученные на следующий день результаты подклеить в исто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softHyphen/>
                    <w:t xml:space="preserve">рию болезни.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D10C7A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Документирование проведения исследования.</w:t>
                  </w:r>
                </w:p>
              </w:tc>
            </w:tr>
          </w:tbl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№3.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Во время болезни пациенту лучше всего подойдет диета №11.</w:t>
            </w:r>
          </w:p>
          <w:p w:rsidR="00157F31" w:rsidRPr="00CB7475" w:rsidRDefault="00157F31" w:rsidP="00157F31">
            <w:pPr>
              <w:shd w:val="clear" w:color="auto" w:fill="FFFFFF"/>
              <w:spacing w:after="3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 время болезни наблюдается потеря веса и снижение защитных функций.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Диета при туберкулезе помогает больному быстрее восстановить силы и обеспечить организм всеми необходимыми веществами.</w:t>
            </w:r>
          </w:p>
          <w:p w:rsidR="00157F31" w:rsidRPr="00CB7475" w:rsidRDefault="00157F31" w:rsidP="00157F31">
            <w:pPr>
              <w:pStyle w:val="20"/>
              <w:shd w:val="clear" w:color="auto" w:fill="FFFFFF"/>
              <w:spacing w:before="360" w:after="120"/>
              <w:rPr>
                <w:sz w:val="24"/>
                <w:szCs w:val="24"/>
              </w:rPr>
            </w:pPr>
            <w:r w:rsidRPr="00CB7475">
              <w:rPr>
                <w:sz w:val="24"/>
                <w:szCs w:val="24"/>
              </w:rPr>
              <w:t>Общие принципы питания</w:t>
            </w:r>
          </w:p>
          <w:p w:rsidR="00157F31" w:rsidRPr="00CB7475" w:rsidRDefault="00157F31" w:rsidP="00157F31">
            <w:pPr>
              <w:pStyle w:val="af0"/>
              <w:shd w:val="clear" w:color="auto" w:fill="FFFFFF"/>
              <w:spacing w:before="0" w:beforeAutospacing="0" w:after="375" w:afterAutospacing="0"/>
            </w:pPr>
            <w:r w:rsidRPr="00CB7475">
              <w:t>Основные принципы лечебного питания: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Суточная калорийность составляет 3600 ед. Во время обострения заболевания и при соблюдении постельного режима норма сокращается до 2700 ккал.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Питание при туберкулезе легких предполагает включение в меню кисломолочных продуктов, овощей, фруктов и соков для восстановления баланса витаминов и минералов. Пациентам требуются магний, калий, железо и кальций.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Рекомендуется снизить употребление соли до 15 г в сутки. Для больных туберкулезом в тяжелой форме этот показатель сводится к минимуму.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Правильное питание предполагает включение в рацион рыбьего жира, т. к. он способствует более быстрому выздоровлению.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Следует питаться 5 раз в день с промежутками в 3 часа. Порции должны быть небольшими по объему.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Количество потребляемой воды в сутки не должно превышать 2 л. Пациентам, имеющим проблемы с почками, рекомендуется выпивать не более 1 л жидкости.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Не следует питаться холодной или горячей пищей. Еда должна быть теплой или доведенной до комнатной температуры, чтобы не раздражать желудочно-кишечную систему.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Рекомендованные способы приготовления пищи: варка, тушение, запекание, обжаривание (с небольшим количеством масла).</w:t>
            </w:r>
          </w:p>
          <w:p w:rsidR="00157F31" w:rsidRPr="00CB7475" w:rsidRDefault="00157F31" w:rsidP="00157F31">
            <w:pPr>
              <w:numPr>
                <w:ilvl w:val="0"/>
                <w:numId w:val="14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Диета при туберкулезе у детей предполагает сбалансированное и здоровое питание. Норма калорийности в зависимости от возраста:</w:t>
            </w:r>
          </w:p>
          <w:p w:rsidR="00157F31" w:rsidRPr="00CB7475" w:rsidRDefault="00157F31" w:rsidP="00157F31">
            <w:pPr>
              <w:numPr>
                <w:ilvl w:val="0"/>
                <w:numId w:val="15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4-6 лет – 2000 ккал;</w:t>
            </w:r>
          </w:p>
          <w:p w:rsidR="00157F31" w:rsidRPr="00CB7475" w:rsidRDefault="00157F31" w:rsidP="00157F31">
            <w:pPr>
              <w:numPr>
                <w:ilvl w:val="0"/>
                <w:numId w:val="15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8-12 лет – 3000 ккал;</w:t>
            </w:r>
          </w:p>
          <w:p w:rsidR="00157F31" w:rsidRPr="00CB7475" w:rsidRDefault="00157F31" w:rsidP="00157F31">
            <w:pPr>
              <w:numPr>
                <w:ilvl w:val="0"/>
                <w:numId w:val="15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14-17 лет – 4000 ккал.</w:t>
            </w:r>
          </w:p>
          <w:p w:rsidR="00157F31" w:rsidRPr="00CB7475" w:rsidRDefault="00157F31" w:rsidP="00157F31">
            <w:pPr>
              <w:pStyle w:val="af0"/>
              <w:shd w:val="clear" w:color="auto" w:fill="FFFFFF"/>
              <w:spacing w:before="0" w:beforeAutospacing="0" w:after="375" w:afterAutospacing="0"/>
            </w:pPr>
            <w:r w:rsidRPr="00CB7475">
              <w:t xml:space="preserve">Диетотерапия при лечении туберкулеза имеет </w:t>
            </w:r>
            <w:proofErr w:type="gramStart"/>
            <w:r w:rsidRPr="00CB7475">
              <w:t>важное значение</w:t>
            </w:r>
            <w:proofErr w:type="gramEnd"/>
            <w:r w:rsidRPr="00CB7475">
              <w:t xml:space="preserve">, т. к. от правильно </w:t>
            </w:r>
            <w:r w:rsidRPr="00CB7475">
              <w:lastRenderedPageBreak/>
              <w:t>составленного меню зависит скорость выздоровления пациента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Меню на один день: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завтрак: пшеничная каша, винегрет, нежирная рыба;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перекус: горсть любых орехов;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обед: борщ со сметаной, отварная курица;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полдник: йогурт с ягодами;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ужин: отварное яйцо, картофельное пюре, овощной салат;</w:t>
            </w:r>
          </w:p>
          <w:p w:rsidR="00157F31" w:rsidRPr="00CB7475" w:rsidRDefault="00157F31" w:rsidP="00157F31">
            <w:pPr>
              <w:numPr>
                <w:ilvl w:val="0"/>
                <w:numId w:val="16"/>
              </w:numPr>
              <w:shd w:val="clear" w:color="auto" w:fill="FFFFFF"/>
              <w:spacing w:before="168" w:after="168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перед сном: кефир (1 стакан).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№4.Проба Манту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пациенту цель и ход процедуры.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его согласие на проведение процедуры.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целостность ампулы и срок годности туберкулина.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шейку ампулы спиртом, вскрыть ампулу.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Набрать 0,2 мл туберкулина в туберкулиновый шприц.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Удалить из шприца 0,1 мл туберкулина, тем самым проверить проходимость иглы.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шариком, смоченным спиртом, среднюю треть внутренней поверхности предплечья, затем вторым шариком, смоченным спиртом, обработать место инъекции.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Внутрикожно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углом 0 – 5, иглу срезом вверх, почти параллельно коже, так, чтобы срез иглы скрылся в толще эпидермиса, надавить на поршень и вести 0,1 мл туберкулина. На месте инъекции должна образоваться папула белесоватого цвета.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Извлечь иглу, не прижимая место инъекции ватным шариком, смоченным спиртом.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Шприц замочить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дезрастворе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замочить их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дезрастворе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Вымыть перчатки и высушить руки.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в прививочный лист: номер, серию туберкулина и дату проведения пробы Манту.</w:t>
            </w:r>
          </w:p>
          <w:p w:rsidR="00157F31" w:rsidRPr="00CB7475" w:rsidRDefault="00157F31" w:rsidP="00157F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беседу с пациентом и его родителями: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место инъекции не тереть, не расчесывать, не мочить, ничем не смазывать; грубую шерстяную одежду не носить.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явка на проверку результатов пробы через 72 часа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Оценить результат пробы Манту через 72 часа,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измерив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размеры папулы в миллиметрах прозрачной линейкой поперек предплечья.</w:t>
            </w:r>
          </w:p>
          <w:p w:rsidR="00157F31" w:rsidRPr="00CB7475" w:rsidRDefault="00157F31" w:rsidP="00157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18. Занести результат измерения в прививочный лист.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№5.Алгоритм действий при гигиенической обработке рук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Сдвинуть часы выше запястья или снять их.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Области под ногтями вычистить приспособлением для чистки ногтей под проточной водой.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4. Нанести на руки 3-5 мл жидкого мыла или тщательно намылить руки брусковым мылом.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5. Вымыть руки, используя следующую технику: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энергичное механическое трение ладоней (повторить 5 раз);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ладонь к ладони, пальцы одной руки в межпальцевых промежутках другой (повторить 5 раз);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тыльная сторона пальцев к ладони другой руки (пальцы переплетены - повторить 5раз);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- переменное трение ладони одной руки сомкнутыми пальцами другой руки (повторить)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8. Просушить руки стерильной марлевой салфеткой.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действием и втирать в кожу в течение 2 минут.</w:t>
            </w:r>
            <w:proofErr w:type="gramEnd"/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9. Использованные шарики выбросить в емкость для дезинфекции.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10. Надеть перчатки согласно алгоритму действий.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Надевание стерильных перчаток.</w:t>
            </w:r>
          </w:p>
          <w:p w:rsidR="00157F31" w:rsidRPr="00CB7475" w:rsidRDefault="00157F31" w:rsidP="00157F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Медсестре обработать руки гигиеническим способом.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2.     Развернуть упаковку с перчатками.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3.     Отвернуть край 1-ой перчатки наружу, держа за внутреннюю часть перчатки.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4.     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5.     Разомкнуть пальцы и натянуть перчатку на руку. Расправить край перчатки (в).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6.     Также надеть 2-ую перчатку.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7.     Руки в стерильных перчатках следует держать согнутыми в локтевых суставах и приподняты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вверх на уровне выше пояса.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     Перчатки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9.     При повреждении перчаток во время работы их следует заменить немедленно. После процедуры перчатки также менять.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10.  </w:t>
            </w: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 снятии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- подхватить край перчатки </w:t>
            </w:r>
            <w:r w:rsidRPr="00CB74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r w:rsidRPr="00CB74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пальцами левой руки, поднять его слегка вверх, сделать на перчатке отворот.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11.  Снять перчатку, вывернув её наизнанку.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12.  Поместить в контейнер для обработки.</w:t>
            </w:r>
          </w:p>
          <w:p w:rsidR="00157F31" w:rsidRPr="00CB7475" w:rsidRDefault="00157F31" w:rsidP="00157F31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13.  Вторую перчатку снять, держа перчатку изнутри.</w:t>
            </w:r>
          </w:p>
          <w:p w:rsidR="00157F31" w:rsidRPr="00CB7475" w:rsidRDefault="00157F31" w:rsidP="0015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14. Поместить в контейнер для обработки с последующей утилизацией в отходы класса Б.</w:t>
            </w:r>
          </w:p>
          <w:p w:rsidR="00157F31" w:rsidRPr="00CB7475" w:rsidRDefault="00157F31" w:rsidP="00157F3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5215"/>
              <w:gridCol w:w="992"/>
            </w:tblGrid>
            <w:tr w:rsidR="00CB7475" w:rsidRPr="00CB7475" w:rsidTr="00664D80">
              <w:trPr>
                <w:trHeight w:val="733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right="262" w:firstLine="58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664D80">
              <w:trPr>
                <w:trHeight w:val="256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664D80">
              <w:trPr>
                <w:trHeight w:val="204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85F55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ЧДД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664D80">
              <w:trPr>
                <w:trHeight w:val="472"/>
              </w:trPr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Проба Манту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664D80">
              <w:trPr>
                <w:trHeight w:val="472"/>
              </w:trPr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Сбор мокроты на В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К(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микобактерии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тубер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-а)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664D80">
              <w:trPr>
                <w:trHeight w:val="1139"/>
              </w:trPr>
              <w:tc>
                <w:tcPr>
                  <w:tcW w:w="155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Снятие и надевание перчаток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B7475" w:rsidRPr="00CB7475" w:rsidTr="00664D80">
              <w:trPr>
                <w:trHeight w:val="242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ind w:left="-586" w:firstLine="58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Утилизируйте использованные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перчатки, обработайте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F31" w:rsidRPr="00CB7475" w:rsidRDefault="00157F31" w:rsidP="00664D80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A15E6" w:rsidRPr="00CB7475" w:rsidRDefault="00CA15E6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787" w:rsidRPr="00CB7475" w:rsidRDefault="003B1787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787" w:rsidRPr="00CB7475" w:rsidRDefault="003B1787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787" w:rsidRPr="00CB7475" w:rsidRDefault="003B1787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1787" w:rsidRPr="00CB7475" w:rsidRDefault="003B1787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C7A" w:rsidRPr="00CB7475" w:rsidRDefault="00D10C7A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7475" w:rsidRDefault="00CB7475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3B1787" w:rsidRPr="00CB7475" w:rsidRDefault="009C6E83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lastRenderedPageBreak/>
              <w:pict>
                <v:shape id="_x0000_s1045" type="#_x0000_t202" style="position:absolute;margin-left:-39.55pt;margin-top:1.75pt;width:30.95pt;height:49.4pt;z-index:251676672" strokecolor="white [3212]">
                  <v:textbox style="mso-next-textbox:#_x0000_s1045">
                    <w:txbxContent>
                      <w:p w:rsidR="00036043" w:rsidRPr="003B1787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B1787">
                          <w:rPr>
                            <w:rFonts w:ascii="Times New Roman" w:hAnsi="Times New Roman"/>
                            <w:sz w:val="24"/>
                          </w:rPr>
                          <w:t>19.06</w:t>
                        </w:r>
                      </w:p>
                    </w:txbxContent>
                  </v:textbox>
                </v:shape>
              </w:pict>
            </w:r>
            <w:r w:rsidR="003B1787"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ПП№4</w:t>
            </w:r>
          </w:p>
          <w:p w:rsidR="003B1787" w:rsidRPr="00CB7475" w:rsidRDefault="003B1787" w:rsidP="00B575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Кейс№4</w:t>
            </w:r>
          </w:p>
          <w:p w:rsidR="00664D80" w:rsidRPr="00CB7475" w:rsidRDefault="00664D80" w:rsidP="00664D80">
            <w:pPr>
              <w:pStyle w:val="af0"/>
              <w:shd w:val="clear" w:color="auto" w:fill="FFFFFF"/>
              <w:ind w:left="150"/>
            </w:pPr>
            <w:r w:rsidRPr="00CB7475">
              <w:t xml:space="preserve">К16. </w:t>
            </w:r>
            <w:r w:rsidRPr="00CB7475">
              <w:rPr>
                <w:highlight w:val="cyan"/>
              </w:rPr>
              <w:t>Задание №1.</w:t>
            </w:r>
          </w:p>
          <w:p w:rsidR="00664D80" w:rsidRPr="00CB7475" w:rsidRDefault="00664D80" w:rsidP="00664D80">
            <w:pPr>
              <w:pStyle w:val="af0"/>
              <w:shd w:val="clear" w:color="auto" w:fill="FFFFFF"/>
              <w:ind w:left="683"/>
            </w:pPr>
            <w:r w:rsidRPr="00CB7475">
              <w:t>Проблемы пациента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Настоящие: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боли в правом подреберье;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горечь во рту;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нарушение сна;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беспокойство по поводу исхода заболевания.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Потенциальные: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риск развития осложнений (калькулёзный холецистит; перфорация желчного пузыря; эмпиема желчного пузыря; гангрена желчного пузыря).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Приоритетная проблема пациентки: боль в правом подреберье.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Краткосрочная цель: пациентка отметит стихание болей к концу 7-го дня стационарного лечения.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Долгосрочная цель: пациентка не будет предъявлять жалоб на боли в правом подреберье к моменту выписки.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диеты № 5а.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щадить желчный пузырь.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о сути её заболевания и современных методах его диагностики, лечения, профилактики.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уменьшения беспокойства за исход лечения, снятия тревоги за своё будущее.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беседы с пациенткой о подготовке к УЗИ ГБС и дуоденальному зондированию.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повышения эффективности лечебно-диагностических процедур.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Обучение правилам приема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мезим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-форте.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эффективности действия лекарственного средства.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Проведение беседы с родственниками пациентки об обеспечении питания с ограничением жирных, соленых, жареных, копченых блюд.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предупреждения возникновения болевого синдрома.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Обучение пациентки методике проведения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тюбажа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снятия спазма желчных ходов, оттока желчи.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7. Наблюдение за состоянием и внешним видом пациентки.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Для ранней диагностики и своевременного оказания неотложной помощи в случае возникновения осложнений.</w:t>
            </w:r>
          </w:p>
          <w:p w:rsidR="00664D80" w:rsidRPr="00CB7475" w:rsidRDefault="00664D80" w:rsidP="00664D80">
            <w:p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эффективности: пациентка отмечает снижение интенсивности болевого приступа. Цель достигнута.</w:t>
            </w:r>
          </w:p>
          <w:p w:rsidR="00664D80" w:rsidRPr="00CB7475" w:rsidRDefault="00664D80" w:rsidP="00664D80">
            <w:pPr>
              <w:pStyle w:val="af0"/>
            </w:pPr>
            <w:r w:rsidRPr="00CB7475">
              <w:rPr>
                <w:highlight w:val="cyan"/>
              </w:rPr>
              <w:t>Задание №2.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5"/>
              <w:gridCol w:w="4946"/>
            </w:tblGrid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Установить доверительные отношения с пациентом.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Проинформировать пациента, получить согласие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процедуры. Выписать направление.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идентификации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результатов.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Сообщить пациенту, что несоблюдение требований,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предъявляемых к подготовке пациента (ограничения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диете и режиме питания), могут повлиять на результат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инструктаж: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За 2 - 3 суток до исследования из диеты исключают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продукты, способствующие газообразованию: ржаной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хлеб, бобовые, фрукты, молоко.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Исключить прием пищи за 18-20 часов до исследования.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метеоризме пациенту дают лекарственное средство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 назначению врача.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Накануне вечером (22 часа) и утром за 1,5-2 часа до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 поставьте пациенту очистительную клизму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до эффекта «чистой воды».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Предупредить пациента, чтобы утром, перед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исследованием он не принимал пищу, жидкость,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лекарства, не курил, не делал инъекции и другие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процедуры.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rPr>
                <w:gridAfter w:val="1"/>
                <w:wAfter w:w="4946" w:type="dxa"/>
              </w:trPr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Предупредить пациента, чтобы он явился утром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рентгенологический кабинет в назначенное время.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 условиях стационара проводить или транспортировать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 рентгенологический кабинет с направлением.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пробу на чувствительность к контрастному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веществу за 1-2 часа до исследования - ввести внутривенно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1,0 мл контрастного вещества, подогретого до 37°С.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осложнений.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Попросить пациента освободить мочевой пузырь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непосредственно перед проведением исследования.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Выполнение процедуры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Пациенту выполняется обзорный снимок, медсестра в это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время покидает рентген кабинет.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Ввести пациенту по назначению врача внутривенно 20-50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мл контрастного вещества, подогретого до 37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медленно в течение 8-10 минут.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Выполняется серия снимков через определенные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промежутки времени.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При проведении снимков медсестра покидает рентген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кабинет.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исследования.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4946" w:type="dxa"/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 окончания процедуры проводить (транспортировать)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 палату, спросить о самочувствии.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комфорта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пациенту после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</w:p>
              </w:tc>
            </w:tr>
            <w:tr w:rsidR="00CB7475" w:rsidRPr="00CB7475" w:rsidTr="00D10C7A"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Полученные результаты подклеить в историю болезни. 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D80" w:rsidRPr="00CB7475" w:rsidRDefault="00664D80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исследования.</w:t>
                  </w:r>
                </w:p>
              </w:tc>
            </w:tr>
          </w:tbl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highlight w:val="cyan"/>
              </w:rPr>
              <w:t>Задание №3Рекомендации по питанию</w:t>
            </w:r>
            <w:r w:rsidRPr="00CB7475">
              <w:rPr>
                <w:b/>
                <w:bCs/>
              </w:rPr>
              <w:t xml:space="preserve"> Хлеб и мучные и изделия</w:t>
            </w:r>
            <w:r w:rsidRPr="00CB7475">
              <w:t>. Хлеб пшеничный из муки 1-ого и 2-ого сортов, ржаной из сеяной и обдирной муки вчерашней выпечки. Выпеченные несдобные изделия с вареным мясом и рыбой, творогом, яблоками. Печенье затяжное, сухой бисквит.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диеты: </w:t>
            </w:r>
            <w:r w:rsidRPr="00CB7475">
              <w:t>очень свежий хлеб, слоеное и сдобное тесто, жареные пирожки.</w:t>
            </w:r>
            <w:r w:rsidRPr="00CB7475">
              <w:br/>
            </w:r>
            <w:r w:rsidRPr="00CB7475">
              <w:rPr>
                <w:b/>
                <w:bCs/>
              </w:rPr>
              <w:lastRenderedPageBreak/>
              <w:t>Супы</w:t>
            </w:r>
            <w:r w:rsidRPr="00CB7475">
              <w:t xml:space="preserve">. Овощные, крупяные на овощном </w:t>
            </w:r>
            <w:proofErr w:type="gramStart"/>
            <w:r w:rsidRPr="00CB7475">
              <w:t>отваре</w:t>
            </w:r>
            <w:proofErr w:type="gramEnd"/>
            <w:r w:rsidRPr="00CB7475">
              <w:t>, молочные с макаронными изделиями, фруктовые, борщ и щи вегетарианские, свекольник. Муку и овощи для заправки не поджариваю, а подсушивают.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диеты: </w:t>
            </w:r>
            <w:r w:rsidRPr="00CB7475">
              <w:t>мясные, рыбные и грибные бульоны, окрошку, щи зеленые.</w:t>
            </w:r>
            <w:r w:rsidRPr="00CB7475">
              <w:br/>
            </w:r>
            <w:r w:rsidRPr="00CB7475">
              <w:rPr>
                <w:b/>
                <w:bCs/>
              </w:rPr>
              <w:t>Мясо и птица</w:t>
            </w:r>
            <w:r w:rsidRPr="00CB7475">
              <w:t xml:space="preserve">. </w:t>
            </w:r>
            <w:proofErr w:type="gramStart"/>
            <w:r w:rsidRPr="00CB7475">
              <w:t>Нежирное</w:t>
            </w:r>
            <w:proofErr w:type="gramEnd"/>
            <w:r w:rsidRPr="00CB7475">
              <w:t xml:space="preserve"> или обезжиренное, без фаций и сухожилий, птица без кожи. Говядина, молодая нежирная, постная свинина, кролик, индейка. </w:t>
            </w:r>
            <w:proofErr w:type="gramStart"/>
            <w:r w:rsidRPr="00CB7475">
              <w:t>Отварные</w:t>
            </w:r>
            <w:proofErr w:type="gramEnd"/>
            <w:r w:rsidRPr="00CB7475">
              <w:t>, запеченные после отваривания, куском и рубленные. Голубцы, плов с отварным мясом. Сосиски молочные.</w:t>
            </w:r>
            <w:r w:rsidRPr="00CB7475">
              <w:br/>
            </w:r>
            <w:proofErr w:type="gramStart"/>
            <w:r w:rsidRPr="00CB7475">
              <w:rPr>
                <w:b/>
                <w:bCs/>
              </w:rPr>
              <w:t>Исключают из диеты: </w:t>
            </w:r>
            <w:r w:rsidRPr="00CB7475">
              <w:t>жирные сорта, гуся, утку, печень, почки, мозги, копчености, большинство колбас, консервы.</w:t>
            </w:r>
            <w:proofErr w:type="gramEnd"/>
            <w:r w:rsidRPr="00CB7475">
              <w:br/>
            </w:r>
            <w:r w:rsidRPr="00CB7475">
              <w:rPr>
                <w:b/>
                <w:bCs/>
              </w:rPr>
              <w:t>Рыба</w:t>
            </w:r>
            <w:r w:rsidRPr="00CB7475">
              <w:t xml:space="preserve">. Нежирные виды. </w:t>
            </w:r>
            <w:proofErr w:type="gramStart"/>
            <w:r w:rsidRPr="00CB7475">
              <w:t>Отварная</w:t>
            </w:r>
            <w:proofErr w:type="gramEnd"/>
            <w:r w:rsidRPr="00CB7475">
              <w:t>, запеченная после отваривания, куском и в виде кнелей, фрикаделек, суфле.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диеты: </w:t>
            </w:r>
            <w:r w:rsidRPr="00CB7475">
              <w:t>жирные виды, копченую, соленую рыбу, консервы.</w:t>
            </w:r>
            <w:r w:rsidRPr="00CB7475">
              <w:br/>
            </w:r>
            <w:r w:rsidRPr="00CB7475">
              <w:rPr>
                <w:b/>
                <w:bCs/>
              </w:rPr>
              <w:t>Молочные продукты</w:t>
            </w:r>
            <w:r w:rsidRPr="00CB7475">
              <w:t xml:space="preserve">. </w:t>
            </w:r>
            <w:proofErr w:type="gramStart"/>
            <w:r w:rsidRPr="00CB7475">
              <w:t>Молоко (при переносимости), кефир, ацидофилин, простокваша; сметана — как приправа к блюдам; полужирный и нежирный творог и блюда из него (запеканки, ленивые вареники, пудинги и др.).</w:t>
            </w:r>
            <w:proofErr w:type="gramEnd"/>
            <w:r w:rsidRPr="00CB7475">
              <w:t xml:space="preserve"> Неострый, нежирный сыр.</w:t>
            </w:r>
            <w:r w:rsidRPr="00CB7475">
              <w:br/>
            </w:r>
            <w:r w:rsidRPr="00CB7475">
              <w:rPr>
                <w:b/>
                <w:bCs/>
              </w:rPr>
              <w:t>Сильно ограничивают: </w:t>
            </w:r>
            <w:r w:rsidRPr="00CB7475">
              <w:t>сливки, молоко 6 % жирности, ряженку, сметану, жирный творог, соленый жирный сыр.</w:t>
            </w:r>
            <w:r w:rsidRPr="00CB7475">
              <w:br/>
            </w:r>
            <w:r w:rsidRPr="00CB7475">
              <w:rPr>
                <w:b/>
                <w:bCs/>
              </w:rPr>
              <w:t>Яйца.</w:t>
            </w:r>
            <w:r w:rsidRPr="00CB7475">
              <w:t xml:space="preserve"> Запеченный белковый омлет. До 1 желтка в день в блюда. При переносимости — яйцо </w:t>
            </w:r>
            <w:proofErr w:type="gramStart"/>
            <w:r w:rsidRPr="00CB7475">
              <w:t xml:space="preserve">в </w:t>
            </w:r>
            <w:proofErr w:type="spellStart"/>
            <w:r w:rsidRPr="00CB7475">
              <w:t>смятку</w:t>
            </w:r>
            <w:proofErr w:type="spellEnd"/>
            <w:proofErr w:type="gramEnd"/>
            <w:r w:rsidRPr="00CB7475">
              <w:t>, в виде омлета.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диеты:</w:t>
            </w:r>
            <w:r w:rsidRPr="00CB7475">
              <w:t xml:space="preserve"> яйца вкрутую и жареные. При </w:t>
            </w:r>
            <w:proofErr w:type="spellStart"/>
            <w:r w:rsidRPr="00CB7475">
              <w:t>желчекаменной</w:t>
            </w:r>
            <w:proofErr w:type="spellEnd"/>
            <w:r w:rsidRPr="00CB7475">
              <w:t xml:space="preserve"> болезни — до ½ желтка в день в </w:t>
            </w:r>
            <w:proofErr w:type="spellStart"/>
            <w:r w:rsidRPr="00CB7475">
              <w:t>блюда</w:t>
            </w:r>
            <w:proofErr w:type="gramStart"/>
            <w:r w:rsidRPr="00CB7475">
              <w:t>.</w:t>
            </w:r>
            <w:r w:rsidRPr="00CB7475">
              <w:rPr>
                <w:b/>
                <w:bCs/>
              </w:rPr>
              <w:t>К</w:t>
            </w:r>
            <w:proofErr w:type="gramEnd"/>
            <w:r w:rsidRPr="00CB7475">
              <w:rPr>
                <w:b/>
                <w:bCs/>
              </w:rPr>
              <w:t>рупы</w:t>
            </w:r>
            <w:proofErr w:type="spellEnd"/>
            <w:r w:rsidRPr="00CB7475">
              <w:rPr>
                <w:b/>
                <w:bCs/>
              </w:rPr>
              <w:t>. </w:t>
            </w:r>
            <w:r w:rsidRPr="00CB7475">
              <w:t xml:space="preserve">Любые блюда из разных круп, особенно </w:t>
            </w:r>
            <w:proofErr w:type="gramStart"/>
            <w:r w:rsidRPr="00CB7475">
              <w:t>гречневой</w:t>
            </w:r>
            <w:proofErr w:type="gramEnd"/>
            <w:r w:rsidRPr="00CB7475">
              <w:t xml:space="preserve"> и овсяной. Плов с сухофруктами, морковью, пудинги с морковью творогом, крупеники. Отварные макаронные изделия.</w:t>
            </w:r>
            <w:r w:rsidRPr="00CB7475">
              <w:br/>
            </w:r>
            <w:proofErr w:type="gramStart"/>
            <w:r w:rsidRPr="00CB7475">
              <w:rPr>
                <w:b/>
                <w:bCs/>
              </w:rPr>
              <w:t>Исключают из диеты:</w:t>
            </w:r>
            <w:r w:rsidRPr="00CB7475">
              <w:t> бобовые.</w:t>
            </w:r>
            <w:proofErr w:type="gramEnd"/>
            <w:r w:rsidRPr="00CB7475">
              <w:br/>
            </w:r>
            <w:r w:rsidRPr="00CB7475">
              <w:rPr>
                <w:b/>
                <w:bCs/>
              </w:rPr>
              <w:t>Овощи</w:t>
            </w:r>
            <w:r w:rsidRPr="00CB7475">
              <w:t>. Различные, в сыром, отварном, тушеном виде — салаты, гарниры, самостоятельные блюда. Некислая квашеная капуста, лук после отваривания, пюре из зеленого горошка.</w:t>
            </w:r>
            <w:r w:rsidRPr="00CB7475">
              <w:br/>
            </w:r>
            <w:proofErr w:type="gramStart"/>
            <w:r w:rsidRPr="00CB7475">
              <w:rPr>
                <w:b/>
                <w:bCs/>
              </w:rPr>
              <w:t>Исключают из диеты:</w:t>
            </w:r>
            <w:r w:rsidRPr="00CB7475">
              <w:t> шпинат, щавель, редис, редьку, лук зеленый, чеснок, грибы, маринованные овощи.</w:t>
            </w:r>
            <w:proofErr w:type="gramEnd"/>
            <w:r w:rsidRPr="00CB7475">
              <w:br/>
            </w:r>
            <w:r w:rsidRPr="00CB7475">
              <w:rPr>
                <w:b/>
                <w:bCs/>
              </w:rPr>
              <w:t>Закуски.</w:t>
            </w:r>
            <w:r w:rsidRPr="00CB7475">
              <w:t> </w:t>
            </w:r>
            <w:proofErr w:type="gramStart"/>
            <w:r w:rsidRPr="00CB7475">
              <w:t>Салат из свежих овощей с растительным маслом, фруктовые салаты, винегреты, икра кабачковая, заливная рыба (после отваривания), вымоченная, нежирная сельдь, фаршированная рыба, салаты из море продуктов, отварной рыбы и мяса; колбасы докторская, молочная, диетическая; нежирная ветчина, неострый нежирный сыр.</w:t>
            </w:r>
            <w:proofErr w:type="gramEnd"/>
            <w:r w:rsidRPr="00CB7475">
              <w:br/>
            </w:r>
            <w:r w:rsidRPr="00CB7475">
              <w:rPr>
                <w:b/>
                <w:bCs/>
              </w:rPr>
              <w:t>Исключают из диеты</w:t>
            </w:r>
            <w:r w:rsidRPr="00CB7475">
              <w:t>: острые и жирные закуски, копчености, консервы, икру.</w:t>
            </w:r>
            <w:r w:rsidRPr="00CB7475">
              <w:br/>
            </w:r>
            <w:r w:rsidRPr="00CB7475">
              <w:rPr>
                <w:b/>
                <w:bCs/>
              </w:rPr>
              <w:t>Плоды, сладкие блюда и сладости</w:t>
            </w:r>
            <w:r w:rsidRPr="00CB7475">
              <w:t xml:space="preserve">. Различные фрукты и ягоды (кроме </w:t>
            </w:r>
            <w:proofErr w:type="gramStart"/>
            <w:r w:rsidRPr="00CB7475">
              <w:t>кислых</w:t>
            </w:r>
            <w:proofErr w:type="gramEnd"/>
            <w:r w:rsidRPr="00CB7475">
              <w:t xml:space="preserve">) — сырые, вареные, запеченные. Сухофрукты. Компоты, кисели, желе, муссы, самбуки. Меренги, снежки. Мармелад, </w:t>
            </w:r>
            <w:proofErr w:type="spellStart"/>
            <w:r w:rsidRPr="00CB7475">
              <w:t>нешоколадные</w:t>
            </w:r>
            <w:proofErr w:type="spellEnd"/>
            <w:r w:rsidRPr="00CB7475">
              <w:t xml:space="preserve"> конфеты, пастила, варенье. Сахар частично заменить медом (при переносимости).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</w:t>
            </w:r>
            <w:r w:rsidRPr="00CB7475">
              <w:t>: шоколад, кремовые изделия, мороженое.</w:t>
            </w:r>
            <w:r w:rsidRPr="00CB7475">
              <w:br/>
            </w:r>
            <w:r w:rsidRPr="00CB7475">
              <w:rPr>
                <w:b/>
                <w:bCs/>
              </w:rPr>
              <w:t>Соусы и пряности</w:t>
            </w:r>
            <w:r w:rsidRPr="00CB7475">
              <w:t>. Сметанные, молочные, овощные, сладкие фруктовые подливки. Муку не пассируют. Укроп, петрушка, лавровый лист; ванилин, корица.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диеты:</w:t>
            </w:r>
            <w:r w:rsidRPr="00CB7475">
              <w:t> горчицу, хрен, перец.</w:t>
            </w:r>
            <w:r w:rsidRPr="00CB7475">
              <w:br/>
            </w:r>
            <w:r w:rsidRPr="00CB7475">
              <w:rPr>
                <w:b/>
                <w:bCs/>
              </w:rPr>
              <w:t>Напитки.</w:t>
            </w:r>
            <w:r w:rsidRPr="00CB7475">
              <w:t> Чай, кофе с молоком, фруктовые, овощные, ягодные соки, отвары шиповника и пшеничных отрубей.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</w:t>
            </w:r>
            <w:r w:rsidRPr="00CB7475">
              <w:t>: черный кофе, какао, холодные напитки.</w:t>
            </w:r>
          </w:p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b/>
                <w:bCs/>
              </w:rPr>
              <w:t>Жиры.</w:t>
            </w:r>
            <w:r w:rsidRPr="00CB7475">
              <w:t> Сливочное масло в натуральном виде и в блюда, растительные рафинированные масла.</w:t>
            </w:r>
            <w:r w:rsidRPr="00CB7475">
              <w:br/>
            </w:r>
            <w:r w:rsidRPr="00CB7475">
              <w:rPr>
                <w:b/>
                <w:bCs/>
              </w:rPr>
              <w:t>Исключают из диеты</w:t>
            </w:r>
            <w:r w:rsidRPr="00CB7475">
              <w:t>: свиное, говяжье, баранье сало, кулинарные жиры.</w:t>
            </w:r>
          </w:p>
          <w:p w:rsidR="00664D80" w:rsidRPr="00CB7475" w:rsidRDefault="00664D80" w:rsidP="00664D80">
            <w:pPr>
              <w:pStyle w:val="af0"/>
            </w:pPr>
            <w:r w:rsidRPr="00CB7475">
              <w:lastRenderedPageBreak/>
              <w:t>Примерное меню:</w:t>
            </w:r>
          </w:p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b/>
                <w:bCs/>
              </w:rPr>
              <w:t>1-й завтрак: </w:t>
            </w:r>
            <w:r w:rsidRPr="00CB7475">
              <w:t>творог с сахаром и сметаной, каша овсяная молочная, чай. 2-й завтрак: яблоко печеное.</w:t>
            </w:r>
          </w:p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b/>
                <w:bCs/>
              </w:rPr>
              <w:t>Обед: </w:t>
            </w:r>
            <w:r w:rsidRPr="00CB7475">
              <w:t xml:space="preserve">суп из сборных овощей (вегетарианский) на растительном </w:t>
            </w:r>
            <w:proofErr w:type="gramStart"/>
            <w:r w:rsidRPr="00CB7475">
              <w:t>масле</w:t>
            </w:r>
            <w:proofErr w:type="gramEnd"/>
            <w:r w:rsidRPr="00CB7475">
              <w:t>, курица отварная в молочном соусе, рис отварной, компот из сухофруктов.</w:t>
            </w:r>
          </w:p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b/>
                <w:bCs/>
              </w:rPr>
              <w:t>Полдник: </w:t>
            </w:r>
            <w:r w:rsidRPr="00CB7475">
              <w:t>отвар шиповника.</w:t>
            </w:r>
          </w:p>
          <w:p w:rsidR="00664D80" w:rsidRPr="00CB7475" w:rsidRDefault="00664D80" w:rsidP="00664D80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CB7475">
              <w:rPr>
                <w:b/>
                <w:bCs/>
              </w:rPr>
              <w:t>Ужин:</w:t>
            </w:r>
            <w:r w:rsidRPr="00CB7475">
              <w:t xml:space="preserve"> рыба отварная с соусом белым на овощном </w:t>
            </w:r>
            <w:proofErr w:type="gramStart"/>
            <w:r w:rsidRPr="00CB7475">
              <w:t>отваре</w:t>
            </w:r>
            <w:proofErr w:type="gramEnd"/>
            <w:r w:rsidRPr="00CB7475">
              <w:t>, картофельное пюре, ватрушка с творогом, чай. На ночь: кефир.</w:t>
            </w:r>
          </w:p>
          <w:p w:rsidR="00664D80" w:rsidRPr="00CB7475" w:rsidRDefault="00664D80" w:rsidP="00664D80">
            <w:pPr>
              <w:pStyle w:val="af0"/>
            </w:pPr>
            <w:r w:rsidRPr="00CB7475">
              <w:rPr>
                <w:highlight w:val="cyan"/>
              </w:rPr>
              <w:t>Задание №4.</w:t>
            </w:r>
          </w:p>
          <w:tbl>
            <w:tblPr>
              <w:tblStyle w:val="af5"/>
              <w:tblpPr w:leftFromText="180" w:rightFromText="180" w:vertAnchor="text" w:horzAnchor="margin" w:tblpX="80" w:tblpY="33"/>
              <w:tblW w:w="4916" w:type="pct"/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4607"/>
              <w:gridCol w:w="1023"/>
              <w:gridCol w:w="984"/>
              <w:gridCol w:w="980"/>
            </w:tblGrid>
            <w:tr w:rsidR="00CB7475" w:rsidRPr="00CB7475" w:rsidTr="00D10C7A">
              <w:trPr>
                <w:trHeight w:val="1702"/>
              </w:trPr>
              <w:tc>
                <w:tcPr>
                  <w:tcW w:w="9411" w:type="dxa"/>
                  <w:gridSpan w:val="5"/>
                </w:tcPr>
                <w:p w:rsidR="00664D80" w:rsidRPr="00CB7475" w:rsidRDefault="00664D80" w:rsidP="00664D8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ЛИСТ НАЗНАЧЕНИЙ</w:t>
                  </w:r>
                </w:p>
                <w:p w:rsidR="00664D80" w:rsidRPr="00CB7475" w:rsidRDefault="00664D80" w:rsidP="00664D80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Ф.И.О.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пациента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:_Иванов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Иван Иванович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 </w:t>
                  </w:r>
                </w:p>
                <w:p w:rsidR="00664D80" w:rsidRPr="00CB7475" w:rsidRDefault="00664D80" w:rsidP="00664D80">
                  <w:pPr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рождения:__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8.07.199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 И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/б №__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МКБ-10: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_К81.1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  <w:vMerge w:val="restart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назначения</w:t>
                  </w:r>
                </w:p>
              </w:tc>
              <w:tc>
                <w:tcPr>
                  <w:tcW w:w="5031" w:type="dxa"/>
                  <w:vMerge w:val="restart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лекарственного препарата</w:t>
                  </w: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его дозировка, способ и продолжительность применения</w:t>
                  </w:r>
                </w:p>
              </w:tc>
              <w:tc>
                <w:tcPr>
                  <w:tcW w:w="1112" w:type="dxa"/>
                  <w:vMerge w:val="restart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отмены</w:t>
                  </w:r>
                </w:p>
              </w:tc>
              <w:tc>
                <w:tcPr>
                  <w:tcW w:w="2134" w:type="dxa"/>
                  <w:gridSpan w:val="2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Подпись в виде</w:t>
                  </w:r>
                </w:p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Фамилии, инициалов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  <w:vMerge/>
                  <w:shd w:val="clear" w:color="auto" w:fill="F3F3F3"/>
                </w:tcPr>
                <w:p w:rsidR="00664D80" w:rsidRPr="00CB7475" w:rsidRDefault="00664D80" w:rsidP="00664D8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31" w:type="dxa"/>
                  <w:vMerge/>
                  <w:shd w:val="clear" w:color="auto" w:fill="F3F3F3"/>
                </w:tcPr>
                <w:p w:rsidR="00664D80" w:rsidRPr="00CB7475" w:rsidRDefault="00664D80" w:rsidP="00664D8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F3F3F3"/>
                </w:tcPr>
                <w:p w:rsidR="00664D80" w:rsidRPr="00CB7475" w:rsidRDefault="00664D80" w:rsidP="00664D8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1065" w:type="dxa"/>
                  <w:shd w:val="clear" w:color="auto" w:fill="F3F3F3"/>
                </w:tcPr>
                <w:p w:rsidR="00664D80" w:rsidRPr="00CB7475" w:rsidRDefault="00664D80" w:rsidP="00664D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/брат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17.06</w:t>
                  </w:r>
                </w:p>
              </w:tc>
              <w:tc>
                <w:tcPr>
                  <w:tcW w:w="5031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Дотраверина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гидрохлорид по 1 таб.,3 р. в день</w:t>
                  </w:r>
                </w:p>
              </w:tc>
              <w:tc>
                <w:tcPr>
                  <w:tcW w:w="1112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Голодина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Дулуш 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17.06</w:t>
                  </w:r>
                </w:p>
              </w:tc>
              <w:tc>
                <w:tcPr>
                  <w:tcW w:w="5031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Мезим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-форте по 1таб.,3 р. в день</w:t>
                  </w:r>
                </w:p>
              </w:tc>
              <w:tc>
                <w:tcPr>
                  <w:tcW w:w="1112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Голодина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луш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17.06</w:t>
                  </w:r>
                </w:p>
              </w:tc>
              <w:tc>
                <w:tcPr>
                  <w:tcW w:w="5031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Ампициллин по 0.5 4 раза в день</w:t>
                  </w:r>
                </w:p>
              </w:tc>
              <w:tc>
                <w:tcPr>
                  <w:tcW w:w="1112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Голодина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Дулуш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17.06</w:t>
                  </w:r>
                </w:p>
              </w:tc>
              <w:tc>
                <w:tcPr>
                  <w:tcW w:w="5031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Режим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полупостельный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,д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иета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№5а</w:t>
                  </w:r>
                </w:p>
              </w:tc>
              <w:tc>
                <w:tcPr>
                  <w:tcW w:w="1112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Голодина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Дулуш</w:t>
                  </w:r>
                </w:p>
              </w:tc>
            </w:tr>
            <w:tr w:rsidR="00CB7475" w:rsidRPr="00CB7475" w:rsidTr="00D10C7A">
              <w:tblPrEx>
                <w:tblCellMar>
                  <w:top w:w="57" w:type="dxa"/>
                  <w:left w:w="28" w:type="dxa"/>
                  <w:bottom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34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17.06</w:t>
                  </w:r>
                </w:p>
              </w:tc>
              <w:tc>
                <w:tcPr>
                  <w:tcW w:w="5031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УЗИ органов брюшной полости</w:t>
                  </w:r>
                </w:p>
              </w:tc>
              <w:tc>
                <w:tcPr>
                  <w:tcW w:w="1112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Голодина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664D80" w:rsidRPr="00CB7475" w:rsidRDefault="00664D80" w:rsidP="00664D80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Дулуш</w:t>
                  </w:r>
                </w:p>
              </w:tc>
            </w:tr>
          </w:tbl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№5.</w:t>
            </w:r>
          </w:p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Дротаверина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гидрохлорид-по 1 таблетке 3 раза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бычная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суточная доза составляет 120 -240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мг.Принимать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внутрь</w:t>
            </w:r>
          </w:p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Мезим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-форте по 1таблетке 3 раза в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нутрь</w:t>
            </w:r>
            <w:proofErr w:type="spellEnd"/>
          </w:p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3)Ампициллин-если есть только по 0.25 ,то нужно давать пациенту по 2 таблетки на каждый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день 8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таблеток,принимать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внутрь.</w:t>
            </w:r>
          </w:p>
          <w:p w:rsidR="00664D80" w:rsidRPr="00CB7475" w:rsidRDefault="00664D80" w:rsidP="00664D80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5215"/>
              <w:gridCol w:w="1417"/>
            </w:tblGrid>
            <w:tr w:rsidR="00CB7475" w:rsidRPr="00CB7475" w:rsidTr="00C82FF8">
              <w:trPr>
                <w:trHeight w:val="733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right="262" w:firstLine="58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</w:t>
                  </w: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cr/>
                    <w:t>ство</w:t>
                  </w:r>
                </w:p>
              </w:tc>
            </w:tr>
            <w:tr w:rsidR="00CB7475" w:rsidRPr="00CB7475" w:rsidTr="00C82FF8">
              <w:trPr>
                <w:trHeight w:val="256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204"/>
              </w:trPr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ЧСС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Подготовка к УЗИ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листа назначений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1139"/>
              </w:trPr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Утилизируйте использованные перчатки,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обра</w:t>
                  </w:r>
                  <w:r w:rsidR="00C82FF8"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ботайте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D80" w:rsidRPr="00CB7475" w:rsidRDefault="00664D80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B1787" w:rsidRPr="00CB7475" w:rsidRDefault="003B1787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664D80" w:rsidRPr="00CB7475" w:rsidRDefault="00664D80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  <w:rPr>
                <w:highlight w:val="yellow"/>
              </w:rPr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664D80" w:rsidRPr="00CB7475" w:rsidRDefault="009C6E83" w:rsidP="00664D80">
            <w:pPr>
              <w:pStyle w:val="af0"/>
              <w:rPr>
                <w:highlight w:val="yellow"/>
              </w:rPr>
            </w:pPr>
            <w:r w:rsidRPr="00CB7475">
              <w:rPr>
                <w:noProof/>
                <w:highlight w:val="yellow"/>
              </w:rPr>
              <w:lastRenderedPageBreak/>
              <w:pict>
                <v:shape id="_x0000_s1047" type="#_x0000_t202" style="position:absolute;left:0;text-align:left;margin-left:-37.85pt;margin-top:3.45pt;width:30.95pt;height:41pt;z-index:251677696" strokecolor="white [3212]">
                  <v:textbox>
                    <w:txbxContent>
                      <w:p w:rsidR="00036043" w:rsidRPr="00185F55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85F55">
                          <w:rPr>
                            <w:rFonts w:ascii="Times New Roman" w:hAnsi="Times New Roman"/>
                            <w:sz w:val="24"/>
                          </w:rPr>
                          <w:t>20.06</w:t>
                        </w:r>
                      </w:p>
                    </w:txbxContent>
                  </v:textbox>
                </v:shape>
              </w:pict>
            </w:r>
            <w:r w:rsidR="00185F55" w:rsidRPr="00CB7475">
              <w:rPr>
                <w:highlight w:val="yellow"/>
              </w:rPr>
              <w:t>ПП №5</w:t>
            </w:r>
          </w:p>
          <w:p w:rsidR="00185F55" w:rsidRPr="00CB7475" w:rsidRDefault="00185F55" w:rsidP="00664D80">
            <w:pPr>
              <w:pStyle w:val="af0"/>
            </w:pPr>
            <w:r w:rsidRPr="00CB7475">
              <w:rPr>
                <w:highlight w:val="yellow"/>
              </w:rPr>
              <w:t>Кейс№5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Задание №1.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пациента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Настоящие проблемы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многократный жидкий стул – диарея;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потеря аппетита;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слабость.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Потенциальная проблема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обезвоживание.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Приоритетная проблема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диарея.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Цель: уменьшить кратность стула; не допустить развития обезвоживания.</w:t>
            </w:r>
          </w:p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Ind w:w="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9"/>
              <w:gridCol w:w="1848"/>
            </w:tblGrid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Рассказать больному о правилах поведения в палате (боксе) инфекционного отделения.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Адаптация пациента к условиям стационара, устранение дефицита знаний.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Выделить предметы ухода, горшок (судно) и обучить правилам пользования.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Инфекционная безопасность, контроль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 xml:space="preserve">ыделениями пациента, профилактика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осложений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 Обеспечить уход за кожей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перианальной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области после каждого испражнения: промывание теплой водой с мылом, просушивание мягкой тканью и нанесение вазелина. Обучить пациента правилам гигиены. В случае тяжелого состояния больного восполнить деф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 xml:space="preserve">цит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самоухода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защиты кожных покровов от мацерации и нагноения.  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Обучить пациента гигиеническим правилам.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целях профилактики заражения окружающих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лиц.  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Обеспечить пациента достаточным количеством жидкости (водно-солевые 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астворы, чай) и посоветовать пациенту принимать жидкость небольшими порциями, но часто.  </w:t>
                  </w:r>
                  <w:proofErr w:type="gramEnd"/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восполнения потерянной организмом жидкости и электролитов (калий, натрий).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 Предложить пациенту принимать небольшие количества пищи с низким содержанием волокон через кажды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 xml:space="preserve"> 2 часа.  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поддержания жизненных функций организма.  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 Осуществить забор материала (крови, кала и т.д.) на исследования.  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выяснения причин диареи.  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 Проследить за приемом антидиарейных и кровоостанавливающих препаратов согласно назна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>ения врача.  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эффективности лечения.  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 Проводить текущую дезинфекцию.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инфекционной безопасности.</w:t>
                  </w:r>
                </w:p>
              </w:tc>
            </w:tr>
            <w:tr w:rsidR="00CB7475" w:rsidRPr="00CB7475" w:rsidTr="00185F55">
              <w:trPr>
                <w:tblCellSpacing w:w="15" w:type="dxa"/>
              </w:trPr>
              <w:tc>
                <w:tcPr>
                  <w:tcW w:w="6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10. Установить наблюдение за психическим статусом и поведением больного.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Предупреждение осложнений вызванных приему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>аркотиков.</w:t>
                  </w:r>
                </w:p>
              </w:tc>
            </w:tr>
          </w:tbl>
          <w:p w:rsidR="00185F55" w:rsidRPr="00CB7475" w:rsidRDefault="00185F55" w:rsidP="00185F55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Оценка: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улучшение состояния пациента – прекращение диареи, признаков обезвоживания нет. Цель достигнута.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№2.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3"/>
            </w:tblGrid>
            <w:tr w:rsidR="00CB7475" w:rsidRPr="00CB7475" w:rsidTr="00D10C7A">
              <w:trPr>
                <w:trHeight w:val="3497"/>
              </w:trPr>
              <w:tc>
                <w:tcPr>
                  <w:tcW w:w="9033" w:type="dxa"/>
                </w:tcPr>
                <w:p w:rsidR="00185F55" w:rsidRPr="00CB7475" w:rsidRDefault="00185F55" w:rsidP="00D10C7A">
                  <w:pPr>
                    <w:ind w:left="2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иммунологическую лабораторию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АНАЛИЗ КРОВИ НА ВИЧ</w:t>
                  </w:r>
                </w:p>
                <w:p w:rsidR="00185F55" w:rsidRPr="00CB7475" w:rsidRDefault="00185F55" w:rsidP="00D10C7A">
                  <w:pPr>
                    <w:ind w:left="2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ФИО ___Иванов Иван Иванович___________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Год рождения ___1998__________________________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Адрес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.К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ызыл,ул.Партизанов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д.26,кв.78-2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Место работы __БПГДИ_______________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Код контингента ___78________________________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Дата _____15.4.20г__________________________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Отделение _терапевтическое________________________________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ФИО врача ____Дулуш С.А._____________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______________</w:t>
                  </w:r>
                </w:p>
              </w:tc>
            </w:tr>
          </w:tbl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№3.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Загрязненное кровью и др. биоматериалом белье погружают в 3% раствор хлорамина на 2 часа. Палату больного, предметы обстановки двукратно орошают раствором 1 % раствора хлорамина, экспозиция – 60 мин. Санузел орошают гидропультом из расчета 250-300 мл/м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3% раствора хлорамина. Уборочный материал погружают в 3% раствор хлорамина на 60 минут. Выделения больного засыпают сухой хлорной известью или др.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растворами из расчета 1:5. Посуду из-под выделений погружают в 3% раствор хлорной извести на 60 мин. Посуду больного кипятят в 2% растворе пищевой соды 15 минут или погружают в 1% раствор хлорамина на 2 часа.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/>
              </w:rPr>
              <w:t>Задание№4.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Частота приема пищи не менее 5-ти раз в день, небольшими порциями. Пища не должна приводить к механическому раздражению слизистой оболочки желудка и кишечника, которые </w:t>
            </w: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</w:t>
            </w: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диарее</w:t>
            </w: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очень чувствительны. Для этого блюда должны быть приготовлены на пару или сварены на воде. Запрещен прием жареных, копченых блюд, с наличием пряностей. Температура пищи должна быть максимально щадящей, в пределах 30-35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ºС</w:t>
            </w:r>
            <w:proofErr w:type="gramEnd"/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/>
              </w:rPr>
              <w:t>Задание №5</w:t>
            </w: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B7475"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/>
              </w:rPr>
              <w:t>Приготовление 10%маточного раствора хлорной извести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промаркированную емкость наливают 10 л воды и насыпают 1 кг сухой хлорной извести. Тщательно перемешивают раствор деревянной лопаточкой несколько раз, потом закрывают емкость крышкой, прикрепляют бирку, где указывают дату, время, подпись медсестры и оставляют приготовленный 10% маточный раствор хлорной извести на 24 часа.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B747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Обеззараживание испражнений:</w:t>
            </w: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выделения больного (кал, моча, рвотные массы) Текущая - как при заключительной дезинфекции. В больнице содержимое суден, горшков собирают в специальный бак с крышкой и обеззараживают.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Заключительная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засыпают сухой хлорной известью или ДТСГК в соотношении 1:2 или 1:5, перемешивают и выдерживают 30 или 60 мин. (соответственно) при гепатите и 1—2 часа при энтеровирусных инфекциях, после чего выливают в </w:t>
            </w:r>
            <w:r w:rsidRPr="00CB74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канализацию. Если в фекалиях мало жидкости, добавляют воды в соотношении 1:4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5387"/>
              <w:gridCol w:w="1417"/>
            </w:tblGrid>
            <w:tr w:rsidR="00CB7475" w:rsidRPr="00CB7475" w:rsidTr="00C82FF8">
              <w:trPr>
                <w:trHeight w:val="733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right="262" w:firstLine="58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</w:t>
                  </w: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cr/>
                    <w:t>ство</w:t>
                  </w:r>
                </w:p>
              </w:tc>
            </w:tr>
            <w:tr w:rsidR="00CB7475" w:rsidRPr="00CB7475" w:rsidTr="00C82FF8">
              <w:trPr>
                <w:trHeight w:val="256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204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ЧСС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Приготовление 10%маточного раствора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хлорной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изве</w:t>
                  </w:r>
                  <w:r w:rsidR="00C82FF8"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изве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сти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185F55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Забор материал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крови,кала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1139"/>
              </w:trPr>
              <w:tc>
                <w:tcPr>
                  <w:tcW w:w="13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Утилизируйте использованные перчатки,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обраобработайте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  <w:rPr>
                <w:highlight w:val="yellow"/>
              </w:rPr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185F55" w:rsidRPr="00CB7475" w:rsidRDefault="009C6E83" w:rsidP="00664D80">
            <w:pPr>
              <w:pStyle w:val="af0"/>
              <w:rPr>
                <w:highlight w:val="yellow"/>
              </w:rPr>
            </w:pPr>
            <w:r w:rsidRPr="00CB7475">
              <w:rPr>
                <w:noProof/>
                <w:highlight w:val="yellow"/>
              </w:rPr>
              <w:lastRenderedPageBreak/>
              <w:pict>
                <v:shape id="_x0000_s1048" type="#_x0000_t202" style="position:absolute;left:0;text-align:left;margin-left:-37.05pt;margin-top:3.45pt;width:30.15pt;height:46.85pt;z-index:251678720" strokecolor="white [3212]">
                  <v:textbox>
                    <w:txbxContent>
                      <w:p w:rsidR="00036043" w:rsidRPr="00185F55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85F55">
                          <w:rPr>
                            <w:rFonts w:ascii="Times New Roman" w:hAnsi="Times New Roman"/>
                            <w:sz w:val="24"/>
                          </w:rPr>
                          <w:t>22.06</w:t>
                        </w:r>
                      </w:p>
                    </w:txbxContent>
                  </v:textbox>
                </v:shape>
              </w:pict>
            </w:r>
            <w:r w:rsidR="00185F55" w:rsidRPr="00CB7475">
              <w:rPr>
                <w:highlight w:val="yellow"/>
              </w:rPr>
              <w:t>ПП.№6</w:t>
            </w:r>
          </w:p>
          <w:p w:rsidR="00185F55" w:rsidRPr="00CB7475" w:rsidRDefault="00185F55" w:rsidP="00664D80">
            <w:pPr>
              <w:pStyle w:val="af0"/>
            </w:pPr>
            <w:r w:rsidRPr="00CB7475">
              <w:rPr>
                <w:highlight w:val="yellow"/>
              </w:rPr>
              <w:t>Кейс№6</w:t>
            </w:r>
          </w:p>
          <w:p w:rsidR="00185F55" w:rsidRPr="00CB7475" w:rsidRDefault="00185F55" w:rsidP="00185F55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№1.</w:t>
            </w:r>
          </w:p>
          <w:p w:rsidR="00185F55" w:rsidRPr="00CB7475" w:rsidRDefault="00185F55" w:rsidP="00185F5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99"/>
              </w:tabs>
              <w:spacing w:before="100" w:beforeAutospacing="1" w:after="100" w:afterAutospacing="1" w:line="240" w:lineRule="auto"/>
              <w:ind w:left="11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Нарушено удовлетворение потребности – быть здоровым, спать, избегать опасности, быть чистым.</w:t>
            </w:r>
          </w:p>
          <w:p w:rsidR="00185F55" w:rsidRPr="00CB7475" w:rsidRDefault="00185F55" w:rsidP="00185F5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Задание№2.</w:t>
            </w:r>
          </w:p>
          <w:p w:rsidR="00185F55" w:rsidRPr="00CB7475" w:rsidRDefault="00185F55" w:rsidP="00185F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Приоритетная проблема пациента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– аллергическая реакция при переливании в виде крапивницы.</w:t>
            </w:r>
          </w:p>
          <w:p w:rsidR="00185F55" w:rsidRPr="00CB7475" w:rsidRDefault="00185F55" w:rsidP="00185F55">
            <w:pPr>
              <w:shd w:val="clear" w:color="auto" w:fill="FFFFFF"/>
              <w:spacing w:before="225" w:after="100" w:afterAutospacing="1" w:line="288" w:lineRule="atLeast"/>
              <w:ind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Потенциальная проблема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– риск развития анафилактического шока.</w:t>
            </w:r>
          </w:p>
          <w:p w:rsidR="00185F55" w:rsidRPr="00CB7475" w:rsidRDefault="00185F55" w:rsidP="00185F55">
            <w:pPr>
              <w:shd w:val="clear" w:color="auto" w:fill="FFFFFF"/>
              <w:spacing w:before="225" w:after="100" w:afterAutospacing="1" w:line="288" w:lineRule="atLeast"/>
              <w:ind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краткосрочная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: Пациент отметит уменьшение зуда через 2 часа.</w:t>
            </w:r>
          </w:p>
          <w:p w:rsidR="00185F55" w:rsidRPr="00CB7475" w:rsidRDefault="00185F55" w:rsidP="00185F55">
            <w:pPr>
              <w:shd w:val="clear" w:color="auto" w:fill="FFFFFF"/>
              <w:spacing w:before="225" w:after="100" w:afterAutospacing="1" w:line="288" w:lineRule="atLeast"/>
              <w:ind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долгосрочная </w:t>
            </w:r>
            <w:proofErr w:type="gramStart"/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высыпания и зуд исчезнут к 3 -4 дню.</w:t>
            </w:r>
          </w:p>
          <w:tbl>
            <w:tblPr>
              <w:tblpPr w:leftFromText="180" w:rightFromText="180" w:vertAnchor="text" w:horzAnchor="margin" w:tblpY="12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3723"/>
            </w:tblGrid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Медсестра прекратит переливание, но из вены не выйдет.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преду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редить дальнейшее развитие аллергических проявлений - сохранит возможность в/в препаратов для лечения крапивницы</w:t>
                  </w:r>
                  <w:proofErr w:type="gramEnd"/>
                </w:p>
              </w:tc>
            </w:tr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Медсестра доложит врачу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изменении состояния пациента.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ыстрого оказания помощи пациенту, решения вопроса о продолжении введения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желатиноля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</w:tc>
            </w:tr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Медсестра подготовит медикаменты для оказания помощи пациенту.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ри отсутствии медикаментов взять их у старшей медсестры.</w:t>
                  </w:r>
                </w:p>
              </w:tc>
            </w:tr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Медсестра выполнит назначения врача.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ечение пациента</w:t>
                  </w:r>
                </w:p>
              </w:tc>
            </w:tr>
            <w:tr w:rsidR="00185F55" w:rsidRPr="00CB7475" w:rsidTr="00185F55">
              <w:trPr>
                <w:tblCellSpacing w:w="15" w:type="dxa"/>
              </w:trPr>
              <w:tc>
                <w:tcPr>
                  <w:tcW w:w="44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 Медсестра осуществит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состоянием пациента, его ощущениями и кожными покровами в динамике.</w:t>
                  </w:r>
                </w:p>
              </w:tc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85F55" w:rsidRPr="00CB7475" w:rsidRDefault="00185F55" w:rsidP="00185F55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ценит эффективность действий</w:t>
                  </w:r>
                </w:p>
              </w:tc>
            </w:tr>
          </w:tbl>
          <w:p w:rsidR="00185F55" w:rsidRPr="00CB7475" w:rsidRDefault="00185F55" w:rsidP="00185F55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F55" w:rsidRPr="00CB7475" w:rsidRDefault="00185F55" w:rsidP="00185F55">
            <w:pPr>
              <w:shd w:val="clear" w:color="auto" w:fill="FFFFFF"/>
              <w:spacing w:before="225" w:after="100" w:afterAutospacing="1" w:line="288" w:lineRule="atLeast"/>
              <w:ind w:left="225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Задание№3.</w:t>
            </w:r>
          </w:p>
          <w:p w:rsidR="00185F55" w:rsidRPr="00CB7475" w:rsidRDefault="00185F55" w:rsidP="00185F55">
            <w:pPr>
              <w:pStyle w:val="aff"/>
              <w:tabs>
                <w:tab w:val="clear" w:pos="708"/>
              </w:tabs>
              <w:ind w:left="257"/>
              <w:rPr>
                <w:shd w:val="clear" w:color="auto" w:fill="FFFFFF"/>
              </w:rPr>
            </w:pPr>
            <w:r w:rsidRPr="00CB7475">
              <w:rPr>
                <w:shd w:val="clear" w:color="auto" w:fill="FFFFFF"/>
              </w:rPr>
              <w:t>1.Объяснить пациенту суть и ход исследования. Получить его согласие на процедуру.</w:t>
            </w:r>
            <w:r w:rsidRPr="00CB7475">
              <w:br/>
            </w:r>
            <w:r w:rsidRPr="00CB7475">
              <w:rPr>
                <w:shd w:val="clear" w:color="auto" w:fill="FFFFFF"/>
              </w:rPr>
              <w:t>2. Вымыть руки.</w:t>
            </w:r>
            <w:r w:rsidRPr="00CB7475">
              <w:br/>
            </w:r>
            <w:r w:rsidRPr="00CB7475">
              <w:rPr>
                <w:shd w:val="clear" w:color="auto" w:fill="FFFFFF"/>
              </w:rPr>
              <w:t>* Во время процедуры пациент может сидеть или лежать. Предложить расслабить руку, при этом кисть и предплечье не должны быть «на весу».</w:t>
            </w:r>
            <w:r w:rsidRPr="00CB7475">
              <w:br/>
            </w:r>
            <w:r w:rsidRPr="00CB7475">
              <w:rPr>
                <w:shd w:val="clear" w:color="auto" w:fill="FFFFFF"/>
              </w:rPr>
              <w:t xml:space="preserve">3. Прижать 2,3,4-м пальцами лучевые артерии на обеих руках пациента и </w:t>
            </w:r>
            <w:r w:rsidRPr="00CB7475">
              <w:rPr>
                <w:shd w:val="clear" w:color="auto" w:fill="FFFFFF"/>
              </w:rPr>
              <w:lastRenderedPageBreak/>
              <w:t xml:space="preserve">почувствовать пульсацию </w:t>
            </w:r>
            <w:proofErr w:type="gramStart"/>
            <w:r w:rsidRPr="00CB7475">
              <w:rPr>
                <w:shd w:val="clear" w:color="auto" w:fill="FFFFFF"/>
              </w:rPr>
              <w:t xml:space="preserve">( </w:t>
            </w:r>
            <w:proofErr w:type="gramEnd"/>
            <w:r w:rsidRPr="00CB7475">
              <w:rPr>
                <w:shd w:val="clear" w:color="auto" w:fill="FFFFFF"/>
              </w:rPr>
              <w:t>1 палец находится со стороны тыла кисти ).</w:t>
            </w:r>
            <w:r w:rsidRPr="00CB7475">
              <w:br/>
            </w:r>
            <w:r w:rsidRPr="00CB7475">
              <w:rPr>
                <w:shd w:val="clear" w:color="auto" w:fill="FFFFFF"/>
              </w:rPr>
              <w:t>4. Определить ритм пульса в течение 30 сек.</w:t>
            </w:r>
            <w:r w:rsidRPr="00CB7475">
              <w:br/>
            </w:r>
            <w:r w:rsidRPr="00CB7475">
              <w:rPr>
                <w:shd w:val="clear" w:color="auto" w:fill="FFFFFF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  <w:r w:rsidRPr="00CB7475">
              <w:br/>
            </w:r>
            <w:r w:rsidRPr="00CB7475">
              <w:rPr>
                <w:shd w:val="clear" w:color="auto" w:fill="FFFFFF"/>
              </w:rPr>
              <w:t>6. Сообщить пациенту результат.</w:t>
            </w:r>
          </w:p>
          <w:p w:rsidR="00185F55" w:rsidRPr="00CB7475" w:rsidRDefault="00185F55" w:rsidP="00185F55">
            <w:pPr>
              <w:pStyle w:val="aff"/>
            </w:pPr>
          </w:p>
          <w:p w:rsidR="00185F55" w:rsidRPr="00CB7475" w:rsidRDefault="00185F55" w:rsidP="00185F55">
            <w:pPr>
              <w:pStyle w:val="aff"/>
            </w:pPr>
            <w:r w:rsidRPr="00CB7475">
              <w:rPr>
                <w:highlight w:val="cyan"/>
              </w:rPr>
              <w:t>Задание №4.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560"/>
              <w:gridCol w:w="625"/>
              <w:gridCol w:w="217"/>
              <w:gridCol w:w="217"/>
              <w:gridCol w:w="217"/>
              <w:gridCol w:w="217"/>
              <w:gridCol w:w="217"/>
              <w:gridCol w:w="217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15"/>
              <w:gridCol w:w="217"/>
              <w:gridCol w:w="224"/>
            </w:tblGrid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19.06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День пребывания</w:t>
                  </w: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9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8.75pt,2.6pt" to="19.2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" strokecolor="#9bbb59 [3206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8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.8pt,3.15pt" to="8.7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" strokecolor="#9bbb59 [3206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8.5pt,-.9pt" to="21.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" strokecolor="#9bbb59 [3206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1" style="position:absolute;left:0;text-align:left;flip:y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3.35pt,0" to="20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" strokecolor="#9bbb59 [3206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0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.45pt,3.6pt" to="22.1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" strokecolor="#9bbb59 [3206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7" style="position:absolute;left:0;text-align:lef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0pt,9.5pt" to="36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80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8.7pt,9.8pt" to="9.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5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1.3pt,9.05pt" to="21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4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9.85pt,12.1pt" to="19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3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3.05pt,12.15pt" to="12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72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.05pt,5.2pt" to="9.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" strokecolor="#4f81bd [3204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69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.05pt,8.4pt" to="22.9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" strokecolor="#c0504d [3205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68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9.6pt,9.4pt" to="19.4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" strokecolor="#c0504d [3205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566A5E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6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9.4pt,.15pt" to="31.8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" strokecolor="#c0504d [3205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65" style="position:absolute;left:0;text-align:lef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.55pt,.2pt" to="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" strokecolor="#c0504d [3205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l2br w:val="single" w:sz="4" w:space="0" w:color="FF0000"/>
                  </w:tcBorders>
                  <w:vAlign w:val="center"/>
                </w:tcPr>
                <w:p w:rsidR="00185F55" w:rsidRPr="00CB7475" w:rsidRDefault="009C6E83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67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pt,11.55pt" to="2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" strokecolor="#c0504d [3205]" strokeweight="2pt">
                        <v:shadow on="t" color="black" opacity="24903f" origin=",.5" offset="0,.55556mm"/>
                        <o:lock v:ext="edit" shapetype="f"/>
                      </v:line>
                    </w:pic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FF0000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D10C7A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F55" w:rsidRPr="00CB7475" w:rsidRDefault="00185F55" w:rsidP="00D10C7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85F55" w:rsidRPr="00CB7475" w:rsidRDefault="00185F55" w:rsidP="00185F55">
            <w:pPr>
              <w:pStyle w:val="aff"/>
            </w:pPr>
          </w:p>
          <w:p w:rsidR="00185F55" w:rsidRPr="00CB7475" w:rsidRDefault="00185F55" w:rsidP="00185F55">
            <w:pPr>
              <w:pStyle w:val="aff"/>
            </w:pPr>
          </w:p>
          <w:p w:rsidR="00185F55" w:rsidRPr="00CB7475" w:rsidRDefault="00185F55" w:rsidP="00185F55">
            <w:pPr>
              <w:pStyle w:val="aff"/>
            </w:pPr>
            <w:r w:rsidRPr="00CB7475">
              <w:rPr>
                <w:highlight w:val="cyan"/>
              </w:rPr>
              <w:t>Задание №5.</w:t>
            </w:r>
          </w:p>
          <w:p w:rsidR="00185F55" w:rsidRPr="00CB7475" w:rsidRDefault="00185F55" w:rsidP="00185F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Помощь при анафилактическом шоке.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74"/>
              <w:gridCol w:w="1775"/>
            </w:tblGrid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обоснование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Вызвать врача.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Для оказания квалифицированной медицинской помощи.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При введении препарата в вену: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1. Прекратить введение лекарственного средства, сохранить венозный доступ.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контакта с аллергеном.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2. Уложить на бок, придать устойчивое положение, подложить под рот лоток или салфетку, вынуть съемные зубные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тезы, фиксировать язык, выдвинуть вперед нижнюю челюсть.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Для предупреждения асфиксии.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3. Приподнять ножной конец кровати.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Улучшить кровоснабжение мозга.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4. Дать 100% увлажненный кислород.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Для снижения гипоксии</w:t>
                  </w:r>
                </w:p>
              </w:tc>
            </w:tr>
            <w:tr w:rsidR="00CB7475" w:rsidRPr="00CB7475" w:rsidTr="00185F55">
              <w:tc>
                <w:tcPr>
                  <w:tcW w:w="6274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5. Измерить АД, подсчитать пульс, ЧДД.</w:t>
                  </w:r>
                </w:p>
              </w:tc>
              <w:tc>
                <w:tcPr>
                  <w:tcW w:w="1775" w:type="dxa"/>
                  <w:hideMark/>
                </w:tcPr>
                <w:p w:rsidR="00185F55" w:rsidRPr="00CB7475" w:rsidRDefault="00185F55" w:rsidP="00D10C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Контроль состояния.</w:t>
                  </w:r>
                </w:p>
              </w:tc>
            </w:tr>
          </w:tbl>
          <w:p w:rsidR="00185F55" w:rsidRPr="00CB7475" w:rsidRDefault="00185F55" w:rsidP="00185F5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8"/>
              <w:gridCol w:w="2777"/>
            </w:tblGrid>
            <w:tr w:rsidR="00CB7475" w:rsidRPr="00CB7475" w:rsidTr="00D10C7A">
              <w:trPr>
                <w:gridAfter w:val="1"/>
                <w:wAfter w:w="2732" w:type="dxa"/>
                <w:tblCellSpacing w:w="15" w:type="dxa"/>
              </w:trPr>
              <w:tc>
                <w:tcPr>
                  <w:tcW w:w="6608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введении препарата в мышцу: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6623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Прекратить введение препарата, если возможно, наложить жгут выше места инъекции.</w:t>
                  </w:r>
                </w:p>
              </w:tc>
              <w:tc>
                <w:tcPr>
                  <w:tcW w:w="2732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Предупредить всасывание препарата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6623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Место инъекции обколоть 0,1% адреналином 0,5 мл в 2 – 3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cr/>
                    <w:t>кола. Положить пузырь со льдом на место инъекции.</w:t>
                  </w:r>
                </w:p>
              </w:tc>
              <w:tc>
                <w:tcPr>
                  <w:tcW w:w="2732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замедления всасывания препарата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6623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Обеспечить венозный доступ.</w:t>
                  </w:r>
                </w:p>
              </w:tc>
              <w:tc>
                <w:tcPr>
                  <w:tcW w:w="2732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эффективного лечения.</w:t>
                  </w:r>
                </w:p>
              </w:tc>
            </w:tr>
            <w:tr w:rsidR="00CB7475" w:rsidRPr="00CB7475" w:rsidTr="00D10C7A">
              <w:trPr>
                <w:tblCellSpacing w:w="15" w:type="dxa"/>
              </w:trPr>
              <w:tc>
                <w:tcPr>
                  <w:tcW w:w="6623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Повторить 2, 3, 4, 5-й этапы стандарта при введении препарата в вену.</w:t>
                  </w:r>
                </w:p>
              </w:tc>
              <w:tc>
                <w:tcPr>
                  <w:tcW w:w="2732" w:type="dxa"/>
                  <w:vAlign w:val="center"/>
                  <w:hideMark/>
                </w:tcPr>
                <w:p w:rsidR="00185F55" w:rsidRPr="00CB7475" w:rsidRDefault="00185F55" w:rsidP="00D10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5F55" w:rsidRPr="00CB7475" w:rsidRDefault="00185F55" w:rsidP="00185F55">
            <w:pPr>
              <w:pStyle w:val="aff"/>
            </w:pPr>
          </w:p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5387"/>
              <w:gridCol w:w="1417"/>
            </w:tblGrid>
            <w:tr w:rsidR="00CB7475" w:rsidRPr="00CB7475" w:rsidTr="00C82FF8">
              <w:trPr>
                <w:trHeight w:val="733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right="262" w:firstLine="58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C82FF8">
              <w:trPr>
                <w:trHeight w:val="256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7475" w:rsidRPr="00CB7475" w:rsidTr="00C82FF8">
              <w:trPr>
                <w:trHeight w:val="204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Измерение ЧСС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,Ч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Помощь при анафилактическом шоке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Забор материал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крови,кала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1139"/>
              </w:trPr>
              <w:tc>
                <w:tcPr>
                  <w:tcW w:w="13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Утилизируйте использованные перчатки,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обраобработайте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руки на гигиеническом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уровне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5F55" w:rsidRPr="00CB7475" w:rsidRDefault="00185F55" w:rsidP="00D10C7A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85F55" w:rsidRPr="00CB7475" w:rsidRDefault="00185F55" w:rsidP="00664D80">
            <w:pPr>
              <w:pStyle w:val="af0"/>
            </w:pPr>
          </w:p>
          <w:p w:rsidR="00185F55" w:rsidRPr="00CB7475" w:rsidRDefault="00185F55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D10C7A" w:rsidRPr="00CB7475" w:rsidRDefault="00D10C7A" w:rsidP="00664D80">
            <w:pPr>
              <w:pStyle w:val="af0"/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Default="00CB7475" w:rsidP="00664D80">
            <w:pPr>
              <w:pStyle w:val="af0"/>
              <w:rPr>
                <w:highlight w:val="yellow"/>
              </w:rPr>
            </w:pPr>
          </w:p>
          <w:p w:rsidR="00D10C7A" w:rsidRPr="00CB7475" w:rsidRDefault="009C6E83" w:rsidP="00664D80">
            <w:pPr>
              <w:pStyle w:val="af0"/>
              <w:rPr>
                <w:highlight w:val="yellow"/>
              </w:rPr>
            </w:pPr>
            <w:r w:rsidRPr="00CB7475">
              <w:rPr>
                <w:noProof/>
                <w:highlight w:val="yellow"/>
              </w:rPr>
              <w:lastRenderedPageBreak/>
              <w:pict>
                <v:shape id="_x0000_s1082" type="#_x0000_t202" style="position:absolute;left:0;text-align:left;margin-left:-37.05pt;margin-top:5.95pt;width:30.15pt;height:51.05pt;z-index:251697152" strokecolor="white [3212]">
                  <v:textbox>
                    <w:txbxContent>
                      <w:p w:rsidR="00036043" w:rsidRPr="00D10C7A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10C7A">
                          <w:rPr>
                            <w:rFonts w:ascii="Times New Roman" w:hAnsi="Times New Roman"/>
                            <w:sz w:val="24"/>
                          </w:rPr>
                          <w:t>23.06</w:t>
                        </w:r>
                      </w:p>
                    </w:txbxContent>
                  </v:textbox>
                </v:shape>
              </w:pict>
            </w:r>
            <w:r w:rsidR="00D10C7A" w:rsidRPr="00CB7475">
              <w:rPr>
                <w:highlight w:val="yellow"/>
              </w:rPr>
              <w:t>ПП№7.</w:t>
            </w:r>
          </w:p>
          <w:p w:rsidR="00D10C7A" w:rsidRPr="00CB7475" w:rsidRDefault="00D10C7A" w:rsidP="00664D80">
            <w:pPr>
              <w:pStyle w:val="af0"/>
            </w:pPr>
            <w:r w:rsidRPr="00CB7475">
              <w:rPr>
                <w:highlight w:val="yellow"/>
              </w:rPr>
              <w:t>Кейс№7.</w:t>
            </w:r>
          </w:p>
          <w:p w:rsidR="002F6508" w:rsidRPr="00CB7475" w:rsidRDefault="002F6508" w:rsidP="002F6508">
            <w:pPr>
              <w:pStyle w:val="af0"/>
            </w:pPr>
            <w:r w:rsidRPr="00CB7475">
              <w:t>К22.</w:t>
            </w:r>
          </w:p>
          <w:p w:rsidR="002F6508" w:rsidRPr="00CB7475" w:rsidRDefault="002F6508" w:rsidP="002F6508">
            <w:pPr>
              <w:pStyle w:val="af0"/>
            </w:pPr>
            <w:r w:rsidRPr="00CB7475">
              <w:rPr>
                <w:highlight w:val="cyan"/>
              </w:rPr>
              <w:t>Задание№1.</w:t>
            </w:r>
          </w:p>
          <w:p w:rsidR="002F6508" w:rsidRPr="00CB7475" w:rsidRDefault="002F6508" w:rsidP="002F6508">
            <w:pPr>
              <w:pStyle w:val="af0"/>
            </w:pPr>
            <w:r w:rsidRPr="00CB7475">
              <w:t>Проблемы пациента:</w:t>
            </w:r>
          </w:p>
          <w:p w:rsidR="002F6508" w:rsidRPr="00CB7475" w:rsidRDefault="002F6508" w:rsidP="002F6508">
            <w:pPr>
              <w:pStyle w:val="af0"/>
              <w:spacing w:before="150" w:beforeAutospacing="0" w:after="150" w:afterAutospacing="0"/>
              <w:ind w:left="150" w:right="150"/>
            </w:pPr>
            <w:r w:rsidRPr="00CB7475">
              <w:t>Настоящие: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кашель с отделением вязкой мокроты;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экспираторная одышка;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удушье;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слабость;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головокружение при ходьбе;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страх смерти.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потенциальные: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степень риска развития эмфиземы легких;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степень риска развития сердечной недостаточности;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степень риска развития спонтанного пневмоторакса;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степень риска развития ателектаза легкого.</w:t>
            </w:r>
          </w:p>
          <w:p w:rsidR="002F6508" w:rsidRPr="00CB7475" w:rsidRDefault="002F6508" w:rsidP="002F6508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приоритетная</w:t>
            </w:r>
            <w:proofErr w:type="gramEnd"/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дефицит знаний об использовании карманного ингалятора.</w:t>
            </w:r>
          </w:p>
          <w:p w:rsidR="002F6508" w:rsidRPr="00CB7475" w:rsidRDefault="002F6508" w:rsidP="002F65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пациент продемонстрирует умение правильно пользоваться карманным ингалятором к концу беседы с сестрой.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8"/>
              <w:gridCol w:w="3693"/>
            </w:tblGrid>
            <w:tr w:rsidR="00CB7475" w:rsidRPr="00CB7475" w:rsidTr="002519EF">
              <w:tc>
                <w:tcPr>
                  <w:tcW w:w="5878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3693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CB7475" w:rsidRPr="00CB7475" w:rsidTr="002519EF">
              <w:tc>
                <w:tcPr>
                  <w:tcW w:w="5878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1. Беседа о правилах пользования ингалятором</w:t>
                  </w:r>
                </w:p>
              </w:tc>
              <w:tc>
                <w:tcPr>
                  <w:tcW w:w="3693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права на информированное согласие</w:t>
                  </w:r>
                </w:p>
              </w:tc>
            </w:tr>
            <w:tr w:rsidR="00CB7475" w:rsidRPr="00CB7475" w:rsidTr="002519EF">
              <w:tc>
                <w:tcPr>
                  <w:tcW w:w="5878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2. Демонстрация ингалятора и правил обращения с ним</w:t>
                  </w:r>
                </w:p>
              </w:tc>
              <w:tc>
                <w:tcPr>
                  <w:tcW w:w="3693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правильности выполнения назначений врача</w:t>
                  </w:r>
                </w:p>
              </w:tc>
            </w:tr>
            <w:tr w:rsidR="00CB7475" w:rsidRPr="00CB7475" w:rsidTr="002519EF">
              <w:tc>
                <w:tcPr>
                  <w:tcW w:w="5878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3. Адаптация имеющейся инструкции к уровню понимания гериатрического пациента и запись крупным шрифтом.</w:t>
                  </w:r>
                </w:p>
              </w:tc>
              <w:tc>
                <w:tcPr>
                  <w:tcW w:w="3693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правильности выполнения назначений врача</w:t>
                  </w:r>
                </w:p>
              </w:tc>
            </w:tr>
            <w:tr w:rsidR="00CB7475" w:rsidRPr="00CB7475" w:rsidTr="002519EF">
              <w:tc>
                <w:tcPr>
                  <w:tcW w:w="5878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правильностью применения ингалят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ра</w:t>
                  </w:r>
                </w:p>
              </w:tc>
              <w:tc>
                <w:tcPr>
                  <w:tcW w:w="3693" w:type="dxa"/>
                  <w:hideMark/>
                </w:tcPr>
                <w:p w:rsidR="002F6508" w:rsidRPr="00CB7475" w:rsidRDefault="002F6508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Оценка сестринского вмешательства</w:t>
                  </w:r>
                </w:p>
              </w:tc>
            </w:tr>
          </w:tbl>
          <w:p w:rsidR="002F6508" w:rsidRPr="00CB7475" w:rsidRDefault="002F6508" w:rsidP="002F65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Оценка: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пациент использует карманный ингалятор правильно. Цель достигнута.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Задание№2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508" w:rsidRPr="00CB7475" w:rsidRDefault="002F6508" w:rsidP="002F6508">
            <w:pPr>
              <w:pStyle w:val="ConsNormal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F6508" w:rsidRPr="00CB7475" w:rsidRDefault="002F6508" w:rsidP="002F6508">
            <w:pPr>
              <w:pStyle w:val="ConsNormal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Код формы по ОКУД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__0601009_____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Код учреждения по ОКПО02847208____</w:t>
            </w: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Медицинская документация</w:t>
            </w:r>
          </w:p>
          <w:p w:rsidR="002F6508" w:rsidRPr="00CB7475" w:rsidRDefault="002F6508" w:rsidP="002F6508">
            <w:pPr>
              <w:pStyle w:val="Con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форма № 003/у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Минздравом СССР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______БПНДИ_________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04.10.80 г. № 1030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КАРТА № __3___</w:t>
            </w:r>
          </w:p>
          <w:p w:rsidR="002F6508" w:rsidRPr="00CB7475" w:rsidRDefault="002F6508" w:rsidP="002F650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стационарного больного</w:t>
            </w: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____16.09.2020 16:58____________________________________________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Дата и время выписки 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Отделение ___Пульмонологическое________ палата № ___________209_______________________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 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Проведено койко-дней ________5___________________________________________________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транспортировки: на каталке, на кресле, </w:t>
            </w: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 идти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Группа крови _____________________ Резус-принадлежность 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Побочное действие лекарств (непереносимость) 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название препарата, характер побочного действия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__</w:t>
            </w:r>
            <w:proofErr w:type="spell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Кузичев</w:t>
            </w:r>
            <w:proofErr w:type="spell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2. Пол __мужской____________________________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3. Возраст __68_ (полных лет, для детей: до 1 года - месяцев, до 1 месяца – дней)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место жительства: город, село (подчеркнуть) _: г. Красноярск, улица </w:t>
            </w:r>
            <w:proofErr w:type="spell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, дом 33, кв. 114 ____________________</w:t>
            </w:r>
            <w:proofErr w:type="gramEnd"/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вписать адрес, указав для приезжих - область, район,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населенный пункт, адрес родственников и № телефона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Место работы, профессия или должность 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для учащихся - место учебы; для детей - название детского учреждения, школы;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- род и группа инвалидности, </w:t>
            </w:r>
            <w:proofErr w:type="spell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  <w:proofErr w:type="spell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– да, нет подчеркнуть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6. Кем направлен больной ____Машина скорой </w:t>
            </w:r>
            <w:proofErr w:type="spell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лечебного учреждения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 в стационар по экстренным показаниям: </w:t>
            </w:r>
            <w:r w:rsidRPr="00CB7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, нет</w:t>
            </w:r>
            <w:proofErr w:type="gramEnd"/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через __3___ часов после начала заболевания, получения травмы; </w:t>
            </w:r>
          </w:p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госпитализирован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в плановом порядке (подчеркнуть).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8. Диагноз направившего учреждения _аллергическая бронхиальная астма средней степени_________________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9. Диагноз при поступлении ____ аллергическая бронхиальная астма средней степени _____________________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4919"/>
              <w:gridCol w:w="160"/>
              <w:gridCol w:w="261"/>
              <w:gridCol w:w="2260"/>
              <w:gridCol w:w="399"/>
            </w:tblGrid>
            <w:tr w:rsidR="002F6508" w:rsidRPr="00CB7475" w:rsidTr="002519EF">
              <w:trPr>
                <w:gridBefore w:val="1"/>
                <w:gridAfter w:val="1"/>
                <w:wBefore w:w="798" w:type="dxa"/>
                <w:wAfter w:w="399" w:type="dxa"/>
                <w:trHeight w:val="141"/>
              </w:trPr>
              <w:tc>
                <w:tcPr>
                  <w:tcW w:w="4919" w:type="dxa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10. Диагноз клинический                  </w:t>
                  </w:r>
                </w:p>
              </w:tc>
              <w:tc>
                <w:tcPr>
                  <w:tcW w:w="419" w:type="dxa"/>
                  <w:gridSpan w:val="2"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0" w:type="dxa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установления</w:t>
                  </w:r>
                </w:p>
              </w:tc>
            </w:tr>
            <w:tr w:rsidR="002F6508" w:rsidRPr="00CB7475" w:rsidTr="002519EF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аллергическая бронхиальная астма средней степени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____</w:t>
                  </w:r>
                </w:p>
              </w:tc>
              <w:tc>
                <w:tcPr>
                  <w:tcW w:w="158" w:type="dxa"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____16.09.20__________________</w:t>
                  </w:r>
                </w:p>
              </w:tc>
            </w:tr>
            <w:tr w:rsidR="002F6508" w:rsidRPr="00CB7475" w:rsidTr="002519EF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______________________</w:t>
                  </w:r>
                </w:p>
              </w:tc>
            </w:tr>
            <w:tr w:rsidR="002F6508" w:rsidRPr="00CB7475" w:rsidTr="002519EF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cr/>
                    <w:t>____________________</w:t>
                  </w:r>
                </w:p>
              </w:tc>
              <w:tc>
                <w:tcPr>
                  <w:tcW w:w="158" w:type="dxa"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______________________</w:t>
                  </w:r>
                </w:p>
              </w:tc>
            </w:tr>
            <w:tr w:rsidR="002F6508" w:rsidRPr="00CB7475" w:rsidTr="002519EF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2F6508" w:rsidRPr="00CB7475" w:rsidRDefault="002F6508" w:rsidP="002F6508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______________________</w:t>
                  </w:r>
                </w:p>
              </w:tc>
            </w:tr>
          </w:tbl>
          <w:p w:rsidR="002F6508" w:rsidRPr="00CB7475" w:rsidRDefault="002F6508" w:rsidP="002F650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08" w:rsidRPr="00CB7475" w:rsidRDefault="002F6508" w:rsidP="002F650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Задание№3.</w:t>
            </w:r>
          </w:p>
          <w:p w:rsidR="002F6508" w:rsidRPr="00CB7475" w:rsidRDefault="002F6508" w:rsidP="002F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 пациента к бронхоскопии</w:t>
            </w:r>
            <w:r w:rsidRPr="00CB74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обеспечить качественную подготовку к исследованиям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Противопоказания: острые заболевания почек, геморрагические диатезы, повышенная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чувствительность к препаратам йод, тиреотоксикоз, хроническая почечная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недостаточность.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4394"/>
            </w:tblGrid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Установить доверительные отношения с пациентом.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Проинформировать пациента, получить согласие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процедуры. Выписать направление.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идентификации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результатов.</w:t>
                  </w:r>
                </w:p>
              </w:tc>
            </w:tr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Сообщить пациенту, что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несоблюдение требований,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предъявляемых к подготовке пациента (ограничения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режиме питания), могут повлиять на результат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подготовки к исследованию.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</w:p>
              </w:tc>
            </w:tr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Провести психологическую подготовку пациента.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инструктаж: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утром не принимать пищи, воды, лекарств, не курить.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Утром явиться в рентгенологический кабинет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назначенное время (в условиях стационара проводить или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транспортировать пациента в эндоскопический кабинет с</w:t>
                  </w:r>
                  <w:proofErr w:type="gramEnd"/>
                </w:p>
              </w:tc>
              <w:tc>
                <w:tcPr>
                  <w:tcW w:w="4394" w:type="dxa"/>
                  <w:vAlign w:val="center"/>
                  <w:hideMark/>
                </w:tcPr>
                <w:p w:rsidR="002F6508" w:rsidRPr="00CB7475" w:rsidRDefault="002F6508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137" w:tblpY="5"/>
              <w:tblW w:w="87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"/>
              <w:gridCol w:w="4111"/>
              <w:gridCol w:w="4464"/>
            </w:tblGrid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направлением).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Провести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премедикацию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транквилизаторами по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назначению врача вечером накануне исследования и утром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за 1-1,5 часа до начала анестезии.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Проведите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премедикацию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назначенное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врача за 15-45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минут до осмотра.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Предупредить пациента, чтобы он явился утром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эндоскопический кабинет в назначенное время.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 условиях стационара проводить или транспортировать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в рентгенологический кабинет с направлением.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Проследить, чтобы пациент перед исследованием снял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съемные зубные протезы.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Попросить пациента освободить мочевой пузырь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непосредственно перед проведением исследования.</w:t>
                  </w:r>
                </w:p>
              </w:tc>
            </w:tr>
            <w:tr w:rsidR="002F6508" w:rsidRPr="00CB7475" w:rsidTr="00C82FF8">
              <w:trPr>
                <w:gridBefore w:val="1"/>
                <w:gridAfter w:val="1"/>
                <w:wBefore w:w="137" w:type="dxa"/>
                <w:wAfter w:w="4464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Выполнение процедуры</w:t>
                  </w:r>
                </w:p>
              </w:tc>
            </w:tr>
            <w:tr w:rsidR="002F6508" w:rsidRPr="00CB7475" w:rsidTr="00C82FF8">
              <w:trPr>
                <w:gridBefore w:val="1"/>
                <w:wBefore w:w="137" w:type="dxa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Усадить пациента на стул. Провести анестезию верхних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дыхательных путей через рот (нос) (10% раствор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новокаина, 5 % раствор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тримекаина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2% раствор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лидокаина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) по назначению врача. Врач вводит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бронхоскоп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через нос или рот, медицинская сестра ассистирует.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Провести профилактику асфиксии после бронхоскопии.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</w:p>
              </w:tc>
            </w:tr>
            <w:tr w:rsidR="002F6508" w:rsidRPr="00CB7475" w:rsidTr="00C82FF8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Завершение процедуры</w:t>
                  </w:r>
                </w:p>
              </w:tc>
              <w:tc>
                <w:tcPr>
                  <w:tcW w:w="4464" w:type="dxa"/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6508" w:rsidRPr="00CB7475" w:rsidTr="00C82FF8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 окончания процедуры проводить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(транспортировать) пациента в палату, спросить 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самочувствии.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комфорта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пациенту после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</w:p>
              </w:tc>
            </w:tr>
            <w:tr w:rsidR="002F6508" w:rsidRPr="00CB7475" w:rsidTr="00C82FF8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Предупредить пациента о необходимости не принимать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пищу и не курить в течение двух часов после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проведенного исследования.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Профилактика осложнений.</w:t>
                  </w:r>
                </w:p>
              </w:tc>
            </w:tr>
            <w:tr w:rsidR="002F6508" w:rsidRPr="00CB7475" w:rsidTr="00C82FF8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Полученные результаты подклеить в историю болезни. </w:t>
                  </w:r>
                </w:p>
              </w:tc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508" w:rsidRPr="00CB7475" w:rsidRDefault="002F6508" w:rsidP="002F65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исследования.</w:t>
                  </w:r>
                </w:p>
              </w:tc>
            </w:tr>
          </w:tbl>
          <w:p w:rsidR="002F6508" w:rsidRPr="00CB7475" w:rsidRDefault="002F6508" w:rsidP="002F6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Задание№4.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Приступы при Вашем заболевании возникают от того, что в бронхах протекает постоянное хроническое воспаление. Чувствительность бронхов повышается и даже при незначительном раздражении они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спазмируются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 Препарат расслабляет мускулатуру бронхов и приступ проходит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Вам назначен препарат с учетом особенностей Вашего организма и заболевания. Это хорошее быстродействующее лекарство редко вызывающие побочные реакции. Хотя аэрозольный ингалятор и не удобен в применении, он нужен для того, чтобы лекарство попадало прямо в бронхи. В этом случае можно использовать небольшую дозу препарата, которая редко вызывает побочные действия.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После применения ингаляционных форм действие развивается быстро, начало эффекта - через 5 мин, максимум - через 30-90 мин, продолжительность - 4-6 ч. Препарат при низких температурах действует слабо. При охлаждении баллона нужно достать его из пластмассового корпуса и согреть руками в течение нескольких минут. Не применяйте ингалятор чаще 4 раз в день, можете отравиться: возникнет снижение АД, приступы сердцебиения, судорожные подёргивания мелких мышц, тошнота, рвота. Частое применение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может привести к усилению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бронхоспазма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с чем между приемами очередных доз препарата необходимо делать перерывы в несколько часов.  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Задание№5.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Перед первым использованием ингалятора или в том случае, если ингалятором не пользовались неделю и дольше, следует удалить колпачок с мундштука, слегка сдавив колпачок с боков, хорошо встряхнуть ингалятор и произвести два распыления в воздух для того, чтобы убедиться в исправности ингалятора. Применение.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1. Удалить колпачок с мундштука, слегка сдавив колпачок с боков.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2. Осмотреть мундштук изнутри и снаружи, чтобы убедиться, что он чистый.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Хорошо встряхнуть ингалятор. 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4. Держать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 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5. Сделать медленный глубокий выдох, обхватить мундштук губами, не сжимая его зубами. 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6. Производя максимально глубокий вдох через рот одновременно нажать на верхнюю часть ингалятора для высвобождения одной ингаляционной дозы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508" w:rsidRPr="00CB7475" w:rsidRDefault="002F6508" w:rsidP="002F6508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7. Задержать дыхание на несколько секунд, вынуть мундштук изо рта, затем медленно выдохнуть. Для получения второй дозы, держа ингалятор в вертикальном положении, подождать около 30 сек и затем повторить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 4-7. Плотно закрыть мундштук защитным колпачком. Выполняя стадии 5, 6, и 7, нельзя торопиться. Следует начинать вдох как можно медленнее, непосредственно перед нажатием на клапан ингалятора. В первые несколько раз рекомендуется попрактиковаться перед зеркалом. Если виден "туман", выходящий из верхней части ингалятора или из уголков рта, то следует начать все заново со стадии 5. Если у Вас возникают трудности с использованием ингалятора, то необходимо обратиться к врачу.</w:t>
            </w:r>
          </w:p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5954"/>
              <w:gridCol w:w="1417"/>
            </w:tblGrid>
            <w:tr w:rsidR="00CB7475" w:rsidRPr="00CB7475" w:rsidTr="00C82FF8">
              <w:trPr>
                <w:trHeight w:val="733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right="262" w:firstLine="586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6508" w:rsidRPr="00CB7475" w:rsidRDefault="002F6508" w:rsidP="00C82FF8">
                  <w:pPr>
                    <w:tabs>
                      <w:tab w:val="left" w:pos="708"/>
                    </w:tabs>
                    <w:spacing w:after="0" w:line="240" w:lineRule="auto"/>
                    <w:ind w:left="-586" w:right="33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08" w:rsidRPr="00CB7475" w:rsidRDefault="00C82FF8" w:rsidP="002519EF">
                  <w:pPr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Обучение пациента пользоваться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карманным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ингаингалятором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B7475" w:rsidRPr="00CB7475" w:rsidTr="00C82FF8">
              <w:trPr>
                <w:trHeight w:val="472"/>
              </w:trPr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08" w:rsidRPr="00CB7475" w:rsidRDefault="00C82FF8" w:rsidP="002519EF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Подготовка пациента к бронхоскопии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F6508" w:rsidRPr="00CB7475" w:rsidRDefault="002F650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C82FF8">
              <w:trPr>
                <w:trHeight w:val="1139"/>
              </w:trPr>
              <w:tc>
                <w:tcPr>
                  <w:tcW w:w="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F8" w:rsidRPr="00CB7475" w:rsidRDefault="00C82FF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F8" w:rsidRPr="00CB7475" w:rsidRDefault="00C82FF8" w:rsidP="002519EF">
                  <w:pPr>
                    <w:ind w:left="-586" w:firstLine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титульного листа «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арты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стацстационарного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больного»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F8" w:rsidRPr="00CB7475" w:rsidRDefault="00C82FF8" w:rsidP="002519EF">
                  <w:pPr>
                    <w:tabs>
                      <w:tab w:val="left" w:pos="708"/>
                    </w:tabs>
                    <w:spacing w:after="0" w:line="240" w:lineRule="auto"/>
                    <w:ind w:left="-586" w:firstLine="586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0C7A" w:rsidRPr="00CB7475" w:rsidRDefault="00D10C7A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CB7475" w:rsidRP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P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P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Pr="00CB7475" w:rsidRDefault="00CB7475" w:rsidP="00664D80">
            <w:pPr>
              <w:pStyle w:val="af0"/>
              <w:rPr>
                <w:highlight w:val="yellow"/>
              </w:rPr>
            </w:pPr>
          </w:p>
          <w:p w:rsidR="00CB7475" w:rsidRPr="00CB7475" w:rsidRDefault="00CB7475" w:rsidP="00664D80">
            <w:pPr>
              <w:pStyle w:val="af0"/>
              <w:rPr>
                <w:highlight w:val="yellow"/>
              </w:rPr>
            </w:pPr>
          </w:p>
          <w:p w:rsidR="002519EF" w:rsidRPr="00CB7475" w:rsidRDefault="009C6E83" w:rsidP="00CB7475">
            <w:pPr>
              <w:pStyle w:val="af0"/>
              <w:ind w:left="0" w:firstLine="0"/>
              <w:rPr>
                <w:highlight w:val="yellow"/>
              </w:rPr>
            </w:pPr>
            <w:r w:rsidRPr="00CB7475">
              <w:rPr>
                <w:noProof/>
                <w:highlight w:val="yellow"/>
              </w:rPr>
              <w:lastRenderedPageBreak/>
              <w:pict>
                <v:shape id="_x0000_s1083" type="#_x0000_t202" style="position:absolute;margin-left:-38.7pt;margin-top:1.75pt;width:32.65pt;height:38.5pt;z-index:251698176" strokecolor="white [3212]">
                  <v:textbox>
                    <w:txbxContent>
                      <w:p w:rsidR="00036043" w:rsidRPr="002519EF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519EF">
                          <w:rPr>
                            <w:rFonts w:ascii="Times New Roman" w:hAnsi="Times New Roman"/>
                            <w:sz w:val="24"/>
                          </w:rPr>
                          <w:t>24.06</w:t>
                        </w:r>
                      </w:p>
                    </w:txbxContent>
                  </v:textbox>
                </v:shape>
              </w:pict>
            </w:r>
            <w:r w:rsidR="002519EF" w:rsidRPr="00CB7475">
              <w:rPr>
                <w:highlight w:val="yellow"/>
              </w:rPr>
              <w:t>ПП№8.</w:t>
            </w:r>
          </w:p>
          <w:p w:rsidR="002519EF" w:rsidRPr="00CB7475" w:rsidRDefault="002519EF" w:rsidP="00664D80">
            <w:pPr>
              <w:pStyle w:val="af0"/>
            </w:pPr>
            <w:r w:rsidRPr="00CB7475">
              <w:rPr>
                <w:highlight w:val="yellow"/>
              </w:rPr>
              <w:t>Кейс№8.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highlight w:val="cyan"/>
                <w:lang w:eastAsia="ru-RU"/>
              </w:rPr>
              <w:t>Задание №1.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Проблемы пациента: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настоящие: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изжога;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боли в подложечной области после еды;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пониженный аппетит;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общая слабость;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не может принимать пищу и жидкость;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не может спать и отдыхать из-за сильной изжоги;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- не знает о вреде приёма соды в больших количествах при изжоге.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потенциальные: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высокая степень риска развития осложнений (желудочное кровотечение, перфорация,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пенетрация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, стеноз привратника, малигнизация);</w:t>
            </w:r>
          </w:p>
          <w:p w:rsidR="002519EF" w:rsidRPr="00CB7475" w:rsidRDefault="002519EF" w:rsidP="002519EF">
            <w:pPr>
              <w:spacing w:before="150" w:after="15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приоритетная: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не может принимать пищу и жидкость, спать и отдыхать из-за сильной изжоги.</w:t>
            </w:r>
          </w:p>
          <w:p w:rsidR="002519EF" w:rsidRPr="00CB7475" w:rsidRDefault="002519EF" w:rsidP="002519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пациент не будет страдать от изжоги во время пребывания в стационаре.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30"/>
              <w:gridCol w:w="3641"/>
            </w:tblGrid>
            <w:tr w:rsidR="00CB7475" w:rsidRPr="00CB7475" w:rsidTr="002519EF">
              <w:tc>
                <w:tcPr>
                  <w:tcW w:w="5930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3641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CB7475" w:rsidRPr="00CB7475" w:rsidTr="002519EF">
              <w:tc>
                <w:tcPr>
                  <w:tcW w:w="5930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рекомендует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пациенту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строго соблюдать диету № 1.</w:t>
                  </w:r>
                </w:p>
              </w:tc>
              <w:tc>
                <w:tcPr>
                  <w:tcW w:w="3641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Максимальное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щажение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желудка.</w:t>
                  </w:r>
                </w:p>
              </w:tc>
            </w:tr>
            <w:tr w:rsidR="00CB7475" w:rsidRPr="00CB7475" w:rsidTr="002519EF">
              <w:tc>
                <w:tcPr>
                  <w:tcW w:w="5930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2.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рекомендует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пациенту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отказаться от продуктов, вызывающих изжогу (сладкие соки, кисели, варенье, ягоды).</w:t>
                  </w:r>
                </w:p>
              </w:tc>
              <w:tc>
                <w:tcPr>
                  <w:tcW w:w="3641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Предотвратить появление изжоги.</w:t>
                  </w:r>
                </w:p>
              </w:tc>
            </w:tr>
            <w:tr w:rsidR="00CB7475" w:rsidRPr="00CB7475" w:rsidTr="002519EF">
              <w:tc>
                <w:tcPr>
                  <w:tcW w:w="5930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3. При появлении изжоги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пациенту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стакана теплого молока или щелочной минеральной воды без газа.</w:t>
                  </w:r>
                </w:p>
              </w:tc>
              <w:tc>
                <w:tcPr>
                  <w:tcW w:w="3641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Прекратить изжогу.</w:t>
                  </w:r>
                </w:p>
              </w:tc>
            </w:tr>
            <w:tr w:rsidR="00CB7475" w:rsidRPr="00CB7475" w:rsidTr="002519EF">
              <w:tc>
                <w:tcPr>
                  <w:tcW w:w="5930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4. М/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побеседует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родственниками о характере передач.</w:t>
                  </w:r>
                </w:p>
              </w:tc>
              <w:tc>
                <w:tcPr>
                  <w:tcW w:w="3641" w:type="dxa"/>
                  <w:hideMark/>
                </w:tcPr>
                <w:p w:rsidR="002519EF" w:rsidRPr="00CB7475" w:rsidRDefault="002519EF" w:rsidP="002519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Исключить из передач продукты, которые могут вызвать изжогу.</w:t>
                  </w:r>
                </w:p>
              </w:tc>
            </w:tr>
          </w:tbl>
          <w:p w:rsidR="002519EF" w:rsidRPr="00CB7475" w:rsidRDefault="002519EF" w:rsidP="002519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Оценка эффективности: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эпизоды изжоги у пациента появляются редко и быстро купируются. Пациент знает, как правильно питаться при склонности к изжоге. Цель достигнута.</w:t>
            </w: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Задание№2.</w:t>
            </w:r>
          </w:p>
          <w:p w:rsidR="002519EF" w:rsidRPr="00CB7475" w:rsidRDefault="002519EF" w:rsidP="002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кала на скрытую кровь</w:t>
            </w:r>
            <w:r w:rsidRPr="00CB74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Цель: сбор кала на исследование.</w:t>
            </w: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Оснащение: чистая емкость с крышкой и лопаткой для сбора кала, направление.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4961"/>
            </w:tblGrid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Подготовка к процедуре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Установить доверительные отношения с пациентом.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Проинформировать пациента, получить согласие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процедуры. Выписать направление.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идентификации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материала.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пациента лабораторной посудой. Обратить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внимание на то, что соблюдение рекомендаций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обязательно, иначе материал может быть непригодным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инструктаж: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«За три дня до предполагаемого времени взятия образца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кала для анализа исключить из рациона питания мясо,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субпродукты, рыбу, томаты, зеленые овощи и фрукты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(яблоки, перец, шпинат, фасоль и др.); отказаться от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приема и использования слабительных препаратов 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средств; за 7-10 дней исключить прием медикаментов,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которые влияют на перистальтику кишечника или могут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открашивать кал в другой цвет;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 проводить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рентгенологические обследования за три дня до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процедуры; накануне исследования следует воздержаться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19EF" w:rsidRPr="00CB7475" w:rsidRDefault="002519EF" w:rsidP="002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4961"/>
            </w:tblGrid>
            <w:tr w:rsidR="00CB7475" w:rsidRPr="00CB7475" w:rsidTr="002519EF">
              <w:trPr>
                <w:gridAfter w:val="1"/>
                <w:wAfter w:w="4961" w:type="dxa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чистки зубов, так как мельчайшие частички крови с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поврежденных щеткой десен могут попасть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пищеварительный тракт и исказить результаты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исследования; нельзя делать клизмы ни накануне, ни во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время взятия материала для анализа.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Процесс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опорожнения кишечника должен осуществляться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исключительно естественным путем; сбор кала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осуществляется в специальный контейнер с плотной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крышкой (можно приобрести в аптеке); для анализа можно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использовать одни фрагмент кала объемом не менее одной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чайной ложки, но будет лучше, если, Вы соберет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контейнер несколько фрагментов из общего объема кала;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следует избегать случайного попадания мочи в образец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кала;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женщинам следует воздержаться от проведения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данного анализа в дни месячных; желательно доставить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образец в лабораторию в течение трех часов после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дефекации».</w:t>
                  </w:r>
                </w:p>
              </w:tc>
            </w:tr>
            <w:tr w:rsidR="00CB7475" w:rsidRPr="00CB7475" w:rsidTr="002519EF">
              <w:trPr>
                <w:gridAfter w:val="1"/>
                <w:wAfter w:w="4961" w:type="dxa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Выполнение процедуры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Проконтролировать, чтобы пациент правильно собрал 10–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 г кала из разных темных мест.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правильного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сбора материала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Своевременно доставить собранный материал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клиническую лабораторию.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исследования.</w:t>
                  </w:r>
                </w:p>
              </w:tc>
            </w:tr>
            <w:tr w:rsidR="00CB7475" w:rsidRPr="00CB7475" w:rsidTr="00251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Полученные на следующий день результаты подклеить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историю болезни.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исследования</w:t>
                  </w:r>
                </w:p>
              </w:tc>
            </w:tr>
          </w:tbl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4"/>
            </w:tblGrid>
            <w:tr w:rsidR="00CB7475" w:rsidRPr="00CB7475" w:rsidTr="002519EF">
              <w:trPr>
                <w:trHeight w:val="3179"/>
              </w:trPr>
              <w:tc>
                <w:tcPr>
                  <w:tcW w:w="8734" w:type="dxa"/>
                </w:tcPr>
                <w:p w:rsidR="002519EF" w:rsidRPr="00CB7475" w:rsidRDefault="002519EF" w:rsidP="002519EF">
                  <w:pPr>
                    <w:ind w:left="26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_Гастроэнтерологическое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__                             № палаты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_6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НАПРАВЛЕНИЕ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клиническую лабораторию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Кал на скрытую кровь</w:t>
                  </w:r>
                </w:p>
                <w:p w:rsidR="002519EF" w:rsidRPr="00CB7475" w:rsidRDefault="002519EF" w:rsidP="002519EF">
                  <w:pPr>
                    <w:ind w:left="2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ФИО __Караваев Виктор Николаевич____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Дата _16.09.20__________________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Подпись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\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б____Дулуш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Задание№3.</w:t>
            </w: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Химический состав диеты должен состоять из всех нужных организму витаминов и микроэлементов. Ежедневно нужно употреблять примерно по 100 г белков и жиров, как растительных, так и животных и дополнять 400 г углеводами. Чтобы точно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количестве потребляемых компонентов, лучше находить рецепты с указанием содержания белков, жиров, углеводов, а также калорийности на 100 г блюда или продукта питания. Таких рецептов больше всего на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для спортсменов и оздоровительных порталах. В целом, в день нужно есть всего и понемногу: диетические сорта мяса, птицы, белую рыбу, каши, овощи, фрукты. Растительную пищу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есть не сырой, а в приготовленном виде. Также нужно ограничить количество соли – не более 15 грамм в сутки. Механическая обработка блюд для стола №2: еда должна быть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мелко рубленой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, протертой, мягкой, кашицеобразной. Филе нежирной рыбы можно не измельчать, главное есть ее без кожи. Все остальное должно быть в виде детского питания, супы – не наваристые и жидкие (не костные и на втором бульоне), каши – протертые, филе для котлет и тефтель – лучше пропускать через мясорубку несколько раз. Термическая обработка: рацион примерно на 80% должен состоять из варенных или приготовленных на пару блюд. Также еду можно запекать, тушить или жарить. Главное, чтобы не было плотной корочки. При жарке не разрешается использовать панировку в сухарях или кляре с мукой. Потребляемая пища должна быть только теплой: не сильно холодной и не горячей. Также не разрешается переедать, в день должно быть 4-5 умеренных порций. Итак, для восстановления при гастрите и сопутствующих болезнях нужно есть мягкую пищу в теплом виде, разделенную на 4-5 приемов. Нельзя переедать и голодать. Основу рациона должны составлять вареные ингредиенты. </w:t>
            </w:r>
          </w:p>
          <w:tbl>
            <w:tblPr>
              <w:tblStyle w:val="af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46"/>
              <w:gridCol w:w="7181"/>
            </w:tblGrid>
            <w:tr w:rsidR="00CB7475" w:rsidRPr="00CB7475" w:rsidTr="002519EF">
              <w:trPr>
                <w:trHeight w:val="486"/>
              </w:trPr>
              <w:tc>
                <w:tcPr>
                  <w:tcW w:w="8827" w:type="dxa"/>
                  <w:gridSpan w:val="2"/>
                </w:tcPr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Меню на день:</w:t>
                  </w:r>
                </w:p>
              </w:tc>
            </w:tr>
            <w:tr w:rsidR="00CB7475" w:rsidRPr="00CB7475" w:rsidTr="002519EF">
              <w:trPr>
                <w:trHeight w:val="2637"/>
              </w:trPr>
              <w:tc>
                <w:tcPr>
                  <w:tcW w:w="1646" w:type="dxa"/>
                </w:tcPr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Завтрак: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Обед: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Полдник: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Ужин: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Перед сном:</w:t>
                  </w:r>
                </w:p>
              </w:tc>
              <w:tc>
                <w:tcPr>
                  <w:tcW w:w="7181" w:type="dxa"/>
                </w:tcPr>
                <w:p w:rsidR="002519EF" w:rsidRPr="00CB7475" w:rsidRDefault="002519EF" w:rsidP="002519EF">
                  <w:pPr>
                    <w:spacing w:after="200" w:line="276" w:lineRule="auto"/>
                    <w:ind w:left="3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вареные яйца, фруктовое желе, кофе с молоком. 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3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суп с говядиной, картофелем, вермишелью и зеленью. 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3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натуральный йогурт, медовое яблоко в духовке.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гречка с тушеными тефтелями из курицы. </w:t>
                  </w:r>
                </w:p>
                <w:p w:rsidR="002519EF" w:rsidRPr="00CB7475" w:rsidRDefault="002519EF" w:rsidP="002519EF">
                  <w:pPr>
                    <w:spacing w:after="200" w:line="276" w:lineRule="auto"/>
                    <w:ind w:left="5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натуральный йогурт</w:t>
                  </w:r>
                </w:p>
              </w:tc>
            </w:tr>
          </w:tbl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Задание№4.</w:t>
            </w: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Вашему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близкому лечащий доктор назначил лечебный стол №2. Лечение будет комплексное: лекарственное и с помощью диетотерапии.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Продукты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олжны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соответсвовать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требованиям диетотерапии: мука для выпечки должна быть І-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ІІ-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помола и только из пшеницы. Выпечка должна быть подсушенной, выпеченной за день до употребления. Раз в три-четыре дня можно съесть пирожки или подсушенные пироги, начинка должна быть из допустимых ингредиентов. Нельзя: слоеные булочки и печенье; сдобу; темный хлеб; горячую выпечку. Обязательно хотя бы раз в день нужно есть жидкую пищу. Бульоны для первых блюд можно делать на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грибах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или с овощами. Не запрещается для первого использовать вермишель, мелко нарезанные овощи, разрешенную крупу. Если для бульона используется мясо, его нужно отварить два раза, суп готовить на вторичном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бульоне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. Использовать только нежирные сорта мяса. Допускается также легкая уха из постной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рыбы, борщи (с минимальным содержанием белокочанной капусты). Нельзя первое с: с молоком или на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кефире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; бобами; крепким бульоном; с пшеном. Допускается постное мясо без прослоек жира и кожи. Разрешается вареный язык и натуральные сосиски (можно молочные). Можно готовить кроля, курочку, индейку, молодую говядину, дичь. Ограничивается баранина и свинина (можно, но как можно меньше).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Подходит рыба с белым, нежирным мясом: карась, хек, треска и др. Нельзя: старую баранину, говяжье мясо, свинину с прожилками, гуся, утку; другие виды мяса и рыбы в копченом или сыром виде; консервы, маринады.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Крупы (кроме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запрещенных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) можно добавлять в диетические котлеты, пудинги, печеные блины. За основу для каш можно брать воду или добавить в нее треть молока. Перед подачей их обязательно нужно перетереть. Пшено можно есть до 2 раз в неделю. Нельзя: ячневую; перловку; кукурузную; все виды бобов. Растительная пища. Можно только полностью спелые плоды. Несколько раз в неделю (если хорошо переносится) в рацион вводят зеленый горошек. В протертом виде подаются (после термической обработки) муссы, пюре, желе, овощи на пару, постное жаркое,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смузи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Не использовать: болгарский перец; редьку и редиску; грибы; чеснок; огурцы; лук.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Из фруктов и ягод запрещаются плоды с грубой кожей и семенами: инжир, финики. Также не используют малину, смородину и крыжовник. Яйца. Можно любые: перепелиные, куриные, индюшиные, гусиные. Если жарится глазунья или омлет, нельзя допускать появление корочки. Варить можно всмятку, на пару или пашот. Нельзя: яйца вареные вкрутую. Молочная продукция. Нежирные молоко, кефир, простокваша, натуральные йогурты без добавок. Можно немного тертого сыра твердых сортов. Творог разрешается использовать для блюд или есть в натуральном виде. В напитки и еду можно добавлять сливки и немного сметаны (на одно блюдо 15 г). Нельзя: жирную продукцию из молока; сыры с орехами, большим содержанием соли или острые. Напитки – легкие кофейные и какао. Можно слабые отвары и чаи, иногда с лимоном. Натуральные соки из фруктов, ягод и овощей нужно разбавлять чистой водой. Рекомендуется периодически употреблять отвар из отрубей (имеет обволакивающее действие на воспаленную слизистую желудка и кишечника, мягкую стимуляцию моторики). Также очень хорошо влияет на пищеварение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фитоотвар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из шиповника, который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по мимо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всего оказывает и сосудоукрепляющее действие. Нельзя употреблять: газированные напитки; алкогольные напитки; сок из винограда. Десерты. Не запрещаются печеные фрукты, ягодные вареные пюре, сушки, сухофрукты в протертом виде. Гречневый или майский мед добавляют в блюда, чаи и настои. Разрешается натуральная нуга, джем, зефир, жидкое варенье, меренги и мармелад. Также можно пить сладкие отвары на основе фруктов и ягод, кисели. Нельзя: свежую выпечку; изделия из шоколада и крема; холодные десерты; йогурты с добавками. Также запрещаются острые, кислые и жирные специи и соусы: горчица, аджика, кетчуп, майонез, хрен. Для приготовления блюд нельзя использовать животные и кулинарные жиры: маргарин, спред, свиное сало и т.д. В блюда можно добавлять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мелко рубленую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зелень</w:t>
            </w: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№5.</w:t>
            </w:r>
          </w:p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t>Алгоритм проведения дуоденального зондирования</w:t>
            </w:r>
            <w:r w:rsidRPr="00CB74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</w:rPr>
              <w:t>Цель: исследование желчи.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Показания: заболевание желчного пузыря и желчных протоков.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Противопоказания: острый холецистит, обострение язвенной болезни желудка и 12-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перстной кишки.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комплект сменной спецодежды: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халат, шапочка (колпак), обувь с гигиеническим покрытием; средства индивидуальной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защиты: маска, перчатки; емкости для дезинфекции и сбора использованных изделий;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антисептический раствор для гигиенической обработки рук; стерильный дуоденальный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зонд; шприц 20 мл; стерильный лоток, и пинцет; лоток для использованного материала; 33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% раствор магния сульфата или 40 % раствор глюкозы;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пробирки 10-15 штук; стерильная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вода; полотенце; салфетка; грелка; валик; штатив для пробирок; низкая скамейка;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направление.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Подготовка пациента: зондирование проводится утром, натощак, накануне легкий ужин,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исключая продукты, вызывающие метеоризм, на ночь стакан сладкого чая, теплая грелка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на область правого подреберья (грелка не используется при исследовании на лямблий).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128"/>
            </w:tblGrid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Объяснить пациенту цель и ход исследования,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уточнить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аллергоанамнез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Получить согласие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проведение процедуры.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Получить добровольное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информированное согласие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 выполнение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манипуляции.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идентификации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результатов.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Промаркировать пробирки и направление для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идентификации.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Провести гигиеническую обработку рук. Надеть маску,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перчатки. Подготовить оснащение: из упаковки пинцетом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достать дуоденальный зонд и положить в стерильный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лоток.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качественной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подготовки к исследованию.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Выполнение процедуры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Измерить длину зонда (от мочки уха до резцов, от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резцов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до пупка и сделать метку №1, прибавить ширину ладони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пациента (10-15 см), сделать метку №2).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попадание зонда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желудок, метка № 1, в 12-ти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перстную кишку, метка № 2.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Предложить пациенту сесть, широко открыть рот. В руки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пациенту дать полотенце.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Убедиться, что зонд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находится в желудке.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Смочить зонд стерильной водой и ввести за корень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языка, затем постепенно с помощью глотательных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движений до метки №1 (зонд в желудке). С помощью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шприца с воздухом проверить местонахождение зонда.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свободный конец наложить зажим.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Уложить пациента на кушетку (без подушки) на правый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бок, под таз подложить валик, под правое подреберье -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грелку.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сбора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желудочного сока.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Снять зажим, свободный конец зонда опустить в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пробирку на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штативе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низкой скамейке рядом с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кушеткой; выделяется мутное, светлое содержимое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желудка.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Предложить пациенту медленно заглатывать зонд до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метки №2. Продолжительность заглатывания 40-60 мин.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Зонд попадает в 12-перстную кишку и начинает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выделяться золотисто-желтая жидкость. Это порция «А»,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дуоденальная желчь - (содержимое из 12-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перстной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кишки) - 15-40 мл за 20-30 минут.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прохождение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зонда к 12-перстной кишке.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Сбор желчи порции «А».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После первой порции ввести раздражитель с помощью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шприца через зонд в теплом виде (для лучшего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отхождения порции «В») - 30-50 мл 33% раствора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сульфата магния или 40% раствора глюкозы.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раскрытия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сфинктера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Одди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сбора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желчи порции «В».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Уложить пациента на спину, наложить зажим на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свободный конец зонда на 10 минут.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Уложить пациента на правый бок, снять зажим,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опустить зонд в пробирки поочередно выделяется темно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оливковая желчь. Это порция «В», пузырная желчь - (из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желчного пузыря) - 30-60 мл за 20-30 минут.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Сбор желчи порции «В».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Переложить зонд в следующие пробирки, когда начнет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выделяться прозрачная, светло-желтая желчь. Это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порция «С», печеночная желчь (из желчных протоков) -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15-20 мл за 20-30 мин.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Сбор желчи порции «С».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3128" w:type="dxa"/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Извлечь зонд при помощи салфетки, дать пациенту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прополоскать рот.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Изделия медицинского назначения одноразового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использования сбросить в емкость для сбора отходов класса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«Б», многоразового - поместить в емкость для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дезинфекции.</w:t>
                  </w:r>
                </w:p>
              </w:tc>
              <w:tc>
                <w:tcPr>
                  <w:tcW w:w="3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комфорта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пациенту после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исследования.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Профилактика осложнений.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Снять перчатки, маску, сбросить в емкость для сбора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отходов класса «Б». Провести гигиеническую 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обработку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рук.</w:t>
                  </w:r>
                </w:p>
              </w:tc>
              <w:tc>
                <w:tcPr>
                  <w:tcW w:w="3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инфекционной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безопасности.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Отправить все пробирки в лабораторию с направлением</w:t>
                  </w: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(для выявления форменных элементов, простейших и т.д.).</w:t>
                  </w:r>
                </w:p>
              </w:tc>
              <w:tc>
                <w:tcPr>
                  <w:tcW w:w="3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исследования.</w:t>
                  </w:r>
                </w:p>
              </w:tc>
            </w:tr>
            <w:tr w:rsidR="00CB7475" w:rsidRPr="00CB7475" w:rsidTr="002519E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Полученные результаты подклеить в историю болезни. </w:t>
                  </w:r>
                </w:p>
              </w:tc>
              <w:tc>
                <w:tcPr>
                  <w:tcW w:w="3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519EF" w:rsidRPr="00CB7475" w:rsidRDefault="002519EF" w:rsidP="002519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проведения исследования.</w:t>
                  </w:r>
                </w:p>
              </w:tc>
            </w:tr>
          </w:tbl>
          <w:p w:rsidR="002519EF" w:rsidRPr="00CB7475" w:rsidRDefault="002519EF" w:rsidP="002519E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519EF" w:rsidRPr="00CB7475" w:rsidTr="002519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519EF" w:rsidRPr="00CB7475" w:rsidTr="002519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Инструктаж о правилах сбора фекалий на исследование кала на скрытую кровь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19EF" w:rsidRPr="00CB7475" w:rsidTr="002519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направления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19EF" w:rsidRPr="00CB7475" w:rsidTr="002519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19EF" w:rsidRPr="00CB7475" w:rsidTr="002519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Алгоритм проведения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19EF" w:rsidRPr="00CB7475" w:rsidTr="002519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519EF" w:rsidRPr="00CB7475" w:rsidTr="002519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9EF" w:rsidRPr="00CB7475" w:rsidRDefault="002519EF" w:rsidP="002519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2519EF" w:rsidRPr="00CB7475" w:rsidRDefault="002519EF" w:rsidP="00664D80">
            <w:pPr>
              <w:pStyle w:val="af0"/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CB7475" w:rsidRDefault="00CB7475" w:rsidP="00CB7475">
            <w:pPr>
              <w:pStyle w:val="af0"/>
              <w:ind w:left="0" w:firstLine="0"/>
              <w:rPr>
                <w:highlight w:val="yellow"/>
              </w:rPr>
            </w:pPr>
          </w:p>
          <w:p w:rsidR="002519EF" w:rsidRPr="00CB7475" w:rsidRDefault="009C6E83" w:rsidP="00CB7475">
            <w:pPr>
              <w:pStyle w:val="af0"/>
              <w:ind w:left="0" w:firstLine="0"/>
              <w:rPr>
                <w:highlight w:val="yellow"/>
              </w:rPr>
            </w:pPr>
            <w:r w:rsidRPr="00CB7475">
              <w:rPr>
                <w:noProof/>
                <w:highlight w:val="yellow"/>
              </w:rPr>
              <w:lastRenderedPageBreak/>
              <w:pict>
                <v:shape id="_x0000_s1085" type="#_x0000_t202" style="position:absolute;margin-left:-37.05pt;margin-top:3.45pt;width:29.3pt;height:46.85pt;z-index:251699200" strokecolor="white [3212]">
                  <v:textbox>
                    <w:txbxContent>
                      <w:p w:rsidR="00036043" w:rsidRPr="009C6E83" w:rsidRDefault="00036043">
                        <w:pPr>
                          <w:rPr>
                            <w:rFonts w:ascii="Times New Roman" w:hAnsi="Times New Roman"/>
                          </w:rPr>
                        </w:pPr>
                        <w:r w:rsidRPr="009C6E83">
                          <w:rPr>
                            <w:rFonts w:ascii="Times New Roman" w:hAnsi="Times New Roman"/>
                          </w:rPr>
                          <w:t>25.06</w:t>
                        </w:r>
                      </w:p>
                    </w:txbxContent>
                  </v:textbox>
                </v:shape>
              </w:pict>
            </w:r>
            <w:r w:rsidRPr="00CB7475">
              <w:rPr>
                <w:highlight w:val="yellow"/>
              </w:rPr>
              <w:t>ПП№9.</w:t>
            </w:r>
          </w:p>
          <w:p w:rsidR="009C6E83" w:rsidRPr="00CB7475" w:rsidRDefault="009C6E83" w:rsidP="00664D80">
            <w:pPr>
              <w:pStyle w:val="af0"/>
            </w:pPr>
            <w:r w:rsidRPr="00CB7475">
              <w:rPr>
                <w:highlight w:val="yellow"/>
              </w:rPr>
              <w:t>Кейс№9.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>Задание№1.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Настоящие проблемы:</w:t>
            </w:r>
          </w:p>
          <w:p w:rsidR="0096378A" w:rsidRPr="00CB7475" w:rsidRDefault="0096378A" w:rsidP="0096378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Нарушение работоспособности.</w:t>
            </w:r>
          </w:p>
          <w:p w:rsidR="0096378A" w:rsidRPr="00CB7475" w:rsidRDefault="0096378A" w:rsidP="0096378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из-за болей в суставах.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Потенциальные проблемы:</w:t>
            </w:r>
          </w:p>
          <w:p w:rsidR="0096378A" w:rsidRPr="00CB7475" w:rsidRDefault="0096378A" w:rsidP="009637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Риск потери работы.</w:t>
            </w:r>
          </w:p>
          <w:p w:rsidR="0096378A" w:rsidRPr="00CB7475" w:rsidRDefault="0096378A" w:rsidP="009637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Риск развития конфликтов в семье.</w:t>
            </w:r>
          </w:p>
          <w:p w:rsidR="0096378A" w:rsidRPr="00CB7475" w:rsidRDefault="0096378A" w:rsidP="009637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Риск присоединения поражения внутренних органов.</w:t>
            </w:r>
          </w:p>
          <w:p w:rsidR="0096378A" w:rsidRPr="00CB7475" w:rsidRDefault="0096378A" w:rsidP="009637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Риск развития осложнений (подвывихи, переломы).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Приоритетная проблема-дефицит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Цель: пациентка будет справляться с активностью повседневной жизни с помощью медицинской сестры.</w:t>
            </w:r>
          </w:p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Ind w:w="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396"/>
            </w:tblGrid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МОТИВАЦИЯ</w:t>
                  </w:r>
                </w:p>
              </w:tc>
            </w:tr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1.Режим – постельный. Положение в постели – с валиками под коленями, подушками под кистями. Полный комплекс ухода в постели.  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Уменьшение нагрузки на пораженные суставы, придание им физиологического положения, уменьшение болей. Удовлетворение основных потребностей.</w:t>
                  </w:r>
                </w:p>
              </w:tc>
            </w:tr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2.Диета – стол 10, соль – 5 – 7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жидкость – по диурезу.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Обеспечить необходимыми питательными веществами, при этом уменьшить экссудацию за счет уменьшения соли и жидкости.</w:t>
                  </w:r>
                </w:p>
              </w:tc>
            </w:tr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Выполнение назначений врача.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Лечение основного заболевания.</w:t>
                  </w:r>
                </w:p>
              </w:tc>
            </w:tr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Провести беседу с родственниками пациентк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 ее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заболевании, об отрицательном воздействии стресса на его течение и исход, о необходимости оказания ей психологической и физической помощи и поддержки.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Включить родственников в процесс лечения и создания психоэмоционального комфорта пациентки.</w:t>
                  </w:r>
                </w:p>
              </w:tc>
            </w:tr>
            <w:tr w:rsidR="00CB7475" w:rsidRPr="00CB7475" w:rsidTr="00036043">
              <w:trPr>
                <w:tblCellSpacing w:w="15" w:type="dxa"/>
              </w:trPr>
              <w:tc>
                <w:tcPr>
                  <w:tcW w:w="4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субъективных ощущений, объема движений в пораженных суставах, состояния тканей вокруг них, диуреза, Т и гемодинамики.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378A" w:rsidRPr="00CB7475" w:rsidRDefault="0096378A" w:rsidP="00036043">
                  <w:pPr>
                    <w:spacing w:before="150" w:after="150" w:line="240" w:lineRule="auto"/>
                    <w:ind w:left="150" w:right="15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динамики состояния.</w:t>
                  </w:r>
                </w:p>
              </w:tc>
            </w:tr>
          </w:tbl>
          <w:p w:rsidR="0096378A" w:rsidRPr="00CB7475" w:rsidRDefault="0096378A" w:rsidP="0096378A">
            <w:pPr>
              <w:spacing w:before="90" w:after="90" w:line="240" w:lineRule="auto"/>
              <w:ind w:left="90" w:righ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Оценка:пациентка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научилась правильно ухаживать за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собой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достигнута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Задание№2.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I. Подготовка к процедуре: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1. Приготовьте: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· чистую сухую емкость (3 л банка),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· мерную емкость,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· ручку,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· температурный лист,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· лист динамического наблюдения.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Объясните пациенту ход предстоящей процедуры (в 6 часов утра он должен помочиться в унитаз и эту мочу не собирать; затем он должен собирать мочу в банку в течение суток до 6 часов утра следующего дня).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Убедитесь в прочности знаний пациентом своих последующих действий.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II. Выполнение процедуры: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1. Дайте пациенту 3-х литровую банку накануне вечером.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Заберите у пациента банку по окончании сбора мочи.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Измерьте количество суточной мочи с помощью мерной емкости.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III. Окончание процедуры: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1. Вылейте всю мочу в унитаз, продезинфицируйте банку.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Снимите перчатки, поместите их в емкость для дезинфекции.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Вымойте и осушите руки (с использованием мыла или антисептика).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4. Сделайте отметку о выполнении манипуляции в листе динамического наблюдения за пациентом.</w:t>
            </w: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41"/>
            </w:tblGrid>
            <w:tr w:rsidR="00CB7475" w:rsidRPr="00CB7475" w:rsidTr="00036043">
              <w:tblPrEx>
                <w:tblCellMar>
                  <w:top w:w="0" w:type="dxa"/>
                  <w:bottom w:w="0" w:type="dxa"/>
                </w:tblCellMar>
              </w:tblPrEx>
              <w:trPr>
                <w:trHeight w:val="2338"/>
              </w:trPr>
              <w:tc>
                <w:tcPr>
                  <w:tcW w:w="8341" w:type="dxa"/>
                </w:tcPr>
                <w:p w:rsidR="0096378A" w:rsidRPr="00CB7475" w:rsidRDefault="0096378A" w:rsidP="00036043">
                  <w:pPr>
                    <w:spacing w:line="240" w:lineRule="auto"/>
                    <w:ind w:left="5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Отделение _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терап-ое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                                                                 № палаты _12_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96378A" w:rsidRPr="00CB7475" w:rsidRDefault="0096378A" w:rsidP="00036043">
                  <w:pPr>
                    <w:spacing w:line="240" w:lineRule="auto"/>
                    <w:ind w:left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клиническую лабораторию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Суточный диурез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96378A" w:rsidRPr="00CB7475" w:rsidRDefault="0096378A" w:rsidP="00036043">
                  <w:pPr>
                    <w:spacing w:line="240" w:lineRule="auto"/>
                    <w:ind w:left="5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ФИО __ Дмитриева Роза Петровна 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Дата ______16.09.20___________________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Подпись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\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б__Дулуш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№3.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Целью назначения лечебного питания является снижение активности воспалительного процесса. Для этого используется диета 10 по Певзнеру, в которой нужно уменьшить количество простых углеводов. Доказано, что такое ограничение препятствует задержке жидкости и улучшает работу иммунной системы, уменьшает аллергические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любых болезнях суставов благотворное воздействие оказывает сырая растительная пища. Она является источником витаминов С, Р и группы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, которые нужны для образования кортизола надпочечников. Этот естественный гормон имеет активный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противовоспалительное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эффект. Выраженность остеопороза (снижения плотности костей) помогают уменьшить молочные продукты, содержащие кальций и витамин Д.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Запрещено включать в рацион: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Для того</w:t>
            </w:r>
            <w:proofErr w:type="gramStart"/>
            <w:r w:rsidRPr="00CB7475">
              <w:t>,</w:t>
            </w:r>
            <w:proofErr w:type="gramEnd"/>
            <w:r w:rsidRPr="00CB7475">
              <w:t xml:space="preserve"> чтобы уменьшить боль и отечность суставов, следует полностью отказаться от: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сахара и белой муки. Это означает, что под запретом находятся все продукты с их содержанием;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избытка соли – на фоне применения гормональных препаратов возможна задержка жидкости, ее усиливает употребление соленой пищи;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любых бульонов, кроме овощного отвара;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всех виды консервов, полуфабрикатов, копчений, колбас;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острых блюд, соусов с перцем, горчицей;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жирных сортов мяса, утки, субпродуктов;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вяленой, соленой рыбы, икры;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большого количества жидкости, разрешено до 1 литра, не считая первых блюд;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использования обжарки, приготовления во фритюре;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острых и соленых сыров;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редьки, редиса, зелени щавеля, шпината;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какао, шоколада;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3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кулинарного жира и маргарина.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В список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разрешенных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входят: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суп из овощей и круп, зелени с добавлением сметаны;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 xml:space="preserve">нежирное мясо не чаще 2-3 раз в неделю, отварное, в период обострения его </w:t>
            </w:r>
            <w:r w:rsidRPr="00CB7475">
              <w:lastRenderedPageBreak/>
              <w:t>исключают полностью;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отварная или запеченная рыба: щука, судак, навага, окунь, морепродукты;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любые крупы, макароны из твердых сортов пшеницы 2-3 раза в неделю;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сырые овощи должны составлять основу рациона</w:t>
            </w:r>
            <w:proofErr w:type="gramStart"/>
            <w:r w:rsidRPr="00CB7475">
              <w:t>.</w:t>
            </w:r>
            <w:proofErr w:type="gramEnd"/>
            <w:r w:rsidRPr="00CB7475">
              <w:t xml:space="preserve"> </w:t>
            </w:r>
            <w:proofErr w:type="gramStart"/>
            <w:r w:rsidRPr="00CB7475">
              <w:t>в</w:t>
            </w:r>
            <w:proofErr w:type="gramEnd"/>
            <w:r w:rsidRPr="00CB7475">
              <w:t xml:space="preserve"> качестве гарнира можно использовать тушеные, отварные, запеченные овощные блюда;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не больше 1 яйца в день;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спелые фрукты, ягоды, сухофрукты;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ржаной хлеб, с отрубями;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молочные продукты умеренной жирности, сливки, сливочное масло только для добавления в блюда, несоленый сыр;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2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отвар шиповника, слабый чай, травяной, соки из овощей, зелени и фруктов.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Меню на день: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Начать день лучше с порции пшеничной каши, одного яйца и чашки фруктового компота. В качестве ланча подойдет салат из отварной свеклы с добавлением моркови, а также яблоко.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На обед варят вегетарианский борщ, на пару готовят бифштекс с порцией пюре из картофеля и тыквы. Отличным полдником станет горсть чернослива и чашка шиповникового отвара.</w:t>
            </w:r>
          </w:p>
          <w:p w:rsidR="0096378A" w:rsidRPr="00CB7475" w:rsidRDefault="0096378A" w:rsidP="0096378A">
            <w:pPr>
              <w:pStyle w:val="aff"/>
              <w:numPr>
                <w:ilvl w:val="0"/>
                <w:numId w:val="24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На ужин подают кусочек отварного судака с гарниром из свежих овощей. Последним приемом пищи станет порция натурального йогурта.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Задание№4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Укладывание в положение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Фаулера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1. Поднять изголовье постели под углом 45-60 градусов. Возвышенное положение улучшает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вентиляцию легких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, кроме того создаются условия комфорта для общения с пациентом.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2. Положить голову пациента на матрац или низкую подушку, что уменьшит </w:t>
            </w:r>
            <w:proofErr w:type="spellStart"/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сгибательную</w:t>
            </w:r>
            <w:proofErr w:type="spellEnd"/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контрактуру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 шейных мышц.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Если пациент не может самостоятельно двигать руками и кистями, подложить под них подушки. Наличие опоры для рук уменьшает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венозный застой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 и предупреждает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сгибательную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контрактуру мышц руки и кисти. Кроме того, наличие опоры предупреждает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травму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 плеча под воздействием тяжести руки, направленной вниз.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4. Для уменьшения изгиба позвоночника и поддержки поясничных позвонков подложить пациенту под поясницу подушку.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5. Положить небольшую подушку или валик под бедра пациента для предупреждения сдавливания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подколенной артерии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 под действием тяжести тела 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переразгибания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колена.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6. Положить небольшую подушку или валик под лодыжки, чтобы предупредить продолжительное давление матраца на пятки.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7. Подставить упор для стоп для предупреждения их отвислости. Если у пациента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имеется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гемиплегия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, стопы подпереть мягкой подушкой. Твердая опора у таких пациентов увеличивает 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мышечный тонус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8. На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надкроватном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столике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B7475">
              <w:rPr>
                <w:rFonts w:ascii="Times New Roman" w:eastAsiaTheme="majorEastAsia" w:hAnsi="Times New Roman"/>
                <w:bCs/>
                <w:sz w:val="24"/>
                <w:szCs w:val="24"/>
              </w:rPr>
              <w:t>парализованной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 руки обеспечить опору, отодвинув руку пациента от туловища и подложив под локоть подушку.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Задание№5.Лекарственный компресс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5214"/>
              <w:gridCol w:w="3118"/>
            </w:tblGrid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Обоснование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I.Подготовка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процедуре: </w:t>
                  </w:r>
                </w:p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1. Собрать информацию о пациенте до встречи с ним. Доброжелательно и уважительно представиться ему. Уточнить, как к нему обращаться. Выяснить, приходилось ли ему встречаться с данной манипуляцией; когда, по какому поводу, как он ее перенес.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  Установление контакта с пациентом.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2. Объяснить пациенту цель и ход предстоящей процедуры.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Психологическая подготовка к манипуляции.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3. Получить согласие на процедуру.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Соблюдение прав пациента.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4. Подготовить необходимое оснащение.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эффективного проведения процедуры.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5. Вымыть руки (гигиенический способ).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II. Выполнение процедуры: 6. 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 кусок ваты по периметру на 2 см больше, чем компрессная бумага.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  Обеспечение эффективного проведения процедуры.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7. Сложить слои для компресса на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столе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 начиная с наружного слоя: вниз - вата, затем - компрессная бумага.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эффективного проведения процедуры.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8. Налить в мензурку (камфорное масло),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смочить салфетку, слегка отжать ее и положить поверх компрессной бумаги. Примечание: при постановке компресса на ухо салфетку и компрессную бумагу резать в центре.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Обеспечение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эффективности проведения процедура. Исключение чувства дискомфорта связанное с компрессом.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9. Все слои компресса последовательно (салфетка – компрессная бумага – слой ваты) положить на нужный участок тела. Примечание: не следует накладывать компресс на кожу, смазанную йодом.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Рефлекторное воздействие через хемо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–и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терморецепторы кожи за счет длительного воздействия.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Зафиксировать компресс бинтом в соответствии с требованиями десмургии так, чтобы он плотно прилегал к коже, но не стеснял движений. При наложении компресса на ягодичную область фиксировать его лейкопластырем или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клеолом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  Обеспечение повседневной жизнедеятельности.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11.Напомнить пациенту о времени наложения компресса. Водный компресс ставится на 8-10 часов,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полуспиртовой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 4-6 часов, масляный – на 24 часа.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Привлечение пациента к участию в процедуре.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12. Вымыть и осушить руки (гигиенический способ).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13. Через 1,5-2 часа после наложения компресса пальцем, не снимая повязки, проверить степень влажности салфетки. Укрепить компресс бинтом.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Если салфетка высохла, дальнейшее проведение процедуры нецелесообразно.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14. Вымыть руки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 способ).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15. Снять компресс через положенное время.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К этому времени салфетка, как правило, сухая.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16. Наложить сухую повязку.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Профилактика переохлаждения. Продление времени теплового эффекта.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17. Спросить у пациента о самочувствии. Удостовериться, что он чувствует себя нормально.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психологически комфортного состояния.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III. Окончание процедуры: 18. Вымыть руки (гигиенический способ).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инфекционной безопасности.</w:t>
                  </w:r>
                </w:p>
              </w:tc>
            </w:tr>
            <w:tr w:rsidR="00CB7475" w:rsidRPr="00CB7475" w:rsidTr="0096378A">
              <w:tc>
                <w:tcPr>
                  <w:tcW w:w="5214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19. Сделать отметку о выполнении процедуры реакции на нее пациента в карте стационарного больного.</w:t>
                  </w:r>
                </w:p>
              </w:tc>
              <w:tc>
                <w:tcPr>
                  <w:tcW w:w="3118" w:type="dxa"/>
                  <w:hideMark/>
                </w:tcPr>
                <w:p w:rsidR="0096378A" w:rsidRPr="00CB7475" w:rsidRDefault="0096378A" w:rsidP="00036043">
                  <w:pPr>
                    <w:spacing w:after="200" w:line="276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преемственности сестринского ухода.</w:t>
                  </w:r>
                </w:p>
              </w:tc>
            </w:tr>
          </w:tbl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6378A" w:rsidRPr="00CB7475" w:rsidTr="0003604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6378A" w:rsidRPr="00CB7475" w:rsidTr="0003604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Постановка лекарственного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378A" w:rsidRPr="00CB7475" w:rsidTr="0003604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Укладывание в положение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378A" w:rsidRPr="00CB7475" w:rsidTr="0096378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6378A" w:rsidRPr="00CB7475" w:rsidTr="0096378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определению суточного диуреза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8A" w:rsidRPr="00CB7475" w:rsidRDefault="0096378A" w:rsidP="0096378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Default="00CB7475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86" type="#_x0000_t202" style="position:absolute;margin-left:-42.05pt;margin-top:3.45pt;width:33.5pt;height:35.15pt;z-index:251700224" strokecolor="white [3212]">
                  <v:textbox style="mso-next-textbox:#_x0000_s1086">
                    <w:txbxContent>
                      <w:p w:rsidR="00036043" w:rsidRPr="0096378A" w:rsidRDefault="00036043">
                        <w:pPr>
                          <w:rPr>
                            <w:rFonts w:ascii="Times New Roman" w:hAnsi="Times New Roman"/>
                          </w:rPr>
                        </w:pPr>
                        <w:r w:rsidRPr="0096378A">
                          <w:rPr>
                            <w:rFonts w:ascii="Times New Roman" w:hAnsi="Times New Roman"/>
                          </w:rPr>
                          <w:t>26.06</w:t>
                        </w:r>
                      </w:p>
                    </w:txbxContent>
                  </v:textbox>
                </v:shape>
              </w:pict>
            </w: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ПП№10.</w:t>
            </w: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Кейс№10.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Задание№1.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Настоящие: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 xml:space="preserve">нарушение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сна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кожных покровов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Потенциальные: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 xml:space="preserve">осложнения, связанные с инфицированием (присоединением вторичной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инфекци</w:t>
            </w:r>
            <w:proofErr w:type="spellEnd"/>
            <w:proofErr w:type="gramEnd"/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Приоритетная проблема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зуд, усиливающийся в ночное время.</w:t>
            </w:r>
          </w:p>
          <w:tbl>
            <w:tblPr>
              <w:tblStyle w:val="af5"/>
              <w:tblpPr w:leftFromText="180" w:rightFromText="180" w:vertAnchor="text" w:horzAnchor="margin" w:tblpY="1040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4024"/>
              <w:gridCol w:w="4608"/>
            </w:tblGrid>
            <w:tr w:rsidR="007C4C4B" w:rsidRPr="00CB7475" w:rsidTr="00036043">
              <w:trPr>
                <w:trHeight w:val="330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B74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7C4C4B" w:rsidRPr="00CB7475" w:rsidTr="00036043">
              <w:trPr>
                <w:trHeight w:val="345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1.</w:t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Обеспечить физический и психический покой и объяснить причину зуда</w:t>
                  </w:r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снятия беспокойства и тревоги.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Восполнить дефицит информации</w:t>
                  </w:r>
                </w:p>
              </w:tc>
            </w:tr>
            <w:tr w:rsidR="007C4C4B" w:rsidRPr="00CB7475" w:rsidTr="00036043">
              <w:trPr>
                <w:trHeight w:val="300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2.</w:t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Выполнить назначения врача: обработать больного 20% раствором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бензилбензоата</w:t>
                  </w:r>
                  <w:proofErr w:type="spellEnd"/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эффективного лечения</w:t>
                  </w:r>
                </w:p>
              </w:tc>
            </w:tr>
            <w:tr w:rsidR="007C4C4B" w:rsidRPr="00CB7475" w:rsidTr="00036043">
              <w:trPr>
                <w:trHeight w:val="300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3.</w:t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Сменить постельное и нательное бельё после первой обработки</w:t>
                  </w:r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того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чтобы загрязненное бельё отправить на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дез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. обработку</w:t>
                  </w:r>
                </w:p>
              </w:tc>
            </w:tr>
            <w:tr w:rsidR="007C4C4B" w:rsidRPr="00CB7475" w:rsidTr="00036043">
              <w:trPr>
                <w:trHeight w:val="300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4.</w:t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Провести беседу с пациентом о соблюдении санитарн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гигиенического режима в период лечения и после выздоровления</w:t>
                  </w:r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эффективного лечения и профилактики заразных кожных заболеваний</w:t>
                  </w:r>
                </w:p>
              </w:tc>
            </w:tr>
            <w:tr w:rsidR="007C4C4B" w:rsidRPr="00CB7475" w:rsidTr="00036043">
              <w:trPr>
                <w:trHeight w:val="285"/>
              </w:trPr>
              <w:tc>
                <w:tcPr>
                  <w:tcW w:w="36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5.</w:t>
                  </w:r>
                </w:p>
              </w:tc>
              <w:tc>
                <w:tcPr>
                  <w:tcW w:w="4024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 пятый день после первого втирания, душ и смена белья</w:t>
                  </w:r>
                </w:p>
              </w:tc>
              <w:tc>
                <w:tcPr>
                  <w:tcW w:w="4608" w:type="dxa"/>
                  <w:hideMark/>
                </w:tcPr>
                <w:p w:rsidR="007C4C4B" w:rsidRPr="00CB7475" w:rsidRDefault="007C4C4B" w:rsidP="007C4C4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Для механического удаления с поверхности кожи личинок</w:t>
                  </w:r>
                </w:p>
              </w:tc>
            </w:tr>
          </w:tbl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Краткосрочные цели: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 уменьшение зуда к концу недели.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eastAsiaTheme="majorEastAsia" w:hAnsi="Times New Roman"/>
                <w:i/>
                <w:iCs/>
                <w:sz w:val="24"/>
                <w:szCs w:val="24"/>
              </w:rPr>
              <w:t>Долгосрочные цели: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 восстановление сна, прекращение зуда к моменту выписки.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</w:r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Оценка: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 к концу лечения зуд значительно уменьшился, больной спокойно спит ночью, беспокойство исчезло. Цель достигнута.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Задание№2.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Тезисный план беседы с пациентом: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5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необходимость соблюдения личной гигиены;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5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пути заражения чесоткой;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5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 xml:space="preserve">необходимость соблюдения санитарно-гигиенического и </w:t>
            </w:r>
            <w:proofErr w:type="spellStart"/>
            <w:r w:rsidRPr="00CB7475">
              <w:t>сандезрежима</w:t>
            </w:r>
            <w:proofErr w:type="spellEnd"/>
            <w:r w:rsidRPr="00CB7475">
              <w:t xml:space="preserve"> в период лечения;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5"/>
              </w:numPr>
              <w:tabs>
                <w:tab w:val="clear" w:pos="708"/>
              </w:tabs>
              <w:spacing w:after="200" w:line="276" w:lineRule="auto"/>
              <w:contextualSpacing/>
            </w:pPr>
            <w:r w:rsidRPr="00CB7475">
              <w:t>профилактика  заразных кожных заболеваний.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Задание№3.</w:t>
            </w:r>
          </w:p>
          <w:p w:rsidR="007C4C4B" w:rsidRPr="00CB7475" w:rsidRDefault="007C4C4B" w:rsidP="007C4C4B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pStyle w:val="ConsNormal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Код формы по ОКУД ___325565___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Код учреждения по ОКПО _7896543___</w:t>
            </w:r>
          </w:p>
          <w:p w:rsidR="007C4C4B" w:rsidRPr="00CB7475" w:rsidRDefault="007C4C4B" w:rsidP="007C4C4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pStyle w:val="ConsNormal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Медицинская документация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Форма № 058/у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_БПНДИ___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Минздравом СССР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учреждения </w:t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04.10.80 г. № 1030</w:t>
            </w:r>
          </w:p>
          <w:p w:rsidR="007C4C4B" w:rsidRPr="00CB7475" w:rsidRDefault="007C4C4B" w:rsidP="007C4C4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ЭКСТРЕННОЕ ИЗВЕЩЕНИЕ</w:t>
            </w:r>
          </w:p>
          <w:p w:rsidR="007C4C4B" w:rsidRPr="00CB7475" w:rsidRDefault="007C4C4B" w:rsidP="007C4C4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об инфекционном заболевании, пищевом, остром</w:t>
            </w:r>
          </w:p>
          <w:p w:rsidR="007C4C4B" w:rsidRPr="00CB7475" w:rsidRDefault="007C4C4B" w:rsidP="007C4C4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профессиональном </w:t>
            </w:r>
            <w:proofErr w:type="gramStart"/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отравлении</w:t>
            </w:r>
            <w:proofErr w:type="gramEnd"/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, необычной реакции на прививку</w:t>
            </w:r>
          </w:p>
          <w:p w:rsidR="007C4C4B" w:rsidRPr="00CB7475" w:rsidRDefault="007C4C4B" w:rsidP="007C4C4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1. Диагноз _чесотка_____________________________________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>подтвержден лабораторно: да, нет (подчеркнуть)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2. Фамилия, имя, отчество ____ Дукатов Николай Романович 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 3. Пол __мужской____________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4. Возраст (для детей до 14 лет - дата рождения) __22______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5. Адрес, населенный пункт ______Подольск______________ район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улица ____Котовского_____________ дом № __3___ кв. №__5__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, коммунальная, общежитие - вписать)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6. Наименование и адрес места работы (учебы, детского учреждения)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 в СОШ № 170 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7. Даты: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заболевания ___13.10______________________________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первичного обращения (выявления) ___13.10________________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установления диагноза ___14.10_________________________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последующего посещения детского учреждения, школы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госпитализации __13.10_____________________________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b/>
                <w:sz w:val="24"/>
                <w:szCs w:val="24"/>
              </w:rPr>
              <w:t>Оборотная сторона ф. № 058/у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8. Место госпитализации ____БПНДИ_______________________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9. Если отравление - указать, где оно произошло, чем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отравлен</w:t>
            </w:r>
            <w:proofErr w:type="gramEnd"/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пострадавший ____-------_______________________________________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 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10. Проведенные первичные противоэпидемические мероприятия и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 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11. Дата и час первичной сигнализации (по телефону и пр.) в СЭС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_____13.10  17:08_______________________________________________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Фамилия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сообщившего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__Котов_______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>Кто принял сообщение _</w:t>
            </w:r>
            <w:proofErr w:type="spell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Пыщев</w:t>
            </w:r>
            <w:proofErr w:type="spell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12. Дата и час отсылки извещения _14.10____15:48_________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пославшего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___Коротков_________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№ __1____ в журнале ф. № __2_____________</w:t>
            </w: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санэпидстанции.</w:t>
            </w:r>
          </w:p>
          <w:p w:rsidR="007C4C4B" w:rsidRPr="00CB7475" w:rsidRDefault="007C4C4B" w:rsidP="007C4C4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  <w:proofErr w:type="gramStart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proofErr w:type="gramEnd"/>
            <w:r w:rsidRPr="00CB7475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_____Дулуш______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Задание№4.</w:t>
            </w:r>
          </w:p>
          <w:p w:rsidR="007C4C4B" w:rsidRPr="00CB7475" w:rsidRDefault="007C4C4B" w:rsidP="007C4C4B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Приготовить: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7"/>
              </w:numPr>
              <w:tabs>
                <w:tab w:val="clear" w:pos="708"/>
              </w:tabs>
              <w:spacing w:after="200"/>
              <w:ind w:left="-142" w:firstLine="502"/>
              <w:contextualSpacing/>
            </w:pPr>
            <w:r w:rsidRPr="00CB7475">
              <w:t xml:space="preserve">20% эмульсию </w:t>
            </w:r>
            <w:proofErr w:type="spellStart"/>
            <w:r w:rsidRPr="00CB7475">
              <w:t>бензилбензоата</w:t>
            </w:r>
            <w:proofErr w:type="spellEnd"/>
            <w:r w:rsidRPr="00CB7475">
              <w:t>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7"/>
              </w:numPr>
              <w:tabs>
                <w:tab w:val="clear" w:pos="708"/>
              </w:tabs>
              <w:spacing w:after="200"/>
              <w:ind w:left="-142" w:firstLine="502"/>
              <w:contextualSpacing/>
            </w:pPr>
            <w:r w:rsidRPr="00CB7475">
              <w:t>резиновые перчатки;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7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мыло;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7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комплект постельного и нательного белья.</w:t>
            </w:r>
          </w:p>
          <w:p w:rsidR="007C4C4B" w:rsidRPr="00CB7475" w:rsidRDefault="007C4C4B" w:rsidP="007C4C4B">
            <w:pPr>
              <w:ind w:left="-142" w:firstLine="502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i/>
                <w:iCs/>
                <w:sz w:val="24"/>
                <w:szCs w:val="24"/>
              </w:rPr>
              <w:t>Порядок действий: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br/>
              <w:t>Тщательно вымойте руки горячей водой с мылом, наденьте перчатки.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Придайте больному удобное положение, освободите кожу от одежды.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Прочтите название лекарственного вещества. Убедитесь, что не истёк срок годности.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Суспензию после предварительного взбалтывания втирают руками по всему кожному покрову.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Проведите второе втирание в течение 10 минут с 10 минутным перерывом.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Далее больной одевает обеззараженную одежду и меняет постельное бельё.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Вымойте руки с мылом.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Втирание повторяйте на четвёртый день.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Перед каждым новым втиранием рекомендуется мытьё.</w:t>
            </w:r>
          </w:p>
          <w:p w:rsidR="007C4C4B" w:rsidRPr="00CB7475" w:rsidRDefault="007C4C4B" w:rsidP="007C4C4B">
            <w:pPr>
              <w:pStyle w:val="aff"/>
              <w:numPr>
                <w:ilvl w:val="0"/>
                <w:numId w:val="26"/>
              </w:numPr>
              <w:tabs>
                <w:tab w:val="clear" w:pos="708"/>
              </w:tabs>
              <w:spacing w:after="200" w:line="276" w:lineRule="auto"/>
              <w:ind w:left="-142" w:firstLine="502"/>
              <w:contextualSpacing/>
            </w:pPr>
            <w:r w:rsidRPr="00CB7475">
              <w:t>На пятый день после первого втирания – мытьё в бане или под душем, а также смена белья.</w:t>
            </w:r>
          </w:p>
          <w:p w:rsidR="007C4C4B" w:rsidRPr="00CB7475" w:rsidRDefault="007C4C4B" w:rsidP="007C4C4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Задание№5.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  <w:t>Нанесение эмульсии на кожу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Внимательно изучить инструкцию по применению эмульсии. Приготовить всё необходимое для выполнения манипуляции.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При необходимости отгородить пациента ширмой. Помочь пациенту занять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удобное положение.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Обработать руки, надеть перчатки.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Осмотреть участок кожи для применения мази.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Выдавить из тюбика на аппликатор нужное количество эмульсии.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Нанести тонкий слой эмульсии  на кожу и оставить кожу открытой в течение 10-15 минут до полного всасывания.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Снять перчатки, сбросить в ёмкость для отработанного материала.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Обработать руки.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Через 10-15 мин. осмотреть кожу, убедиться, что эмульсия впиталась.</w:t>
            </w:r>
          </w:p>
          <w:p w:rsidR="007C4C4B" w:rsidRPr="00CB7475" w:rsidRDefault="007C4C4B" w:rsidP="007C4C4B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Сделать отметку в документации о выполнении назначения.</w:t>
            </w:r>
          </w:p>
          <w:p w:rsidR="007C4C4B" w:rsidRPr="00CB7475" w:rsidRDefault="007C4C4B" w:rsidP="007C4C4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C4C4B" w:rsidRPr="00CB7475" w:rsidTr="007C4C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C4C4B" w:rsidRPr="00CB7475" w:rsidTr="007C4C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экстренного извещения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C4B" w:rsidRPr="00CB7475" w:rsidTr="007C4C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20%-</w:t>
                  </w:r>
                  <w:proofErr w:type="gramStart"/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ой</w:t>
                  </w:r>
                  <w:proofErr w:type="gramEnd"/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эмульсией </w:t>
                  </w:r>
                  <w:proofErr w:type="spellStart"/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бензоата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4C4B" w:rsidRPr="00CB7475" w:rsidTr="007C4C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Нанесение на кожу эмульсии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C4B" w:rsidRPr="00CB7475" w:rsidRDefault="007C4C4B" w:rsidP="007C4C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C4C4B" w:rsidRPr="00CB7475" w:rsidRDefault="007C4C4B" w:rsidP="007C4C4B">
            <w:pPr>
              <w:ind w:left="-142" w:firstLine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78A" w:rsidRPr="00CB7475" w:rsidRDefault="0096378A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P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lastRenderedPageBreak/>
              <w:pict>
                <v:shape id="_x0000_s1087" type="#_x0000_t202" style="position:absolute;margin-left:-39.55pt;margin-top:3.45pt;width:31pt;height:40.15pt;z-index:251701248" strokecolor="white [3212]">
                  <v:textbox>
                    <w:txbxContent>
                      <w:p w:rsidR="00036043" w:rsidRPr="007C4C4B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C4C4B">
                          <w:rPr>
                            <w:rFonts w:ascii="Times New Roman" w:hAnsi="Times New Roman"/>
                            <w:sz w:val="24"/>
                          </w:rPr>
                          <w:t>27.06</w:t>
                        </w:r>
                      </w:p>
                    </w:txbxContent>
                  </v:textbox>
                </v:shape>
              </w:pict>
            </w: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ПП№11.</w:t>
            </w: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Кейс№11.</w:t>
            </w:r>
          </w:p>
          <w:p w:rsidR="00036043" w:rsidRPr="00CB7475" w:rsidRDefault="00036043" w:rsidP="000360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1задание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Потенциальные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: риск развития тяжелой дыхательной недостаточности,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недостаточности, плеврита, легочного кровотечения,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абсцедирования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лихорадка.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Краткосрочная цель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снижение температуры тела в течение 3-5 дней.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 цель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5697"/>
            </w:tblGrid>
            <w:tr w:rsidR="00CB7475" w:rsidRPr="00CB7475" w:rsidTr="00036043">
              <w:trPr>
                <w:trHeight w:val="355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B7475" w:rsidRPr="00CB7475" w:rsidTr="00036043">
              <w:trPr>
                <w:trHeight w:val="81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CB7475" w:rsidRPr="00CB7475" w:rsidTr="00036043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CB7475" w:rsidRPr="00CB7475" w:rsidTr="00036043">
              <w:trPr>
                <w:trHeight w:val="4641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обложить теплыми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грелками, укрыть, дать теплый чай;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р-р кофеина, 10%   р-р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63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374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Орошать слизистую рта и губ водой, смазывать вазелиновым маслом, 20%     р-ром буры в глицерине трещины на губах.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CB7475" w:rsidRPr="00CB7475" w:rsidTr="00036043">
              <w:trPr>
                <w:trHeight w:val="14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036043" w:rsidRPr="00CB7475" w:rsidRDefault="00036043" w:rsidP="00036043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Оценка: через 3-5 дней при адекватном лечении и уходе за пациенткой,  температура снизилась без осложнений, цель достигнута.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_</w:t>
            </w: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  <w:t>2 задание</w:t>
            </w: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Инструктаж пациента, направление в лабораторию.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Приветствие.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2. Объяснить цель инструктажа, получить согласие.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3. провести инструктаж: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Натощак, в 8 часов утра перед откашливанием почистите зубы и тщательно прополощите рот кипяченой водой или раствором фура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>цилина, затем сделайте 2-3 плевка мокроты в  банку, стараясь не до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>пускать попадания слюны. Посуда дается стерильной, поэтому не    ка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 xml:space="preserve">сайтесь ее краев руками или ртом, а после откашливания мокроты сразу же закройте  крышкой, не касаясь внутренней поверхности крышки руками,  и отдайте медсестре».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CB7475" w:rsidRPr="00CB7475" w:rsidTr="00036043">
              <w:tblPrEx>
                <w:tblCellMar>
                  <w:top w:w="0" w:type="dxa"/>
                  <w:bottom w:w="0" w:type="dxa"/>
                </w:tblCellMar>
              </w:tblPrEx>
              <w:trPr>
                <w:trHeight w:val="4114"/>
              </w:trPr>
              <w:tc>
                <w:tcPr>
                  <w:tcW w:w="9351" w:type="dxa"/>
                </w:tcPr>
                <w:p w:rsidR="00036043" w:rsidRPr="00CB7475" w:rsidRDefault="00036043" w:rsidP="00036043">
                  <w:pPr>
                    <w:spacing w:after="0"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after="0"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отделения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№ палаты 8</w:t>
                  </w:r>
                </w:p>
                <w:p w:rsidR="00036043" w:rsidRPr="00CB7475" w:rsidRDefault="00036043" w:rsidP="00036043">
                  <w:pPr>
                    <w:spacing w:after="0"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036043" w:rsidRPr="00CB7475" w:rsidRDefault="00036043" w:rsidP="00036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В бактериологическую  лабораторию</w:t>
                  </w:r>
                </w:p>
                <w:p w:rsidR="00036043" w:rsidRPr="00CB7475" w:rsidRDefault="00036043" w:rsidP="00036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Мокрота на микрофлору и чувствительность к антибиотикам</w:t>
                  </w:r>
                </w:p>
                <w:p w:rsidR="00036043" w:rsidRPr="00CB7475" w:rsidRDefault="00036043" w:rsidP="00036043">
                  <w:pPr>
                    <w:spacing w:after="0"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after="0"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ФИО __Соколова А.В._____________________</w:t>
                  </w:r>
                </w:p>
                <w:p w:rsidR="00036043" w:rsidRPr="00CB7475" w:rsidRDefault="00036043" w:rsidP="00036043">
                  <w:pPr>
                    <w:spacing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Дата: ____28.06.20г___________________</w:t>
                  </w:r>
                </w:p>
                <w:p w:rsidR="00036043" w:rsidRPr="00CB7475" w:rsidRDefault="00036043" w:rsidP="00036043">
                  <w:pPr>
                    <w:spacing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6043" w:rsidRPr="00CB7475" w:rsidRDefault="00036043" w:rsidP="00036043">
                  <w:pPr>
                    <w:spacing w:line="24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\с ______Дулуш С.А.___________</w:t>
                  </w:r>
                </w:p>
                <w:p w:rsidR="00036043" w:rsidRPr="00CB7475" w:rsidRDefault="00036043" w:rsidP="00036043">
                  <w:pPr>
                    <w:spacing w:after="0" w:line="360" w:lineRule="auto"/>
                    <w:ind w:lef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3 задание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наполнения  плевательницу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_4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.</w:t>
            </w: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А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лгоритм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подачи кислорода через носовой катетер.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уменьшить гипоксию тканей.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назначения врача при заболеваниях органов кровообращения и дыхания.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аппарат Боброва, дистиллированная вода, или 2%-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раствор натрия гидрокарбоната, или спирт 96%-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center" w:pos="2284"/>
                      <w:tab w:val="left" w:pos="310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ab/>
                    <w:t>ЭТАПЫ</w:t>
                  </w:r>
                  <w:r w:rsidRPr="00CB747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1.Установить доверительные отношения с пациентом, если это возможно.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3Объяснить пациенту (в том случае, когда возможно) и его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близким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Подготовить к работе аппарат Боброва:</w:t>
                  </w:r>
                </w:p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а)налить в чистую стеклянную емкость дистиллированную воду, или 2%-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ный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раствор натрия гидрокарбоната, или спирт 96%-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ный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2/3 объема, температура 30 – 40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°С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козелка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ушной раковины до входа в нос – приблизительно 15 см), поставить метку.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7.Соединить с аппаратом Боброва, заполненным дистиллированной водой или 96%-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ным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спиртом, или другим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пеногасителем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8.Открыть вентиль источника кислорода, отрегулировать скорость подачи кислорода.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 Осмотреть слизистую носа пациента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2.Удалить катетер.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</w:tr>
            <w:tr w:rsidR="00CB7475" w:rsidRPr="00CB7475" w:rsidTr="00036043"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Вымыть и осушить руки.</w:t>
                  </w:r>
                </w:p>
              </w:tc>
            </w:tr>
          </w:tbl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5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.О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беззараживание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 утилизация  мокроты и обеззараживание плевательниц.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обеззараживания мокроты: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1. Заливают (из расчета 2 объема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дезраствора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на 1 объем мокро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>ты) 5% раствором хлорамина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на 12 часов или 10% раствором хлор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. Средства, которое разрешено к использованию на территории РФ и используется в данной медицинской организации.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3. Плевательницы по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 xml:space="preserve">гружают в 3% раствор  хлорамина на 1 час, либо по инструкции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. Средства, которое разрешено к использованию на территории РФ и используется в данной медицинской организации;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Этапы </w:t>
            </w:r>
            <w:proofErr w:type="spellStart"/>
            <w:r w:rsidRPr="00CB747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CB747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очистки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1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2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«</w:t>
            </w:r>
            <w:proofErr w:type="spellStart"/>
            <w:r w:rsidRPr="00CB7475">
              <w:t>Биолот</w:t>
            </w:r>
            <w:proofErr w:type="spellEnd"/>
            <w:r w:rsidRPr="00CB7475">
              <w:t>» 0,5%  -  температура 40</w:t>
            </w:r>
            <w:proofErr w:type="gramStart"/>
            <w:r w:rsidRPr="00CB7475">
              <w:t>°С</w:t>
            </w:r>
            <w:proofErr w:type="gramEnd"/>
            <w:r w:rsidRPr="00CB7475">
              <w:t>, используется однократно;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CB7475">
              <w:t>Айна</w:t>
            </w:r>
            <w:proofErr w:type="spellEnd"/>
            <w:r w:rsidRPr="00CB7475"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lastRenderedPageBreak/>
              <w:t>Бланизол</w:t>
            </w:r>
            <w:proofErr w:type="spellEnd"/>
            <w:r w:rsidRPr="00CB7475">
              <w:t xml:space="preserve"> 1% -30 минут,  комнатная температура;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>Век-сайд 0,4% - 30 минут, комнатная температура;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Септадор</w:t>
            </w:r>
            <w:proofErr w:type="spellEnd"/>
            <w:r w:rsidRPr="00CB7475">
              <w:t xml:space="preserve"> 0,2% -  30 минут, 0,3% - 15 минут, комнатная температура;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Лизетол</w:t>
            </w:r>
            <w:proofErr w:type="spellEnd"/>
            <w:r w:rsidRPr="00CB7475">
              <w:t xml:space="preserve"> АФ -30 минут, совмещает  дезинфекцию и </w:t>
            </w:r>
            <w:proofErr w:type="spellStart"/>
            <w:r w:rsidRPr="00CB7475">
              <w:t>предстерилизационную</w:t>
            </w:r>
            <w:proofErr w:type="spellEnd"/>
            <w:r w:rsidRPr="00CB7475">
              <w:t xml:space="preserve"> очистку;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Дюльбак</w:t>
            </w:r>
            <w:proofErr w:type="spellEnd"/>
            <w:r w:rsidRPr="00CB7475">
              <w:t xml:space="preserve"> – ДТБ/л -30 минут, совмещает  дезинфекцию и </w:t>
            </w:r>
            <w:proofErr w:type="spellStart"/>
            <w:r w:rsidRPr="00CB7475">
              <w:t>предстерилизационную</w:t>
            </w:r>
            <w:proofErr w:type="spellEnd"/>
            <w:r w:rsidRPr="00CB7475">
              <w:t xml:space="preserve"> очистку;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Виркон</w:t>
            </w:r>
            <w:proofErr w:type="spellEnd"/>
            <w:r w:rsidRPr="00CB7475">
              <w:t xml:space="preserve"> 2% - 10 мин при комнатной температуре, совмещает  дезинфекцию и </w:t>
            </w:r>
            <w:proofErr w:type="spellStart"/>
            <w:r w:rsidRPr="00CB7475">
              <w:t>предстерилизационную</w:t>
            </w:r>
            <w:proofErr w:type="spellEnd"/>
            <w:r w:rsidRPr="00CB7475">
              <w:t xml:space="preserve"> очистку;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Гротонат</w:t>
            </w:r>
            <w:proofErr w:type="spellEnd"/>
            <w:r w:rsidRPr="00CB7475">
              <w:t xml:space="preserve"> – 30 минут, при комнатной температуре, совмещает  дезинфекцию и </w:t>
            </w:r>
            <w:proofErr w:type="spellStart"/>
            <w:r w:rsidRPr="00CB7475">
              <w:t>предстерилизационную</w:t>
            </w:r>
            <w:proofErr w:type="spellEnd"/>
            <w:r w:rsidRPr="00CB7475">
              <w:t xml:space="preserve"> очистку;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29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proofErr w:type="spellStart"/>
            <w:r w:rsidRPr="00CB7475">
              <w:t>Пероксимед</w:t>
            </w:r>
            <w:proofErr w:type="spellEnd"/>
            <w:r w:rsidRPr="00CB7475">
              <w:t xml:space="preserve"> 3% - 60 минут, при температуре 50</w:t>
            </w:r>
            <w:proofErr w:type="gramStart"/>
            <w:r w:rsidRPr="00CB7475">
              <w:t>°С</w:t>
            </w:r>
            <w:proofErr w:type="gramEnd"/>
            <w:r w:rsidRPr="00CB7475">
              <w:t xml:space="preserve">, совмещает  дезинфекцию и </w:t>
            </w:r>
            <w:proofErr w:type="spellStart"/>
            <w:r w:rsidRPr="00CB7475">
              <w:t>предстерилизационную</w:t>
            </w:r>
            <w:proofErr w:type="spellEnd"/>
            <w:r w:rsidRPr="00CB7475">
              <w:t xml:space="preserve"> очистку.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3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4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ополаскивание проточной водой после использования «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Биолота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» в течение 3 мин, растворов перекиси водорода в CMC «Прогресс», «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Маричка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» - 5 мин; CMC «Астра», «Лотос», «Лотос-автомат» -10 мин;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5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ополаскивание дистиллированной водой в течение 30 секунд каждое изделие;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6 этап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— сушка горячим воздухом при температуре 75- 87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в сушильных шкафах до полного исчезновения влаги.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коррозионнонестойких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– 0,14-процентный раствор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олеата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Качество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обработки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Контролируют  путем проб: 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на наличие крови – с помощью </w:t>
            </w:r>
            <w:proofErr w:type="spellStart"/>
            <w:r w:rsidRPr="00CB7475">
              <w:t>азопирамовой</w:t>
            </w:r>
            <w:proofErr w:type="spellEnd"/>
            <w:r w:rsidRPr="00CB7475">
              <w:t xml:space="preserve"> и </w:t>
            </w:r>
            <w:proofErr w:type="spellStart"/>
            <w:r w:rsidRPr="00CB7475">
              <w:t>амидопириновой</w:t>
            </w:r>
            <w:proofErr w:type="spellEnd"/>
            <w:r w:rsidRPr="00CB7475">
              <w:t xml:space="preserve">; 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0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t xml:space="preserve">масляных лекарственных загрязнений на </w:t>
            </w:r>
            <w:proofErr w:type="gramStart"/>
            <w:r w:rsidRPr="00CB7475">
              <w:t>шприцах</w:t>
            </w:r>
            <w:proofErr w:type="gramEnd"/>
            <w:r w:rsidRPr="00CB7475">
              <w:t xml:space="preserve"> и других изделиях – проба с Суданом III; </w:t>
            </w:r>
          </w:p>
          <w:p w:rsidR="00036043" w:rsidRPr="00CB7475" w:rsidRDefault="00036043" w:rsidP="00036043">
            <w:pPr>
              <w:pStyle w:val="af0"/>
              <w:numPr>
                <w:ilvl w:val="0"/>
                <w:numId w:val="30"/>
              </w:numPr>
              <w:spacing w:before="0" w:beforeAutospacing="0" w:after="0" w:afterAutospacing="0" w:line="360" w:lineRule="auto"/>
              <w:jc w:val="both"/>
            </w:pPr>
            <w:r w:rsidRPr="00CB7475">
              <w:t>щелочных компонентов моющих средств – фенолфталеиновой пробой. Появление розового окрашивания указывает на некачественную отмывку от моющих средств.</w:t>
            </w:r>
          </w:p>
          <w:p w:rsidR="00036043" w:rsidRPr="00CB7475" w:rsidRDefault="00036043" w:rsidP="00036043">
            <w:pPr>
              <w:pStyle w:val="af0"/>
              <w:spacing w:before="0" w:beforeAutospacing="0" w:after="0" w:afterAutospacing="0" w:line="360" w:lineRule="auto"/>
              <w:jc w:val="both"/>
            </w:pPr>
            <w:r w:rsidRPr="00CB7475">
              <w:t xml:space="preserve">            </w:t>
            </w:r>
            <w:proofErr w:type="spellStart"/>
            <w:r w:rsidRPr="00CB7475">
              <w:t>Азопирамовая</w:t>
            </w:r>
            <w:proofErr w:type="spellEnd"/>
            <w:r w:rsidRPr="00CB7475">
              <w:t xml:space="preserve"> проба</w:t>
            </w:r>
          </w:p>
          <w:p w:rsidR="00036043" w:rsidRPr="00CB7475" w:rsidRDefault="00036043" w:rsidP="00036043">
            <w:pPr>
              <w:pStyle w:val="af0"/>
              <w:tabs>
                <w:tab w:val="clear" w:pos="720"/>
              </w:tabs>
              <w:spacing w:before="0" w:beforeAutospacing="0" w:after="0" w:afterAutospacing="0" w:line="360" w:lineRule="auto"/>
              <w:ind w:left="115" w:firstLine="0"/>
              <w:jc w:val="both"/>
            </w:pPr>
            <w:r w:rsidRPr="00CB7475">
              <w:lastRenderedPageBreak/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CB7475">
              <w:t>в</w:t>
            </w:r>
            <w:proofErr w:type="gramEnd"/>
            <w:r w:rsidRPr="00CB7475">
              <w:t xml:space="preserve"> розово-сиреневое. Буроватое окрашивание наблюдается при наличии на исследуемых предметах ржавчины, фиолетовое – при наличии хлорсодержащих окислителей.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Стерилизация  в автоклаве по режиму стекло, металл: 2,2 атм., 132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, 20 минут.</w:t>
            </w:r>
          </w:p>
          <w:p w:rsidR="00036043" w:rsidRPr="00CB7475" w:rsidRDefault="00036043" w:rsidP="000360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B7475" w:rsidRPr="00CB7475" w:rsidTr="0003604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03604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Обучите  пациентку правилам пользования карманной плевательницей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Проведите утилизацию мокроты и обеззараживание плевательниц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6043" w:rsidRPr="00CB7475" w:rsidRDefault="00036043" w:rsidP="000360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" w:name="_GoBack"/>
            <w:bookmarkEnd w:id="3"/>
          </w:p>
          <w:p w:rsid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7475" w:rsidRDefault="00CB7475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66A5E" w:rsidRDefault="00566A5E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6043" w:rsidRPr="00CB7475" w:rsidRDefault="00036043" w:rsidP="009637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lastRenderedPageBreak/>
              <w:pict>
                <v:shape id="_x0000_s1089" type="#_x0000_t202" style="position:absolute;margin-left:-37.85pt;margin-top:3.45pt;width:30.95pt;height:36.8pt;z-index:251702272" strokecolor="white [3212]">
                  <v:textbox>
                    <w:txbxContent>
                      <w:p w:rsidR="00036043" w:rsidRPr="00036043" w:rsidRDefault="0003604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36043">
                          <w:rPr>
                            <w:rFonts w:ascii="Times New Roman" w:hAnsi="Times New Roman"/>
                            <w:sz w:val="24"/>
                          </w:rPr>
                          <w:t>28.06</w:t>
                        </w:r>
                      </w:p>
                    </w:txbxContent>
                  </v:textbox>
                </v:shape>
              </w:pict>
            </w: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ПП№12.</w:t>
            </w:r>
          </w:p>
          <w:p w:rsidR="00036043" w:rsidRPr="00CB7475" w:rsidRDefault="00036043" w:rsidP="0096378A">
            <w:pPr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yellow"/>
              </w:rPr>
              <w:t>Кейс№12.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1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жажда, полиурия, учащенное мочеиспускание, кожный зуд, слабость, опасение за исход заболевания.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Потенциальные: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риск развития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- и гипергликемической комы. 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– жажда.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Краткосрочная цель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пациент отметит уменьшение жажды после введения инсулина.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 цель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у пациента исчезнет жажда, полиурия, кожный зуд в результате коррекции дозы инсулина.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6"/>
              <w:gridCol w:w="4536"/>
            </w:tblGrid>
            <w:tr w:rsidR="00CB7475" w:rsidRPr="00CB7475" w:rsidTr="00036043">
              <w:trPr>
                <w:trHeight w:val="270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CB7475" w:rsidRPr="00CB7475" w:rsidTr="00036043">
              <w:trPr>
                <w:trHeight w:val="111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pStyle w:val="aff"/>
                    <w:numPr>
                      <w:ilvl w:val="0"/>
                      <w:numId w:val="34"/>
                    </w:numPr>
                    <w:spacing w:line="360" w:lineRule="auto"/>
                    <w:rPr>
                      <w:rFonts w:eastAsiaTheme="minorEastAsia"/>
                    </w:rPr>
                  </w:pPr>
                  <w:r w:rsidRPr="00CB7475">
                    <w:t>Провести беседу с пациентом и его родственниками о питании в соответствии с диетой № 9.</w:t>
                  </w:r>
                  <w:r w:rsidRPr="00CB7475">
                    <w:tab/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Обеспечить питание согласно диете № 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нормализации углеводного обмена.</w:t>
                  </w:r>
                </w:p>
              </w:tc>
            </w:tr>
            <w:tr w:rsidR="00CB7475" w:rsidRPr="00CB7475" w:rsidTr="00036043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Обеспечить пациенту лечебно-охранительный режим.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снятия психоэмоционального напряжения, тревоги.</w:t>
                  </w:r>
                </w:p>
              </w:tc>
            </w:tr>
            <w:tr w:rsidR="00CB7475" w:rsidRPr="00CB7475" w:rsidTr="00036043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Провести беседу с пациентом о сути его болезни и коррекции дозы инсулина по назначению врача.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активного участия пациента в лечении и устранении нежелательных проявлений (зуд, жажда и пр.)</w:t>
                  </w:r>
                </w:p>
              </w:tc>
            </w:tr>
            <w:tr w:rsidR="00CB7475" w:rsidRPr="00CB7475" w:rsidTr="00036043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 Обеспечить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уровнем сахара в крови и моче.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коррекции дозы инсулина.</w:t>
                  </w:r>
                </w:p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57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Обеспечить гигиенический уход за кожными покровами.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присоединения инфекций.</w:t>
                  </w:r>
                </w:p>
              </w:tc>
            </w:tr>
            <w:tr w:rsidR="00CB7475" w:rsidRPr="00CB7475" w:rsidTr="00036043">
              <w:trPr>
                <w:trHeight w:val="559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Провести обучение больного правилам выполнения инъекций инсулина.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Для лечения заболевания и профилактики осложнений на амбулаторном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этапе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CB7475" w:rsidRPr="00CB7475" w:rsidTr="00036043">
              <w:trPr>
                <w:trHeight w:val="848"/>
              </w:trPr>
              <w:tc>
                <w:tcPr>
                  <w:tcW w:w="3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7. Осуществлять наблюдение за состоянием и внешним видом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пациента (пульс, АД, ЧДД, состояние сознания).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spacing w:line="36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Для своевременного выявления осложнений и оказания неотложной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помощи</w:t>
                  </w:r>
                </w:p>
              </w:tc>
            </w:tr>
          </w:tbl>
          <w:p w:rsidR="00036043" w:rsidRPr="00CB7475" w:rsidRDefault="00036043" w:rsidP="00036043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Оценка эффективности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пациент отмечает значительное улучшение общего состояния; продемонстрирует знания о своей болезни, возможных осложнений и диете. Цель достигнута.</w:t>
            </w:r>
          </w:p>
          <w:p w:rsidR="00036043" w:rsidRPr="00CB7475" w:rsidRDefault="00036043" w:rsidP="00036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2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7" o:spid="_x0000_s1090" style="position:absolute;left:0;text-align:left;margin-left:-2.55pt;margin-top:4.5pt;width:403.5pt;height:2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">
                  <v:textbox>
                    <w:txbxContent>
                      <w:p w:rsidR="00036043" w:rsidRDefault="00036043" w:rsidP="0003604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_терапевтическое__________                            № палаты _8___</w:t>
                        </w:r>
                      </w:p>
                      <w:p w:rsidR="00036043" w:rsidRDefault="00036043" w:rsidP="0003604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036043" w:rsidRDefault="00036043" w:rsidP="0003604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036043" w:rsidRDefault="00036043" w:rsidP="0003604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анализ мочи на сахар</w:t>
                        </w:r>
                      </w:p>
                      <w:p w:rsidR="00036043" w:rsidRDefault="00036043" w:rsidP="0003604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__</w:t>
                        </w:r>
                        <w:r w:rsidRPr="00C5144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Инюшкин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Петр Васильевич </w:t>
                        </w:r>
                      </w:p>
                      <w:p w:rsidR="00036043" w:rsidRDefault="00036043" w:rsidP="0003604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Суточный диурез __1,7_____________________ л.</w:t>
                        </w:r>
                      </w:p>
                      <w:p w:rsidR="00036043" w:rsidRDefault="00036043" w:rsidP="0003604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__28.06.20________________________________</w:t>
                        </w:r>
                      </w:p>
                      <w:p w:rsidR="00036043" w:rsidRDefault="00036043" w:rsidP="0003604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\б __Дулуш С.А.__________________________</w:t>
                        </w:r>
                      </w:p>
                      <w:p w:rsidR="00036043" w:rsidRDefault="00036043" w:rsidP="00036043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3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Инструктаж  о правилах сбора мочи на сахар.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1"/>
              </w:numPr>
              <w:tabs>
                <w:tab w:val="clear" w:pos="708"/>
              </w:tabs>
              <w:spacing w:line="360" w:lineRule="auto"/>
              <w:contextualSpacing/>
              <w:jc w:val="both"/>
            </w:pPr>
            <w:r w:rsidRPr="00CB7475">
              <w:rPr>
                <w:spacing w:val="4"/>
              </w:rPr>
              <w:t>Поприветствовать пациентка, представиться.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2"/>
              </w:numPr>
              <w:shd w:val="clear" w:color="auto" w:fill="FFFFFF"/>
              <w:tabs>
                <w:tab w:val="clear" w:pos="708"/>
              </w:tabs>
              <w:spacing w:line="360" w:lineRule="auto"/>
              <w:contextualSpacing/>
              <w:jc w:val="both"/>
              <w:rPr>
                <w:spacing w:val="4"/>
              </w:rPr>
            </w:pPr>
            <w:r w:rsidRPr="00CB7475">
              <w:rPr>
                <w:spacing w:val="4"/>
              </w:rPr>
              <w:t>Сообщить цель посещения, получить согласие.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2"/>
              </w:numPr>
              <w:shd w:val="clear" w:color="auto" w:fill="FFFFFF"/>
              <w:tabs>
                <w:tab w:val="clear" w:pos="708"/>
              </w:tabs>
              <w:spacing w:line="360" w:lineRule="auto"/>
              <w:contextualSpacing/>
              <w:jc w:val="both"/>
              <w:rPr>
                <w:spacing w:val="4"/>
              </w:rPr>
            </w:pPr>
            <w:r w:rsidRPr="00CB7475">
              <w:rPr>
                <w:spacing w:val="4"/>
              </w:rPr>
              <w:t>Провести инструктаж.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Инструктаж пациента</w:t>
            </w:r>
            <w:r w:rsidRPr="00CB74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«Завтра в 8 часов утра опорожните мочевой пузырь в унитаз и да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>лее до 8 часов утра следующего дня всю мочу собирайте в 3-х литро</w:t>
            </w:r>
            <w:r w:rsidRPr="00CB7475">
              <w:rPr>
                <w:rFonts w:ascii="Times New Roman" w:hAnsi="Times New Roman"/>
                <w:sz w:val="24"/>
                <w:szCs w:val="24"/>
              </w:rPr>
              <w:softHyphen/>
              <w:t xml:space="preserve">вую банку с Вашей фамилией, которая стоит на полу в санитарной комнате. Последний раз следует помочиться в банку послезавтра в 8 часов утра». </w:t>
            </w:r>
          </w:p>
          <w:p w:rsidR="00036043" w:rsidRPr="00CB7475" w:rsidRDefault="00036043" w:rsidP="00036043">
            <w:pPr>
              <w:pStyle w:val="aff"/>
              <w:numPr>
                <w:ilvl w:val="0"/>
                <w:numId w:val="33"/>
              </w:numPr>
              <w:shd w:val="clear" w:color="auto" w:fill="FFFFFF"/>
              <w:tabs>
                <w:tab w:val="clear" w:pos="708"/>
              </w:tabs>
              <w:spacing w:line="360" w:lineRule="auto"/>
              <w:contextualSpacing/>
              <w:jc w:val="both"/>
              <w:rPr>
                <w:spacing w:val="4"/>
              </w:rPr>
            </w:pPr>
            <w:r w:rsidRPr="00CB7475">
              <w:rPr>
                <w:spacing w:val="4"/>
              </w:rPr>
              <w:t>Задать контрольные вопросы пациенту, чтобы удостовериться, правильно ли он понял информацию, попросить пациента самого составить для себя меню на 1 день.</w:t>
            </w: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4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 по питанию, меню на 1 день.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Хлеб и мучные изделия. Ржаной, отрубяной, пшеничный, пшеничный из муки 2-го сорта хлеб, в среднем около 200 г в день. Можно несдобные мучные изделия за счет уменьшения количества хлеба.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изделия из сдобного и слоеного теста.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Супы. Супы из разных овощей, щи, борщ, свекольник, окрошка мясная и овощная, слабые нежирные мясные, рыбные и грибные бульоны с овощами, разрешенной крупой, картофелем, фрикадельками.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крепкие, жирные бульоны, молочные супы с манной крупой, рисом, лапшой.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Мясо, птица. Разрешается нежирная говядина, телятина, кролик, куры, индейки в отварном и тушеном виде, рубленые и куском. Утку, гуся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жирные сорта мяса, копчености, большинство колбас, консервы.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Рыба. Нежирные сорта в отварном, запеченном, иногда жареном виде. Рыбные консервы в собственном соку. Жирные виды и сорта рыб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соленую, копченую, консервы в масле, икру.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Молочные продукты. Молоко и кисломолочные напитки, творог полужирный и нежирный и блюда из него. Сметана, сливки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: сладкие творожные сырки.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Сыры. Несоленый, нежирный сыр. Соленые сыры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Яйца. До 1–1,5 штуки 1-2 раза в неделю; Белки, белковые омлеты. Желтки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Крупы.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Ограниченно в пределах норм углеводы -  каши из гречневой, ячневой, пшенной, перловой, овсяной круп, рис, бобовые.</w:t>
            </w:r>
            <w:proofErr w:type="gramEnd"/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Исключить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>или резко ограничить: манную крупу и макаронные изделия.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Овощи. Картофель ограничивают с учетом нормы углеводы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Предпочтительны овощи, содержащие менее 5% углеводы – (капуста, кабачки, тыква, салат, огурцы, томаты, баклажаны). Овощи можно употреблять в сыром, вареном, запеченном, тушеном виде, реже — жареные. Соленые и маринованные овощи  – ограниченно.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Сладкие блюда. Можно употреблять свежие фрукты и ягоды кисло-сладких сортов в любом виде. Желе, самбуки, муссы, компоты, конфеты на ксилите, сорбите или сахарине.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: виноград, инжир, изюм, бананы, финики, сахар, варенье, конфеты, мороженое.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Напитки. Чай, кофе с молоком, соки из овощей, малосладких фруктов и ягод, отвар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шиповника.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Виноградный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и другие соки с содержанием сахара, лимонады на сахаре.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Жиры. Разрешено несоленое сливочное масло (не чаще 1 раза в неделю), растительные масла — в блюда.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Исключить:</w:t>
            </w:r>
            <w:r w:rsidRPr="00CB7475">
              <w:rPr>
                <w:rFonts w:ascii="Times New Roman" w:hAnsi="Times New Roman"/>
                <w:sz w:val="24"/>
                <w:szCs w:val="24"/>
              </w:rPr>
              <w:t xml:space="preserve"> мясные и кулинарные жиры. 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u w:val="single"/>
              </w:rPr>
              <w:t>Примерное однодневное меню диеты № 9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Первый завтрак (до работы): гречневая каша (40 г крупы, 5 г масла); мясной паштет – 60 г; чай с молоком на ксилите, хлеб, масло.</w:t>
            </w:r>
            <w:proofErr w:type="gramEnd"/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Второй завтрак (в обеденный перерыв): творог – 100 г; 1 стакан кефира, хлеб, масло, чай.</w:t>
            </w:r>
            <w:proofErr w:type="gramEnd"/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Обед (после работы): суп овощной (50 г картофеля, 100 г капусты, 25 г моркови, 20 г томата, 10 г сметаны, 5 г масла); отварное мясо с картофелем (100 г мяса, 150 г картофеля, 5 г масла); яблоко – 200 г.</w:t>
            </w:r>
            <w:proofErr w:type="gramEnd"/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Ужин: зразы из моркови с творогом (75 г моркови, 50 г творога, 1 яйцо, 10 г сметаны, 8 г манной крупы, 100 г сухарей); рыба отварная с капустой (100 г рыбы, 10 г масла растительного, 150 г капусты), чай.</w:t>
            </w: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Перед сном: кефир – 1 стакан.</w:t>
            </w:r>
          </w:p>
          <w:p w:rsidR="00036043" w:rsidRPr="00CB7475" w:rsidRDefault="00036043" w:rsidP="00036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043" w:rsidRPr="00CB7475" w:rsidRDefault="00036043" w:rsidP="000360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highlight w:val="cyan"/>
              </w:rPr>
              <w:t>Задание 5</w:t>
            </w:r>
          </w:p>
          <w:p w:rsidR="00036043" w:rsidRPr="00CB7475" w:rsidRDefault="00036043" w:rsidP="00036043">
            <w:pPr>
              <w:tabs>
                <w:tab w:val="left" w:pos="313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Алгоритм постановки инсулина</w:t>
            </w:r>
          </w:p>
          <w:tbl>
            <w:tblPr>
              <w:tblStyle w:val="af5"/>
              <w:tblW w:w="8831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  <w:gridCol w:w="477"/>
              <w:gridCol w:w="4416"/>
            </w:tblGrid>
            <w:tr w:rsidR="00CB7475" w:rsidRPr="00CB7475" w:rsidTr="00036043">
              <w:trPr>
                <w:trHeight w:val="44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ЭТАПЫ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К ПРОЦЕДУРЕ</w:t>
                  </w:r>
                </w:p>
              </w:tc>
            </w:tr>
            <w:tr w:rsidR="00CB7475" w:rsidRPr="00CB7475" w:rsidTr="00036043">
              <w:trPr>
                <w:trHeight w:val="47"/>
              </w:trPr>
              <w:tc>
                <w:tcPr>
                  <w:tcW w:w="8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CB7475" w:rsidRPr="00CB7475" w:rsidTr="00CB7475">
              <w:trPr>
                <w:trHeight w:val="134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Убедиться, что нет противопоказаний к применению данного инсулина.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Противопоказаниями являются: гипогликемическая кома, аллергическая реакция на данный инсулин.</w:t>
                  </w:r>
                </w:p>
              </w:tc>
            </w:tr>
            <w:tr w:rsidR="00CB7475" w:rsidRPr="00CB7475" w:rsidTr="00CB7475">
              <w:trPr>
                <w:trHeight w:val="183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Убедиться в пригодности инсулина для подкожного введения.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Прочитать надпись на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флаконе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 - название, дозу, срок годности, провести визуальный контроль качества флакончика с инсулином.</w:t>
                  </w:r>
                </w:p>
              </w:tc>
            </w:tr>
            <w:tr w:rsidR="00CB7475" w:rsidRPr="00CB7475" w:rsidTr="00CB7475">
              <w:trPr>
                <w:trHeight w:val="137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Подогреть флакончик с инсулином до температуры тела 36—37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°С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в водяной бане.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Можно подержать флакончик в руке 3-5 минут.</w:t>
                  </w:r>
                </w:p>
              </w:tc>
            </w:tr>
            <w:tr w:rsidR="00CB7475" w:rsidRPr="00CB7475" w:rsidTr="00CB7475">
              <w:trPr>
                <w:trHeight w:val="180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 Взять инсулиновый шприц в 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упаковке, проверить годность, герметичность упаковки, вскрыть пакет. Определить цену деления шприца. 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Определить цену деления шприца.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  <w:tr w:rsidR="00CB7475" w:rsidRPr="00CB7475" w:rsidTr="00CB7475">
              <w:trPr>
                <w:trHeight w:val="90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5. Вскрыть крышку флакончика, прикрывающую резиновую пробку.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Дальнейшие действия требуют соблюдения правил асептики.</w:t>
                  </w:r>
                </w:p>
              </w:tc>
            </w:tr>
            <w:tr w:rsidR="00CB7475" w:rsidRPr="00CB7475" w:rsidTr="00CB7475">
              <w:trPr>
                <w:trHeight w:val="183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Протереть резиновую пробку ватными шариками со спиртом двукратно, отставить флакончик в сторону, дать высохнуть спирту.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Попадание спирта в раствор инсулина приводит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его </w:t>
                  </w:r>
                  <w:proofErr w:type="spell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инактивации</w:t>
                  </w:r>
                  <w:proofErr w:type="spell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CB7475">
              <w:trPr>
                <w:trHeight w:val="90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Помочь пациенту занять удобное положение.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CB7475">
              <w:trPr>
                <w:trHeight w:val="183"/>
              </w:trPr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8. Набрать в шприц заданную дозу инсулина в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из флакончика и дополнительно набрать 1-2 ЕД инсулина, надеть колпачок, положить в лоток.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Дополнительные 1 – 2 </w:t>
                  </w:r>
                  <w:proofErr w:type="gramStart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gramEnd"/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набираются для того, чтобы не уменьшить дозу при выпускании воздуха из шприца перед инъекцией.</w:t>
                  </w:r>
                </w:p>
              </w:tc>
            </w:tr>
            <w:tr w:rsidR="00CB7475" w:rsidRPr="00CB7475" w:rsidTr="00036043">
              <w:trPr>
                <w:trHeight w:val="44"/>
              </w:trPr>
              <w:tc>
                <w:tcPr>
                  <w:tcW w:w="8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CB7475" w:rsidRPr="00CB7475" w:rsidTr="00036043">
              <w:trPr>
                <w:trHeight w:val="364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Обработать место инъекции последовательно двумя ватными тампонами, смоченными спиртом: вначале большую зону, затем непосредственно место инъекции.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Дать коже высохнуть.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Места для подкожных инъекций: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Верхняя наружная поверхность плеча;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Верхняя наружная поверхность бедра;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Подлопаточная область;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Передняя брюшная стенка.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Нельзя делать инъекции инсулина в одно и то же место.</w:t>
                  </w:r>
                </w:p>
              </w:tc>
            </w:tr>
            <w:tr w:rsidR="00CB7475" w:rsidRPr="00CB7475" w:rsidTr="00036043">
              <w:trPr>
                <w:trHeight w:val="90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2.Снять колпачок со шприца, выпустить воздух.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93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Взять кожу в складку 1 и 2 пальцами левой руки.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Определить толщину подкожно жирового слоя в складке.</w:t>
                  </w:r>
                </w:p>
              </w:tc>
            </w:tr>
            <w:tr w:rsidR="00CB7475" w:rsidRPr="00CB7475" w:rsidTr="00036043">
              <w:trPr>
                <w:trHeight w:val="180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Ввести быстрым движением иглу под углом 30—45° в середину подкожно жирового слоя на длину иглы, держа ее срезом вверх.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Угол введения инсулина можно изменить в зависимости от толщины подкожно-жирового слоя (до 90°).</w:t>
                  </w:r>
                </w:p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90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5. Освободить левую руку, отпустив складку.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44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Ввести медленно  инсулин</w:t>
                  </w: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40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Прижать сухой стерильный ватный шарик к месту инъекции и быстрым движением извлечь иглу.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44"/>
              </w:trPr>
              <w:tc>
                <w:tcPr>
                  <w:tcW w:w="8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ОКОНЧАНИЕ ПРОЦЕДУРЫ</w:t>
                  </w:r>
                </w:p>
              </w:tc>
            </w:tr>
            <w:tr w:rsidR="00CB7475" w:rsidRPr="00CB7475" w:rsidTr="00036043">
              <w:trPr>
                <w:trHeight w:val="47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Накормить пациента.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B7475" w:rsidRPr="00CB7475" w:rsidTr="00036043">
              <w:trPr>
                <w:trHeight w:val="137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Продезинфицировать шприц и ватные шарики, снять перчатки и положить в емкость для дезинфекции.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3135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Дезинфекция проводится согласно действующим приказам.</w:t>
                  </w:r>
                </w:p>
              </w:tc>
            </w:tr>
          </w:tbl>
          <w:p w:rsidR="00036043" w:rsidRPr="00CB7475" w:rsidRDefault="00036043" w:rsidP="0003604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B7475" w:rsidRPr="00CB7475" w:rsidTr="0003604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  <w:lang w:eastAsia="ru-RU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7475" w:rsidRPr="00CB7475" w:rsidTr="0003604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Заполнение направлений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технике сбора мочи для различных исследований (на сахар)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Рекомендации по питанию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7475" w:rsidRPr="00CB7475" w:rsidTr="0003604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инсулина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043" w:rsidRPr="00CB7475" w:rsidRDefault="00036043" w:rsidP="00036043">
                  <w:pPr>
                    <w:tabs>
                      <w:tab w:val="left" w:pos="708"/>
                    </w:tabs>
                    <w:spacing w:after="0" w:line="36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B747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6043" w:rsidRPr="00CB7475" w:rsidRDefault="00036043" w:rsidP="000360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C4B" w:rsidRPr="00CB7475" w:rsidRDefault="007C4C4B" w:rsidP="00963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E83" w:rsidRPr="00CB7475" w:rsidRDefault="009C6E83" w:rsidP="00664D80">
            <w:pPr>
              <w:pStyle w:val="af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5E6" w:rsidRPr="00CB7475" w:rsidRDefault="00CA15E6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5E6" w:rsidRPr="00CB7475" w:rsidRDefault="00CA15E6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 w:rsidRPr="00CB7475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475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</w:rPr>
        <w:t xml:space="preserve">ПМ 04. </w:t>
      </w:r>
      <w:r w:rsidRPr="00CB7475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CB7475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обучающегося ________</w:t>
      </w:r>
      <w:r w:rsidR="003D3F7A" w:rsidRPr="00CB7475">
        <w:rPr>
          <w:rFonts w:ascii="Times New Roman" w:hAnsi="Times New Roman"/>
          <w:sz w:val="24"/>
          <w:szCs w:val="24"/>
          <w:u w:val="single"/>
          <w:lang w:eastAsia="ru-RU"/>
        </w:rPr>
        <w:t xml:space="preserve">Дулуш </w:t>
      </w:r>
      <w:proofErr w:type="spellStart"/>
      <w:r w:rsidR="003D3F7A" w:rsidRPr="00CB7475">
        <w:rPr>
          <w:rFonts w:ascii="Times New Roman" w:hAnsi="Times New Roman"/>
          <w:sz w:val="24"/>
          <w:szCs w:val="24"/>
          <w:u w:val="single"/>
          <w:lang w:eastAsia="ru-RU"/>
        </w:rPr>
        <w:t>Сай</w:t>
      </w:r>
      <w:proofErr w:type="spellEnd"/>
      <w:r w:rsidR="003D3F7A" w:rsidRPr="00CB7475">
        <w:rPr>
          <w:rFonts w:ascii="Times New Roman" w:hAnsi="Times New Roman"/>
          <w:sz w:val="24"/>
          <w:szCs w:val="24"/>
          <w:u w:val="single"/>
          <w:lang w:eastAsia="ru-RU"/>
        </w:rPr>
        <w:t xml:space="preserve">-Даш </w:t>
      </w:r>
      <w:proofErr w:type="spellStart"/>
      <w:r w:rsidR="003D3F7A" w:rsidRPr="00CB7475">
        <w:rPr>
          <w:rFonts w:ascii="Times New Roman" w:hAnsi="Times New Roman"/>
          <w:sz w:val="24"/>
          <w:szCs w:val="24"/>
          <w:u w:val="single"/>
          <w:lang w:eastAsia="ru-RU"/>
        </w:rPr>
        <w:t>Аликович</w:t>
      </w:r>
      <w:proofErr w:type="spellEnd"/>
      <w:r w:rsidRPr="00CB7475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CB7475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58"/>
        <w:gridCol w:w="286"/>
        <w:gridCol w:w="50"/>
        <w:gridCol w:w="16"/>
        <w:gridCol w:w="318"/>
        <w:gridCol w:w="7"/>
        <w:gridCol w:w="42"/>
        <w:gridCol w:w="269"/>
        <w:gridCol w:w="15"/>
        <w:gridCol w:w="12"/>
        <w:gridCol w:w="240"/>
        <w:gridCol w:w="43"/>
        <w:gridCol w:w="58"/>
        <w:gridCol w:w="237"/>
        <w:gridCol w:w="101"/>
        <w:gridCol w:w="302"/>
        <w:gridCol w:w="21"/>
        <w:gridCol w:w="18"/>
        <w:gridCol w:w="241"/>
        <w:gridCol w:w="33"/>
        <w:gridCol w:w="14"/>
        <w:gridCol w:w="50"/>
        <w:gridCol w:w="339"/>
        <w:gridCol w:w="27"/>
        <w:gridCol w:w="14"/>
        <w:gridCol w:w="244"/>
        <w:gridCol w:w="25"/>
        <w:gridCol w:w="14"/>
        <w:gridCol w:w="14"/>
        <w:gridCol w:w="231"/>
        <w:gridCol w:w="44"/>
        <w:gridCol w:w="64"/>
        <w:gridCol w:w="317"/>
        <w:gridCol w:w="35"/>
        <w:gridCol w:w="9"/>
        <w:gridCol w:w="292"/>
        <w:gridCol w:w="6"/>
        <w:gridCol w:w="36"/>
        <w:gridCol w:w="1986"/>
        <w:gridCol w:w="10"/>
      </w:tblGrid>
      <w:tr w:rsidR="00CB7475" w:rsidRPr="00CB7475" w:rsidTr="00C31342">
        <w:trPr>
          <w:gridAfter w:val="1"/>
          <w:wAfter w:w="10" w:type="dxa"/>
          <w:trHeight w:val="28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4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CB7475" w:rsidRPr="00CB7475" w:rsidTr="00C31342">
        <w:trPr>
          <w:gridAfter w:val="1"/>
          <w:wAfter w:w="10" w:type="dxa"/>
          <w:trHeight w:val="251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42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42" w:rsidRPr="00CB7475" w:rsidRDefault="00C31342" w:rsidP="00C313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направлений для проведения анализов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C31342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технике сбора фекалий для исследований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54C50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54C50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Дуоденальное зондирование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54C50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1516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Стационар 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Подача увлажненного кислорода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Уход  за носовой канюлей при оксигенотерапии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 документации при приеме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54C50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Проведение осмотра и осуществление мероприятий при выявлении </w:t>
            </w:r>
            <w:r w:rsidRPr="00CB7475">
              <w:rPr>
                <w:rFonts w:ascii="Times New Roman" w:hAnsi="Times New Roman"/>
                <w:sz w:val="24"/>
                <w:szCs w:val="24"/>
              </w:rPr>
              <w:lastRenderedPageBreak/>
              <w:t>педикулеза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Полная санитарная обработка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Частичная санитарная обработка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31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605461">
        <w:trPr>
          <w:gridAfter w:val="1"/>
          <w:wAfter w:w="10" w:type="dxa"/>
          <w:trHeight w:val="7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475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Pr="00CB7475">
              <w:rPr>
                <w:rFonts w:ascii="Times New Roman" w:hAnsi="Times New Roman"/>
                <w:sz w:val="24"/>
                <w:szCs w:val="24"/>
              </w:rPr>
              <w:t>, на спине, на боку, на животе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75" w:rsidRPr="00CB7475" w:rsidTr="00C31342">
        <w:trPr>
          <w:gridAfter w:val="1"/>
          <w:wAfter w:w="10" w:type="dxa"/>
          <w:trHeight w:val="3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Опорожнение мочевого дренажного мешка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Работа со стерильным биксом, стерильным материалом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eastAsia="Calibri" w:hAnsi="Times New Roman"/>
                <w:bCs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банок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</w:t>
            </w:r>
            <w:r w:rsidR="00605461" w:rsidRPr="00CB7475">
              <w:rPr>
                <w:rFonts w:ascii="Times New Roman" w:hAnsi="Times New Roman"/>
                <w:sz w:val="24"/>
                <w:szCs w:val="24"/>
              </w:rPr>
              <w:t>остановка согревающего</w:t>
            </w:r>
            <w:proofErr w:type="gramStart"/>
            <w:r w:rsidR="00605461" w:rsidRPr="00CB747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05461" w:rsidRPr="00CB7475">
              <w:rPr>
                <w:rFonts w:ascii="Times New Roman" w:hAnsi="Times New Roman"/>
                <w:sz w:val="24"/>
                <w:szCs w:val="24"/>
              </w:rPr>
              <w:t>лекарственного компрессов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Применение грелки, пузыря со льдом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горячего компресса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 xml:space="preserve">Выполнение инъекций: </w:t>
            </w:r>
            <w:proofErr w:type="gramStart"/>
            <w:r w:rsidRPr="00CB7475">
              <w:rPr>
                <w:rFonts w:ascii="Times New Roman" w:hAnsi="Times New Roman"/>
                <w:sz w:val="24"/>
                <w:szCs w:val="24"/>
              </w:rPr>
              <w:t>подкожные</w:t>
            </w:r>
            <w:proofErr w:type="gramEnd"/>
            <w:r w:rsidRPr="00CB7475">
              <w:rPr>
                <w:rFonts w:ascii="Times New Roman" w:hAnsi="Times New Roman"/>
                <w:sz w:val="24"/>
                <w:szCs w:val="24"/>
              </w:rPr>
              <w:t>, внутримышечные, внутривенные, внутривенные капельные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Измерение пульса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605461">
        <w:trPr>
          <w:gridAfter w:val="1"/>
          <w:wAfter w:w="10" w:type="dxa"/>
          <w:trHeight w:val="33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Подсчет частоты дыхательных движений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Поставка пиявки на тело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порционного требования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Раздача пищи больным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К</w:t>
            </w:r>
            <w:r w:rsidRPr="00CB7475">
              <w:rPr>
                <w:rFonts w:ascii="Times New Roman" w:eastAsia="Calibri" w:hAnsi="Times New Roman"/>
                <w:bCs/>
                <w:sz w:val="24"/>
                <w:szCs w:val="24"/>
              </w:rPr>
              <w:t>ормление тяжелобольного пациента в постели с ложки и поильника</w:t>
            </w:r>
          </w:p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Искусственное кормление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Раздача лекарств пациентам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 журнала учета лекарственных средств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1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Заполнение накладной -  требования на лекарственные средства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Введение  мази за нижнее веко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Введение мази в носовые ходы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2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Закапывание капель в ухо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Подача судна и мочеприемника (мужчине и женщине)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086F2C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605461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 лекарственной  клизмы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3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Введение  лекарственного средства в прямую кишку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3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Оказать помощь пациенту при рвоте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475" w:rsidRPr="00CB7475" w:rsidTr="00C31342">
        <w:trPr>
          <w:gridAfter w:val="1"/>
          <w:wAfter w:w="10" w:type="dxa"/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7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75">
              <w:rPr>
                <w:rFonts w:ascii="Times New Roman" w:hAnsi="Times New Roman"/>
                <w:sz w:val="24"/>
                <w:szCs w:val="24"/>
              </w:rPr>
              <w:t>Осуществить посмертный уход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CB7475" w:rsidRDefault="008A2D7D" w:rsidP="00B575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Методический руководитель практики  ___________________      ________________________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                                                                      подпись                              расшифровка подписи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Непосредственный  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руководитель практики ___________________      ________________________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475">
        <w:rPr>
          <w:rFonts w:ascii="Times New Roman" w:hAnsi="Times New Roman"/>
          <w:sz w:val="24"/>
          <w:szCs w:val="24"/>
        </w:rPr>
        <w:t xml:space="preserve">                                              подпись                               расшифровка подписи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Общий руководитель практики ___________________      _______________________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 xml:space="preserve">                                                             подпись                              расшифровка подписи</w:t>
      </w:r>
    </w:p>
    <w:p w:rsidR="008A2D7D" w:rsidRPr="00CB7475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475">
        <w:rPr>
          <w:rFonts w:ascii="Times New Roman" w:hAnsi="Times New Roman"/>
          <w:sz w:val="24"/>
          <w:szCs w:val="24"/>
        </w:rPr>
        <w:t>М.П. организации</w:t>
      </w:r>
    </w:p>
    <w:p w:rsidR="008A2D7D" w:rsidRPr="00CB7475" w:rsidRDefault="008A2D7D" w:rsidP="008A2D7D">
      <w:pPr>
        <w:spacing w:after="0" w:line="240" w:lineRule="auto"/>
        <w:rPr>
          <w:rFonts w:ascii="Times New Roman" w:hAnsi="Times New Roman"/>
          <w:sz w:val="24"/>
          <w:szCs w:val="24"/>
        </w:rPr>
        <w:sectPr w:rsidR="008A2D7D" w:rsidRPr="00CB7475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4"/>
          <w:szCs w:val="24"/>
        </w:rPr>
      </w:pPr>
    </w:p>
    <w:p w:rsidR="008A2D7D" w:rsidRPr="00CB7475" w:rsidRDefault="008A2D7D">
      <w:pPr>
        <w:rPr>
          <w:rFonts w:ascii="Times New Roman" w:hAnsi="Times New Roman"/>
          <w:sz w:val="24"/>
          <w:szCs w:val="24"/>
        </w:rPr>
      </w:pPr>
    </w:p>
    <w:p w:rsidR="008A2D7D" w:rsidRPr="00CB7475" w:rsidRDefault="008A2D7D">
      <w:pPr>
        <w:rPr>
          <w:rFonts w:ascii="Times New Roman" w:hAnsi="Times New Roman"/>
          <w:sz w:val="24"/>
          <w:szCs w:val="24"/>
        </w:rPr>
      </w:pPr>
    </w:p>
    <w:sectPr w:rsidR="008A2D7D" w:rsidRPr="00CB7475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F39DC"/>
    <w:multiLevelType w:val="hybridMultilevel"/>
    <w:tmpl w:val="DA34A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8B7"/>
    <w:multiLevelType w:val="hybridMultilevel"/>
    <w:tmpl w:val="6BFAE8B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0C24"/>
    <w:multiLevelType w:val="multilevel"/>
    <w:tmpl w:val="E23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A184F"/>
    <w:multiLevelType w:val="hybridMultilevel"/>
    <w:tmpl w:val="6D24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612"/>
    <w:multiLevelType w:val="hybridMultilevel"/>
    <w:tmpl w:val="B4FE0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D45"/>
    <w:multiLevelType w:val="hybridMultilevel"/>
    <w:tmpl w:val="EC728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F3D16"/>
    <w:multiLevelType w:val="hybridMultilevel"/>
    <w:tmpl w:val="80E0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5CD"/>
    <w:multiLevelType w:val="multilevel"/>
    <w:tmpl w:val="179E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13A7D"/>
    <w:multiLevelType w:val="hybridMultilevel"/>
    <w:tmpl w:val="3F843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3E20"/>
    <w:multiLevelType w:val="hybridMultilevel"/>
    <w:tmpl w:val="0BC4A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DC6098"/>
    <w:multiLevelType w:val="hybridMultilevel"/>
    <w:tmpl w:val="CC1A9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15AE"/>
    <w:multiLevelType w:val="hybridMultilevel"/>
    <w:tmpl w:val="BDEA57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EF436D"/>
    <w:multiLevelType w:val="hybridMultilevel"/>
    <w:tmpl w:val="D958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D606B"/>
    <w:multiLevelType w:val="hybridMultilevel"/>
    <w:tmpl w:val="7D72EF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E48B9"/>
    <w:multiLevelType w:val="multilevel"/>
    <w:tmpl w:val="4EF4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03DE"/>
    <w:multiLevelType w:val="multilevel"/>
    <w:tmpl w:val="037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95D38"/>
    <w:multiLevelType w:val="hybridMultilevel"/>
    <w:tmpl w:val="4D9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7707"/>
    <w:multiLevelType w:val="hybridMultilevel"/>
    <w:tmpl w:val="2B8C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323E6"/>
    <w:multiLevelType w:val="hybridMultilevel"/>
    <w:tmpl w:val="B88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3FF2"/>
    <w:multiLevelType w:val="hybridMultilevel"/>
    <w:tmpl w:val="277A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F1AEE"/>
    <w:multiLevelType w:val="multilevel"/>
    <w:tmpl w:val="C1C8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520FF"/>
    <w:multiLevelType w:val="hybridMultilevel"/>
    <w:tmpl w:val="27266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7734"/>
    <w:multiLevelType w:val="hybridMultilevel"/>
    <w:tmpl w:val="9BE64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A1EA1"/>
    <w:multiLevelType w:val="multilevel"/>
    <w:tmpl w:val="8F9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B4DB2"/>
    <w:multiLevelType w:val="multilevel"/>
    <w:tmpl w:val="F54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882256"/>
    <w:multiLevelType w:val="multilevel"/>
    <w:tmpl w:val="0BB4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4444B"/>
    <w:multiLevelType w:val="hybridMultilevel"/>
    <w:tmpl w:val="7FF69F0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B17E6"/>
    <w:multiLevelType w:val="hybridMultilevel"/>
    <w:tmpl w:val="9762F50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0136A"/>
    <w:multiLevelType w:val="hybridMultilevel"/>
    <w:tmpl w:val="DB5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2"/>
  </w:num>
  <w:num w:numId="13">
    <w:abstractNumId w:val="2"/>
  </w:num>
  <w:num w:numId="14">
    <w:abstractNumId w:val="9"/>
  </w:num>
  <w:num w:numId="15">
    <w:abstractNumId w:val="28"/>
  </w:num>
  <w:num w:numId="16">
    <w:abstractNumId w:val="29"/>
  </w:num>
  <w:num w:numId="17">
    <w:abstractNumId w:val="25"/>
  </w:num>
  <w:num w:numId="18">
    <w:abstractNumId w:val="18"/>
  </w:num>
  <w:num w:numId="19">
    <w:abstractNumId w:val="24"/>
  </w:num>
  <w:num w:numId="20">
    <w:abstractNumId w:val="30"/>
  </w:num>
  <w:num w:numId="21">
    <w:abstractNumId w:val="20"/>
  </w:num>
  <w:num w:numId="22">
    <w:abstractNumId w:val="22"/>
  </w:num>
  <w:num w:numId="23">
    <w:abstractNumId w:val="1"/>
  </w:num>
  <w:num w:numId="24">
    <w:abstractNumId w:val="10"/>
  </w:num>
  <w:num w:numId="25">
    <w:abstractNumId w:val="16"/>
  </w:num>
  <w:num w:numId="26">
    <w:abstractNumId w:val="17"/>
  </w:num>
  <w:num w:numId="27">
    <w:abstractNumId w:val="15"/>
  </w:num>
  <w:num w:numId="28">
    <w:abstractNumId w:val="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14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42"/>
    <w:rsid w:val="00036043"/>
    <w:rsid w:val="00054C50"/>
    <w:rsid w:val="00086F2C"/>
    <w:rsid w:val="00157F31"/>
    <w:rsid w:val="00185F55"/>
    <w:rsid w:val="002519EF"/>
    <w:rsid w:val="002F6508"/>
    <w:rsid w:val="003B1787"/>
    <w:rsid w:val="003D3F7A"/>
    <w:rsid w:val="005438C6"/>
    <w:rsid w:val="00566A5E"/>
    <w:rsid w:val="00605461"/>
    <w:rsid w:val="00664D80"/>
    <w:rsid w:val="0066740A"/>
    <w:rsid w:val="007A6BE6"/>
    <w:rsid w:val="007C4C4B"/>
    <w:rsid w:val="0087204F"/>
    <w:rsid w:val="008A2D7D"/>
    <w:rsid w:val="008C4CD0"/>
    <w:rsid w:val="0096378A"/>
    <w:rsid w:val="009C6E83"/>
    <w:rsid w:val="00B575BA"/>
    <w:rsid w:val="00C31342"/>
    <w:rsid w:val="00C82FF8"/>
    <w:rsid w:val="00CA15E6"/>
    <w:rsid w:val="00CB7475"/>
    <w:rsid w:val="00D10C7A"/>
    <w:rsid w:val="00D76B42"/>
    <w:rsid w:val="00EB6ABD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PlusNormal">
    <w:name w:val="ConsPlusNormal"/>
    <w:uiPriority w:val="99"/>
    <w:semiHidden/>
    <w:rsid w:val="00FA4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A4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A430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FA430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57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7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575B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2">
    <w:name w:val="Основной текст 21"/>
    <w:basedOn w:val="a"/>
    <w:uiPriority w:val="99"/>
    <w:semiHidden/>
    <w:rsid w:val="00B575BA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rticle-renderblock">
    <w:name w:val="article-render__block"/>
    <w:basedOn w:val="a"/>
    <w:rsid w:val="00664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B80-351D-40C4-86EE-DB97372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87</Pages>
  <Words>19412</Words>
  <Characters>110652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Painsddand</cp:lastModifiedBy>
  <cp:revision>12</cp:revision>
  <dcterms:created xsi:type="dcterms:W3CDTF">2020-05-15T04:07:00Z</dcterms:created>
  <dcterms:modified xsi:type="dcterms:W3CDTF">2020-06-28T09:09:00Z</dcterms:modified>
</cp:coreProperties>
</file>