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DF8" w:rsidRPr="00296583" w:rsidRDefault="00296583">
      <w:pPr>
        <w:pStyle w:val="a0"/>
        <w:spacing w:after="0" w:line="100" w:lineRule="atLeast"/>
        <w:jc w:val="center"/>
        <w:rPr>
          <w:sz w:val="28"/>
          <w:szCs w:val="28"/>
        </w:rPr>
      </w:pPr>
      <w:bookmarkStart w:id="0" w:name="_Toc3583858601"/>
      <w:bookmarkStart w:id="1" w:name="_Toc3583855311"/>
      <w:bookmarkStart w:id="2" w:name="_Toc3583851861"/>
      <w:bookmarkStart w:id="3" w:name="_Toc3593168681"/>
      <w:bookmarkEnd w:id="0"/>
      <w:bookmarkEnd w:id="1"/>
      <w:bookmarkEnd w:id="2"/>
      <w:bookmarkEnd w:id="3"/>
      <w:r w:rsidRPr="00296583">
        <w:rPr>
          <w:rFonts w:ascii="Times New Roman" w:hAnsi="Times New Roman"/>
          <w:bCs/>
          <w:iCs/>
          <w:color w:val="000000"/>
          <w:sz w:val="28"/>
          <w:szCs w:val="28"/>
        </w:rPr>
        <w:t>ФГБОУ В</w:t>
      </w:r>
      <w:r w:rsidR="00C26F2D" w:rsidRPr="00296583">
        <w:rPr>
          <w:rFonts w:ascii="Times New Roman" w:hAnsi="Times New Roman"/>
          <w:bCs/>
          <w:iCs/>
          <w:color w:val="000000"/>
          <w:sz w:val="28"/>
          <w:szCs w:val="28"/>
        </w:rPr>
        <w:t>О КрасГМУ</w:t>
      </w:r>
      <w:r w:rsidR="00C26F2D" w:rsidRPr="00296583">
        <w:rPr>
          <w:rFonts w:ascii="Times New Roman" w:hAnsi="Times New Roman"/>
          <w:color w:val="000000"/>
          <w:sz w:val="28"/>
          <w:szCs w:val="28"/>
        </w:rPr>
        <w:t>им. проф. В.Ф. Войно-Ясенецкого Минздрава России</w:t>
      </w:r>
    </w:p>
    <w:p w:rsidR="00574DF8" w:rsidRPr="00296583" w:rsidRDefault="00C26F2D">
      <w:pPr>
        <w:pStyle w:val="a0"/>
        <w:tabs>
          <w:tab w:val="center" w:pos="4821"/>
        </w:tabs>
        <w:spacing w:after="0" w:line="100" w:lineRule="atLeast"/>
        <w:jc w:val="center"/>
        <w:rPr>
          <w:sz w:val="28"/>
          <w:szCs w:val="28"/>
        </w:rPr>
      </w:pPr>
      <w:r w:rsidRPr="00296583">
        <w:rPr>
          <w:rFonts w:ascii="Times New Roman" w:hAnsi="Times New Roman"/>
          <w:color w:val="000000"/>
          <w:sz w:val="28"/>
          <w:szCs w:val="28"/>
        </w:rPr>
        <w:t>Фармацевтический колледж</w:t>
      </w:r>
    </w:p>
    <w:p w:rsidR="00574DF8" w:rsidRPr="00A243C4" w:rsidRDefault="00574DF8">
      <w:pPr>
        <w:pStyle w:val="24"/>
        <w:spacing w:line="100" w:lineRule="atLeast"/>
        <w:jc w:val="center"/>
      </w:pPr>
    </w:p>
    <w:p w:rsidR="00574DF8" w:rsidRPr="00A243C4" w:rsidRDefault="00574DF8">
      <w:pPr>
        <w:pStyle w:val="a0"/>
        <w:tabs>
          <w:tab w:val="center" w:pos="4473"/>
        </w:tabs>
        <w:jc w:val="right"/>
      </w:pPr>
    </w:p>
    <w:p w:rsidR="00574DF8" w:rsidRPr="00A243C4" w:rsidRDefault="00574DF8" w:rsidP="00153250">
      <w:pPr>
        <w:pStyle w:val="2"/>
        <w:numPr>
          <w:ilvl w:val="1"/>
          <w:numId w:val="1"/>
        </w:numPr>
        <w:ind w:left="0" w:firstLine="0"/>
        <w:jc w:val="center"/>
      </w:pPr>
    </w:p>
    <w:p w:rsidR="00574DF8" w:rsidRPr="00A243C4" w:rsidRDefault="00574DF8" w:rsidP="00153250">
      <w:pPr>
        <w:pStyle w:val="2"/>
        <w:numPr>
          <w:ilvl w:val="1"/>
          <w:numId w:val="1"/>
        </w:numPr>
        <w:ind w:left="0" w:firstLine="0"/>
        <w:jc w:val="center"/>
      </w:pPr>
    </w:p>
    <w:p w:rsidR="00574DF8" w:rsidRPr="00A243C4" w:rsidRDefault="00C26F2D" w:rsidP="00153250">
      <w:pPr>
        <w:pStyle w:val="2"/>
        <w:numPr>
          <w:ilvl w:val="1"/>
          <w:numId w:val="1"/>
        </w:numPr>
        <w:ind w:left="0" w:firstLine="0"/>
        <w:jc w:val="center"/>
      </w:pPr>
      <w:bookmarkStart w:id="4" w:name="_Toc359316869"/>
      <w:bookmarkEnd w:id="4"/>
      <w:r w:rsidRPr="00A243C4">
        <w:rPr>
          <w:color w:val="000000"/>
          <w:sz w:val="48"/>
          <w:szCs w:val="48"/>
        </w:rPr>
        <w:t>ДНЕВНИК</w:t>
      </w:r>
    </w:p>
    <w:p w:rsidR="00574DF8" w:rsidRPr="00A243C4" w:rsidRDefault="00C26F2D">
      <w:pPr>
        <w:pStyle w:val="a0"/>
        <w:jc w:val="center"/>
      </w:pPr>
      <w:r w:rsidRPr="00A243C4">
        <w:rPr>
          <w:rFonts w:ascii="Times New Roman" w:hAnsi="Times New Roman"/>
          <w:b/>
          <w:color w:val="000000"/>
          <w:sz w:val="36"/>
          <w:szCs w:val="36"/>
        </w:rPr>
        <w:t>производственной практики</w:t>
      </w:r>
    </w:p>
    <w:p w:rsidR="00574DF8" w:rsidRPr="00A243C4" w:rsidRDefault="00574DF8">
      <w:pPr>
        <w:pStyle w:val="a0"/>
        <w:jc w:val="center"/>
      </w:pPr>
    </w:p>
    <w:p w:rsidR="00A93828" w:rsidRPr="00A243C4" w:rsidRDefault="00A93828" w:rsidP="00A93828">
      <w:pPr>
        <w:pStyle w:val="a0"/>
        <w:jc w:val="center"/>
      </w:pPr>
    </w:p>
    <w:p w:rsidR="00A93828" w:rsidRPr="00A243C4" w:rsidRDefault="00A93828" w:rsidP="00A93828">
      <w:pPr>
        <w:pStyle w:val="aff2"/>
        <w:spacing w:line="23" w:lineRule="atLeast"/>
        <w:rPr>
          <w:iCs/>
          <w:sz w:val="28"/>
          <w:szCs w:val="28"/>
        </w:rPr>
      </w:pPr>
      <w:r w:rsidRPr="00A243C4">
        <w:rPr>
          <w:color w:val="000000"/>
          <w:sz w:val="28"/>
          <w:szCs w:val="28"/>
        </w:rPr>
        <w:t>Наименование практики  «Организация деятельности аптеки и ее структурных подразделений»</w:t>
      </w:r>
    </w:p>
    <w:p w:rsidR="00574DF8" w:rsidRPr="00A243C4" w:rsidRDefault="00574DF8">
      <w:pPr>
        <w:pStyle w:val="afd"/>
        <w:spacing w:line="276" w:lineRule="auto"/>
        <w:ind w:left="0" w:firstLine="0"/>
      </w:pPr>
    </w:p>
    <w:p w:rsidR="00574DF8" w:rsidRPr="00AD0903" w:rsidRDefault="00C26F2D">
      <w:pPr>
        <w:pStyle w:val="afd"/>
        <w:tabs>
          <w:tab w:val="left" w:pos="0"/>
        </w:tabs>
        <w:spacing w:line="276" w:lineRule="auto"/>
        <w:ind w:left="0" w:right="849" w:firstLine="0"/>
        <w:jc w:val="left"/>
      </w:pPr>
      <w:r w:rsidRPr="00A243C4">
        <w:rPr>
          <w:color w:val="000000"/>
          <w:szCs w:val="28"/>
        </w:rPr>
        <w:t>Ф.И.О</w:t>
      </w:r>
      <w:r w:rsidR="00AD0903" w:rsidRPr="00AD0903">
        <w:rPr>
          <w:color w:val="000000"/>
          <w:szCs w:val="28"/>
        </w:rPr>
        <w:t>.</w:t>
      </w:r>
      <w:r w:rsidR="00AD0903">
        <w:rPr>
          <w:color w:val="000000"/>
          <w:szCs w:val="28"/>
        </w:rPr>
        <w:t xml:space="preserve"> Пономарёва Анастасия Александровна</w:t>
      </w:r>
    </w:p>
    <w:p w:rsidR="00574DF8" w:rsidRPr="00A243C4" w:rsidRDefault="00574DF8">
      <w:pPr>
        <w:pStyle w:val="afd"/>
        <w:spacing w:line="276" w:lineRule="auto"/>
        <w:ind w:left="1560" w:hanging="993"/>
      </w:pPr>
    </w:p>
    <w:p w:rsidR="00574DF8" w:rsidRPr="00A243C4" w:rsidRDefault="00C26F2D" w:rsidP="005646DE">
      <w:pPr>
        <w:pStyle w:val="a0"/>
        <w:spacing w:after="0"/>
      </w:pPr>
      <w:r w:rsidRPr="00A243C4">
        <w:rPr>
          <w:rFonts w:ascii="Times New Roman" w:hAnsi="Times New Roman"/>
          <w:color w:val="000000"/>
          <w:sz w:val="28"/>
          <w:szCs w:val="28"/>
        </w:rPr>
        <w:t xml:space="preserve">Место прохождения практики </w:t>
      </w:r>
      <w:r w:rsidR="005646DE">
        <w:rPr>
          <w:rFonts w:ascii="Times New Roman" w:hAnsi="Times New Roman"/>
          <w:color w:val="000000"/>
          <w:sz w:val="28"/>
          <w:szCs w:val="28"/>
        </w:rPr>
        <w:t>АО «Губернские аптеки» Аптека №52</w:t>
      </w:r>
    </w:p>
    <w:p w:rsidR="00574DF8" w:rsidRPr="00A243C4" w:rsidRDefault="00C26F2D">
      <w:pPr>
        <w:pStyle w:val="a0"/>
        <w:spacing w:after="0" w:line="100" w:lineRule="atLeast"/>
      </w:pPr>
      <w:r w:rsidRPr="00A243C4">
        <w:rPr>
          <w:rFonts w:ascii="Times New Roman" w:hAnsi="Times New Roman"/>
          <w:color w:val="000000"/>
          <w:sz w:val="28"/>
          <w:szCs w:val="28"/>
        </w:rPr>
        <w:t xml:space="preserve">        (медицинская/фармацевтическая организация, отделение)</w:t>
      </w:r>
    </w:p>
    <w:p w:rsidR="00574DF8" w:rsidRPr="00A243C4" w:rsidRDefault="00574DF8">
      <w:pPr>
        <w:pStyle w:val="a0"/>
        <w:spacing w:after="0"/>
      </w:pPr>
    </w:p>
    <w:p w:rsidR="00574DF8" w:rsidRPr="00A243C4" w:rsidRDefault="00C26F2D">
      <w:pPr>
        <w:pStyle w:val="a0"/>
        <w:spacing w:after="0"/>
        <w:jc w:val="both"/>
      </w:pPr>
      <w:r w:rsidRPr="00A243C4">
        <w:rPr>
          <w:rFonts w:ascii="Times New Roman" w:hAnsi="Times New Roman"/>
          <w:color w:val="000000"/>
          <w:sz w:val="28"/>
          <w:szCs w:val="28"/>
        </w:rPr>
        <w:t>с «</w:t>
      </w:r>
      <w:r w:rsidR="00AD0903">
        <w:rPr>
          <w:rFonts w:ascii="Times New Roman" w:hAnsi="Times New Roman"/>
          <w:color w:val="000000"/>
          <w:sz w:val="28"/>
          <w:szCs w:val="28"/>
        </w:rPr>
        <w:t>02</w:t>
      </w:r>
      <w:r w:rsidRPr="00A243C4">
        <w:rPr>
          <w:rFonts w:ascii="Times New Roman" w:hAnsi="Times New Roman"/>
          <w:color w:val="000000"/>
          <w:sz w:val="28"/>
          <w:szCs w:val="28"/>
        </w:rPr>
        <w:t>»</w:t>
      </w:r>
      <w:r w:rsidR="00AD0903">
        <w:rPr>
          <w:rFonts w:ascii="Times New Roman" w:hAnsi="Times New Roman"/>
          <w:color w:val="000000"/>
          <w:sz w:val="28"/>
          <w:szCs w:val="28"/>
        </w:rPr>
        <w:t xml:space="preserve"> мая</w:t>
      </w:r>
      <w:r w:rsidRPr="00A243C4">
        <w:rPr>
          <w:rFonts w:ascii="Times New Roman" w:hAnsi="Times New Roman"/>
          <w:color w:val="000000"/>
          <w:sz w:val="28"/>
          <w:szCs w:val="28"/>
        </w:rPr>
        <w:t xml:space="preserve"> 20</w:t>
      </w:r>
      <w:r w:rsidR="00AD0903">
        <w:rPr>
          <w:rFonts w:ascii="Times New Roman" w:hAnsi="Times New Roman"/>
          <w:color w:val="000000"/>
          <w:sz w:val="28"/>
          <w:szCs w:val="28"/>
        </w:rPr>
        <w:t>23</w:t>
      </w:r>
      <w:r w:rsidRPr="00A243C4">
        <w:rPr>
          <w:rFonts w:ascii="Times New Roman" w:hAnsi="Times New Roman"/>
          <w:color w:val="000000"/>
          <w:sz w:val="28"/>
          <w:szCs w:val="28"/>
        </w:rPr>
        <w:t xml:space="preserve"> г.   по   «</w:t>
      </w:r>
      <w:r w:rsidR="00CE5EFF">
        <w:rPr>
          <w:rFonts w:ascii="Times New Roman" w:hAnsi="Times New Roman"/>
          <w:color w:val="000000"/>
          <w:sz w:val="28"/>
          <w:szCs w:val="28"/>
        </w:rPr>
        <w:t>13</w:t>
      </w:r>
      <w:r w:rsidRPr="00A243C4">
        <w:rPr>
          <w:rFonts w:ascii="Times New Roman" w:hAnsi="Times New Roman"/>
          <w:color w:val="000000"/>
          <w:sz w:val="28"/>
          <w:szCs w:val="28"/>
        </w:rPr>
        <w:t xml:space="preserve">» </w:t>
      </w:r>
      <w:r w:rsidR="00AD0903">
        <w:rPr>
          <w:rFonts w:ascii="Times New Roman" w:hAnsi="Times New Roman"/>
          <w:color w:val="000000"/>
          <w:sz w:val="28"/>
          <w:szCs w:val="28"/>
        </w:rPr>
        <w:t xml:space="preserve">мая </w:t>
      </w:r>
      <w:r w:rsidRPr="00A243C4">
        <w:rPr>
          <w:rFonts w:ascii="Times New Roman" w:hAnsi="Times New Roman"/>
          <w:color w:val="000000"/>
          <w:sz w:val="28"/>
          <w:szCs w:val="28"/>
        </w:rPr>
        <w:t>20</w:t>
      </w:r>
      <w:r w:rsidR="00AD0903">
        <w:rPr>
          <w:rFonts w:ascii="Times New Roman" w:hAnsi="Times New Roman"/>
          <w:color w:val="000000"/>
          <w:sz w:val="28"/>
          <w:szCs w:val="28"/>
        </w:rPr>
        <w:t>23</w:t>
      </w:r>
      <w:r w:rsidRPr="00A243C4">
        <w:rPr>
          <w:rFonts w:ascii="Times New Roman" w:hAnsi="Times New Roman"/>
          <w:color w:val="000000"/>
          <w:sz w:val="28"/>
          <w:szCs w:val="28"/>
        </w:rPr>
        <w:t>г.</w:t>
      </w:r>
    </w:p>
    <w:p w:rsidR="00574DF8" w:rsidRPr="00A243C4" w:rsidRDefault="00574DF8">
      <w:pPr>
        <w:pStyle w:val="a0"/>
        <w:spacing w:after="0"/>
      </w:pPr>
    </w:p>
    <w:p w:rsidR="00574DF8" w:rsidRPr="00A243C4" w:rsidRDefault="00C26F2D">
      <w:pPr>
        <w:pStyle w:val="a0"/>
        <w:spacing w:after="0"/>
      </w:pPr>
      <w:r w:rsidRPr="00A243C4">
        <w:rPr>
          <w:rFonts w:ascii="Times New Roman" w:hAnsi="Times New Roman"/>
          <w:color w:val="000000"/>
          <w:sz w:val="28"/>
          <w:szCs w:val="28"/>
        </w:rPr>
        <w:t>Руководители практики:</w:t>
      </w:r>
    </w:p>
    <w:p w:rsidR="00574DF8" w:rsidRPr="00A243C4" w:rsidRDefault="00574DF8">
      <w:pPr>
        <w:pStyle w:val="a0"/>
        <w:spacing w:after="0"/>
      </w:pPr>
    </w:p>
    <w:p w:rsidR="00574DF8" w:rsidRPr="00A243C4" w:rsidRDefault="00C26F2D">
      <w:pPr>
        <w:pStyle w:val="a0"/>
        <w:spacing w:after="0"/>
      </w:pPr>
      <w:r w:rsidRPr="00A243C4">
        <w:rPr>
          <w:rFonts w:ascii="Times New Roman" w:hAnsi="Times New Roman"/>
          <w:color w:val="000000"/>
          <w:sz w:val="28"/>
          <w:szCs w:val="28"/>
        </w:rPr>
        <w:t xml:space="preserve">Общий – Ф.И.О. </w:t>
      </w:r>
      <w:r w:rsidR="005646DE">
        <w:rPr>
          <w:rFonts w:ascii="Times New Roman" w:hAnsi="Times New Roman"/>
          <w:color w:val="000000"/>
          <w:sz w:val="28"/>
          <w:szCs w:val="28"/>
        </w:rPr>
        <w:t>Колесникова О.А. (заведующая)</w:t>
      </w:r>
    </w:p>
    <w:p w:rsidR="00574DF8" w:rsidRPr="00A243C4" w:rsidRDefault="00C26F2D">
      <w:pPr>
        <w:pStyle w:val="a0"/>
        <w:spacing w:after="0"/>
      </w:pPr>
      <w:r w:rsidRPr="00A243C4">
        <w:rPr>
          <w:rFonts w:ascii="Times New Roman" w:hAnsi="Times New Roman"/>
          <w:color w:val="000000"/>
          <w:sz w:val="28"/>
          <w:szCs w:val="28"/>
        </w:rPr>
        <w:t xml:space="preserve">Непосредственный – Ф.И.О. </w:t>
      </w:r>
      <w:r w:rsidR="005646DE">
        <w:rPr>
          <w:rFonts w:ascii="Times New Roman" w:hAnsi="Times New Roman"/>
          <w:color w:val="000000"/>
          <w:sz w:val="28"/>
          <w:szCs w:val="28"/>
        </w:rPr>
        <w:t>Колесникова О.А. (провизор)</w:t>
      </w:r>
    </w:p>
    <w:p w:rsidR="00574DF8" w:rsidRPr="00A243C4" w:rsidRDefault="00574DF8">
      <w:pPr>
        <w:pStyle w:val="a0"/>
        <w:spacing w:after="0"/>
      </w:pPr>
    </w:p>
    <w:p w:rsidR="00574DF8" w:rsidRPr="00A243C4" w:rsidRDefault="00C26F2D">
      <w:pPr>
        <w:pStyle w:val="a0"/>
        <w:spacing w:after="0"/>
      </w:pPr>
      <w:r w:rsidRPr="00A243C4">
        <w:rPr>
          <w:rFonts w:ascii="Times New Roman" w:hAnsi="Times New Roman"/>
          <w:color w:val="000000"/>
          <w:sz w:val="28"/>
          <w:szCs w:val="28"/>
        </w:rPr>
        <w:t>Методический –</w:t>
      </w:r>
      <w:r w:rsidR="00AD0903">
        <w:rPr>
          <w:rFonts w:ascii="Times New Roman" w:hAnsi="Times New Roman"/>
          <w:color w:val="000000"/>
          <w:sz w:val="28"/>
          <w:szCs w:val="28"/>
        </w:rPr>
        <w:t xml:space="preserve"> Казакова Е.Н. (преподаватель)</w:t>
      </w:r>
    </w:p>
    <w:p w:rsidR="00574DF8" w:rsidRPr="00A243C4" w:rsidRDefault="00574DF8">
      <w:pPr>
        <w:pStyle w:val="a0"/>
        <w:spacing w:after="0"/>
        <w:jc w:val="right"/>
      </w:pPr>
    </w:p>
    <w:p w:rsidR="00574DF8" w:rsidRPr="00A243C4" w:rsidRDefault="00574DF8">
      <w:pPr>
        <w:pStyle w:val="a0"/>
        <w:spacing w:after="0"/>
        <w:jc w:val="center"/>
      </w:pPr>
    </w:p>
    <w:p w:rsidR="00574DF8" w:rsidRPr="00A243C4" w:rsidRDefault="00574DF8">
      <w:pPr>
        <w:pStyle w:val="a0"/>
        <w:spacing w:after="0"/>
        <w:jc w:val="center"/>
      </w:pPr>
    </w:p>
    <w:p w:rsidR="00574DF8" w:rsidRPr="00A243C4" w:rsidRDefault="00574DF8">
      <w:pPr>
        <w:pStyle w:val="a0"/>
        <w:spacing w:after="0"/>
        <w:jc w:val="center"/>
      </w:pPr>
    </w:p>
    <w:p w:rsidR="005646DE" w:rsidRDefault="005646DE">
      <w:pPr>
        <w:pStyle w:val="a0"/>
        <w:spacing w:after="0"/>
        <w:jc w:val="center"/>
        <w:rPr>
          <w:rFonts w:ascii="Times New Roman" w:hAnsi="Times New Roman"/>
          <w:color w:val="000000"/>
          <w:sz w:val="28"/>
          <w:szCs w:val="28"/>
        </w:rPr>
      </w:pPr>
    </w:p>
    <w:p w:rsidR="005646DE" w:rsidRDefault="005646DE">
      <w:pPr>
        <w:pStyle w:val="a0"/>
        <w:spacing w:after="0"/>
        <w:jc w:val="center"/>
        <w:rPr>
          <w:rFonts w:ascii="Times New Roman" w:hAnsi="Times New Roman"/>
          <w:color w:val="000000"/>
          <w:sz w:val="28"/>
          <w:szCs w:val="28"/>
        </w:rPr>
      </w:pPr>
    </w:p>
    <w:p w:rsidR="005646DE" w:rsidRDefault="005646DE">
      <w:pPr>
        <w:pStyle w:val="a0"/>
        <w:spacing w:after="0"/>
        <w:jc w:val="center"/>
        <w:rPr>
          <w:rFonts w:ascii="Times New Roman" w:hAnsi="Times New Roman"/>
          <w:color w:val="000000"/>
          <w:sz w:val="28"/>
          <w:szCs w:val="28"/>
        </w:rPr>
      </w:pPr>
    </w:p>
    <w:p w:rsidR="005646DE" w:rsidRDefault="005646DE">
      <w:pPr>
        <w:pStyle w:val="a0"/>
        <w:spacing w:after="0"/>
        <w:jc w:val="center"/>
        <w:rPr>
          <w:rFonts w:ascii="Times New Roman" w:hAnsi="Times New Roman"/>
          <w:color w:val="000000"/>
          <w:sz w:val="28"/>
          <w:szCs w:val="28"/>
        </w:rPr>
      </w:pPr>
    </w:p>
    <w:p w:rsidR="005646DE" w:rsidRDefault="005646DE">
      <w:pPr>
        <w:pStyle w:val="a0"/>
        <w:spacing w:after="0"/>
        <w:jc w:val="center"/>
        <w:rPr>
          <w:rFonts w:ascii="Times New Roman" w:hAnsi="Times New Roman"/>
          <w:color w:val="000000"/>
          <w:sz w:val="28"/>
          <w:szCs w:val="28"/>
        </w:rPr>
      </w:pPr>
    </w:p>
    <w:p w:rsidR="005646DE" w:rsidRDefault="005646DE">
      <w:pPr>
        <w:pStyle w:val="a0"/>
        <w:spacing w:after="0"/>
        <w:jc w:val="center"/>
        <w:rPr>
          <w:rFonts w:ascii="Times New Roman" w:hAnsi="Times New Roman"/>
          <w:color w:val="000000"/>
          <w:sz w:val="28"/>
          <w:szCs w:val="28"/>
        </w:rPr>
      </w:pPr>
    </w:p>
    <w:p w:rsidR="005646DE" w:rsidRDefault="005646DE">
      <w:pPr>
        <w:pStyle w:val="a0"/>
        <w:spacing w:after="0"/>
        <w:jc w:val="center"/>
        <w:rPr>
          <w:rFonts w:ascii="Times New Roman" w:hAnsi="Times New Roman"/>
          <w:color w:val="000000"/>
          <w:sz w:val="28"/>
          <w:szCs w:val="28"/>
        </w:rPr>
      </w:pPr>
    </w:p>
    <w:p w:rsidR="00574DF8" w:rsidRPr="00A243C4" w:rsidRDefault="00C26F2D">
      <w:pPr>
        <w:pStyle w:val="a0"/>
        <w:spacing w:after="0"/>
        <w:jc w:val="center"/>
      </w:pPr>
      <w:r w:rsidRPr="00A243C4">
        <w:rPr>
          <w:rFonts w:ascii="Times New Roman" w:hAnsi="Times New Roman"/>
          <w:color w:val="000000"/>
          <w:sz w:val="28"/>
          <w:szCs w:val="28"/>
        </w:rPr>
        <w:t>Красноярск</w:t>
      </w:r>
    </w:p>
    <w:p w:rsidR="005646DE" w:rsidRPr="005646DE" w:rsidRDefault="00C26F2D" w:rsidP="005646DE">
      <w:pPr>
        <w:pStyle w:val="a0"/>
        <w:spacing w:after="0"/>
        <w:jc w:val="center"/>
      </w:pPr>
      <w:r w:rsidRPr="00A243C4">
        <w:rPr>
          <w:rFonts w:ascii="Times New Roman" w:hAnsi="Times New Roman"/>
          <w:color w:val="000000"/>
          <w:sz w:val="28"/>
          <w:szCs w:val="28"/>
        </w:rPr>
        <w:t>20</w:t>
      </w:r>
      <w:r w:rsidR="00AD0903">
        <w:rPr>
          <w:rFonts w:ascii="Times New Roman" w:hAnsi="Times New Roman"/>
          <w:color w:val="000000"/>
          <w:sz w:val="28"/>
          <w:szCs w:val="28"/>
        </w:rPr>
        <w:t>23</w:t>
      </w:r>
    </w:p>
    <w:p w:rsidR="00574DF8" w:rsidRPr="00A243C4" w:rsidRDefault="00C26F2D" w:rsidP="00153250">
      <w:pPr>
        <w:pStyle w:val="2"/>
        <w:numPr>
          <w:ilvl w:val="1"/>
          <w:numId w:val="1"/>
        </w:numPr>
        <w:ind w:left="0" w:firstLine="0"/>
        <w:jc w:val="center"/>
      </w:pPr>
      <w:r w:rsidRPr="00A243C4">
        <w:rPr>
          <w:color w:val="000000"/>
          <w:sz w:val="32"/>
          <w:szCs w:val="32"/>
        </w:rPr>
        <w:lastRenderedPageBreak/>
        <w:t>Содержание</w:t>
      </w:r>
    </w:p>
    <w:p w:rsidR="00574DF8" w:rsidRPr="00A243C4" w:rsidRDefault="00574DF8" w:rsidP="00153250">
      <w:pPr>
        <w:pStyle w:val="2"/>
        <w:numPr>
          <w:ilvl w:val="1"/>
          <w:numId w:val="1"/>
        </w:numPr>
        <w:ind w:left="0" w:firstLine="0"/>
        <w:jc w:val="center"/>
      </w:pPr>
    </w:p>
    <w:p w:rsidR="00574DF8" w:rsidRPr="00A243C4" w:rsidRDefault="00C26F2D" w:rsidP="00153250">
      <w:pPr>
        <w:pStyle w:val="2"/>
        <w:numPr>
          <w:ilvl w:val="1"/>
          <w:numId w:val="1"/>
        </w:numPr>
        <w:spacing w:before="28" w:after="28"/>
        <w:ind w:left="0" w:firstLine="0"/>
        <w:jc w:val="left"/>
      </w:pPr>
      <w:r w:rsidRPr="00A243C4">
        <w:rPr>
          <w:b w:val="0"/>
          <w:bCs w:val="0"/>
          <w:i w:val="0"/>
          <w:iCs w:val="0"/>
          <w:color w:val="000000"/>
        </w:rPr>
        <w:t>1. Цели и задачи практики</w:t>
      </w:r>
      <w:r w:rsidRPr="00A243C4">
        <w:rPr>
          <w:b w:val="0"/>
          <w:bCs w:val="0"/>
          <w:i w:val="0"/>
          <w:iCs w:val="0"/>
          <w:color w:val="000000"/>
          <w:sz w:val="20"/>
        </w:rPr>
        <w:t>.</w:t>
      </w:r>
    </w:p>
    <w:p w:rsidR="00574DF8" w:rsidRPr="00A243C4" w:rsidRDefault="00C26F2D" w:rsidP="00153250">
      <w:pPr>
        <w:pStyle w:val="2"/>
        <w:numPr>
          <w:ilvl w:val="1"/>
          <w:numId w:val="1"/>
        </w:numPr>
        <w:spacing w:before="28" w:after="28"/>
        <w:ind w:left="0" w:firstLine="0"/>
        <w:jc w:val="left"/>
      </w:pPr>
      <w:r w:rsidRPr="00A243C4">
        <w:rPr>
          <w:b w:val="0"/>
          <w:bCs w:val="0"/>
          <w:i w:val="0"/>
          <w:iCs w:val="0"/>
          <w:color w:val="000000"/>
        </w:rPr>
        <w:t>2.  Знания, умения, практический опыт, которыми должен овладеть студент после прохождения практики</w:t>
      </w:r>
      <w:r w:rsidRPr="00A243C4">
        <w:rPr>
          <w:b w:val="0"/>
          <w:bCs w:val="0"/>
          <w:i w:val="0"/>
          <w:iCs w:val="0"/>
          <w:color w:val="000000"/>
          <w:sz w:val="24"/>
        </w:rPr>
        <w:t>.</w:t>
      </w:r>
    </w:p>
    <w:p w:rsidR="00574DF8" w:rsidRPr="00A243C4" w:rsidRDefault="00C26F2D" w:rsidP="00153250">
      <w:pPr>
        <w:pStyle w:val="2"/>
        <w:numPr>
          <w:ilvl w:val="1"/>
          <w:numId w:val="1"/>
        </w:numPr>
        <w:spacing w:before="28" w:after="28"/>
        <w:ind w:left="0" w:firstLine="0"/>
        <w:jc w:val="left"/>
      </w:pPr>
      <w:r w:rsidRPr="00A243C4">
        <w:rPr>
          <w:b w:val="0"/>
          <w:bCs w:val="0"/>
          <w:i w:val="0"/>
          <w:iCs w:val="0"/>
          <w:color w:val="000000"/>
        </w:rPr>
        <w:t>3. Тематический план.</w:t>
      </w:r>
    </w:p>
    <w:p w:rsidR="00574DF8" w:rsidRPr="00A243C4" w:rsidRDefault="00C26F2D">
      <w:pPr>
        <w:pStyle w:val="a0"/>
        <w:spacing w:before="28" w:after="28"/>
      </w:pPr>
      <w:r w:rsidRPr="00A243C4">
        <w:rPr>
          <w:rFonts w:ascii="Times New Roman" w:hAnsi="Times New Roman"/>
          <w:color w:val="000000"/>
          <w:sz w:val="28"/>
          <w:szCs w:val="28"/>
        </w:rPr>
        <w:t>4. График прохождения практики.</w:t>
      </w:r>
    </w:p>
    <w:p w:rsidR="00574DF8" w:rsidRPr="00A243C4" w:rsidRDefault="00C26F2D">
      <w:pPr>
        <w:pStyle w:val="a0"/>
        <w:spacing w:before="28" w:after="28"/>
      </w:pPr>
      <w:r w:rsidRPr="00A243C4">
        <w:rPr>
          <w:rFonts w:ascii="Times New Roman" w:hAnsi="Times New Roman"/>
          <w:color w:val="000000"/>
          <w:sz w:val="28"/>
          <w:szCs w:val="28"/>
        </w:rPr>
        <w:t>5. Инструктаж по технике безопасности.</w:t>
      </w:r>
    </w:p>
    <w:p w:rsidR="00574DF8" w:rsidRPr="00A243C4" w:rsidRDefault="00C26F2D">
      <w:pPr>
        <w:pStyle w:val="a0"/>
        <w:spacing w:before="28" w:after="28"/>
      </w:pPr>
      <w:r w:rsidRPr="00A243C4">
        <w:rPr>
          <w:rFonts w:ascii="Times New Roman" w:hAnsi="Times New Roman"/>
          <w:color w:val="000000"/>
          <w:sz w:val="28"/>
          <w:szCs w:val="28"/>
        </w:rPr>
        <w:t>6. Содержание и объем проведенной работы.</w:t>
      </w:r>
    </w:p>
    <w:p w:rsidR="00574DF8" w:rsidRPr="00A243C4" w:rsidRDefault="00C26F2D">
      <w:pPr>
        <w:pStyle w:val="a0"/>
        <w:spacing w:before="28" w:after="28"/>
      </w:pPr>
      <w:r w:rsidRPr="00A243C4">
        <w:rPr>
          <w:rFonts w:ascii="Times New Roman" w:hAnsi="Times New Roman"/>
          <w:color w:val="000000"/>
          <w:sz w:val="28"/>
          <w:szCs w:val="28"/>
        </w:rPr>
        <w:t>7. Отчет по производственной практике (цифровой, текстовой).</w:t>
      </w:r>
    </w:p>
    <w:p w:rsidR="00574DF8" w:rsidRPr="00A243C4" w:rsidRDefault="00574DF8">
      <w:pPr>
        <w:pStyle w:val="a0"/>
        <w:spacing w:before="28" w:after="28"/>
      </w:pPr>
    </w:p>
    <w:p w:rsidR="00296583" w:rsidRDefault="00296583">
      <w:pPr>
        <w:rPr>
          <w:rFonts w:ascii="Times New Roman" w:eastAsia="SimSun" w:hAnsi="Times New Roman"/>
          <w:b/>
          <w:color w:val="00000A"/>
          <w:sz w:val="28"/>
          <w:szCs w:val="28"/>
          <w:lang w:eastAsia="en-US"/>
        </w:rPr>
      </w:pPr>
      <w:r>
        <w:rPr>
          <w:rFonts w:ascii="Times New Roman" w:hAnsi="Times New Roman"/>
          <w:b/>
          <w:sz w:val="28"/>
          <w:szCs w:val="28"/>
        </w:rPr>
        <w:br w:type="page"/>
      </w:r>
    </w:p>
    <w:p w:rsidR="00574DF8" w:rsidRPr="00A243C4" w:rsidRDefault="00C26F2D">
      <w:pPr>
        <w:pStyle w:val="a0"/>
        <w:widowControl w:val="0"/>
        <w:spacing w:after="0" w:line="100" w:lineRule="atLeast"/>
      </w:pPr>
      <w:r w:rsidRPr="00A243C4">
        <w:rPr>
          <w:rFonts w:ascii="Times New Roman" w:hAnsi="Times New Roman"/>
          <w:b/>
          <w:sz w:val="28"/>
          <w:szCs w:val="28"/>
        </w:rPr>
        <w:lastRenderedPageBreak/>
        <w:t>Ц</w:t>
      </w:r>
      <w:r w:rsidRPr="00A243C4">
        <w:rPr>
          <w:rFonts w:ascii="Times New Roman" w:hAnsi="Times New Roman"/>
          <w:b/>
          <w:bCs/>
          <w:sz w:val="28"/>
          <w:szCs w:val="28"/>
        </w:rPr>
        <w:t>ель и задачи прохождения производственной практики</w:t>
      </w:r>
    </w:p>
    <w:p w:rsidR="00574DF8" w:rsidRPr="00A243C4" w:rsidRDefault="00C26F2D">
      <w:pPr>
        <w:pStyle w:val="PlainText1"/>
        <w:ind w:firstLine="709"/>
        <w:jc w:val="both"/>
      </w:pPr>
      <w:r w:rsidRPr="00A243C4">
        <w:rPr>
          <w:rFonts w:ascii="Times New Roman" w:hAnsi="Times New Roman"/>
          <w:b/>
          <w:sz w:val="28"/>
          <w:szCs w:val="28"/>
        </w:rPr>
        <w:t xml:space="preserve">Цель </w:t>
      </w:r>
      <w:r w:rsidRPr="00A243C4">
        <w:rPr>
          <w:rFonts w:ascii="Times New Roman" w:hAnsi="Times New Roman"/>
          <w:sz w:val="28"/>
          <w:szCs w:val="28"/>
        </w:rPr>
        <w:t xml:space="preserve">производственной практики </w:t>
      </w:r>
      <w:r w:rsidR="00A93828" w:rsidRPr="00A243C4">
        <w:rPr>
          <w:rFonts w:ascii="Times New Roman" w:hAnsi="Times New Roman"/>
          <w:color w:val="000000"/>
          <w:sz w:val="28"/>
          <w:szCs w:val="28"/>
        </w:rPr>
        <w:t>«Организация деятельности аптеки и ее структурных подразделений»</w:t>
      </w:r>
      <w:r w:rsidRPr="00A243C4">
        <w:rPr>
          <w:rFonts w:ascii="Times New Roman" w:hAnsi="Times New Roman"/>
          <w:sz w:val="28"/>
          <w:szCs w:val="28"/>
        </w:rPr>
        <w:t xml:space="preserve"> состоит в </w:t>
      </w:r>
      <w:r w:rsidRPr="00A243C4">
        <w:rPr>
          <w:rFonts w:ascii="Times New Roman" w:hAnsi="Times New Roman"/>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574DF8" w:rsidRPr="00A243C4" w:rsidRDefault="00574DF8">
      <w:pPr>
        <w:pStyle w:val="PlainText1"/>
        <w:ind w:firstLine="709"/>
        <w:jc w:val="both"/>
      </w:pPr>
    </w:p>
    <w:p w:rsidR="00574DF8" w:rsidRPr="00A243C4" w:rsidRDefault="00C26F2D" w:rsidP="00296583">
      <w:pPr>
        <w:pStyle w:val="a0"/>
        <w:widowControl w:val="0"/>
        <w:shd w:val="clear" w:color="auto" w:fill="FFFFFF"/>
        <w:spacing w:after="0" w:line="240" w:lineRule="auto"/>
        <w:jc w:val="both"/>
      </w:pPr>
      <w:r w:rsidRPr="00A243C4">
        <w:rPr>
          <w:rFonts w:ascii="Times New Roman" w:hAnsi="Times New Roman"/>
          <w:b/>
          <w:sz w:val="28"/>
          <w:szCs w:val="28"/>
        </w:rPr>
        <w:t xml:space="preserve">         Задачами</w:t>
      </w:r>
      <w:r w:rsidRPr="00A243C4">
        <w:rPr>
          <w:rFonts w:ascii="Times New Roman" w:hAnsi="Times New Roman"/>
          <w:sz w:val="28"/>
          <w:szCs w:val="28"/>
        </w:rPr>
        <w:t xml:space="preserve"> являются: </w:t>
      </w:r>
    </w:p>
    <w:p w:rsidR="00574DF8" w:rsidRPr="00A243C4" w:rsidRDefault="00C26F2D" w:rsidP="00153250">
      <w:pPr>
        <w:pStyle w:val="a0"/>
        <w:widowControl w:val="0"/>
        <w:numPr>
          <w:ilvl w:val="0"/>
          <w:numId w:val="6"/>
        </w:numPr>
        <w:shd w:val="clear" w:color="auto" w:fill="FFFFFF"/>
        <w:tabs>
          <w:tab w:val="left" w:pos="426"/>
          <w:tab w:val="left" w:pos="1134"/>
        </w:tabs>
        <w:spacing w:after="0" w:line="240" w:lineRule="auto"/>
        <w:ind w:left="0" w:firstLine="0"/>
        <w:jc w:val="both"/>
      </w:pPr>
      <w:r w:rsidRPr="00A243C4">
        <w:rPr>
          <w:rFonts w:ascii="Times New Roman" w:hAnsi="Times New Roman"/>
          <w:sz w:val="28"/>
          <w:szCs w:val="28"/>
        </w:rPr>
        <w:t>Ознакомление с организацией работы фармацевтического персонала по приему рецептов, отпуску по ним лекарственных препаратов, безрецептурному отпуску, фасовочным работам,  получению товаров аптечного ассортимента от поставщиков</w:t>
      </w:r>
      <w:r w:rsidR="00296583">
        <w:rPr>
          <w:rFonts w:ascii="Times New Roman" w:hAnsi="Times New Roman"/>
          <w:sz w:val="28"/>
          <w:szCs w:val="28"/>
        </w:rPr>
        <w:t>.</w:t>
      </w:r>
    </w:p>
    <w:p w:rsidR="00574DF8" w:rsidRPr="00A243C4" w:rsidRDefault="00C26F2D" w:rsidP="00153250">
      <w:pPr>
        <w:pStyle w:val="a0"/>
        <w:widowControl w:val="0"/>
        <w:numPr>
          <w:ilvl w:val="0"/>
          <w:numId w:val="6"/>
        </w:numPr>
        <w:shd w:val="clear" w:color="auto" w:fill="FFFFFF"/>
        <w:tabs>
          <w:tab w:val="left" w:pos="426"/>
          <w:tab w:val="left" w:pos="1134"/>
        </w:tabs>
        <w:spacing w:after="0" w:line="240" w:lineRule="auto"/>
        <w:ind w:left="0" w:firstLine="0"/>
        <w:jc w:val="both"/>
      </w:pPr>
      <w:r w:rsidRPr="00A243C4">
        <w:rPr>
          <w:rFonts w:ascii="Times New Roman" w:hAnsi="Times New Roman"/>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r w:rsidR="00296583">
        <w:rPr>
          <w:rFonts w:ascii="Times New Roman" w:hAnsi="Times New Roman"/>
          <w:sz w:val="28"/>
          <w:szCs w:val="28"/>
        </w:rPr>
        <w:t>.</w:t>
      </w:r>
    </w:p>
    <w:p w:rsidR="00574DF8" w:rsidRPr="00A243C4" w:rsidRDefault="00C26F2D" w:rsidP="00153250">
      <w:pPr>
        <w:pStyle w:val="a0"/>
        <w:widowControl w:val="0"/>
        <w:numPr>
          <w:ilvl w:val="0"/>
          <w:numId w:val="6"/>
        </w:numPr>
        <w:shd w:val="clear" w:color="auto" w:fill="FFFFFF"/>
        <w:tabs>
          <w:tab w:val="left" w:pos="426"/>
          <w:tab w:val="left" w:pos="1134"/>
        </w:tabs>
        <w:spacing w:after="0" w:line="240" w:lineRule="auto"/>
        <w:ind w:left="0" w:firstLine="0"/>
        <w:jc w:val="both"/>
      </w:pPr>
      <w:r w:rsidRPr="00A243C4">
        <w:rPr>
          <w:rFonts w:ascii="Times New Roman" w:hAnsi="Times New Roman" w:cs="Times New Roman"/>
          <w:sz w:val="28"/>
          <w:szCs w:val="28"/>
        </w:rPr>
        <w:t>Формирование умений  проведения фармацевтической экспертизы рецепта, отпуска товаров аптечного ассортимента, приемки товара, формировании заявок на товары</w:t>
      </w:r>
      <w:r w:rsidR="00296583">
        <w:rPr>
          <w:rFonts w:ascii="Times New Roman" w:hAnsi="Times New Roman" w:cs="Times New Roman"/>
          <w:sz w:val="28"/>
          <w:szCs w:val="28"/>
        </w:rPr>
        <w:t>.</w:t>
      </w:r>
    </w:p>
    <w:p w:rsidR="00574DF8" w:rsidRPr="00A243C4" w:rsidRDefault="00C26F2D" w:rsidP="00153250">
      <w:pPr>
        <w:pStyle w:val="a0"/>
        <w:widowControl w:val="0"/>
        <w:numPr>
          <w:ilvl w:val="0"/>
          <w:numId w:val="6"/>
        </w:numPr>
        <w:shd w:val="clear" w:color="auto" w:fill="FFFFFF"/>
        <w:tabs>
          <w:tab w:val="left" w:pos="426"/>
          <w:tab w:val="left" w:pos="1134"/>
        </w:tabs>
        <w:spacing w:after="0" w:line="240" w:lineRule="auto"/>
        <w:ind w:left="0" w:firstLine="0"/>
        <w:jc w:val="both"/>
      </w:pPr>
      <w:r w:rsidRPr="00A243C4">
        <w:rPr>
          <w:rFonts w:ascii="Times New Roman" w:hAnsi="Times New Roman" w:cs="Times New Roman"/>
          <w:sz w:val="28"/>
          <w:szCs w:val="28"/>
        </w:rPr>
        <w:t>Формирование практического опыта ведения первичной учетной документации.</w:t>
      </w:r>
    </w:p>
    <w:p w:rsidR="00574DF8" w:rsidRPr="00A243C4" w:rsidRDefault="00574DF8">
      <w:pPr>
        <w:pStyle w:val="a0"/>
        <w:widowControl w:val="0"/>
        <w:shd w:val="clear" w:color="auto" w:fill="FFFFFF"/>
        <w:spacing w:after="0" w:line="100" w:lineRule="atLeast"/>
        <w:jc w:val="both"/>
      </w:pPr>
    </w:p>
    <w:p w:rsidR="00574DF8" w:rsidRPr="00A243C4" w:rsidRDefault="00C26F2D">
      <w:pPr>
        <w:pStyle w:val="a0"/>
        <w:spacing w:after="0" w:line="100" w:lineRule="atLeast"/>
        <w:jc w:val="both"/>
      </w:pPr>
      <w:r w:rsidRPr="00A243C4">
        <w:rPr>
          <w:rFonts w:ascii="Times New Roman" w:hAnsi="Times New Roman" w:cs="Times New Roman"/>
          <w:b/>
          <w:sz w:val="28"/>
          <w:szCs w:val="28"/>
        </w:rPr>
        <w:t>2. Знания, умения, практический опыт, которыми должен овладеть студент после прохождения практики.</w:t>
      </w:r>
    </w:p>
    <w:p w:rsidR="007F0DC4" w:rsidRDefault="007F0DC4" w:rsidP="007F0DC4">
      <w:pPr>
        <w:pStyle w:val="aff9"/>
        <w:spacing w:after="0" w:line="100" w:lineRule="atLeast"/>
        <w:jc w:val="both"/>
        <w:rPr>
          <w:rFonts w:ascii="Times New Roman" w:hAnsi="Times New Roman"/>
          <w:b/>
          <w:color w:val="000000"/>
          <w:sz w:val="28"/>
          <w:szCs w:val="28"/>
        </w:rPr>
      </w:pPr>
    </w:p>
    <w:p w:rsidR="007F0DC4" w:rsidRPr="009561C8" w:rsidRDefault="007F0DC4" w:rsidP="007F0DC4">
      <w:pPr>
        <w:pStyle w:val="aff9"/>
        <w:spacing w:after="0" w:line="100" w:lineRule="atLeast"/>
        <w:jc w:val="both"/>
      </w:pPr>
      <w:r w:rsidRPr="009561C8">
        <w:rPr>
          <w:rFonts w:ascii="Times New Roman" w:hAnsi="Times New Roman"/>
          <w:b/>
          <w:color w:val="000000"/>
          <w:sz w:val="28"/>
          <w:szCs w:val="28"/>
        </w:rPr>
        <w:t>Приобрести практический опыт:</w:t>
      </w:r>
    </w:p>
    <w:p w:rsidR="007F0DC4" w:rsidRPr="00A243C4" w:rsidRDefault="007F0DC4" w:rsidP="007F0DC4">
      <w:pPr>
        <w:pStyle w:val="43"/>
        <w:tabs>
          <w:tab w:val="left" w:pos="1417"/>
          <w:tab w:val="left" w:pos="2126"/>
          <w:tab w:val="left" w:pos="2694"/>
        </w:tabs>
        <w:spacing w:line="100" w:lineRule="atLeast"/>
        <w:ind w:right="780"/>
        <w:jc w:val="both"/>
      </w:pPr>
      <w:r w:rsidRPr="00A243C4">
        <w:rPr>
          <w:sz w:val="28"/>
          <w:szCs w:val="28"/>
          <w:shd w:val="clear" w:color="auto" w:fill="FFFFFF"/>
        </w:rPr>
        <w:t>-соблюдение требований санитарного режима, охраны труда, техники безопасности;</w:t>
      </w:r>
    </w:p>
    <w:p w:rsidR="007F0DC4" w:rsidRPr="00A243C4" w:rsidRDefault="007F0DC4" w:rsidP="007F0DC4">
      <w:pPr>
        <w:pStyle w:val="43"/>
        <w:spacing w:line="100" w:lineRule="atLeast"/>
        <w:ind w:right="780"/>
        <w:jc w:val="both"/>
      </w:pPr>
      <w:r w:rsidRPr="00A243C4">
        <w:rPr>
          <w:sz w:val="28"/>
          <w:szCs w:val="28"/>
          <w:shd w:val="clear" w:color="auto" w:fill="FFFFFF"/>
        </w:rPr>
        <w:t>-ведение первичной учетной документации.</w:t>
      </w:r>
    </w:p>
    <w:p w:rsidR="007F0DC4" w:rsidRDefault="007F0DC4" w:rsidP="007F0DC4">
      <w:pPr>
        <w:pStyle w:val="aff9"/>
        <w:spacing w:after="0" w:line="100" w:lineRule="atLeast"/>
        <w:jc w:val="both"/>
        <w:rPr>
          <w:rFonts w:ascii="Times New Roman" w:hAnsi="Times New Roman"/>
          <w:b/>
          <w:color w:val="000000"/>
          <w:sz w:val="28"/>
          <w:szCs w:val="28"/>
        </w:rPr>
      </w:pPr>
    </w:p>
    <w:p w:rsidR="007F0DC4" w:rsidRPr="009561C8" w:rsidRDefault="007F0DC4" w:rsidP="007F0DC4">
      <w:pPr>
        <w:pStyle w:val="aff9"/>
        <w:spacing w:after="0" w:line="100" w:lineRule="atLeast"/>
        <w:jc w:val="both"/>
      </w:pPr>
      <w:r w:rsidRPr="009561C8">
        <w:rPr>
          <w:rFonts w:ascii="Times New Roman" w:hAnsi="Times New Roman"/>
          <w:b/>
          <w:color w:val="000000"/>
          <w:sz w:val="28"/>
          <w:szCs w:val="28"/>
        </w:rPr>
        <w:t>Освоить умения:</w:t>
      </w:r>
    </w:p>
    <w:p w:rsidR="007F0DC4" w:rsidRPr="00A243C4" w:rsidRDefault="007F0DC4" w:rsidP="007F0DC4">
      <w:pPr>
        <w:pStyle w:val="aff9"/>
        <w:spacing w:after="0" w:line="240" w:lineRule="auto"/>
        <w:rPr>
          <w:rFonts w:ascii="Times New Roman" w:hAnsi="Times New Roman"/>
          <w:sz w:val="28"/>
          <w:szCs w:val="28"/>
        </w:rPr>
      </w:pPr>
      <w:r w:rsidRPr="00A243C4">
        <w:rPr>
          <w:rFonts w:ascii="Times New Roman" w:hAnsi="Times New Roman"/>
          <w:b/>
          <w:sz w:val="28"/>
          <w:szCs w:val="28"/>
        </w:rPr>
        <w:t xml:space="preserve"> -</w:t>
      </w:r>
      <w:r w:rsidRPr="00A243C4">
        <w:rPr>
          <w:rFonts w:ascii="Times New Roman" w:hAnsi="Times New Roman"/>
          <w:sz w:val="28"/>
          <w:szCs w:val="28"/>
        </w:rPr>
        <w:t>организовывать работу по соблюдению санитарного режима, охране труда, технике безопасности и противопожарной безопасности;</w:t>
      </w:r>
    </w:p>
    <w:p w:rsidR="007F0DC4" w:rsidRPr="00A243C4" w:rsidRDefault="007F0DC4" w:rsidP="007F0DC4">
      <w:pPr>
        <w:pStyle w:val="aff9"/>
        <w:shd w:val="clear" w:color="auto" w:fill="FFFFFF" w:themeFill="background1"/>
        <w:spacing w:after="0" w:line="240" w:lineRule="auto"/>
        <w:rPr>
          <w:rFonts w:ascii="Times New Roman" w:hAnsi="Times New Roman"/>
          <w:sz w:val="28"/>
          <w:szCs w:val="28"/>
          <w:shd w:val="clear" w:color="auto" w:fill="FFFF00"/>
        </w:rPr>
      </w:pPr>
      <w:r w:rsidRPr="00A243C4">
        <w:rPr>
          <w:rFonts w:ascii="Times New Roman" w:hAnsi="Times New Roman"/>
          <w:sz w:val="28"/>
          <w:szCs w:val="28"/>
        </w:rPr>
        <w:t>- организовывать прием, хранения , учет, отпуск лекарственных средств и товаров аптечного ассортимента в организациях розничной торговл</w:t>
      </w:r>
      <w:r w:rsidR="00296583">
        <w:rPr>
          <w:rFonts w:ascii="Times New Roman" w:hAnsi="Times New Roman"/>
          <w:sz w:val="28"/>
          <w:szCs w:val="28"/>
        </w:rPr>
        <w:t>и;</w:t>
      </w:r>
    </w:p>
    <w:p w:rsidR="007F0DC4" w:rsidRPr="00A243C4" w:rsidRDefault="00296583" w:rsidP="007F0DC4">
      <w:pPr>
        <w:pStyle w:val="aff9"/>
        <w:spacing w:after="0" w:line="240" w:lineRule="auto"/>
      </w:pPr>
      <w:r>
        <w:rPr>
          <w:rFonts w:ascii="Times New Roman" w:hAnsi="Times New Roman"/>
          <w:sz w:val="28"/>
          <w:szCs w:val="28"/>
          <w:shd w:val="clear" w:color="auto" w:fill="FFFFFF"/>
        </w:rPr>
        <w:t>- п</w:t>
      </w:r>
      <w:r w:rsidR="007F0DC4" w:rsidRPr="00E013DC">
        <w:rPr>
          <w:rFonts w:ascii="Times New Roman" w:hAnsi="Times New Roman"/>
          <w:sz w:val="28"/>
          <w:szCs w:val="28"/>
          <w:shd w:val="clear" w:color="auto" w:fill="FFFFFF"/>
        </w:rPr>
        <w:t>ользоваться компьютерным методом сбора, хранения и обработки</w:t>
      </w:r>
      <w:r w:rsidR="007F0DC4" w:rsidRPr="00A243C4">
        <w:rPr>
          <w:rFonts w:ascii="Times New Roman" w:hAnsi="Times New Roman"/>
          <w:sz w:val="28"/>
          <w:szCs w:val="28"/>
          <w:shd w:val="clear" w:color="auto" w:fill="FFFFFF"/>
        </w:rPr>
        <w:t xml:space="preserve"> информации, применяемой в профессиональной деятельности, прикладными  прогр</w:t>
      </w:r>
      <w:r w:rsidR="007F0DC4" w:rsidRPr="00E013DC">
        <w:rPr>
          <w:rFonts w:ascii="Times New Roman" w:hAnsi="Times New Roman"/>
          <w:sz w:val="28"/>
          <w:szCs w:val="28"/>
          <w:shd w:val="clear" w:color="auto" w:fill="FFFFFF"/>
        </w:rPr>
        <w:t>аммами обеспечения фармацевтической деятельности.</w:t>
      </w:r>
    </w:p>
    <w:p w:rsidR="007F0DC4" w:rsidRDefault="007F0DC4" w:rsidP="00E013DC">
      <w:pPr>
        <w:pStyle w:val="aff9"/>
        <w:spacing w:after="0" w:line="100" w:lineRule="atLeast"/>
        <w:rPr>
          <w:rFonts w:ascii="Times New Roman" w:hAnsi="Times New Roman"/>
          <w:b/>
          <w:bCs/>
          <w:sz w:val="28"/>
          <w:szCs w:val="28"/>
        </w:rPr>
      </w:pPr>
    </w:p>
    <w:p w:rsidR="00574DF8" w:rsidRPr="00A243C4" w:rsidRDefault="00C26F2D" w:rsidP="00E013DC">
      <w:pPr>
        <w:pStyle w:val="aff9"/>
        <w:spacing w:after="0" w:line="100" w:lineRule="atLeast"/>
      </w:pPr>
      <w:r w:rsidRPr="00A243C4">
        <w:rPr>
          <w:rFonts w:ascii="Times New Roman" w:hAnsi="Times New Roman"/>
          <w:b/>
          <w:bCs/>
          <w:sz w:val="28"/>
          <w:szCs w:val="28"/>
        </w:rPr>
        <w:t>Зна</w:t>
      </w:r>
      <w:r w:rsidR="007F0DC4">
        <w:rPr>
          <w:rFonts w:ascii="Times New Roman" w:hAnsi="Times New Roman"/>
          <w:b/>
          <w:bCs/>
          <w:sz w:val="28"/>
          <w:szCs w:val="28"/>
        </w:rPr>
        <w:t>ть</w:t>
      </w:r>
      <w:r w:rsidRPr="00A243C4">
        <w:rPr>
          <w:rFonts w:ascii="Times New Roman" w:hAnsi="Times New Roman"/>
          <w:b/>
          <w:bCs/>
          <w:sz w:val="28"/>
          <w:szCs w:val="28"/>
        </w:rPr>
        <w:t>:</w:t>
      </w:r>
    </w:p>
    <w:p w:rsidR="00574DF8" w:rsidRPr="00A243C4" w:rsidRDefault="00C26F2D" w:rsidP="00E013DC">
      <w:pPr>
        <w:pStyle w:val="aff9"/>
        <w:tabs>
          <w:tab w:val="clear" w:pos="708"/>
          <w:tab w:val="left" w:pos="142"/>
        </w:tabs>
        <w:spacing w:after="0" w:line="100" w:lineRule="atLeast"/>
        <w:ind w:left="142" w:hanging="142"/>
      </w:pPr>
      <w:r w:rsidRPr="00A243C4">
        <w:rPr>
          <w:rFonts w:ascii="Times New Roman" w:hAnsi="Times New Roman"/>
          <w:sz w:val="28"/>
          <w:szCs w:val="28"/>
        </w:rPr>
        <w:t>- законодательные акты и другие нормативные документы, регулирующие работу аптечных организаций;</w:t>
      </w:r>
    </w:p>
    <w:p w:rsidR="00574DF8" w:rsidRPr="00A243C4" w:rsidRDefault="00C26F2D" w:rsidP="00E013DC">
      <w:pPr>
        <w:pStyle w:val="aff9"/>
        <w:tabs>
          <w:tab w:val="clear" w:pos="708"/>
          <w:tab w:val="left" w:pos="142"/>
        </w:tabs>
        <w:spacing w:after="0" w:line="100" w:lineRule="atLeast"/>
        <w:ind w:left="142" w:hanging="142"/>
      </w:pPr>
      <w:r w:rsidRPr="00A243C4">
        <w:rPr>
          <w:rFonts w:ascii="Times New Roman" w:hAnsi="Times New Roman"/>
          <w:sz w:val="28"/>
          <w:szCs w:val="28"/>
        </w:rPr>
        <w:t>- хранение,  отпуск ( реализация) лекарственных средств, товаров аптечного ассортимента;</w:t>
      </w:r>
    </w:p>
    <w:p w:rsidR="00574DF8" w:rsidRDefault="00C26F2D" w:rsidP="00E013DC">
      <w:pPr>
        <w:pStyle w:val="aff9"/>
        <w:tabs>
          <w:tab w:val="clear" w:pos="708"/>
          <w:tab w:val="left" w:pos="142"/>
        </w:tabs>
        <w:spacing w:after="0" w:line="100" w:lineRule="atLeast"/>
        <w:ind w:left="142" w:hanging="142"/>
        <w:rPr>
          <w:rFonts w:ascii="Times New Roman" w:hAnsi="Times New Roman"/>
          <w:sz w:val="28"/>
          <w:szCs w:val="28"/>
        </w:rPr>
      </w:pPr>
      <w:r w:rsidRPr="00A243C4">
        <w:rPr>
          <w:rFonts w:ascii="Times New Roman" w:hAnsi="Times New Roman"/>
          <w:sz w:val="28"/>
          <w:szCs w:val="28"/>
        </w:rPr>
        <w:t>-  порядок зак</w:t>
      </w:r>
      <w:r w:rsidR="007F0DC4">
        <w:rPr>
          <w:rFonts w:ascii="Times New Roman" w:hAnsi="Times New Roman"/>
          <w:sz w:val="28"/>
          <w:szCs w:val="28"/>
        </w:rPr>
        <w:t>у</w:t>
      </w:r>
      <w:r w:rsidRPr="00A243C4">
        <w:rPr>
          <w:rFonts w:ascii="Times New Roman" w:hAnsi="Times New Roman"/>
          <w:sz w:val="28"/>
          <w:szCs w:val="28"/>
        </w:rPr>
        <w:t>пки и приема  товаров от поставщика</w:t>
      </w:r>
      <w:r w:rsidR="00DE55E6" w:rsidRPr="00A243C4">
        <w:rPr>
          <w:rFonts w:ascii="Times New Roman" w:hAnsi="Times New Roman"/>
          <w:sz w:val="28"/>
          <w:szCs w:val="28"/>
        </w:rPr>
        <w:t>.</w:t>
      </w:r>
    </w:p>
    <w:p w:rsidR="004C77D6" w:rsidRPr="00A243C4" w:rsidRDefault="004C77D6" w:rsidP="004C77D6">
      <w:pPr>
        <w:pStyle w:val="a0"/>
        <w:spacing w:line="100" w:lineRule="atLeast"/>
        <w:ind w:left="360"/>
        <w:jc w:val="both"/>
      </w:pPr>
      <w:r w:rsidRPr="00A243C4">
        <w:rPr>
          <w:rFonts w:ascii="Times New Roman" w:hAnsi="Times New Roman"/>
          <w:b/>
          <w:color w:val="000000"/>
          <w:sz w:val="28"/>
          <w:szCs w:val="28"/>
        </w:rPr>
        <w:lastRenderedPageBreak/>
        <w:t>Прохождение производственной практики направлено на формирование следующих общих (ОК) и профессиональных (ПК) компетенций:</w:t>
      </w:r>
    </w:p>
    <w:p w:rsidR="004C77D6" w:rsidRPr="00A243C4" w:rsidRDefault="004C77D6" w:rsidP="004C77D6">
      <w:pPr>
        <w:pStyle w:val="a1"/>
        <w:spacing w:after="0"/>
        <w:ind w:left="360"/>
        <w:jc w:val="both"/>
      </w:pPr>
      <w:r w:rsidRPr="00A243C4">
        <w:rPr>
          <w:rFonts w:cs="Times New Roman"/>
          <w:color w:val="000000"/>
          <w:sz w:val="28"/>
          <w:szCs w:val="28"/>
        </w:rPr>
        <w:t>ОК 1. Понимать сущность и социальную значимость своей будущей профессии, проявлять к ней устойчивый интерес</w:t>
      </w:r>
    </w:p>
    <w:p w:rsidR="004C77D6" w:rsidRPr="00A243C4" w:rsidRDefault="004C77D6" w:rsidP="004C77D6">
      <w:pPr>
        <w:pStyle w:val="a1"/>
        <w:spacing w:after="0"/>
        <w:ind w:left="360"/>
        <w:jc w:val="both"/>
      </w:pPr>
      <w:r w:rsidRPr="00A243C4">
        <w:rPr>
          <w:rFonts w:cs="Times New Roman"/>
          <w:color w:val="000000"/>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4C77D6" w:rsidRPr="00A243C4" w:rsidRDefault="004C77D6" w:rsidP="004C77D6">
      <w:pPr>
        <w:pStyle w:val="a1"/>
        <w:spacing w:after="0"/>
        <w:ind w:left="360"/>
        <w:jc w:val="both"/>
      </w:pPr>
      <w:r w:rsidRPr="00A243C4">
        <w:rPr>
          <w:rFonts w:cs="Times New Roman"/>
          <w:color w:val="000000"/>
          <w:sz w:val="28"/>
          <w:szCs w:val="28"/>
        </w:rPr>
        <w:t>ОК 3.  Принимать решения в стандартных и нестандартных ситуациях и нести за них ответственность.</w:t>
      </w:r>
    </w:p>
    <w:p w:rsidR="004C77D6" w:rsidRPr="00A243C4" w:rsidRDefault="004C77D6" w:rsidP="004C77D6">
      <w:pPr>
        <w:pStyle w:val="a1"/>
        <w:spacing w:after="0"/>
        <w:ind w:left="360"/>
        <w:jc w:val="both"/>
      </w:pPr>
      <w:r w:rsidRPr="00A243C4">
        <w:rPr>
          <w:rFonts w:cs="Times New Roman"/>
          <w:color w:val="000000"/>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4C77D6" w:rsidRPr="00A243C4" w:rsidRDefault="004C77D6" w:rsidP="004C77D6">
      <w:pPr>
        <w:pStyle w:val="a1"/>
        <w:spacing w:after="0"/>
        <w:ind w:left="360"/>
        <w:jc w:val="both"/>
      </w:pPr>
      <w:r w:rsidRPr="00A243C4">
        <w:rPr>
          <w:rFonts w:cs="Times New Roman"/>
          <w:color w:val="000000"/>
          <w:sz w:val="28"/>
          <w:szCs w:val="28"/>
        </w:rPr>
        <w:t>ОК 5. Использовать информационно-коммуникационные технологии в профессиональной деятельности.</w:t>
      </w:r>
    </w:p>
    <w:p w:rsidR="004C77D6" w:rsidRPr="00A243C4" w:rsidRDefault="004C77D6" w:rsidP="004C77D6">
      <w:pPr>
        <w:pStyle w:val="a1"/>
        <w:spacing w:after="0"/>
        <w:ind w:left="360"/>
        <w:jc w:val="both"/>
      </w:pPr>
      <w:r w:rsidRPr="00A243C4">
        <w:rPr>
          <w:rFonts w:cs="Times New Roman"/>
          <w:color w:val="000000"/>
          <w:sz w:val="28"/>
          <w:szCs w:val="28"/>
        </w:rPr>
        <w:t xml:space="preserve">ОК  6. Работать в коллективе и команде, эффективно общаться с коллегами, руководством, потребителями. </w:t>
      </w:r>
    </w:p>
    <w:p w:rsidR="004C77D6" w:rsidRPr="00A243C4" w:rsidRDefault="004C77D6" w:rsidP="004C77D6">
      <w:pPr>
        <w:pStyle w:val="a1"/>
        <w:spacing w:after="0"/>
        <w:ind w:left="360"/>
        <w:jc w:val="both"/>
      </w:pPr>
      <w:r w:rsidRPr="00A243C4">
        <w:rPr>
          <w:rFonts w:cs="Times New Roman"/>
          <w:color w:val="000000"/>
          <w:sz w:val="28"/>
          <w:szCs w:val="28"/>
        </w:rPr>
        <w:t>ОК 7. Брать на себя ответственность за работу членов команды (подчиненных), результат выполнения заданий.</w:t>
      </w:r>
    </w:p>
    <w:p w:rsidR="004C77D6" w:rsidRPr="00A243C4" w:rsidRDefault="004C77D6" w:rsidP="004C77D6">
      <w:pPr>
        <w:pStyle w:val="a1"/>
        <w:spacing w:after="0"/>
        <w:ind w:left="360"/>
        <w:jc w:val="both"/>
      </w:pPr>
      <w:r w:rsidRPr="00A243C4">
        <w:rPr>
          <w:rFonts w:cs="Times New Roman"/>
          <w:color w:val="000000"/>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4C77D6" w:rsidRPr="00A243C4" w:rsidRDefault="004C77D6" w:rsidP="004C77D6">
      <w:pPr>
        <w:pStyle w:val="a1"/>
        <w:spacing w:after="0"/>
        <w:ind w:left="360"/>
        <w:jc w:val="both"/>
      </w:pPr>
      <w:r w:rsidRPr="00A243C4">
        <w:rPr>
          <w:rFonts w:cs="Times New Roman"/>
          <w:color w:val="000000"/>
          <w:sz w:val="28"/>
          <w:szCs w:val="28"/>
        </w:rPr>
        <w:t>ОК 9. Ориентироваться в условиях частной смены технологии в профессиональной деятельности.</w:t>
      </w:r>
    </w:p>
    <w:p w:rsidR="004C77D6" w:rsidRPr="00A243C4" w:rsidRDefault="004C77D6" w:rsidP="004C77D6">
      <w:pPr>
        <w:pStyle w:val="a1"/>
        <w:spacing w:after="0"/>
        <w:ind w:left="360"/>
        <w:jc w:val="both"/>
      </w:pPr>
      <w:r w:rsidRPr="00A243C4">
        <w:rPr>
          <w:rFonts w:cs="Times New Roman"/>
          <w:color w:val="000000"/>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4C77D6" w:rsidRPr="00A243C4" w:rsidRDefault="004C77D6" w:rsidP="004C77D6">
      <w:pPr>
        <w:pStyle w:val="a1"/>
        <w:spacing w:after="0"/>
        <w:ind w:left="360"/>
        <w:jc w:val="both"/>
      </w:pPr>
      <w:r w:rsidRPr="00A243C4">
        <w:rPr>
          <w:rFonts w:cs="Times New Roman"/>
          <w:color w:val="000000"/>
          <w:sz w:val="28"/>
          <w:szCs w:val="28"/>
        </w:rPr>
        <w:t>ОК 11. Быть готовым брать на себя нравственные обязательства по отношению к природе, обществу и человеку.</w:t>
      </w:r>
    </w:p>
    <w:p w:rsidR="004C77D6" w:rsidRPr="00A243C4" w:rsidRDefault="004C77D6" w:rsidP="004C77D6">
      <w:pPr>
        <w:pStyle w:val="a1"/>
        <w:spacing w:after="0"/>
        <w:ind w:left="360"/>
        <w:jc w:val="both"/>
      </w:pPr>
      <w:r w:rsidRPr="00A243C4">
        <w:rPr>
          <w:rFonts w:cs="Times New Roman"/>
          <w:color w:val="000000"/>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4C77D6" w:rsidRDefault="004C77D6" w:rsidP="004C77D6">
      <w:pPr>
        <w:pStyle w:val="a1"/>
        <w:spacing w:after="0"/>
        <w:ind w:left="360"/>
        <w:jc w:val="both"/>
      </w:pPr>
      <w:r w:rsidRPr="00A243C4">
        <w:rPr>
          <w:rFonts w:cs="Times New Roman"/>
          <w:color w:val="000000"/>
          <w:sz w:val="28"/>
          <w:szCs w:val="28"/>
        </w:rPr>
        <w:t>ПК  1.6. Соблюдать правила санитарно-гигиенического режима, охраны труда, техники безопасности и противопожарной безопасности.</w:t>
      </w:r>
    </w:p>
    <w:p w:rsidR="004C77D6" w:rsidRDefault="004C77D6" w:rsidP="004C77D6">
      <w:pPr>
        <w:pStyle w:val="a1"/>
        <w:spacing w:after="0"/>
        <w:ind w:left="360"/>
        <w:jc w:val="both"/>
        <w:rPr>
          <w:sz w:val="28"/>
          <w:szCs w:val="28"/>
        </w:rPr>
      </w:pPr>
      <w:r w:rsidRPr="00D96C7F">
        <w:rPr>
          <w:sz w:val="28"/>
          <w:szCs w:val="28"/>
        </w:rPr>
        <w:t>ПК 1.7. Оказывать первую медицинскую помощь.</w:t>
      </w:r>
    </w:p>
    <w:p w:rsidR="004C77D6" w:rsidRPr="00D96C7F" w:rsidRDefault="004C77D6" w:rsidP="004C77D6">
      <w:pPr>
        <w:pStyle w:val="a1"/>
        <w:spacing w:after="0"/>
        <w:ind w:left="360"/>
        <w:jc w:val="both"/>
        <w:rPr>
          <w:sz w:val="28"/>
          <w:szCs w:val="28"/>
        </w:rPr>
      </w:pPr>
      <w:r w:rsidRPr="00D96C7F">
        <w:rPr>
          <w:sz w:val="28"/>
          <w:szCs w:val="28"/>
        </w:rPr>
        <w:t>ПК 1.8. Оформлять документы первичного учёта.</w:t>
      </w:r>
    </w:p>
    <w:p w:rsidR="004C77D6" w:rsidRDefault="004C77D6" w:rsidP="004C77D6">
      <w:pPr>
        <w:pStyle w:val="a1"/>
        <w:spacing w:after="0"/>
        <w:ind w:left="360"/>
        <w:jc w:val="both"/>
        <w:rPr>
          <w:rFonts w:cs="Times New Roman"/>
          <w:sz w:val="28"/>
          <w:szCs w:val="28"/>
        </w:rPr>
      </w:pPr>
      <w:r w:rsidRPr="00A243C4">
        <w:rPr>
          <w:rFonts w:cs="Times New Roman"/>
          <w:sz w:val="28"/>
          <w:szCs w:val="28"/>
        </w:rPr>
        <w:t>ПК 3.1. Анализировать спрос на товары аптечного ассортимента.</w:t>
      </w:r>
    </w:p>
    <w:p w:rsidR="004C77D6" w:rsidRDefault="004C77D6" w:rsidP="004C77D6">
      <w:pPr>
        <w:pStyle w:val="29"/>
        <w:spacing w:after="0" w:line="100" w:lineRule="atLeast"/>
        <w:ind w:left="360"/>
        <w:jc w:val="both"/>
        <w:rPr>
          <w:rFonts w:ascii="Times New Roman" w:hAnsi="Times New Roman" w:cs="Times New Roman"/>
          <w:sz w:val="28"/>
          <w:szCs w:val="28"/>
        </w:rPr>
      </w:pPr>
      <w:r w:rsidRPr="00A243C4">
        <w:rPr>
          <w:rFonts w:ascii="Times New Roman" w:hAnsi="Times New Roman" w:cs="Times New Roman"/>
          <w:sz w:val="28"/>
          <w:szCs w:val="28"/>
        </w:rPr>
        <w:t>ПК 3.3. Оформлять заявки поставщикам на товары аптечногоассортимента.</w:t>
      </w:r>
      <w:r>
        <w:rPr>
          <w:rFonts w:ascii="Times New Roman" w:hAnsi="Times New Roman" w:cs="Times New Roman"/>
          <w:sz w:val="28"/>
          <w:szCs w:val="28"/>
        </w:rPr>
        <w:tab/>
      </w:r>
    </w:p>
    <w:p w:rsidR="004C77D6" w:rsidRPr="00D96C7F" w:rsidRDefault="004C77D6" w:rsidP="004C77D6">
      <w:pPr>
        <w:pStyle w:val="29"/>
        <w:tabs>
          <w:tab w:val="left" w:pos="2265"/>
        </w:tabs>
        <w:spacing w:after="0" w:line="100" w:lineRule="atLeast"/>
        <w:ind w:left="360"/>
        <w:jc w:val="both"/>
        <w:rPr>
          <w:sz w:val="28"/>
          <w:szCs w:val="28"/>
        </w:rPr>
      </w:pPr>
      <w:r w:rsidRPr="00D96C7F">
        <w:rPr>
          <w:rFonts w:ascii="Times New Roman" w:hAnsi="Times New Roman"/>
          <w:bCs/>
          <w:sz w:val="28"/>
          <w:szCs w:val="28"/>
        </w:rPr>
        <w:t>ПК 3.5. Участвовать в организации оптовой торговли.</w:t>
      </w:r>
    </w:p>
    <w:p w:rsidR="004C77D6" w:rsidRDefault="004C77D6" w:rsidP="00E013DC">
      <w:pPr>
        <w:pStyle w:val="aff9"/>
        <w:tabs>
          <w:tab w:val="clear" w:pos="708"/>
          <w:tab w:val="left" w:pos="142"/>
        </w:tabs>
        <w:spacing w:after="0" w:line="100" w:lineRule="atLeast"/>
        <w:ind w:left="142" w:hanging="142"/>
        <w:rPr>
          <w:rFonts w:ascii="Times New Roman" w:hAnsi="Times New Roman"/>
          <w:sz w:val="28"/>
          <w:szCs w:val="28"/>
        </w:rPr>
      </w:pPr>
    </w:p>
    <w:p w:rsidR="00574DF8" w:rsidRPr="00A243C4" w:rsidRDefault="00C26F2D" w:rsidP="00B75FD9">
      <w:pPr>
        <w:pStyle w:val="a0"/>
        <w:pageBreakBefore/>
        <w:spacing w:after="0" w:line="100" w:lineRule="atLeast"/>
        <w:jc w:val="both"/>
      </w:pPr>
      <w:r w:rsidRPr="00A243C4">
        <w:rPr>
          <w:rFonts w:ascii="Times New Roman" w:hAnsi="Times New Roman" w:cs="Times New Roman"/>
          <w:b/>
          <w:sz w:val="28"/>
          <w:szCs w:val="28"/>
        </w:rPr>
        <w:lastRenderedPageBreak/>
        <w:t>3. Тематический план</w:t>
      </w:r>
    </w:p>
    <w:p w:rsidR="00574DF8" w:rsidRPr="00A243C4" w:rsidRDefault="00574DF8">
      <w:pPr>
        <w:pStyle w:val="a0"/>
        <w:spacing w:after="0" w:line="100" w:lineRule="atLeast"/>
        <w:ind w:left="227"/>
        <w:jc w:val="both"/>
      </w:pPr>
    </w:p>
    <w:tbl>
      <w:tblPr>
        <w:tblW w:w="9733"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150"/>
        <w:gridCol w:w="6250"/>
        <w:gridCol w:w="1117"/>
        <w:gridCol w:w="1216"/>
      </w:tblGrid>
      <w:tr w:rsidR="00574DF8" w:rsidRPr="00A243C4" w:rsidTr="0084202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b/>
                <w:sz w:val="28"/>
                <w:szCs w:val="28"/>
              </w:rPr>
              <w:t>№</w:t>
            </w:r>
          </w:p>
        </w:tc>
        <w:tc>
          <w:tcPr>
            <w:tcW w:w="625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b/>
                <w:sz w:val="28"/>
                <w:szCs w:val="28"/>
              </w:rPr>
              <w:t>Наименование разделов и тем практики</w:t>
            </w:r>
          </w:p>
        </w:tc>
        <w:tc>
          <w:tcPr>
            <w:tcW w:w="233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center"/>
            </w:pPr>
            <w:r w:rsidRPr="00A243C4">
              <w:rPr>
                <w:rFonts w:ascii="Times New Roman" w:hAnsi="Times New Roman" w:cs="Times New Roman"/>
                <w:b/>
                <w:sz w:val="28"/>
                <w:szCs w:val="28"/>
              </w:rPr>
              <w:t>Количество</w:t>
            </w:r>
          </w:p>
        </w:tc>
      </w:tr>
      <w:tr w:rsidR="00574DF8" w:rsidRPr="00A243C4" w:rsidTr="00842028">
        <w:trPr>
          <w:cantSplit/>
        </w:trPr>
        <w:tc>
          <w:tcPr>
            <w:tcW w:w="11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574DF8">
            <w:pPr>
              <w:pStyle w:val="a0"/>
              <w:spacing w:after="0" w:line="100" w:lineRule="atLeast"/>
            </w:pPr>
          </w:p>
        </w:tc>
        <w:tc>
          <w:tcPr>
            <w:tcW w:w="62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74DF8" w:rsidRPr="00A243C4" w:rsidRDefault="00574DF8">
            <w:pPr>
              <w:pStyle w:val="a0"/>
              <w:spacing w:after="0" w:line="100" w:lineRule="atLeast"/>
            </w:pP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hanging="193"/>
              <w:jc w:val="both"/>
            </w:pPr>
            <w:r w:rsidRPr="00A243C4">
              <w:rPr>
                <w:rFonts w:ascii="Times New Roman" w:hAnsi="Times New Roman" w:cs="Times New Roman"/>
                <w:b/>
                <w:sz w:val="28"/>
                <w:szCs w:val="28"/>
              </w:rPr>
              <w:t>дней</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34"/>
              <w:jc w:val="both"/>
            </w:pPr>
            <w:r w:rsidRPr="00A243C4">
              <w:rPr>
                <w:rFonts w:ascii="Times New Roman" w:hAnsi="Times New Roman" w:cs="Times New Roman"/>
                <w:b/>
                <w:sz w:val="28"/>
                <w:szCs w:val="28"/>
              </w:rPr>
              <w:t>часов</w:t>
            </w:r>
          </w:p>
        </w:tc>
      </w:tr>
      <w:tr w:rsidR="00574DF8" w:rsidRPr="00A243C4" w:rsidTr="0084202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sz w:val="28"/>
                <w:szCs w:val="28"/>
              </w:rPr>
              <w:t>1.</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jc w:val="both"/>
            </w:pPr>
            <w:r w:rsidRPr="00A243C4">
              <w:rPr>
                <w:rFonts w:ascii="Times New Roman" w:hAnsi="Times New Roman" w:cs="Times New Roman"/>
                <w:sz w:val="28"/>
                <w:szCs w:val="28"/>
              </w:rPr>
              <w:t>Организация работы аптеки по приему рецептов и требований медицинских организаций</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sz w:val="28"/>
                <w:szCs w:val="28"/>
              </w:rPr>
              <w:t>3</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sz w:val="28"/>
                <w:szCs w:val="28"/>
              </w:rPr>
              <w:t>18</w:t>
            </w:r>
          </w:p>
        </w:tc>
      </w:tr>
      <w:tr w:rsidR="00574DF8" w:rsidRPr="00A243C4" w:rsidTr="00842028">
        <w:trPr>
          <w:cantSplit/>
          <w:trHeight w:val="365"/>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sz w:val="28"/>
                <w:szCs w:val="28"/>
              </w:rPr>
              <w:t>2.</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jc w:val="both"/>
            </w:pPr>
            <w:r w:rsidRPr="00A243C4">
              <w:rPr>
                <w:rFonts w:ascii="Times New Roman" w:hAnsi="Times New Roman" w:cs="Times New Roman"/>
                <w:sz w:val="28"/>
                <w:szCs w:val="28"/>
              </w:rPr>
              <w:t>Организация бесплатного и льготного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sz w:val="28"/>
                <w:szCs w:val="28"/>
              </w:rPr>
              <w:t>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sz w:val="28"/>
                <w:szCs w:val="28"/>
              </w:rPr>
              <w:t>12</w:t>
            </w:r>
          </w:p>
        </w:tc>
      </w:tr>
      <w:tr w:rsidR="00574DF8" w:rsidRPr="00A243C4" w:rsidTr="0084202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sz w:val="28"/>
                <w:szCs w:val="28"/>
              </w:rPr>
              <w:t>3.</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jc w:val="both"/>
            </w:pPr>
            <w:r w:rsidRPr="00A243C4">
              <w:rPr>
                <w:rFonts w:ascii="Times New Roman" w:hAnsi="Times New Roman" w:cs="Times New Roman"/>
                <w:sz w:val="28"/>
                <w:szCs w:val="28"/>
              </w:rPr>
              <w:t>Организация  безрецептурного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BE4AB8" w:rsidRDefault="0012302A">
            <w:pPr>
              <w:pStyle w:val="a0"/>
              <w:spacing w:after="0" w:line="100" w:lineRule="atLeast"/>
              <w:ind w:left="227"/>
              <w:jc w:val="both"/>
            </w:pPr>
            <w:r w:rsidRPr="00BE4AB8">
              <w:rPr>
                <w:rFonts w:ascii="Times New Roman" w:hAnsi="Times New Roman" w:cs="Times New Roman"/>
                <w:sz w:val="28"/>
                <w:szCs w:val="28"/>
              </w:rPr>
              <w:t>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BE4AB8" w:rsidRDefault="00C26F2D">
            <w:pPr>
              <w:pStyle w:val="a0"/>
              <w:spacing w:after="0" w:line="100" w:lineRule="atLeast"/>
              <w:ind w:left="227"/>
              <w:jc w:val="both"/>
            </w:pPr>
            <w:r w:rsidRPr="00BE4AB8">
              <w:rPr>
                <w:rFonts w:ascii="Times New Roman" w:hAnsi="Times New Roman" w:cs="Times New Roman"/>
                <w:sz w:val="28"/>
                <w:szCs w:val="28"/>
              </w:rPr>
              <w:t xml:space="preserve">  </w:t>
            </w:r>
            <w:r w:rsidR="0012302A" w:rsidRPr="00BE4AB8">
              <w:rPr>
                <w:rFonts w:ascii="Times New Roman" w:hAnsi="Times New Roman" w:cs="Times New Roman"/>
                <w:sz w:val="28"/>
                <w:szCs w:val="28"/>
              </w:rPr>
              <w:t>12</w:t>
            </w:r>
          </w:p>
        </w:tc>
      </w:tr>
      <w:tr w:rsidR="00574DF8" w:rsidRPr="00A243C4" w:rsidTr="00842028">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12302A">
            <w:pPr>
              <w:pStyle w:val="a0"/>
              <w:spacing w:after="0" w:line="100" w:lineRule="atLeast"/>
              <w:ind w:left="227"/>
              <w:jc w:val="both"/>
            </w:pPr>
            <w:r>
              <w:rPr>
                <w:rFonts w:ascii="Times New Roman" w:hAnsi="Times New Roman" w:cs="Times New Roman"/>
                <w:sz w:val="28"/>
                <w:szCs w:val="28"/>
              </w:rPr>
              <w:t>4</w:t>
            </w:r>
            <w:r w:rsidR="00C26F2D" w:rsidRPr="00A243C4">
              <w:rPr>
                <w:rFonts w:ascii="Times New Roman" w:hAnsi="Times New Roman" w:cs="Times New Roman"/>
                <w:sz w:val="28"/>
                <w:szCs w:val="28"/>
              </w:rPr>
              <w:t>.</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jc w:val="both"/>
            </w:pPr>
            <w:r w:rsidRPr="00A243C4">
              <w:rPr>
                <w:rFonts w:ascii="Times New Roman" w:hAnsi="Times New Roman" w:cs="Times New Roman"/>
                <w:sz w:val="28"/>
                <w:szCs w:val="28"/>
              </w:rPr>
              <w:t>Порядок составления заявок на товары аптечного ассортимента оптовым поставщикам.</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sz w:val="28"/>
                <w:szCs w:val="28"/>
              </w:rPr>
              <w:t xml:space="preserve">  6</w:t>
            </w:r>
          </w:p>
        </w:tc>
      </w:tr>
      <w:tr w:rsidR="00574DF8" w:rsidRPr="00A243C4" w:rsidTr="00842028">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12302A">
            <w:pPr>
              <w:pStyle w:val="a0"/>
              <w:spacing w:after="0" w:line="100" w:lineRule="atLeast"/>
              <w:ind w:left="227"/>
              <w:jc w:val="both"/>
            </w:pPr>
            <w:r>
              <w:rPr>
                <w:rFonts w:ascii="Times New Roman" w:hAnsi="Times New Roman" w:cs="Times New Roman"/>
                <w:sz w:val="28"/>
                <w:szCs w:val="28"/>
              </w:rPr>
              <w:t>5</w:t>
            </w:r>
            <w:r w:rsidR="00C26F2D" w:rsidRPr="00A243C4">
              <w:rPr>
                <w:rFonts w:ascii="Times New Roman" w:hAnsi="Times New Roman" w:cs="Times New Roman"/>
                <w:sz w:val="28"/>
                <w:szCs w:val="28"/>
              </w:rPr>
              <w:t>.</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jc w:val="both"/>
            </w:pPr>
            <w:r w:rsidRPr="00A243C4">
              <w:rPr>
                <w:rFonts w:ascii="Times New Roman" w:hAnsi="Times New Roman" w:cs="Times New Roman"/>
                <w:sz w:val="28"/>
                <w:szCs w:val="28"/>
              </w:rPr>
              <w:t>Порядок приема товара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sz w:val="28"/>
                <w:szCs w:val="28"/>
              </w:rPr>
              <w:t>4</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sz w:val="28"/>
                <w:szCs w:val="28"/>
              </w:rPr>
              <w:t>24</w:t>
            </w:r>
          </w:p>
        </w:tc>
      </w:tr>
      <w:tr w:rsidR="00574DF8" w:rsidRPr="00A243C4" w:rsidTr="0084202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574DF8">
            <w:pPr>
              <w:pStyle w:val="a0"/>
              <w:spacing w:after="0" w:line="100" w:lineRule="atLeast"/>
              <w:ind w:left="227"/>
              <w:jc w:val="both"/>
            </w:pP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jc w:val="both"/>
            </w:pPr>
            <w:r w:rsidRPr="00A243C4">
              <w:rPr>
                <w:rFonts w:ascii="Times New Roman" w:hAnsi="Times New Roman" w:cs="Times New Roman"/>
                <w:sz w:val="28"/>
                <w:szCs w:val="28"/>
              </w:rPr>
              <w:t>Итого</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sz w:val="28"/>
                <w:szCs w:val="28"/>
              </w:rPr>
              <w:t>12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DF8" w:rsidRPr="00A243C4" w:rsidRDefault="00C26F2D">
            <w:pPr>
              <w:pStyle w:val="a0"/>
              <w:spacing w:after="0" w:line="100" w:lineRule="atLeast"/>
              <w:ind w:left="227"/>
              <w:jc w:val="both"/>
            </w:pPr>
            <w:r w:rsidRPr="00A243C4">
              <w:rPr>
                <w:rFonts w:ascii="Times New Roman" w:hAnsi="Times New Roman" w:cs="Times New Roman"/>
                <w:sz w:val="28"/>
                <w:szCs w:val="28"/>
              </w:rPr>
              <w:t>72</w:t>
            </w:r>
          </w:p>
        </w:tc>
      </w:tr>
    </w:tbl>
    <w:p w:rsidR="00574DF8" w:rsidRPr="00A243C4" w:rsidRDefault="00574DF8">
      <w:pPr>
        <w:pStyle w:val="a0"/>
        <w:spacing w:after="0" w:line="100" w:lineRule="atLeast"/>
        <w:ind w:left="227"/>
        <w:jc w:val="both"/>
      </w:pPr>
    </w:p>
    <w:p w:rsidR="00574DF8" w:rsidRPr="003A400D" w:rsidRDefault="00B75FD9" w:rsidP="003A400D">
      <w:pPr>
        <w:rPr>
          <w:rFonts w:ascii="Times New Roman" w:eastAsia="Times New Roman" w:hAnsi="Times New Roman" w:cs="Times New Roman"/>
          <w:b/>
          <w:color w:val="00000A"/>
          <w:sz w:val="28"/>
          <w:szCs w:val="28"/>
          <w:lang w:eastAsia="en-US"/>
        </w:rPr>
      </w:pPr>
      <w:r>
        <w:rPr>
          <w:b/>
          <w:sz w:val="28"/>
          <w:szCs w:val="28"/>
        </w:rPr>
        <w:br w:type="page"/>
      </w:r>
    </w:p>
    <w:p w:rsidR="00574DF8" w:rsidRPr="00A243C4" w:rsidRDefault="00574DF8">
      <w:pPr>
        <w:pStyle w:val="43"/>
        <w:spacing w:line="100" w:lineRule="atLeast"/>
        <w:ind w:left="227" w:right="780"/>
        <w:jc w:val="both"/>
      </w:pPr>
    </w:p>
    <w:p w:rsidR="00574DF8" w:rsidRPr="00A243C4" w:rsidRDefault="00574DF8">
      <w:pPr>
        <w:pStyle w:val="43"/>
        <w:spacing w:line="100" w:lineRule="atLeast"/>
        <w:ind w:left="227" w:right="780"/>
        <w:jc w:val="both"/>
      </w:pPr>
    </w:p>
    <w:p w:rsidR="00B75FD9" w:rsidRDefault="003A400D">
      <w:pPr>
        <w:rPr>
          <w:rFonts w:ascii="Times New Roman" w:eastAsia="Times New Roman" w:hAnsi="Times New Roman" w:cs="Times New Roman"/>
          <w:b/>
          <w:color w:val="00000A"/>
          <w:sz w:val="28"/>
          <w:szCs w:val="28"/>
          <w:lang w:eastAsia="en-US"/>
        </w:rPr>
      </w:pPr>
      <w:r w:rsidRPr="003A400D">
        <w:rPr>
          <w:b/>
          <w:noProof/>
          <w:sz w:val="28"/>
          <w:szCs w:val="28"/>
        </w:rPr>
        <w:drawing>
          <wp:inline distT="0" distB="0" distL="0" distR="0" wp14:anchorId="17E822AC" wp14:editId="3F86E7BE">
            <wp:extent cx="6080125" cy="8810625"/>
            <wp:effectExtent l="0" t="0" r="0" b="9525"/>
            <wp:docPr id="10" name="Рисунок 10" descr="C:\Users\Admin\Desktop\Дневник 1\2023-05-1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невник 1\2023-05-12_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4778" cy="8817368"/>
                    </a:xfrm>
                    <a:prstGeom prst="rect">
                      <a:avLst/>
                    </a:prstGeom>
                    <a:noFill/>
                    <a:ln>
                      <a:noFill/>
                    </a:ln>
                  </pic:spPr>
                </pic:pic>
              </a:graphicData>
            </a:graphic>
          </wp:inline>
        </w:drawing>
      </w:r>
      <w:r w:rsidR="00B75FD9">
        <w:rPr>
          <w:b/>
          <w:sz w:val="28"/>
          <w:szCs w:val="28"/>
        </w:rPr>
        <w:br w:type="page"/>
      </w:r>
    </w:p>
    <w:p w:rsidR="00574DF8" w:rsidRPr="00A243C4" w:rsidRDefault="00C26F2D">
      <w:pPr>
        <w:pStyle w:val="43"/>
        <w:spacing w:line="100" w:lineRule="atLeast"/>
        <w:ind w:right="780"/>
        <w:jc w:val="both"/>
      </w:pPr>
      <w:r w:rsidRPr="00A243C4">
        <w:rPr>
          <w:b/>
          <w:sz w:val="28"/>
          <w:szCs w:val="28"/>
        </w:rPr>
        <w:lastRenderedPageBreak/>
        <w:t>5. Инструктаж по технике безопасности.</w:t>
      </w:r>
    </w:p>
    <w:p w:rsidR="00574DF8" w:rsidRPr="00A243C4" w:rsidRDefault="00CE5D07">
      <w:pPr>
        <w:pStyle w:val="43"/>
        <w:spacing w:line="100" w:lineRule="atLeast"/>
        <w:ind w:left="227" w:right="780"/>
        <w:jc w:val="both"/>
      </w:pPr>
      <w:r w:rsidRPr="00CE5D07">
        <w:rPr>
          <w:noProof/>
          <w:lang w:eastAsia="ru-RU"/>
        </w:rPr>
        <w:drawing>
          <wp:inline distT="0" distB="0" distL="0" distR="0">
            <wp:extent cx="3305175" cy="4548666"/>
            <wp:effectExtent l="0" t="0" r="0" b="4445"/>
            <wp:docPr id="6" name="Рисунок 6" descr="C:\Users\Admin\Desktop\Дневник 1\2023-05-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невник 1\2023-05-12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2202" cy="4558336"/>
                    </a:xfrm>
                    <a:prstGeom prst="rect">
                      <a:avLst/>
                    </a:prstGeom>
                    <a:noFill/>
                    <a:ln>
                      <a:noFill/>
                    </a:ln>
                  </pic:spPr>
                </pic:pic>
              </a:graphicData>
            </a:graphic>
          </wp:inline>
        </w:drawing>
      </w:r>
      <w:r w:rsidRPr="00CE5D07">
        <w:rPr>
          <w:rStyle w:val="a"/>
          <w:snapToGrid w:val="0"/>
          <w:color w:val="000000"/>
          <w:w w:val="0"/>
          <w:sz w:val="0"/>
          <w:szCs w:val="0"/>
          <w:u w:color="000000"/>
          <w:bdr w:val="none" w:sz="0" w:space="0" w:color="000000"/>
          <w:shd w:val="clear" w:color="000000" w:fill="000000"/>
          <w:lang w:val="x-none" w:eastAsia="x-none" w:bidi="x-none"/>
        </w:rPr>
        <w:t xml:space="preserve"> </w:t>
      </w:r>
      <w:r w:rsidRPr="00CE5D07">
        <w:rPr>
          <w:noProof/>
          <w:lang w:eastAsia="ru-RU"/>
        </w:rPr>
        <w:drawing>
          <wp:inline distT="0" distB="0" distL="0" distR="0">
            <wp:extent cx="3167917" cy="4359768"/>
            <wp:effectExtent l="0" t="0" r="0" b="3175"/>
            <wp:docPr id="8" name="Рисунок 8" descr="C:\Users\Admin\Desktop\Дневник 1\2023-05-1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невник 1\2023-05-12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237" cy="4369842"/>
                    </a:xfrm>
                    <a:prstGeom prst="rect">
                      <a:avLst/>
                    </a:prstGeom>
                    <a:noFill/>
                    <a:ln>
                      <a:noFill/>
                    </a:ln>
                  </pic:spPr>
                </pic:pic>
              </a:graphicData>
            </a:graphic>
          </wp:inline>
        </w:drawing>
      </w:r>
    </w:p>
    <w:p w:rsidR="00574DF8" w:rsidRPr="00A243C4" w:rsidRDefault="00C26F2D">
      <w:pPr>
        <w:pStyle w:val="a0"/>
        <w:spacing w:after="0" w:line="100" w:lineRule="atLeast"/>
        <w:jc w:val="both"/>
      </w:pPr>
      <w:r w:rsidRPr="00A243C4">
        <w:rPr>
          <w:rFonts w:ascii="Times New Roman" w:hAnsi="Times New Roman" w:cs="Times New Roman"/>
          <w:b/>
          <w:sz w:val="28"/>
          <w:szCs w:val="28"/>
        </w:rPr>
        <w:lastRenderedPageBreak/>
        <w:t>6. Содержание и объем проведенной работы.</w:t>
      </w:r>
    </w:p>
    <w:p w:rsidR="00574DF8" w:rsidRPr="00A243C4" w:rsidRDefault="00574DF8">
      <w:pPr>
        <w:pStyle w:val="a0"/>
        <w:spacing w:after="0" w:line="100" w:lineRule="atLeast"/>
        <w:jc w:val="both"/>
      </w:pPr>
    </w:p>
    <w:p w:rsidR="00574DF8" w:rsidRPr="00A243C4" w:rsidRDefault="00B75FD9">
      <w:pPr>
        <w:pStyle w:val="a0"/>
        <w:spacing w:after="0" w:line="100" w:lineRule="atLeast"/>
        <w:jc w:val="both"/>
      </w:pPr>
      <w:r>
        <w:rPr>
          <w:rFonts w:ascii="Times New Roman" w:hAnsi="Times New Roman" w:cs="Times New Roman"/>
          <w:b/>
          <w:sz w:val="28"/>
          <w:szCs w:val="28"/>
        </w:rPr>
        <w:t xml:space="preserve">Тема </w:t>
      </w:r>
      <w:r w:rsidR="00C26F2D" w:rsidRPr="00A243C4">
        <w:rPr>
          <w:rFonts w:ascii="Times New Roman" w:hAnsi="Times New Roman" w:cs="Times New Roman"/>
          <w:b/>
          <w:sz w:val="28"/>
          <w:szCs w:val="28"/>
        </w:rPr>
        <w:t>1.Организация работы аптеки по приему рецептов и требований медицинских организаций (18 часов)</w:t>
      </w:r>
    </w:p>
    <w:p w:rsidR="00574DF8" w:rsidRPr="00A243C4" w:rsidRDefault="00B75FD9">
      <w:pPr>
        <w:pStyle w:val="a0"/>
        <w:spacing w:after="0" w:line="100" w:lineRule="atLeast"/>
        <w:ind w:right="-1"/>
        <w:jc w:val="both"/>
      </w:pPr>
      <w:r w:rsidRPr="004F0D11">
        <w:rPr>
          <w:rFonts w:ascii="Times New Roman" w:hAnsi="Times New Roman" w:cs="Times New Roman"/>
          <w:b/>
          <w:color w:val="000000"/>
          <w:sz w:val="28"/>
          <w:szCs w:val="28"/>
        </w:rPr>
        <w:t>Виды работ:</w:t>
      </w:r>
      <w:r w:rsidRPr="00A243C4">
        <w:rPr>
          <w:rFonts w:ascii="Times New Roman" w:hAnsi="Times New Roman" w:cs="Times New Roman"/>
          <w:sz w:val="28"/>
          <w:szCs w:val="28"/>
        </w:rPr>
        <w:t xml:space="preserve">ознакомиться </w:t>
      </w:r>
      <w:r w:rsidR="00C26F2D" w:rsidRPr="00A243C4">
        <w:rPr>
          <w:rFonts w:ascii="Times New Roman" w:hAnsi="Times New Roman" w:cs="Times New Roman"/>
          <w:sz w:val="28"/>
          <w:szCs w:val="28"/>
        </w:rPr>
        <w:t>с организацией рабочего места по приему рецептов и требований. Пров</w:t>
      </w:r>
      <w:r>
        <w:rPr>
          <w:rFonts w:ascii="Times New Roman" w:hAnsi="Times New Roman" w:cs="Times New Roman"/>
          <w:sz w:val="28"/>
          <w:szCs w:val="28"/>
        </w:rPr>
        <w:t>ести</w:t>
      </w:r>
      <w:r w:rsidR="00C26F2D" w:rsidRPr="00A243C4">
        <w:rPr>
          <w:rFonts w:ascii="Times New Roman" w:hAnsi="Times New Roman" w:cs="Times New Roman"/>
          <w:sz w:val="28"/>
          <w:szCs w:val="28"/>
        </w:rPr>
        <w:t xml:space="preserve"> фармацевтическую экспертизу поступающих в аптечную организацию рецептов и требований медицинских организаций. Определять стоимость лекарственных препаратов </w:t>
      </w:r>
      <w:r w:rsidR="007227EF">
        <w:rPr>
          <w:rFonts w:ascii="Times New Roman" w:hAnsi="Times New Roman" w:cs="Times New Roman"/>
          <w:sz w:val="28"/>
          <w:szCs w:val="28"/>
        </w:rPr>
        <w:t xml:space="preserve">в </w:t>
      </w:r>
      <w:r w:rsidR="00C26F2D" w:rsidRPr="00A243C4">
        <w:rPr>
          <w:rFonts w:ascii="Times New Roman" w:hAnsi="Times New Roman" w:cs="Times New Roman"/>
          <w:sz w:val="28"/>
          <w:szCs w:val="28"/>
        </w:rPr>
        <w:t xml:space="preserve">том числе экстемпоральных. Отпускать  лекарственные препараты по выписанным рецептам и требованиям. Устанавливать нормы  единовременного и рекомендованного   отпуска.  </w:t>
      </w:r>
    </w:p>
    <w:p w:rsidR="00B75FD9" w:rsidRDefault="00B75FD9" w:rsidP="00B75FD9">
      <w:pPr>
        <w:tabs>
          <w:tab w:val="left" w:pos="348"/>
          <w:tab w:val="left" w:pos="1158"/>
          <w:tab w:val="left" w:pos="1968"/>
          <w:tab w:val="left" w:pos="2778"/>
          <w:tab w:val="right" w:leader="underscore" w:pos="9279"/>
        </w:tabs>
        <w:spacing w:line="240" w:lineRule="auto"/>
        <w:contextualSpacing/>
        <w:jc w:val="both"/>
        <w:rPr>
          <w:rFonts w:ascii="Times New Roman" w:eastAsia="SimSun" w:hAnsi="Times New Roman" w:cs="Times New Roman"/>
          <w:color w:val="000000"/>
          <w:sz w:val="28"/>
          <w:szCs w:val="28"/>
          <w:lang w:eastAsia="en-US"/>
        </w:rPr>
      </w:pPr>
    </w:p>
    <w:p w:rsidR="00B75FD9" w:rsidRPr="00503F01" w:rsidRDefault="00B75FD9" w:rsidP="00B75FD9">
      <w:pPr>
        <w:tabs>
          <w:tab w:val="left" w:pos="348"/>
          <w:tab w:val="left" w:pos="1158"/>
          <w:tab w:val="left" w:pos="1968"/>
          <w:tab w:val="left" w:pos="2778"/>
          <w:tab w:val="right" w:leader="underscore" w:pos="9279"/>
        </w:tabs>
        <w:spacing w:line="240" w:lineRule="auto"/>
        <w:contextualSpacing/>
        <w:jc w:val="both"/>
        <w:rPr>
          <w:rFonts w:ascii="Times New Roman" w:eastAsia="SimSun" w:hAnsi="Times New Roman" w:cs="Times New Roman"/>
          <w:color w:val="000000"/>
          <w:sz w:val="28"/>
          <w:szCs w:val="28"/>
          <w:lang w:eastAsia="en-US"/>
        </w:rPr>
      </w:pPr>
      <w:r w:rsidRPr="00503F01">
        <w:rPr>
          <w:rFonts w:ascii="Times New Roman" w:eastAsia="SimSun" w:hAnsi="Times New Roman" w:cs="Times New Roman"/>
          <w:color w:val="000000"/>
          <w:sz w:val="28"/>
          <w:szCs w:val="28"/>
          <w:lang w:eastAsia="en-US"/>
        </w:rPr>
        <w:t>Отчет о выполненной работе:</w:t>
      </w:r>
    </w:p>
    <w:p w:rsidR="00574DF8" w:rsidRPr="007422FC" w:rsidRDefault="00C26F2D">
      <w:pPr>
        <w:pStyle w:val="a0"/>
        <w:spacing w:after="0" w:line="100" w:lineRule="atLeast"/>
        <w:ind w:right="-1"/>
        <w:jc w:val="both"/>
        <w:rPr>
          <w:b/>
        </w:rPr>
      </w:pPr>
      <w:r w:rsidRPr="007422FC">
        <w:rPr>
          <w:rFonts w:ascii="Times New Roman" w:hAnsi="Times New Roman" w:cs="Times New Roman"/>
          <w:b/>
          <w:sz w:val="28"/>
          <w:szCs w:val="28"/>
        </w:rPr>
        <w:t xml:space="preserve">1. </w:t>
      </w:r>
      <w:r w:rsidRPr="007422FC">
        <w:rPr>
          <w:rFonts w:ascii="Times New Roman" w:eastAsia="Times New Roman" w:hAnsi="Times New Roman" w:cs="Times New Roman"/>
          <w:b/>
          <w:color w:val="000000"/>
          <w:sz w:val="28"/>
          <w:szCs w:val="28"/>
        </w:rPr>
        <w:t xml:space="preserve">Порядок назначения и </w:t>
      </w:r>
      <w:r w:rsidR="00352063" w:rsidRPr="007422FC">
        <w:rPr>
          <w:rFonts w:ascii="Times New Roman" w:eastAsia="Times New Roman" w:hAnsi="Times New Roman" w:cs="Times New Roman"/>
          <w:b/>
          <w:color w:val="000000"/>
          <w:sz w:val="28"/>
          <w:szCs w:val="28"/>
        </w:rPr>
        <w:t xml:space="preserve">правила </w:t>
      </w:r>
      <w:r w:rsidRPr="007422FC">
        <w:rPr>
          <w:rFonts w:ascii="Times New Roman" w:eastAsia="Times New Roman" w:hAnsi="Times New Roman" w:cs="Times New Roman"/>
          <w:b/>
          <w:color w:val="000000"/>
          <w:sz w:val="28"/>
          <w:szCs w:val="28"/>
        </w:rPr>
        <w:t>выписывания лекарственных препаратов</w:t>
      </w:r>
      <w:r w:rsidR="00352063" w:rsidRPr="007422FC">
        <w:rPr>
          <w:rFonts w:ascii="Times New Roman" w:eastAsia="Times New Roman" w:hAnsi="Times New Roman" w:cs="Times New Roman"/>
          <w:b/>
          <w:color w:val="000000"/>
          <w:sz w:val="28"/>
          <w:szCs w:val="28"/>
        </w:rPr>
        <w:t xml:space="preserve"> в соответствии с приказом</w:t>
      </w:r>
      <w:r w:rsidRPr="007422FC">
        <w:rPr>
          <w:rFonts w:ascii="Times New Roman" w:eastAsia="Times New Roman" w:hAnsi="Times New Roman" w:cs="Times New Roman"/>
          <w:b/>
          <w:color w:val="000000"/>
          <w:sz w:val="28"/>
          <w:szCs w:val="28"/>
        </w:rPr>
        <w:t>.</w:t>
      </w:r>
    </w:p>
    <w:p w:rsidR="00D6362B" w:rsidRPr="00D6362B" w:rsidRDefault="00587660" w:rsidP="00D6362B">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D6362B" w:rsidRPr="00D6362B">
        <w:t xml:space="preserve"> </w:t>
      </w:r>
      <w:r w:rsidR="00D6362B" w:rsidRPr="00D6362B">
        <w:rPr>
          <w:rFonts w:ascii="Times New Roman" w:eastAsia="Times New Roman" w:hAnsi="Times New Roman" w:cs="Times New Roman"/>
          <w:color w:val="000000"/>
          <w:sz w:val="28"/>
          <w:szCs w:val="28"/>
        </w:rPr>
        <w:t>1. Настоящий порядок регулирует вопросы назначения и выписывания лекарственных препаратов при оказании медицинской помощи в медицинских организациях, иных организациях, осуществляющих медицинскую помощь, и индивидуальными предпринимателями, осуществляющими медицинскую деятельность (дал</w:t>
      </w:r>
      <w:r w:rsidR="00D6362B">
        <w:rPr>
          <w:rFonts w:ascii="Times New Roman" w:eastAsia="Times New Roman" w:hAnsi="Times New Roman" w:cs="Times New Roman"/>
          <w:color w:val="000000"/>
          <w:sz w:val="28"/>
          <w:szCs w:val="28"/>
        </w:rPr>
        <w:t xml:space="preserve">ее - медицинская организация). </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 Назначение и выписывание лекарственных препаратов осуществляется лечащим врачом, фельдшером, акушеркой в случае возложения на них полномочий лечащего врача в порядке, установленном приказом Министерства здравоохранения и социального развития Российской Федерации от 23 марта 2012 г. N 252н "Об утверждении Порядка возложения на фельдшера, акушерку руководителем медицинской организации при организации оказания первичной медико-санитарной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 в том числе по назначению и применению лекарственных препаратов, включая наркотические лекарственные препараты и психотропные лекарственные препараты" (зарегистрирован Министерством юстиции Российской Федерации 28 апреля 2012 г., регистрационный N 23971), индивидуальными предпринимателями, осуществляющими медицинскую деятельность (далее - медицински</w:t>
      </w:r>
      <w:r>
        <w:rPr>
          <w:rFonts w:ascii="Times New Roman" w:eastAsia="Times New Roman" w:hAnsi="Times New Roman" w:cs="Times New Roman"/>
          <w:color w:val="000000"/>
          <w:sz w:val="28"/>
          <w:szCs w:val="28"/>
        </w:rPr>
        <w:t>е работники).</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3. Медицинские работники выписывают рецепты на лекарственн</w:t>
      </w:r>
      <w:r>
        <w:rPr>
          <w:rFonts w:ascii="Times New Roman" w:eastAsia="Times New Roman" w:hAnsi="Times New Roman" w:cs="Times New Roman"/>
          <w:color w:val="000000"/>
          <w:sz w:val="28"/>
          <w:szCs w:val="28"/>
        </w:rPr>
        <w:t>ые препараты за своей подписью.</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Назначение и выписывание лекарственных препаратов осуществляется медицинским работником по международному непатентованному наименованию, а при его отсутствии - группировочному наименованию. В случае отсутствия международного непатентованного наименования и группировочного наименования лекарственного препарата, лекарственный препарат назначается и выписывается медицинским работником по торговому наименованию.</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lastRenderedPageBreak/>
        <w:t>При наличии медицинских показаний (индивидуальная непереносимость, по жизненным показаниям) по решению врачебной комиссии медицинской организации осуществляется назначение и выписывание лекарственных препаратов: не входящих в стандарты медицинской помощи; по торговым наименованиям. Решение врачебной комиссии медицинской организации фиксируется в медицинских документах пациента и журнале врачебной комиссии.</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Медицинские работники осуществляют назначение и выписывание лекарственных препаратов, подлежащих изготовлению и отпуску аптечными организациями (далее - лекарственные препараты</w:t>
      </w:r>
      <w:r>
        <w:rPr>
          <w:rFonts w:ascii="Times New Roman" w:eastAsia="Times New Roman" w:hAnsi="Times New Roman" w:cs="Times New Roman"/>
          <w:color w:val="000000"/>
          <w:sz w:val="28"/>
          <w:szCs w:val="28"/>
        </w:rPr>
        <w:t xml:space="preserve"> индивидуального изготовления).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3.1. Назначение лекарственных препаратов при оказании медицинской помощи в стационарных условиях и их выписывание в требованиях-накладных в соответствии с Инструкцией о порядке выписывания лекарственных препаратов и оформления рецептов и требований-накладных, утвержденной приказом Министерства здравоохранения и социального развития Российской Федерации от 12 февраля 2007 г. N 110 "О порядке назначения и выписывания лекарственных препаратов, изделий медицинского назначения и специализированных продуктов лечебного питания", осуществляется по международному непатентованному, группировочн</w:t>
      </w:r>
      <w:r>
        <w:rPr>
          <w:rFonts w:ascii="Times New Roman" w:eastAsia="Times New Roman" w:hAnsi="Times New Roman" w:cs="Times New Roman"/>
          <w:color w:val="000000"/>
          <w:sz w:val="28"/>
          <w:szCs w:val="28"/>
        </w:rPr>
        <w:t>ому или торговому наименованию.</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4. Рецепт, выписанный с нарушением установленных настоящим Порядком требован</w:t>
      </w:r>
      <w:r>
        <w:rPr>
          <w:rFonts w:ascii="Times New Roman" w:eastAsia="Times New Roman" w:hAnsi="Times New Roman" w:cs="Times New Roman"/>
          <w:color w:val="000000"/>
          <w:sz w:val="28"/>
          <w:szCs w:val="28"/>
        </w:rPr>
        <w:t>ий, считается недействительным.</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Pr="00D6362B">
        <w:rPr>
          <w:rFonts w:ascii="Times New Roman" w:eastAsia="Times New Roman" w:hAnsi="Times New Roman" w:cs="Times New Roman"/>
          <w:color w:val="000000"/>
          <w:sz w:val="28"/>
          <w:szCs w:val="28"/>
        </w:rPr>
        <w:t>. Сведения о назначенном, и выписанном лекарственном препарате (наименование лекарственного препарата, разовая доза, способ и кратность приема или введения, длительность курса, обоснование назначения лекарственного препарата) указываютс</w:t>
      </w:r>
      <w:r>
        <w:rPr>
          <w:rFonts w:ascii="Times New Roman" w:eastAsia="Times New Roman" w:hAnsi="Times New Roman" w:cs="Times New Roman"/>
          <w:color w:val="000000"/>
          <w:sz w:val="28"/>
          <w:szCs w:val="28"/>
        </w:rPr>
        <w:t>я в медицинской карте пациента.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Рецепт на лекарственный препарат выписывается на имя пациента, для которого предн</w:t>
      </w:r>
      <w:r>
        <w:rPr>
          <w:rFonts w:ascii="Times New Roman" w:eastAsia="Times New Roman" w:hAnsi="Times New Roman" w:cs="Times New Roman"/>
          <w:color w:val="000000"/>
          <w:sz w:val="28"/>
          <w:szCs w:val="28"/>
        </w:rPr>
        <w:t>азначен лекарственный препарат.</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Рецепт на лекарственный препарат может быть получен пациентом или его законным представителем. Факт выдачи рецепта на лекарственный препарат законному представителю фиксируется записью в медицинской карте пациента.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6. Запрещается выписывать рецепты на лекарственные препараты:</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6.1. медицинским работникам:</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w:t>
      </w:r>
      <w:r w:rsidRPr="00D6362B">
        <w:rPr>
          <w:rFonts w:ascii="Times New Roman" w:eastAsia="Times New Roman" w:hAnsi="Times New Roman" w:cs="Times New Roman"/>
          <w:color w:val="000000"/>
          <w:sz w:val="28"/>
          <w:szCs w:val="28"/>
        </w:rPr>
        <w:tab/>
        <w:t>при отсутствии медицинских показаний;</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w:t>
      </w:r>
      <w:r w:rsidRPr="00D6362B">
        <w:rPr>
          <w:rFonts w:ascii="Times New Roman" w:eastAsia="Times New Roman" w:hAnsi="Times New Roman" w:cs="Times New Roman"/>
          <w:color w:val="000000"/>
          <w:sz w:val="28"/>
          <w:szCs w:val="28"/>
        </w:rPr>
        <w:tab/>
        <w:t>на лекарственные препараты, не зарегистрированные на территории Российской Федерации;</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w:t>
      </w:r>
      <w:r w:rsidRPr="00D6362B">
        <w:rPr>
          <w:rFonts w:ascii="Times New Roman" w:eastAsia="Times New Roman" w:hAnsi="Times New Roman" w:cs="Times New Roman"/>
          <w:color w:val="000000"/>
          <w:sz w:val="28"/>
          <w:szCs w:val="28"/>
        </w:rPr>
        <w:tab/>
        <w:t>на лекарственные препараты, которые в соответствии с инструкцией по медицинскому применению используются только в медицинских организациях;</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w:t>
      </w:r>
      <w:r w:rsidRPr="00D6362B">
        <w:rPr>
          <w:rFonts w:ascii="Times New Roman" w:eastAsia="Times New Roman" w:hAnsi="Times New Roman" w:cs="Times New Roman"/>
          <w:color w:val="000000"/>
          <w:sz w:val="28"/>
          <w:szCs w:val="28"/>
        </w:rPr>
        <w:tab/>
        <w:t xml:space="preserve">на наркотические средства и психотропные вещества, внесенные в список II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N </w:t>
      </w:r>
      <w:r w:rsidRPr="00D6362B">
        <w:rPr>
          <w:rFonts w:ascii="Times New Roman" w:eastAsia="Times New Roman" w:hAnsi="Times New Roman" w:cs="Times New Roman"/>
          <w:color w:val="000000"/>
          <w:sz w:val="28"/>
          <w:szCs w:val="28"/>
        </w:rPr>
        <w:lastRenderedPageBreak/>
        <w:t>681, зарегистрированные в качестве лекарственных препаратов, в целях при</w:t>
      </w:r>
      <w:r>
        <w:rPr>
          <w:rFonts w:ascii="Times New Roman" w:eastAsia="Times New Roman" w:hAnsi="Times New Roman" w:cs="Times New Roman"/>
          <w:color w:val="000000"/>
          <w:sz w:val="28"/>
          <w:szCs w:val="28"/>
        </w:rPr>
        <w:t>менения для лечения наркомании;</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6.2. индивидуальными предпринимателями, осуществляющими медицинскую деятельность, на наркотические средства и психотропные вещества, внесенные в списки II и III Перечня (далее - наркотические и психотропные лекарственные препа</w:t>
      </w:r>
      <w:r>
        <w:rPr>
          <w:rFonts w:ascii="Times New Roman" w:eastAsia="Times New Roman" w:hAnsi="Times New Roman" w:cs="Times New Roman"/>
          <w:color w:val="000000"/>
          <w:sz w:val="28"/>
          <w:szCs w:val="28"/>
        </w:rPr>
        <w:t>раты списков II и III Перечня).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7. Рецепты на лекарственные препараты выписываются на рецептурных бланках по формам N 148-1/у-88, N 148-1/у-04 (л), N 148-1/у-06 (л) и N 107-1/1, у</w:t>
      </w:r>
      <w:r>
        <w:rPr>
          <w:rFonts w:ascii="Times New Roman" w:eastAsia="Times New Roman" w:hAnsi="Times New Roman" w:cs="Times New Roman"/>
          <w:color w:val="000000"/>
          <w:sz w:val="28"/>
          <w:szCs w:val="28"/>
        </w:rPr>
        <w:t>твержденным настоящим приказом.</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8. Наркотические и психотропные лекарственные препараты списка II Перечня (далее - наркотические и психотропные лекарственные препараты списка II Перечня), за исключением лекарственных препаратов в виде трансдермальных терапевтических систем и лекарственных препаратов, содержащих наркотическое средство в сочетании с антагонистом опиоидных рецепторов, выписываются на специальном рецептурном бланке по форме, утвержденной приказом Министерства здравоохранения Российской Федерации от 1 августа 2012 г. N 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(зарегистрирован Министерством юстиции Российской Федерации 15 августа 201</w:t>
      </w:r>
      <w:r>
        <w:rPr>
          <w:rFonts w:ascii="Times New Roman" w:eastAsia="Times New Roman" w:hAnsi="Times New Roman" w:cs="Times New Roman"/>
          <w:color w:val="000000"/>
          <w:sz w:val="28"/>
          <w:szCs w:val="28"/>
        </w:rPr>
        <w:t>2 г., регистрационный N 25190).</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9. Рецептурный бланк формы N 148-1/у-8</w:t>
      </w:r>
      <w:r>
        <w:rPr>
          <w:rFonts w:ascii="Times New Roman" w:eastAsia="Times New Roman" w:hAnsi="Times New Roman" w:cs="Times New Roman"/>
          <w:color w:val="000000"/>
          <w:sz w:val="28"/>
          <w:szCs w:val="28"/>
        </w:rPr>
        <w:t>8 предназначен для выписывания: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 наркотических и психотропных лекарственных препаратов списка II Перечня в виде трансдермальных терапевтических систем, наркотических лекарственных препаратов списка II Перечня, содержащих наркотическое средство в сочетании с антагонистом опиоидных рецепторов, психотропных веществ, внесенных в список III Перечня, зарегистрированных в установленном порядке в качестве лекарственных препаратов (далее - психотропные лекарственные препараты списка III Перечня);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 иных лекарственных препаратов, подлежащих предметно-количественному учету (за исключением лекарственных препаратов, отпускаемых без рецепта);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3) лекарственных препаратов, обладающих анаболической активностью (в соответствии с основным фармакологическим действием);</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4) лекарственных препаратов, указанных в пункте 5 Порядка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фармакологические активные вещества, утвержденного приказом Министерства здравоохранения Российской Федерации от 17 мая 2012 г. N 562н (зарегистрирован Министерством юстиции Российской Федерации 1 июня 2012 г., регистрационный N 24438);</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 xml:space="preserve">5) лекарственных препаратов индивидуального изготовления, содержащих наркотическое средство или психотропное вещество списка II Перечня, и другие фармакологические активные вещества в дозе, не превышающей высшую разовую дозу, и при условии, что этот комбинированный </w:t>
      </w:r>
      <w:r w:rsidRPr="00D6362B">
        <w:rPr>
          <w:rFonts w:ascii="Times New Roman" w:eastAsia="Times New Roman" w:hAnsi="Times New Roman" w:cs="Times New Roman"/>
          <w:color w:val="000000"/>
          <w:sz w:val="28"/>
          <w:szCs w:val="28"/>
        </w:rPr>
        <w:lastRenderedPageBreak/>
        <w:t>лекарственный препарат не является наркотическим или психотропным лекарственным препаратом списка II Перечня.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10. Рецептурные бланки форм N 148-1/у-04 (л), N 148-1/у-06 (л) предназначены для выписывания лекарственных препаратов гражданам, имеющим право на бесплатное получение лекарственных препаратов или получение лекарственных препаратов со скидкой.</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11. Рецептурный бланк формы N 107-1/у предназначен для выписывания: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w:t>
      </w:r>
      <w:r w:rsidRPr="00D6362B">
        <w:rPr>
          <w:rFonts w:ascii="Times New Roman" w:eastAsia="Times New Roman" w:hAnsi="Times New Roman" w:cs="Times New Roman"/>
          <w:color w:val="000000"/>
          <w:sz w:val="28"/>
          <w:szCs w:val="28"/>
        </w:rPr>
        <w:tab/>
        <w:t>лекарственных препаратов, указанных в пункте 4 Порядка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фармакологические активные вещества, утвержденного приказом Министерства здравоохранения Российской Федерации от 17 мая 2</w:t>
      </w:r>
      <w:r>
        <w:rPr>
          <w:rFonts w:ascii="Times New Roman" w:eastAsia="Times New Roman" w:hAnsi="Times New Roman" w:cs="Times New Roman"/>
          <w:color w:val="000000"/>
          <w:sz w:val="28"/>
          <w:szCs w:val="28"/>
        </w:rPr>
        <w:t>012 г. N 562н;</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w:t>
      </w:r>
      <w:r w:rsidRPr="00D6362B">
        <w:rPr>
          <w:rFonts w:ascii="Times New Roman" w:eastAsia="Times New Roman" w:hAnsi="Times New Roman" w:cs="Times New Roman"/>
          <w:color w:val="000000"/>
          <w:sz w:val="28"/>
          <w:szCs w:val="28"/>
        </w:rPr>
        <w:tab/>
        <w:t>иных лекарственных препаратов, не указанных в пун</w:t>
      </w:r>
      <w:r>
        <w:rPr>
          <w:rFonts w:ascii="Times New Roman" w:eastAsia="Times New Roman" w:hAnsi="Times New Roman" w:cs="Times New Roman"/>
          <w:color w:val="000000"/>
          <w:sz w:val="28"/>
          <w:szCs w:val="28"/>
        </w:rPr>
        <w:t>ктах 8 - 10 настоящего Порядка.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12. При выписывании рецепта на лекарственный препарат индивидуального изготовления наименования наркотических и психотропных лекарственных препаратов списков II и III Перечня, иных лекарственных препаратов, подлежащих предметно-количественному учету, пишутся в начале рецепта, зат</w:t>
      </w:r>
      <w:r>
        <w:rPr>
          <w:rFonts w:ascii="Times New Roman" w:eastAsia="Times New Roman" w:hAnsi="Times New Roman" w:cs="Times New Roman"/>
          <w:color w:val="000000"/>
          <w:sz w:val="28"/>
          <w:szCs w:val="28"/>
        </w:rPr>
        <w:t>ем - все остальные ингредиенты.</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13. При выписывании рецепта запрещается превышать предельно допустимое количество лекарственного препарата для выписывания на один рецепт, установленное приложением N 1 к настоящему Порядку, за исключением случая, указанного в пунк</w:t>
      </w:r>
      <w:r>
        <w:rPr>
          <w:rFonts w:ascii="Times New Roman" w:eastAsia="Times New Roman" w:hAnsi="Times New Roman" w:cs="Times New Roman"/>
          <w:color w:val="000000"/>
          <w:sz w:val="28"/>
          <w:szCs w:val="28"/>
        </w:rPr>
        <w:t>тах 15 и 23 настоящего Порядка.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 xml:space="preserve">Не рекомендуется превышать рекомендованное количество лекарственного препарата для выписывания на один рецепт, установленное приложением N 2 к настоящему Порядку, за исключением случаев, указанных в пунктах </w:t>
      </w:r>
      <w:r>
        <w:rPr>
          <w:rFonts w:ascii="Times New Roman" w:eastAsia="Times New Roman" w:hAnsi="Times New Roman" w:cs="Times New Roman"/>
          <w:color w:val="000000"/>
          <w:sz w:val="28"/>
          <w:szCs w:val="28"/>
        </w:rPr>
        <w:t>15, 22 и 23 настоящего Порядка.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14. При выписывании наркотических и психотропных лекарственных препаратов списков II и III Перечня, иных лекарственных препаратов, подлежащих предметно-количественному учету, доза которых превышает высший однократный прием, медицинский работник пишет дозу этого препарата прописью</w:t>
      </w:r>
      <w:r>
        <w:rPr>
          <w:rFonts w:ascii="Times New Roman" w:eastAsia="Times New Roman" w:hAnsi="Times New Roman" w:cs="Times New Roman"/>
          <w:color w:val="000000"/>
          <w:sz w:val="28"/>
          <w:szCs w:val="28"/>
        </w:rPr>
        <w:t xml:space="preserve"> и ставит восклицательный знак.</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15. Количество выписываемых наркотических и психотропных лекарственных препаратов списков II и III Перечня, иных лекарственных препаратов, подлежащих предметно-количественному учету, при оказании пациентам, нуждающимся в длительном лечении, первичной медико-санитарной помощи и паллиативной медицинской помощи может быть увеличено не более чем в 2 раза по сравнению с предельно допустимым количеством лекарственных препаратов для выписывания на один рецепт, установленное приложением N 1 к настоящему Порядку, или рекомендованным количеством лекарственных препаратов для выписывания на один рецепт, установленное прилож</w:t>
      </w:r>
      <w:r>
        <w:rPr>
          <w:rFonts w:ascii="Times New Roman" w:eastAsia="Times New Roman" w:hAnsi="Times New Roman" w:cs="Times New Roman"/>
          <w:color w:val="000000"/>
          <w:sz w:val="28"/>
          <w:szCs w:val="28"/>
        </w:rPr>
        <w:t>ением N 2 к настоящему Порядку.</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 xml:space="preserve">В случаях, предусмотренных абзацем первым настоящего пункта, на рецептах производится надпись "По специальному назначению", отдельно скрепленная </w:t>
      </w:r>
      <w:r w:rsidRPr="00D6362B">
        <w:rPr>
          <w:rFonts w:ascii="Times New Roman" w:eastAsia="Times New Roman" w:hAnsi="Times New Roman" w:cs="Times New Roman"/>
          <w:color w:val="000000"/>
          <w:sz w:val="28"/>
          <w:szCs w:val="28"/>
        </w:rPr>
        <w:lastRenderedPageBreak/>
        <w:t>подписью медицинского работника и печатью медицинс</w:t>
      </w:r>
      <w:r>
        <w:rPr>
          <w:rFonts w:ascii="Times New Roman" w:eastAsia="Times New Roman" w:hAnsi="Times New Roman" w:cs="Times New Roman"/>
          <w:color w:val="000000"/>
          <w:sz w:val="28"/>
          <w:szCs w:val="28"/>
        </w:rPr>
        <w:t>кой организации "Для рецептов".</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16. Состав комбинированного лекарственного препарата, обозначение лекарственной формы и обращение медицинского работника к фармацевтическому работнику об изготовлении и отпуске лекарственного препарата в</w:t>
      </w:r>
      <w:r>
        <w:rPr>
          <w:rFonts w:ascii="Times New Roman" w:eastAsia="Times New Roman" w:hAnsi="Times New Roman" w:cs="Times New Roman"/>
          <w:color w:val="000000"/>
          <w:sz w:val="28"/>
          <w:szCs w:val="28"/>
        </w:rPr>
        <w:t>ыписываются на латинском языке.</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Допустимые к использованию рецептурные сокращения предусмотрены прилож</w:t>
      </w:r>
      <w:r>
        <w:rPr>
          <w:rFonts w:ascii="Times New Roman" w:eastAsia="Times New Roman" w:hAnsi="Times New Roman" w:cs="Times New Roman"/>
          <w:color w:val="000000"/>
          <w:sz w:val="28"/>
          <w:szCs w:val="28"/>
        </w:rPr>
        <w:t>ением N 3 к настоящему Порядку.</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Не допускается сокращение близких по наименованиям ингредиентов, составляющих лекарственный препарат, не позволяющих установить, какой именно лекарственный препарат выписан.</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17. Способ применения лекарственного препарата обозначается с указанием дозы, частоты, времени приема относительно сна (утром, на ночь) и его длительности, а для лекарственных препаратов, взаимодействующих с пищей, - времени их употребления относительно приема пищи (до</w:t>
      </w:r>
      <w:r>
        <w:rPr>
          <w:rFonts w:ascii="Times New Roman" w:eastAsia="Times New Roman" w:hAnsi="Times New Roman" w:cs="Times New Roman"/>
          <w:color w:val="000000"/>
          <w:sz w:val="28"/>
          <w:szCs w:val="28"/>
        </w:rPr>
        <w:t xml:space="preserve"> еды, во время еды, после еды).</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18. При необходимости немедленного или срочного отпуска лекарственного препарата пациенту в верхней части рецепта проставляются обозначения "cito" (сро</w:t>
      </w:r>
      <w:r w:rsidR="006F615B">
        <w:rPr>
          <w:rFonts w:ascii="Times New Roman" w:eastAsia="Times New Roman" w:hAnsi="Times New Roman" w:cs="Times New Roman"/>
          <w:color w:val="000000"/>
          <w:sz w:val="28"/>
          <w:szCs w:val="28"/>
        </w:rPr>
        <w:t>чно) или "statim" (немедленно).</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r w:rsidR="006F615B">
        <w:rPr>
          <w:rFonts w:ascii="Times New Roman" w:eastAsia="Times New Roman" w:hAnsi="Times New Roman" w:cs="Times New Roman"/>
          <w:color w:val="000000"/>
          <w:sz w:val="28"/>
          <w:szCs w:val="28"/>
        </w:rPr>
        <w:t>.</w:t>
      </w:r>
      <w:r w:rsidRPr="00D6362B">
        <w:rPr>
          <w:rFonts w:ascii="Times New Roman" w:eastAsia="Times New Roman" w:hAnsi="Times New Roman" w:cs="Times New Roman"/>
          <w:color w:val="000000"/>
          <w:sz w:val="28"/>
          <w:szCs w:val="28"/>
        </w:rPr>
        <w:t xml:space="preserve"> При выписывании рецепта на лекарственный препарат индивидуального изготовления количество жидких фармацевтических субстанций указывается в миллилитрах, граммах или каплях, а остальных фармацевт</w:t>
      </w:r>
      <w:r w:rsidR="006F615B">
        <w:rPr>
          <w:rFonts w:ascii="Times New Roman" w:eastAsia="Times New Roman" w:hAnsi="Times New Roman" w:cs="Times New Roman"/>
          <w:color w:val="000000"/>
          <w:sz w:val="28"/>
          <w:szCs w:val="28"/>
        </w:rPr>
        <w:t>ических субстанций - в граммах.</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20. Рецепты, выписанные на рецептурном бланке формы N 148-1/у-88, действительны в тече</w:t>
      </w:r>
      <w:r w:rsidR="006F615B">
        <w:rPr>
          <w:rFonts w:ascii="Times New Roman" w:eastAsia="Times New Roman" w:hAnsi="Times New Roman" w:cs="Times New Roman"/>
          <w:color w:val="000000"/>
          <w:sz w:val="28"/>
          <w:szCs w:val="28"/>
        </w:rPr>
        <w:t>ние 15 дней со дня выписывания.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21. Рецепты на лекарственные препараты, выписанные на рецептурных бланках формы N 148-1/у-04 (л) и формы N 148-1/у-06 (л), действительны в тече</w:t>
      </w:r>
      <w:r w:rsidR="006F615B">
        <w:rPr>
          <w:rFonts w:ascii="Times New Roman" w:eastAsia="Times New Roman" w:hAnsi="Times New Roman" w:cs="Times New Roman"/>
          <w:color w:val="000000"/>
          <w:sz w:val="28"/>
          <w:szCs w:val="28"/>
        </w:rPr>
        <w:t>ние 30 дней со дня выписывания.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Рецепты на лекарственные препараты, выписанные на рецептурных бланках формы N 148-1/у-04 (л) и формы N 148-1/у-06 (л), гражданам, достигшим пенсионного возраста, инвалидам первой группы, детям-инвалидам, а также гражданам, страдающим хроническими заболеваниями, требующими длительного курсового лечения, действительны в течение 90 дней со дня выписывания.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Для лечения хронических заболеваний указанным категориям граждан рецепты на лекарственные препараты могут выписыват</w:t>
      </w:r>
      <w:r w:rsidR="006F615B">
        <w:rPr>
          <w:rFonts w:ascii="Times New Roman" w:eastAsia="Times New Roman" w:hAnsi="Times New Roman" w:cs="Times New Roman"/>
          <w:color w:val="000000"/>
          <w:sz w:val="28"/>
          <w:szCs w:val="28"/>
        </w:rPr>
        <w:t>ься на курс лечения до 90 дней.</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22. Рецепты на лекарственные препараты, выписанные на рецептурных бланках формы N 107-1/у, действительны в тече</w:t>
      </w:r>
      <w:r w:rsidR="006F615B">
        <w:rPr>
          <w:rFonts w:ascii="Times New Roman" w:eastAsia="Times New Roman" w:hAnsi="Times New Roman" w:cs="Times New Roman"/>
          <w:color w:val="000000"/>
          <w:sz w:val="28"/>
          <w:szCs w:val="28"/>
        </w:rPr>
        <w:t>ние 60 дней со дня выписывания.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 xml:space="preserve">При выписывании медицинским работником рецептов на готовые лекарственные препараты и лекарственные препараты индивидуального изготовления пациентам с хроническими заболеваниями на рецептурных бланках формы N 107-1/у разрешается устанавливать срок действия рецепта в </w:t>
      </w:r>
      <w:r w:rsidRPr="00D6362B">
        <w:rPr>
          <w:rFonts w:ascii="Times New Roman" w:eastAsia="Times New Roman" w:hAnsi="Times New Roman" w:cs="Times New Roman"/>
          <w:color w:val="000000"/>
          <w:sz w:val="28"/>
          <w:szCs w:val="28"/>
        </w:rPr>
        <w:lastRenderedPageBreak/>
        <w:t>пределах до одного года и превышать рекомендуемое количество лекарственного препарата для выписывания на один рецепт, установленное прилож</w:t>
      </w:r>
      <w:r w:rsidR="006F615B">
        <w:rPr>
          <w:rFonts w:ascii="Times New Roman" w:eastAsia="Times New Roman" w:hAnsi="Times New Roman" w:cs="Times New Roman"/>
          <w:color w:val="000000"/>
          <w:sz w:val="28"/>
          <w:szCs w:val="28"/>
        </w:rPr>
        <w:t>ением N 2 к настоящему Порядку.</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При выписывании таких рецептов медицинский работник делает пометку "Пациенту с хроническим заболеванием", указывает срок действия рецепта и периодичность отпуска лекарственных препаратов из аптечной организации или индивидуальным предпринимателем, имеющим лицензию на фармацевтическую деятельность (еженедельно, ежемесячно и иные периоды), заверяет это указание своей подписью и личной печатью, а также печатью медицинс</w:t>
      </w:r>
      <w:r w:rsidR="006F615B">
        <w:rPr>
          <w:rFonts w:ascii="Times New Roman" w:eastAsia="Times New Roman" w:hAnsi="Times New Roman" w:cs="Times New Roman"/>
          <w:color w:val="000000"/>
          <w:sz w:val="28"/>
          <w:szCs w:val="28"/>
        </w:rPr>
        <w:t>кой организации "Для рецептов".</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23. Рецепты на производные барбитуровой кислоты, комбинированные лекарственные препараты, содержащие кодеин (его соли), иные комбинированные лекарственные препараты, подлежащие предметно-количественному учету, лекарственные препараты, обладающие анаболической активностью в соответствии с основным фармакологическим действием, для лечения пациентов с хроническими заболеваниями могут выписыват</w:t>
      </w:r>
      <w:r w:rsidR="006F615B">
        <w:rPr>
          <w:rFonts w:ascii="Times New Roman" w:eastAsia="Times New Roman" w:hAnsi="Times New Roman" w:cs="Times New Roman"/>
          <w:color w:val="000000"/>
          <w:sz w:val="28"/>
          <w:szCs w:val="28"/>
        </w:rPr>
        <w:t>ься на курс лечения до 60 дней.</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В этих случаях на рецептах производится надпись "По специальному назначению", отдельно скрепленная подписью медицинского работника и печатью медицинс</w:t>
      </w:r>
      <w:r w:rsidR="006F615B">
        <w:rPr>
          <w:rFonts w:ascii="Times New Roman" w:eastAsia="Times New Roman" w:hAnsi="Times New Roman" w:cs="Times New Roman"/>
          <w:color w:val="000000"/>
          <w:sz w:val="28"/>
          <w:szCs w:val="28"/>
        </w:rPr>
        <w:t>кой организации "Для рецептов".</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II. Назначение лекарс</w:t>
      </w:r>
      <w:r w:rsidR="006F615B">
        <w:rPr>
          <w:rFonts w:ascii="Times New Roman" w:eastAsia="Times New Roman" w:hAnsi="Times New Roman" w:cs="Times New Roman"/>
          <w:color w:val="000000"/>
          <w:sz w:val="28"/>
          <w:szCs w:val="28"/>
        </w:rPr>
        <w:t xml:space="preserve">твенных препаратов при оказании </w:t>
      </w:r>
      <w:r w:rsidRPr="00D6362B">
        <w:rPr>
          <w:rFonts w:ascii="Times New Roman" w:eastAsia="Times New Roman" w:hAnsi="Times New Roman" w:cs="Times New Roman"/>
          <w:color w:val="000000"/>
          <w:sz w:val="28"/>
          <w:szCs w:val="28"/>
        </w:rPr>
        <w:t>медицинской</w:t>
      </w:r>
      <w:r w:rsidR="006F615B">
        <w:rPr>
          <w:rFonts w:ascii="Times New Roman" w:eastAsia="Times New Roman" w:hAnsi="Times New Roman" w:cs="Times New Roman"/>
          <w:color w:val="000000"/>
          <w:sz w:val="28"/>
          <w:szCs w:val="28"/>
        </w:rPr>
        <w:t xml:space="preserve"> помощи в стационарных условиях</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24. При оказании пациенту медицинской помощи в стационарных условиях назначение лекарственных препаратов производится медицинским работником единолично, за исключением случаев, указанных в подпунктах 1 - 2 пункта 25 настоящего Порядка, без выписывания реце</w:t>
      </w:r>
      <w:r w:rsidR="006F615B">
        <w:rPr>
          <w:rFonts w:ascii="Times New Roman" w:eastAsia="Times New Roman" w:hAnsi="Times New Roman" w:cs="Times New Roman"/>
          <w:color w:val="000000"/>
          <w:sz w:val="28"/>
          <w:szCs w:val="28"/>
        </w:rPr>
        <w:t>пта.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25. Согласование назначения лекарственных препаратов с заведующим отделением или ответственным дежурным врачом либо другим лицом, уполномоченным приказом главного врача медицинской организации, а также, при наличии, с врачом - клиническим фармаколого</w:t>
      </w:r>
      <w:r w:rsidR="006F615B">
        <w:rPr>
          <w:rFonts w:ascii="Times New Roman" w:eastAsia="Times New Roman" w:hAnsi="Times New Roman" w:cs="Times New Roman"/>
          <w:color w:val="000000"/>
          <w:sz w:val="28"/>
          <w:szCs w:val="28"/>
        </w:rPr>
        <w:t>м необходимо в случаях:</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 одновременного назначения пяти и более лекарствен</w:t>
      </w:r>
      <w:r w:rsidR="006F615B">
        <w:rPr>
          <w:rFonts w:ascii="Times New Roman" w:eastAsia="Times New Roman" w:hAnsi="Times New Roman" w:cs="Times New Roman"/>
          <w:color w:val="000000"/>
          <w:sz w:val="28"/>
          <w:szCs w:val="28"/>
        </w:rPr>
        <w:t>ных препаратов одному пациенту;</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 назначения лекарственных препаратов, не входящих в перечень жизненно необходимых и важнейших лекарственных препаратов , при нетипичном течении заболевания, наличии осложнений основного заболевания и (или) сопутствующих заболеваний, при назначении лекарственных препаратов, особенности взаимодействия и совместимости которых согласно инструкциям по их применению приводят к снижению эффективности и безопасности фармакотерапии и (или) создают потенциальную опасность</w:t>
      </w:r>
      <w:r w:rsidR="006F615B">
        <w:rPr>
          <w:rFonts w:ascii="Times New Roman" w:eastAsia="Times New Roman" w:hAnsi="Times New Roman" w:cs="Times New Roman"/>
          <w:color w:val="000000"/>
          <w:sz w:val="28"/>
          <w:szCs w:val="28"/>
        </w:rPr>
        <w:t xml:space="preserve"> для жизни и здоровья пациента.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В указанных случаях назначение лекарственных препаратов фиксируется в медицинских документах пациента и заверяется подписью медицинского работника и заведующего отделением (ответственного дежурного врача или</w:t>
      </w:r>
      <w:r w:rsidR="006F615B">
        <w:rPr>
          <w:rFonts w:ascii="Times New Roman" w:eastAsia="Times New Roman" w:hAnsi="Times New Roman" w:cs="Times New Roman"/>
          <w:color w:val="000000"/>
          <w:sz w:val="28"/>
          <w:szCs w:val="28"/>
        </w:rPr>
        <w:t xml:space="preserve"> другого уполномоченного лица).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lastRenderedPageBreak/>
        <w:t xml:space="preserve">26. Медицинский работник медицинской организации, расположенной в сельском населенном пункте или населенном пункте, расположенном в удаленных и труднодоступных местностях, осуществляет назначение лекарственных препаратов в случаях, указанных в пунктах 25 и 27 </w:t>
      </w:r>
      <w:r w:rsidR="006F615B">
        <w:rPr>
          <w:rFonts w:ascii="Times New Roman" w:eastAsia="Times New Roman" w:hAnsi="Times New Roman" w:cs="Times New Roman"/>
          <w:color w:val="000000"/>
          <w:sz w:val="28"/>
          <w:szCs w:val="28"/>
        </w:rPr>
        <w:t>настоящего Порядка, единолично.</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27. По решению врачебной комиссии пациентам при оказании им медицинской помощи в стационарных условиях назначаются лекарственные препараты, не включенные в перечень жизненно необходимых и важнейших лекарственных препаратов, в случае их замены из-за индивидуальной непереноси</w:t>
      </w:r>
      <w:r w:rsidR="006F615B">
        <w:rPr>
          <w:rFonts w:ascii="Times New Roman" w:eastAsia="Times New Roman" w:hAnsi="Times New Roman" w:cs="Times New Roman"/>
          <w:color w:val="000000"/>
          <w:sz w:val="28"/>
          <w:szCs w:val="28"/>
        </w:rPr>
        <w:t>мости, по жизненным показаниям.</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Решение врачебной комиссии фиксируется в медицинских документах пациента и журнале вр</w:t>
      </w:r>
      <w:r w:rsidR="006F615B">
        <w:rPr>
          <w:rFonts w:ascii="Times New Roman" w:eastAsia="Times New Roman" w:hAnsi="Times New Roman" w:cs="Times New Roman"/>
          <w:color w:val="000000"/>
          <w:sz w:val="28"/>
          <w:szCs w:val="28"/>
        </w:rPr>
        <w:t>ачебной комиссии.</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28. В случаях обследования и лечения гражданина в стационарных условиях в рамках предоставления медицинских услуг на возмездной основе за счет личных средств граждан, средств юридических лиц и иных средств на основании договора, в том числе договора добровольного медицинского страхования , ему могут быть назначены лекарственные препараты, не входящие в перечень жизненно необходимых и важнейших лекарственных препаратов, если эт</w:t>
      </w:r>
      <w:r w:rsidR="006F615B">
        <w:rPr>
          <w:rFonts w:ascii="Times New Roman" w:eastAsia="Times New Roman" w:hAnsi="Times New Roman" w:cs="Times New Roman"/>
          <w:color w:val="000000"/>
          <w:sz w:val="28"/>
          <w:szCs w:val="28"/>
        </w:rPr>
        <w:t>о оговорено условиями договора.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29. В отдельных случаях по решению руководителя медицинской организации при выписывании из медицинской организации пациента, имеющего соответствующие медицинские показания и направляемого для продолжения лечения в амбулаторных условиях, могут назначаться либо выдаваться одновременно с выпиской из истории болезни наркотические и психотропные лекарственные препараты списков II и III Перечня, сильнодействующие лекарственные препараты на с</w:t>
      </w:r>
      <w:r w:rsidR="006F615B">
        <w:rPr>
          <w:rFonts w:ascii="Times New Roman" w:eastAsia="Times New Roman" w:hAnsi="Times New Roman" w:cs="Times New Roman"/>
          <w:color w:val="000000"/>
          <w:sz w:val="28"/>
          <w:szCs w:val="28"/>
        </w:rPr>
        <w:t>рок приема пациентом до 5 дней.</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30. При оказании первичной медико-санитарной помощи и паллиативной медицинской помощи в амбулаторных условиях назначение и выписывание лекарственных препаратов осуществляется медицинским работником в случаях типичного течения заболевания пациента исходя из т</w:t>
      </w:r>
      <w:r w:rsidR="006F615B">
        <w:rPr>
          <w:rFonts w:ascii="Times New Roman" w:eastAsia="Times New Roman" w:hAnsi="Times New Roman" w:cs="Times New Roman"/>
          <w:color w:val="000000"/>
          <w:sz w:val="28"/>
          <w:szCs w:val="28"/>
        </w:rPr>
        <w:t>яжести и характера заболевания.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31. Назначение и выписывание лекарственных препаратов по решению врачебной комиссии при оказании первичной медико-санитарной помощи, паллиативной медицинской помощи в амбулаторных у</w:t>
      </w:r>
      <w:r w:rsidR="006F615B">
        <w:rPr>
          <w:rFonts w:ascii="Times New Roman" w:eastAsia="Times New Roman" w:hAnsi="Times New Roman" w:cs="Times New Roman"/>
          <w:color w:val="000000"/>
          <w:sz w:val="28"/>
          <w:szCs w:val="28"/>
        </w:rPr>
        <w:t>словиях производится в случаях:</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 одновременного назначения одному пациенту пяти и более лекарственных препаратов в течение одних суток или свыше десяти наимен</w:t>
      </w:r>
      <w:r w:rsidR="006F615B">
        <w:rPr>
          <w:rFonts w:ascii="Times New Roman" w:eastAsia="Times New Roman" w:hAnsi="Times New Roman" w:cs="Times New Roman"/>
          <w:color w:val="000000"/>
          <w:sz w:val="28"/>
          <w:szCs w:val="28"/>
        </w:rPr>
        <w:t>ований в течение одного месяца;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 назначения лекарственных препаратов при нетипичном течении заболевания, наличии осложнений основного заболевания и (или) сопутствующих заболеваний, при назначении лекарственных препаратов, особенности взаимодействия и совместимости которых согласно инструкциям по их применению приводят к снижению эффективности и безопасности фармакотерапии и (или) создают потенциальную опасность</w:t>
      </w:r>
      <w:r w:rsidR="006F615B">
        <w:rPr>
          <w:rFonts w:ascii="Times New Roman" w:eastAsia="Times New Roman" w:hAnsi="Times New Roman" w:cs="Times New Roman"/>
          <w:color w:val="000000"/>
          <w:sz w:val="28"/>
          <w:szCs w:val="28"/>
        </w:rPr>
        <w:t xml:space="preserve"> для жизни и здоровья пациента;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lastRenderedPageBreak/>
        <w:t>3) первичного назначения пациенту наркотических и психотропных лекарственных препаратов списков II и III Перечня (в случае принятия руководителем медицинской организации решения о необходимости согласования назначения таких лекарственных пре</w:t>
      </w:r>
      <w:r w:rsidR="006F615B">
        <w:rPr>
          <w:rFonts w:ascii="Times New Roman" w:eastAsia="Times New Roman" w:hAnsi="Times New Roman" w:cs="Times New Roman"/>
          <w:color w:val="000000"/>
          <w:sz w:val="28"/>
          <w:szCs w:val="28"/>
        </w:rPr>
        <w:t>паратов с врачебной комиссией).</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32. Назначение и выписывание наркотических и психотропных лекарственных препаратов списков II и III Перечня производится пациентам с выраженным болевым синдромом любого генеза, а также пациентам с нарушением сна, судорожными состояниями, тревожными расстройствами, фобиями, психомоторным возбуждением самостоятельно медицинским работником либо медицинским работником по решению врачебной комиссии (в случае принятия руководителем медицинской организации решения о необходимости согласования первичного назначения таких лекарственных пре</w:t>
      </w:r>
      <w:r w:rsidR="006F615B">
        <w:rPr>
          <w:rFonts w:ascii="Times New Roman" w:eastAsia="Times New Roman" w:hAnsi="Times New Roman" w:cs="Times New Roman"/>
          <w:color w:val="000000"/>
          <w:sz w:val="28"/>
          <w:szCs w:val="28"/>
        </w:rPr>
        <w:t>паратов с врачебной комиссией).</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33. При оказании скорой медицинской помощи лекарственные препараты назначаются медицинским работником выездной бригады скорой помощи, медицинским работником медицинской организации при оказании медицинской помощи гражданам при заболеваниях, несчастных случаях, травмах, отравлениях и других состояниях, требующих срочного медицинского вмешательства.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34. Назначение и выписывание лекарственных препаратов гражданам, имеющим право на бесплатное получение лекарственных препаратов или получение лекарственных препаратов со скидкой, при оказании им первичной медико-санитарной помощи осуществляется медицинским работником в случаях типичного течения заболевания пациента исходя из тяжести и характера заболевания согласно утвержденным в установленном порядке стандартам м</w:t>
      </w:r>
      <w:r w:rsidR="006F615B">
        <w:rPr>
          <w:rFonts w:ascii="Times New Roman" w:eastAsia="Times New Roman" w:hAnsi="Times New Roman" w:cs="Times New Roman"/>
          <w:color w:val="000000"/>
          <w:sz w:val="28"/>
          <w:szCs w:val="28"/>
        </w:rPr>
        <w:t>едицинской помощи, в том числе:</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 отдельным категориям граждан, имеющим право на получение государственной социальной помощи в виде набора социальных услуг, в соответствии с перечнем лекарственных препаратов для медицинского применения, в том числе лекарственных препаратов для медицинского применения, назначаемых по решению врачебных комиссий медицинских организаций ;</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 гражданам, страдающим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гражданам после трансплантации органов и (или) тканей, в соответствии с перечнем централизованно закупаемых за счет средств федерального бюджета лекарственных препаратов, утверждаемым Прави</w:t>
      </w:r>
      <w:r w:rsidR="006F615B">
        <w:rPr>
          <w:rFonts w:ascii="Times New Roman" w:eastAsia="Times New Roman" w:hAnsi="Times New Roman" w:cs="Times New Roman"/>
          <w:color w:val="000000"/>
          <w:sz w:val="28"/>
          <w:szCs w:val="28"/>
        </w:rPr>
        <w:t>тельством Российской Федерации;</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 xml:space="preserve">3) гражданам, имеющим право на получение лекарственных препаратов бесплатно или получение лекарственных препаратов со скидкой за счет средств бюджетов субъектов Российской Федерации, в соответствии с Перечнем групп населения и категорий заболеваний, при амбулаторном лечении которых лекарственные средства и изделия медицинского назначения </w:t>
      </w:r>
      <w:r w:rsidRPr="00D6362B">
        <w:rPr>
          <w:rFonts w:ascii="Times New Roman" w:eastAsia="Times New Roman" w:hAnsi="Times New Roman" w:cs="Times New Roman"/>
          <w:color w:val="000000"/>
          <w:sz w:val="28"/>
          <w:szCs w:val="28"/>
        </w:rPr>
        <w:lastRenderedPageBreak/>
        <w:t>отпускаются по рецептам врачей бесплатно, и Перечнем групп населения, при амбулаторном лечении которых лекарственные средства отпускаются по рецептам врачей с 50-процентной скидкой, утвержденными постановлением Правительства Российской Федерации от 30 июля 1994 г. N 890 ;</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4) гражданам, страдающим жизнеугрожающими и хроническими прогрессирующими редкими (орфанными) заболеваниями, приводящими к сокращению продолжительности жи</w:t>
      </w:r>
      <w:r w:rsidR="006F615B">
        <w:rPr>
          <w:rFonts w:ascii="Times New Roman" w:eastAsia="Times New Roman" w:hAnsi="Times New Roman" w:cs="Times New Roman"/>
          <w:color w:val="000000"/>
          <w:sz w:val="28"/>
          <w:szCs w:val="28"/>
        </w:rPr>
        <w:t>зни граждан и их инвалидности .</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35. Право выписывать рецепты на лекарственные препараты гражданам, имеющим право на бесплатное получение лекарственных препаратов или получение лекарственных преп</w:t>
      </w:r>
      <w:r w:rsidR="006F615B">
        <w:rPr>
          <w:rFonts w:ascii="Times New Roman" w:eastAsia="Times New Roman" w:hAnsi="Times New Roman" w:cs="Times New Roman"/>
          <w:color w:val="000000"/>
          <w:sz w:val="28"/>
          <w:szCs w:val="28"/>
        </w:rPr>
        <w:t>аратов со скидкой, также имеют:</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 медицинские работники, работающие в медицинской организации по совместительству (в пределах своей компетенци</w:t>
      </w:r>
      <w:r w:rsidR="006F615B">
        <w:rPr>
          <w:rFonts w:ascii="Times New Roman" w:eastAsia="Times New Roman" w:hAnsi="Times New Roman" w:cs="Times New Roman"/>
          <w:color w:val="000000"/>
          <w:sz w:val="28"/>
          <w:szCs w:val="28"/>
        </w:rPr>
        <w:t>и);</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 медицинские работники стационарных учреждений социального обслуживания и исправительных учреждений (независимо от</w:t>
      </w:r>
      <w:r w:rsidR="006F615B">
        <w:rPr>
          <w:rFonts w:ascii="Times New Roman" w:eastAsia="Times New Roman" w:hAnsi="Times New Roman" w:cs="Times New Roman"/>
          <w:color w:val="000000"/>
          <w:sz w:val="28"/>
          <w:szCs w:val="28"/>
        </w:rPr>
        <w:t xml:space="preserve"> ведомственной принадлежности);</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3) медицинские работники медицинских организаций, оказывающих медицинскую помощь в стационарных условиях, в случае, предусмотренном</w:t>
      </w:r>
      <w:r w:rsidR="006F615B">
        <w:rPr>
          <w:rFonts w:ascii="Times New Roman" w:eastAsia="Times New Roman" w:hAnsi="Times New Roman" w:cs="Times New Roman"/>
          <w:color w:val="000000"/>
          <w:sz w:val="28"/>
          <w:szCs w:val="28"/>
        </w:rPr>
        <w:t xml:space="preserve"> пунктом 29 настоящего Порядка;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4) медицинские работники медицинских организаций, оказывающих первичную медико-санитарную помощь, подведомственных федеральным органам исполнительной власти или органам исполнительной власти суб</w:t>
      </w:r>
      <w:r w:rsidR="006F615B">
        <w:rPr>
          <w:rFonts w:ascii="Times New Roman" w:eastAsia="Times New Roman" w:hAnsi="Times New Roman" w:cs="Times New Roman"/>
          <w:color w:val="000000"/>
          <w:sz w:val="28"/>
          <w:szCs w:val="28"/>
        </w:rPr>
        <w:t>ъектов Российской Федерации:</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а) гражданам, расходы на бесплатное лекарственное обеспечение которых в соответствии с законодательством Российской Федераци</w:t>
      </w:r>
      <w:r w:rsidR="006F615B">
        <w:rPr>
          <w:rFonts w:ascii="Times New Roman" w:eastAsia="Times New Roman" w:hAnsi="Times New Roman" w:cs="Times New Roman"/>
          <w:color w:val="000000"/>
          <w:sz w:val="28"/>
          <w:szCs w:val="28"/>
        </w:rPr>
        <w:t>и покрываются за счет средств федерального бюджета;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б) иным категориям граждан, расходы на бесплатное лекарственное обеспечение которых в соответствии с законодательством Российской Федерации покрываются за счет средств бюджетов различных уровней и обязател</w:t>
      </w:r>
      <w:r w:rsidR="006F615B">
        <w:rPr>
          <w:rFonts w:ascii="Times New Roman" w:eastAsia="Times New Roman" w:hAnsi="Times New Roman" w:cs="Times New Roman"/>
          <w:color w:val="000000"/>
          <w:sz w:val="28"/>
          <w:szCs w:val="28"/>
        </w:rPr>
        <w:t>ьного медицинского страхования;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5) индивидуальные предприниматели, занимающиеся частной медицинской практикой и включенные в реестр медицинских организаций, осуществляющих деятельность в сфере обязател</w:t>
      </w:r>
      <w:r w:rsidR="006F615B">
        <w:rPr>
          <w:rFonts w:ascii="Times New Roman" w:eastAsia="Times New Roman" w:hAnsi="Times New Roman" w:cs="Times New Roman"/>
          <w:color w:val="000000"/>
          <w:sz w:val="28"/>
          <w:szCs w:val="28"/>
        </w:rPr>
        <w:t>ьного медицинского страхования.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36. Не допускается выписывание рецептов на лекарственные препараты для лечения граждан, имеющих право на бесплатное получение лекарственных препаратов или получение лекарственных препаратов со скидкой, медицинскими работниками санаторно-курортных организаций, медицинскими работниками медицинских организаций, оказывающих медицинскую помощь стационарно или в условиях дневного стационара, за исключением случая, предусмотренного</w:t>
      </w:r>
      <w:r w:rsidR="006F615B">
        <w:rPr>
          <w:rFonts w:ascii="Times New Roman" w:eastAsia="Times New Roman" w:hAnsi="Times New Roman" w:cs="Times New Roman"/>
          <w:color w:val="000000"/>
          <w:sz w:val="28"/>
          <w:szCs w:val="28"/>
        </w:rPr>
        <w:t xml:space="preserve"> пунктом 29 настоящего Порядка.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 xml:space="preserve">37. При выписывании рецептов на лекарственные препараты для лечения граждан, имеющих право на бесплатное получение лекарственных препаратов или получение лекарственных препаратов со скидкой, указывается номер телефона, по которому работник аптечной организации при необходимости </w:t>
      </w:r>
      <w:r w:rsidRPr="00D6362B">
        <w:rPr>
          <w:rFonts w:ascii="Times New Roman" w:eastAsia="Times New Roman" w:hAnsi="Times New Roman" w:cs="Times New Roman"/>
          <w:color w:val="000000"/>
          <w:sz w:val="28"/>
          <w:szCs w:val="28"/>
        </w:rPr>
        <w:lastRenderedPageBreak/>
        <w:t>может согласовать с медицинским работником синонимическую з</w:t>
      </w:r>
      <w:r w:rsidR="006F615B">
        <w:rPr>
          <w:rFonts w:ascii="Times New Roman" w:eastAsia="Times New Roman" w:hAnsi="Times New Roman" w:cs="Times New Roman"/>
          <w:color w:val="000000"/>
          <w:sz w:val="28"/>
          <w:szCs w:val="28"/>
        </w:rPr>
        <w:t>амену лекарственного препарата.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 xml:space="preserve">38. На рецептурном бланке формы N 148-1/у-04(л) и формы N 148-1/у-06(л) рецепт выписывается медицинским работником в двух экземплярах, с одним экземпляром которого пациент обращается в аптечную организацию. Второй экземпляр рецепта приобщается к медицинской карте </w:t>
      </w:r>
      <w:r w:rsidR="006F615B">
        <w:rPr>
          <w:rFonts w:ascii="Times New Roman" w:eastAsia="Times New Roman" w:hAnsi="Times New Roman" w:cs="Times New Roman"/>
          <w:color w:val="000000"/>
          <w:sz w:val="28"/>
          <w:szCs w:val="28"/>
        </w:rPr>
        <w:t>пациента.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 xml:space="preserve">39. Наркотические и психотропные лекарственные препараты списка II Перечня (за исключением лекарственных препаратов в виде трансдермальных терапевтических систем, а также лекарственных препаратов, содержащих наркотическое средство в сочетании с антагонистом опиоидных рецепторов) для лечения граждан, имеющих право на бесплатное получение лекарственных препаратов или получения лекарственных препаратов со скидкой, выписываются на специальном рецептурном бланке на наркотическое средство и психотропное вещество, к которому дополнительно выписываются рецепты в двух экземплярах на рецептурном бланке формы N 148-1/у-04 </w:t>
      </w:r>
      <w:r w:rsidR="006F615B">
        <w:rPr>
          <w:rFonts w:ascii="Times New Roman" w:eastAsia="Times New Roman" w:hAnsi="Times New Roman" w:cs="Times New Roman"/>
          <w:color w:val="000000"/>
          <w:sz w:val="28"/>
          <w:szCs w:val="28"/>
        </w:rPr>
        <w:t>(л) или формы N 148-1/у-06 (л).</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40. Наркотические и психотропные лекарственные препараты списка II Перечня в виде трансдермальных терапевтических систем, наркотические лекарственные препараты списка II Перечня, содержащие наркотическое средство в сочетании с антагонистом опиоидных рецепторов, психотропные лекарственные препараты списка III Перечня, иные лекарственные средства, подлежащие предметно-количественному учету, лекарственные препараты, обладающие анаболической активностью, комбинированные лекарственные препараты, указанные в подпункте 4 пункта 9 настоящего порядка, предназначенные для лечения граждан, имеющих право на бесплатное получение лекарственных препаратов или получение лекарственных препаратов со скидкой, выписываются на рецептурном бланке N 148-1/у-88, к которому дополнительно выписываются рецепты в двух экземплярах на рецептурном бланке формы N 148-1/у-04 (л) или формы N 148-1/у-06 (л).</w:t>
      </w:r>
    </w:p>
    <w:p w:rsidR="007422FC" w:rsidRDefault="006F615B" w:rsidP="00D6362B">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w:t>
      </w:r>
      <w:r w:rsidR="00D6362B" w:rsidRPr="00D6362B">
        <w:rPr>
          <w:rFonts w:ascii="Times New Roman" w:eastAsia="Times New Roman" w:hAnsi="Times New Roman" w:cs="Times New Roman"/>
          <w:color w:val="000000"/>
          <w:sz w:val="28"/>
          <w:szCs w:val="28"/>
        </w:rPr>
        <w:t>паратов в соответствии с приказом.</w:t>
      </w:r>
    </w:p>
    <w:p w:rsidR="00587660" w:rsidRPr="00587660" w:rsidRDefault="00587660">
      <w:pPr>
        <w:pStyle w:val="a0"/>
        <w:spacing w:after="0" w:line="100" w:lineRule="atLeast"/>
        <w:ind w:right="-1"/>
        <w:jc w:val="both"/>
        <w:rPr>
          <w:rFonts w:ascii="Times New Roman" w:eastAsia="Times New Roman" w:hAnsi="Times New Roman" w:cs="Times New Roman"/>
          <w:color w:val="000000"/>
          <w:sz w:val="28"/>
          <w:szCs w:val="28"/>
        </w:rPr>
      </w:pPr>
    </w:p>
    <w:p w:rsidR="00352063" w:rsidRPr="007422FC" w:rsidRDefault="00C26F2D">
      <w:pPr>
        <w:pStyle w:val="a0"/>
        <w:spacing w:after="0" w:line="100" w:lineRule="atLeast"/>
        <w:ind w:right="-1"/>
        <w:jc w:val="both"/>
        <w:rPr>
          <w:rFonts w:ascii="Times New Roman" w:eastAsia="Times New Roman" w:hAnsi="Times New Roman" w:cs="Times New Roman"/>
          <w:b/>
          <w:color w:val="000000"/>
          <w:sz w:val="28"/>
          <w:szCs w:val="28"/>
        </w:rPr>
      </w:pPr>
      <w:r w:rsidRPr="007422FC">
        <w:rPr>
          <w:rFonts w:ascii="Times New Roman" w:eastAsia="Times New Roman" w:hAnsi="Times New Roman" w:cs="Times New Roman"/>
          <w:b/>
          <w:color w:val="000000"/>
          <w:sz w:val="28"/>
          <w:szCs w:val="28"/>
        </w:rPr>
        <w:t xml:space="preserve">2. </w:t>
      </w:r>
      <w:r w:rsidR="00352063" w:rsidRPr="007422FC">
        <w:rPr>
          <w:rFonts w:ascii="Times New Roman" w:eastAsia="Times New Roman" w:hAnsi="Times New Roman" w:cs="Times New Roman"/>
          <w:b/>
          <w:color w:val="000000"/>
          <w:sz w:val="28"/>
          <w:szCs w:val="28"/>
        </w:rPr>
        <w:t xml:space="preserve">Правила оформления </w:t>
      </w:r>
      <w:r w:rsidRPr="007422FC">
        <w:rPr>
          <w:rFonts w:ascii="Times New Roman" w:eastAsia="Times New Roman" w:hAnsi="Times New Roman" w:cs="Times New Roman"/>
          <w:b/>
          <w:color w:val="000000"/>
          <w:sz w:val="28"/>
          <w:szCs w:val="28"/>
        </w:rPr>
        <w:t>рецептурных бланков (107/у-НП, 107-1/у, 148-1/у-88)</w:t>
      </w:r>
      <w:r w:rsidR="00352063" w:rsidRPr="007422FC">
        <w:rPr>
          <w:rFonts w:ascii="Times New Roman" w:eastAsia="Times New Roman" w:hAnsi="Times New Roman" w:cs="Times New Roman"/>
          <w:b/>
          <w:color w:val="000000"/>
          <w:sz w:val="28"/>
          <w:szCs w:val="28"/>
        </w:rPr>
        <w:t xml:space="preserve"> в соответствии с приказом. </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I. Оформление рецепта на бумажном носителе</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1.На рецептурных бланках форм N 107-1/у, N 148-1/у-88  в левом верхнем углу проставляется штамп медицинской организации с указанием ее наименования, адреса и телефона с датой выписки (датой оформления) рец</w:t>
      </w:r>
      <w:r>
        <w:rPr>
          <w:rFonts w:ascii="Times New Roman" w:eastAsia="Times New Roman" w:hAnsi="Times New Roman" w:cs="Times New Roman"/>
          <w:color w:val="000000"/>
          <w:sz w:val="28"/>
          <w:szCs w:val="28"/>
        </w:rPr>
        <w:t>епта на лекарственный препарат.</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Разрешается изготавливать рецептурные бланки формы N 107-1/у  с п</w:t>
      </w:r>
      <w:r>
        <w:rPr>
          <w:rFonts w:ascii="Times New Roman" w:eastAsia="Times New Roman" w:hAnsi="Times New Roman" w:cs="Times New Roman"/>
          <w:color w:val="000000"/>
          <w:sz w:val="28"/>
          <w:szCs w:val="28"/>
        </w:rPr>
        <w:t>омощью компьютерных технологий.</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Рецептурные бланки формы формы N 148-1/у-88 изготавливаются исклю</w:t>
      </w:r>
      <w:r>
        <w:rPr>
          <w:rFonts w:ascii="Times New Roman" w:eastAsia="Times New Roman" w:hAnsi="Times New Roman" w:cs="Times New Roman"/>
          <w:color w:val="000000"/>
          <w:sz w:val="28"/>
          <w:szCs w:val="28"/>
        </w:rPr>
        <w:t>чительно типографским способом.</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 xml:space="preserve">2.На рецептурных бланках, оформляемых индивидуальными предпринимателями, имеющими лицензию на медицинскую деятельность, в верхнем левом углу типографским способом или путем проставления штампа </w:t>
      </w:r>
      <w:r w:rsidRPr="00D6362B">
        <w:rPr>
          <w:rFonts w:ascii="Times New Roman" w:eastAsia="Times New Roman" w:hAnsi="Times New Roman" w:cs="Times New Roman"/>
          <w:color w:val="000000"/>
          <w:sz w:val="28"/>
          <w:szCs w:val="28"/>
        </w:rPr>
        <w:lastRenderedPageBreak/>
        <w:t>должен быть указан адрес индивидуального предпринимателя, номер и дата лицензии, наименование органа государствен</w:t>
      </w:r>
      <w:r>
        <w:rPr>
          <w:rFonts w:ascii="Times New Roman" w:eastAsia="Times New Roman" w:hAnsi="Times New Roman" w:cs="Times New Roman"/>
          <w:color w:val="000000"/>
          <w:sz w:val="28"/>
          <w:szCs w:val="28"/>
        </w:rPr>
        <w:t>ной власти, выдавшего лицензию.</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 xml:space="preserve">3.Рецептурные бланки форм N 107-1/у, N 148-1/у-88 заполняются медицинским работником </w:t>
      </w:r>
      <w:r>
        <w:rPr>
          <w:rFonts w:ascii="Times New Roman" w:eastAsia="Times New Roman" w:hAnsi="Times New Roman" w:cs="Times New Roman"/>
          <w:color w:val="000000"/>
          <w:sz w:val="28"/>
          <w:szCs w:val="28"/>
        </w:rPr>
        <w:t>чернилами или шариковой ручкой.</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4.Допускается оформление всех реквизитов (за исключением реквизита "Подпись лечащего врача (подпись фельдшера, акушерки") рецептурных бланков формы формы N 107-1/у, формы N 148-1/у-88 и формы с использованием печатающих устройств.</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5.В рецептурных бланках форм N 107-1/у, N 148-1/у-88 и в графе "Фамилия, инициалы имени и отчества (последнее - при наличии) пациента" указываются фамилия, инициалы имени и отчества (пос</w:t>
      </w:r>
      <w:r>
        <w:rPr>
          <w:rFonts w:ascii="Times New Roman" w:eastAsia="Times New Roman" w:hAnsi="Times New Roman" w:cs="Times New Roman"/>
          <w:color w:val="000000"/>
          <w:sz w:val="28"/>
          <w:szCs w:val="28"/>
        </w:rPr>
        <w:t>леднее - при наличии) пациента.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6.В рецептурных бланках форм N 148-1/у-88, N 107-1/у  в графе "Дата рождения" указывается дата рождения пациента (чи</w:t>
      </w:r>
      <w:r>
        <w:rPr>
          <w:rFonts w:ascii="Times New Roman" w:eastAsia="Times New Roman" w:hAnsi="Times New Roman" w:cs="Times New Roman"/>
          <w:color w:val="000000"/>
          <w:sz w:val="28"/>
          <w:szCs w:val="28"/>
        </w:rPr>
        <w:t>сло, месяц, год).</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Дополнительно в рецептурных бланках формы N 148-1/у-88 и формы N 107-1/у для детей в возрасте до 1 года в графе "Дата рождения" указыва</w:t>
      </w:r>
      <w:r>
        <w:rPr>
          <w:rFonts w:ascii="Times New Roman" w:eastAsia="Times New Roman" w:hAnsi="Times New Roman" w:cs="Times New Roman"/>
          <w:color w:val="000000"/>
          <w:sz w:val="28"/>
          <w:szCs w:val="28"/>
        </w:rPr>
        <w:t>ется количество полных месяцев.</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7.В рецептурных бланках формы N 148-1/у-88 в графе "Адрес места жительства или номер медицинской карты пациента, получающего медицинскую помощь в амбулаторных условиях", указывается почтовый адрес места жительства (места пребывания или места фактического проживания) пациента или номер медицинской карты пациента, получающего медицинскую п</w:t>
      </w:r>
      <w:r>
        <w:rPr>
          <w:rFonts w:ascii="Times New Roman" w:eastAsia="Times New Roman" w:hAnsi="Times New Roman" w:cs="Times New Roman"/>
          <w:color w:val="000000"/>
          <w:sz w:val="28"/>
          <w:szCs w:val="28"/>
        </w:rPr>
        <w:t>омощь в амбулаторных условиях .</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Указание и адреса места жительства и номера медицинской карты пациента, получающего медицинскую помощь в амбулаторных</w:t>
      </w:r>
      <w:r>
        <w:rPr>
          <w:rFonts w:ascii="Times New Roman" w:eastAsia="Times New Roman" w:hAnsi="Times New Roman" w:cs="Times New Roman"/>
          <w:color w:val="000000"/>
          <w:sz w:val="28"/>
          <w:szCs w:val="28"/>
        </w:rPr>
        <w:t xml:space="preserve"> условиях, не является ошибкой.</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8.В графе "Фамилия, инициалы имени и отчества (последнее - при наличии) лечащего врача (фельдшера, акушерки)" рецептурных бланков форм N 148-1/у-88, N 107-1/у указываются полностью фамилия, инициалы имени, отчества (последнее - при наличии) медицинского работника, назначившего лекарственные препараты и оформившег</w:t>
      </w:r>
      <w:r>
        <w:rPr>
          <w:rFonts w:ascii="Times New Roman" w:eastAsia="Times New Roman" w:hAnsi="Times New Roman" w:cs="Times New Roman"/>
          <w:color w:val="000000"/>
          <w:sz w:val="28"/>
          <w:szCs w:val="28"/>
        </w:rPr>
        <w:t>о рецепт.</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9.В графе "Rp" рецептурных бланков форм N 107-</w:t>
      </w:r>
      <w:r>
        <w:rPr>
          <w:rFonts w:ascii="Times New Roman" w:eastAsia="Times New Roman" w:hAnsi="Times New Roman" w:cs="Times New Roman"/>
          <w:color w:val="000000"/>
          <w:sz w:val="28"/>
          <w:szCs w:val="28"/>
        </w:rPr>
        <w:t>1/у, N 148-1/у-88 указывается: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1)наименование лекарственного препарата (международное непатентованное наименование, группировочное или химическое наименование, торговое наименование) на латинском языке или на русском языке, форма выпуска, дозировка, количество (указывается прописью на рецепт</w:t>
      </w:r>
      <w:r>
        <w:rPr>
          <w:rFonts w:ascii="Times New Roman" w:eastAsia="Times New Roman" w:hAnsi="Times New Roman" w:cs="Times New Roman"/>
          <w:color w:val="000000"/>
          <w:sz w:val="28"/>
          <w:szCs w:val="28"/>
        </w:rPr>
        <w:t>урном бланке формы N 107/у-НП);</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2)способ применения лекарственного препарата на государственном языке Российской Федерации или на государственном языке Российской Федерации и государственном языке республик и иных языках</w:t>
      </w:r>
      <w:r>
        <w:rPr>
          <w:rFonts w:ascii="Times New Roman" w:eastAsia="Times New Roman" w:hAnsi="Times New Roman" w:cs="Times New Roman"/>
          <w:color w:val="000000"/>
          <w:sz w:val="28"/>
          <w:szCs w:val="28"/>
        </w:rPr>
        <w:t xml:space="preserve"> народов Российской Федерации .</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13.При оформлении рецептурных бланков запрещается ограничиваться общими указаниями, напр</w:t>
      </w:r>
      <w:r>
        <w:rPr>
          <w:rFonts w:ascii="Times New Roman" w:eastAsia="Times New Roman" w:hAnsi="Times New Roman" w:cs="Times New Roman"/>
          <w:color w:val="000000"/>
          <w:sz w:val="28"/>
          <w:szCs w:val="28"/>
        </w:rPr>
        <w:t>имер, "Внутреннее", "Известно".</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lastRenderedPageBreak/>
        <w:t>В электронном документе нумерация пунктов соотве</w:t>
      </w:r>
      <w:r>
        <w:rPr>
          <w:rFonts w:ascii="Times New Roman" w:eastAsia="Times New Roman" w:hAnsi="Times New Roman" w:cs="Times New Roman"/>
          <w:color w:val="000000"/>
          <w:sz w:val="28"/>
          <w:szCs w:val="28"/>
        </w:rPr>
        <w:t>тствует официальному источнику.</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14.Рецепт, оформленный на рецептурном бланке форм N 148-1/у-88, N 107-1/у, подписывается медицинским работ</w:t>
      </w:r>
      <w:r>
        <w:rPr>
          <w:rFonts w:ascii="Times New Roman" w:eastAsia="Times New Roman" w:hAnsi="Times New Roman" w:cs="Times New Roman"/>
          <w:color w:val="000000"/>
          <w:sz w:val="28"/>
          <w:szCs w:val="28"/>
        </w:rPr>
        <w:t>ником и заверяется его печатью.</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Рецепт, оформленный на рецептурном бланке формы N 148-1/у-88, дополнительно заверяется печатью медицинс</w:t>
      </w:r>
      <w:r>
        <w:rPr>
          <w:rFonts w:ascii="Times New Roman" w:eastAsia="Times New Roman" w:hAnsi="Times New Roman" w:cs="Times New Roman"/>
          <w:color w:val="000000"/>
          <w:sz w:val="28"/>
          <w:szCs w:val="28"/>
        </w:rPr>
        <w:t>кой организации "Для рецептов".</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Для рецепта, оформленного на рецептурном бланке формы N 107-1/у, наличие печати "Для рецептов" не является обязательным.</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15.На одном рецептурном бланке формы N 148-1/у-88  разрешается осуществлять назначение только одного наимено</w:t>
      </w:r>
      <w:r>
        <w:rPr>
          <w:rFonts w:ascii="Times New Roman" w:eastAsia="Times New Roman" w:hAnsi="Times New Roman" w:cs="Times New Roman"/>
          <w:color w:val="000000"/>
          <w:sz w:val="28"/>
          <w:szCs w:val="28"/>
        </w:rPr>
        <w:t>вания лекарственного препарата.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 xml:space="preserve">На одном рецептурном бланке формы N 107-1/у разрешается осуществлять назначение только одного наименования лекарственного препарата, относящегося по АТХ к антипсихотическим средствам (код N 05A), анксиолитикам (код N 05B), снотворным и седативным средствам (код N 05C), антидепрессантам (код N 06A) и не подлежащего предметно-количественному учету, и до трех наименований лекарственных препаратов - для иных лекарственных препаратов, не </w:t>
      </w:r>
      <w:r>
        <w:rPr>
          <w:rFonts w:ascii="Times New Roman" w:eastAsia="Times New Roman" w:hAnsi="Times New Roman" w:cs="Times New Roman"/>
          <w:color w:val="000000"/>
          <w:sz w:val="28"/>
          <w:szCs w:val="28"/>
        </w:rPr>
        <w:t>отнесенных к вышеуказанным АТХ.</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16.Исправ</w:t>
      </w:r>
      <w:r>
        <w:rPr>
          <w:rFonts w:ascii="Times New Roman" w:eastAsia="Times New Roman" w:hAnsi="Times New Roman" w:cs="Times New Roman"/>
          <w:color w:val="000000"/>
          <w:sz w:val="28"/>
          <w:szCs w:val="28"/>
        </w:rPr>
        <w:t>ления в рецепте не допускаются.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17.При оформлении рецептурных бланков форм N 148-1/у-88, N 107-1/у ина лекарственные препараты, назначенные по решению врачебной комиссии, на обороте рецептурного бланка ставит</w:t>
      </w:r>
      <w:r>
        <w:rPr>
          <w:rFonts w:ascii="Times New Roman" w:eastAsia="Times New Roman" w:hAnsi="Times New Roman" w:cs="Times New Roman"/>
          <w:color w:val="000000"/>
          <w:sz w:val="28"/>
          <w:szCs w:val="28"/>
        </w:rPr>
        <w:t>ся специальная отметка (штамп).</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II. Оформление рецепта в форме электронного документа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Pr="00D6362B">
        <w:rPr>
          <w:rFonts w:ascii="Times New Roman" w:eastAsia="Times New Roman" w:hAnsi="Times New Roman" w:cs="Times New Roman"/>
          <w:color w:val="000000"/>
          <w:sz w:val="28"/>
          <w:szCs w:val="28"/>
        </w:rPr>
        <w:t xml:space="preserve">.Рецепт в форме электронного документа, подписанного усиленной квалифицированной электронной подписью, формируется медицинским работником, сведения о котором внесены в федеральный регистр медицинских работников , а также при условии регистрации медицинской организации, в которой оформляется рецепт, в федеральном реестре медицинских организаций  единой государственной информационной системы в сфере здравоохранения и подключения такой медицинской организации к государственной информационной системе в сфере здравоохранения </w:t>
      </w:r>
      <w:r>
        <w:rPr>
          <w:rFonts w:ascii="Times New Roman" w:eastAsia="Times New Roman" w:hAnsi="Times New Roman" w:cs="Times New Roman"/>
          <w:color w:val="000000"/>
          <w:sz w:val="28"/>
          <w:szCs w:val="28"/>
        </w:rPr>
        <w:t>субъекта Российской Федерации .</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Pr="00D6362B">
        <w:rPr>
          <w:rFonts w:ascii="Times New Roman" w:eastAsia="Times New Roman" w:hAnsi="Times New Roman" w:cs="Times New Roman"/>
          <w:color w:val="000000"/>
          <w:sz w:val="28"/>
          <w:szCs w:val="28"/>
        </w:rPr>
        <w:t>.При оформлении рецепта в форме электронного документа на лекарственные препараты, указанные в пунктах 9 и 11 Порядка назначения лекарственных препаратов, утвержденного настоящим приказом, и отпускаемые за полную стоимость, з</w:t>
      </w:r>
      <w:r>
        <w:rPr>
          <w:rFonts w:ascii="Times New Roman" w:eastAsia="Times New Roman" w:hAnsi="Times New Roman" w:cs="Times New Roman"/>
          <w:color w:val="000000"/>
          <w:sz w:val="28"/>
          <w:szCs w:val="28"/>
        </w:rPr>
        <w:t>аполняются следующие реквизиты:</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 xml:space="preserve">1)код субъекта Российской Федерации по ОКАТО, определяющий государственную информационную систему в сфере здравоохранения субъекта Российской Федерации, в которой сформирован рецепт </w:t>
      </w:r>
      <w:r>
        <w:rPr>
          <w:rFonts w:ascii="Times New Roman" w:eastAsia="Times New Roman" w:hAnsi="Times New Roman" w:cs="Times New Roman"/>
          <w:color w:val="000000"/>
          <w:sz w:val="28"/>
          <w:szCs w:val="28"/>
        </w:rPr>
        <w:t>в форме электронного документа;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2)наименование медицинской организации, адрес, телефон или фамилия, инициалы имени и отчества (последнее - при наличии) индивидуального предпринимателя, имеющего лицензию на медиц</w:t>
      </w:r>
      <w:r>
        <w:rPr>
          <w:rFonts w:ascii="Times New Roman" w:eastAsia="Times New Roman" w:hAnsi="Times New Roman" w:cs="Times New Roman"/>
          <w:color w:val="000000"/>
          <w:sz w:val="28"/>
          <w:szCs w:val="28"/>
        </w:rPr>
        <w:t>инскую деятельность, его адрес;</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lastRenderedPageBreak/>
        <w:t>3)ОГРН юридического лица (медицинской организации) или ОГРНИП и</w:t>
      </w:r>
      <w:r>
        <w:rPr>
          <w:rFonts w:ascii="Times New Roman" w:eastAsia="Times New Roman" w:hAnsi="Times New Roman" w:cs="Times New Roman"/>
          <w:color w:val="000000"/>
          <w:sz w:val="28"/>
          <w:szCs w:val="28"/>
        </w:rPr>
        <w:t>ндивидуального предпринимателя;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4)дата оформления рецепта (указывается чис</w:t>
      </w:r>
      <w:r>
        <w:rPr>
          <w:rFonts w:ascii="Times New Roman" w:eastAsia="Times New Roman" w:hAnsi="Times New Roman" w:cs="Times New Roman"/>
          <w:color w:val="000000"/>
          <w:sz w:val="28"/>
          <w:szCs w:val="28"/>
        </w:rPr>
        <w:t>ло, месяц, год);</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5)дата окончания действия рецепта (формируется государственной информационной системой в сфере здравоохранения субъекта Российской Федерации в соответствии со сроками действия рецептов: 15 дней, 30 дней</w:t>
      </w:r>
      <w:r>
        <w:rPr>
          <w:rFonts w:ascii="Times New Roman" w:eastAsia="Times New Roman" w:hAnsi="Times New Roman" w:cs="Times New Roman"/>
          <w:color w:val="000000"/>
          <w:sz w:val="28"/>
          <w:szCs w:val="28"/>
        </w:rPr>
        <w:t>, 60 дней, 90 дней, до 1 года);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6)уникальный номер рецепта (формируется государственной информационной системой в сфере здравоохранения субъекта Российской Федерации и обеспечивает однозначную идентификацию рецепта в форме электронного документа в сочет</w:t>
      </w:r>
      <w:r>
        <w:rPr>
          <w:rFonts w:ascii="Times New Roman" w:eastAsia="Times New Roman" w:hAnsi="Times New Roman" w:cs="Times New Roman"/>
          <w:color w:val="000000"/>
          <w:sz w:val="28"/>
          <w:szCs w:val="28"/>
        </w:rPr>
        <w:t>ании с ОКАТО, ОГРН или ОГРНИП);</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7)отметки "cito" (срочно) или "statim" (немедленно) при необходимости срочного или немедленного отпуска лек</w:t>
      </w:r>
      <w:r>
        <w:rPr>
          <w:rFonts w:ascii="Times New Roman" w:eastAsia="Times New Roman" w:hAnsi="Times New Roman" w:cs="Times New Roman"/>
          <w:color w:val="000000"/>
          <w:sz w:val="28"/>
          <w:szCs w:val="28"/>
        </w:rPr>
        <w:t>арственного препарата пациенту;</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8)адрес пациента (указывается почтовый адрес места жительства (места пребывания или места фактического проживания) с указанием индекса, наименования края, области, республики, автономного округа и иного субъекта Российской Федерации, наименования населенного пункта, наименования улицы (проспекта, переулка, проезда), номера дома (с указанием корпуса, при наличии), номера к</w:t>
      </w:r>
      <w:r>
        <w:rPr>
          <w:rFonts w:ascii="Times New Roman" w:eastAsia="Times New Roman" w:hAnsi="Times New Roman" w:cs="Times New Roman"/>
          <w:color w:val="000000"/>
          <w:sz w:val="28"/>
          <w:szCs w:val="28"/>
        </w:rPr>
        <w:t>вартиры);</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9)номер электронной медицинской карты пациента в государственной информационной системе в сфере здравоохранения</w:t>
      </w:r>
      <w:r>
        <w:rPr>
          <w:rFonts w:ascii="Times New Roman" w:eastAsia="Times New Roman" w:hAnsi="Times New Roman" w:cs="Times New Roman"/>
          <w:color w:val="000000"/>
          <w:sz w:val="28"/>
          <w:szCs w:val="28"/>
        </w:rPr>
        <w:t xml:space="preserve"> субъекта Российской Федерации;</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10)фамилия, имя, отчество (последнее - п</w:t>
      </w:r>
      <w:r>
        <w:rPr>
          <w:rFonts w:ascii="Times New Roman" w:eastAsia="Times New Roman" w:hAnsi="Times New Roman" w:cs="Times New Roman"/>
          <w:color w:val="000000"/>
          <w:sz w:val="28"/>
          <w:szCs w:val="28"/>
        </w:rPr>
        <w:t>ри наличии) пациента полностью;</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11)дата рождения пациента (указывается число, месяц, год), для детей до 1 года дополнительно указыва</w:t>
      </w:r>
      <w:r>
        <w:rPr>
          <w:rFonts w:ascii="Times New Roman" w:eastAsia="Times New Roman" w:hAnsi="Times New Roman" w:cs="Times New Roman"/>
          <w:color w:val="000000"/>
          <w:sz w:val="28"/>
          <w:szCs w:val="28"/>
        </w:rPr>
        <w:t>ется количество полных месяцев;</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12)фамилия, инициалы имени и отчества (последнее - при наличии) ме</w:t>
      </w:r>
      <w:r>
        <w:rPr>
          <w:rFonts w:ascii="Times New Roman" w:eastAsia="Times New Roman" w:hAnsi="Times New Roman" w:cs="Times New Roman"/>
          <w:color w:val="000000"/>
          <w:sz w:val="28"/>
          <w:szCs w:val="28"/>
        </w:rPr>
        <w:t>дицинского работника полностью;</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13)наименование лекарственного препарата (международное непатентованное наименование, группировочное или химическое наименование, торговое наименование), дозировка, форма выпуска, количество (все позиции</w:t>
      </w:r>
      <w:r>
        <w:rPr>
          <w:rFonts w:ascii="Times New Roman" w:eastAsia="Times New Roman" w:hAnsi="Times New Roman" w:cs="Times New Roman"/>
          <w:color w:val="000000"/>
          <w:sz w:val="28"/>
          <w:szCs w:val="28"/>
        </w:rPr>
        <w:t xml:space="preserve"> указываются на русском языке);</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14)способ применения лекарственного препарата на государственном языке Российской Федерации или на государственном языке Российской Федерации и государственном языке республик и иных языках</w:t>
      </w:r>
      <w:r>
        <w:rPr>
          <w:rFonts w:ascii="Times New Roman" w:eastAsia="Times New Roman" w:hAnsi="Times New Roman" w:cs="Times New Roman"/>
          <w:color w:val="000000"/>
          <w:sz w:val="28"/>
          <w:szCs w:val="28"/>
        </w:rPr>
        <w:t xml:space="preserve"> народов Российской Федерации ;</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 xml:space="preserve">15)документ, подтверждающий назначение лекарственного препарата по решению врачебной комиссии медицинской </w:t>
      </w:r>
      <w:r>
        <w:rPr>
          <w:rFonts w:ascii="Times New Roman" w:eastAsia="Times New Roman" w:hAnsi="Times New Roman" w:cs="Times New Roman"/>
          <w:color w:val="000000"/>
          <w:sz w:val="28"/>
          <w:szCs w:val="28"/>
        </w:rPr>
        <w:t>организации;</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16)отметка о назначении лекарственного препарата по решению врачебной комиссии медицинской организации в случаях, указанных в абзаце втором пункта 6 Порядка назначения лекарственных препаратов, ут</w:t>
      </w:r>
      <w:r>
        <w:rPr>
          <w:rFonts w:ascii="Times New Roman" w:eastAsia="Times New Roman" w:hAnsi="Times New Roman" w:cs="Times New Roman"/>
          <w:color w:val="000000"/>
          <w:sz w:val="28"/>
          <w:szCs w:val="28"/>
        </w:rPr>
        <w:t>вержденного настоящим приказом;</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17)отметка о специальном назначении лекарственного препарата (заполняется в случаях, указанных в пунктах 15 и 24 Порядка назначения лекарственных препаратов, утв</w:t>
      </w:r>
      <w:r>
        <w:rPr>
          <w:rFonts w:ascii="Times New Roman" w:eastAsia="Times New Roman" w:hAnsi="Times New Roman" w:cs="Times New Roman"/>
          <w:color w:val="000000"/>
          <w:sz w:val="28"/>
          <w:szCs w:val="28"/>
        </w:rPr>
        <w:t>ержденного настоящим приказом);</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lastRenderedPageBreak/>
        <w:t>18)отметка о специальном назначении лекарственного препарата пациенту с заболеванием, требующим длительного курсового лечения (заполняется в случае, указанном в пункте 23 Порядка назначения лекарственных препаратов, утвержденного настоящим приказом) с проставлением периодичности от</w:t>
      </w:r>
      <w:r>
        <w:rPr>
          <w:rFonts w:ascii="Times New Roman" w:eastAsia="Times New Roman" w:hAnsi="Times New Roman" w:cs="Times New Roman"/>
          <w:color w:val="000000"/>
          <w:sz w:val="28"/>
          <w:szCs w:val="28"/>
        </w:rPr>
        <w:t>пуска лекарственного препарата;</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19)при оформлении рецепта в форме электронного документа на лекарственные препараты, указанные в подпунктах 2 - 5 пункта 9 и пункте 11 Порядка назначения лекарственных препаратов, утвержденного настоящим приказом, гражданам, имеющим право на бесплатное получение лекарственных препаратов или получение лекарственных препаратов со скидкой, заполняются реквизиты, предусмотренные подпунктами 1 - 18 настоящего пункт</w:t>
      </w:r>
      <w:r>
        <w:rPr>
          <w:rFonts w:ascii="Times New Roman" w:eastAsia="Times New Roman" w:hAnsi="Times New Roman" w:cs="Times New Roman"/>
          <w:color w:val="000000"/>
          <w:sz w:val="28"/>
          <w:szCs w:val="28"/>
        </w:rPr>
        <w:t>а, а также следующие реквизиты:</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а)категория граждан, имеющих право на получение лекарственных препаратов в соответствии со статьей 6.1 Федерального закона от 17 июля 1999 г. N 178-ФЗ "О госуд</w:t>
      </w:r>
      <w:r>
        <w:rPr>
          <w:rFonts w:ascii="Times New Roman" w:eastAsia="Times New Roman" w:hAnsi="Times New Roman" w:cs="Times New Roman"/>
          <w:color w:val="000000"/>
          <w:sz w:val="28"/>
          <w:szCs w:val="28"/>
        </w:rPr>
        <w:t>арственной социальной помощи" ;</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б)к</w:t>
      </w:r>
      <w:r>
        <w:rPr>
          <w:rFonts w:ascii="Times New Roman" w:eastAsia="Times New Roman" w:hAnsi="Times New Roman" w:cs="Times New Roman"/>
          <w:color w:val="000000"/>
          <w:sz w:val="28"/>
          <w:szCs w:val="28"/>
        </w:rPr>
        <w:t>од нозологической формы по МКБ;</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в)источник финансирования (1 - федеральный бюджет, 2 - бюджет субъекта Российской Федера</w:t>
      </w:r>
      <w:r>
        <w:rPr>
          <w:rFonts w:ascii="Times New Roman" w:eastAsia="Times New Roman" w:hAnsi="Times New Roman" w:cs="Times New Roman"/>
          <w:color w:val="000000"/>
          <w:sz w:val="28"/>
          <w:szCs w:val="28"/>
        </w:rPr>
        <w:t>ции, 3 - муниципальный бюджет);</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г)размер оплаты (1 - б</w:t>
      </w:r>
      <w:r>
        <w:rPr>
          <w:rFonts w:ascii="Times New Roman" w:eastAsia="Times New Roman" w:hAnsi="Times New Roman" w:cs="Times New Roman"/>
          <w:color w:val="000000"/>
          <w:sz w:val="28"/>
          <w:szCs w:val="28"/>
        </w:rPr>
        <w:t>есплатно, 2 - 50%, 3 - иной %);</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Pr="00D6362B">
        <w:rPr>
          <w:rFonts w:ascii="Times New Roman" w:eastAsia="Times New Roman" w:hAnsi="Times New Roman" w:cs="Times New Roman"/>
          <w:color w:val="000000"/>
          <w:sz w:val="28"/>
          <w:szCs w:val="28"/>
        </w:rPr>
        <w:t>)страховой номер индивидуального лицевого счета гражданина в Пенсионном фонде Российской Федерации (при на</w:t>
      </w:r>
      <w:r>
        <w:rPr>
          <w:rFonts w:ascii="Times New Roman" w:eastAsia="Times New Roman" w:hAnsi="Times New Roman" w:cs="Times New Roman"/>
          <w:color w:val="000000"/>
          <w:sz w:val="28"/>
          <w:szCs w:val="28"/>
        </w:rPr>
        <w:t>личии) (СНИЛС);</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sidRPr="00D6362B">
        <w:rPr>
          <w:rFonts w:ascii="Times New Roman" w:eastAsia="Times New Roman" w:hAnsi="Times New Roman" w:cs="Times New Roman"/>
          <w:color w:val="000000"/>
          <w:sz w:val="28"/>
          <w:szCs w:val="28"/>
        </w:rPr>
        <w:t>е)номер полиса обязател</w:t>
      </w:r>
      <w:r>
        <w:rPr>
          <w:rFonts w:ascii="Times New Roman" w:eastAsia="Times New Roman" w:hAnsi="Times New Roman" w:cs="Times New Roman"/>
          <w:color w:val="000000"/>
          <w:sz w:val="28"/>
          <w:szCs w:val="28"/>
        </w:rPr>
        <w:t>ьного медицинского страхования.</w:t>
      </w:r>
    </w:p>
    <w:p w:rsidR="00D6362B" w:rsidRPr="00D6362B"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D6362B">
        <w:rPr>
          <w:rFonts w:ascii="Times New Roman" w:eastAsia="Times New Roman" w:hAnsi="Times New Roman" w:cs="Times New Roman"/>
          <w:color w:val="000000"/>
          <w:sz w:val="28"/>
          <w:szCs w:val="28"/>
        </w:rPr>
        <w:t>.При проставлении отметки, указанной в подпункте 16 пункта 20 настоящего Порядка, рецепт в форме электронного документа подписывается усиленной квалифицированной электронной подписью председателя или секретаря врачебной комиссии медицинской организации, при проставлении отметок, указанных в подпунктах 17 и 18 пункта 20 настоящего Порядка, - усиленными квалифицированными электронными подписями соответс</w:t>
      </w:r>
      <w:r>
        <w:rPr>
          <w:rFonts w:ascii="Times New Roman" w:eastAsia="Times New Roman" w:hAnsi="Times New Roman" w:cs="Times New Roman"/>
          <w:color w:val="000000"/>
          <w:sz w:val="28"/>
          <w:szCs w:val="28"/>
        </w:rPr>
        <w:t>твующих медицинских работников.</w:t>
      </w:r>
    </w:p>
    <w:p w:rsidR="007422FC" w:rsidRDefault="00D6362B" w:rsidP="00D6362B">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D6362B">
        <w:rPr>
          <w:rFonts w:ascii="Times New Roman" w:eastAsia="Times New Roman" w:hAnsi="Times New Roman" w:cs="Times New Roman"/>
          <w:color w:val="000000"/>
          <w:sz w:val="28"/>
          <w:szCs w:val="28"/>
        </w:rPr>
        <w:t>.По требованию пациента или его законного представителя оформляется экземпляр рецепта в форме электронного документа на бумажном носителе с отметкой "Дубликат электронного документа".</w:t>
      </w:r>
    </w:p>
    <w:p w:rsidR="007422FC" w:rsidRDefault="00352063">
      <w:pPr>
        <w:pStyle w:val="a0"/>
        <w:spacing w:after="0" w:line="100" w:lineRule="atLeast"/>
        <w:ind w:right="-1"/>
        <w:jc w:val="both"/>
        <w:rPr>
          <w:rFonts w:ascii="Times New Roman" w:eastAsia="Times New Roman" w:hAnsi="Times New Roman" w:cs="Times New Roman"/>
          <w:b/>
          <w:color w:val="000000"/>
          <w:sz w:val="28"/>
          <w:szCs w:val="28"/>
          <w:u w:val="single"/>
        </w:rPr>
      </w:pPr>
      <w:r w:rsidRPr="007422FC">
        <w:rPr>
          <w:rFonts w:ascii="Times New Roman" w:eastAsia="Times New Roman" w:hAnsi="Times New Roman" w:cs="Times New Roman"/>
          <w:b/>
          <w:color w:val="000000"/>
          <w:sz w:val="28"/>
          <w:szCs w:val="28"/>
        </w:rPr>
        <w:t>3.</w:t>
      </w:r>
      <w:r w:rsidR="007422FC">
        <w:rPr>
          <w:rFonts w:ascii="Times New Roman" w:eastAsia="Times New Roman" w:hAnsi="Times New Roman" w:cs="Times New Roman"/>
          <w:b/>
          <w:color w:val="000000"/>
          <w:sz w:val="28"/>
          <w:szCs w:val="28"/>
        </w:rPr>
        <w:t xml:space="preserve"> А</w:t>
      </w:r>
      <w:r w:rsidR="007D27C8" w:rsidRPr="007422FC">
        <w:rPr>
          <w:rFonts w:ascii="Times New Roman" w:eastAsia="Times New Roman" w:hAnsi="Times New Roman" w:cs="Times New Roman"/>
          <w:b/>
          <w:color w:val="000000"/>
          <w:sz w:val="28"/>
          <w:szCs w:val="28"/>
        </w:rPr>
        <w:t xml:space="preserve">нализ </w:t>
      </w:r>
      <w:r w:rsidR="00752AC6">
        <w:rPr>
          <w:rFonts w:ascii="Times New Roman" w:eastAsia="Times New Roman" w:hAnsi="Times New Roman" w:cs="Times New Roman"/>
          <w:b/>
          <w:color w:val="000000"/>
          <w:sz w:val="28"/>
          <w:szCs w:val="28"/>
        </w:rPr>
        <w:t>лекарственных препаратов</w:t>
      </w:r>
      <w:r w:rsidR="002B3467" w:rsidRPr="007422FC">
        <w:rPr>
          <w:rFonts w:ascii="Times New Roman" w:eastAsia="Times New Roman" w:hAnsi="Times New Roman" w:cs="Times New Roman"/>
          <w:b/>
          <w:color w:val="000000"/>
          <w:sz w:val="28"/>
          <w:szCs w:val="28"/>
        </w:rPr>
        <w:t>, имеющихся в аптечной организации и</w:t>
      </w:r>
      <w:r w:rsidR="007D27C8" w:rsidRPr="007422FC">
        <w:rPr>
          <w:rFonts w:ascii="Times New Roman" w:eastAsia="Times New Roman" w:hAnsi="Times New Roman" w:cs="Times New Roman"/>
          <w:b/>
          <w:color w:val="000000"/>
          <w:sz w:val="28"/>
          <w:szCs w:val="28"/>
        </w:rPr>
        <w:t xml:space="preserve"> отпускаемых </w:t>
      </w:r>
      <w:r w:rsidR="007D27C8" w:rsidRPr="007422FC">
        <w:rPr>
          <w:rFonts w:ascii="Times New Roman" w:eastAsia="Times New Roman" w:hAnsi="Times New Roman" w:cs="Times New Roman"/>
          <w:b/>
          <w:color w:val="000000"/>
          <w:sz w:val="28"/>
          <w:szCs w:val="28"/>
          <w:u w:val="single"/>
        </w:rPr>
        <w:t>по рецепту</w:t>
      </w:r>
      <w:r w:rsidR="007422FC">
        <w:rPr>
          <w:rFonts w:ascii="Times New Roman" w:eastAsia="Times New Roman" w:hAnsi="Times New Roman" w:cs="Times New Roman"/>
          <w:b/>
          <w:color w:val="000000"/>
          <w:sz w:val="28"/>
          <w:szCs w:val="28"/>
          <w:u w:val="single"/>
        </w:rPr>
        <w:t xml:space="preserve">. </w:t>
      </w:r>
    </w:p>
    <w:p w:rsidR="007422FC" w:rsidRDefault="007422FC" w:rsidP="007422FC">
      <w:pPr>
        <w:pStyle w:val="a0"/>
        <w:spacing w:after="0" w:line="100" w:lineRule="atLeast"/>
        <w:ind w:right="-1"/>
        <w:jc w:val="both"/>
        <w:rPr>
          <w:rFonts w:ascii="Times New Roman" w:eastAsia="Times New Roman" w:hAnsi="Times New Roman" w:cs="Times New Roman"/>
          <w:color w:val="000000"/>
          <w:sz w:val="28"/>
          <w:szCs w:val="28"/>
        </w:rPr>
      </w:pPr>
      <w:r w:rsidRPr="007422FC">
        <w:rPr>
          <w:rFonts w:ascii="Times New Roman" w:eastAsia="Times New Roman" w:hAnsi="Times New Roman" w:cs="Times New Roman"/>
          <w:color w:val="000000"/>
          <w:sz w:val="28"/>
          <w:szCs w:val="28"/>
        </w:rPr>
        <w:t>З</w:t>
      </w:r>
      <w:r w:rsidR="006A61B4" w:rsidRPr="007422FC">
        <w:rPr>
          <w:rFonts w:ascii="Times New Roman" w:eastAsia="Times New Roman" w:hAnsi="Times New Roman" w:cs="Times New Roman"/>
          <w:color w:val="000000"/>
          <w:sz w:val="28"/>
          <w:szCs w:val="28"/>
        </w:rPr>
        <w:t>аполнить таблицу:</w:t>
      </w:r>
    </w:p>
    <w:p w:rsidR="006A61B4" w:rsidRDefault="006A61B4" w:rsidP="006A61B4">
      <w:pPr>
        <w:pStyle w:val="a0"/>
        <w:spacing w:after="0" w:line="100" w:lineRule="atLeast"/>
        <w:ind w:right="-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1</w:t>
      </w:r>
    </w:p>
    <w:tbl>
      <w:tblPr>
        <w:tblStyle w:val="affc"/>
        <w:tblW w:w="10915" w:type="dxa"/>
        <w:tblInd w:w="-1026" w:type="dxa"/>
        <w:tblLayout w:type="fixed"/>
        <w:tblLook w:val="04A0" w:firstRow="1" w:lastRow="0" w:firstColumn="1" w:lastColumn="0" w:noHBand="0" w:noVBand="1"/>
      </w:tblPr>
      <w:tblGrid>
        <w:gridCol w:w="567"/>
        <w:gridCol w:w="1843"/>
        <w:gridCol w:w="1559"/>
        <w:gridCol w:w="2268"/>
        <w:gridCol w:w="835"/>
        <w:gridCol w:w="1495"/>
        <w:gridCol w:w="1081"/>
        <w:gridCol w:w="1267"/>
      </w:tblGrid>
      <w:tr w:rsidR="00D229CF" w:rsidRPr="00B56D62" w:rsidTr="006F615B">
        <w:tc>
          <w:tcPr>
            <w:tcW w:w="567" w:type="dxa"/>
          </w:tcPr>
          <w:p w:rsidR="00D229CF" w:rsidRPr="00B56D62" w:rsidRDefault="00D229CF">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43" w:type="dxa"/>
          </w:tcPr>
          <w:p w:rsidR="00D229CF" w:rsidRPr="00B56D62" w:rsidRDefault="00D229CF">
            <w:pPr>
              <w:pStyle w:val="a0"/>
              <w:spacing w:line="100" w:lineRule="atLeast"/>
              <w:ind w:right="-1"/>
              <w:jc w:val="both"/>
              <w:rPr>
                <w:rFonts w:ascii="Times New Roman" w:eastAsia="Times New Roman" w:hAnsi="Times New Roman" w:cs="Times New Roman"/>
                <w:color w:val="000000"/>
                <w:sz w:val="24"/>
                <w:szCs w:val="24"/>
              </w:rPr>
            </w:pPr>
            <w:r w:rsidRPr="00B56D62">
              <w:rPr>
                <w:rFonts w:ascii="Times New Roman" w:eastAsia="Times New Roman" w:hAnsi="Times New Roman" w:cs="Times New Roman"/>
                <w:color w:val="000000"/>
                <w:sz w:val="24"/>
                <w:szCs w:val="24"/>
              </w:rPr>
              <w:t>Торговое наименование ЛП</w:t>
            </w:r>
          </w:p>
        </w:tc>
        <w:tc>
          <w:tcPr>
            <w:tcW w:w="1559" w:type="dxa"/>
          </w:tcPr>
          <w:p w:rsidR="00D229CF" w:rsidRPr="00B56D62" w:rsidRDefault="00D229CF">
            <w:pPr>
              <w:pStyle w:val="a0"/>
              <w:spacing w:line="100" w:lineRule="atLeast"/>
              <w:ind w:right="-1"/>
              <w:jc w:val="both"/>
              <w:rPr>
                <w:rFonts w:ascii="Times New Roman" w:eastAsia="Times New Roman" w:hAnsi="Times New Roman" w:cs="Times New Roman"/>
                <w:color w:val="000000"/>
                <w:sz w:val="24"/>
                <w:szCs w:val="24"/>
              </w:rPr>
            </w:pPr>
            <w:r w:rsidRPr="00B56D62">
              <w:rPr>
                <w:rFonts w:ascii="Times New Roman" w:eastAsia="Times New Roman" w:hAnsi="Times New Roman" w:cs="Times New Roman"/>
                <w:color w:val="000000"/>
                <w:sz w:val="24"/>
                <w:szCs w:val="24"/>
              </w:rPr>
              <w:t>МНН</w:t>
            </w:r>
          </w:p>
        </w:tc>
        <w:tc>
          <w:tcPr>
            <w:tcW w:w="2268" w:type="dxa"/>
          </w:tcPr>
          <w:p w:rsidR="00D229CF" w:rsidRPr="00B56D62" w:rsidRDefault="00D229CF">
            <w:pPr>
              <w:pStyle w:val="a0"/>
              <w:spacing w:line="100" w:lineRule="atLeast"/>
              <w:ind w:right="-1"/>
              <w:jc w:val="both"/>
              <w:rPr>
                <w:rFonts w:ascii="Times New Roman" w:eastAsia="Times New Roman" w:hAnsi="Times New Roman" w:cs="Times New Roman"/>
                <w:color w:val="000000"/>
                <w:sz w:val="24"/>
                <w:szCs w:val="24"/>
              </w:rPr>
            </w:pPr>
            <w:r w:rsidRPr="00B56D62">
              <w:rPr>
                <w:rFonts w:ascii="Times New Roman" w:eastAsia="Times New Roman" w:hAnsi="Times New Roman" w:cs="Times New Roman"/>
                <w:color w:val="000000"/>
                <w:sz w:val="24"/>
                <w:szCs w:val="24"/>
              </w:rPr>
              <w:t>Фарм.группа</w:t>
            </w:r>
          </w:p>
        </w:tc>
        <w:tc>
          <w:tcPr>
            <w:tcW w:w="835" w:type="dxa"/>
          </w:tcPr>
          <w:p w:rsidR="00D229CF" w:rsidRPr="00B56D62" w:rsidRDefault="00D229CF" w:rsidP="00B56D62">
            <w:pPr>
              <w:pStyle w:val="a0"/>
              <w:spacing w:line="100" w:lineRule="atLeast"/>
              <w:ind w:right="-1" w:firstLine="24"/>
              <w:jc w:val="both"/>
              <w:rPr>
                <w:rFonts w:ascii="Times New Roman" w:eastAsia="Times New Roman" w:hAnsi="Times New Roman" w:cs="Times New Roman"/>
                <w:color w:val="000000"/>
                <w:sz w:val="24"/>
                <w:szCs w:val="24"/>
              </w:rPr>
            </w:pPr>
            <w:r w:rsidRPr="00B56D62">
              <w:rPr>
                <w:rFonts w:ascii="Times New Roman" w:eastAsia="Times New Roman" w:hAnsi="Times New Roman" w:cs="Times New Roman"/>
                <w:color w:val="000000"/>
                <w:sz w:val="24"/>
                <w:szCs w:val="24"/>
              </w:rPr>
              <w:t>№ приказа, список ЛП, стоящего на ПКУ</w:t>
            </w:r>
          </w:p>
        </w:tc>
        <w:tc>
          <w:tcPr>
            <w:tcW w:w="1495" w:type="dxa"/>
          </w:tcPr>
          <w:p w:rsidR="00D229CF" w:rsidRPr="00B56D62" w:rsidRDefault="00D229CF">
            <w:pPr>
              <w:pStyle w:val="a0"/>
              <w:spacing w:line="100" w:lineRule="atLeast"/>
              <w:ind w:right="-1"/>
              <w:jc w:val="both"/>
              <w:rPr>
                <w:rFonts w:ascii="Times New Roman" w:eastAsia="Times New Roman" w:hAnsi="Times New Roman" w:cs="Times New Roman"/>
                <w:color w:val="000000"/>
                <w:sz w:val="24"/>
                <w:szCs w:val="24"/>
              </w:rPr>
            </w:pPr>
            <w:r w:rsidRPr="00B56D62">
              <w:rPr>
                <w:rFonts w:ascii="Times New Roman" w:eastAsia="Times New Roman" w:hAnsi="Times New Roman" w:cs="Times New Roman"/>
                <w:color w:val="000000"/>
                <w:sz w:val="24"/>
                <w:szCs w:val="24"/>
              </w:rPr>
              <w:t>Форма рецептурного бланка</w:t>
            </w:r>
          </w:p>
        </w:tc>
        <w:tc>
          <w:tcPr>
            <w:tcW w:w="1081" w:type="dxa"/>
          </w:tcPr>
          <w:p w:rsidR="00D229CF" w:rsidRPr="00B56D62" w:rsidRDefault="00D229CF">
            <w:pPr>
              <w:pStyle w:val="a0"/>
              <w:spacing w:line="100" w:lineRule="atLeast"/>
              <w:ind w:right="-1"/>
              <w:jc w:val="both"/>
              <w:rPr>
                <w:rFonts w:ascii="Times New Roman" w:eastAsia="Times New Roman" w:hAnsi="Times New Roman" w:cs="Times New Roman"/>
                <w:color w:val="000000"/>
                <w:sz w:val="24"/>
                <w:szCs w:val="24"/>
              </w:rPr>
            </w:pPr>
            <w:r w:rsidRPr="00B56D62">
              <w:rPr>
                <w:rFonts w:ascii="Times New Roman" w:eastAsia="Times New Roman" w:hAnsi="Times New Roman" w:cs="Times New Roman"/>
                <w:color w:val="000000"/>
                <w:sz w:val="24"/>
                <w:szCs w:val="24"/>
              </w:rPr>
              <w:t>Срок хранения рецепта в аптеке</w:t>
            </w:r>
          </w:p>
        </w:tc>
        <w:tc>
          <w:tcPr>
            <w:tcW w:w="1267" w:type="dxa"/>
          </w:tcPr>
          <w:p w:rsidR="00D229CF" w:rsidRPr="00B56D62" w:rsidRDefault="00D229CF">
            <w:pPr>
              <w:pStyle w:val="a0"/>
              <w:spacing w:line="100" w:lineRule="atLeast"/>
              <w:ind w:right="-1"/>
              <w:jc w:val="both"/>
              <w:rPr>
                <w:rFonts w:ascii="Times New Roman" w:eastAsia="Times New Roman" w:hAnsi="Times New Roman" w:cs="Times New Roman"/>
                <w:color w:val="000000"/>
                <w:sz w:val="24"/>
                <w:szCs w:val="24"/>
              </w:rPr>
            </w:pPr>
            <w:r w:rsidRPr="00B56D62">
              <w:rPr>
                <w:rFonts w:ascii="Times New Roman" w:eastAsia="Times New Roman" w:hAnsi="Times New Roman" w:cs="Times New Roman"/>
                <w:color w:val="000000"/>
                <w:sz w:val="24"/>
                <w:szCs w:val="24"/>
              </w:rPr>
              <w:t>Норма отпуска ЛП</w:t>
            </w:r>
          </w:p>
        </w:tc>
      </w:tr>
      <w:tr w:rsidR="006F615B" w:rsidTr="006F615B">
        <w:tc>
          <w:tcPr>
            <w:tcW w:w="567" w:type="dxa"/>
          </w:tcPr>
          <w:p w:rsidR="006F615B" w:rsidRPr="00F41299" w:rsidRDefault="006F615B" w:rsidP="006F615B">
            <w:pPr>
              <w:rPr>
                <w:rFonts w:ascii="Times New Roman" w:hAnsi="Times New Roman" w:cs="Times New Roman"/>
                <w:sz w:val="24"/>
                <w:szCs w:val="24"/>
              </w:rPr>
            </w:pPr>
            <w:r w:rsidRPr="00F41299">
              <w:rPr>
                <w:rFonts w:ascii="Times New Roman" w:hAnsi="Times New Roman" w:cs="Times New Roman"/>
                <w:sz w:val="24"/>
                <w:szCs w:val="24"/>
              </w:rPr>
              <w:lastRenderedPageBreak/>
              <w:t>1</w:t>
            </w:r>
          </w:p>
        </w:tc>
        <w:tc>
          <w:tcPr>
            <w:tcW w:w="1843" w:type="dxa"/>
          </w:tcPr>
          <w:p w:rsidR="006F615B" w:rsidRPr="00F41299" w:rsidRDefault="006F615B" w:rsidP="006F615B">
            <w:pPr>
              <w:rPr>
                <w:rFonts w:ascii="Times New Roman" w:hAnsi="Times New Roman" w:cs="Times New Roman"/>
                <w:sz w:val="24"/>
                <w:szCs w:val="24"/>
              </w:rPr>
            </w:pPr>
            <w:r w:rsidRPr="00F41299">
              <w:rPr>
                <w:rFonts w:ascii="Times New Roman" w:hAnsi="Times New Roman" w:cs="Times New Roman"/>
                <w:sz w:val="24"/>
                <w:szCs w:val="24"/>
              </w:rPr>
              <w:t>Атропин</w:t>
            </w:r>
          </w:p>
        </w:tc>
        <w:tc>
          <w:tcPr>
            <w:tcW w:w="1559" w:type="dxa"/>
          </w:tcPr>
          <w:p w:rsidR="006F615B" w:rsidRPr="00F41299" w:rsidRDefault="006F615B" w:rsidP="006F615B">
            <w:pPr>
              <w:rPr>
                <w:rFonts w:ascii="Times New Roman" w:hAnsi="Times New Roman" w:cs="Times New Roman"/>
                <w:sz w:val="24"/>
                <w:szCs w:val="24"/>
              </w:rPr>
            </w:pPr>
            <w:r w:rsidRPr="00F41299">
              <w:rPr>
                <w:rFonts w:ascii="Times New Roman" w:hAnsi="Times New Roman" w:cs="Times New Roman"/>
                <w:sz w:val="24"/>
                <w:szCs w:val="24"/>
              </w:rPr>
              <w:t>Атропин</w:t>
            </w:r>
          </w:p>
        </w:tc>
        <w:tc>
          <w:tcPr>
            <w:tcW w:w="2268" w:type="dxa"/>
          </w:tcPr>
          <w:p w:rsidR="006F615B" w:rsidRPr="00F41299" w:rsidRDefault="006F615B" w:rsidP="006F615B">
            <w:pPr>
              <w:rPr>
                <w:rFonts w:ascii="Times New Roman" w:hAnsi="Times New Roman" w:cs="Times New Roman"/>
                <w:sz w:val="24"/>
                <w:szCs w:val="24"/>
              </w:rPr>
            </w:pPr>
            <w:r w:rsidRPr="00F41299">
              <w:rPr>
                <w:rFonts w:ascii="Times New Roman" w:hAnsi="Times New Roman" w:cs="Times New Roman"/>
                <w:sz w:val="24"/>
                <w:szCs w:val="24"/>
              </w:rPr>
              <w:t>М- холинолитики, Офтальмологические средства</w:t>
            </w:r>
          </w:p>
        </w:tc>
        <w:tc>
          <w:tcPr>
            <w:tcW w:w="835" w:type="dxa"/>
          </w:tcPr>
          <w:p w:rsidR="006F615B" w:rsidRPr="00F41299" w:rsidRDefault="006F615B" w:rsidP="006F615B">
            <w:pPr>
              <w:rPr>
                <w:rFonts w:ascii="Times New Roman" w:hAnsi="Times New Roman" w:cs="Times New Roman"/>
                <w:sz w:val="24"/>
                <w:szCs w:val="24"/>
              </w:rPr>
            </w:pPr>
          </w:p>
        </w:tc>
        <w:tc>
          <w:tcPr>
            <w:tcW w:w="1495" w:type="dxa"/>
          </w:tcPr>
          <w:p w:rsidR="006F615B" w:rsidRPr="00F41299" w:rsidRDefault="006F615B" w:rsidP="006F615B">
            <w:pPr>
              <w:rPr>
                <w:rFonts w:ascii="Times New Roman" w:hAnsi="Times New Roman" w:cs="Times New Roman"/>
                <w:sz w:val="24"/>
                <w:szCs w:val="24"/>
              </w:rPr>
            </w:pPr>
            <w:r w:rsidRPr="00F41299">
              <w:rPr>
                <w:rFonts w:ascii="Times New Roman" w:hAnsi="Times New Roman" w:cs="Times New Roman"/>
                <w:sz w:val="24"/>
                <w:szCs w:val="24"/>
              </w:rPr>
              <w:t>107/1-у</w:t>
            </w:r>
          </w:p>
        </w:tc>
        <w:tc>
          <w:tcPr>
            <w:tcW w:w="1081" w:type="dxa"/>
          </w:tcPr>
          <w:p w:rsidR="006F615B" w:rsidRPr="00F41299" w:rsidRDefault="006F615B" w:rsidP="006F615B">
            <w:pPr>
              <w:rPr>
                <w:rFonts w:ascii="Times New Roman" w:hAnsi="Times New Roman" w:cs="Times New Roman"/>
                <w:sz w:val="24"/>
                <w:szCs w:val="24"/>
              </w:rPr>
            </w:pPr>
            <w:r w:rsidRPr="00F41299">
              <w:rPr>
                <w:rFonts w:ascii="Times New Roman" w:hAnsi="Times New Roman" w:cs="Times New Roman"/>
                <w:sz w:val="24"/>
                <w:szCs w:val="24"/>
              </w:rPr>
              <w:t>Не хранится</w:t>
            </w:r>
          </w:p>
        </w:tc>
        <w:tc>
          <w:tcPr>
            <w:tcW w:w="1267" w:type="dxa"/>
          </w:tcPr>
          <w:p w:rsidR="006F615B" w:rsidRDefault="006F615B" w:rsidP="006F615B"/>
        </w:tc>
      </w:tr>
      <w:tr w:rsidR="006F615B" w:rsidTr="006F615B">
        <w:tc>
          <w:tcPr>
            <w:tcW w:w="567"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2</w:t>
            </w:r>
          </w:p>
        </w:tc>
        <w:tc>
          <w:tcPr>
            <w:tcW w:w="1843"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Просидол</w:t>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p>
        </w:tc>
        <w:tc>
          <w:tcPr>
            <w:tcW w:w="1559"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Пропионилфенилэтоксиэтилпиперидин.</w:t>
            </w:r>
          </w:p>
        </w:tc>
        <w:tc>
          <w:tcPr>
            <w:tcW w:w="2268"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Опиоидный анальгетик</w:t>
            </w:r>
          </w:p>
        </w:tc>
        <w:tc>
          <w:tcPr>
            <w:tcW w:w="835"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№681</w:t>
            </w:r>
          </w:p>
        </w:tc>
        <w:tc>
          <w:tcPr>
            <w:tcW w:w="1495"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107-у/НП</w:t>
            </w:r>
          </w:p>
        </w:tc>
        <w:tc>
          <w:tcPr>
            <w:tcW w:w="1081"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5 лет</w:t>
            </w:r>
          </w:p>
        </w:tc>
        <w:tc>
          <w:tcPr>
            <w:tcW w:w="1267" w:type="dxa"/>
          </w:tcPr>
          <w:p w:rsidR="006F615B" w:rsidRDefault="006F615B" w:rsidP="006F615B">
            <w:pPr>
              <w:pStyle w:val="a0"/>
              <w:spacing w:line="100" w:lineRule="atLeast"/>
              <w:ind w:right="-1"/>
              <w:jc w:val="both"/>
              <w:rPr>
                <w:rFonts w:ascii="Times New Roman" w:eastAsia="Times New Roman" w:hAnsi="Times New Roman" w:cs="Times New Roman"/>
                <w:color w:val="000000"/>
                <w:sz w:val="24"/>
                <w:szCs w:val="28"/>
              </w:rPr>
            </w:pPr>
          </w:p>
        </w:tc>
      </w:tr>
      <w:tr w:rsidR="00CE5EFF" w:rsidTr="006F615B">
        <w:tc>
          <w:tcPr>
            <w:tcW w:w="567" w:type="dxa"/>
          </w:tcPr>
          <w:p w:rsidR="00CE5EFF" w:rsidRPr="00F41299" w:rsidRDefault="00CE5EFF" w:rsidP="00CE5EFF">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Пантогам</w:t>
            </w:r>
          </w:p>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Сироп 100 мг</w:t>
            </w:r>
            <w:r w:rsidRPr="00CE5EFF">
              <w:rPr>
                <w:rFonts w:ascii="Times New Roman" w:eastAsia="Times New Roman" w:hAnsi="Times New Roman" w:cs="Times New Roman"/>
                <w:color w:val="000000"/>
                <w:sz w:val="24"/>
                <w:szCs w:val="24"/>
                <w:lang w:val="en-US"/>
              </w:rPr>
              <w:t>/</w:t>
            </w:r>
            <w:r w:rsidRPr="00CE5EFF">
              <w:rPr>
                <w:rFonts w:ascii="Times New Roman" w:eastAsia="Times New Roman" w:hAnsi="Times New Roman" w:cs="Times New Roman"/>
                <w:color w:val="000000"/>
                <w:sz w:val="24"/>
                <w:szCs w:val="24"/>
              </w:rPr>
              <w:t>мл</w:t>
            </w:r>
          </w:p>
        </w:tc>
        <w:tc>
          <w:tcPr>
            <w:tcW w:w="1559"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Гопатеновая кислота</w:t>
            </w:r>
          </w:p>
        </w:tc>
        <w:tc>
          <w:tcPr>
            <w:tcW w:w="2268"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Ноотропное средство</w:t>
            </w:r>
          </w:p>
        </w:tc>
        <w:tc>
          <w:tcPr>
            <w:tcW w:w="835"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Код АТХ: N06BX</w:t>
            </w:r>
          </w:p>
        </w:tc>
        <w:tc>
          <w:tcPr>
            <w:tcW w:w="1495"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107-1/у</w:t>
            </w:r>
          </w:p>
        </w:tc>
        <w:tc>
          <w:tcPr>
            <w:tcW w:w="1081"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3 месяца</w:t>
            </w:r>
          </w:p>
        </w:tc>
        <w:tc>
          <w:tcPr>
            <w:tcW w:w="1267" w:type="dxa"/>
          </w:tcPr>
          <w:p w:rsidR="00CE5EFF" w:rsidRPr="0063249B" w:rsidRDefault="00CE5EFF" w:rsidP="00CE5EFF">
            <w:pPr>
              <w:pStyle w:val="a0"/>
              <w:spacing w:line="100" w:lineRule="atLeast"/>
              <w:ind w:right="-1"/>
              <w:jc w:val="both"/>
              <w:rPr>
                <w:rFonts w:ascii="Times New Roman" w:eastAsia="Times New Roman" w:hAnsi="Times New Roman" w:cs="Times New Roman"/>
                <w:color w:val="000000"/>
                <w:sz w:val="24"/>
                <w:szCs w:val="28"/>
              </w:rPr>
            </w:pPr>
          </w:p>
        </w:tc>
      </w:tr>
      <w:tr w:rsidR="006F615B" w:rsidTr="00F41299">
        <w:trPr>
          <w:trHeight w:val="974"/>
        </w:trPr>
        <w:tc>
          <w:tcPr>
            <w:tcW w:w="567"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4</w:t>
            </w:r>
          </w:p>
        </w:tc>
        <w:tc>
          <w:tcPr>
            <w:tcW w:w="1843"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Минолексин</w:t>
            </w:r>
          </w:p>
        </w:tc>
        <w:tc>
          <w:tcPr>
            <w:tcW w:w="1559"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Миноциклин</w:t>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p>
        </w:tc>
        <w:tc>
          <w:tcPr>
            <w:tcW w:w="2268"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Антибиотик</w:t>
            </w:r>
          </w:p>
        </w:tc>
        <w:tc>
          <w:tcPr>
            <w:tcW w:w="835"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p>
        </w:tc>
        <w:tc>
          <w:tcPr>
            <w:tcW w:w="1495"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107-1/У</w:t>
            </w:r>
          </w:p>
        </w:tc>
        <w:tc>
          <w:tcPr>
            <w:tcW w:w="1081"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Не хранится</w:t>
            </w:r>
          </w:p>
        </w:tc>
        <w:tc>
          <w:tcPr>
            <w:tcW w:w="1267" w:type="dxa"/>
          </w:tcPr>
          <w:p w:rsidR="006F615B" w:rsidRDefault="006F615B" w:rsidP="006F615B">
            <w:pPr>
              <w:pStyle w:val="a0"/>
              <w:spacing w:line="100" w:lineRule="atLeast"/>
              <w:ind w:right="-1"/>
              <w:jc w:val="both"/>
              <w:rPr>
                <w:rFonts w:ascii="Times New Roman" w:eastAsia="Times New Roman" w:hAnsi="Times New Roman" w:cs="Times New Roman"/>
                <w:color w:val="000000"/>
                <w:sz w:val="24"/>
                <w:szCs w:val="28"/>
              </w:rPr>
            </w:pPr>
          </w:p>
        </w:tc>
      </w:tr>
      <w:tr w:rsidR="00CE5EFF" w:rsidTr="006F615B">
        <w:tc>
          <w:tcPr>
            <w:tcW w:w="567" w:type="dxa"/>
          </w:tcPr>
          <w:p w:rsidR="00CE5EFF" w:rsidRPr="00F41299"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5</w:t>
            </w:r>
          </w:p>
        </w:tc>
        <w:tc>
          <w:tcPr>
            <w:tcW w:w="1843"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Сонапакс</w:t>
            </w:r>
          </w:p>
        </w:tc>
        <w:tc>
          <w:tcPr>
            <w:tcW w:w="1559"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Тиоридазин</w:t>
            </w:r>
          </w:p>
        </w:tc>
        <w:tc>
          <w:tcPr>
            <w:tcW w:w="2268"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Антипсихотическое средство (нейролептик)</w:t>
            </w:r>
          </w:p>
        </w:tc>
        <w:tc>
          <w:tcPr>
            <w:tcW w:w="835"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Код АТХ: N05AC02</w:t>
            </w:r>
          </w:p>
        </w:tc>
        <w:tc>
          <w:tcPr>
            <w:tcW w:w="1495"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107-1/у</w:t>
            </w:r>
          </w:p>
        </w:tc>
        <w:tc>
          <w:tcPr>
            <w:tcW w:w="1081"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3 месяца</w:t>
            </w:r>
          </w:p>
        </w:tc>
        <w:tc>
          <w:tcPr>
            <w:tcW w:w="1267" w:type="dxa"/>
          </w:tcPr>
          <w:p w:rsidR="00CE5EFF" w:rsidRDefault="00CE5EFF" w:rsidP="00CE5EFF">
            <w:pPr>
              <w:pStyle w:val="a0"/>
              <w:spacing w:line="100" w:lineRule="atLeast"/>
              <w:ind w:right="-1"/>
              <w:jc w:val="both"/>
              <w:rPr>
                <w:rFonts w:ascii="Times New Roman" w:eastAsia="Times New Roman" w:hAnsi="Times New Roman" w:cs="Times New Roman"/>
                <w:color w:val="000000"/>
                <w:sz w:val="24"/>
                <w:szCs w:val="28"/>
              </w:rPr>
            </w:pPr>
          </w:p>
        </w:tc>
      </w:tr>
      <w:tr w:rsidR="006F615B" w:rsidTr="006F615B">
        <w:tc>
          <w:tcPr>
            <w:tcW w:w="567"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6</w:t>
            </w:r>
          </w:p>
        </w:tc>
        <w:tc>
          <w:tcPr>
            <w:tcW w:w="1843"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Континус</w:t>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p>
        </w:tc>
        <w:tc>
          <w:tcPr>
            <w:tcW w:w="1559"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Морфин</w:t>
            </w:r>
          </w:p>
        </w:tc>
        <w:tc>
          <w:tcPr>
            <w:tcW w:w="2268"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Анальгезирующее</w:t>
            </w:r>
          </w:p>
        </w:tc>
        <w:tc>
          <w:tcPr>
            <w:tcW w:w="835"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№681</w:t>
            </w:r>
          </w:p>
        </w:tc>
        <w:tc>
          <w:tcPr>
            <w:tcW w:w="1495"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107-у/НП</w:t>
            </w:r>
            <w:r w:rsidRPr="00F41299">
              <w:rPr>
                <w:rFonts w:ascii="Times New Roman" w:eastAsia="Times New Roman" w:hAnsi="Times New Roman" w:cs="Times New Roman"/>
                <w:color w:val="000000"/>
                <w:sz w:val="24"/>
                <w:szCs w:val="24"/>
              </w:rPr>
              <w:tab/>
            </w:r>
          </w:p>
        </w:tc>
        <w:tc>
          <w:tcPr>
            <w:tcW w:w="1081"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5 лет</w:t>
            </w:r>
          </w:p>
        </w:tc>
        <w:tc>
          <w:tcPr>
            <w:tcW w:w="1267" w:type="dxa"/>
          </w:tcPr>
          <w:p w:rsidR="006F615B" w:rsidRDefault="006F615B" w:rsidP="006F615B">
            <w:pPr>
              <w:pStyle w:val="a0"/>
              <w:spacing w:line="100" w:lineRule="atLeast"/>
              <w:ind w:right="-1"/>
              <w:jc w:val="both"/>
              <w:rPr>
                <w:rFonts w:ascii="Times New Roman" w:eastAsia="Times New Roman" w:hAnsi="Times New Roman" w:cs="Times New Roman"/>
                <w:color w:val="000000"/>
                <w:sz w:val="24"/>
                <w:szCs w:val="28"/>
              </w:rPr>
            </w:pPr>
          </w:p>
        </w:tc>
      </w:tr>
      <w:tr w:rsidR="006F615B" w:rsidTr="006F615B">
        <w:tc>
          <w:tcPr>
            <w:tcW w:w="567"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7</w:t>
            </w:r>
          </w:p>
        </w:tc>
        <w:tc>
          <w:tcPr>
            <w:tcW w:w="1843"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 xml:space="preserve">Назонекс </w:t>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p>
        </w:tc>
        <w:tc>
          <w:tcPr>
            <w:tcW w:w="1559"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Мометазон</w:t>
            </w:r>
          </w:p>
        </w:tc>
        <w:tc>
          <w:tcPr>
            <w:tcW w:w="2268"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глюкокортикостероид</w:t>
            </w:r>
          </w:p>
        </w:tc>
        <w:tc>
          <w:tcPr>
            <w:tcW w:w="835"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p>
        </w:tc>
        <w:tc>
          <w:tcPr>
            <w:tcW w:w="1495"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107-1/У</w:t>
            </w:r>
          </w:p>
        </w:tc>
        <w:tc>
          <w:tcPr>
            <w:tcW w:w="1081"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Не хранится</w:t>
            </w:r>
          </w:p>
        </w:tc>
        <w:tc>
          <w:tcPr>
            <w:tcW w:w="1267" w:type="dxa"/>
          </w:tcPr>
          <w:p w:rsidR="006F615B" w:rsidRDefault="006F615B" w:rsidP="006F615B">
            <w:pPr>
              <w:pStyle w:val="a0"/>
              <w:spacing w:line="100" w:lineRule="atLeast"/>
              <w:ind w:right="-1"/>
              <w:jc w:val="both"/>
              <w:rPr>
                <w:rFonts w:ascii="Times New Roman" w:eastAsia="Times New Roman" w:hAnsi="Times New Roman" w:cs="Times New Roman"/>
                <w:color w:val="000000"/>
                <w:sz w:val="24"/>
                <w:szCs w:val="28"/>
              </w:rPr>
            </w:pPr>
          </w:p>
        </w:tc>
      </w:tr>
      <w:tr w:rsidR="006F615B" w:rsidTr="006F615B">
        <w:tc>
          <w:tcPr>
            <w:tcW w:w="567"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8</w:t>
            </w:r>
          </w:p>
        </w:tc>
        <w:tc>
          <w:tcPr>
            <w:tcW w:w="1843"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Фенобарбитал</w:t>
            </w:r>
          </w:p>
        </w:tc>
        <w:tc>
          <w:tcPr>
            <w:tcW w:w="1559"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Фенобарбитал</w:t>
            </w:r>
          </w:p>
        </w:tc>
        <w:tc>
          <w:tcPr>
            <w:tcW w:w="2268"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Противосудорожное средство</w:t>
            </w:r>
          </w:p>
        </w:tc>
        <w:tc>
          <w:tcPr>
            <w:tcW w:w="835"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 xml:space="preserve">список </w:t>
            </w:r>
            <w:r w:rsidRPr="00F41299">
              <w:rPr>
                <w:rFonts w:ascii="Times New Roman" w:eastAsia="Times New Roman" w:hAnsi="Times New Roman" w:cs="Times New Roman"/>
                <w:color w:val="000000"/>
                <w:sz w:val="24"/>
                <w:szCs w:val="24"/>
                <w:lang w:val="en-US"/>
              </w:rPr>
              <w:t>III</w:t>
            </w:r>
            <w:r w:rsidRPr="00F41299">
              <w:rPr>
                <w:rFonts w:ascii="Times New Roman" w:eastAsia="Times New Roman" w:hAnsi="Times New Roman" w:cs="Times New Roman"/>
                <w:color w:val="000000"/>
                <w:sz w:val="24"/>
                <w:szCs w:val="24"/>
              </w:rPr>
              <w:t xml:space="preserve"> перечня пр.№681</w:t>
            </w:r>
          </w:p>
        </w:tc>
        <w:tc>
          <w:tcPr>
            <w:tcW w:w="1495"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148/1-у-88</w:t>
            </w:r>
          </w:p>
        </w:tc>
        <w:tc>
          <w:tcPr>
            <w:tcW w:w="1081"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5 лет</w:t>
            </w:r>
          </w:p>
        </w:tc>
        <w:tc>
          <w:tcPr>
            <w:tcW w:w="1267"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8"/>
              </w:rPr>
            </w:pPr>
            <w:r w:rsidRPr="00F41299">
              <w:rPr>
                <w:rFonts w:ascii="Times New Roman" w:eastAsia="Times New Roman" w:hAnsi="Times New Roman" w:cs="Times New Roman"/>
                <w:color w:val="000000"/>
                <w:sz w:val="24"/>
                <w:szCs w:val="28"/>
              </w:rPr>
              <w:t>На курс лечения 30 дней</w:t>
            </w:r>
          </w:p>
          <w:p w:rsidR="006F615B" w:rsidRPr="009C26C1" w:rsidRDefault="006F615B" w:rsidP="006F615B">
            <w:pPr>
              <w:pStyle w:val="a0"/>
              <w:spacing w:line="100" w:lineRule="atLeast"/>
              <w:ind w:right="-1"/>
              <w:jc w:val="both"/>
              <w:rPr>
                <w:rFonts w:ascii="Times New Roman" w:eastAsia="Times New Roman" w:hAnsi="Times New Roman" w:cs="Times New Roman"/>
                <w:color w:val="000000"/>
                <w:sz w:val="24"/>
                <w:szCs w:val="28"/>
              </w:rPr>
            </w:pPr>
          </w:p>
        </w:tc>
      </w:tr>
      <w:tr w:rsidR="006F615B" w:rsidTr="006F615B">
        <w:tc>
          <w:tcPr>
            <w:tcW w:w="567"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9</w:t>
            </w:r>
          </w:p>
        </w:tc>
        <w:tc>
          <w:tcPr>
            <w:tcW w:w="1843" w:type="dxa"/>
          </w:tcPr>
          <w:p w:rsidR="006F615B" w:rsidRPr="00F41299" w:rsidRDefault="00F41299"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Реланиум</w:t>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p>
        </w:tc>
        <w:tc>
          <w:tcPr>
            <w:tcW w:w="1559"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Диазепам</w:t>
            </w:r>
          </w:p>
        </w:tc>
        <w:tc>
          <w:tcPr>
            <w:tcW w:w="2268"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Анксиолитик</w:t>
            </w:r>
          </w:p>
        </w:tc>
        <w:tc>
          <w:tcPr>
            <w:tcW w:w="835"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№681</w:t>
            </w:r>
          </w:p>
        </w:tc>
        <w:tc>
          <w:tcPr>
            <w:tcW w:w="1495"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148-1/у-88</w:t>
            </w:r>
          </w:p>
        </w:tc>
        <w:tc>
          <w:tcPr>
            <w:tcW w:w="1081" w:type="dxa"/>
          </w:tcPr>
          <w:p w:rsidR="006F615B" w:rsidRPr="00F41299" w:rsidRDefault="006F615B" w:rsidP="006F615B">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5 лет</w:t>
            </w:r>
          </w:p>
        </w:tc>
        <w:tc>
          <w:tcPr>
            <w:tcW w:w="1267" w:type="dxa"/>
          </w:tcPr>
          <w:p w:rsidR="006F615B" w:rsidRDefault="006F615B" w:rsidP="006F615B">
            <w:pPr>
              <w:pStyle w:val="a0"/>
              <w:spacing w:line="100" w:lineRule="atLeast"/>
              <w:ind w:right="-1"/>
              <w:jc w:val="both"/>
              <w:rPr>
                <w:rFonts w:ascii="Times New Roman" w:eastAsia="Times New Roman" w:hAnsi="Times New Roman" w:cs="Times New Roman"/>
                <w:color w:val="000000"/>
                <w:sz w:val="24"/>
                <w:szCs w:val="28"/>
              </w:rPr>
            </w:pPr>
          </w:p>
        </w:tc>
      </w:tr>
      <w:tr w:rsidR="00CE5EFF" w:rsidTr="006F615B">
        <w:tc>
          <w:tcPr>
            <w:tcW w:w="567" w:type="dxa"/>
          </w:tcPr>
          <w:p w:rsidR="00CE5EFF" w:rsidRPr="00F41299"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10</w:t>
            </w:r>
          </w:p>
        </w:tc>
        <w:tc>
          <w:tcPr>
            <w:tcW w:w="1843"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Депакин</w:t>
            </w:r>
          </w:p>
        </w:tc>
        <w:tc>
          <w:tcPr>
            <w:tcW w:w="1559"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Вальпроевая кислота</w:t>
            </w:r>
          </w:p>
        </w:tc>
        <w:tc>
          <w:tcPr>
            <w:tcW w:w="2268"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Противоэпилептическое средство</w:t>
            </w:r>
          </w:p>
        </w:tc>
        <w:tc>
          <w:tcPr>
            <w:tcW w:w="835"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Код АТХ: N03AG</w:t>
            </w:r>
          </w:p>
        </w:tc>
        <w:tc>
          <w:tcPr>
            <w:tcW w:w="1495"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107-1/у</w:t>
            </w:r>
          </w:p>
        </w:tc>
        <w:tc>
          <w:tcPr>
            <w:tcW w:w="1081"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3 мсяца</w:t>
            </w:r>
          </w:p>
        </w:tc>
        <w:tc>
          <w:tcPr>
            <w:tcW w:w="1267" w:type="dxa"/>
          </w:tcPr>
          <w:p w:rsidR="00CE5EFF" w:rsidRDefault="00CE5EFF" w:rsidP="00CE5EFF">
            <w:pPr>
              <w:pStyle w:val="a0"/>
              <w:spacing w:line="100" w:lineRule="atLeast"/>
              <w:ind w:right="-1"/>
              <w:jc w:val="both"/>
              <w:rPr>
                <w:rFonts w:ascii="Times New Roman" w:eastAsia="Times New Roman" w:hAnsi="Times New Roman" w:cs="Times New Roman"/>
                <w:color w:val="000000"/>
                <w:sz w:val="28"/>
                <w:szCs w:val="28"/>
              </w:rPr>
            </w:pPr>
          </w:p>
        </w:tc>
      </w:tr>
      <w:tr w:rsidR="00CE5EFF" w:rsidTr="006F615B">
        <w:tc>
          <w:tcPr>
            <w:tcW w:w="567" w:type="dxa"/>
          </w:tcPr>
          <w:p w:rsidR="00CE5EFF" w:rsidRPr="00F41299" w:rsidRDefault="00CE5EFF" w:rsidP="00CE5EFF">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843"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Винпоцетин форте</w:t>
            </w:r>
          </w:p>
        </w:tc>
        <w:tc>
          <w:tcPr>
            <w:tcW w:w="1559"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Винпоцетин</w:t>
            </w:r>
          </w:p>
        </w:tc>
        <w:tc>
          <w:tcPr>
            <w:tcW w:w="2268"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Корректоры нарушений мозгового кровообращения</w:t>
            </w:r>
          </w:p>
        </w:tc>
        <w:tc>
          <w:tcPr>
            <w:tcW w:w="835"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Код ATX: N06BX18</w:t>
            </w:r>
          </w:p>
        </w:tc>
        <w:tc>
          <w:tcPr>
            <w:tcW w:w="1495"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107-1/у</w:t>
            </w:r>
          </w:p>
        </w:tc>
        <w:tc>
          <w:tcPr>
            <w:tcW w:w="1081"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3  месяца</w:t>
            </w:r>
          </w:p>
        </w:tc>
        <w:tc>
          <w:tcPr>
            <w:tcW w:w="1267" w:type="dxa"/>
          </w:tcPr>
          <w:p w:rsidR="00CE5EFF" w:rsidRDefault="00CE5EFF" w:rsidP="00CE5EFF">
            <w:pPr>
              <w:pStyle w:val="a0"/>
              <w:spacing w:line="100" w:lineRule="atLeast"/>
              <w:ind w:right="-1"/>
              <w:jc w:val="both"/>
              <w:rPr>
                <w:rFonts w:ascii="Times New Roman" w:eastAsia="Times New Roman" w:hAnsi="Times New Roman" w:cs="Times New Roman"/>
                <w:color w:val="000000"/>
                <w:sz w:val="28"/>
                <w:szCs w:val="28"/>
              </w:rPr>
            </w:pPr>
          </w:p>
        </w:tc>
      </w:tr>
      <w:tr w:rsidR="00F41299" w:rsidTr="006F615B">
        <w:tc>
          <w:tcPr>
            <w:tcW w:w="567" w:type="dxa"/>
          </w:tcPr>
          <w:p w:rsidR="00F41299" w:rsidRPr="00F41299" w:rsidRDefault="00CE5EFF" w:rsidP="00F41299">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843" w:type="dxa"/>
          </w:tcPr>
          <w:p w:rsidR="00F41299" w:rsidRPr="00F41299" w:rsidRDefault="00F41299" w:rsidP="00F41299">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Труксал</w:t>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p>
        </w:tc>
        <w:tc>
          <w:tcPr>
            <w:tcW w:w="1559" w:type="dxa"/>
          </w:tcPr>
          <w:p w:rsidR="00F41299" w:rsidRPr="00F41299" w:rsidRDefault="00F41299" w:rsidP="00F41299">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Хлорпротиксен</w:t>
            </w:r>
          </w:p>
        </w:tc>
        <w:tc>
          <w:tcPr>
            <w:tcW w:w="2268" w:type="dxa"/>
          </w:tcPr>
          <w:p w:rsidR="00F41299" w:rsidRPr="00F41299" w:rsidRDefault="00F41299" w:rsidP="00F41299">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антипсихотическое средство</w:t>
            </w:r>
          </w:p>
        </w:tc>
        <w:tc>
          <w:tcPr>
            <w:tcW w:w="835" w:type="dxa"/>
          </w:tcPr>
          <w:p w:rsidR="00F41299" w:rsidRPr="00F41299" w:rsidRDefault="00F41299" w:rsidP="00F41299">
            <w:pPr>
              <w:pStyle w:val="a0"/>
              <w:spacing w:line="100" w:lineRule="atLeast"/>
              <w:ind w:right="-1"/>
              <w:jc w:val="both"/>
              <w:rPr>
                <w:rFonts w:ascii="Times New Roman" w:eastAsia="Times New Roman" w:hAnsi="Times New Roman" w:cs="Times New Roman"/>
                <w:color w:val="000000"/>
                <w:sz w:val="24"/>
                <w:szCs w:val="24"/>
              </w:rPr>
            </w:pPr>
          </w:p>
        </w:tc>
        <w:tc>
          <w:tcPr>
            <w:tcW w:w="1495" w:type="dxa"/>
          </w:tcPr>
          <w:p w:rsidR="00F41299" w:rsidRPr="00F41299" w:rsidRDefault="00F41299" w:rsidP="00F41299">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107-1/У</w:t>
            </w:r>
          </w:p>
        </w:tc>
        <w:tc>
          <w:tcPr>
            <w:tcW w:w="1081" w:type="dxa"/>
          </w:tcPr>
          <w:p w:rsidR="00F41299" w:rsidRPr="00F41299" w:rsidRDefault="00F41299" w:rsidP="00F41299">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3 месяца</w:t>
            </w:r>
          </w:p>
        </w:tc>
        <w:tc>
          <w:tcPr>
            <w:tcW w:w="1267" w:type="dxa"/>
          </w:tcPr>
          <w:p w:rsidR="00F41299" w:rsidRDefault="00F41299" w:rsidP="00F41299">
            <w:pPr>
              <w:pStyle w:val="a0"/>
              <w:spacing w:line="100" w:lineRule="atLeast"/>
              <w:ind w:right="-1"/>
              <w:jc w:val="both"/>
              <w:rPr>
                <w:rFonts w:ascii="Times New Roman" w:eastAsia="Times New Roman" w:hAnsi="Times New Roman" w:cs="Times New Roman"/>
                <w:color w:val="000000"/>
                <w:sz w:val="28"/>
                <w:szCs w:val="28"/>
              </w:rPr>
            </w:pPr>
          </w:p>
        </w:tc>
      </w:tr>
      <w:tr w:rsidR="00CE5EFF" w:rsidTr="006F615B">
        <w:tc>
          <w:tcPr>
            <w:tcW w:w="567" w:type="dxa"/>
          </w:tcPr>
          <w:p w:rsidR="00CE5EFF" w:rsidRPr="00F41299" w:rsidRDefault="00CE5EFF" w:rsidP="00CE5EFF">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843"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Пирацетам</w:t>
            </w:r>
          </w:p>
        </w:tc>
        <w:tc>
          <w:tcPr>
            <w:tcW w:w="1559"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Пирацетам</w:t>
            </w:r>
          </w:p>
        </w:tc>
        <w:tc>
          <w:tcPr>
            <w:tcW w:w="2268"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Ноотропное средство</w:t>
            </w:r>
          </w:p>
        </w:tc>
        <w:tc>
          <w:tcPr>
            <w:tcW w:w="835"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Код ATX: N06BX03</w:t>
            </w:r>
          </w:p>
        </w:tc>
        <w:tc>
          <w:tcPr>
            <w:tcW w:w="1495"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107-1/у</w:t>
            </w:r>
          </w:p>
        </w:tc>
        <w:tc>
          <w:tcPr>
            <w:tcW w:w="1081"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3 месяца</w:t>
            </w:r>
          </w:p>
        </w:tc>
        <w:tc>
          <w:tcPr>
            <w:tcW w:w="1267" w:type="dxa"/>
          </w:tcPr>
          <w:p w:rsidR="00CE5EFF" w:rsidRDefault="00CE5EFF" w:rsidP="00CE5EFF">
            <w:pPr>
              <w:pStyle w:val="a0"/>
              <w:spacing w:line="100" w:lineRule="atLeast"/>
              <w:ind w:right="-1"/>
              <w:jc w:val="both"/>
              <w:rPr>
                <w:rFonts w:ascii="Times New Roman" w:eastAsia="Times New Roman" w:hAnsi="Times New Roman" w:cs="Times New Roman"/>
                <w:color w:val="000000"/>
                <w:sz w:val="24"/>
                <w:szCs w:val="28"/>
              </w:rPr>
            </w:pPr>
          </w:p>
        </w:tc>
      </w:tr>
      <w:tr w:rsidR="00F41299" w:rsidTr="006F615B">
        <w:tc>
          <w:tcPr>
            <w:tcW w:w="567" w:type="dxa"/>
          </w:tcPr>
          <w:p w:rsidR="00F41299" w:rsidRPr="00F41299" w:rsidRDefault="00CE5EFF" w:rsidP="00F41299">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843" w:type="dxa"/>
          </w:tcPr>
          <w:p w:rsidR="00F41299" w:rsidRPr="00F41299" w:rsidRDefault="00F41299" w:rsidP="00F41299">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Феназепам</w:t>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r w:rsidRPr="00F41299">
              <w:rPr>
                <w:rFonts w:ascii="Times New Roman" w:eastAsia="Times New Roman" w:hAnsi="Times New Roman" w:cs="Times New Roman"/>
                <w:color w:val="000000"/>
                <w:sz w:val="24"/>
                <w:szCs w:val="24"/>
              </w:rPr>
              <w:tab/>
            </w:r>
          </w:p>
        </w:tc>
        <w:tc>
          <w:tcPr>
            <w:tcW w:w="1559" w:type="dxa"/>
          </w:tcPr>
          <w:p w:rsidR="00F41299" w:rsidRPr="00F41299" w:rsidRDefault="00F41299" w:rsidP="00F41299">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Бромдигидрохлорфенилбензодиазепин</w:t>
            </w:r>
          </w:p>
        </w:tc>
        <w:tc>
          <w:tcPr>
            <w:tcW w:w="2268" w:type="dxa"/>
          </w:tcPr>
          <w:p w:rsidR="00F41299" w:rsidRPr="00F41299" w:rsidRDefault="00F41299" w:rsidP="00F41299">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Анксиолитическое средство</w:t>
            </w:r>
          </w:p>
        </w:tc>
        <w:tc>
          <w:tcPr>
            <w:tcW w:w="835" w:type="dxa"/>
          </w:tcPr>
          <w:p w:rsidR="00F41299" w:rsidRPr="00F41299" w:rsidRDefault="00F41299" w:rsidP="00F41299">
            <w:pPr>
              <w:pStyle w:val="a0"/>
              <w:spacing w:line="100" w:lineRule="atLeast"/>
              <w:ind w:right="-1"/>
              <w:jc w:val="both"/>
              <w:rPr>
                <w:rFonts w:ascii="Times New Roman" w:eastAsia="Times New Roman" w:hAnsi="Times New Roman" w:cs="Times New Roman"/>
                <w:color w:val="000000"/>
                <w:sz w:val="24"/>
                <w:szCs w:val="24"/>
              </w:rPr>
            </w:pPr>
          </w:p>
        </w:tc>
        <w:tc>
          <w:tcPr>
            <w:tcW w:w="1495" w:type="dxa"/>
          </w:tcPr>
          <w:p w:rsidR="00F41299" w:rsidRPr="00F41299" w:rsidRDefault="00F41299" w:rsidP="00F41299">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107-1/У</w:t>
            </w:r>
          </w:p>
        </w:tc>
        <w:tc>
          <w:tcPr>
            <w:tcW w:w="1081" w:type="dxa"/>
          </w:tcPr>
          <w:p w:rsidR="00F41299" w:rsidRPr="00F41299" w:rsidRDefault="00F41299" w:rsidP="00F41299">
            <w:pPr>
              <w:pStyle w:val="a0"/>
              <w:spacing w:line="100" w:lineRule="atLeast"/>
              <w:ind w:right="-1"/>
              <w:jc w:val="both"/>
              <w:rPr>
                <w:rFonts w:ascii="Times New Roman" w:eastAsia="Times New Roman" w:hAnsi="Times New Roman" w:cs="Times New Roman"/>
                <w:color w:val="000000"/>
                <w:sz w:val="24"/>
                <w:szCs w:val="24"/>
              </w:rPr>
            </w:pPr>
            <w:r w:rsidRPr="00F41299">
              <w:rPr>
                <w:rFonts w:ascii="Times New Roman" w:eastAsia="Times New Roman" w:hAnsi="Times New Roman" w:cs="Times New Roman"/>
                <w:color w:val="000000"/>
                <w:sz w:val="24"/>
                <w:szCs w:val="24"/>
              </w:rPr>
              <w:t>3 месяца</w:t>
            </w:r>
          </w:p>
        </w:tc>
        <w:tc>
          <w:tcPr>
            <w:tcW w:w="1267" w:type="dxa"/>
          </w:tcPr>
          <w:p w:rsidR="00F41299" w:rsidRDefault="00F41299" w:rsidP="00F41299">
            <w:pPr>
              <w:pStyle w:val="a0"/>
              <w:spacing w:line="100" w:lineRule="atLeast"/>
              <w:ind w:right="-1"/>
              <w:jc w:val="both"/>
              <w:rPr>
                <w:rFonts w:ascii="Times New Roman" w:eastAsia="Times New Roman" w:hAnsi="Times New Roman" w:cs="Times New Roman"/>
                <w:color w:val="000000"/>
                <w:sz w:val="24"/>
                <w:szCs w:val="28"/>
              </w:rPr>
            </w:pPr>
          </w:p>
        </w:tc>
      </w:tr>
      <w:tr w:rsidR="00CE5EFF" w:rsidTr="006F615B">
        <w:tc>
          <w:tcPr>
            <w:tcW w:w="567" w:type="dxa"/>
          </w:tcPr>
          <w:p w:rsidR="00CE5EFF" w:rsidRPr="00F41299" w:rsidRDefault="00CE5EFF" w:rsidP="00CE5EFF">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w:t>
            </w:r>
          </w:p>
        </w:tc>
        <w:tc>
          <w:tcPr>
            <w:tcW w:w="1843"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Редуксин</w:t>
            </w:r>
          </w:p>
        </w:tc>
        <w:tc>
          <w:tcPr>
            <w:tcW w:w="1559"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Сибутрамин</w:t>
            </w:r>
          </w:p>
        </w:tc>
        <w:tc>
          <w:tcPr>
            <w:tcW w:w="2268"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Анорексигенное лекарственное средство</w:t>
            </w:r>
          </w:p>
        </w:tc>
        <w:tc>
          <w:tcPr>
            <w:tcW w:w="835"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Постановление Правительства РФ от 29.12.2007г. №964</w:t>
            </w:r>
          </w:p>
        </w:tc>
        <w:tc>
          <w:tcPr>
            <w:tcW w:w="1495"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148-1</w:t>
            </w:r>
            <w:r w:rsidRPr="00CE5EFF">
              <w:rPr>
                <w:rFonts w:ascii="Times New Roman" w:eastAsia="Times New Roman" w:hAnsi="Times New Roman" w:cs="Times New Roman"/>
                <w:color w:val="000000"/>
                <w:sz w:val="24"/>
                <w:szCs w:val="24"/>
                <w:lang w:val="en-US"/>
              </w:rPr>
              <w:t>/</w:t>
            </w:r>
            <w:r w:rsidRPr="00CE5EFF">
              <w:rPr>
                <w:rFonts w:ascii="Times New Roman" w:eastAsia="Times New Roman" w:hAnsi="Times New Roman" w:cs="Times New Roman"/>
                <w:color w:val="000000"/>
                <w:sz w:val="24"/>
                <w:szCs w:val="24"/>
              </w:rPr>
              <w:t>у-88</w:t>
            </w:r>
          </w:p>
        </w:tc>
        <w:tc>
          <w:tcPr>
            <w:tcW w:w="1081" w:type="dxa"/>
          </w:tcPr>
          <w:p w:rsidR="00CE5EFF" w:rsidRPr="00CE5EFF" w:rsidRDefault="00CE5EFF" w:rsidP="00CE5EFF">
            <w:pPr>
              <w:pStyle w:val="a0"/>
              <w:spacing w:line="100" w:lineRule="atLeast"/>
              <w:ind w:right="-1"/>
              <w:jc w:val="both"/>
              <w:rPr>
                <w:rFonts w:ascii="Times New Roman" w:eastAsia="Times New Roman" w:hAnsi="Times New Roman" w:cs="Times New Roman"/>
                <w:color w:val="000000"/>
                <w:sz w:val="24"/>
                <w:szCs w:val="24"/>
              </w:rPr>
            </w:pPr>
            <w:r w:rsidRPr="00CE5EFF">
              <w:rPr>
                <w:rFonts w:ascii="Times New Roman" w:eastAsia="Times New Roman" w:hAnsi="Times New Roman" w:cs="Times New Roman"/>
                <w:color w:val="000000"/>
                <w:sz w:val="24"/>
                <w:szCs w:val="24"/>
              </w:rPr>
              <w:t>3 года</w:t>
            </w:r>
          </w:p>
        </w:tc>
        <w:tc>
          <w:tcPr>
            <w:tcW w:w="1267" w:type="dxa"/>
          </w:tcPr>
          <w:p w:rsidR="00CE5EFF" w:rsidRDefault="00CE5EFF" w:rsidP="00CE5EFF">
            <w:pPr>
              <w:pStyle w:val="a0"/>
              <w:spacing w:line="100" w:lineRule="atLeast"/>
              <w:ind w:right="-1"/>
              <w:jc w:val="both"/>
              <w:rPr>
                <w:rFonts w:ascii="Times New Roman" w:eastAsia="Times New Roman" w:hAnsi="Times New Roman" w:cs="Times New Roman"/>
                <w:color w:val="000000"/>
                <w:sz w:val="24"/>
                <w:szCs w:val="28"/>
              </w:rPr>
            </w:pPr>
          </w:p>
        </w:tc>
      </w:tr>
    </w:tbl>
    <w:p w:rsidR="007D27C8" w:rsidRDefault="007D27C8">
      <w:pPr>
        <w:pStyle w:val="a0"/>
        <w:spacing w:after="0" w:line="100" w:lineRule="atLeast"/>
        <w:ind w:right="-1"/>
        <w:jc w:val="both"/>
        <w:rPr>
          <w:rFonts w:ascii="Times New Roman" w:eastAsia="Times New Roman" w:hAnsi="Times New Roman" w:cs="Times New Roman"/>
          <w:color w:val="000000"/>
          <w:sz w:val="28"/>
          <w:szCs w:val="28"/>
        </w:rPr>
      </w:pPr>
    </w:p>
    <w:p w:rsidR="00574DF8" w:rsidRPr="007422FC" w:rsidRDefault="00C26F2D">
      <w:pPr>
        <w:pStyle w:val="a0"/>
        <w:spacing w:after="0" w:line="100" w:lineRule="atLeast"/>
        <w:ind w:right="-1"/>
        <w:jc w:val="both"/>
        <w:rPr>
          <w:rFonts w:ascii="Times New Roman" w:eastAsia="Times New Roman" w:hAnsi="Times New Roman" w:cs="Times New Roman"/>
          <w:b/>
          <w:color w:val="000000"/>
          <w:sz w:val="28"/>
          <w:szCs w:val="28"/>
        </w:rPr>
      </w:pPr>
      <w:r w:rsidRPr="007422FC">
        <w:rPr>
          <w:rFonts w:ascii="Times New Roman" w:eastAsia="Times New Roman" w:hAnsi="Times New Roman" w:cs="Times New Roman"/>
          <w:b/>
          <w:color w:val="000000"/>
          <w:sz w:val="28"/>
          <w:szCs w:val="28"/>
        </w:rPr>
        <w:t>3. Фармацевтическая экспертиза рецепта.</w:t>
      </w:r>
    </w:p>
    <w:p w:rsidR="002C2627" w:rsidRDefault="007422FC" w:rsidP="007422FC">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Провести фармацевтическую экспертизу рецептурных бланков, заполнив листы алгоритма</w:t>
      </w:r>
      <w:r w:rsidR="00DD48C7">
        <w:rPr>
          <w:rFonts w:ascii="Times New Roman" w:eastAsia="Times New Roman" w:hAnsi="Times New Roman" w:cs="Times New Roman"/>
          <w:color w:val="000000"/>
          <w:sz w:val="28"/>
          <w:szCs w:val="28"/>
        </w:rPr>
        <w:t xml:space="preserve"> (Таблица 2)</w:t>
      </w:r>
      <w:r w:rsidR="00752AC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для каждого рецептурного бланка с указанием № приказов, регламентирующих </w:t>
      </w:r>
      <w:r w:rsidR="003C35DB">
        <w:rPr>
          <w:rFonts w:ascii="Times New Roman" w:eastAsia="Times New Roman" w:hAnsi="Times New Roman" w:cs="Times New Roman"/>
          <w:color w:val="000000"/>
          <w:sz w:val="28"/>
          <w:szCs w:val="28"/>
        </w:rPr>
        <w:t>заполнение рецептурных бланков.</w:t>
      </w:r>
    </w:p>
    <w:p w:rsidR="002C2627" w:rsidRDefault="003C35DB" w:rsidP="007422FC">
      <w:pPr>
        <w:pStyle w:val="a0"/>
        <w:spacing w:after="0" w:line="100" w:lineRule="atLeast"/>
        <w:ind w:right="-1"/>
        <w:jc w:val="both"/>
        <w:rPr>
          <w:rFonts w:ascii="Times New Roman" w:eastAsia="Times New Roman" w:hAnsi="Times New Roman" w:cs="Times New Roman"/>
          <w:color w:val="000000"/>
          <w:sz w:val="28"/>
          <w:szCs w:val="28"/>
        </w:rPr>
      </w:pPr>
      <w:r>
        <w:rPr>
          <w:noProof/>
          <w:lang w:eastAsia="ru-RU"/>
        </w:rPr>
        <w:drawing>
          <wp:inline distT="0" distB="0" distL="0" distR="0" wp14:anchorId="3D2B52A9" wp14:editId="420F0459">
            <wp:extent cx="3249320" cy="3629025"/>
            <wp:effectExtent l="0" t="0" r="0" b="0"/>
            <wp:docPr id="2" name="Рисунок 2" descr="https://sun9-60.userapi.com/impg/cseOha64prcO04Qch4cLmfcFIJfjvvwvc2edrA/WTtUi6osdwo.jpg?size=967x1080&amp;quality=96&amp;sign=004ecc961f8a4579de11be30d7cc7a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0.userapi.com/impg/cseOha64prcO04Qch4cLmfcFIJfjvvwvc2edrA/WTtUi6osdwo.jpg?size=967x1080&amp;quality=96&amp;sign=004ecc961f8a4579de11be30d7cc7a35&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8115" cy="3650016"/>
                    </a:xfrm>
                    <a:prstGeom prst="rect">
                      <a:avLst/>
                    </a:prstGeom>
                    <a:noFill/>
                    <a:ln>
                      <a:noFill/>
                    </a:ln>
                  </pic:spPr>
                </pic:pic>
              </a:graphicData>
            </a:graphic>
          </wp:inline>
        </w:drawing>
      </w:r>
    </w:p>
    <w:p w:rsidR="007422FC" w:rsidRDefault="007422FC" w:rsidP="007422FC">
      <w:pPr>
        <w:pStyle w:val="a0"/>
        <w:spacing w:after="0" w:line="100" w:lineRule="atLeast"/>
        <w:ind w:right="-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2</w:t>
      </w:r>
    </w:p>
    <w:tbl>
      <w:tblPr>
        <w:tblStyle w:val="affc"/>
        <w:tblW w:w="0" w:type="auto"/>
        <w:tblLook w:val="04A0" w:firstRow="1" w:lastRow="0" w:firstColumn="1" w:lastColumn="0" w:noHBand="0" w:noVBand="1"/>
      </w:tblPr>
      <w:tblGrid>
        <w:gridCol w:w="664"/>
        <w:gridCol w:w="3334"/>
        <w:gridCol w:w="5346"/>
      </w:tblGrid>
      <w:tr w:rsidR="007422FC" w:rsidRPr="00565AE9" w:rsidTr="002C2627">
        <w:tc>
          <w:tcPr>
            <w:tcW w:w="675" w:type="dxa"/>
          </w:tcPr>
          <w:p w:rsidR="007422FC" w:rsidRPr="00565AE9" w:rsidRDefault="007422FC" w:rsidP="00DD48C7">
            <w:pPr>
              <w:pStyle w:val="a0"/>
              <w:spacing w:line="100" w:lineRule="atLeast"/>
              <w:ind w:right="-1"/>
              <w:jc w:val="center"/>
              <w:rPr>
                <w:rFonts w:ascii="Times New Roman" w:hAnsi="Times New Roman" w:cs="Times New Roman"/>
                <w:sz w:val="24"/>
                <w:szCs w:val="24"/>
              </w:rPr>
            </w:pPr>
            <w:r>
              <w:rPr>
                <w:rFonts w:ascii="Times New Roman" w:hAnsi="Times New Roman" w:cs="Times New Roman"/>
                <w:sz w:val="24"/>
                <w:szCs w:val="24"/>
              </w:rPr>
              <w:t>№</w:t>
            </w:r>
          </w:p>
        </w:tc>
        <w:tc>
          <w:tcPr>
            <w:tcW w:w="3402" w:type="dxa"/>
          </w:tcPr>
          <w:p w:rsidR="007422FC" w:rsidRPr="00565AE9" w:rsidRDefault="00DD48C7" w:rsidP="00DD48C7">
            <w:pPr>
              <w:pStyle w:val="a0"/>
              <w:spacing w:line="100" w:lineRule="atLeast"/>
              <w:ind w:right="-1"/>
              <w:jc w:val="center"/>
              <w:rPr>
                <w:rFonts w:ascii="Times New Roman" w:hAnsi="Times New Roman" w:cs="Times New Roman"/>
                <w:sz w:val="24"/>
                <w:szCs w:val="24"/>
              </w:rPr>
            </w:pPr>
            <w:r>
              <w:rPr>
                <w:rFonts w:ascii="Times New Roman" w:hAnsi="Times New Roman" w:cs="Times New Roman"/>
                <w:sz w:val="24"/>
                <w:szCs w:val="24"/>
              </w:rPr>
              <w:t>Этап</w:t>
            </w:r>
          </w:p>
        </w:tc>
        <w:tc>
          <w:tcPr>
            <w:tcW w:w="5493" w:type="dxa"/>
          </w:tcPr>
          <w:p w:rsidR="007422FC" w:rsidRPr="00565AE9" w:rsidRDefault="00DD48C7" w:rsidP="00DD48C7">
            <w:pPr>
              <w:pStyle w:val="a0"/>
              <w:spacing w:line="100" w:lineRule="atLeast"/>
              <w:ind w:right="-1"/>
              <w:jc w:val="center"/>
              <w:rPr>
                <w:rFonts w:ascii="Times New Roman" w:hAnsi="Times New Roman" w:cs="Times New Roman"/>
                <w:sz w:val="24"/>
                <w:szCs w:val="24"/>
              </w:rPr>
            </w:pPr>
            <w:r>
              <w:rPr>
                <w:rFonts w:ascii="Times New Roman" w:hAnsi="Times New Roman" w:cs="Times New Roman"/>
                <w:sz w:val="24"/>
                <w:szCs w:val="24"/>
              </w:rPr>
              <w:t>Критерии</w:t>
            </w:r>
          </w:p>
        </w:tc>
      </w:tr>
      <w:tr w:rsidR="007422FC" w:rsidTr="002C2627">
        <w:tc>
          <w:tcPr>
            <w:tcW w:w="675" w:type="dxa"/>
          </w:tcPr>
          <w:p w:rsidR="007422FC" w:rsidRPr="00DD48C7" w:rsidRDefault="007422FC" w:rsidP="00153250">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7422FC" w:rsidRDefault="007422FC" w:rsidP="00752AC6">
            <w:pPr>
              <w:pStyle w:val="a0"/>
              <w:spacing w:line="100" w:lineRule="atLeast"/>
              <w:ind w:right="-1"/>
              <w:jc w:val="both"/>
            </w:pPr>
            <w:r w:rsidRPr="00B95864">
              <w:rPr>
                <w:rFonts w:ascii="Times New Roman" w:hAnsi="Times New Roman" w:cs="Times New Roman"/>
                <w:sz w:val="24"/>
                <w:szCs w:val="24"/>
              </w:rPr>
              <w:t>Определить правомочность лица, выписавшего рецепт</w:t>
            </w:r>
          </w:p>
        </w:tc>
        <w:tc>
          <w:tcPr>
            <w:tcW w:w="5493" w:type="dxa"/>
          </w:tcPr>
          <w:p w:rsidR="007422FC" w:rsidRPr="003C35DB" w:rsidRDefault="007422FC" w:rsidP="00153250">
            <w:pPr>
              <w:widowControl w:val="0"/>
              <w:numPr>
                <w:ilvl w:val="0"/>
                <w:numId w:val="8"/>
              </w:numPr>
              <w:tabs>
                <w:tab w:val="clear" w:pos="720"/>
                <w:tab w:val="num" w:pos="318"/>
              </w:tabs>
              <w:suppressAutoHyphens/>
              <w:ind w:hanging="686"/>
              <w:jc w:val="both"/>
              <w:rPr>
                <w:rFonts w:ascii="Times New Roman" w:hAnsi="Times New Roman" w:cs="Times New Roman"/>
                <w:color w:val="FF0000"/>
                <w:sz w:val="24"/>
                <w:szCs w:val="24"/>
              </w:rPr>
            </w:pPr>
            <w:r w:rsidRPr="003C35DB">
              <w:rPr>
                <w:rFonts w:ascii="Times New Roman" w:hAnsi="Times New Roman" w:cs="Times New Roman"/>
                <w:color w:val="FF0000"/>
                <w:sz w:val="24"/>
                <w:szCs w:val="24"/>
              </w:rPr>
              <w:t>правомочен выписывать содержащиеся в рецепте ЛП;</w:t>
            </w:r>
          </w:p>
          <w:p w:rsidR="007422FC" w:rsidRPr="00B95864" w:rsidRDefault="007422FC" w:rsidP="00153250">
            <w:pPr>
              <w:widowControl w:val="0"/>
              <w:numPr>
                <w:ilvl w:val="0"/>
                <w:numId w:val="8"/>
              </w:numPr>
              <w:tabs>
                <w:tab w:val="clear" w:pos="720"/>
                <w:tab w:val="num" w:pos="318"/>
              </w:tabs>
              <w:suppressAutoHyphens/>
              <w:ind w:hanging="686"/>
              <w:jc w:val="both"/>
              <w:rPr>
                <w:rFonts w:ascii="Times New Roman" w:hAnsi="Times New Roman" w:cs="Times New Roman"/>
                <w:sz w:val="24"/>
                <w:szCs w:val="24"/>
              </w:rPr>
            </w:pPr>
            <w:r w:rsidRPr="00B95864">
              <w:rPr>
                <w:rFonts w:ascii="Times New Roman" w:hAnsi="Times New Roman" w:cs="Times New Roman"/>
                <w:sz w:val="24"/>
                <w:szCs w:val="24"/>
              </w:rPr>
              <w:t>не правомочен выписывать содержащиеся в рецепте ЛП;</w:t>
            </w:r>
          </w:p>
          <w:p w:rsidR="007422FC" w:rsidRDefault="007422FC" w:rsidP="00153250">
            <w:pPr>
              <w:widowControl w:val="0"/>
              <w:numPr>
                <w:ilvl w:val="0"/>
                <w:numId w:val="8"/>
              </w:numPr>
              <w:tabs>
                <w:tab w:val="clear" w:pos="720"/>
                <w:tab w:val="num" w:pos="318"/>
              </w:tabs>
              <w:suppressAutoHyphens/>
              <w:ind w:hanging="686"/>
              <w:jc w:val="both"/>
            </w:pPr>
            <w:r w:rsidRPr="00B95864">
              <w:rPr>
                <w:rFonts w:ascii="Times New Roman" w:hAnsi="Times New Roman" w:cs="Times New Roman"/>
                <w:sz w:val="24"/>
                <w:szCs w:val="24"/>
              </w:rPr>
              <w:t>запрещено выписывать амбулаторным больным содержащиеся в рецепте ЛП.</w:t>
            </w:r>
          </w:p>
        </w:tc>
      </w:tr>
      <w:tr w:rsidR="007422FC" w:rsidTr="002C2627">
        <w:tc>
          <w:tcPr>
            <w:tcW w:w="675" w:type="dxa"/>
          </w:tcPr>
          <w:p w:rsidR="007422FC" w:rsidRPr="00DD48C7" w:rsidRDefault="007422FC" w:rsidP="00153250">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7422FC" w:rsidRDefault="007422FC" w:rsidP="00752AC6">
            <w:pPr>
              <w:pStyle w:val="a0"/>
              <w:spacing w:line="100" w:lineRule="atLeast"/>
              <w:ind w:right="-1"/>
              <w:jc w:val="both"/>
            </w:pPr>
            <w:r w:rsidRPr="00B95864">
              <w:rPr>
                <w:rFonts w:ascii="Times New Roman" w:hAnsi="Times New Roman" w:cs="Times New Roman"/>
                <w:sz w:val="24"/>
                <w:szCs w:val="24"/>
              </w:rPr>
              <w:t>Определить соответствие формы рецептурного бланка</w:t>
            </w:r>
            <w:r>
              <w:rPr>
                <w:rFonts w:ascii="Times New Roman" w:hAnsi="Times New Roman" w:cs="Times New Roman"/>
                <w:sz w:val="24"/>
                <w:szCs w:val="24"/>
              </w:rPr>
              <w:t>, выписанному ЛП</w:t>
            </w:r>
          </w:p>
        </w:tc>
        <w:tc>
          <w:tcPr>
            <w:tcW w:w="5493" w:type="dxa"/>
          </w:tcPr>
          <w:p w:rsidR="007422FC" w:rsidRPr="003C35DB" w:rsidRDefault="007422FC" w:rsidP="00153250">
            <w:pPr>
              <w:widowControl w:val="0"/>
              <w:numPr>
                <w:ilvl w:val="0"/>
                <w:numId w:val="9"/>
              </w:numPr>
              <w:tabs>
                <w:tab w:val="num" w:pos="318"/>
              </w:tabs>
              <w:suppressAutoHyphens/>
              <w:ind w:left="709" w:hanging="686"/>
              <w:jc w:val="both"/>
              <w:rPr>
                <w:rFonts w:ascii="Times New Roman" w:hAnsi="Times New Roman" w:cs="Times New Roman"/>
                <w:color w:val="FF0000"/>
                <w:sz w:val="24"/>
                <w:szCs w:val="24"/>
              </w:rPr>
            </w:pPr>
            <w:r w:rsidRPr="003C35DB">
              <w:rPr>
                <w:rFonts w:ascii="Times New Roman" w:hAnsi="Times New Roman" w:cs="Times New Roman"/>
                <w:color w:val="FF0000"/>
                <w:sz w:val="24"/>
                <w:szCs w:val="24"/>
              </w:rPr>
              <w:t>соответствует;</w:t>
            </w:r>
          </w:p>
          <w:p w:rsidR="007422FC" w:rsidRPr="00B95864" w:rsidRDefault="007422FC" w:rsidP="00153250">
            <w:pPr>
              <w:widowControl w:val="0"/>
              <w:numPr>
                <w:ilvl w:val="0"/>
                <w:numId w:val="9"/>
              </w:numPr>
              <w:tabs>
                <w:tab w:val="num" w:pos="318"/>
              </w:tabs>
              <w:suppressAutoHyphens/>
              <w:ind w:left="709" w:hanging="686"/>
              <w:jc w:val="both"/>
              <w:rPr>
                <w:rFonts w:ascii="Times New Roman" w:hAnsi="Times New Roman" w:cs="Times New Roman"/>
                <w:sz w:val="24"/>
                <w:szCs w:val="24"/>
              </w:rPr>
            </w:pPr>
            <w:r w:rsidRPr="00B95864">
              <w:rPr>
                <w:rFonts w:ascii="Times New Roman" w:hAnsi="Times New Roman" w:cs="Times New Roman"/>
                <w:sz w:val="24"/>
                <w:szCs w:val="24"/>
              </w:rPr>
              <w:t>не соответствует.</w:t>
            </w:r>
          </w:p>
          <w:p w:rsidR="007422FC" w:rsidRDefault="007422FC" w:rsidP="00752AC6">
            <w:pPr>
              <w:pStyle w:val="a0"/>
              <w:tabs>
                <w:tab w:val="clear" w:pos="708"/>
                <w:tab w:val="num" w:pos="318"/>
              </w:tabs>
              <w:spacing w:line="100" w:lineRule="atLeast"/>
              <w:ind w:right="-1" w:hanging="686"/>
              <w:jc w:val="both"/>
            </w:pPr>
          </w:p>
        </w:tc>
      </w:tr>
      <w:tr w:rsidR="007422FC" w:rsidTr="002C2627">
        <w:tc>
          <w:tcPr>
            <w:tcW w:w="675" w:type="dxa"/>
          </w:tcPr>
          <w:p w:rsidR="007422FC" w:rsidRPr="00DD48C7" w:rsidRDefault="007422FC" w:rsidP="00153250">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7422FC" w:rsidRPr="00B95864" w:rsidRDefault="007422FC" w:rsidP="00752AC6">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w:t>
            </w:r>
            <w:r>
              <w:rPr>
                <w:rFonts w:ascii="Times New Roman" w:hAnsi="Times New Roman" w:cs="Times New Roman"/>
                <w:sz w:val="24"/>
                <w:szCs w:val="24"/>
              </w:rPr>
              <w:t>чие основных реквизитов рецепта</w:t>
            </w:r>
          </w:p>
          <w:p w:rsidR="007422FC" w:rsidRDefault="007422FC" w:rsidP="00752AC6">
            <w:pPr>
              <w:pStyle w:val="a0"/>
              <w:spacing w:line="100" w:lineRule="atLeast"/>
              <w:ind w:right="-1"/>
              <w:jc w:val="both"/>
            </w:pPr>
          </w:p>
        </w:tc>
        <w:tc>
          <w:tcPr>
            <w:tcW w:w="5493" w:type="dxa"/>
          </w:tcPr>
          <w:p w:rsidR="007422FC" w:rsidRPr="003C35DB" w:rsidRDefault="007422FC" w:rsidP="00153250">
            <w:pPr>
              <w:pStyle w:val="aff6"/>
              <w:numPr>
                <w:ilvl w:val="0"/>
                <w:numId w:val="10"/>
              </w:numPr>
              <w:tabs>
                <w:tab w:val="clear" w:pos="708"/>
                <w:tab w:val="num" w:pos="318"/>
              </w:tabs>
              <w:spacing w:line="240" w:lineRule="auto"/>
              <w:ind w:hanging="686"/>
              <w:jc w:val="both"/>
              <w:rPr>
                <w:rFonts w:cs="Times New Roman"/>
                <w:color w:val="FF0000"/>
              </w:rPr>
            </w:pPr>
            <w:r w:rsidRPr="003C35DB">
              <w:rPr>
                <w:rFonts w:cs="Times New Roman"/>
                <w:color w:val="FF0000"/>
              </w:rPr>
              <w:t xml:space="preserve">штамп </w:t>
            </w:r>
            <w:r w:rsidR="00DD48C7" w:rsidRPr="003C35DB">
              <w:rPr>
                <w:rFonts w:cs="Times New Roman"/>
                <w:color w:val="FF0000"/>
              </w:rPr>
              <w:t>медицинской организации</w:t>
            </w:r>
          </w:p>
          <w:p w:rsidR="007422FC" w:rsidRPr="003C35DB" w:rsidRDefault="007422FC" w:rsidP="00153250">
            <w:pPr>
              <w:pStyle w:val="aff6"/>
              <w:widowControl w:val="0"/>
              <w:numPr>
                <w:ilvl w:val="0"/>
                <w:numId w:val="10"/>
              </w:numPr>
              <w:tabs>
                <w:tab w:val="clear" w:pos="708"/>
                <w:tab w:val="num" w:pos="318"/>
                <w:tab w:val="left" w:pos="851"/>
              </w:tabs>
              <w:spacing w:line="240" w:lineRule="auto"/>
              <w:ind w:hanging="686"/>
              <w:jc w:val="both"/>
              <w:rPr>
                <w:rFonts w:cs="Times New Roman"/>
                <w:color w:val="FF0000"/>
              </w:rPr>
            </w:pPr>
            <w:r w:rsidRPr="003C35DB">
              <w:rPr>
                <w:rFonts w:cs="Times New Roman"/>
                <w:color w:val="FF0000"/>
              </w:rPr>
              <w:t xml:space="preserve">дата выписки рецепта </w:t>
            </w:r>
          </w:p>
          <w:p w:rsidR="007422FC" w:rsidRPr="003C35DB" w:rsidRDefault="00DD48C7" w:rsidP="00153250">
            <w:pPr>
              <w:pStyle w:val="aff6"/>
              <w:numPr>
                <w:ilvl w:val="0"/>
                <w:numId w:val="10"/>
              </w:numPr>
              <w:tabs>
                <w:tab w:val="clear" w:pos="708"/>
                <w:tab w:val="num" w:pos="318"/>
              </w:tabs>
              <w:spacing w:line="240" w:lineRule="auto"/>
              <w:ind w:hanging="686"/>
              <w:jc w:val="both"/>
              <w:rPr>
                <w:rFonts w:cs="Times New Roman"/>
                <w:color w:val="FF0000"/>
              </w:rPr>
            </w:pPr>
            <w:r w:rsidRPr="003C35DB">
              <w:rPr>
                <w:rFonts w:cs="Times New Roman"/>
                <w:color w:val="FF0000"/>
              </w:rPr>
              <w:t>ФИО больного</w:t>
            </w:r>
            <w:r w:rsidR="007422FC" w:rsidRPr="003C35DB">
              <w:rPr>
                <w:rFonts w:cs="Times New Roman"/>
                <w:color w:val="FF0000"/>
              </w:rPr>
              <w:t>, возраст</w:t>
            </w:r>
          </w:p>
          <w:p w:rsidR="007422FC" w:rsidRPr="003C35DB" w:rsidRDefault="007422FC" w:rsidP="00153250">
            <w:pPr>
              <w:pStyle w:val="aff6"/>
              <w:numPr>
                <w:ilvl w:val="0"/>
                <w:numId w:val="10"/>
              </w:numPr>
              <w:tabs>
                <w:tab w:val="clear" w:pos="708"/>
                <w:tab w:val="num" w:pos="318"/>
              </w:tabs>
              <w:spacing w:line="240" w:lineRule="auto"/>
              <w:ind w:hanging="686"/>
              <w:jc w:val="both"/>
              <w:rPr>
                <w:rFonts w:cs="Times New Roman"/>
                <w:color w:val="FF0000"/>
              </w:rPr>
            </w:pPr>
            <w:r w:rsidRPr="003C35DB">
              <w:rPr>
                <w:rFonts w:cs="Times New Roman"/>
                <w:color w:val="FF0000"/>
              </w:rPr>
              <w:lastRenderedPageBreak/>
              <w:t xml:space="preserve">ФИО врача </w:t>
            </w:r>
          </w:p>
          <w:p w:rsidR="007422FC" w:rsidRPr="003C35DB" w:rsidRDefault="007422FC" w:rsidP="00153250">
            <w:pPr>
              <w:pStyle w:val="a1"/>
              <w:numPr>
                <w:ilvl w:val="0"/>
                <w:numId w:val="10"/>
              </w:numPr>
              <w:tabs>
                <w:tab w:val="clear" w:pos="708"/>
                <w:tab w:val="num" w:pos="318"/>
              </w:tabs>
              <w:spacing w:after="0" w:line="240" w:lineRule="auto"/>
              <w:ind w:left="318" w:hanging="284"/>
              <w:rPr>
                <w:color w:val="FF0000"/>
              </w:rPr>
            </w:pPr>
            <w:r w:rsidRPr="003C35DB">
              <w:rPr>
                <w:color w:val="FF0000"/>
              </w:rPr>
              <w:t>наименования ингредиентов и их количества</w:t>
            </w:r>
          </w:p>
          <w:p w:rsidR="007422FC" w:rsidRPr="003C35DB" w:rsidRDefault="007422FC" w:rsidP="00153250">
            <w:pPr>
              <w:pStyle w:val="a1"/>
              <w:numPr>
                <w:ilvl w:val="0"/>
                <w:numId w:val="10"/>
              </w:numPr>
              <w:tabs>
                <w:tab w:val="clear" w:pos="708"/>
                <w:tab w:val="num" w:pos="318"/>
              </w:tabs>
              <w:spacing w:after="0" w:line="240" w:lineRule="auto"/>
              <w:ind w:left="318" w:hanging="284"/>
              <w:rPr>
                <w:rFonts w:cs="Times New Roman"/>
                <w:color w:val="FF0000"/>
              </w:rPr>
            </w:pPr>
            <w:r w:rsidRPr="003C35DB">
              <w:rPr>
                <w:rFonts w:cs="Times New Roman"/>
                <w:color w:val="FF0000"/>
              </w:rPr>
              <w:t>способ применения на русском языке, кроме указаний типа «Внутреннее», «Известно»</w:t>
            </w:r>
          </w:p>
          <w:p w:rsidR="007422FC" w:rsidRPr="003C35DB" w:rsidRDefault="007422FC" w:rsidP="00153250">
            <w:pPr>
              <w:pStyle w:val="aff6"/>
              <w:numPr>
                <w:ilvl w:val="0"/>
                <w:numId w:val="10"/>
              </w:numPr>
              <w:tabs>
                <w:tab w:val="clear" w:pos="708"/>
                <w:tab w:val="num" w:pos="318"/>
              </w:tabs>
              <w:spacing w:line="240" w:lineRule="auto"/>
              <w:ind w:left="318" w:hanging="284"/>
              <w:jc w:val="both"/>
              <w:rPr>
                <w:color w:val="FF0000"/>
              </w:rPr>
            </w:pPr>
            <w:r w:rsidRPr="003C35DB">
              <w:rPr>
                <w:rFonts w:cs="Times New Roman"/>
                <w:color w:val="FF0000"/>
              </w:rPr>
              <w:t>подпись и личная печать врача</w:t>
            </w:r>
          </w:p>
          <w:p w:rsidR="00DD48C7" w:rsidRDefault="00DD48C7" w:rsidP="00153250">
            <w:pPr>
              <w:pStyle w:val="aff6"/>
              <w:numPr>
                <w:ilvl w:val="0"/>
                <w:numId w:val="10"/>
              </w:numPr>
              <w:tabs>
                <w:tab w:val="clear" w:pos="708"/>
                <w:tab w:val="num" w:pos="318"/>
              </w:tabs>
              <w:spacing w:line="240" w:lineRule="auto"/>
              <w:ind w:left="318" w:hanging="284"/>
              <w:jc w:val="both"/>
            </w:pPr>
            <w:r w:rsidRPr="003C35DB">
              <w:rPr>
                <w:rFonts w:cs="Times New Roman"/>
                <w:color w:val="FF0000"/>
              </w:rPr>
              <w:t>отмечен срок действия рецепта</w:t>
            </w:r>
          </w:p>
        </w:tc>
      </w:tr>
      <w:tr w:rsidR="007422FC" w:rsidTr="002C2627">
        <w:tc>
          <w:tcPr>
            <w:tcW w:w="675" w:type="dxa"/>
          </w:tcPr>
          <w:p w:rsidR="007422FC" w:rsidRPr="00DD48C7" w:rsidRDefault="007422FC" w:rsidP="00153250">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7422FC" w:rsidRDefault="007422FC" w:rsidP="00752AC6">
            <w:pPr>
              <w:pStyle w:val="a0"/>
              <w:spacing w:line="100" w:lineRule="atLeast"/>
              <w:ind w:right="-1"/>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наличие дополнительных реквизитов рецепта</w:t>
            </w:r>
          </w:p>
          <w:p w:rsidR="007422FC" w:rsidRDefault="007422FC" w:rsidP="00752AC6">
            <w:pPr>
              <w:widowControl w:val="0"/>
              <w:suppressAutoHyphens/>
              <w:ind w:left="720"/>
              <w:jc w:val="both"/>
            </w:pPr>
          </w:p>
        </w:tc>
        <w:tc>
          <w:tcPr>
            <w:tcW w:w="5493" w:type="dxa"/>
          </w:tcPr>
          <w:p w:rsidR="007422FC" w:rsidRDefault="007422FC" w:rsidP="00752AC6">
            <w:pPr>
              <w:widowControl w:val="0"/>
              <w:suppressAutoHyphens/>
              <w:jc w:val="both"/>
              <w:rPr>
                <w:rFonts w:cs="Times New Roman"/>
              </w:rPr>
            </w:pPr>
            <w:r>
              <w:rPr>
                <w:rFonts w:ascii="Times New Roman" w:hAnsi="Times New Roman" w:cs="Times New Roman"/>
                <w:sz w:val="24"/>
                <w:szCs w:val="24"/>
              </w:rPr>
              <w:t xml:space="preserve">Отметить: </w:t>
            </w:r>
            <w:r w:rsidRPr="00114C67">
              <w:rPr>
                <w:rFonts w:ascii="Times New Roman" w:hAnsi="Times New Roman" w:cs="Times New Roman"/>
                <w:sz w:val="24"/>
                <w:szCs w:val="24"/>
              </w:rPr>
              <w:t>имеется</w:t>
            </w:r>
            <w:r>
              <w:rPr>
                <w:rFonts w:ascii="Times New Roman" w:hAnsi="Times New Roman" w:cs="Times New Roman"/>
                <w:sz w:val="24"/>
                <w:szCs w:val="24"/>
              </w:rPr>
              <w:t xml:space="preserve">, </w:t>
            </w:r>
            <w:r w:rsidRPr="00B95864">
              <w:rPr>
                <w:rFonts w:ascii="Times New Roman" w:hAnsi="Times New Roman" w:cs="Times New Roman"/>
                <w:sz w:val="24"/>
                <w:szCs w:val="24"/>
              </w:rPr>
              <w:t>не требуется</w:t>
            </w:r>
            <w:r>
              <w:rPr>
                <w:rFonts w:ascii="Times New Roman" w:hAnsi="Times New Roman" w:cs="Times New Roman"/>
                <w:sz w:val="24"/>
                <w:szCs w:val="24"/>
              </w:rPr>
              <w:t xml:space="preserve">, </w:t>
            </w:r>
            <w:r w:rsidRPr="00B95864">
              <w:rPr>
                <w:rFonts w:ascii="Times New Roman" w:hAnsi="Times New Roman" w:cs="Times New Roman"/>
                <w:sz w:val="24"/>
                <w:szCs w:val="24"/>
              </w:rPr>
              <w:t>требуется, но отсутствует</w:t>
            </w:r>
            <w:r>
              <w:rPr>
                <w:rFonts w:ascii="Times New Roman" w:hAnsi="Times New Roman" w:cs="Times New Roman"/>
                <w:sz w:val="24"/>
                <w:szCs w:val="24"/>
              </w:rPr>
              <w:t>.</w:t>
            </w:r>
          </w:p>
          <w:p w:rsidR="007422FC" w:rsidRPr="003C35DB" w:rsidRDefault="007422FC" w:rsidP="00153250">
            <w:pPr>
              <w:pStyle w:val="aff6"/>
              <w:numPr>
                <w:ilvl w:val="0"/>
                <w:numId w:val="15"/>
              </w:numPr>
              <w:tabs>
                <w:tab w:val="clear" w:pos="708"/>
                <w:tab w:val="left" w:pos="287"/>
              </w:tabs>
              <w:spacing w:line="240" w:lineRule="auto"/>
              <w:ind w:left="287" w:hanging="284"/>
              <w:jc w:val="both"/>
              <w:rPr>
                <w:rFonts w:cs="Times New Roman"/>
                <w:color w:val="FF0000"/>
              </w:rPr>
            </w:pPr>
            <w:r w:rsidRPr="003C35DB">
              <w:rPr>
                <w:rFonts w:cs="Times New Roman"/>
                <w:color w:val="FF0000"/>
              </w:rPr>
              <w:t>печать для рецептов</w:t>
            </w:r>
          </w:p>
          <w:p w:rsidR="007422FC" w:rsidRPr="003C35DB" w:rsidRDefault="007422FC" w:rsidP="00153250">
            <w:pPr>
              <w:pStyle w:val="aff6"/>
              <w:widowControl w:val="0"/>
              <w:numPr>
                <w:ilvl w:val="0"/>
                <w:numId w:val="15"/>
              </w:numPr>
              <w:tabs>
                <w:tab w:val="clear" w:pos="708"/>
                <w:tab w:val="left" w:pos="287"/>
              </w:tabs>
              <w:spacing w:line="240" w:lineRule="auto"/>
              <w:ind w:left="287" w:hanging="284"/>
              <w:jc w:val="both"/>
              <w:rPr>
                <w:rFonts w:cs="Times New Roman"/>
                <w:color w:val="FF0000"/>
              </w:rPr>
            </w:pPr>
            <w:r w:rsidRPr="003C35DB">
              <w:rPr>
                <w:rFonts w:cs="Times New Roman"/>
                <w:color w:val="FF0000"/>
              </w:rPr>
              <w:t>номер, серия рецепта</w:t>
            </w:r>
          </w:p>
          <w:p w:rsidR="007422FC" w:rsidRPr="003C35DB" w:rsidRDefault="007422FC" w:rsidP="00153250">
            <w:pPr>
              <w:pStyle w:val="aff6"/>
              <w:numPr>
                <w:ilvl w:val="0"/>
                <w:numId w:val="15"/>
              </w:numPr>
              <w:tabs>
                <w:tab w:val="clear" w:pos="708"/>
                <w:tab w:val="left" w:pos="287"/>
              </w:tabs>
              <w:spacing w:line="240" w:lineRule="auto"/>
              <w:ind w:left="287" w:hanging="284"/>
              <w:jc w:val="both"/>
              <w:rPr>
                <w:rFonts w:cs="Times New Roman"/>
                <w:color w:val="FF0000"/>
              </w:rPr>
            </w:pPr>
            <w:r w:rsidRPr="003C35DB">
              <w:rPr>
                <w:rFonts w:cs="Times New Roman"/>
                <w:color w:val="FF0000"/>
              </w:rPr>
              <w:t>номер амбулаторной карты (истории болезни) или адрес больного</w:t>
            </w:r>
          </w:p>
          <w:p w:rsidR="007422FC" w:rsidRDefault="007422FC" w:rsidP="00153250">
            <w:pPr>
              <w:pStyle w:val="aff6"/>
              <w:numPr>
                <w:ilvl w:val="0"/>
                <w:numId w:val="15"/>
              </w:numPr>
              <w:tabs>
                <w:tab w:val="clear" w:pos="708"/>
                <w:tab w:val="left" w:pos="287"/>
              </w:tabs>
              <w:spacing w:line="240" w:lineRule="auto"/>
              <w:ind w:left="287" w:hanging="284"/>
              <w:jc w:val="both"/>
            </w:pPr>
            <w:r w:rsidRPr="003C35DB">
              <w:rPr>
                <w:rFonts w:cs="Times New Roman"/>
                <w:color w:val="FF0000"/>
              </w:rPr>
              <w:t xml:space="preserve">подпись </w:t>
            </w:r>
            <w:r w:rsidR="00DD48C7" w:rsidRPr="003C35DB">
              <w:rPr>
                <w:rFonts w:cs="Times New Roman"/>
                <w:color w:val="FF0000"/>
              </w:rPr>
              <w:t>уполномоченного медицинской организации</w:t>
            </w:r>
          </w:p>
        </w:tc>
      </w:tr>
      <w:tr w:rsidR="007422FC" w:rsidTr="002C2627">
        <w:tc>
          <w:tcPr>
            <w:tcW w:w="675" w:type="dxa"/>
          </w:tcPr>
          <w:p w:rsidR="007422FC" w:rsidRPr="00DD48C7" w:rsidRDefault="007422FC" w:rsidP="00153250">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7422FC" w:rsidRDefault="007422FC" w:rsidP="00752AC6">
            <w:pPr>
              <w:pStyle w:val="211"/>
            </w:pPr>
            <w:r>
              <w:rPr>
                <w:rFonts w:cs="Times New Roman"/>
              </w:rPr>
              <w:t>Определить с</w:t>
            </w:r>
            <w:r w:rsidRPr="00B95864">
              <w:rPr>
                <w:rFonts w:cs="Times New Roman"/>
              </w:rPr>
              <w:t>оответствие прописанных в рецепте количеств ЛП предельным</w:t>
            </w:r>
            <w:r>
              <w:rPr>
                <w:rFonts w:cs="Times New Roman"/>
              </w:rPr>
              <w:t xml:space="preserve"> нормам единовременного отпуска</w:t>
            </w:r>
          </w:p>
        </w:tc>
        <w:tc>
          <w:tcPr>
            <w:tcW w:w="5493" w:type="dxa"/>
          </w:tcPr>
          <w:p w:rsidR="007422FC" w:rsidRPr="003C35DB" w:rsidRDefault="007422FC" w:rsidP="00153250">
            <w:pPr>
              <w:widowControl w:val="0"/>
              <w:numPr>
                <w:ilvl w:val="0"/>
                <w:numId w:val="11"/>
              </w:numPr>
              <w:suppressAutoHyphens/>
              <w:ind w:left="286" w:hanging="283"/>
              <w:jc w:val="both"/>
              <w:rPr>
                <w:rFonts w:ascii="Times New Roman" w:hAnsi="Times New Roman" w:cs="Times New Roman"/>
                <w:color w:val="FF0000"/>
                <w:sz w:val="24"/>
                <w:szCs w:val="24"/>
              </w:rPr>
            </w:pPr>
            <w:r w:rsidRPr="003C35DB">
              <w:rPr>
                <w:rFonts w:ascii="Times New Roman" w:hAnsi="Times New Roman" w:cs="Times New Roman"/>
                <w:color w:val="FF0000"/>
                <w:sz w:val="24"/>
                <w:szCs w:val="24"/>
              </w:rPr>
              <w:t>соответствует</w:t>
            </w:r>
          </w:p>
          <w:p w:rsidR="007422FC" w:rsidRPr="00B95864" w:rsidRDefault="007422FC" w:rsidP="00153250">
            <w:pPr>
              <w:widowControl w:val="0"/>
              <w:numPr>
                <w:ilvl w:val="0"/>
                <w:numId w:val="11"/>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норма не установлена</w:t>
            </w:r>
          </w:p>
          <w:p w:rsidR="007422FC" w:rsidRPr="00B95864" w:rsidRDefault="007422FC" w:rsidP="00153250">
            <w:pPr>
              <w:widowControl w:val="0"/>
              <w:numPr>
                <w:ilvl w:val="0"/>
                <w:numId w:val="11"/>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норма завышена</w:t>
            </w:r>
          </w:p>
          <w:p w:rsidR="007422FC" w:rsidRDefault="007422FC" w:rsidP="00752AC6">
            <w:pPr>
              <w:pStyle w:val="a0"/>
              <w:spacing w:line="100" w:lineRule="atLeast"/>
              <w:ind w:left="286" w:right="-1" w:hanging="283"/>
              <w:jc w:val="both"/>
            </w:pPr>
          </w:p>
        </w:tc>
      </w:tr>
      <w:tr w:rsidR="007422FC" w:rsidTr="002C2627">
        <w:tc>
          <w:tcPr>
            <w:tcW w:w="675" w:type="dxa"/>
          </w:tcPr>
          <w:p w:rsidR="007422FC" w:rsidRPr="00DD48C7" w:rsidRDefault="007422FC" w:rsidP="00153250">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7422FC" w:rsidRDefault="007422FC" w:rsidP="00752AC6">
            <w:pPr>
              <w:widowControl w:val="0"/>
              <w:suppressAutoHyphens/>
              <w:jc w:val="both"/>
            </w:pPr>
            <w:r w:rsidRPr="00B95864">
              <w:rPr>
                <w:rFonts w:ascii="Times New Roman" w:hAnsi="Times New Roman" w:cs="Times New Roman"/>
                <w:sz w:val="24"/>
                <w:szCs w:val="24"/>
              </w:rPr>
              <w:t xml:space="preserve">Сформулировать вывод о соответствии поступившего рецепта </w:t>
            </w:r>
            <w:r>
              <w:rPr>
                <w:rFonts w:ascii="Times New Roman" w:hAnsi="Times New Roman" w:cs="Times New Roman"/>
                <w:sz w:val="24"/>
                <w:szCs w:val="24"/>
              </w:rPr>
              <w:t>требованиям регламентов.</w:t>
            </w:r>
          </w:p>
        </w:tc>
        <w:tc>
          <w:tcPr>
            <w:tcW w:w="5493" w:type="dxa"/>
          </w:tcPr>
          <w:p w:rsidR="007422FC" w:rsidRPr="003C35DB" w:rsidRDefault="007422FC" w:rsidP="00153250">
            <w:pPr>
              <w:widowControl w:val="0"/>
              <w:numPr>
                <w:ilvl w:val="0"/>
                <w:numId w:val="12"/>
              </w:numPr>
              <w:suppressAutoHyphens/>
              <w:ind w:left="286" w:hanging="283"/>
              <w:jc w:val="both"/>
              <w:rPr>
                <w:rFonts w:ascii="Times New Roman" w:hAnsi="Times New Roman" w:cs="Times New Roman"/>
                <w:color w:val="FF0000"/>
                <w:sz w:val="24"/>
                <w:szCs w:val="24"/>
              </w:rPr>
            </w:pPr>
            <w:r w:rsidRPr="003C35DB">
              <w:rPr>
                <w:rFonts w:ascii="Times New Roman" w:hAnsi="Times New Roman" w:cs="Times New Roman"/>
                <w:color w:val="FF0000"/>
                <w:sz w:val="24"/>
                <w:szCs w:val="24"/>
              </w:rPr>
              <w:t>соответствует, т.е. рецепт действителен</w:t>
            </w:r>
          </w:p>
          <w:p w:rsidR="007422FC" w:rsidRPr="00B95864" w:rsidRDefault="007422FC" w:rsidP="00153250">
            <w:pPr>
              <w:widowControl w:val="0"/>
              <w:numPr>
                <w:ilvl w:val="0"/>
                <w:numId w:val="12"/>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не соответствует, т.е. рецепт не действителен</w:t>
            </w:r>
          </w:p>
          <w:p w:rsidR="007422FC" w:rsidRDefault="007422FC" w:rsidP="00752AC6">
            <w:pPr>
              <w:pStyle w:val="a0"/>
              <w:spacing w:line="100" w:lineRule="atLeast"/>
              <w:ind w:left="286" w:right="-1" w:hanging="283"/>
              <w:jc w:val="both"/>
            </w:pPr>
          </w:p>
        </w:tc>
      </w:tr>
      <w:tr w:rsidR="007422FC" w:rsidTr="002C2627">
        <w:tc>
          <w:tcPr>
            <w:tcW w:w="675" w:type="dxa"/>
          </w:tcPr>
          <w:p w:rsidR="007422FC" w:rsidRPr="00DD48C7" w:rsidRDefault="007422FC" w:rsidP="00153250">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7422FC" w:rsidRDefault="007422FC" w:rsidP="00752AC6">
            <w:pPr>
              <w:widowControl w:val="0"/>
              <w:suppressAutoHyphens/>
              <w:jc w:val="both"/>
            </w:pPr>
            <w:r w:rsidRPr="00B95864">
              <w:rPr>
                <w:rFonts w:ascii="Times New Roman" w:hAnsi="Times New Roman" w:cs="Times New Roman"/>
                <w:sz w:val="24"/>
                <w:szCs w:val="24"/>
              </w:rPr>
              <w:t>Описать меры для обеспечения больного ЛП (если рецепт не соответ</w:t>
            </w:r>
            <w:r>
              <w:rPr>
                <w:rFonts w:ascii="Times New Roman" w:hAnsi="Times New Roman" w:cs="Times New Roman"/>
                <w:sz w:val="24"/>
                <w:szCs w:val="24"/>
              </w:rPr>
              <w:t>ствует требованиям указать, что нужно дооформить).</w:t>
            </w:r>
          </w:p>
        </w:tc>
        <w:tc>
          <w:tcPr>
            <w:tcW w:w="5493" w:type="dxa"/>
          </w:tcPr>
          <w:p w:rsidR="007422FC" w:rsidRPr="00565AE9" w:rsidRDefault="007422FC" w:rsidP="00153250">
            <w:pPr>
              <w:widowControl w:val="0"/>
              <w:numPr>
                <w:ilvl w:val="0"/>
                <w:numId w:val="13"/>
              </w:numPr>
              <w:suppressAutoHyphens/>
              <w:ind w:left="286" w:hanging="283"/>
              <w:jc w:val="both"/>
            </w:pPr>
            <w:r w:rsidRPr="00B95864">
              <w:rPr>
                <w:rFonts w:ascii="Times New Roman" w:hAnsi="Times New Roman" w:cs="Times New Roman"/>
                <w:sz w:val="24"/>
                <w:szCs w:val="24"/>
              </w:rPr>
              <w:t>рецепт отправить на дооформление</w:t>
            </w:r>
            <w:r>
              <w:rPr>
                <w:rFonts w:ascii="Times New Roman" w:hAnsi="Times New Roman" w:cs="Times New Roman"/>
                <w:sz w:val="24"/>
                <w:szCs w:val="24"/>
              </w:rPr>
              <w:t>:</w:t>
            </w:r>
          </w:p>
          <w:p w:rsidR="007422FC" w:rsidRDefault="007422FC" w:rsidP="00752AC6">
            <w:pPr>
              <w:widowControl w:val="0"/>
              <w:suppressAutoHyphens/>
              <w:ind w:left="286" w:hanging="283"/>
              <w:jc w:val="both"/>
            </w:pPr>
          </w:p>
        </w:tc>
      </w:tr>
      <w:tr w:rsidR="007422FC" w:rsidTr="002C2627">
        <w:tc>
          <w:tcPr>
            <w:tcW w:w="675" w:type="dxa"/>
          </w:tcPr>
          <w:p w:rsidR="007422FC" w:rsidRPr="00DD48C7" w:rsidRDefault="007422FC" w:rsidP="00153250">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7422FC" w:rsidRPr="00B95864" w:rsidRDefault="007422FC" w:rsidP="00752AC6">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 xml:space="preserve">Определить срок хранения в аптеке </w:t>
            </w:r>
            <w:r>
              <w:rPr>
                <w:rFonts w:ascii="Times New Roman" w:hAnsi="Times New Roman" w:cs="Times New Roman"/>
                <w:sz w:val="24"/>
                <w:szCs w:val="24"/>
              </w:rPr>
              <w:t>рецепта на ЛП.</w:t>
            </w:r>
          </w:p>
        </w:tc>
        <w:tc>
          <w:tcPr>
            <w:tcW w:w="5493" w:type="dxa"/>
          </w:tcPr>
          <w:p w:rsidR="007422FC" w:rsidRPr="003C35DB" w:rsidRDefault="007422FC" w:rsidP="00153250">
            <w:pPr>
              <w:widowControl w:val="0"/>
              <w:numPr>
                <w:ilvl w:val="0"/>
                <w:numId w:val="14"/>
              </w:numPr>
              <w:suppressAutoHyphens/>
              <w:jc w:val="both"/>
              <w:rPr>
                <w:rFonts w:ascii="Times New Roman" w:hAnsi="Times New Roman" w:cs="Times New Roman"/>
                <w:color w:val="FF0000"/>
                <w:sz w:val="24"/>
                <w:szCs w:val="24"/>
              </w:rPr>
            </w:pPr>
            <w:r w:rsidRPr="003C35DB">
              <w:rPr>
                <w:rFonts w:ascii="Times New Roman" w:hAnsi="Times New Roman" w:cs="Times New Roman"/>
                <w:color w:val="FF0000"/>
                <w:sz w:val="24"/>
                <w:szCs w:val="24"/>
              </w:rPr>
              <w:t>5 лет</w:t>
            </w:r>
          </w:p>
          <w:p w:rsidR="007422FC" w:rsidRDefault="007422FC" w:rsidP="00153250">
            <w:pPr>
              <w:widowControl w:val="0"/>
              <w:numPr>
                <w:ilvl w:val="0"/>
                <w:numId w:val="14"/>
              </w:numPr>
              <w:suppressAutoHyphens/>
              <w:jc w:val="both"/>
              <w:rPr>
                <w:rFonts w:ascii="Times New Roman" w:hAnsi="Times New Roman" w:cs="Times New Roman"/>
                <w:sz w:val="24"/>
                <w:szCs w:val="24"/>
              </w:rPr>
            </w:pPr>
            <w:r w:rsidRPr="00B95864">
              <w:rPr>
                <w:rFonts w:ascii="Times New Roman" w:hAnsi="Times New Roman" w:cs="Times New Roman"/>
                <w:sz w:val="24"/>
                <w:szCs w:val="24"/>
              </w:rPr>
              <w:t>3 года</w:t>
            </w:r>
          </w:p>
          <w:p w:rsidR="00752AC6" w:rsidRPr="00B95864" w:rsidRDefault="00752AC6" w:rsidP="00153250">
            <w:pPr>
              <w:widowControl w:val="0"/>
              <w:numPr>
                <w:ilvl w:val="0"/>
                <w:numId w:val="14"/>
              </w:numPr>
              <w:suppressAutoHyphens/>
              <w:jc w:val="both"/>
              <w:rPr>
                <w:rFonts w:ascii="Times New Roman" w:hAnsi="Times New Roman" w:cs="Times New Roman"/>
                <w:sz w:val="24"/>
                <w:szCs w:val="24"/>
              </w:rPr>
            </w:pPr>
            <w:r>
              <w:rPr>
                <w:rFonts w:ascii="Times New Roman" w:hAnsi="Times New Roman" w:cs="Times New Roman"/>
                <w:sz w:val="24"/>
                <w:szCs w:val="24"/>
              </w:rPr>
              <w:t>3 месяца</w:t>
            </w:r>
          </w:p>
          <w:p w:rsidR="007422FC" w:rsidRPr="00B95864" w:rsidRDefault="007422FC" w:rsidP="00153250">
            <w:pPr>
              <w:widowControl w:val="0"/>
              <w:numPr>
                <w:ilvl w:val="0"/>
                <w:numId w:val="14"/>
              </w:numPr>
              <w:suppressAutoHyphens/>
              <w:jc w:val="both"/>
              <w:rPr>
                <w:rFonts w:ascii="Times New Roman" w:hAnsi="Times New Roman" w:cs="Times New Roman"/>
                <w:sz w:val="24"/>
                <w:szCs w:val="24"/>
              </w:rPr>
            </w:pPr>
            <w:r w:rsidRPr="00B95864">
              <w:rPr>
                <w:rFonts w:ascii="Times New Roman" w:hAnsi="Times New Roman" w:cs="Times New Roman"/>
                <w:sz w:val="24"/>
                <w:szCs w:val="24"/>
              </w:rPr>
              <w:t>не хранится и возвращается больному.</w:t>
            </w:r>
          </w:p>
        </w:tc>
      </w:tr>
    </w:tbl>
    <w:p w:rsidR="007422FC" w:rsidRDefault="007422FC">
      <w:pPr>
        <w:pStyle w:val="a0"/>
        <w:spacing w:after="0" w:line="100" w:lineRule="atLeast"/>
        <w:ind w:right="-1"/>
        <w:jc w:val="both"/>
        <w:rPr>
          <w:rFonts w:ascii="Times New Roman" w:eastAsia="Times New Roman" w:hAnsi="Times New Roman" w:cs="Times New Roman"/>
          <w:color w:val="auto"/>
          <w:sz w:val="28"/>
          <w:szCs w:val="28"/>
        </w:rPr>
      </w:pPr>
    </w:p>
    <w:p w:rsidR="003C35DB" w:rsidRDefault="003C35DB">
      <w:pPr>
        <w:pStyle w:val="a0"/>
        <w:spacing w:after="0" w:line="100" w:lineRule="atLeast"/>
        <w:ind w:right="-1"/>
        <w:jc w:val="both"/>
        <w:rPr>
          <w:rFonts w:ascii="Times New Roman" w:eastAsia="Times New Roman" w:hAnsi="Times New Roman" w:cs="Times New Roman"/>
          <w:color w:val="auto"/>
          <w:sz w:val="28"/>
          <w:szCs w:val="28"/>
        </w:rPr>
      </w:pPr>
    </w:p>
    <w:p w:rsidR="003C35DB" w:rsidRDefault="003C35DB">
      <w:pPr>
        <w:pStyle w:val="a0"/>
        <w:spacing w:after="0" w:line="100" w:lineRule="atLeast"/>
        <w:ind w:right="-1"/>
        <w:jc w:val="both"/>
        <w:rPr>
          <w:rFonts w:ascii="Times New Roman" w:eastAsia="Times New Roman" w:hAnsi="Times New Roman" w:cs="Times New Roman"/>
          <w:color w:val="auto"/>
          <w:sz w:val="28"/>
          <w:szCs w:val="28"/>
        </w:rPr>
      </w:pPr>
      <w:r>
        <w:rPr>
          <w:noProof/>
          <w:lang w:eastAsia="ru-RU"/>
        </w:rPr>
        <w:lastRenderedPageBreak/>
        <w:drawing>
          <wp:inline distT="0" distB="0" distL="0" distR="0" wp14:anchorId="7D905BDC" wp14:editId="109895A5">
            <wp:extent cx="4161790" cy="4472372"/>
            <wp:effectExtent l="0" t="0" r="0" b="0"/>
            <wp:docPr id="5" name="Рисунок 5" descr="https://sun9-38.userapi.com/impg/Pbh7efhVikXsMg3HuCwQeolUTVRSloaw9R_3ow/aHpqiznrSV8.jpg?size=1005x1080&amp;quality=96&amp;sign=a81ecbaa10fbaa81e0a35c8cbc3816f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8.userapi.com/impg/Pbh7efhVikXsMg3HuCwQeolUTVRSloaw9R_3ow/aHpqiznrSV8.jpg?size=1005x1080&amp;quality=96&amp;sign=a81ecbaa10fbaa81e0a35c8cbc3816f5&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5773" cy="4476652"/>
                    </a:xfrm>
                    <a:prstGeom prst="rect">
                      <a:avLst/>
                    </a:prstGeom>
                    <a:noFill/>
                    <a:ln>
                      <a:noFill/>
                    </a:ln>
                  </pic:spPr>
                </pic:pic>
              </a:graphicData>
            </a:graphic>
          </wp:inline>
        </w:drawing>
      </w:r>
    </w:p>
    <w:p w:rsidR="003C35DB" w:rsidRDefault="003C35DB">
      <w:pPr>
        <w:pStyle w:val="a0"/>
        <w:spacing w:after="0" w:line="100" w:lineRule="atLeast"/>
        <w:ind w:right="-1"/>
        <w:jc w:val="both"/>
        <w:rPr>
          <w:rFonts w:ascii="Times New Roman" w:eastAsia="Times New Roman" w:hAnsi="Times New Roman" w:cs="Times New Roman"/>
          <w:color w:val="auto"/>
          <w:sz w:val="28"/>
          <w:szCs w:val="28"/>
        </w:rPr>
      </w:pPr>
    </w:p>
    <w:p w:rsidR="00DD48C7" w:rsidRDefault="00DD48C7">
      <w:pPr>
        <w:pStyle w:val="a0"/>
        <w:spacing w:after="0" w:line="100" w:lineRule="atLeast"/>
        <w:ind w:right="-1"/>
        <w:jc w:val="both"/>
        <w:rPr>
          <w:rFonts w:ascii="Times New Roman" w:eastAsia="Times New Roman" w:hAnsi="Times New Roman" w:cs="Times New Roman"/>
          <w:b/>
          <w:color w:val="auto"/>
          <w:sz w:val="28"/>
          <w:szCs w:val="28"/>
        </w:rPr>
      </w:pPr>
    </w:p>
    <w:tbl>
      <w:tblPr>
        <w:tblStyle w:val="affc"/>
        <w:tblW w:w="0" w:type="auto"/>
        <w:tblLook w:val="04A0" w:firstRow="1" w:lastRow="0" w:firstColumn="1" w:lastColumn="0" w:noHBand="0" w:noVBand="1"/>
      </w:tblPr>
      <w:tblGrid>
        <w:gridCol w:w="664"/>
        <w:gridCol w:w="3334"/>
        <w:gridCol w:w="5346"/>
      </w:tblGrid>
      <w:tr w:rsidR="002C2627" w:rsidRPr="00565AE9" w:rsidTr="00D013E9">
        <w:tc>
          <w:tcPr>
            <w:tcW w:w="675" w:type="dxa"/>
          </w:tcPr>
          <w:p w:rsidR="002C2627" w:rsidRPr="00565AE9" w:rsidRDefault="002C2627" w:rsidP="00D013E9">
            <w:pPr>
              <w:pStyle w:val="a0"/>
              <w:spacing w:line="100" w:lineRule="atLeast"/>
              <w:ind w:right="-1"/>
              <w:jc w:val="center"/>
              <w:rPr>
                <w:rFonts w:ascii="Times New Roman" w:hAnsi="Times New Roman" w:cs="Times New Roman"/>
                <w:sz w:val="24"/>
                <w:szCs w:val="24"/>
              </w:rPr>
            </w:pPr>
            <w:r>
              <w:rPr>
                <w:rFonts w:ascii="Times New Roman" w:hAnsi="Times New Roman" w:cs="Times New Roman"/>
                <w:sz w:val="24"/>
                <w:szCs w:val="24"/>
              </w:rPr>
              <w:t>№</w:t>
            </w:r>
          </w:p>
        </w:tc>
        <w:tc>
          <w:tcPr>
            <w:tcW w:w="3402" w:type="dxa"/>
          </w:tcPr>
          <w:p w:rsidR="002C2627" w:rsidRPr="00565AE9" w:rsidRDefault="002C2627" w:rsidP="00D013E9">
            <w:pPr>
              <w:pStyle w:val="a0"/>
              <w:spacing w:line="100" w:lineRule="atLeast"/>
              <w:ind w:right="-1"/>
              <w:jc w:val="center"/>
              <w:rPr>
                <w:rFonts w:ascii="Times New Roman" w:hAnsi="Times New Roman" w:cs="Times New Roman"/>
                <w:sz w:val="24"/>
                <w:szCs w:val="24"/>
              </w:rPr>
            </w:pPr>
            <w:r>
              <w:rPr>
                <w:rFonts w:ascii="Times New Roman" w:hAnsi="Times New Roman" w:cs="Times New Roman"/>
                <w:sz w:val="24"/>
                <w:szCs w:val="24"/>
              </w:rPr>
              <w:t>Этап</w:t>
            </w:r>
          </w:p>
        </w:tc>
        <w:tc>
          <w:tcPr>
            <w:tcW w:w="5493" w:type="dxa"/>
          </w:tcPr>
          <w:p w:rsidR="002C2627" w:rsidRPr="00565AE9" w:rsidRDefault="002C2627" w:rsidP="00D013E9">
            <w:pPr>
              <w:pStyle w:val="a0"/>
              <w:spacing w:line="100" w:lineRule="atLeast"/>
              <w:ind w:right="-1"/>
              <w:jc w:val="center"/>
              <w:rPr>
                <w:rFonts w:ascii="Times New Roman" w:hAnsi="Times New Roman" w:cs="Times New Roman"/>
                <w:sz w:val="24"/>
                <w:szCs w:val="24"/>
              </w:rPr>
            </w:pPr>
            <w:r>
              <w:rPr>
                <w:rFonts w:ascii="Times New Roman" w:hAnsi="Times New Roman" w:cs="Times New Roman"/>
                <w:sz w:val="24"/>
                <w:szCs w:val="24"/>
              </w:rPr>
              <w:t>Критерии</w:t>
            </w:r>
          </w:p>
        </w:tc>
      </w:tr>
      <w:tr w:rsidR="002C2627"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Default="002C2627" w:rsidP="00D013E9">
            <w:pPr>
              <w:pStyle w:val="a0"/>
              <w:spacing w:line="100" w:lineRule="atLeast"/>
              <w:ind w:right="-1"/>
              <w:jc w:val="both"/>
            </w:pPr>
            <w:r w:rsidRPr="00B95864">
              <w:rPr>
                <w:rFonts w:ascii="Times New Roman" w:hAnsi="Times New Roman" w:cs="Times New Roman"/>
                <w:sz w:val="24"/>
                <w:szCs w:val="24"/>
              </w:rPr>
              <w:t>Определить правомочность лица, выписавшего рецепт</w:t>
            </w:r>
          </w:p>
        </w:tc>
        <w:tc>
          <w:tcPr>
            <w:tcW w:w="5493" w:type="dxa"/>
          </w:tcPr>
          <w:p w:rsidR="002C2627" w:rsidRPr="003C35DB" w:rsidRDefault="002C2627" w:rsidP="00D013E9">
            <w:pPr>
              <w:widowControl w:val="0"/>
              <w:numPr>
                <w:ilvl w:val="0"/>
                <w:numId w:val="8"/>
              </w:numPr>
              <w:tabs>
                <w:tab w:val="clear" w:pos="720"/>
                <w:tab w:val="num" w:pos="318"/>
              </w:tabs>
              <w:suppressAutoHyphens/>
              <w:ind w:hanging="686"/>
              <w:jc w:val="both"/>
              <w:rPr>
                <w:rFonts w:ascii="Times New Roman" w:hAnsi="Times New Roman" w:cs="Times New Roman"/>
                <w:sz w:val="24"/>
                <w:szCs w:val="24"/>
              </w:rPr>
            </w:pPr>
            <w:r w:rsidRPr="003C35DB">
              <w:rPr>
                <w:rFonts w:ascii="Times New Roman" w:hAnsi="Times New Roman" w:cs="Times New Roman"/>
                <w:sz w:val="24"/>
                <w:szCs w:val="24"/>
              </w:rPr>
              <w:t>правомочен выписывать содержащиеся в рецепте ЛП;</w:t>
            </w:r>
          </w:p>
          <w:p w:rsidR="002C2627" w:rsidRPr="003C35DB" w:rsidRDefault="002C2627" w:rsidP="00D013E9">
            <w:pPr>
              <w:widowControl w:val="0"/>
              <w:numPr>
                <w:ilvl w:val="0"/>
                <w:numId w:val="8"/>
              </w:numPr>
              <w:tabs>
                <w:tab w:val="clear" w:pos="720"/>
                <w:tab w:val="num" w:pos="318"/>
              </w:tabs>
              <w:suppressAutoHyphens/>
              <w:ind w:hanging="686"/>
              <w:jc w:val="both"/>
              <w:rPr>
                <w:rFonts w:ascii="Times New Roman" w:hAnsi="Times New Roman" w:cs="Times New Roman"/>
                <w:sz w:val="24"/>
                <w:szCs w:val="24"/>
              </w:rPr>
            </w:pPr>
            <w:r w:rsidRPr="003C35DB">
              <w:rPr>
                <w:rFonts w:ascii="Times New Roman" w:hAnsi="Times New Roman" w:cs="Times New Roman"/>
                <w:sz w:val="24"/>
                <w:szCs w:val="24"/>
              </w:rPr>
              <w:t>не правомочен выписывать содержащиеся в рецепте ЛП;</w:t>
            </w:r>
          </w:p>
          <w:p w:rsidR="002C2627" w:rsidRPr="003C35DB" w:rsidRDefault="002C2627" w:rsidP="00D013E9">
            <w:pPr>
              <w:widowControl w:val="0"/>
              <w:numPr>
                <w:ilvl w:val="0"/>
                <w:numId w:val="8"/>
              </w:numPr>
              <w:tabs>
                <w:tab w:val="clear" w:pos="720"/>
                <w:tab w:val="num" w:pos="318"/>
              </w:tabs>
              <w:suppressAutoHyphens/>
              <w:ind w:hanging="686"/>
              <w:jc w:val="both"/>
            </w:pPr>
            <w:r w:rsidRPr="003C35DB">
              <w:rPr>
                <w:rFonts w:ascii="Times New Roman" w:hAnsi="Times New Roman" w:cs="Times New Roman"/>
                <w:sz w:val="24"/>
                <w:szCs w:val="24"/>
              </w:rPr>
              <w:t>запрещено выписывать амбулаторным больным содержащиеся в рецепте ЛП.</w:t>
            </w:r>
          </w:p>
        </w:tc>
      </w:tr>
      <w:tr w:rsidR="002C2627"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Default="002C2627" w:rsidP="00D013E9">
            <w:pPr>
              <w:pStyle w:val="a0"/>
              <w:spacing w:line="100" w:lineRule="atLeast"/>
              <w:ind w:right="-1"/>
              <w:jc w:val="both"/>
            </w:pPr>
            <w:r w:rsidRPr="00B95864">
              <w:rPr>
                <w:rFonts w:ascii="Times New Roman" w:hAnsi="Times New Roman" w:cs="Times New Roman"/>
                <w:sz w:val="24"/>
                <w:szCs w:val="24"/>
              </w:rPr>
              <w:t>Определить соответствие формы рецептурного бланка</w:t>
            </w:r>
            <w:r>
              <w:rPr>
                <w:rFonts w:ascii="Times New Roman" w:hAnsi="Times New Roman" w:cs="Times New Roman"/>
                <w:sz w:val="24"/>
                <w:szCs w:val="24"/>
              </w:rPr>
              <w:t>, выписанному ЛП</w:t>
            </w:r>
          </w:p>
        </w:tc>
        <w:tc>
          <w:tcPr>
            <w:tcW w:w="5493" w:type="dxa"/>
          </w:tcPr>
          <w:p w:rsidR="002C2627" w:rsidRPr="003C35DB" w:rsidRDefault="002C2627" w:rsidP="00D013E9">
            <w:pPr>
              <w:widowControl w:val="0"/>
              <w:numPr>
                <w:ilvl w:val="0"/>
                <w:numId w:val="9"/>
              </w:numPr>
              <w:tabs>
                <w:tab w:val="num" w:pos="318"/>
              </w:tabs>
              <w:suppressAutoHyphens/>
              <w:ind w:left="709" w:hanging="686"/>
              <w:jc w:val="both"/>
              <w:rPr>
                <w:rFonts w:ascii="Times New Roman" w:hAnsi="Times New Roman" w:cs="Times New Roman"/>
                <w:sz w:val="24"/>
                <w:szCs w:val="24"/>
              </w:rPr>
            </w:pPr>
            <w:r w:rsidRPr="003C35DB">
              <w:rPr>
                <w:rFonts w:ascii="Times New Roman" w:hAnsi="Times New Roman" w:cs="Times New Roman"/>
                <w:sz w:val="24"/>
                <w:szCs w:val="24"/>
              </w:rPr>
              <w:t>соответствует;</w:t>
            </w:r>
          </w:p>
          <w:p w:rsidR="002C2627" w:rsidRPr="003C35DB" w:rsidRDefault="002C2627" w:rsidP="00D013E9">
            <w:pPr>
              <w:widowControl w:val="0"/>
              <w:numPr>
                <w:ilvl w:val="0"/>
                <w:numId w:val="9"/>
              </w:numPr>
              <w:tabs>
                <w:tab w:val="num" w:pos="318"/>
              </w:tabs>
              <w:suppressAutoHyphens/>
              <w:ind w:left="709" w:hanging="686"/>
              <w:jc w:val="both"/>
              <w:rPr>
                <w:rFonts w:ascii="Times New Roman" w:hAnsi="Times New Roman" w:cs="Times New Roman"/>
                <w:color w:val="FF0000"/>
                <w:sz w:val="24"/>
                <w:szCs w:val="24"/>
              </w:rPr>
            </w:pPr>
            <w:r w:rsidRPr="003C35DB">
              <w:rPr>
                <w:rFonts w:ascii="Times New Roman" w:hAnsi="Times New Roman" w:cs="Times New Roman"/>
                <w:color w:val="FF0000"/>
                <w:sz w:val="24"/>
                <w:szCs w:val="24"/>
              </w:rPr>
              <w:t>не соответствует.</w:t>
            </w:r>
          </w:p>
          <w:p w:rsidR="002C2627" w:rsidRPr="003C35DB" w:rsidRDefault="002C2627" w:rsidP="00D013E9">
            <w:pPr>
              <w:pStyle w:val="a0"/>
              <w:tabs>
                <w:tab w:val="clear" w:pos="708"/>
                <w:tab w:val="num" w:pos="318"/>
              </w:tabs>
              <w:spacing w:line="100" w:lineRule="atLeast"/>
              <w:ind w:right="-1" w:hanging="686"/>
              <w:jc w:val="both"/>
              <w:rPr>
                <w:color w:val="auto"/>
              </w:rPr>
            </w:pPr>
          </w:p>
        </w:tc>
      </w:tr>
      <w:tr w:rsidR="002C2627"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Pr="00B95864" w:rsidRDefault="002C2627" w:rsidP="00D013E9">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w:t>
            </w:r>
            <w:r>
              <w:rPr>
                <w:rFonts w:ascii="Times New Roman" w:hAnsi="Times New Roman" w:cs="Times New Roman"/>
                <w:sz w:val="24"/>
                <w:szCs w:val="24"/>
              </w:rPr>
              <w:t>чие основных реквизитов рецепта</w:t>
            </w:r>
          </w:p>
          <w:p w:rsidR="002C2627" w:rsidRDefault="002C2627" w:rsidP="00D013E9">
            <w:pPr>
              <w:pStyle w:val="a0"/>
              <w:spacing w:line="100" w:lineRule="atLeast"/>
              <w:ind w:right="-1"/>
              <w:jc w:val="both"/>
            </w:pPr>
          </w:p>
        </w:tc>
        <w:tc>
          <w:tcPr>
            <w:tcW w:w="5493" w:type="dxa"/>
          </w:tcPr>
          <w:p w:rsidR="002C2627" w:rsidRPr="003C35DB" w:rsidRDefault="002C2627" w:rsidP="00D013E9">
            <w:pPr>
              <w:pStyle w:val="aff6"/>
              <w:numPr>
                <w:ilvl w:val="0"/>
                <w:numId w:val="10"/>
              </w:numPr>
              <w:tabs>
                <w:tab w:val="clear" w:pos="708"/>
                <w:tab w:val="num" w:pos="318"/>
              </w:tabs>
              <w:spacing w:line="240" w:lineRule="auto"/>
              <w:ind w:hanging="686"/>
              <w:jc w:val="both"/>
              <w:rPr>
                <w:rFonts w:cs="Times New Roman"/>
                <w:color w:val="auto"/>
              </w:rPr>
            </w:pPr>
            <w:r w:rsidRPr="003C35DB">
              <w:rPr>
                <w:rFonts w:cs="Times New Roman"/>
                <w:color w:val="auto"/>
              </w:rPr>
              <w:t>штамп медицинской организации</w:t>
            </w:r>
          </w:p>
          <w:p w:rsidR="002C2627" w:rsidRPr="003C35DB" w:rsidRDefault="002C2627" w:rsidP="00D013E9">
            <w:pPr>
              <w:pStyle w:val="aff6"/>
              <w:widowControl w:val="0"/>
              <w:numPr>
                <w:ilvl w:val="0"/>
                <w:numId w:val="10"/>
              </w:numPr>
              <w:tabs>
                <w:tab w:val="clear" w:pos="708"/>
                <w:tab w:val="num" w:pos="318"/>
                <w:tab w:val="left" w:pos="851"/>
              </w:tabs>
              <w:spacing w:line="240" w:lineRule="auto"/>
              <w:ind w:hanging="686"/>
              <w:jc w:val="both"/>
              <w:rPr>
                <w:rFonts w:cs="Times New Roman"/>
                <w:color w:val="auto"/>
              </w:rPr>
            </w:pPr>
            <w:r w:rsidRPr="003C35DB">
              <w:rPr>
                <w:rFonts w:cs="Times New Roman"/>
                <w:color w:val="auto"/>
              </w:rPr>
              <w:t xml:space="preserve">дата выписки рецепта </w:t>
            </w:r>
          </w:p>
          <w:p w:rsidR="002C2627" w:rsidRPr="003C35DB" w:rsidRDefault="002C2627" w:rsidP="00D013E9">
            <w:pPr>
              <w:pStyle w:val="aff6"/>
              <w:numPr>
                <w:ilvl w:val="0"/>
                <w:numId w:val="10"/>
              </w:numPr>
              <w:tabs>
                <w:tab w:val="clear" w:pos="708"/>
                <w:tab w:val="num" w:pos="318"/>
              </w:tabs>
              <w:spacing w:line="240" w:lineRule="auto"/>
              <w:ind w:hanging="686"/>
              <w:jc w:val="both"/>
              <w:rPr>
                <w:rFonts w:cs="Times New Roman"/>
                <w:color w:val="auto"/>
              </w:rPr>
            </w:pPr>
            <w:r w:rsidRPr="003C35DB">
              <w:rPr>
                <w:rFonts w:cs="Times New Roman"/>
                <w:color w:val="auto"/>
              </w:rPr>
              <w:t>ФИО больного, возраст</w:t>
            </w:r>
          </w:p>
          <w:p w:rsidR="002C2627" w:rsidRPr="003C35DB" w:rsidRDefault="002C2627" w:rsidP="00D013E9">
            <w:pPr>
              <w:pStyle w:val="aff6"/>
              <w:numPr>
                <w:ilvl w:val="0"/>
                <w:numId w:val="10"/>
              </w:numPr>
              <w:tabs>
                <w:tab w:val="clear" w:pos="708"/>
                <w:tab w:val="num" w:pos="318"/>
              </w:tabs>
              <w:spacing w:line="240" w:lineRule="auto"/>
              <w:ind w:hanging="686"/>
              <w:jc w:val="both"/>
              <w:rPr>
                <w:rFonts w:cs="Times New Roman"/>
                <w:color w:val="auto"/>
              </w:rPr>
            </w:pPr>
            <w:r w:rsidRPr="003C35DB">
              <w:rPr>
                <w:rFonts w:cs="Times New Roman"/>
                <w:color w:val="auto"/>
              </w:rPr>
              <w:t xml:space="preserve">ФИО врача </w:t>
            </w:r>
          </w:p>
          <w:p w:rsidR="002C2627" w:rsidRPr="003C35DB" w:rsidRDefault="002C2627" w:rsidP="00D013E9">
            <w:pPr>
              <w:pStyle w:val="a1"/>
              <w:numPr>
                <w:ilvl w:val="0"/>
                <w:numId w:val="10"/>
              </w:numPr>
              <w:tabs>
                <w:tab w:val="clear" w:pos="708"/>
                <w:tab w:val="num" w:pos="318"/>
              </w:tabs>
              <w:spacing w:after="0" w:line="240" w:lineRule="auto"/>
              <w:ind w:left="318" w:hanging="284"/>
              <w:rPr>
                <w:color w:val="auto"/>
              </w:rPr>
            </w:pPr>
            <w:r w:rsidRPr="003C35DB">
              <w:rPr>
                <w:color w:val="auto"/>
              </w:rPr>
              <w:t>наименования ингредиентов и их количества</w:t>
            </w:r>
          </w:p>
          <w:p w:rsidR="002C2627" w:rsidRPr="003C35DB" w:rsidRDefault="002C2627" w:rsidP="00D013E9">
            <w:pPr>
              <w:pStyle w:val="a1"/>
              <w:numPr>
                <w:ilvl w:val="0"/>
                <w:numId w:val="10"/>
              </w:numPr>
              <w:tabs>
                <w:tab w:val="clear" w:pos="708"/>
                <w:tab w:val="num" w:pos="318"/>
              </w:tabs>
              <w:spacing w:after="0" w:line="240" w:lineRule="auto"/>
              <w:ind w:left="318" w:hanging="284"/>
              <w:rPr>
                <w:rFonts w:cs="Times New Roman"/>
                <w:color w:val="auto"/>
              </w:rPr>
            </w:pPr>
            <w:r w:rsidRPr="003C35DB">
              <w:rPr>
                <w:rFonts w:cs="Times New Roman"/>
                <w:color w:val="auto"/>
              </w:rPr>
              <w:t>способ применения на русском языке, кроме указаний типа «Внутреннее», «Известно»</w:t>
            </w:r>
          </w:p>
          <w:p w:rsidR="002C2627" w:rsidRPr="003C35DB" w:rsidRDefault="002C2627" w:rsidP="00D013E9">
            <w:pPr>
              <w:pStyle w:val="aff6"/>
              <w:numPr>
                <w:ilvl w:val="0"/>
                <w:numId w:val="10"/>
              </w:numPr>
              <w:tabs>
                <w:tab w:val="clear" w:pos="708"/>
                <w:tab w:val="num" w:pos="318"/>
              </w:tabs>
              <w:spacing w:line="240" w:lineRule="auto"/>
              <w:ind w:left="318" w:hanging="284"/>
              <w:jc w:val="both"/>
              <w:rPr>
                <w:color w:val="auto"/>
              </w:rPr>
            </w:pPr>
            <w:r w:rsidRPr="003C35DB">
              <w:rPr>
                <w:rFonts w:cs="Times New Roman"/>
                <w:color w:val="auto"/>
              </w:rPr>
              <w:t>подпись и личная печать врача</w:t>
            </w:r>
          </w:p>
          <w:p w:rsidR="002C2627" w:rsidRPr="003C35DB" w:rsidRDefault="002C2627" w:rsidP="00D013E9">
            <w:pPr>
              <w:pStyle w:val="aff6"/>
              <w:numPr>
                <w:ilvl w:val="0"/>
                <w:numId w:val="10"/>
              </w:numPr>
              <w:tabs>
                <w:tab w:val="clear" w:pos="708"/>
                <w:tab w:val="num" w:pos="318"/>
              </w:tabs>
              <w:spacing w:line="240" w:lineRule="auto"/>
              <w:ind w:left="318" w:hanging="284"/>
              <w:jc w:val="both"/>
              <w:rPr>
                <w:color w:val="auto"/>
              </w:rPr>
            </w:pPr>
            <w:r w:rsidRPr="003C35DB">
              <w:rPr>
                <w:rFonts w:cs="Times New Roman"/>
                <w:color w:val="auto"/>
              </w:rPr>
              <w:t>отмечен срок действия рецепта</w:t>
            </w:r>
          </w:p>
        </w:tc>
      </w:tr>
      <w:tr w:rsidR="002C2627"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Default="002C2627" w:rsidP="00D013E9">
            <w:pPr>
              <w:pStyle w:val="a0"/>
              <w:spacing w:line="100" w:lineRule="atLeast"/>
              <w:ind w:right="-1"/>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наличие дополнительных реквизитов рецепта</w:t>
            </w:r>
          </w:p>
          <w:p w:rsidR="002C2627" w:rsidRDefault="002C2627" w:rsidP="00D013E9">
            <w:pPr>
              <w:widowControl w:val="0"/>
              <w:suppressAutoHyphens/>
              <w:ind w:left="720"/>
              <w:jc w:val="both"/>
            </w:pPr>
          </w:p>
        </w:tc>
        <w:tc>
          <w:tcPr>
            <w:tcW w:w="5493" w:type="dxa"/>
          </w:tcPr>
          <w:p w:rsidR="002C2627" w:rsidRDefault="002C2627" w:rsidP="00D013E9">
            <w:pPr>
              <w:widowControl w:val="0"/>
              <w:suppressAutoHyphens/>
              <w:jc w:val="both"/>
              <w:rPr>
                <w:rFonts w:cs="Times New Roman"/>
              </w:rPr>
            </w:pPr>
            <w:r>
              <w:rPr>
                <w:rFonts w:ascii="Times New Roman" w:hAnsi="Times New Roman" w:cs="Times New Roman"/>
                <w:sz w:val="24"/>
                <w:szCs w:val="24"/>
              </w:rPr>
              <w:t xml:space="preserve">Отметить: </w:t>
            </w:r>
            <w:r w:rsidRPr="00114C67">
              <w:rPr>
                <w:rFonts w:ascii="Times New Roman" w:hAnsi="Times New Roman" w:cs="Times New Roman"/>
                <w:sz w:val="24"/>
                <w:szCs w:val="24"/>
              </w:rPr>
              <w:t>имеется</w:t>
            </w:r>
            <w:r>
              <w:rPr>
                <w:rFonts w:ascii="Times New Roman" w:hAnsi="Times New Roman" w:cs="Times New Roman"/>
                <w:sz w:val="24"/>
                <w:szCs w:val="24"/>
              </w:rPr>
              <w:t xml:space="preserve">, </w:t>
            </w:r>
            <w:r w:rsidRPr="00B95864">
              <w:rPr>
                <w:rFonts w:ascii="Times New Roman" w:hAnsi="Times New Roman" w:cs="Times New Roman"/>
                <w:sz w:val="24"/>
                <w:szCs w:val="24"/>
              </w:rPr>
              <w:t>не требуется</w:t>
            </w:r>
            <w:r>
              <w:rPr>
                <w:rFonts w:ascii="Times New Roman" w:hAnsi="Times New Roman" w:cs="Times New Roman"/>
                <w:sz w:val="24"/>
                <w:szCs w:val="24"/>
              </w:rPr>
              <w:t xml:space="preserve">, </w:t>
            </w:r>
            <w:r w:rsidRPr="00B95864">
              <w:rPr>
                <w:rFonts w:ascii="Times New Roman" w:hAnsi="Times New Roman" w:cs="Times New Roman"/>
                <w:sz w:val="24"/>
                <w:szCs w:val="24"/>
              </w:rPr>
              <w:t>требуется, но отсутствует</w:t>
            </w:r>
            <w:r>
              <w:rPr>
                <w:rFonts w:ascii="Times New Roman" w:hAnsi="Times New Roman" w:cs="Times New Roman"/>
                <w:sz w:val="24"/>
                <w:szCs w:val="24"/>
              </w:rPr>
              <w:t>.</w:t>
            </w:r>
          </w:p>
          <w:p w:rsidR="002C2627" w:rsidRPr="003C35DB" w:rsidRDefault="002C2627" w:rsidP="00D013E9">
            <w:pPr>
              <w:pStyle w:val="aff6"/>
              <w:numPr>
                <w:ilvl w:val="0"/>
                <w:numId w:val="15"/>
              </w:numPr>
              <w:tabs>
                <w:tab w:val="clear" w:pos="708"/>
                <w:tab w:val="left" w:pos="287"/>
              </w:tabs>
              <w:spacing w:line="240" w:lineRule="auto"/>
              <w:ind w:left="287" w:hanging="284"/>
              <w:jc w:val="both"/>
              <w:rPr>
                <w:rFonts w:cs="Times New Roman"/>
                <w:color w:val="auto"/>
              </w:rPr>
            </w:pPr>
            <w:r w:rsidRPr="003C35DB">
              <w:rPr>
                <w:rFonts w:cs="Times New Roman"/>
                <w:color w:val="auto"/>
              </w:rPr>
              <w:t>печать для рецептов</w:t>
            </w:r>
          </w:p>
          <w:p w:rsidR="002C2627" w:rsidRPr="003C35DB" w:rsidRDefault="002C2627" w:rsidP="00D013E9">
            <w:pPr>
              <w:pStyle w:val="aff6"/>
              <w:widowControl w:val="0"/>
              <w:numPr>
                <w:ilvl w:val="0"/>
                <w:numId w:val="15"/>
              </w:numPr>
              <w:tabs>
                <w:tab w:val="clear" w:pos="708"/>
                <w:tab w:val="left" w:pos="287"/>
              </w:tabs>
              <w:spacing w:line="240" w:lineRule="auto"/>
              <w:ind w:left="287" w:hanging="284"/>
              <w:jc w:val="both"/>
              <w:rPr>
                <w:rFonts w:cs="Times New Roman"/>
                <w:color w:val="auto"/>
              </w:rPr>
            </w:pPr>
            <w:r w:rsidRPr="003C35DB">
              <w:rPr>
                <w:rFonts w:cs="Times New Roman"/>
                <w:color w:val="auto"/>
              </w:rPr>
              <w:t>номер, серия рецепта</w:t>
            </w:r>
          </w:p>
          <w:p w:rsidR="002C2627" w:rsidRPr="003C35DB" w:rsidRDefault="002C2627" w:rsidP="00D013E9">
            <w:pPr>
              <w:pStyle w:val="aff6"/>
              <w:numPr>
                <w:ilvl w:val="0"/>
                <w:numId w:val="15"/>
              </w:numPr>
              <w:tabs>
                <w:tab w:val="clear" w:pos="708"/>
                <w:tab w:val="left" w:pos="287"/>
              </w:tabs>
              <w:spacing w:line="240" w:lineRule="auto"/>
              <w:ind w:left="287" w:hanging="284"/>
              <w:jc w:val="both"/>
              <w:rPr>
                <w:rFonts w:cs="Times New Roman"/>
                <w:color w:val="auto"/>
              </w:rPr>
            </w:pPr>
            <w:r w:rsidRPr="003C35DB">
              <w:rPr>
                <w:rFonts w:cs="Times New Roman"/>
                <w:color w:val="auto"/>
              </w:rPr>
              <w:lastRenderedPageBreak/>
              <w:t>номер амбулаторной карты (истории болезни) или адрес больного</w:t>
            </w:r>
          </w:p>
          <w:p w:rsidR="002C2627" w:rsidRDefault="002C2627" w:rsidP="00D013E9">
            <w:pPr>
              <w:pStyle w:val="aff6"/>
              <w:numPr>
                <w:ilvl w:val="0"/>
                <w:numId w:val="15"/>
              </w:numPr>
              <w:tabs>
                <w:tab w:val="clear" w:pos="708"/>
                <w:tab w:val="left" w:pos="287"/>
              </w:tabs>
              <w:spacing w:line="240" w:lineRule="auto"/>
              <w:ind w:left="287" w:hanging="284"/>
              <w:jc w:val="both"/>
            </w:pPr>
            <w:r w:rsidRPr="00114C67">
              <w:rPr>
                <w:rFonts w:cs="Times New Roman"/>
              </w:rPr>
              <w:t xml:space="preserve">подпись </w:t>
            </w:r>
            <w:r>
              <w:rPr>
                <w:rFonts w:cs="Times New Roman"/>
              </w:rPr>
              <w:t>уполномоченного медицинской организации</w:t>
            </w:r>
          </w:p>
        </w:tc>
      </w:tr>
      <w:tr w:rsidR="002C2627"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Default="002C2627" w:rsidP="00D013E9">
            <w:pPr>
              <w:pStyle w:val="211"/>
            </w:pPr>
            <w:r>
              <w:rPr>
                <w:rFonts w:cs="Times New Roman"/>
              </w:rPr>
              <w:t>Определить с</w:t>
            </w:r>
            <w:r w:rsidRPr="00B95864">
              <w:rPr>
                <w:rFonts w:cs="Times New Roman"/>
              </w:rPr>
              <w:t>оответствие прописанных в рецепте количеств ЛП предельным</w:t>
            </w:r>
            <w:r>
              <w:rPr>
                <w:rFonts w:cs="Times New Roman"/>
              </w:rPr>
              <w:t xml:space="preserve"> нормам единовременного отпуска</w:t>
            </w:r>
          </w:p>
        </w:tc>
        <w:tc>
          <w:tcPr>
            <w:tcW w:w="5493" w:type="dxa"/>
          </w:tcPr>
          <w:p w:rsidR="002C2627" w:rsidRPr="00B95864" w:rsidRDefault="002C2627" w:rsidP="00D013E9">
            <w:pPr>
              <w:widowControl w:val="0"/>
              <w:numPr>
                <w:ilvl w:val="0"/>
                <w:numId w:val="11"/>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соответствует</w:t>
            </w:r>
          </w:p>
          <w:p w:rsidR="002C2627" w:rsidRPr="00B95864" w:rsidRDefault="002C2627" w:rsidP="00D013E9">
            <w:pPr>
              <w:widowControl w:val="0"/>
              <w:numPr>
                <w:ilvl w:val="0"/>
                <w:numId w:val="11"/>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норма не установлена</w:t>
            </w:r>
          </w:p>
          <w:p w:rsidR="002C2627" w:rsidRPr="00B95864" w:rsidRDefault="002C2627" w:rsidP="00D013E9">
            <w:pPr>
              <w:widowControl w:val="0"/>
              <w:numPr>
                <w:ilvl w:val="0"/>
                <w:numId w:val="11"/>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норма завышена</w:t>
            </w:r>
          </w:p>
          <w:p w:rsidR="002C2627" w:rsidRDefault="002C2627" w:rsidP="00D013E9">
            <w:pPr>
              <w:pStyle w:val="a0"/>
              <w:spacing w:line="100" w:lineRule="atLeast"/>
              <w:ind w:left="286" w:right="-1" w:hanging="283"/>
              <w:jc w:val="both"/>
            </w:pPr>
          </w:p>
        </w:tc>
      </w:tr>
      <w:tr w:rsidR="002C2627"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Default="002C2627" w:rsidP="00D013E9">
            <w:pPr>
              <w:widowControl w:val="0"/>
              <w:suppressAutoHyphens/>
              <w:jc w:val="both"/>
            </w:pPr>
            <w:r w:rsidRPr="00B95864">
              <w:rPr>
                <w:rFonts w:ascii="Times New Roman" w:hAnsi="Times New Roman" w:cs="Times New Roman"/>
                <w:sz w:val="24"/>
                <w:szCs w:val="24"/>
              </w:rPr>
              <w:t xml:space="preserve">Сформулировать вывод о соответствии поступившего рецепта </w:t>
            </w:r>
            <w:r>
              <w:rPr>
                <w:rFonts w:ascii="Times New Roman" w:hAnsi="Times New Roman" w:cs="Times New Roman"/>
                <w:sz w:val="24"/>
                <w:szCs w:val="24"/>
              </w:rPr>
              <w:t>требованиям регламентов.</w:t>
            </w:r>
          </w:p>
        </w:tc>
        <w:tc>
          <w:tcPr>
            <w:tcW w:w="5493" w:type="dxa"/>
          </w:tcPr>
          <w:p w:rsidR="002C2627" w:rsidRPr="00B95864" w:rsidRDefault="002C2627" w:rsidP="00D013E9">
            <w:pPr>
              <w:widowControl w:val="0"/>
              <w:numPr>
                <w:ilvl w:val="0"/>
                <w:numId w:val="12"/>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соответствует, т.е. рецепт действителен</w:t>
            </w:r>
          </w:p>
          <w:p w:rsidR="002C2627" w:rsidRPr="003C35DB" w:rsidRDefault="002C2627" w:rsidP="00D013E9">
            <w:pPr>
              <w:widowControl w:val="0"/>
              <w:numPr>
                <w:ilvl w:val="0"/>
                <w:numId w:val="12"/>
              </w:numPr>
              <w:suppressAutoHyphens/>
              <w:ind w:left="286" w:hanging="283"/>
              <w:jc w:val="both"/>
              <w:rPr>
                <w:rFonts w:ascii="Times New Roman" w:hAnsi="Times New Roman" w:cs="Times New Roman"/>
                <w:color w:val="FF0000"/>
                <w:sz w:val="24"/>
                <w:szCs w:val="24"/>
              </w:rPr>
            </w:pPr>
            <w:r w:rsidRPr="003C35DB">
              <w:rPr>
                <w:rFonts w:ascii="Times New Roman" w:hAnsi="Times New Roman" w:cs="Times New Roman"/>
                <w:color w:val="FF0000"/>
                <w:sz w:val="24"/>
                <w:szCs w:val="24"/>
              </w:rPr>
              <w:t>не соответствует, т.е. рецепт не действителен</w:t>
            </w:r>
          </w:p>
          <w:p w:rsidR="002C2627" w:rsidRDefault="002C2627" w:rsidP="00D013E9">
            <w:pPr>
              <w:pStyle w:val="a0"/>
              <w:spacing w:line="100" w:lineRule="atLeast"/>
              <w:ind w:left="286" w:right="-1" w:hanging="283"/>
              <w:jc w:val="both"/>
            </w:pPr>
          </w:p>
        </w:tc>
      </w:tr>
      <w:tr w:rsidR="002C2627"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Default="002C2627" w:rsidP="00D013E9">
            <w:pPr>
              <w:widowControl w:val="0"/>
              <w:suppressAutoHyphens/>
              <w:jc w:val="both"/>
            </w:pPr>
            <w:r w:rsidRPr="00B95864">
              <w:rPr>
                <w:rFonts w:ascii="Times New Roman" w:hAnsi="Times New Roman" w:cs="Times New Roman"/>
                <w:sz w:val="24"/>
                <w:szCs w:val="24"/>
              </w:rPr>
              <w:t>Описать меры для обеспечения больного ЛП (если рецепт не соответ</w:t>
            </w:r>
            <w:r>
              <w:rPr>
                <w:rFonts w:ascii="Times New Roman" w:hAnsi="Times New Roman" w:cs="Times New Roman"/>
                <w:sz w:val="24"/>
                <w:szCs w:val="24"/>
              </w:rPr>
              <w:t>ствует требованиям указать, что нужно дооформить).</w:t>
            </w:r>
          </w:p>
        </w:tc>
        <w:tc>
          <w:tcPr>
            <w:tcW w:w="5493" w:type="dxa"/>
          </w:tcPr>
          <w:p w:rsidR="002C2627" w:rsidRPr="00565AE9" w:rsidRDefault="002C2627" w:rsidP="00D013E9">
            <w:pPr>
              <w:widowControl w:val="0"/>
              <w:numPr>
                <w:ilvl w:val="0"/>
                <w:numId w:val="13"/>
              </w:numPr>
              <w:suppressAutoHyphens/>
              <w:ind w:left="286" w:hanging="283"/>
              <w:jc w:val="both"/>
            </w:pPr>
            <w:r w:rsidRPr="00B95864">
              <w:rPr>
                <w:rFonts w:ascii="Times New Roman" w:hAnsi="Times New Roman" w:cs="Times New Roman"/>
                <w:sz w:val="24"/>
                <w:szCs w:val="24"/>
              </w:rPr>
              <w:t>рецепт отправить на дооформление</w:t>
            </w:r>
            <w:r>
              <w:rPr>
                <w:rFonts w:ascii="Times New Roman" w:hAnsi="Times New Roman" w:cs="Times New Roman"/>
                <w:sz w:val="24"/>
                <w:szCs w:val="24"/>
              </w:rPr>
              <w:t>:</w:t>
            </w:r>
          </w:p>
          <w:p w:rsidR="002C2627" w:rsidRDefault="002C2627" w:rsidP="00D013E9">
            <w:pPr>
              <w:widowControl w:val="0"/>
              <w:suppressAutoHyphens/>
              <w:ind w:left="286" w:hanging="283"/>
              <w:jc w:val="both"/>
            </w:pPr>
          </w:p>
        </w:tc>
      </w:tr>
      <w:tr w:rsidR="002C2627" w:rsidRPr="00B95864"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Pr="00B95864" w:rsidRDefault="002C2627" w:rsidP="00D013E9">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 xml:space="preserve">Определить срок хранения в аптеке </w:t>
            </w:r>
            <w:r>
              <w:rPr>
                <w:rFonts w:ascii="Times New Roman" w:hAnsi="Times New Roman" w:cs="Times New Roman"/>
                <w:sz w:val="24"/>
                <w:szCs w:val="24"/>
              </w:rPr>
              <w:t>рецепта на ЛП.</w:t>
            </w:r>
          </w:p>
        </w:tc>
        <w:tc>
          <w:tcPr>
            <w:tcW w:w="5493" w:type="dxa"/>
          </w:tcPr>
          <w:p w:rsidR="002C2627" w:rsidRPr="00B95864" w:rsidRDefault="002C2627" w:rsidP="00D013E9">
            <w:pPr>
              <w:widowControl w:val="0"/>
              <w:numPr>
                <w:ilvl w:val="0"/>
                <w:numId w:val="14"/>
              </w:numPr>
              <w:suppressAutoHyphens/>
              <w:jc w:val="both"/>
              <w:rPr>
                <w:rFonts w:ascii="Times New Roman" w:hAnsi="Times New Roman" w:cs="Times New Roman"/>
                <w:sz w:val="24"/>
                <w:szCs w:val="24"/>
              </w:rPr>
            </w:pPr>
            <w:r w:rsidRPr="00B95864">
              <w:rPr>
                <w:rFonts w:ascii="Times New Roman" w:hAnsi="Times New Roman" w:cs="Times New Roman"/>
                <w:sz w:val="24"/>
                <w:szCs w:val="24"/>
              </w:rPr>
              <w:t>5 лет</w:t>
            </w:r>
          </w:p>
          <w:p w:rsidR="002C2627" w:rsidRDefault="002C2627" w:rsidP="00D013E9">
            <w:pPr>
              <w:widowControl w:val="0"/>
              <w:numPr>
                <w:ilvl w:val="0"/>
                <w:numId w:val="14"/>
              </w:numPr>
              <w:suppressAutoHyphens/>
              <w:jc w:val="both"/>
              <w:rPr>
                <w:rFonts w:ascii="Times New Roman" w:hAnsi="Times New Roman" w:cs="Times New Roman"/>
                <w:sz w:val="24"/>
                <w:szCs w:val="24"/>
              </w:rPr>
            </w:pPr>
            <w:r w:rsidRPr="00B95864">
              <w:rPr>
                <w:rFonts w:ascii="Times New Roman" w:hAnsi="Times New Roman" w:cs="Times New Roman"/>
                <w:sz w:val="24"/>
                <w:szCs w:val="24"/>
              </w:rPr>
              <w:t>3 года</w:t>
            </w:r>
          </w:p>
          <w:p w:rsidR="002C2627" w:rsidRPr="00B95864" w:rsidRDefault="002C2627" w:rsidP="00D013E9">
            <w:pPr>
              <w:widowControl w:val="0"/>
              <w:numPr>
                <w:ilvl w:val="0"/>
                <w:numId w:val="14"/>
              </w:numPr>
              <w:suppressAutoHyphens/>
              <w:jc w:val="both"/>
              <w:rPr>
                <w:rFonts w:ascii="Times New Roman" w:hAnsi="Times New Roman" w:cs="Times New Roman"/>
                <w:sz w:val="24"/>
                <w:szCs w:val="24"/>
              </w:rPr>
            </w:pPr>
            <w:r>
              <w:rPr>
                <w:rFonts w:ascii="Times New Roman" w:hAnsi="Times New Roman" w:cs="Times New Roman"/>
                <w:sz w:val="24"/>
                <w:szCs w:val="24"/>
              </w:rPr>
              <w:t>3 месяца</w:t>
            </w:r>
          </w:p>
          <w:p w:rsidR="002C2627" w:rsidRPr="00B95864" w:rsidRDefault="002C2627" w:rsidP="00D013E9">
            <w:pPr>
              <w:widowControl w:val="0"/>
              <w:numPr>
                <w:ilvl w:val="0"/>
                <w:numId w:val="14"/>
              </w:numPr>
              <w:suppressAutoHyphens/>
              <w:jc w:val="both"/>
              <w:rPr>
                <w:rFonts w:ascii="Times New Roman" w:hAnsi="Times New Roman" w:cs="Times New Roman"/>
                <w:sz w:val="24"/>
                <w:szCs w:val="24"/>
              </w:rPr>
            </w:pPr>
            <w:r w:rsidRPr="00B95864">
              <w:rPr>
                <w:rFonts w:ascii="Times New Roman" w:hAnsi="Times New Roman" w:cs="Times New Roman"/>
                <w:sz w:val="24"/>
                <w:szCs w:val="24"/>
              </w:rPr>
              <w:t>не хранится и возвращается больному.</w:t>
            </w:r>
          </w:p>
        </w:tc>
      </w:tr>
    </w:tbl>
    <w:p w:rsidR="00DD48C7" w:rsidRDefault="003C35DB">
      <w:pPr>
        <w:pStyle w:val="a0"/>
        <w:spacing w:after="0" w:line="100" w:lineRule="atLeast"/>
        <w:ind w:right="-1"/>
        <w:jc w:val="both"/>
        <w:rPr>
          <w:rFonts w:ascii="Times New Roman" w:eastAsia="Times New Roman" w:hAnsi="Times New Roman" w:cs="Times New Roman"/>
          <w:b/>
          <w:color w:val="auto"/>
          <w:sz w:val="28"/>
          <w:szCs w:val="28"/>
        </w:rPr>
      </w:pPr>
      <w:r>
        <w:rPr>
          <w:noProof/>
          <w:lang w:eastAsia="ru-RU"/>
        </w:rPr>
        <w:drawing>
          <wp:inline distT="0" distB="0" distL="0" distR="0" wp14:anchorId="2DB0BBD6" wp14:editId="45A6C7D6">
            <wp:extent cx="4044258" cy="5150706"/>
            <wp:effectExtent l="0" t="0" r="0" b="0"/>
            <wp:docPr id="7" name="Рисунок 7" descr="https://sun9-67.userapi.com/impg/lj6_lkNH8KZi-umeoPayLfKeWrF3uv4mBt8g2g/UlSf3a5EObA.jpg?size=848x1080&amp;quality=96&amp;sign=7eaf791c0631ca870a4694a2244cdf0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7.userapi.com/impg/lj6_lkNH8KZi-umeoPayLfKeWrF3uv4mBt8g2g/UlSf3a5EObA.jpg?size=848x1080&amp;quality=96&amp;sign=7eaf791c0631ca870a4694a2244cdf0e&amp;type=alb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2952" cy="5161779"/>
                    </a:xfrm>
                    <a:prstGeom prst="rect">
                      <a:avLst/>
                    </a:prstGeom>
                    <a:noFill/>
                    <a:ln>
                      <a:noFill/>
                    </a:ln>
                  </pic:spPr>
                </pic:pic>
              </a:graphicData>
            </a:graphic>
          </wp:inline>
        </w:drawing>
      </w:r>
    </w:p>
    <w:tbl>
      <w:tblPr>
        <w:tblStyle w:val="affc"/>
        <w:tblW w:w="0" w:type="auto"/>
        <w:tblLook w:val="04A0" w:firstRow="1" w:lastRow="0" w:firstColumn="1" w:lastColumn="0" w:noHBand="0" w:noVBand="1"/>
      </w:tblPr>
      <w:tblGrid>
        <w:gridCol w:w="664"/>
        <w:gridCol w:w="3334"/>
        <w:gridCol w:w="5346"/>
      </w:tblGrid>
      <w:tr w:rsidR="002C2627" w:rsidRPr="00565AE9" w:rsidTr="00D013E9">
        <w:tc>
          <w:tcPr>
            <w:tcW w:w="675" w:type="dxa"/>
          </w:tcPr>
          <w:p w:rsidR="002C2627" w:rsidRPr="00565AE9" w:rsidRDefault="002C2627" w:rsidP="00D013E9">
            <w:pPr>
              <w:pStyle w:val="a0"/>
              <w:spacing w:line="100" w:lineRule="atLeast"/>
              <w:ind w:right="-1"/>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3402" w:type="dxa"/>
          </w:tcPr>
          <w:p w:rsidR="002C2627" w:rsidRPr="00565AE9" w:rsidRDefault="002C2627" w:rsidP="00D013E9">
            <w:pPr>
              <w:pStyle w:val="a0"/>
              <w:spacing w:line="100" w:lineRule="atLeast"/>
              <w:ind w:right="-1"/>
              <w:jc w:val="center"/>
              <w:rPr>
                <w:rFonts w:ascii="Times New Roman" w:hAnsi="Times New Roman" w:cs="Times New Roman"/>
                <w:sz w:val="24"/>
                <w:szCs w:val="24"/>
              </w:rPr>
            </w:pPr>
            <w:r>
              <w:rPr>
                <w:rFonts w:ascii="Times New Roman" w:hAnsi="Times New Roman" w:cs="Times New Roman"/>
                <w:sz w:val="24"/>
                <w:szCs w:val="24"/>
              </w:rPr>
              <w:t>Этап</w:t>
            </w:r>
          </w:p>
        </w:tc>
        <w:tc>
          <w:tcPr>
            <w:tcW w:w="5493" w:type="dxa"/>
          </w:tcPr>
          <w:p w:rsidR="002C2627" w:rsidRPr="00565AE9" w:rsidRDefault="002C2627" w:rsidP="00D013E9">
            <w:pPr>
              <w:pStyle w:val="a0"/>
              <w:spacing w:line="100" w:lineRule="atLeast"/>
              <w:ind w:right="-1"/>
              <w:jc w:val="center"/>
              <w:rPr>
                <w:rFonts w:ascii="Times New Roman" w:hAnsi="Times New Roman" w:cs="Times New Roman"/>
                <w:sz w:val="24"/>
                <w:szCs w:val="24"/>
              </w:rPr>
            </w:pPr>
            <w:r>
              <w:rPr>
                <w:rFonts w:ascii="Times New Roman" w:hAnsi="Times New Roman" w:cs="Times New Roman"/>
                <w:sz w:val="24"/>
                <w:szCs w:val="24"/>
              </w:rPr>
              <w:t>Критерии</w:t>
            </w:r>
          </w:p>
        </w:tc>
      </w:tr>
      <w:tr w:rsidR="002C2627"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Default="002C2627" w:rsidP="00D013E9">
            <w:pPr>
              <w:pStyle w:val="a0"/>
              <w:spacing w:line="100" w:lineRule="atLeast"/>
              <w:ind w:right="-1"/>
              <w:jc w:val="both"/>
            </w:pPr>
            <w:r w:rsidRPr="00B95864">
              <w:rPr>
                <w:rFonts w:ascii="Times New Roman" w:hAnsi="Times New Roman" w:cs="Times New Roman"/>
                <w:sz w:val="24"/>
                <w:szCs w:val="24"/>
              </w:rPr>
              <w:t>Определить правомочность лица, выписавшего рецепт</w:t>
            </w:r>
          </w:p>
        </w:tc>
        <w:tc>
          <w:tcPr>
            <w:tcW w:w="5493" w:type="dxa"/>
          </w:tcPr>
          <w:p w:rsidR="002C2627" w:rsidRPr="003C35DB" w:rsidRDefault="002C2627" w:rsidP="00D013E9">
            <w:pPr>
              <w:widowControl w:val="0"/>
              <w:numPr>
                <w:ilvl w:val="0"/>
                <w:numId w:val="8"/>
              </w:numPr>
              <w:tabs>
                <w:tab w:val="clear" w:pos="720"/>
                <w:tab w:val="num" w:pos="318"/>
              </w:tabs>
              <w:suppressAutoHyphens/>
              <w:ind w:hanging="686"/>
              <w:jc w:val="both"/>
              <w:rPr>
                <w:rFonts w:ascii="Times New Roman" w:hAnsi="Times New Roman" w:cs="Times New Roman"/>
                <w:color w:val="FF0000"/>
                <w:sz w:val="24"/>
                <w:szCs w:val="24"/>
              </w:rPr>
            </w:pPr>
            <w:r w:rsidRPr="003C35DB">
              <w:rPr>
                <w:rFonts w:ascii="Times New Roman" w:hAnsi="Times New Roman" w:cs="Times New Roman"/>
                <w:color w:val="FF0000"/>
                <w:sz w:val="24"/>
                <w:szCs w:val="24"/>
              </w:rPr>
              <w:t>правомочен выписывать содержащиеся в рецепте ЛП;</w:t>
            </w:r>
          </w:p>
          <w:p w:rsidR="002C2627" w:rsidRPr="00B95864" w:rsidRDefault="002C2627" w:rsidP="00D013E9">
            <w:pPr>
              <w:widowControl w:val="0"/>
              <w:numPr>
                <w:ilvl w:val="0"/>
                <w:numId w:val="8"/>
              </w:numPr>
              <w:tabs>
                <w:tab w:val="clear" w:pos="720"/>
                <w:tab w:val="num" w:pos="318"/>
              </w:tabs>
              <w:suppressAutoHyphens/>
              <w:ind w:hanging="686"/>
              <w:jc w:val="both"/>
              <w:rPr>
                <w:rFonts w:ascii="Times New Roman" w:hAnsi="Times New Roman" w:cs="Times New Roman"/>
                <w:sz w:val="24"/>
                <w:szCs w:val="24"/>
              </w:rPr>
            </w:pPr>
            <w:r w:rsidRPr="00B95864">
              <w:rPr>
                <w:rFonts w:ascii="Times New Roman" w:hAnsi="Times New Roman" w:cs="Times New Roman"/>
                <w:sz w:val="24"/>
                <w:szCs w:val="24"/>
              </w:rPr>
              <w:t>не правомочен выписывать содержащиеся в рецепте ЛП;</w:t>
            </w:r>
          </w:p>
          <w:p w:rsidR="002C2627" w:rsidRDefault="002C2627" w:rsidP="00D013E9">
            <w:pPr>
              <w:widowControl w:val="0"/>
              <w:numPr>
                <w:ilvl w:val="0"/>
                <w:numId w:val="8"/>
              </w:numPr>
              <w:tabs>
                <w:tab w:val="clear" w:pos="720"/>
                <w:tab w:val="num" w:pos="318"/>
              </w:tabs>
              <w:suppressAutoHyphens/>
              <w:ind w:hanging="686"/>
              <w:jc w:val="both"/>
            </w:pPr>
            <w:r w:rsidRPr="00B95864">
              <w:rPr>
                <w:rFonts w:ascii="Times New Roman" w:hAnsi="Times New Roman" w:cs="Times New Roman"/>
                <w:sz w:val="24"/>
                <w:szCs w:val="24"/>
              </w:rPr>
              <w:t>запрещено выписывать амбулаторным больным содержащиеся в рецепте ЛП.</w:t>
            </w:r>
          </w:p>
        </w:tc>
      </w:tr>
      <w:tr w:rsidR="002C2627"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Default="002C2627" w:rsidP="00D013E9">
            <w:pPr>
              <w:pStyle w:val="a0"/>
              <w:spacing w:line="100" w:lineRule="atLeast"/>
              <w:ind w:right="-1"/>
              <w:jc w:val="both"/>
            </w:pPr>
            <w:r w:rsidRPr="00B95864">
              <w:rPr>
                <w:rFonts w:ascii="Times New Roman" w:hAnsi="Times New Roman" w:cs="Times New Roman"/>
                <w:sz w:val="24"/>
                <w:szCs w:val="24"/>
              </w:rPr>
              <w:t>Определить соответствие формы рецептурного бланка</w:t>
            </w:r>
            <w:r>
              <w:rPr>
                <w:rFonts w:ascii="Times New Roman" w:hAnsi="Times New Roman" w:cs="Times New Roman"/>
                <w:sz w:val="24"/>
                <w:szCs w:val="24"/>
              </w:rPr>
              <w:t>, выписанному ЛП</w:t>
            </w:r>
          </w:p>
        </w:tc>
        <w:tc>
          <w:tcPr>
            <w:tcW w:w="5493" w:type="dxa"/>
          </w:tcPr>
          <w:p w:rsidR="002C2627" w:rsidRPr="003C35DB" w:rsidRDefault="002C2627" w:rsidP="00D013E9">
            <w:pPr>
              <w:widowControl w:val="0"/>
              <w:numPr>
                <w:ilvl w:val="0"/>
                <w:numId w:val="9"/>
              </w:numPr>
              <w:tabs>
                <w:tab w:val="num" w:pos="318"/>
              </w:tabs>
              <w:suppressAutoHyphens/>
              <w:ind w:left="709" w:hanging="686"/>
              <w:jc w:val="both"/>
              <w:rPr>
                <w:rFonts w:ascii="Times New Roman" w:hAnsi="Times New Roman" w:cs="Times New Roman"/>
                <w:color w:val="FF0000"/>
                <w:sz w:val="24"/>
                <w:szCs w:val="24"/>
              </w:rPr>
            </w:pPr>
            <w:r w:rsidRPr="003C35DB">
              <w:rPr>
                <w:rFonts w:ascii="Times New Roman" w:hAnsi="Times New Roman" w:cs="Times New Roman"/>
                <w:color w:val="FF0000"/>
                <w:sz w:val="24"/>
                <w:szCs w:val="24"/>
              </w:rPr>
              <w:t>соответствует;</w:t>
            </w:r>
          </w:p>
          <w:p w:rsidR="002C2627" w:rsidRPr="00B95864" w:rsidRDefault="002C2627" w:rsidP="00D013E9">
            <w:pPr>
              <w:widowControl w:val="0"/>
              <w:numPr>
                <w:ilvl w:val="0"/>
                <w:numId w:val="9"/>
              </w:numPr>
              <w:tabs>
                <w:tab w:val="num" w:pos="318"/>
              </w:tabs>
              <w:suppressAutoHyphens/>
              <w:ind w:left="709" w:hanging="686"/>
              <w:jc w:val="both"/>
              <w:rPr>
                <w:rFonts w:ascii="Times New Roman" w:hAnsi="Times New Roman" w:cs="Times New Roman"/>
                <w:sz w:val="24"/>
                <w:szCs w:val="24"/>
              </w:rPr>
            </w:pPr>
            <w:r w:rsidRPr="00B95864">
              <w:rPr>
                <w:rFonts w:ascii="Times New Roman" w:hAnsi="Times New Roman" w:cs="Times New Roman"/>
                <w:sz w:val="24"/>
                <w:szCs w:val="24"/>
              </w:rPr>
              <w:t>не соответствует.</w:t>
            </w:r>
          </w:p>
          <w:p w:rsidR="002C2627" w:rsidRDefault="002C2627" w:rsidP="00D013E9">
            <w:pPr>
              <w:pStyle w:val="a0"/>
              <w:tabs>
                <w:tab w:val="clear" w:pos="708"/>
                <w:tab w:val="num" w:pos="318"/>
              </w:tabs>
              <w:spacing w:line="100" w:lineRule="atLeast"/>
              <w:ind w:right="-1" w:hanging="686"/>
              <w:jc w:val="both"/>
            </w:pPr>
          </w:p>
        </w:tc>
      </w:tr>
      <w:tr w:rsidR="002C2627"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Pr="00B95864" w:rsidRDefault="002C2627" w:rsidP="00D013E9">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w:t>
            </w:r>
            <w:r>
              <w:rPr>
                <w:rFonts w:ascii="Times New Roman" w:hAnsi="Times New Roman" w:cs="Times New Roman"/>
                <w:sz w:val="24"/>
                <w:szCs w:val="24"/>
              </w:rPr>
              <w:t>чие основных реквизитов рецепта</w:t>
            </w:r>
          </w:p>
          <w:p w:rsidR="002C2627" w:rsidRDefault="002C2627" w:rsidP="00D013E9">
            <w:pPr>
              <w:pStyle w:val="a0"/>
              <w:spacing w:line="100" w:lineRule="atLeast"/>
              <w:ind w:right="-1"/>
              <w:jc w:val="both"/>
            </w:pPr>
          </w:p>
        </w:tc>
        <w:tc>
          <w:tcPr>
            <w:tcW w:w="5493" w:type="dxa"/>
          </w:tcPr>
          <w:p w:rsidR="002C2627" w:rsidRPr="003C35DB" w:rsidRDefault="002C2627" w:rsidP="00D013E9">
            <w:pPr>
              <w:pStyle w:val="aff6"/>
              <w:numPr>
                <w:ilvl w:val="0"/>
                <w:numId w:val="10"/>
              </w:numPr>
              <w:tabs>
                <w:tab w:val="clear" w:pos="708"/>
                <w:tab w:val="num" w:pos="318"/>
              </w:tabs>
              <w:spacing w:line="240" w:lineRule="auto"/>
              <w:ind w:hanging="686"/>
              <w:jc w:val="both"/>
              <w:rPr>
                <w:rFonts w:cs="Times New Roman"/>
                <w:color w:val="FF0000"/>
              </w:rPr>
            </w:pPr>
            <w:r w:rsidRPr="003C35DB">
              <w:rPr>
                <w:rFonts w:cs="Times New Roman"/>
                <w:color w:val="FF0000"/>
              </w:rPr>
              <w:t>штамп медицинской организации</w:t>
            </w:r>
          </w:p>
          <w:p w:rsidR="002C2627" w:rsidRPr="003C35DB" w:rsidRDefault="002C2627" w:rsidP="00D013E9">
            <w:pPr>
              <w:pStyle w:val="aff6"/>
              <w:widowControl w:val="0"/>
              <w:numPr>
                <w:ilvl w:val="0"/>
                <w:numId w:val="10"/>
              </w:numPr>
              <w:tabs>
                <w:tab w:val="clear" w:pos="708"/>
                <w:tab w:val="num" w:pos="318"/>
                <w:tab w:val="left" w:pos="851"/>
              </w:tabs>
              <w:spacing w:line="240" w:lineRule="auto"/>
              <w:ind w:hanging="686"/>
              <w:jc w:val="both"/>
              <w:rPr>
                <w:rFonts w:cs="Times New Roman"/>
                <w:color w:val="FF0000"/>
              </w:rPr>
            </w:pPr>
            <w:r w:rsidRPr="003C35DB">
              <w:rPr>
                <w:rFonts w:cs="Times New Roman"/>
                <w:color w:val="FF0000"/>
              </w:rPr>
              <w:t xml:space="preserve">дата выписки рецепта </w:t>
            </w:r>
          </w:p>
          <w:p w:rsidR="002C2627" w:rsidRPr="003C35DB" w:rsidRDefault="002C2627" w:rsidP="00D013E9">
            <w:pPr>
              <w:pStyle w:val="aff6"/>
              <w:numPr>
                <w:ilvl w:val="0"/>
                <w:numId w:val="10"/>
              </w:numPr>
              <w:tabs>
                <w:tab w:val="clear" w:pos="708"/>
                <w:tab w:val="num" w:pos="318"/>
              </w:tabs>
              <w:spacing w:line="240" w:lineRule="auto"/>
              <w:ind w:hanging="686"/>
              <w:jc w:val="both"/>
              <w:rPr>
                <w:rFonts w:cs="Times New Roman"/>
                <w:color w:val="FF0000"/>
              </w:rPr>
            </w:pPr>
            <w:r w:rsidRPr="003C35DB">
              <w:rPr>
                <w:rFonts w:cs="Times New Roman"/>
                <w:color w:val="FF0000"/>
              </w:rPr>
              <w:t>ФИО больного, возраст</w:t>
            </w:r>
          </w:p>
          <w:p w:rsidR="002C2627" w:rsidRPr="003C35DB" w:rsidRDefault="002C2627" w:rsidP="00D013E9">
            <w:pPr>
              <w:pStyle w:val="aff6"/>
              <w:numPr>
                <w:ilvl w:val="0"/>
                <w:numId w:val="10"/>
              </w:numPr>
              <w:tabs>
                <w:tab w:val="clear" w:pos="708"/>
                <w:tab w:val="num" w:pos="318"/>
              </w:tabs>
              <w:spacing w:line="240" w:lineRule="auto"/>
              <w:ind w:hanging="686"/>
              <w:jc w:val="both"/>
              <w:rPr>
                <w:rFonts w:cs="Times New Roman"/>
                <w:color w:val="auto"/>
              </w:rPr>
            </w:pPr>
            <w:r w:rsidRPr="003C35DB">
              <w:rPr>
                <w:rFonts w:cs="Times New Roman"/>
                <w:color w:val="auto"/>
              </w:rPr>
              <w:t xml:space="preserve">ФИО врача </w:t>
            </w:r>
          </w:p>
          <w:p w:rsidR="002C2627" w:rsidRPr="003C35DB" w:rsidRDefault="002C2627" w:rsidP="00D013E9">
            <w:pPr>
              <w:pStyle w:val="a1"/>
              <w:numPr>
                <w:ilvl w:val="0"/>
                <w:numId w:val="10"/>
              </w:numPr>
              <w:tabs>
                <w:tab w:val="clear" w:pos="708"/>
                <w:tab w:val="num" w:pos="318"/>
              </w:tabs>
              <w:spacing w:after="0" w:line="240" w:lineRule="auto"/>
              <w:ind w:left="318" w:hanging="284"/>
              <w:rPr>
                <w:color w:val="FF0000"/>
              </w:rPr>
            </w:pPr>
            <w:r w:rsidRPr="003C35DB">
              <w:rPr>
                <w:color w:val="FF0000"/>
              </w:rPr>
              <w:t>наименования ингредиентов и их количества</w:t>
            </w:r>
          </w:p>
          <w:p w:rsidR="002C2627" w:rsidRPr="003C35DB" w:rsidRDefault="002C2627" w:rsidP="00D013E9">
            <w:pPr>
              <w:pStyle w:val="a1"/>
              <w:numPr>
                <w:ilvl w:val="0"/>
                <w:numId w:val="10"/>
              </w:numPr>
              <w:tabs>
                <w:tab w:val="clear" w:pos="708"/>
                <w:tab w:val="num" w:pos="318"/>
              </w:tabs>
              <w:spacing w:after="0" w:line="240" w:lineRule="auto"/>
              <w:ind w:left="318" w:hanging="284"/>
              <w:rPr>
                <w:rFonts w:cs="Times New Roman"/>
                <w:color w:val="FF0000"/>
              </w:rPr>
            </w:pPr>
            <w:r w:rsidRPr="003C35DB">
              <w:rPr>
                <w:rFonts w:cs="Times New Roman"/>
                <w:color w:val="FF0000"/>
              </w:rPr>
              <w:t>способ применения на русском языке, кроме указаний типа «Внутреннее», «Известно»</w:t>
            </w:r>
          </w:p>
          <w:p w:rsidR="002C2627" w:rsidRPr="003C35DB" w:rsidRDefault="002C2627" w:rsidP="00D013E9">
            <w:pPr>
              <w:pStyle w:val="aff6"/>
              <w:numPr>
                <w:ilvl w:val="0"/>
                <w:numId w:val="10"/>
              </w:numPr>
              <w:tabs>
                <w:tab w:val="clear" w:pos="708"/>
                <w:tab w:val="num" w:pos="318"/>
              </w:tabs>
              <w:spacing w:line="240" w:lineRule="auto"/>
              <w:ind w:left="318" w:hanging="284"/>
              <w:jc w:val="both"/>
              <w:rPr>
                <w:color w:val="FF0000"/>
              </w:rPr>
            </w:pPr>
            <w:r w:rsidRPr="003C35DB">
              <w:rPr>
                <w:rFonts w:cs="Times New Roman"/>
                <w:color w:val="FF0000"/>
              </w:rPr>
              <w:t>подпись и личная печать врача</w:t>
            </w:r>
          </w:p>
          <w:p w:rsidR="002C2627" w:rsidRDefault="002C2627" w:rsidP="00D013E9">
            <w:pPr>
              <w:pStyle w:val="aff6"/>
              <w:numPr>
                <w:ilvl w:val="0"/>
                <w:numId w:val="10"/>
              </w:numPr>
              <w:tabs>
                <w:tab w:val="clear" w:pos="708"/>
                <w:tab w:val="num" w:pos="318"/>
              </w:tabs>
              <w:spacing w:line="240" w:lineRule="auto"/>
              <w:ind w:left="318" w:hanging="284"/>
              <w:jc w:val="both"/>
            </w:pPr>
            <w:r w:rsidRPr="003C35DB">
              <w:rPr>
                <w:rFonts w:cs="Times New Roman"/>
                <w:color w:val="FF0000"/>
              </w:rPr>
              <w:t>отмечен срок действия рецепта</w:t>
            </w:r>
          </w:p>
        </w:tc>
      </w:tr>
      <w:tr w:rsidR="002C2627"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Default="002C2627" w:rsidP="00D013E9">
            <w:pPr>
              <w:pStyle w:val="a0"/>
              <w:spacing w:line="100" w:lineRule="atLeast"/>
              <w:ind w:right="-1"/>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наличие дополнительных реквизитов рецепта</w:t>
            </w:r>
          </w:p>
          <w:p w:rsidR="002C2627" w:rsidRDefault="002C2627" w:rsidP="00D013E9">
            <w:pPr>
              <w:widowControl w:val="0"/>
              <w:suppressAutoHyphens/>
              <w:ind w:left="720"/>
              <w:jc w:val="both"/>
            </w:pPr>
          </w:p>
        </w:tc>
        <w:tc>
          <w:tcPr>
            <w:tcW w:w="5493" w:type="dxa"/>
          </w:tcPr>
          <w:p w:rsidR="002C2627" w:rsidRDefault="002C2627" w:rsidP="00D013E9">
            <w:pPr>
              <w:widowControl w:val="0"/>
              <w:suppressAutoHyphens/>
              <w:jc w:val="both"/>
              <w:rPr>
                <w:rFonts w:cs="Times New Roman"/>
              </w:rPr>
            </w:pPr>
            <w:r>
              <w:rPr>
                <w:rFonts w:ascii="Times New Roman" w:hAnsi="Times New Roman" w:cs="Times New Roman"/>
                <w:sz w:val="24"/>
                <w:szCs w:val="24"/>
              </w:rPr>
              <w:t xml:space="preserve">Отметить: </w:t>
            </w:r>
            <w:r w:rsidRPr="00114C67">
              <w:rPr>
                <w:rFonts w:ascii="Times New Roman" w:hAnsi="Times New Roman" w:cs="Times New Roman"/>
                <w:sz w:val="24"/>
                <w:szCs w:val="24"/>
              </w:rPr>
              <w:t>имеется</w:t>
            </w:r>
            <w:r>
              <w:rPr>
                <w:rFonts w:ascii="Times New Roman" w:hAnsi="Times New Roman" w:cs="Times New Roman"/>
                <w:sz w:val="24"/>
                <w:szCs w:val="24"/>
              </w:rPr>
              <w:t xml:space="preserve">, </w:t>
            </w:r>
            <w:r w:rsidRPr="00B95864">
              <w:rPr>
                <w:rFonts w:ascii="Times New Roman" w:hAnsi="Times New Roman" w:cs="Times New Roman"/>
                <w:sz w:val="24"/>
                <w:szCs w:val="24"/>
              </w:rPr>
              <w:t>не требуется</w:t>
            </w:r>
            <w:r>
              <w:rPr>
                <w:rFonts w:ascii="Times New Roman" w:hAnsi="Times New Roman" w:cs="Times New Roman"/>
                <w:sz w:val="24"/>
                <w:szCs w:val="24"/>
              </w:rPr>
              <w:t xml:space="preserve">, </w:t>
            </w:r>
            <w:r w:rsidRPr="00B95864">
              <w:rPr>
                <w:rFonts w:ascii="Times New Roman" w:hAnsi="Times New Roman" w:cs="Times New Roman"/>
                <w:sz w:val="24"/>
                <w:szCs w:val="24"/>
              </w:rPr>
              <w:t>требуется, но отсутствует</w:t>
            </w:r>
            <w:r>
              <w:rPr>
                <w:rFonts w:ascii="Times New Roman" w:hAnsi="Times New Roman" w:cs="Times New Roman"/>
                <w:sz w:val="24"/>
                <w:szCs w:val="24"/>
              </w:rPr>
              <w:t>.</w:t>
            </w:r>
          </w:p>
          <w:p w:rsidR="002C2627" w:rsidRDefault="002C2627" w:rsidP="00D013E9">
            <w:pPr>
              <w:pStyle w:val="aff6"/>
              <w:numPr>
                <w:ilvl w:val="0"/>
                <w:numId w:val="15"/>
              </w:numPr>
              <w:tabs>
                <w:tab w:val="clear" w:pos="708"/>
                <w:tab w:val="left" w:pos="287"/>
              </w:tabs>
              <w:spacing w:line="240" w:lineRule="auto"/>
              <w:ind w:left="287" w:hanging="284"/>
              <w:jc w:val="both"/>
              <w:rPr>
                <w:rFonts w:cs="Times New Roman"/>
              </w:rPr>
            </w:pPr>
            <w:r w:rsidRPr="00114C67">
              <w:rPr>
                <w:rFonts w:cs="Times New Roman"/>
              </w:rPr>
              <w:t>печать для рецептов</w:t>
            </w:r>
          </w:p>
          <w:p w:rsidR="002C2627" w:rsidRPr="00114C67" w:rsidRDefault="002C2627" w:rsidP="00D013E9">
            <w:pPr>
              <w:pStyle w:val="aff6"/>
              <w:widowControl w:val="0"/>
              <w:numPr>
                <w:ilvl w:val="0"/>
                <w:numId w:val="15"/>
              </w:numPr>
              <w:tabs>
                <w:tab w:val="clear" w:pos="708"/>
                <w:tab w:val="left" w:pos="287"/>
              </w:tabs>
              <w:spacing w:line="240" w:lineRule="auto"/>
              <w:ind w:left="287" w:hanging="284"/>
              <w:jc w:val="both"/>
              <w:rPr>
                <w:rFonts w:cs="Times New Roman"/>
              </w:rPr>
            </w:pPr>
            <w:r w:rsidRPr="00114C67">
              <w:rPr>
                <w:rFonts w:cs="Times New Roman"/>
              </w:rPr>
              <w:t>номер, серия рецепта</w:t>
            </w:r>
          </w:p>
          <w:p w:rsidR="002C2627" w:rsidRPr="00114C67" w:rsidRDefault="002C2627" w:rsidP="00D013E9">
            <w:pPr>
              <w:pStyle w:val="aff6"/>
              <w:numPr>
                <w:ilvl w:val="0"/>
                <w:numId w:val="15"/>
              </w:numPr>
              <w:tabs>
                <w:tab w:val="clear" w:pos="708"/>
                <w:tab w:val="left" w:pos="287"/>
              </w:tabs>
              <w:spacing w:line="240" w:lineRule="auto"/>
              <w:ind w:left="287" w:hanging="284"/>
              <w:jc w:val="both"/>
              <w:rPr>
                <w:rFonts w:cs="Times New Roman"/>
              </w:rPr>
            </w:pPr>
            <w:r w:rsidRPr="00114C67">
              <w:rPr>
                <w:rFonts w:cs="Times New Roman"/>
              </w:rPr>
              <w:t>номер амбулаторной карты (истории болезни) или адрес больного</w:t>
            </w:r>
          </w:p>
          <w:p w:rsidR="002C2627" w:rsidRDefault="002C2627" w:rsidP="00D013E9">
            <w:pPr>
              <w:pStyle w:val="aff6"/>
              <w:numPr>
                <w:ilvl w:val="0"/>
                <w:numId w:val="15"/>
              </w:numPr>
              <w:tabs>
                <w:tab w:val="clear" w:pos="708"/>
                <w:tab w:val="left" w:pos="287"/>
              </w:tabs>
              <w:spacing w:line="240" w:lineRule="auto"/>
              <w:ind w:left="287" w:hanging="284"/>
              <w:jc w:val="both"/>
            </w:pPr>
            <w:r w:rsidRPr="00114C67">
              <w:rPr>
                <w:rFonts w:cs="Times New Roman"/>
              </w:rPr>
              <w:t xml:space="preserve">подпись </w:t>
            </w:r>
            <w:r>
              <w:rPr>
                <w:rFonts w:cs="Times New Roman"/>
              </w:rPr>
              <w:t>уполномоченного медицинской организации</w:t>
            </w:r>
          </w:p>
        </w:tc>
      </w:tr>
      <w:tr w:rsidR="002C2627" w:rsidTr="003C35DB">
        <w:trPr>
          <w:trHeight w:val="1289"/>
        </w:trPr>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Default="002C2627" w:rsidP="00D013E9">
            <w:pPr>
              <w:pStyle w:val="211"/>
            </w:pPr>
            <w:r>
              <w:rPr>
                <w:rFonts w:cs="Times New Roman"/>
              </w:rPr>
              <w:t>Определить с</w:t>
            </w:r>
            <w:r w:rsidRPr="00B95864">
              <w:rPr>
                <w:rFonts w:cs="Times New Roman"/>
              </w:rPr>
              <w:t>оответствие прописанных в рецепте количеств ЛП предельным</w:t>
            </w:r>
            <w:r>
              <w:rPr>
                <w:rFonts w:cs="Times New Roman"/>
              </w:rPr>
              <w:t xml:space="preserve"> нормам единовременного отпуска</w:t>
            </w:r>
          </w:p>
        </w:tc>
        <w:tc>
          <w:tcPr>
            <w:tcW w:w="5493" w:type="dxa"/>
          </w:tcPr>
          <w:p w:rsidR="002C2627" w:rsidRPr="003C35DB" w:rsidRDefault="002C2627" w:rsidP="00D013E9">
            <w:pPr>
              <w:widowControl w:val="0"/>
              <w:numPr>
                <w:ilvl w:val="0"/>
                <w:numId w:val="11"/>
              </w:numPr>
              <w:suppressAutoHyphens/>
              <w:ind w:left="286" w:hanging="283"/>
              <w:jc w:val="both"/>
              <w:rPr>
                <w:rFonts w:ascii="Times New Roman" w:hAnsi="Times New Roman" w:cs="Times New Roman"/>
                <w:color w:val="FF0000"/>
                <w:sz w:val="24"/>
                <w:szCs w:val="24"/>
              </w:rPr>
            </w:pPr>
            <w:r w:rsidRPr="003C35DB">
              <w:rPr>
                <w:rFonts w:ascii="Times New Roman" w:hAnsi="Times New Roman" w:cs="Times New Roman"/>
                <w:color w:val="FF0000"/>
                <w:sz w:val="24"/>
                <w:szCs w:val="24"/>
              </w:rPr>
              <w:t>соответствует</w:t>
            </w:r>
          </w:p>
          <w:p w:rsidR="002C2627" w:rsidRPr="00B95864" w:rsidRDefault="002C2627" w:rsidP="00D013E9">
            <w:pPr>
              <w:widowControl w:val="0"/>
              <w:numPr>
                <w:ilvl w:val="0"/>
                <w:numId w:val="11"/>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норма не установлена</w:t>
            </w:r>
          </w:p>
          <w:p w:rsidR="002C2627" w:rsidRPr="00B95864" w:rsidRDefault="002C2627" w:rsidP="00D013E9">
            <w:pPr>
              <w:widowControl w:val="0"/>
              <w:numPr>
                <w:ilvl w:val="0"/>
                <w:numId w:val="11"/>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норма завышена</w:t>
            </w:r>
          </w:p>
          <w:p w:rsidR="002C2627" w:rsidRDefault="002C2627" w:rsidP="00D013E9">
            <w:pPr>
              <w:pStyle w:val="a0"/>
              <w:spacing w:line="100" w:lineRule="atLeast"/>
              <w:ind w:left="286" w:right="-1" w:hanging="283"/>
              <w:jc w:val="both"/>
            </w:pPr>
          </w:p>
        </w:tc>
      </w:tr>
      <w:tr w:rsidR="002C2627"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Default="002C2627" w:rsidP="00D013E9">
            <w:pPr>
              <w:widowControl w:val="0"/>
              <w:suppressAutoHyphens/>
              <w:jc w:val="both"/>
            </w:pPr>
            <w:r w:rsidRPr="00B95864">
              <w:rPr>
                <w:rFonts w:ascii="Times New Roman" w:hAnsi="Times New Roman" w:cs="Times New Roman"/>
                <w:sz w:val="24"/>
                <w:szCs w:val="24"/>
              </w:rPr>
              <w:t xml:space="preserve">Сформулировать вывод о соответствии поступившего рецепта </w:t>
            </w:r>
            <w:r>
              <w:rPr>
                <w:rFonts w:ascii="Times New Roman" w:hAnsi="Times New Roman" w:cs="Times New Roman"/>
                <w:sz w:val="24"/>
                <w:szCs w:val="24"/>
              </w:rPr>
              <w:t>требованиям регламентов.</w:t>
            </w:r>
          </w:p>
        </w:tc>
        <w:tc>
          <w:tcPr>
            <w:tcW w:w="5493" w:type="dxa"/>
          </w:tcPr>
          <w:p w:rsidR="002C2627" w:rsidRPr="003C35DB" w:rsidRDefault="002C2627" w:rsidP="00D013E9">
            <w:pPr>
              <w:widowControl w:val="0"/>
              <w:numPr>
                <w:ilvl w:val="0"/>
                <w:numId w:val="12"/>
              </w:numPr>
              <w:suppressAutoHyphens/>
              <w:ind w:left="286" w:hanging="283"/>
              <w:jc w:val="both"/>
              <w:rPr>
                <w:rFonts w:ascii="Times New Roman" w:hAnsi="Times New Roman" w:cs="Times New Roman"/>
                <w:color w:val="FF0000"/>
                <w:sz w:val="24"/>
                <w:szCs w:val="24"/>
              </w:rPr>
            </w:pPr>
            <w:r w:rsidRPr="003C35DB">
              <w:rPr>
                <w:rFonts w:ascii="Times New Roman" w:hAnsi="Times New Roman" w:cs="Times New Roman"/>
                <w:color w:val="FF0000"/>
                <w:sz w:val="24"/>
                <w:szCs w:val="24"/>
              </w:rPr>
              <w:t>соответствует, т.е. рецепт действителен</w:t>
            </w:r>
          </w:p>
          <w:p w:rsidR="002C2627" w:rsidRPr="00B95864" w:rsidRDefault="002C2627" w:rsidP="00D013E9">
            <w:pPr>
              <w:widowControl w:val="0"/>
              <w:numPr>
                <w:ilvl w:val="0"/>
                <w:numId w:val="12"/>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не соответствует, т.е. рецепт не действителен</w:t>
            </w:r>
          </w:p>
          <w:p w:rsidR="002C2627" w:rsidRDefault="002C2627" w:rsidP="00D013E9">
            <w:pPr>
              <w:pStyle w:val="a0"/>
              <w:spacing w:line="100" w:lineRule="atLeast"/>
              <w:ind w:left="286" w:right="-1" w:hanging="283"/>
              <w:jc w:val="both"/>
            </w:pPr>
          </w:p>
        </w:tc>
      </w:tr>
      <w:tr w:rsidR="002C2627"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Default="002C2627" w:rsidP="00D013E9">
            <w:pPr>
              <w:widowControl w:val="0"/>
              <w:suppressAutoHyphens/>
              <w:jc w:val="both"/>
            </w:pPr>
            <w:r w:rsidRPr="00B95864">
              <w:rPr>
                <w:rFonts w:ascii="Times New Roman" w:hAnsi="Times New Roman" w:cs="Times New Roman"/>
                <w:sz w:val="24"/>
                <w:szCs w:val="24"/>
              </w:rPr>
              <w:t>Описать меры для обеспечения больного ЛП (если рецепт не соответ</w:t>
            </w:r>
            <w:r>
              <w:rPr>
                <w:rFonts w:ascii="Times New Roman" w:hAnsi="Times New Roman" w:cs="Times New Roman"/>
                <w:sz w:val="24"/>
                <w:szCs w:val="24"/>
              </w:rPr>
              <w:t>ствует требованиям указать, что нужно дооформить).</w:t>
            </w:r>
          </w:p>
        </w:tc>
        <w:tc>
          <w:tcPr>
            <w:tcW w:w="5493" w:type="dxa"/>
          </w:tcPr>
          <w:p w:rsidR="002C2627" w:rsidRPr="00565AE9" w:rsidRDefault="002C2627" w:rsidP="00D013E9">
            <w:pPr>
              <w:widowControl w:val="0"/>
              <w:numPr>
                <w:ilvl w:val="0"/>
                <w:numId w:val="13"/>
              </w:numPr>
              <w:suppressAutoHyphens/>
              <w:ind w:left="286" w:hanging="283"/>
              <w:jc w:val="both"/>
            </w:pPr>
            <w:r w:rsidRPr="00B95864">
              <w:rPr>
                <w:rFonts w:ascii="Times New Roman" w:hAnsi="Times New Roman" w:cs="Times New Roman"/>
                <w:sz w:val="24"/>
                <w:szCs w:val="24"/>
              </w:rPr>
              <w:t>рецепт отправить на дооформление</w:t>
            </w:r>
            <w:r>
              <w:rPr>
                <w:rFonts w:ascii="Times New Roman" w:hAnsi="Times New Roman" w:cs="Times New Roman"/>
                <w:sz w:val="24"/>
                <w:szCs w:val="24"/>
              </w:rPr>
              <w:t>:</w:t>
            </w:r>
          </w:p>
          <w:p w:rsidR="002C2627" w:rsidRDefault="002C2627" w:rsidP="00D013E9">
            <w:pPr>
              <w:widowControl w:val="0"/>
              <w:suppressAutoHyphens/>
              <w:ind w:left="286" w:hanging="283"/>
              <w:jc w:val="both"/>
            </w:pPr>
          </w:p>
        </w:tc>
      </w:tr>
      <w:tr w:rsidR="002C2627" w:rsidRPr="00B95864" w:rsidTr="00D013E9">
        <w:tc>
          <w:tcPr>
            <w:tcW w:w="675" w:type="dxa"/>
          </w:tcPr>
          <w:p w:rsidR="002C2627" w:rsidRPr="00DD48C7" w:rsidRDefault="002C2627" w:rsidP="00D013E9">
            <w:pPr>
              <w:pStyle w:val="a0"/>
              <w:numPr>
                <w:ilvl w:val="0"/>
                <w:numId w:val="24"/>
              </w:numPr>
              <w:spacing w:line="100" w:lineRule="atLeast"/>
              <w:ind w:right="-1"/>
              <w:jc w:val="both"/>
              <w:rPr>
                <w:rFonts w:ascii="Times New Roman" w:hAnsi="Times New Roman" w:cs="Times New Roman"/>
                <w:sz w:val="24"/>
                <w:szCs w:val="24"/>
              </w:rPr>
            </w:pPr>
          </w:p>
        </w:tc>
        <w:tc>
          <w:tcPr>
            <w:tcW w:w="3402" w:type="dxa"/>
          </w:tcPr>
          <w:p w:rsidR="002C2627" w:rsidRPr="00B95864" w:rsidRDefault="002C2627" w:rsidP="00D013E9">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 xml:space="preserve">Определить срок хранения в аптеке </w:t>
            </w:r>
            <w:r>
              <w:rPr>
                <w:rFonts w:ascii="Times New Roman" w:hAnsi="Times New Roman" w:cs="Times New Roman"/>
                <w:sz w:val="24"/>
                <w:szCs w:val="24"/>
              </w:rPr>
              <w:t>рецепта на ЛП.</w:t>
            </w:r>
          </w:p>
        </w:tc>
        <w:tc>
          <w:tcPr>
            <w:tcW w:w="5493" w:type="dxa"/>
          </w:tcPr>
          <w:p w:rsidR="002C2627" w:rsidRPr="00B95864" w:rsidRDefault="002C2627" w:rsidP="00D013E9">
            <w:pPr>
              <w:widowControl w:val="0"/>
              <w:numPr>
                <w:ilvl w:val="0"/>
                <w:numId w:val="14"/>
              </w:numPr>
              <w:suppressAutoHyphens/>
              <w:jc w:val="both"/>
              <w:rPr>
                <w:rFonts w:ascii="Times New Roman" w:hAnsi="Times New Roman" w:cs="Times New Roman"/>
                <w:sz w:val="24"/>
                <w:szCs w:val="24"/>
              </w:rPr>
            </w:pPr>
            <w:r w:rsidRPr="00B95864">
              <w:rPr>
                <w:rFonts w:ascii="Times New Roman" w:hAnsi="Times New Roman" w:cs="Times New Roman"/>
                <w:sz w:val="24"/>
                <w:szCs w:val="24"/>
              </w:rPr>
              <w:t>5 лет</w:t>
            </w:r>
          </w:p>
          <w:p w:rsidR="002C2627" w:rsidRDefault="002C2627" w:rsidP="00D013E9">
            <w:pPr>
              <w:widowControl w:val="0"/>
              <w:numPr>
                <w:ilvl w:val="0"/>
                <w:numId w:val="14"/>
              </w:numPr>
              <w:suppressAutoHyphens/>
              <w:jc w:val="both"/>
              <w:rPr>
                <w:rFonts w:ascii="Times New Roman" w:hAnsi="Times New Roman" w:cs="Times New Roman"/>
                <w:sz w:val="24"/>
                <w:szCs w:val="24"/>
              </w:rPr>
            </w:pPr>
            <w:r w:rsidRPr="00B95864">
              <w:rPr>
                <w:rFonts w:ascii="Times New Roman" w:hAnsi="Times New Roman" w:cs="Times New Roman"/>
                <w:sz w:val="24"/>
                <w:szCs w:val="24"/>
              </w:rPr>
              <w:t>3 года</w:t>
            </w:r>
          </w:p>
          <w:p w:rsidR="002C2627" w:rsidRPr="003C35DB" w:rsidRDefault="002C2627" w:rsidP="00D013E9">
            <w:pPr>
              <w:widowControl w:val="0"/>
              <w:numPr>
                <w:ilvl w:val="0"/>
                <w:numId w:val="14"/>
              </w:numPr>
              <w:suppressAutoHyphens/>
              <w:jc w:val="both"/>
              <w:rPr>
                <w:rFonts w:ascii="Times New Roman" w:hAnsi="Times New Roman" w:cs="Times New Roman"/>
                <w:color w:val="FF0000"/>
                <w:sz w:val="24"/>
                <w:szCs w:val="24"/>
              </w:rPr>
            </w:pPr>
            <w:r w:rsidRPr="003C35DB">
              <w:rPr>
                <w:rFonts w:ascii="Times New Roman" w:hAnsi="Times New Roman" w:cs="Times New Roman"/>
                <w:color w:val="FF0000"/>
                <w:sz w:val="24"/>
                <w:szCs w:val="24"/>
              </w:rPr>
              <w:t>3 месяца</w:t>
            </w:r>
          </w:p>
          <w:p w:rsidR="002C2627" w:rsidRPr="00B95864" w:rsidRDefault="002C2627" w:rsidP="00D013E9">
            <w:pPr>
              <w:widowControl w:val="0"/>
              <w:numPr>
                <w:ilvl w:val="0"/>
                <w:numId w:val="14"/>
              </w:numPr>
              <w:suppressAutoHyphens/>
              <w:jc w:val="both"/>
              <w:rPr>
                <w:rFonts w:ascii="Times New Roman" w:hAnsi="Times New Roman" w:cs="Times New Roman"/>
                <w:sz w:val="24"/>
                <w:szCs w:val="24"/>
              </w:rPr>
            </w:pPr>
            <w:r w:rsidRPr="00B95864">
              <w:rPr>
                <w:rFonts w:ascii="Times New Roman" w:hAnsi="Times New Roman" w:cs="Times New Roman"/>
                <w:sz w:val="24"/>
                <w:szCs w:val="24"/>
              </w:rPr>
              <w:t>не хранится и возвращается больному.</w:t>
            </w:r>
          </w:p>
        </w:tc>
      </w:tr>
    </w:tbl>
    <w:p w:rsidR="00DD48C7" w:rsidRDefault="00DD48C7">
      <w:pPr>
        <w:pStyle w:val="a0"/>
        <w:spacing w:after="0" w:line="100" w:lineRule="atLeast"/>
        <w:ind w:right="-1"/>
        <w:jc w:val="both"/>
        <w:rPr>
          <w:rFonts w:ascii="Times New Roman" w:eastAsia="Times New Roman" w:hAnsi="Times New Roman" w:cs="Times New Roman"/>
          <w:b/>
          <w:color w:val="auto"/>
          <w:sz w:val="28"/>
          <w:szCs w:val="28"/>
        </w:rPr>
      </w:pPr>
    </w:p>
    <w:p w:rsidR="00574DF8" w:rsidRPr="007422FC" w:rsidRDefault="00C26F2D">
      <w:pPr>
        <w:pStyle w:val="a0"/>
        <w:spacing w:after="0" w:line="100" w:lineRule="atLeast"/>
        <w:ind w:right="-1"/>
        <w:jc w:val="both"/>
        <w:rPr>
          <w:rFonts w:ascii="Times New Roman" w:eastAsia="Times New Roman" w:hAnsi="Times New Roman" w:cs="Times New Roman"/>
          <w:b/>
          <w:color w:val="auto"/>
          <w:sz w:val="28"/>
          <w:szCs w:val="28"/>
        </w:rPr>
      </w:pPr>
      <w:r w:rsidRPr="007422FC">
        <w:rPr>
          <w:rFonts w:ascii="Times New Roman" w:eastAsia="Times New Roman" w:hAnsi="Times New Roman" w:cs="Times New Roman"/>
          <w:b/>
          <w:color w:val="auto"/>
          <w:sz w:val="28"/>
          <w:szCs w:val="28"/>
        </w:rPr>
        <w:t>4. Порядок отпуска лекарственных препаратов по рецептам.</w:t>
      </w:r>
    </w:p>
    <w:p w:rsidR="003C35DB" w:rsidRPr="003C35DB" w:rsidRDefault="003C35DB" w:rsidP="003C35DB">
      <w:pPr>
        <w:pStyle w:val="a0"/>
        <w:spacing w:after="0" w:line="100" w:lineRule="atLeast"/>
        <w:ind w:right="-1"/>
        <w:jc w:val="both"/>
        <w:rPr>
          <w:rFonts w:ascii="Times New Roman" w:eastAsia="Times New Roman" w:hAnsi="Times New Roman" w:cs="Times New Roman"/>
          <w:color w:val="auto"/>
          <w:sz w:val="28"/>
          <w:szCs w:val="28"/>
        </w:rPr>
      </w:pPr>
      <w:r w:rsidRPr="003C35DB">
        <w:rPr>
          <w:rFonts w:ascii="Times New Roman" w:eastAsia="Times New Roman" w:hAnsi="Times New Roman" w:cs="Times New Roman"/>
          <w:color w:val="auto"/>
          <w:sz w:val="28"/>
          <w:szCs w:val="28"/>
        </w:rPr>
        <w:t>•</w:t>
      </w:r>
      <w:r w:rsidRPr="003C35DB">
        <w:rPr>
          <w:rFonts w:ascii="Times New Roman" w:eastAsia="Times New Roman" w:hAnsi="Times New Roman" w:cs="Times New Roman"/>
          <w:color w:val="auto"/>
          <w:sz w:val="28"/>
          <w:szCs w:val="28"/>
        </w:rPr>
        <w:tab/>
        <w:t xml:space="preserve">По рецептам, выписанным на рецептурных бланках формы № 107/у-НП, отпускаются наркотические и психотропные лекарственные препараты, внесенные в Список наркотических средств и психотропных веществ, оборот </w:t>
      </w:r>
      <w:r w:rsidRPr="003C35DB">
        <w:rPr>
          <w:rFonts w:ascii="Times New Roman" w:eastAsia="Times New Roman" w:hAnsi="Times New Roman" w:cs="Times New Roman"/>
          <w:color w:val="auto"/>
          <w:sz w:val="28"/>
          <w:szCs w:val="28"/>
        </w:rPr>
        <w:lastRenderedPageBreak/>
        <w:t>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(список II), Перечня (далее - наркотические и психотропные лекарственные препараты списка II), за исключением наркотических и психотропных лекарственных препаратов в виде трансдер</w:t>
      </w:r>
      <w:r>
        <w:rPr>
          <w:rFonts w:ascii="Times New Roman" w:eastAsia="Times New Roman" w:hAnsi="Times New Roman" w:cs="Times New Roman"/>
          <w:color w:val="auto"/>
          <w:sz w:val="28"/>
          <w:szCs w:val="28"/>
        </w:rPr>
        <w:t>мальных терапевтических систем.</w:t>
      </w:r>
    </w:p>
    <w:p w:rsidR="003C35DB" w:rsidRPr="003C35DB" w:rsidRDefault="003C35DB" w:rsidP="003C35DB">
      <w:pPr>
        <w:pStyle w:val="a0"/>
        <w:spacing w:after="0" w:line="100" w:lineRule="atLeast"/>
        <w:ind w:right="-1"/>
        <w:jc w:val="both"/>
        <w:rPr>
          <w:rFonts w:ascii="Times New Roman" w:eastAsia="Times New Roman" w:hAnsi="Times New Roman" w:cs="Times New Roman"/>
          <w:color w:val="auto"/>
          <w:sz w:val="28"/>
          <w:szCs w:val="28"/>
        </w:rPr>
      </w:pPr>
      <w:r w:rsidRPr="003C35DB">
        <w:rPr>
          <w:rFonts w:ascii="Times New Roman" w:eastAsia="Times New Roman" w:hAnsi="Times New Roman" w:cs="Times New Roman"/>
          <w:color w:val="auto"/>
          <w:sz w:val="28"/>
          <w:szCs w:val="28"/>
        </w:rPr>
        <w:t>По рецептам, выписанным на рецептурных бланках ф</w:t>
      </w:r>
      <w:r>
        <w:rPr>
          <w:rFonts w:ascii="Times New Roman" w:eastAsia="Times New Roman" w:hAnsi="Times New Roman" w:cs="Times New Roman"/>
          <w:color w:val="auto"/>
          <w:sz w:val="28"/>
          <w:szCs w:val="28"/>
        </w:rPr>
        <w:t>ормы № 148-1/у-88, отпускаются:</w:t>
      </w:r>
    </w:p>
    <w:p w:rsidR="003C35DB" w:rsidRPr="003C35DB" w:rsidRDefault="003C35DB" w:rsidP="003C35DB">
      <w:pPr>
        <w:pStyle w:val="a0"/>
        <w:spacing w:after="0" w:line="100" w:lineRule="atLeast"/>
        <w:ind w:right="-1"/>
        <w:jc w:val="both"/>
        <w:rPr>
          <w:rFonts w:ascii="Times New Roman" w:eastAsia="Times New Roman" w:hAnsi="Times New Roman" w:cs="Times New Roman"/>
          <w:color w:val="auto"/>
          <w:sz w:val="28"/>
          <w:szCs w:val="28"/>
        </w:rPr>
      </w:pPr>
      <w:r w:rsidRPr="003C35DB">
        <w:rPr>
          <w:rFonts w:ascii="Times New Roman" w:eastAsia="Times New Roman" w:hAnsi="Times New Roman" w:cs="Times New Roman"/>
          <w:color w:val="auto"/>
          <w:sz w:val="28"/>
          <w:szCs w:val="28"/>
        </w:rPr>
        <w:t>психотропные лекарственные препараты, внесенные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 законодательством Российской Федерации и международными договорами Российской Федерации (список III), Перечня (далее - психотропные лекар</w:t>
      </w:r>
      <w:r>
        <w:rPr>
          <w:rFonts w:ascii="Times New Roman" w:eastAsia="Times New Roman" w:hAnsi="Times New Roman" w:cs="Times New Roman"/>
          <w:color w:val="auto"/>
          <w:sz w:val="28"/>
          <w:szCs w:val="28"/>
        </w:rPr>
        <w:t>ственные препараты списка III);</w:t>
      </w:r>
    </w:p>
    <w:p w:rsidR="003C35DB" w:rsidRPr="003C35DB" w:rsidRDefault="003C35DB" w:rsidP="003C35DB">
      <w:pPr>
        <w:pStyle w:val="a0"/>
        <w:spacing w:after="0" w:line="100" w:lineRule="atLeast"/>
        <w:ind w:right="-1"/>
        <w:jc w:val="both"/>
        <w:rPr>
          <w:rFonts w:ascii="Times New Roman" w:eastAsia="Times New Roman" w:hAnsi="Times New Roman" w:cs="Times New Roman"/>
          <w:color w:val="auto"/>
          <w:sz w:val="28"/>
          <w:szCs w:val="28"/>
        </w:rPr>
      </w:pPr>
      <w:r w:rsidRPr="003C35DB">
        <w:rPr>
          <w:rFonts w:ascii="Times New Roman" w:eastAsia="Times New Roman" w:hAnsi="Times New Roman" w:cs="Times New Roman"/>
          <w:color w:val="auto"/>
          <w:sz w:val="28"/>
          <w:szCs w:val="28"/>
        </w:rPr>
        <w:t>наркотические и психотропные лекарственные препараты списка II в виде трансдер</w:t>
      </w:r>
      <w:r>
        <w:rPr>
          <w:rFonts w:ascii="Times New Roman" w:eastAsia="Times New Roman" w:hAnsi="Times New Roman" w:cs="Times New Roman"/>
          <w:color w:val="auto"/>
          <w:sz w:val="28"/>
          <w:szCs w:val="28"/>
        </w:rPr>
        <w:t>мальных терапевтических систем;</w:t>
      </w:r>
    </w:p>
    <w:p w:rsidR="003C35DB" w:rsidRPr="003C35DB" w:rsidRDefault="003C35DB" w:rsidP="003C35DB">
      <w:pPr>
        <w:pStyle w:val="a0"/>
        <w:spacing w:after="0" w:line="100" w:lineRule="atLeast"/>
        <w:ind w:right="-1"/>
        <w:jc w:val="both"/>
        <w:rPr>
          <w:rFonts w:ascii="Times New Roman" w:eastAsia="Times New Roman" w:hAnsi="Times New Roman" w:cs="Times New Roman"/>
          <w:color w:val="auto"/>
          <w:sz w:val="28"/>
          <w:szCs w:val="28"/>
        </w:rPr>
      </w:pPr>
      <w:r w:rsidRPr="003C35DB">
        <w:rPr>
          <w:rFonts w:ascii="Times New Roman" w:eastAsia="Times New Roman" w:hAnsi="Times New Roman" w:cs="Times New Roman"/>
          <w:color w:val="auto"/>
          <w:sz w:val="28"/>
          <w:szCs w:val="28"/>
        </w:rPr>
        <w:t>лекарственные препараты, включенные в перечень лекарственных средств для медицинского применения, подлежащих предметно-количественному учету, за исключением лекарственных препаратов, указанных в абзацах первом и третьем настоящего пункта, и лекарственных препаратов, отпускае</w:t>
      </w:r>
      <w:r>
        <w:rPr>
          <w:rFonts w:ascii="Times New Roman" w:eastAsia="Times New Roman" w:hAnsi="Times New Roman" w:cs="Times New Roman"/>
          <w:color w:val="auto"/>
          <w:sz w:val="28"/>
          <w:szCs w:val="28"/>
        </w:rPr>
        <w:t>мых без рецепта;</w:t>
      </w:r>
    </w:p>
    <w:p w:rsidR="003C35DB" w:rsidRPr="003C35DB" w:rsidRDefault="003C35DB" w:rsidP="003C35DB">
      <w:pPr>
        <w:pStyle w:val="a0"/>
        <w:spacing w:after="0" w:line="100" w:lineRule="atLeast"/>
        <w:ind w:right="-1"/>
        <w:jc w:val="both"/>
        <w:rPr>
          <w:rFonts w:ascii="Times New Roman" w:eastAsia="Times New Roman" w:hAnsi="Times New Roman" w:cs="Times New Roman"/>
          <w:color w:val="auto"/>
          <w:sz w:val="28"/>
          <w:szCs w:val="28"/>
        </w:rPr>
      </w:pPr>
      <w:r w:rsidRPr="003C35DB">
        <w:rPr>
          <w:rFonts w:ascii="Times New Roman" w:eastAsia="Times New Roman" w:hAnsi="Times New Roman" w:cs="Times New Roman"/>
          <w:color w:val="auto"/>
          <w:sz w:val="28"/>
          <w:szCs w:val="28"/>
        </w:rPr>
        <w:t>лекарственные препараты, обладающие анаболической активностью (в соответствии с основным фармакологическим действием)*(7) и относящиеся по анатомо-терапевтическо-химической классификации, рекомендованной Всемирной организацией здравоохранения (далее - АТХ), к анаболическим стероидам (код А14А) (далее - лекарственные препараты, обладаю</w:t>
      </w:r>
      <w:r>
        <w:rPr>
          <w:rFonts w:ascii="Times New Roman" w:eastAsia="Times New Roman" w:hAnsi="Times New Roman" w:cs="Times New Roman"/>
          <w:color w:val="auto"/>
          <w:sz w:val="28"/>
          <w:szCs w:val="28"/>
        </w:rPr>
        <w:t>щие анаболической активностью);</w:t>
      </w:r>
    </w:p>
    <w:p w:rsidR="003C35DB" w:rsidRPr="003C35DB" w:rsidRDefault="003C35DB" w:rsidP="003C35DB">
      <w:pPr>
        <w:pStyle w:val="a0"/>
        <w:spacing w:after="0" w:line="100" w:lineRule="atLeast"/>
        <w:ind w:right="-1"/>
        <w:jc w:val="both"/>
        <w:rPr>
          <w:rFonts w:ascii="Times New Roman" w:eastAsia="Times New Roman" w:hAnsi="Times New Roman" w:cs="Times New Roman"/>
          <w:color w:val="auto"/>
          <w:sz w:val="28"/>
          <w:szCs w:val="28"/>
        </w:rPr>
      </w:pPr>
      <w:r w:rsidRPr="003C35DB">
        <w:rPr>
          <w:rFonts w:ascii="Times New Roman" w:eastAsia="Times New Roman" w:hAnsi="Times New Roman" w:cs="Times New Roman"/>
          <w:color w:val="auto"/>
          <w:sz w:val="28"/>
          <w:szCs w:val="28"/>
        </w:rPr>
        <w:t>лекарственные препараты, указанные в пункте 5 Порядка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фармакологические активные вещества, утвержденного приказом Министерства здравоохранения и социального развития Российской Федерации от 17 мая 2012</w:t>
      </w:r>
      <w:r>
        <w:rPr>
          <w:rFonts w:ascii="Times New Roman" w:eastAsia="Times New Roman" w:hAnsi="Times New Roman" w:cs="Times New Roman"/>
          <w:color w:val="auto"/>
          <w:sz w:val="28"/>
          <w:szCs w:val="28"/>
        </w:rPr>
        <w:t xml:space="preserve"> г. № 562н</w:t>
      </w:r>
    </w:p>
    <w:p w:rsidR="003C35DB" w:rsidRPr="003C35DB" w:rsidRDefault="003C35DB" w:rsidP="003C35DB">
      <w:pPr>
        <w:pStyle w:val="a0"/>
        <w:spacing w:after="0" w:line="100" w:lineRule="atLeast"/>
        <w:ind w:right="-1"/>
        <w:jc w:val="both"/>
        <w:rPr>
          <w:rFonts w:ascii="Times New Roman" w:eastAsia="Times New Roman" w:hAnsi="Times New Roman" w:cs="Times New Roman"/>
          <w:color w:val="auto"/>
          <w:sz w:val="28"/>
          <w:szCs w:val="28"/>
        </w:rPr>
      </w:pPr>
      <w:r w:rsidRPr="003C35DB">
        <w:rPr>
          <w:rFonts w:ascii="Times New Roman" w:eastAsia="Times New Roman" w:hAnsi="Times New Roman" w:cs="Times New Roman"/>
          <w:color w:val="auto"/>
          <w:sz w:val="28"/>
          <w:szCs w:val="28"/>
        </w:rPr>
        <w:t>лекарственные препараты, изготавливаемые по рецепту на лекарственный препарат и содержащие наркотическое средство или психотропное вещество, внесенное в список II Перечня, и другие фармакологические активные вещества в дозе, не превышающей высшую разовую дозу, и при условии, что этот комбинированный лекарственный препарат не является наркотическим или психотропным лека</w:t>
      </w:r>
      <w:r>
        <w:rPr>
          <w:rFonts w:ascii="Times New Roman" w:eastAsia="Times New Roman" w:hAnsi="Times New Roman" w:cs="Times New Roman"/>
          <w:color w:val="auto"/>
          <w:sz w:val="28"/>
          <w:szCs w:val="28"/>
        </w:rPr>
        <w:t>рственным препаратом списка II.</w:t>
      </w:r>
    </w:p>
    <w:p w:rsidR="003C35DB" w:rsidRPr="003C35DB" w:rsidRDefault="003C35DB" w:rsidP="003C35DB">
      <w:pPr>
        <w:pStyle w:val="a0"/>
        <w:spacing w:after="0" w:line="100" w:lineRule="atLeast"/>
        <w:ind w:right="-1"/>
        <w:jc w:val="both"/>
        <w:rPr>
          <w:rFonts w:ascii="Times New Roman" w:eastAsia="Times New Roman" w:hAnsi="Times New Roman" w:cs="Times New Roman"/>
          <w:color w:val="auto"/>
          <w:sz w:val="28"/>
          <w:szCs w:val="28"/>
        </w:rPr>
      </w:pPr>
      <w:r w:rsidRPr="003C35DB">
        <w:rPr>
          <w:rFonts w:ascii="Times New Roman" w:eastAsia="Times New Roman" w:hAnsi="Times New Roman" w:cs="Times New Roman"/>
          <w:color w:val="auto"/>
          <w:sz w:val="28"/>
          <w:szCs w:val="28"/>
        </w:rPr>
        <w:t xml:space="preserve">По рецептам, выписанным на рецептурных бланках формы № 148-1/у-04 (л) или формы № 148-1/у-06 (л), отпускаются лекарственные препараты, выписываемые гражданам, имеющим право на бесплатное получение лекарственных препаратов или получение лекарственных препаратов со </w:t>
      </w:r>
      <w:r w:rsidRPr="003C35DB">
        <w:rPr>
          <w:rFonts w:ascii="Times New Roman" w:eastAsia="Times New Roman" w:hAnsi="Times New Roman" w:cs="Times New Roman"/>
          <w:color w:val="auto"/>
          <w:sz w:val="28"/>
          <w:szCs w:val="28"/>
        </w:rPr>
        <w:lastRenderedPageBreak/>
        <w:t>скидкой (далее - лекарственные препараты, отпуска</w:t>
      </w:r>
      <w:r>
        <w:rPr>
          <w:rFonts w:ascii="Times New Roman" w:eastAsia="Times New Roman" w:hAnsi="Times New Roman" w:cs="Times New Roman"/>
          <w:color w:val="auto"/>
          <w:sz w:val="28"/>
          <w:szCs w:val="28"/>
        </w:rPr>
        <w:t>емые бесплатно или со скидкой).</w:t>
      </w:r>
    </w:p>
    <w:p w:rsidR="003C35DB" w:rsidRPr="003C35DB" w:rsidRDefault="003C35DB" w:rsidP="003C35DB">
      <w:pPr>
        <w:pStyle w:val="a0"/>
        <w:spacing w:after="0" w:line="100" w:lineRule="atLeast"/>
        <w:ind w:right="-1"/>
        <w:jc w:val="both"/>
        <w:rPr>
          <w:rFonts w:ascii="Times New Roman" w:eastAsia="Times New Roman" w:hAnsi="Times New Roman" w:cs="Times New Roman"/>
          <w:color w:val="auto"/>
          <w:sz w:val="28"/>
          <w:szCs w:val="28"/>
        </w:rPr>
      </w:pPr>
      <w:r w:rsidRPr="003C35DB">
        <w:rPr>
          <w:rFonts w:ascii="Times New Roman" w:eastAsia="Times New Roman" w:hAnsi="Times New Roman" w:cs="Times New Roman"/>
          <w:color w:val="auto"/>
          <w:sz w:val="28"/>
          <w:szCs w:val="28"/>
        </w:rPr>
        <w:t>По рецептам, выписанным на рецептурных бланках формы № 107-1/у, отпускаются иные лекарственные препараты, не указанные в абзацах первом, третьем - девятом настоящего пункта, за исключением лекарственных препа</w:t>
      </w:r>
      <w:r>
        <w:rPr>
          <w:rFonts w:ascii="Times New Roman" w:eastAsia="Times New Roman" w:hAnsi="Times New Roman" w:cs="Times New Roman"/>
          <w:color w:val="auto"/>
          <w:sz w:val="28"/>
          <w:szCs w:val="28"/>
        </w:rPr>
        <w:t>ратов, отпускаемых без рецепта.</w:t>
      </w:r>
    </w:p>
    <w:p w:rsidR="007422FC" w:rsidRDefault="003C35DB" w:rsidP="003C35DB">
      <w:pPr>
        <w:pStyle w:val="a0"/>
        <w:spacing w:after="0" w:line="100" w:lineRule="atLeast"/>
        <w:ind w:right="-1"/>
        <w:jc w:val="both"/>
        <w:rPr>
          <w:rFonts w:ascii="Times New Roman" w:eastAsia="Times New Roman" w:hAnsi="Times New Roman" w:cs="Times New Roman"/>
          <w:color w:val="auto"/>
          <w:sz w:val="28"/>
          <w:szCs w:val="28"/>
        </w:rPr>
      </w:pPr>
      <w:r w:rsidRPr="003C35DB">
        <w:rPr>
          <w:rFonts w:ascii="Times New Roman" w:eastAsia="Times New Roman" w:hAnsi="Times New Roman" w:cs="Times New Roman"/>
          <w:color w:val="auto"/>
          <w:sz w:val="28"/>
          <w:szCs w:val="28"/>
        </w:rPr>
        <w:t>•</w:t>
      </w:r>
      <w:r w:rsidRPr="003C35DB">
        <w:rPr>
          <w:rFonts w:ascii="Times New Roman" w:eastAsia="Times New Roman" w:hAnsi="Times New Roman" w:cs="Times New Roman"/>
          <w:color w:val="auto"/>
          <w:sz w:val="28"/>
          <w:szCs w:val="28"/>
        </w:rPr>
        <w:tab/>
        <w:t>Рецепты, выписанные с нарушением установленных правил , регистрируются в журнале, в котором указываются выявленные нарушения в оформлении рецепта, фамилия, имя, отчество (при наличии) медицинского работника, выписавшего рецепт, наименование медицинской организации, принятые меры, отмечаются штампом "Рецепт недействителен" и возвращаются лицу, представившему рецепт. О фактах нарушения правил оформления рецептов субъект розничной торговли информирует руководителя соответствующей медицинской организации</w:t>
      </w:r>
    </w:p>
    <w:p w:rsidR="007422FC" w:rsidRPr="007422FC" w:rsidRDefault="00C26F2D">
      <w:pPr>
        <w:pStyle w:val="a0"/>
        <w:spacing w:after="0" w:line="100" w:lineRule="atLeast"/>
        <w:ind w:right="-1"/>
        <w:jc w:val="both"/>
        <w:rPr>
          <w:rFonts w:ascii="Times New Roman" w:eastAsia="Times New Roman" w:hAnsi="Times New Roman" w:cs="Times New Roman"/>
          <w:b/>
          <w:color w:val="auto"/>
          <w:sz w:val="28"/>
          <w:szCs w:val="28"/>
        </w:rPr>
      </w:pPr>
      <w:r w:rsidRPr="007422FC">
        <w:rPr>
          <w:rFonts w:ascii="Times New Roman" w:eastAsia="Times New Roman" w:hAnsi="Times New Roman" w:cs="Times New Roman"/>
          <w:b/>
          <w:color w:val="auto"/>
          <w:sz w:val="28"/>
          <w:szCs w:val="28"/>
        </w:rPr>
        <w:t>5.</w:t>
      </w:r>
      <w:r w:rsidR="007422FC" w:rsidRPr="007422FC">
        <w:rPr>
          <w:rFonts w:ascii="Times New Roman" w:eastAsia="Times New Roman" w:hAnsi="Times New Roman" w:cs="Times New Roman"/>
          <w:b/>
          <w:color w:val="auto"/>
          <w:sz w:val="28"/>
          <w:szCs w:val="28"/>
        </w:rPr>
        <w:t xml:space="preserve"> Порядок отпуска лекарственных препаратов по требованиям медицинских организаций.</w:t>
      </w:r>
    </w:p>
    <w:p w:rsidR="007422FC" w:rsidRDefault="00C45063">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auto"/>
          <w:sz w:val="28"/>
          <w:szCs w:val="28"/>
        </w:rPr>
        <w:t>Укажите нормативные документы и о</w:t>
      </w:r>
      <w:r w:rsidR="0046283F">
        <w:rPr>
          <w:rFonts w:ascii="Times New Roman" w:eastAsia="Times New Roman" w:hAnsi="Times New Roman" w:cs="Times New Roman"/>
          <w:color w:val="auto"/>
          <w:sz w:val="28"/>
          <w:szCs w:val="28"/>
        </w:rPr>
        <w:t>пишите</w:t>
      </w:r>
      <w:r>
        <w:rPr>
          <w:rFonts w:ascii="Times New Roman" w:eastAsia="Times New Roman" w:hAnsi="Times New Roman" w:cs="Times New Roman"/>
          <w:color w:val="auto"/>
          <w:sz w:val="28"/>
          <w:szCs w:val="28"/>
        </w:rPr>
        <w:t xml:space="preserve"> кратко </w:t>
      </w:r>
      <w:r w:rsidR="0046283F">
        <w:rPr>
          <w:rFonts w:ascii="Times New Roman" w:eastAsia="Times New Roman" w:hAnsi="Times New Roman" w:cs="Times New Roman"/>
          <w:color w:val="auto"/>
          <w:sz w:val="28"/>
          <w:szCs w:val="28"/>
        </w:rPr>
        <w:t>п</w:t>
      </w:r>
      <w:r w:rsidR="00C26F2D" w:rsidRPr="00B56D62">
        <w:rPr>
          <w:rFonts w:ascii="Times New Roman" w:eastAsia="Times New Roman" w:hAnsi="Times New Roman" w:cs="Times New Roman"/>
          <w:color w:val="auto"/>
          <w:sz w:val="28"/>
          <w:szCs w:val="28"/>
        </w:rPr>
        <w:t>орядок отпуска лекарственных препаратов по требованиям медицинских организаций</w:t>
      </w:r>
      <w:r>
        <w:rPr>
          <w:rFonts w:ascii="Times New Roman" w:eastAsia="Times New Roman" w:hAnsi="Times New Roman" w:cs="Times New Roman"/>
          <w:color w:val="auto"/>
          <w:sz w:val="28"/>
          <w:szCs w:val="28"/>
        </w:rPr>
        <w:t>.</w:t>
      </w:r>
    </w:p>
    <w:p w:rsidR="00574DF8" w:rsidRPr="00A243C4" w:rsidRDefault="00C26F2D">
      <w:pPr>
        <w:pStyle w:val="a0"/>
        <w:spacing w:after="0" w:line="100" w:lineRule="atLeast"/>
        <w:ind w:right="-1"/>
        <w:jc w:val="both"/>
      </w:pPr>
      <w:r w:rsidRPr="00A243C4">
        <w:rPr>
          <w:rFonts w:ascii="Times New Roman" w:eastAsia="Times New Roman" w:hAnsi="Times New Roman" w:cs="Times New Roman"/>
          <w:color w:val="000000"/>
          <w:sz w:val="28"/>
          <w:szCs w:val="28"/>
        </w:rPr>
        <w:t>Приложить к дневнику:</w:t>
      </w:r>
    </w:p>
    <w:p w:rsidR="00B66646" w:rsidRPr="00BE4AB8" w:rsidRDefault="00C26F2D" w:rsidP="00153250">
      <w:pPr>
        <w:pStyle w:val="a0"/>
        <w:numPr>
          <w:ilvl w:val="0"/>
          <w:numId w:val="25"/>
        </w:numPr>
        <w:spacing w:after="0" w:line="100" w:lineRule="atLeast"/>
        <w:ind w:right="-1"/>
        <w:jc w:val="both"/>
        <w:rPr>
          <w:rFonts w:ascii="Times New Roman" w:eastAsia="Times New Roman" w:hAnsi="Times New Roman" w:cs="Times New Roman"/>
          <w:color w:val="000000"/>
          <w:sz w:val="28"/>
          <w:szCs w:val="28"/>
        </w:rPr>
      </w:pPr>
      <w:bookmarkStart w:id="5" w:name="_GoBack"/>
      <w:bookmarkEnd w:id="5"/>
      <w:r w:rsidRPr="00BE4AB8">
        <w:rPr>
          <w:rFonts w:ascii="Times New Roman" w:eastAsia="Times New Roman" w:hAnsi="Times New Roman" w:cs="Times New Roman"/>
          <w:color w:val="000000"/>
          <w:sz w:val="28"/>
          <w:szCs w:val="28"/>
        </w:rPr>
        <w:t>на готовые лекарственные препараты</w:t>
      </w:r>
      <w:r w:rsidR="00DA1BC8" w:rsidRPr="00BE4AB8">
        <w:rPr>
          <w:rFonts w:ascii="Times New Roman" w:eastAsia="Times New Roman" w:hAnsi="Times New Roman" w:cs="Times New Roman"/>
          <w:color w:val="000000"/>
          <w:sz w:val="28"/>
          <w:szCs w:val="28"/>
        </w:rPr>
        <w:t xml:space="preserve"> для Хирургического отделения №1 КГБУЗ Краевой клинической больницы </w:t>
      </w:r>
    </w:p>
    <w:tbl>
      <w:tblPr>
        <w:tblStyle w:val="affc"/>
        <w:tblW w:w="0" w:type="auto"/>
        <w:tblLook w:val="04A0" w:firstRow="1" w:lastRow="0" w:firstColumn="1" w:lastColumn="0" w:noHBand="0" w:noVBand="1"/>
      </w:tblPr>
      <w:tblGrid>
        <w:gridCol w:w="5195"/>
        <w:gridCol w:w="967"/>
        <w:gridCol w:w="1689"/>
        <w:gridCol w:w="1493"/>
      </w:tblGrid>
      <w:tr w:rsidR="00DA1BC8" w:rsidRPr="00BE4AB8" w:rsidTr="00DA1BC8">
        <w:tc>
          <w:tcPr>
            <w:tcW w:w="5370" w:type="dxa"/>
          </w:tcPr>
          <w:p w:rsidR="00DA1BC8" w:rsidRPr="00BE4AB8" w:rsidRDefault="00DA1BC8" w:rsidP="00B66646">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Наименование</w:t>
            </w:r>
          </w:p>
        </w:tc>
        <w:tc>
          <w:tcPr>
            <w:tcW w:w="975" w:type="dxa"/>
          </w:tcPr>
          <w:p w:rsidR="00DA1BC8" w:rsidRPr="00BE4AB8" w:rsidRDefault="00DA1BC8" w:rsidP="00DA1BC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Ед</w:t>
            </w:r>
          </w:p>
          <w:p w:rsidR="00DA1BC8" w:rsidRPr="00BE4AB8" w:rsidRDefault="00DA1BC8" w:rsidP="00DA1BC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измер</w:t>
            </w:r>
          </w:p>
        </w:tc>
        <w:tc>
          <w:tcPr>
            <w:tcW w:w="1701" w:type="dxa"/>
          </w:tcPr>
          <w:p w:rsidR="00DA1BC8" w:rsidRPr="00BE4AB8" w:rsidRDefault="00DA1BC8" w:rsidP="00B66646">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Количество затребовано</w:t>
            </w:r>
          </w:p>
        </w:tc>
        <w:tc>
          <w:tcPr>
            <w:tcW w:w="1524" w:type="dxa"/>
          </w:tcPr>
          <w:p w:rsidR="00DA1BC8" w:rsidRPr="00BE4AB8" w:rsidRDefault="00DA1BC8" w:rsidP="00B66646">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Цена</w:t>
            </w:r>
          </w:p>
        </w:tc>
      </w:tr>
      <w:tr w:rsidR="00DA1BC8" w:rsidRPr="00BE4AB8" w:rsidTr="00DA1BC8">
        <w:tc>
          <w:tcPr>
            <w:tcW w:w="5370" w:type="dxa"/>
          </w:tcPr>
          <w:p w:rsidR="00DA1BC8" w:rsidRPr="00BE4AB8" w:rsidRDefault="00F60E64">
            <w:pPr>
              <w:pStyle w:val="a0"/>
              <w:spacing w:line="100" w:lineRule="atLeast"/>
              <w:ind w:right="-1"/>
              <w:jc w:val="both"/>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Н</w:t>
            </w:r>
            <w:r w:rsidR="00DA1BC8" w:rsidRPr="00BE4AB8">
              <w:rPr>
                <w:rFonts w:ascii="Times New Roman" w:eastAsia="Times New Roman" w:hAnsi="Times New Roman" w:cs="Times New Roman"/>
                <w:color w:val="000000"/>
                <w:sz w:val="24"/>
                <w:szCs w:val="24"/>
              </w:rPr>
              <w:t>атрия хлорид 0,9% 250 мл №34 р-р д/инф</w:t>
            </w:r>
          </w:p>
        </w:tc>
        <w:tc>
          <w:tcPr>
            <w:tcW w:w="975" w:type="dxa"/>
          </w:tcPr>
          <w:p w:rsidR="00DA1BC8" w:rsidRPr="00BE4AB8" w:rsidRDefault="00DA1BC8" w:rsidP="00DA1BC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уп</w:t>
            </w:r>
          </w:p>
        </w:tc>
        <w:tc>
          <w:tcPr>
            <w:tcW w:w="1701" w:type="dxa"/>
          </w:tcPr>
          <w:p w:rsidR="00DA1BC8" w:rsidRPr="00BE4AB8" w:rsidRDefault="00DA1BC8" w:rsidP="00B66646">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10</w:t>
            </w:r>
          </w:p>
        </w:tc>
        <w:tc>
          <w:tcPr>
            <w:tcW w:w="1524" w:type="dxa"/>
          </w:tcPr>
          <w:p w:rsidR="00DA1BC8" w:rsidRPr="00BE4AB8" w:rsidRDefault="00DA1BC8" w:rsidP="00B66646">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680,00</w:t>
            </w:r>
          </w:p>
        </w:tc>
      </w:tr>
      <w:tr w:rsidR="00DA1BC8" w:rsidRPr="00BE4AB8" w:rsidTr="00DA1BC8">
        <w:tc>
          <w:tcPr>
            <w:tcW w:w="5370" w:type="dxa"/>
          </w:tcPr>
          <w:p w:rsidR="00DA1BC8" w:rsidRPr="00BE4AB8" w:rsidRDefault="00F60E64">
            <w:pPr>
              <w:pStyle w:val="a0"/>
              <w:spacing w:line="100" w:lineRule="atLeast"/>
              <w:ind w:right="-1"/>
              <w:jc w:val="both"/>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Г</w:t>
            </w:r>
            <w:r w:rsidR="00DA1BC8" w:rsidRPr="00BE4AB8">
              <w:rPr>
                <w:rFonts w:ascii="Times New Roman" w:eastAsia="Times New Roman" w:hAnsi="Times New Roman" w:cs="Times New Roman"/>
                <w:color w:val="000000"/>
                <w:sz w:val="24"/>
                <w:szCs w:val="24"/>
              </w:rPr>
              <w:t>люкоза р-р д/инф 5% - 250мл</w:t>
            </w:r>
          </w:p>
        </w:tc>
        <w:tc>
          <w:tcPr>
            <w:tcW w:w="975" w:type="dxa"/>
          </w:tcPr>
          <w:p w:rsidR="00DA1BC8" w:rsidRPr="00BE4AB8" w:rsidRDefault="00DA1BC8" w:rsidP="00DA1BC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фл</w:t>
            </w:r>
          </w:p>
        </w:tc>
        <w:tc>
          <w:tcPr>
            <w:tcW w:w="1701" w:type="dxa"/>
          </w:tcPr>
          <w:p w:rsidR="00DA1BC8" w:rsidRPr="00BE4AB8" w:rsidRDefault="00DA1BC8" w:rsidP="00A906B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100</w:t>
            </w:r>
          </w:p>
        </w:tc>
        <w:tc>
          <w:tcPr>
            <w:tcW w:w="1524" w:type="dxa"/>
          </w:tcPr>
          <w:p w:rsidR="00DA1BC8" w:rsidRPr="00BE4AB8" w:rsidRDefault="00DA1BC8" w:rsidP="00A906B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29,50</w:t>
            </w:r>
          </w:p>
        </w:tc>
      </w:tr>
      <w:tr w:rsidR="00DA1BC8" w:rsidRPr="00BE4AB8" w:rsidTr="00DA1BC8">
        <w:tc>
          <w:tcPr>
            <w:tcW w:w="5370" w:type="dxa"/>
          </w:tcPr>
          <w:p w:rsidR="00DA1BC8" w:rsidRPr="00BE4AB8" w:rsidRDefault="00F60E64">
            <w:pPr>
              <w:pStyle w:val="a0"/>
              <w:spacing w:line="100" w:lineRule="atLeast"/>
              <w:ind w:right="-1"/>
              <w:jc w:val="both"/>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С</w:t>
            </w:r>
            <w:r w:rsidR="00DA1BC8" w:rsidRPr="00BE4AB8">
              <w:rPr>
                <w:rFonts w:ascii="Times New Roman" w:eastAsia="Times New Roman" w:hAnsi="Times New Roman" w:cs="Times New Roman"/>
                <w:color w:val="000000"/>
                <w:sz w:val="24"/>
                <w:szCs w:val="24"/>
              </w:rPr>
              <w:t>терофундин, р-р д/инф 500мл №10</w:t>
            </w:r>
          </w:p>
        </w:tc>
        <w:tc>
          <w:tcPr>
            <w:tcW w:w="975" w:type="dxa"/>
          </w:tcPr>
          <w:p w:rsidR="00DA1BC8" w:rsidRPr="00BE4AB8" w:rsidRDefault="00DA1BC8" w:rsidP="00DA1BC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уп</w:t>
            </w:r>
          </w:p>
        </w:tc>
        <w:tc>
          <w:tcPr>
            <w:tcW w:w="1701" w:type="dxa"/>
          </w:tcPr>
          <w:p w:rsidR="00DA1BC8" w:rsidRPr="00BE4AB8" w:rsidRDefault="00DA1BC8" w:rsidP="00A906B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8</w:t>
            </w:r>
          </w:p>
        </w:tc>
        <w:tc>
          <w:tcPr>
            <w:tcW w:w="1524" w:type="dxa"/>
          </w:tcPr>
          <w:p w:rsidR="00DA1BC8" w:rsidRPr="00BE4AB8" w:rsidRDefault="00DA1BC8" w:rsidP="00A906B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945,56</w:t>
            </w:r>
          </w:p>
        </w:tc>
      </w:tr>
      <w:tr w:rsidR="00DA1BC8" w:rsidRPr="00BE4AB8" w:rsidTr="00DA1BC8">
        <w:tc>
          <w:tcPr>
            <w:tcW w:w="5370" w:type="dxa"/>
          </w:tcPr>
          <w:p w:rsidR="00DA1BC8" w:rsidRPr="00BE4AB8" w:rsidRDefault="00DA1BC8">
            <w:pPr>
              <w:pStyle w:val="a0"/>
              <w:spacing w:line="100" w:lineRule="atLeast"/>
              <w:ind w:right="-1"/>
              <w:jc w:val="both"/>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Трамадол р-р д/инъек 50 мг/мл 2мл №10</w:t>
            </w:r>
          </w:p>
        </w:tc>
        <w:tc>
          <w:tcPr>
            <w:tcW w:w="975" w:type="dxa"/>
          </w:tcPr>
          <w:p w:rsidR="00DA1BC8" w:rsidRPr="00BE4AB8" w:rsidRDefault="00DA1BC8" w:rsidP="00DA1BC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уп</w:t>
            </w:r>
          </w:p>
        </w:tc>
        <w:tc>
          <w:tcPr>
            <w:tcW w:w="1701" w:type="dxa"/>
          </w:tcPr>
          <w:p w:rsidR="00DA1BC8" w:rsidRPr="00BE4AB8" w:rsidRDefault="00DA1BC8" w:rsidP="00A906B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5</w:t>
            </w:r>
          </w:p>
        </w:tc>
        <w:tc>
          <w:tcPr>
            <w:tcW w:w="1524" w:type="dxa"/>
          </w:tcPr>
          <w:p w:rsidR="00DA1BC8" w:rsidRPr="00BE4AB8" w:rsidRDefault="00DA1BC8" w:rsidP="00A906B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95,90</w:t>
            </w:r>
          </w:p>
        </w:tc>
      </w:tr>
    </w:tbl>
    <w:p w:rsidR="00A906B8" w:rsidRPr="00BE4AB8" w:rsidRDefault="00A906B8" w:rsidP="00153250">
      <w:pPr>
        <w:pStyle w:val="a0"/>
        <w:numPr>
          <w:ilvl w:val="0"/>
          <w:numId w:val="25"/>
        </w:numPr>
        <w:spacing w:after="0" w:line="100" w:lineRule="atLeast"/>
        <w:ind w:right="-1"/>
        <w:jc w:val="both"/>
        <w:rPr>
          <w:rFonts w:ascii="Times New Roman" w:eastAsia="Times New Roman" w:hAnsi="Times New Roman" w:cs="Times New Roman"/>
          <w:color w:val="000000"/>
          <w:sz w:val="28"/>
          <w:szCs w:val="28"/>
        </w:rPr>
      </w:pPr>
      <w:r w:rsidRPr="00BE4AB8">
        <w:rPr>
          <w:rFonts w:ascii="Times New Roman" w:eastAsia="Times New Roman" w:hAnsi="Times New Roman" w:cs="Times New Roman"/>
          <w:color w:val="000000"/>
          <w:sz w:val="28"/>
          <w:szCs w:val="28"/>
        </w:rPr>
        <w:t>на экстемпоральные лекарственные препараты</w:t>
      </w:r>
      <w:r w:rsidR="00DA1BC8" w:rsidRPr="00BE4AB8">
        <w:rPr>
          <w:rFonts w:ascii="Times New Roman" w:eastAsia="Times New Roman" w:hAnsi="Times New Roman" w:cs="Times New Roman"/>
          <w:color w:val="000000"/>
          <w:sz w:val="28"/>
          <w:szCs w:val="28"/>
        </w:rPr>
        <w:t xml:space="preserve"> для Поликлиники 1 ФГБУЗ СКЦ ФМБА России</w:t>
      </w:r>
    </w:p>
    <w:tbl>
      <w:tblPr>
        <w:tblStyle w:val="affc"/>
        <w:tblW w:w="0" w:type="auto"/>
        <w:tblLook w:val="04A0" w:firstRow="1" w:lastRow="0" w:firstColumn="1" w:lastColumn="0" w:noHBand="0" w:noVBand="1"/>
      </w:tblPr>
      <w:tblGrid>
        <w:gridCol w:w="4818"/>
        <w:gridCol w:w="992"/>
        <w:gridCol w:w="1667"/>
        <w:gridCol w:w="1867"/>
      </w:tblGrid>
      <w:tr w:rsidR="00DA1BC8" w:rsidRPr="00BE4AB8" w:rsidTr="00FA6202">
        <w:tc>
          <w:tcPr>
            <w:tcW w:w="4818" w:type="dxa"/>
          </w:tcPr>
          <w:p w:rsidR="00DA1BC8" w:rsidRPr="00BE4AB8" w:rsidRDefault="00DA1BC8" w:rsidP="00F60E64">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Наименование</w:t>
            </w:r>
          </w:p>
        </w:tc>
        <w:tc>
          <w:tcPr>
            <w:tcW w:w="992" w:type="dxa"/>
          </w:tcPr>
          <w:p w:rsidR="00DA1BC8" w:rsidRPr="00BE4AB8" w:rsidRDefault="00DA1BC8" w:rsidP="00DA1BC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Ед</w:t>
            </w:r>
          </w:p>
          <w:p w:rsidR="00DA1BC8" w:rsidRPr="00BE4AB8" w:rsidRDefault="00DA1BC8" w:rsidP="00DA1BC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измер</w:t>
            </w:r>
          </w:p>
        </w:tc>
        <w:tc>
          <w:tcPr>
            <w:tcW w:w="1667" w:type="dxa"/>
          </w:tcPr>
          <w:p w:rsidR="00DA1BC8" w:rsidRPr="00BE4AB8" w:rsidRDefault="00DA1BC8" w:rsidP="00F60E64">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Количество затребовано</w:t>
            </w:r>
          </w:p>
        </w:tc>
        <w:tc>
          <w:tcPr>
            <w:tcW w:w="1867" w:type="dxa"/>
          </w:tcPr>
          <w:p w:rsidR="00DA1BC8" w:rsidRPr="00BE4AB8" w:rsidRDefault="00DA1BC8" w:rsidP="00F60E64">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Цена</w:t>
            </w:r>
          </w:p>
        </w:tc>
      </w:tr>
      <w:tr w:rsidR="00DA1BC8" w:rsidRPr="00BE4AB8" w:rsidTr="00FA6202">
        <w:tc>
          <w:tcPr>
            <w:tcW w:w="4818" w:type="dxa"/>
          </w:tcPr>
          <w:p w:rsidR="00DA1BC8" w:rsidRPr="00BE4AB8" w:rsidRDefault="00DA1BC8" w:rsidP="00F60E64">
            <w:pPr>
              <w:pStyle w:val="a0"/>
              <w:spacing w:line="100" w:lineRule="atLeast"/>
              <w:ind w:right="-1"/>
              <w:jc w:val="both"/>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Раствор пероксида водорода 6% 5000 мл</w:t>
            </w:r>
          </w:p>
          <w:p w:rsidR="00DA1BC8" w:rsidRPr="00BE4AB8" w:rsidRDefault="00DA1BC8" w:rsidP="00F60E64">
            <w:pPr>
              <w:pStyle w:val="a0"/>
              <w:spacing w:line="100" w:lineRule="atLeast"/>
              <w:ind w:right="-1"/>
              <w:jc w:val="both"/>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Обозначено: для обработки поверхностей</w:t>
            </w:r>
          </w:p>
        </w:tc>
        <w:tc>
          <w:tcPr>
            <w:tcW w:w="992" w:type="dxa"/>
          </w:tcPr>
          <w:p w:rsidR="00DA1BC8" w:rsidRPr="00BE4AB8" w:rsidRDefault="00DA1BC8" w:rsidP="00DA1BC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фл</w:t>
            </w:r>
          </w:p>
        </w:tc>
        <w:tc>
          <w:tcPr>
            <w:tcW w:w="1667" w:type="dxa"/>
          </w:tcPr>
          <w:p w:rsidR="00DA1BC8" w:rsidRPr="00BE4AB8" w:rsidRDefault="00DA1BC8" w:rsidP="00F60E64">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30</w:t>
            </w:r>
          </w:p>
        </w:tc>
        <w:tc>
          <w:tcPr>
            <w:tcW w:w="1867" w:type="dxa"/>
          </w:tcPr>
          <w:p w:rsidR="00DA1BC8" w:rsidRPr="00BE4AB8" w:rsidRDefault="00DA1BC8" w:rsidP="00F60E64">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Протаксировать</w:t>
            </w:r>
          </w:p>
        </w:tc>
      </w:tr>
      <w:tr w:rsidR="00DA1BC8" w:rsidRPr="00B66646" w:rsidTr="00FA6202">
        <w:tc>
          <w:tcPr>
            <w:tcW w:w="4818" w:type="dxa"/>
          </w:tcPr>
          <w:p w:rsidR="00DA1BC8" w:rsidRPr="00BE4AB8" w:rsidRDefault="00DA1BC8" w:rsidP="00F60E64">
            <w:pPr>
              <w:pStyle w:val="a0"/>
              <w:spacing w:line="100" w:lineRule="atLeast"/>
              <w:ind w:right="-1"/>
              <w:jc w:val="both"/>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Раствор калия перманганата 5%-50 мл</w:t>
            </w:r>
          </w:p>
          <w:p w:rsidR="00DA1BC8" w:rsidRPr="00BE4AB8" w:rsidRDefault="00F60E64" w:rsidP="00F60E64">
            <w:pPr>
              <w:pStyle w:val="a0"/>
              <w:spacing w:line="100" w:lineRule="atLeast"/>
              <w:ind w:right="-1"/>
              <w:jc w:val="both"/>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Обозначено: для прижаганий</w:t>
            </w:r>
          </w:p>
        </w:tc>
        <w:tc>
          <w:tcPr>
            <w:tcW w:w="992" w:type="dxa"/>
          </w:tcPr>
          <w:p w:rsidR="00DA1BC8" w:rsidRPr="00BE4AB8" w:rsidRDefault="00DA1BC8" w:rsidP="00DA1BC8">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фл</w:t>
            </w:r>
          </w:p>
        </w:tc>
        <w:tc>
          <w:tcPr>
            <w:tcW w:w="1667" w:type="dxa"/>
          </w:tcPr>
          <w:p w:rsidR="00DA1BC8" w:rsidRPr="00BE4AB8" w:rsidRDefault="00DA1BC8" w:rsidP="00F60E64">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20</w:t>
            </w:r>
          </w:p>
        </w:tc>
        <w:tc>
          <w:tcPr>
            <w:tcW w:w="1867" w:type="dxa"/>
          </w:tcPr>
          <w:p w:rsidR="00DA1BC8" w:rsidRPr="00B66646" w:rsidRDefault="00DA1BC8" w:rsidP="00F60E64">
            <w:pPr>
              <w:pStyle w:val="a0"/>
              <w:spacing w:line="100" w:lineRule="atLeast"/>
              <w:ind w:right="-1"/>
              <w:jc w:val="center"/>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rPr>
              <w:t>Протаксировать</w:t>
            </w:r>
          </w:p>
        </w:tc>
      </w:tr>
    </w:tbl>
    <w:p w:rsidR="00C45063" w:rsidRDefault="00FA6202" w:rsidP="00C45063">
      <w:pPr>
        <w:pStyle w:val="a0"/>
        <w:spacing w:after="0" w:line="100" w:lineRule="atLeast"/>
        <w:ind w:left="720" w:right="-1"/>
        <w:jc w:val="both"/>
        <w:rPr>
          <w:rFonts w:ascii="Times New Roman" w:eastAsia="Times New Roman" w:hAnsi="Times New Roman" w:cs="Times New Roman"/>
          <w:color w:val="000000"/>
          <w:sz w:val="28"/>
          <w:szCs w:val="28"/>
        </w:rPr>
      </w:pPr>
      <w:r w:rsidRPr="00FA6202">
        <w:rPr>
          <w:rFonts w:ascii="Times New Roman" w:eastAsia="Times New Roman" w:hAnsi="Times New Roman" w:cs="Times New Roman"/>
          <w:noProof/>
          <w:color w:val="000000"/>
          <w:sz w:val="28"/>
          <w:szCs w:val="28"/>
          <w:lang w:eastAsia="ru-RU"/>
        </w:rPr>
        <w:lastRenderedPageBreak/>
        <w:drawing>
          <wp:inline distT="0" distB="0" distL="0" distR="0">
            <wp:extent cx="5939790" cy="4316001"/>
            <wp:effectExtent l="0" t="0" r="3810" b="8890"/>
            <wp:docPr id="18" name="Рисунок 18" descr="C:\Users\Admin\Desktop\Дневник 1\2023-05-12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Дневник 1\2023-05-12_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316001"/>
                    </a:xfrm>
                    <a:prstGeom prst="rect">
                      <a:avLst/>
                    </a:prstGeom>
                    <a:noFill/>
                    <a:ln>
                      <a:noFill/>
                    </a:ln>
                  </pic:spPr>
                </pic:pic>
              </a:graphicData>
            </a:graphic>
          </wp:inline>
        </w:drawing>
      </w:r>
      <w:r w:rsidRPr="00FA6202">
        <w:rPr>
          <w:rFonts w:ascii="Times New Roman" w:eastAsia="Times New Roman" w:hAnsi="Times New Roman" w:cs="Times New Roman"/>
          <w:noProof/>
          <w:color w:val="000000"/>
          <w:sz w:val="28"/>
          <w:szCs w:val="28"/>
          <w:lang w:eastAsia="ru-RU"/>
        </w:rPr>
        <w:drawing>
          <wp:inline distT="0" distB="0" distL="0" distR="0">
            <wp:extent cx="5939790" cy="4316001"/>
            <wp:effectExtent l="0" t="0" r="3810" b="8890"/>
            <wp:docPr id="17" name="Рисунок 17" descr="C:\Users\Admin\Desktop\Дневник 1\2023-05-1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Дневник 1\2023-05-12_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316001"/>
                    </a:xfrm>
                    <a:prstGeom prst="rect">
                      <a:avLst/>
                    </a:prstGeom>
                    <a:noFill/>
                    <a:ln>
                      <a:noFill/>
                    </a:ln>
                  </pic:spPr>
                </pic:pic>
              </a:graphicData>
            </a:graphic>
          </wp:inline>
        </w:drawing>
      </w:r>
    </w:p>
    <w:p w:rsidR="00574DF8" w:rsidRPr="00A243C4" w:rsidRDefault="007422FC" w:rsidP="00A63351">
      <w:pPr>
        <w:pStyle w:val="a0"/>
        <w:spacing w:after="0" w:line="100" w:lineRule="atLeast"/>
        <w:ind w:right="-1"/>
        <w:jc w:val="both"/>
      </w:pPr>
      <w:r>
        <w:rPr>
          <w:rFonts w:ascii="Times New Roman" w:hAnsi="Times New Roman" w:cs="Times New Roman"/>
          <w:b/>
          <w:sz w:val="28"/>
          <w:szCs w:val="28"/>
        </w:rPr>
        <w:t xml:space="preserve">Тема </w:t>
      </w:r>
      <w:r w:rsidR="00C26F2D" w:rsidRPr="00A243C4">
        <w:rPr>
          <w:rFonts w:ascii="Times New Roman" w:hAnsi="Times New Roman" w:cs="Times New Roman"/>
          <w:b/>
          <w:sz w:val="28"/>
          <w:szCs w:val="28"/>
        </w:rPr>
        <w:t>2.Организация бесплатного и льготного отпуска лекарственных препаратов (12 часов).</w:t>
      </w:r>
    </w:p>
    <w:p w:rsidR="00C45063" w:rsidRDefault="00C45063">
      <w:pPr>
        <w:pStyle w:val="Style10"/>
        <w:spacing w:line="100" w:lineRule="atLeast"/>
        <w:ind w:left="0" w:right="144" w:firstLine="0"/>
        <w:jc w:val="both"/>
        <w:rPr>
          <w:b/>
          <w:sz w:val="28"/>
          <w:szCs w:val="28"/>
        </w:rPr>
      </w:pPr>
    </w:p>
    <w:p w:rsidR="00574DF8" w:rsidRPr="00A243C4" w:rsidRDefault="007422FC">
      <w:pPr>
        <w:pStyle w:val="Style10"/>
        <w:spacing w:line="100" w:lineRule="atLeast"/>
        <w:ind w:left="0" w:right="144" w:firstLine="0"/>
        <w:jc w:val="both"/>
      </w:pPr>
      <w:r w:rsidRPr="007422FC">
        <w:rPr>
          <w:b/>
          <w:sz w:val="28"/>
          <w:szCs w:val="28"/>
        </w:rPr>
        <w:t>Виды работ:</w:t>
      </w:r>
      <w:r w:rsidR="00C45063">
        <w:rPr>
          <w:b/>
          <w:sz w:val="28"/>
          <w:szCs w:val="28"/>
        </w:rPr>
        <w:t xml:space="preserve"> </w:t>
      </w:r>
      <w:r w:rsidRPr="00A243C4">
        <w:rPr>
          <w:sz w:val="28"/>
          <w:szCs w:val="28"/>
        </w:rPr>
        <w:t xml:space="preserve">ознакомиться </w:t>
      </w:r>
      <w:r w:rsidR="00C26F2D" w:rsidRPr="00A243C4">
        <w:rPr>
          <w:sz w:val="28"/>
          <w:szCs w:val="28"/>
        </w:rPr>
        <w:t>с организацией рабочего места по бесплатному и льготному отпуску</w:t>
      </w:r>
      <w:r w:rsidR="00C26F2D" w:rsidRPr="00A243C4">
        <w:rPr>
          <w:b/>
          <w:sz w:val="28"/>
          <w:szCs w:val="28"/>
        </w:rPr>
        <w:t xml:space="preserve">. </w:t>
      </w:r>
    </w:p>
    <w:p w:rsidR="00574DF8" w:rsidRPr="00A243C4" w:rsidRDefault="00C26F2D">
      <w:pPr>
        <w:pStyle w:val="Style10"/>
        <w:spacing w:line="100" w:lineRule="atLeast"/>
        <w:ind w:left="0" w:right="144" w:firstLine="0"/>
        <w:jc w:val="both"/>
      </w:pPr>
      <w:r w:rsidRPr="00A243C4">
        <w:rPr>
          <w:sz w:val="28"/>
          <w:szCs w:val="28"/>
        </w:rPr>
        <w:t>Проводить фармацевтическую экспертизу рецептов на лекарственные препараты гражданам, имеющим право на бесплатное получение препаратов или получение лекарственных препаратов со скидкой.</w:t>
      </w:r>
    </w:p>
    <w:p w:rsidR="007422FC" w:rsidRPr="00A243C4" w:rsidRDefault="007422FC" w:rsidP="007422FC">
      <w:pPr>
        <w:pStyle w:val="a0"/>
        <w:tabs>
          <w:tab w:val="left" w:pos="75"/>
        </w:tabs>
        <w:spacing w:after="0" w:line="100" w:lineRule="atLeast"/>
        <w:ind w:right="1512"/>
        <w:jc w:val="both"/>
      </w:pPr>
    </w:p>
    <w:p w:rsidR="007422FC" w:rsidRPr="00503F01" w:rsidRDefault="007422FC" w:rsidP="007422FC">
      <w:pPr>
        <w:tabs>
          <w:tab w:val="left" w:pos="348"/>
          <w:tab w:val="left" w:pos="1158"/>
          <w:tab w:val="left" w:pos="1968"/>
          <w:tab w:val="left" w:pos="2778"/>
          <w:tab w:val="right" w:leader="underscore" w:pos="9279"/>
        </w:tabs>
        <w:spacing w:line="240" w:lineRule="auto"/>
        <w:contextualSpacing/>
        <w:jc w:val="both"/>
        <w:rPr>
          <w:rFonts w:ascii="Times New Roman" w:eastAsia="SimSun" w:hAnsi="Times New Roman" w:cs="Times New Roman"/>
          <w:color w:val="000000"/>
          <w:sz w:val="28"/>
          <w:szCs w:val="28"/>
          <w:lang w:eastAsia="en-US"/>
        </w:rPr>
      </w:pPr>
      <w:r w:rsidRPr="00503F01">
        <w:rPr>
          <w:rFonts w:ascii="Times New Roman" w:eastAsia="SimSun" w:hAnsi="Times New Roman" w:cs="Times New Roman"/>
          <w:color w:val="000000"/>
          <w:sz w:val="28"/>
          <w:szCs w:val="28"/>
          <w:lang w:eastAsia="en-US"/>
        </w:rPr>
        <w:t>Отчет о выполненной работе:</w:t>
      </w:r>
    </w:p>
    <w:p w:rsidR="00574DF8" w:rsidRPr="007422FC" w:rsidRDefault="009B143A">
      <w:pPr>
        <w:pStyle w:val="a0"/>
        <w:spacing w:after="0" w:line="100" w:lineRule="atLeast"/>
        <w:ind w:right="-45"/>
        <w:jc w:val="both"/>
        <w:rPr>
          <w:b/>
        </w:rPr>
      </w:pPr>
      <w:r w:rsidRPr="007422FC">
        <w:rPr>
          <w:rFonts w:ascii="Times New Roman" w:hAnsi="Times New Roman" w:cs="Times New Roman"/>
          <w:b/>
          <w:sz w:val="28"/>
          <w:szCs w:val="28"/>
        </w:rPr>
        <w:t>1</w:t>
      </w:r>
      <w:r w:rsidR="00C26F2D" w:rsidRPr="007422FC">
        <w:rPr>
          <w:rFonts w:ascii="Times New Roman" w:hAnsi="Times New Roman" w:cs="Times New Roman"/>
          <w:b/>
          <w:sz w:val="28"/>
          <w:szCs w:val="28"/>
        </w:rPr>
        <w:t xml:space="preserve">.Правила </w:t>
      </w:r>
      <w:r w:rsidR="00C45063">
        <w:rPr>
          <w:rFonts w:ascii="Times New Roman" w:hAnsi="Times New Roman" w:cs="Times New Roman"/>
          <w:b/>
          <w:sz w:val="28"/>
          <w:szCs w:val="28"/>
        </w:rPr>
        <w:t>оформления</w:t>
      </w:r>
      <w:r w:rsidR="00C26F2D" w:rsidRPr="007422FC">
        <w:rPr>
          <w:rFonts w:ascii="Times New Roman" w:hAnsi="Times New Roman" w:cs="Times New Roman"/>
          <w:b/>
          <w:sz w:val="28"/>
          <w:szCs w:val="28"/>
        </w:rPr>
        <w:t xml:space="preserve"> рецептов на льготное получение лекарственных препаратов.</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При назначении лекарственных препаратов гражданам, имеющим право на бесплатное получение лекарственных препаратов или получение лекарственных препаратов со скидкой оформляется рецептурный бланк формы N 148-1/</w:t>
      </w:r>
      <w:r>
        <w:rPr>
          <w:rFonts w:ascii="Times New Roman" w:hAnsi="Times New Roman" w:cs="Times New Roman"/>
          <w:sz w:val="28"/>
          <w:szCs w:val="28"/>
        </w:rPr>
        <w:t>у-04 (л).</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Разрешается изготавливать рецептурные бланки формы N 148-1/у-04(л) с п</w:t>
      </w:r>
      <w:r>
        <w:rPr>
          <w:rFonts w:ascii="Times New Roman" w:hAnsi="Times New Roman" w:cs="Times New Roman"/>
          <w:sz w:val="28"/>
          <w:szCs w:val="28"/>
        </w:rPr>
        <w:t>омощью компьютерных технологий.</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На рецептурном бланке формы N 148-1/у-04(л) рецепт выписывается медицинским работником в двух экземплярах, с одним экземпляром которого пациент обращается в аптечную организацию. Второй экземпляр рецепта остается в мед</w:t>
      </w:r>
      <w:r>
        <w:rPr>
          <w:rFonts w:ascii="Times New Roman" w:hAnsi="Times New Roman" w:cs="Times New Roman"/>
          <w:sz w:val="28"/>
          <w:szCs w:val="28"/>
        </w:rPr>
        <w:t>ицинской документации пациента.</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Льготные рецепты на наркотические и психотропные вещества Списка II Перечня выписываются на бланке N 148-1/у-04(л)</w:t>
      </w:r>
      <w:r>
        <w:rPr>
          <w:rFonts w:ascii="Times New Roman" w:hAnsi="Times New Roman" w:cs="Times New Roman"/>
          <w:sz w:val="28"/>
          <w:szCs w:val="28"/>
        </w:rPr>
        <w:t xml:space="preserve"> с приложением бланка 107-у/НП.</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Льготные рецепты на наркотические вещества Списка II Перечня в виде ТТС, психотропные лекарственные препараты списка III Перечня, иные лекарственные средства, подлежащие предметно-количественному учету, лекарственные препараты, обладающие анаболической активностью, комбинированные лекарственные препараты, указанные в п. 5 выписываются на рецептурном бланке N 148-1/у-04 (л) с п</w:t>
      </w:r>
      <w:r>
        <w:rPr>
          <w:rFonts w:ascii="Times New Roman" w:hAnsi="Times New Roman" w:cs="Times New Roman"/>
          <w:sz w:val="28"/>
          <w:szCs w:val="28"/>
        </w:rPr>
        <w:t>риложением бланка N 148-1/у-88.</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Pr>
          <w:rFonts w:ascii="Times New Roman" w:hAnsi="Times New Roman" w:cs="Times New Roman"/>
          <w:sz w:val="28"/>
          <w:szCs w:val="28"/>
        </w:rPr>
        <w:t>Правила оформления реквизитов:</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 xml:space="preserve">В левом верхнем углу проставляется штамп медицинской организации с указанием ее </w:t>
      </w:r>
      <w:r>
        <w:rPr>
          <w:rFonts w:ascii="Times New Roman" w:hAnsi="Times New Roman" w:cs="Times New Roman"/>
          <w:sz w:val="28"/>
          <w:szCs w:val="28"/>
        </w:rPr>
        <w:t>наименования, адреса и телефона</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Индивидуальными предпринимателями, имеющими лицензию на медицинскую деятельность, в верхнем левом углу типографским способом или путем проставления штампа должен быть указан адрес индивидуального предпринимателя, номер и дата лицензии, наименование органа государственной власти, выдавшего лицензию.</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Дополнительно проставляется код медицинской организации в соответствии с Основным государственным регистр</w:t>
      </w:r>
      <w:r>
        <w:rPr>
          <w:rFonts w:ascii="Times New Roman" w:hAnsi="Times New Roman" w:cs="Times New Roman"/>
          <w:sz w:val="28"/>
          <w:szCs w:val="28"/>
        </w:rPr>
        <w:t>ационным номером (далее - ОГРН)</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Серия рецептурного бланка включает код субъекта Российской Федерации, соответствующий двум первым цифрам Общероссийского классификатора объектов административно-территориа</w:t>
      </w:r>
      <w:r>
        <w:rPr>
          <w:rFonts w:ascii="Times New Roman" w:hAnsi="Times New Roman" w:cs="Times New Roman"/>
          <w:sz w:val="28"/>
          <w:szCs w:val="28"/>
        </w:rPr>
        <w:t>льного деления (далее - ОКАТО).</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Оформление рецептурных бланков формы N 148-1/у-04(л)</w:t>
      </w:r>
      <w:r>
        <w:rPr>
          <w:rFonts w:ascii="Times New Roman" w:hAnsi="Times New Roman" w:cs="Times New Roman"/>
          <w:sz w:val="28"/>
          <w:szCs w:val="28"/>
        </w:rPr>
        <w:t xml:space="preserve"> включает цифровое кодирование.</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lastRenderedPageBreak/>
        <w:t>Цифровое кодирование указанны</w:t>
      </w:r>
      <w:r>
        <w:rPr>
          <w:rFonts w:ascii="Times New Roman" w:hAnsi="Times New Roman" w:cs="Times New Roman"/>
          <w:sz w:val="28"/>
          <w:szCs w:val="28"/>
        </w:rPr>
        <w:t>х рецептурных бланков включает:</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1) код медицинской организации (ОГРН) или код индивидуального предпринимателя в соответствии с Основным государственным регистрационным номером индивидуального предпринимателя (далее - ОГРНИП), проставляемый при из</w:t>
      </w:r>
      <w:r>
        <w:rPr>
          <w:rFonts w:ascii="Times New Roman" w:hAnsi="Times New Roman" w:cs="Times New Roman"/>
          <w:sz w:val="28"/>
          <w:szCs w:val="28"/>
        </w:rPr>
        <w:t>готовлении рецептурных бланков;</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2) код категории граждан, имеющих право на получение лекарственных препаратов в соответствии со статьей 6.1 Федерального закона от 17 июля 1999 г. N 178-ФЗ "О государственной социальной помощи", и код нозологической формы по Международной статистической классификации болезней (МКБ), заполняемые лечащим врачом путем занесения каждой цифры в пустые ячейки, при этом точка пр</w:t>
      </w:r>
      <w:r>
        <w:rPr>
          <w:rFonts w:ascii="Times New Roman" w:hAnsi="Times New Roman" w:cs="Times New Roman"/>
          <w:sz w:val="28"/>
          <w:szCs w:val="28"/>
        </w:rPr>
        <w:t>оставляется в отдельной ячейке;</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3) отметка об источнике финансирования (федеральный бюджет, бюджет субъекта Российской Федерации, муниципальный бюджет) и проценте оплаты рец</w:t>
      </w:r>
      <w:r>
        <w:rPr>
          <w:rFonts w:ascii="Times New Roman" w:hAnsi="Times New Roman" w:cs="Times New Roman"/>
          <w:sz w:val="28"/>
          <w:szCs w:val="28"/>
        </w:rPr>
        <w:t>епта (бесплатно, 50% , иной %);</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4) штрихкод - дополнительный реквизит (в случае изготовления на территории субъекта Российской Федерации рецептурного бланка с использов</w:t>
      </w:r>
      <w:r>
        <w:rPr>
          <w:rFonts w:ascii="Times New Roman" w:hAnsi="Times New Roman" w:cs="Times New Roman"/>
          <w:sz w:val="28"/>
          <w:szCs w:val="28"/>
        </w:rPr>
        <w:t>анием компьютерных технологий).</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В графе "Фамилия, инициалы имени и отчества (последнее - при наличии) пациента" указываются фамилия, инициалы имени и о</w:t>
      </w:r>
      <w:r>
        <w:rPr>
          <w:rFonts w:ascii="Times New Roman" w:hAnsi="Times New Roman" w:cs="Times New Roman"/>
          <w:sz w:val="28"/>
          <w:szCs w:val="28"/>
        </w:rPr>
        <w:t>тчества (при наличии) пациента.</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В графе "Дата рождения" указывается дата рождени</w:t>
      </w:r>
      <w:r>
        <w:rPr>
          <w:rFonts w:ascii="Times New Roman" w:hAnsi="Times New Roman" w:cs="Times New Roman"/>
          <w:sz w:val="28"/>
          <w:szCs w:val="28"/>
        </w:rPr>
        <w:t>я пациента (число, месяц, год).</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В графах "СНИЛС" и "N полиса обязательного медицинского страхования" указываются страховой номер индивидуального лицевого счета гражданина в Пенсионном фонде Российской Федерации (СНИЛС) (при наличии) и номер полиса обязател</w:t>
      </w:r>
      <w:r>
        <w:rPr>
          <w:rFonts w:ascii="Times New Roman" w:hAnsi="Times New Roman" w:cs="Times New Roman"/>
          <w:sz w:val="28"/>
          <w:szCs w:val="28"/>
        </w:rPr>
        <w:t>ьного медицинского страхования.</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В графе "Номер медицинской карты пациента, получающего медицинскую помощь в амбулаторных условиях" указывается номер медицинской карты пациента, получающего медицинскую</w:t>
      </w:r>
      <w:r>
        <w:rPr>
          <w:rFonts w:ascii="Times New Roman" w:hAnsi="Times New Roman" w:cs="Times New Roman"/>
          <w:sz w:val="28"/>
          <w:szCs w:val="28"/>
        </w:rPr>
        <w:t xml:space="preserve"> помощь в амбулаторных условиях</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Рецепт, подписывается медицинским работником и заверяется его печатью, дополнительно заверяется печатью медицинс</w:t>
      </w:r>
      <w:r>
        <w:rPr>
          <w:rFonts w:ascii="Times New Roman" w:hAnsi="Times New Roman" w:cs="Times New Roman"/>
          <w:sz w:val="28"/>
          <w:szCs w:val="28"/>
        </w:rPr>
        <w:t>кой организации "Для рецептов".</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Допускается оформление всех реквизитов (за исключением реквизита "Подпись лечащего врача (подпись фельдшера, акушерки") с испол</w:t>
      </w:r>
      <w:r>
        <w:rPr>
          <w:rFonts w:ascii="Times New Roman" w:hAnsi="Times New Roman" w:cs="Times New Roman"/>
          <w:sz w:val="28"/>
          <w:szCs w:val="28"/>
        </w:rPr>
        <w:t>ьзованием печатающих устройств.</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Pr>
          <w:rFonts w:ascii="Times New Roman" w:hAnsi="Times New Roman" w:cs="Times New Roman"/>
          <w:sz w:val="28"/>
          <w:szCs w:val="28"/>
        </w:rPr>
        <w:t>На</w:t>
      </w:r>
      <w:r w:rsidRPr="00A63351">
        <w:rPr>
          <w:rFonts w:ascii="Times New Roman" w:hAnsi="Times New Roman" w:cs="Times New Roman"/>
          <w:sz w:val="28"/>
          <w:szCs w:val="28"/>
        </w:rPr>
        <w:t xml:space="preserve"> одном рецептурном бланке формы N 148-1/у-04(л) разрешается осуществлять назначение только одного наименования лекарственного препарата.</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При оформлении рецептурных бланков на лекарственные препараты, назначенные по решению врачебной комиссии, на обороте рецептурного бланка ставит</w:t>
      </w:r>
      <w:r>
        <w:rPr>
          <w:rFonts w:ascii="Times New Roman" w:hAnsi="Times New Roman" w:cs="Times New Roman"/>
          <w:sz w:val="28"/>
          <w:szCs w:val="28"/>
        </w:rPr>
        <w:t>ся специальная отметка (штамп).</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На рецептурном бланке формы N 148-1/у-04(л) внизу имеется линия отрыва, разделяющ</w:t>
      </w:r>
      <w:r>
        <w:rPr>
          <w:rFonts w:ascii="Times New Roman" w:hAnsi="Times New Roman" w:cs="Times New Roman"/>
          <w:sz w:val="28"/>
          <w:szCs w:val="28"/>
        </w:rPr>
        <w:t>ая рецептурный бланк и корешок.</w:t>
      </w:r>
    </w:p>
    <w:p w:rsidR="00A63351" w:rsidRPr="00A63351"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 xml:space="preserve">Корешок от рецепта, оформленного на указанном рецептурном бланке, выдается пациенту (его законному представителю) в аптечной организации, </w:t>
      </w:r>
      <w:r w:rsidRPr="00A63351">
        <w:rPr>
          <w:rFonts w:ascii="Times New Roman" w:hAnsi="Times New Roman" w:cs="Times New Roman"/>
          <w:sz w:val="28"/>
          <w:szCs w:val="28"/>
        </w:rPr>
        <w:lastRenderedPageBreak/>
        <w:t>на корешке делается отметка о наименовании лекарственного препарата, дозировке, коли</w:t>
      </w:r>
      <w:r>
        <w:rPr>
          <w:rFonts w:ascii="Times New Roman" w:hAnsi="Times New Roman" w:cs="Times New Roman"/>
          <w:sz w:val="28"/>
          <w:szCs w:val="28"/>
        </w:rPr>
        <w:t>честве, способе применения.</w:t>
      </w:r>
    </w:p>
    <w:p w:rsidR="00587660" w:rsidRDefault="00A63351" w:rsidP="00A63351">
      <w:pPr>
        <w:pStyle w:val="a0"/>
        <w:spacing w:after="0" w:line="100" w:lineRule="atLeast"/>
        <w:ind w:right="30"/>
        <w:jc w:val="both"/>
        <w:rPr>
          <w:rFonts w:ascii="Times New Roman" w:hAnsi="Times New Roman" w:cs="Times New Roman"/>
          <w:sz w:val="28"/>
          <w:szCs w:val="28"/>
        </w:rPr>
      </w:pPr>
      <w:r w:rsidRPr="00A63351">
        <w:rPr>
          <w:rFonts w:ascii="Times New Roman" w:hAnsi="Times New Roman" w:cs="Times New Roman"/>
          <w:sz w:val="28"/>
          <w:szCs w:val="28"/>
        </w:rPr>
        <w:t>Для рецептурного бланка 148-1/у-04(л) возможны сроки действия рецепта 15, 30, 90 дней</w:t>
      </w:r>
    </w:p>
    <w:p w:rsidR="00574DF8" w:rsidRPr="007422FC" w:rsidRDefault="009B143A">
      <w:pPr>
        <w:pStyle w:val="a0"/>
        <w:spacing w:after="0" w:line="100" w:lineRule="atLeast"/>
        <w:ind w:right="30"/>
        <w:jc w:val="both"/>
        <w:rPr>
          <w:b/>
        </w:rPr>
      </w:pPr>
      <w:r w:rsidRPr="007422FC">
        <w:rPr>
          <w:rFonts w:ascii="Times New Roman" w:hAnsi="Times New Roman" w:cs="Times New Roman"/>
          <w:b/>
          <w:sz w:val="28"/>
          <w:szCs w:val="28"/>
        </w:rPr>
        <w:t>2</w:t>
      </w:r>
      <w:r w:rsidR="00C26F2D" w:rsidRPr="007422FC">
        <w:rPr>
          <w:rFonts w:ascii="Times New Roman" w:hAnsi="Times New Roman" w:cs="Times New Roman"/>
          <w:b/>
          <w:sz w:val="28"/>
          <w:szCs w:val="28"/>
        </w:rPr>
        <w:t>. Проведение фармацевтической экспертизы рецептов на льготный отпуск лекарственных препаратов.</w:t>
      </w:r>
    </w:p>
    <w:p w:rsidR="00A63351" w:rsidRPr="00A63351" w:rsidRDefault="00A63351" w:rsidP="00A63351">
      <w:pPr>
        <w:pStyle w:val="a0"/>
        <w:spacing w:after="0" w:line="100" w:lineRule="atLeast"/>
        <w:ind w:right="-1"/>
        <w:jc w:val="both"/>
        <w:rPr>
          <w:rFonts w:ascii="Times New Roman" w:hAnsi="Times New Roman" w:cs="Times New Roman"/>
          <w:sz w:val="28"/>
          <w:szCs w:val="28"/>
        </w:rPr>
      </w:pPr>
      <w:r w:rsidRPr="00A63351">
        <w:rPr>
          <w:rFonts w:ascii="Times New Roman" w:hAnsi="Times New Roman" w:cs="Times New Roman"/>
          <w:sz w:val="28"/>
          <w:szCs w:val="28"/>
        </w:rPr>
        <w:t>•</w:t>
      </w:r>
      <w:r w:rsidRPr="00A63351">
        <w:rPr>
          <w:rFonts w:ascii="Times New Roman" w:hAnsi="Times New Roman" w:cs="Times New Roman"/>
          <w:sz w:val="28"/>
          <w:szCs w:val="28"/>
        </w:rPr>
        <w:tab/>
        <w:t>Получение рецепта от посетителя аптечной организации.</w:t>
      </w:r>
    </w:p>
    <w:p w:rsidR="00A63351" w:rsidRPr="00A63351" w:rsidRDefault="00A63351" w:rsidP="00A63351">
      <w:pPr>
        <w:pStyle w:val="a0"/>
        <w:spacing w:after="0" w:line="100" w:lineRule="atLeast"/>
        <w:ind w:right="-1"/>
        <w:jc w:val="both"/>
        <w:rPr>
          <w:rFonts w:ascii="Times New Roman" w:hAnsi="Times New Roman" w:cs="Times New Roman"/>
          <w:sz w:val="28"/>
          <w:szCs w:val="28"/>
        </w:rPr>
      </w:pPr>
      <w:r w:rsidRPr="00A63351">
        <w:rPr>
          <w:rFonts w:ascii="Times New Roman" w:hAnsi="Times New Roman" w:cs="Times New Roman"/>
          <w:sz w:val="28"/>
          <w:szCs w:val="28"/>
        </w:rPr>
        <w:t>•</w:t>
      </w:r>
      <w:r w:rsidRPr="00A63351">
        <w:rPr>
          <w:rFonts w:ascii="Times New Roman" w:hAnsi="Times New Roman" w:cs="Times New Roman"/>
          <w:sz w:val="28"/>
          <w:szCs w:val="28"/>
        </w:rPr>
        <w:tab/>
        <w:t>Установление правомочности выписывания ЛП на территории РФ.</w:t>
      </w:r>
    </w:p>
    <w:p w:rsidR="00A63351" w:rsidRPr="00A63351" w:rsidRDefault="00A63351" w:rsidP="00A63351">
      <w:pPr>
        <w:pStyle w:val="a0"/>
        <w:spacing w:after="0" w:line="100" w:lineRule="atLeast"/>
        <w:ind w:right="-1"/>
        <w:jc w:val="both"/>
        <w:rPr>
          <w:rFonts w:ascii="Times New Roman" w:hAnsi="Times New Roman" w:cs="Times New Roman"/>
          <w:sz w:val="28"/>
          <w:szCs w:val="28"/>
        </w:rPr>
      </w:pPr>
      <w:r w:rsidRPr="00A63351">
        <w:rPr>
          <w:rFonts w:ascii="Times New Roman" w:hAnsi="Times New Roman" w:cs="Times New Roman"/>
          <w:sz w:val="28"/>
          <w:szCs w:val="28"/>
        </w:rPr>
        <w:t>•</w:t>
      </w:r>
      <w:r w:rsidRPr="00A63351">
        <w:rPr>
          <w:rFonts w:ascii="Times New Roman" w:hAnsi="Times New Roman" w:cs="Times New Roman"/>
          <w:sz w:val="28"/>
          <w:szCs w:val="28"/>
        </w:rPr>
        <w:tab/>
        <w:t>Установление правомочности лица, выписавшего рецепт.</w:t>
      </w:r>
    </w:p>
    <w:p w:rsidR="00A63351" w:rsidRPr="00A63351" w:rsidRDefault="00A63351" w:rsidP="00A63351">
      <w:pPr>
        <w:pStyle w:val="a0"/>
        <w:spacing w:after="0" w:line="100" w:lineRule="atLeast"/>
        <w:ind w:right="-1"/>
        <w:jc w:val="both"/>
        <w:rPr>
          <w:rFonts w:ascii="Times New Roman" w:hAnsi="Times New Roman" w:cs="Times New Roman"/>
          <w:sz w:val="28"/>
          <w:szCs w:val="28"/>
        </w:rPr>
      </w:pPr>
      <w:r w:rsidRPr="00A63351">
        <w:rPr>
          <w:rFonts w:ascii="Times New Roman" w:hAnsi="Times New Roman" w:cs="Times New Roman"/>
          <w:sz w:val="28"/>
          <w:szCs w:val="28"/>
        </w:rPr>
        <w:t>•</w:t>
      </w:r>
      <w:r w:rsidRPr="00A63351">
        <w:rPr>
          <w:rFonts w:ascii="Times New Roman" w:hAnsi="Times New Roman" w:cs="Times New Roman"/>
          <w:sz w:val="28"/>
          <w:szCs w:val="28"/>
        </w:rPr>
        <w:tab/>
        <w:t>Установление соответствия формы рецептурного бланка лекарственной прописи.</w:t>
      </w:r>
    </w:p>
    <w:p w:rsidR="00A63351" w:rsidRPr="00A63351" w:rsidRDefault="00A63351" w:rsidP="00A63351">
      <w:pPr>
        <w:pStyle w:val="a0"/>
        <w:spacing w:after="0" w:line="100" w:lineRule="atLeast"/>
        <w:ind w:right="-1"/>
        <w:jc w:val="both"/>
        <w:rPr>
          <w:rFonts w:ascii="Times New Roman" w:hAnsi="Times New Roman" w:cs="Times New Roman"/>
          <w:sz w:val="28"/>
          <w:szCs w:val="28"/>
        </w:rPr>
      </w:pPr>
      <w:r w:rsidRPr="00A63351">
        <w:rPr>
          <w:rFonts w:ascii="Times New Roman" w:hAnsi="Times New Roman" w:cs="Times New Roman"/>
          <w:sz w:val="28"/>
          <w:szCs w:val="28"/>
        </w:rPr>
        <w:t>•</w:t>
      </w:r>
      <w:r w:rsidRPr="00A63351">
        <w:rPr>
          <w:rFonts w:ascii="Times New Roman" w:hAnsi="Times New Roman" w:cs="Times New Roman"/>
          <w:sz w:val="28"/>
          <w:szCs w:val="28"/>
        </w:rPr>
        <w:tab/>
        <w:t>Проверзка кода назологической формы</w:t>
      </w:r>
    </w:p>
    <w:p w:rsidR="00A63351" w:rsidRPr="00A63351" w:rsidRDefault="00A63351" w:rsidP="00A63351">
      <w:pPr>
        <w:pStyle w:val="a0"/>
        <w:spacing w:after="0" w:line="100" w:lineRule="atLeast"/>
        <w:ind w:right="-1"/>
        <w:jc w:val="both"/>
        <w:rPr>
          <w:rFonts w:ascii="Times New Roman" w:hAnsi="Times New Roman" w:cs="Times New Roman"/>
          <w:sz w:val="28"/>
          <w:szCs w:val="28"/>
        </w:rPr>
      </w:pPr>
      <w:r w:rsidRPr="00A63351">
        <w:rPr>
          <w:rFonts w:ascii="Times New Roman" w:hAnsi="Times New Roman" w:cs="Times New Roman"/>
          <w:sz w:val="28"/>
          <w:szCs w:val="28"/>
        </w:rPr>
        <w:t>•</w:t>
      </w:r>
      <w:r w:rsidRPr="00A63351">
        <w:rPr>
          <w:rFonts w:ascii="Times New Roman" w:hAnsi="Times New Roman" w:cs="Times New Roman"/>
          <w:sz w:val="28"/>
          <w:szCs w:val="28"/>
        </w:rPr>
        <w:tab/>
        <w:t>Проверка категории граждан</w:t>
      </w:r>
    </w:p>
    <w:p w:rsidR="00A63351" w:rsidRPr="00A63351" w:rsidRDefault="00A63351" w:rsidP="00A63351">
      <w:pPr>
        <w:pStyle w:val="a0"/>
        <w:spacing w:after="0" w:line="100" w:lineRule="atLeast"/>
        <w:ind w:right="-1"/>
        <w:jc w:val="both"/>
        <w:rPr>
          <w:rFonts w:ascii="Times New Roman" w:hAnsi="Times New Roman" w:cs="Times New Roman"/>
          <w:sz w:val="28"/>
          <w:szCs w:val="28"/>
        </w:rPr>
      </w:pPr>
      <w:r w:rsidRPr="00A63351">
        <w:rPr>
          <w:rFonts w:ascii="Times New Roman" w:hAnsi="Times New Roman" w:cs="Times New Roman"/>
          <w:sz w:val="28"/>
          <w:szCs w:val="28"/>
        </w:rPr>
        <w:t>•</w:t>
      </w:r>
      <w:r w:rsidRPr="00A63351">
        <w:rPr>
          <w:rFonts w:ascii="Times New Roman" w:hAnsi="Times New Roman" w:cs="Times New Roman"/>
          <w:sz w:val="28"/>
          <w:szCs w:val="28"/>
        </w:rPr>
        <w:tab/>
        <w:t>Проверка и оценка наличия обязательных и дополнительных реквизитов рецепта.</w:t>
      </w:r>
    </w:p>
    <w:p w:rsidR="00A63351" w:rsidRPr="00A63351" w:rsidRDefault="00A63351" w:rsidP="00A63351">
      <w:pPr>
        <w:pStyle w:val="a0"/>
        <w:spacing w:after="0" w:line="100" w:lineRule="atLeast"/>
        <w:ind w:right="-1"/>
        <w:jc w:val="both"/>
        <w:rPr>
          <w:rFonts w:ascii="Times New Roman" w:hAnsi="Times New Roman" w:cs="Times New Roman"/>
          <w:sz w:val="28"/>
          <w:szCs w:val="28"/>
        </w:rPr>
      </w:pPr>
      <w:r w:rsidRPr="00A63351">
        <w:rPr>
          <w:rFonts w:ascii="Times New Roman" w:hAnsi="Times New Roman" w:cs="Times New Roman"/>
          <w:sz w:val="28"/>
          <w:szCs w:val="28"/>
        </w:rPr>
        <w:t>•</w:t>
      </w:r>
      <w:r w:rsidRPr="00A63351">
        <w:rPr>
          <w:rFonts w:ascii="Times New Roman" w:hAnsi="Times New Roman" w:cs="Times New Roman"/>
          <w:sz w:val="28"/>
          <w:szCs w:val="28"/>
        </w:rPr>
        <w:tab/>
        <w:t>Установление правильности выписки количества ЛП на одном рецептурном бланке, анализ высшей разовой и суточной доз.</w:t>
      </w:r>
    </w:p>
    <w:p w:rsidR="00A63351" w:rsidRPr="00A63351" w:rsidRDefault="00A63351" w:rsidP="00A63351">
      <w:pPr>
        <w:pStyle w:val="a0"/>
        <w:spacing w:after="0" w:line="100" w:lineRule="atLeast"/>
        <w:ind w:right="-1"/>
        <w:jc w:val="both"/>
        <w:rPr>
          <w:rFonts w:ascii="Times New Roman" w:hAnsi="Times New Roman" w:cs="Times New Roman"/>
          <w:sz w:val="28"/>
          <w:szCs w:val="28"/>
        </w:rPr>
      </w:pPr>
      <w:r w:rsidRPr="00A63351">
        <w:rPr>
          <w:rFonts w:ascii="Times New Roman" w:hAnsi="Times New Roman" w:cs="Times New Roman"/>
          <w:sz w:val="28"/>
          <w:szCs w:val="28"/>
        </w:rPr>
        <w:t>•</w:t>
      </w:r>
      <w:r w:rsidRPr="00A63351">
        <w:rPr>
          <w:rFonts w:ascii="Times New Roman" w:hAnsi="Times New Roman" w:cs="Times New Roman"/>
          <w:sz w:val="28"/>
          <w:szCs w:val="28"/>
        </w:rPr>
        <w:tab/>
        <w:t>Установление срока действия рецепта.</w:t>
      </w:r>
    </w:p>
    <w:p w:rsidR="00587660" w:rsidRDefault="00A63351" w:rsidP="00A63351">
      <w:pPr>
        <w:pStyle w:val="a0"/>
        <w:spacing w:after="0" w:line="100" w:lineRule="atLeast"/>
        <w:ind w:right="-1"/>
        <w:jc w:val="both"/>
        <w:rPr>
          <w:rFonts w:ascii="Times New Roman" w:hAnsi="Times New Roman" w:cs="Times New Roman"/>
          <w:sz w:val="28"/>
          <w:szCs w:val="28"/>
        </w:rPr>
      </w:pPr>
      <w:r w:rsidRPr="00A63351">
        <w:rPr>
          <w:rFonts w:ascii="Times New Roman" w:hAnsi="Times New Roman" w:cs="Times New Roman"/>
          <w:sz w:val="28"/>
          <w:szCs w:val="28"/>
        </w:rPr>
        <w:t>•</w:t>
      </w:r>
      <w:r w:rsidRPr="00A63351">
        <w:rPr>
          <w:rFonts w:ascii="Times New Roman" w:hAnsi="Times New Roman" w:cs="Times New Roman"/>
          <w:sz w:val="28"/>
          <w:szCs w:val="28"/>
        </w:rPr>
        <w:tab/>
        <w:t>Отпуск ЛП.</w:t>
      </w:r>
    </w:p>
    <w:p w:rsidR="007422FC" w:rsidRPr="00587660" w:rsidRDefault="009B143A" w:rsidP="00A525F0">
      <w:pPr>
        <w:pStyle w:val="a0"/>
        <w:spacing w:after="0" w:line="100" w:lineRule="atLeast"/>
        <w:ind w:right="-1"/>
        <w:jc w:val="both"/>
        <w:rPr>
          <w:rFonts w:ascii="Times New Roman" w:eastAsia="Times New Roman" w:hAnsi="Times New Roman" w:cs="Times New Roman"/>
          <w:b/>
          <w:color w:val="000000"/>
          <w:sz w:val="28"/>
          <w:szCs w:val="28"/>
        </w:rPr>
      </w:pPr>
      <w:r w:rsidRPr="00587660">
        <w:rPr>
          <w:rFonts w:ascii="Times New Roman" w:hAnsi="Times New Roman" w:cs="Times New Roman"/>
          <w:b/>
          <w:sz w:val="28"/>
          <w:szCs w:val="28"/>
        </w:rPr>
        <w:t>3</w:t>
      </w:r>
      <w:r w:rsidR="00D805AF" w:rsidRPr="00587660">
        <w:rPr>
          <w:rFonts w:ascii="Times New Roman" w:hAnsi="Times New Roman" w:cs="Times New Roman"/>
          <w:b/>
          <w:sz w:val="28"/>
          <w:szCs w:val="28"/>
        </w:rPr>
        <w:t xml:space="preserve">. </w:t>
      </w:r>
      <w:r w:rsidR="007422FC" w:rsidRPr="00587660">
        <w:rPr>
          <w:rFonts w:ascii="Times New Roman" w:hAnsi="Times New Roman" w:cs="Times New Roman"/>
          <w:b/>
          <w:sz w:val="28"/>
          <w:szCs w:val="28"/>
        </w:rPr>
        <w:t>А</w:t>
      </w:r>
      <w:r w:rsidR="00D805AF" w:rsidRPr="00587660">
        <w:rPr>
          <w:rFonts w:ascii="Times New Roman" w:eastAsia="Times New Roman" w:hAnsi="Times New Roman" w:cs="Times New Roman"/>
          <w:b/>
          <w:color w:val="000000"/>
          <w:sz w:val="28"/>
          <w:szCs w:val="28"/>
        </w:rPr>
        <w:t>нализ ЛП, для бесплатного и льготного о</w:t>
      </w:r>
      <w:r w:rsidR="007422FC" w:rsidRPr="00587660">
        <w:rPr>
          <w:rFonts w:ascii="Times New Roman" w:eastAsia="Times New Roman" w:hAnsi="Times New Roman" w:cs="Times New Roman"/>
          <w:b/>
          <w:color w:val="000000"/>
          <w:sz w:val="28"/>
          <w:szCs w:val="28"/>
        </w:rPr>
        <w:t>тпуска.</w:t>
      </w:r>
    </w:p>
    <w:p w:rsidR="00A525F0" w:rsidRPr="00A243C4" w:rsidRDefault="007422FC" w:rsidP="00A525F0">
      <w:pPr>
        <w:pStyle w:val="a0"/>
        <w:spacing w:after="0" w:line="100" w:lineRule="atLeast"/>
        <w:ind w:right="-1"/>
        <w:jc w:val="both"/>
      </w:pPr>
      <w:r>
        <w:rPr>
          <w:rFonts w:ascii="Times New Roman" w:eastAsia="Times New Roman" w:hAnsi="Times New Roman" w:cs="Times New Roman"/>
          <w:color w:val="000000"/>
          <w:sz w:val="28"/>
          <w:szCs w:val="28"/>
        </w:rPr>
        <w:t>З</w:t>
      </w:r>
      <w:r w:rsidR="00A525F0">
        <w:rPr>
          <w:rFonts w:ascii="Times New Roman" w:eastAsia="Times New Roman" w:hAnsi="Times New Roman" w:cs="Times New Roman"/>
          <w:color w:val="000000"/>
          <w:sz w:val="28"/>
          <w:szCs w:val="28"/>
        </w:rPr>
        <w:t>аполнить таблицу</w:t>
      </w:r>
      <w:r w:rsidR="00881426">
        <w:rPr>
          <w:rFonts w:ascii="Times New Roman" w:eastAsia="Times New Roman" w:hAnsi="Times New Roman" w:cs="Times New Roman"/>
          <w:color w:val="000000"/>
          <w:sz w:val="28"/>
          <w:szCs w:val="28"/>
        </w:rPr>
        <w:t xml:space="preserve"> 3</w:t>
      </w:r>
      <w:r w:rsidR="00A525F0">
        <w:rPr>
          <w:rFonts w:ascii="Times New Roman" w:eastAsia="Times New Roman" w:hAnsi="Times New Roman" w:cs="Times New Roman"/>
          <w:color w:val="000000"/>
          <w:sz w:val="28"/>
          <w:szCs w:val="28"/>
        </w:rPr>
        <w:t>. В</w:t>
      </w:r>
      <w:r w:rsidR="00A525F0" w:rsidRPr="00A243C4">
        <w:rPr>
          <w:rFonts w:ascii="Times New Roman" w:eastAsia="Times New Roman" w:hAnsi="Times New Roman" w:cs="Times New Roman"/>
          <w:color w:val="000000"/>
          <w:sz w:val="28"/>
          <w:szCs w:val="28"/>
        </w:rPr>
        <w:t>ыписать рецепты на льготный отпуск</w:t>
      </w:r>
      <w:r w:rsidR="00C45063">
        <w:rPr>
          <w:rFonts w:ascii="Times New Roman" w:eastAsia="Times New Roman" w:hAnsi="Times New Roman" w:cs="Times New Roman"/>
          <w:color w:val="000000"/>
          <w:sz w:val="28"/>
          <w:szCs w:val="28"/>
        </w:rPr>
        <w:t xml:space="preserve"> </w:t>
      </w:r>
      <w:r w:rsidR="007F6D6C">
        <w:rPr>
          <w:rFonts w:ascii="Times New Roman" w:eastAsia="Times New Roman" w:hAnsi="Times New Roman" w:cs="Times New Roman"/>
          <w:color w:val="000000"/>
          <w:sz w:val="28"/>
          <w:szCs w:val="28"/>
        </w:rPr>
        <w:t xml:space="preserve">лекарственных препаратов </w:t>
      </w:r>
      <w:r w:rsidR="00A525F0">
        <w:rPr>
          <w:rFonts w:ascii="Times New Roman" w:eastAsia="Times New Roman" w:hAnsi="Times New Roman" w:cs="Times New Roman"/>
          <w:color w:val="000000"/>
          <w:sz w:val="28"/>
          <w:szCs w:val="28"/>
        </w:rPr>
        <w:t>из таблицы №</w:t>
      </w:r>
      <w:r w:rsidR="00A63351">
        <w:rPr>
          <w:rFonts w:ascii="Times New Roman" w:eastAsia="Times New Roman" w:hAnsi="Times New Roman" w:cs="Times New Roman"/>
          <w:color w:val="000000"/>
          <w:sz w:val="28"/>
          <w:szCs w:val="28"/>
        </w:rPr>
        <w:t>3</w:t>
      </w:r>
      <w:r w:rsidR="00A525F0">
        <w:rPr>
          <w:rFonts w:ascii="Times New Roman" w:eastAsia="Times New Roman" w:hAnsi="Times New Roman" w:cs="Times New Roman"/>
          <w:color w:val="000000"/>
          <w:sz w:val="28"/>
          <w:szCs w:val="28"/>
        </w:rPr>
        <w:t>№1,3,6,8,10</w:t>
      </w:r>
      <w:r w:rsidR="00A525F0" w:rsidRPr="00A243C4">
        <w:rPr>
          <w:rFonts w:ascii="Times New Roman" w:eastAsia="Times New Roman" w:hAnsi="Times New Roman" w:cs="Times New Roman"/>
          <w:color w:val="000000"/>
          <w:sz w:val="28"/>
          <w:szCs w:val="28"/>
        </w:rPr>
        <w:t xml:space="preserve"> (5 рецептов) и </w:t>
      </w:r>
      <w:r w:rsidR="00A525F0" w:rsidRPr="009B143A">
        <w:rPr>
          <w:rFonts w:ascii="Times New Roman" w:eastAsia="Times New Roman" w:hAnsi="Times New Roman" w:cs="Times New Roman"/>
          <w:color w:val="000000"/>
          <w:sz w:val="28"/>
          <w:szCs w:val="28"/>
          <w:u w:val="single"/>
        </w:rPr>
        <w:t>оформить их к отпуску</w:t>
      </w:r>
      <w:r w:rsidR="00A525F0" w:rsidRPr="00A243C4">
        <w:rPr>
          <w:rFonts w:ascii="Times New Roman" w:eastAsia="Times New Roman" w:hAnsi="Times New Roman" w:cs="Times New Roman"/>
          <w:color w:val="000000"/>
          <w:sz w:val="28"/>
          <w:szCs w:val="28"/>
        </w:rPr>
        <w:t>.</w:t>
      </w:r>
    </w:p>
    <w:p w:rsidR="00A525F0" w:rsidRDefault="00A525F0" w:rsidP="00D805AF">
      <w:pPr>
        <w:pStyle w:val="a0"/>
        <w:spacing w:after="0" w:line="100" w:lineRule="atLeast"/>
        <w:ind w:right="-1"/>
        <w:jc w:val="both"/>
        <w:rPr>
          <w:rFonts w:ascii="Times New Roman" w:eastAsia="Times New Roman" w:hAnsi="Times New Roman" w:cs="Times New Roman"/>
          <w:color w:val="000000"/>
          <w:sz w:val="28"/>
          <w:szCs w:val="28"/>
        </w:rPr>
        <w:sectPr w:rsidR="00A525F0" w:rsidSect="00574DF8">
          <w:footerReference w:type="default" r:id="rId16"/>
          <w:pgSz w:w="11906" w:h="16838"/>
          <w:pgMar w:top="1134" w:right="851" w:bottom="1134" w:left="1701" w:header="0" w:footer="567" w:gutter="0"/>
          <w:cols w:space="720"/>
          <w:formProt w:val="0"/>
          <w:docGrid w:linePitch="201" w:charSpace="-4097"/>
        </w:sectPr>
      </w:pPr>
    </w:p>
    <w:p w:rsidR="00D805AF" w:rsidRDefault="006A61B4" w:rsidP="006A61B4">
      <w:pPr>
        <w:pStyle w:val="a0"/>
        <w:spacing w:after="0" w:line="100" w:lineRule="atLeast"/>
        <w:ind w:right="-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Таблица 3</w:t>
      </w:r>
    </w:p>
    <w:tbl>
      <w:tblPr>
        <w:tblStyle w:val="affc"/>
        <w:tblW w:w="0" w:type="auto"/>
        <w:jc w:val="center"/>
        <w:tblLook w:val="04A0" w:firstRow="1" w:lastRow="0" w:firstColumn="1" w:lastColumn="0" w:noHBand="0" w:noVBand="1"/>
      </w:tblPr>
      <w:tblGrid>
        <w:gridCol w:w="560"/>
        <w:gridCol w:w="3515"/>
        <w:gridCol w:w="1772"/>
        <w:gridCol w:w="1991"/>
        <w:gridCol w:w="1899"/>
        <w:gridCol w:w="1717"/>
        <w:gridCol w:w="1190"/>
        <w:gridCol w:w="1212"/>
      </w:tblGrid>
      <w:tr w:rsidR="00EC75EB" w:rsidRPr="00D805AF" w:rsidTr="00EC75EB">
        <w:trPr>
          <w:jc w:val="center"/>
        </w:trPr>
        <w:tc>
          <w:tcPr>
            <w:tcW w:w="560" w:type="dxa"/>
          </w:tcPr>
          <w:p w:rsidR="00EC75EB" w:rsidRPr="00D805AF" w:rsidRDefault="00EC75EB" w:rsidP="004C190A">
            <w:pPr>
              <w:pStyle w:val="a0"/>
              <w:spacing w:line="100" w:lineRule="atLeast"/>
              <w:ind w:right="-1"/>
              <w:jc w:val="both"/>
              <w:rPr>
                <w:rFonts w:ascii="Times New Roman" w:eastAsia="Times New Roman" w:hAnsi="Times New Roman" w:cs="Times New Roman"/>
                <w:color w:val="000000"/>
                <w:sz w:val="24"/>
                <w:szCs w:val="24"/>
              </w:rPr>
            </w:pPr>
            <w:r w:rsidRPr="00D805AF">
              <w:rPr>
                <w:rFonts w:ascii="Times New Roman" w:eastAsia="Times New Roman" w:hAnsi="Times New Roman" w:cs="Times New Roman"/>
                <w:color w:val="000000"/>
                <w:sz w:val="24"/>
                <w:szCs w:val="24"/>
              </w:rPr>
              <w:t>№</w:t>
            </w:r>
          </w:p>
        </w:tc>
        <w:tc>
          <w:tcPr>
            <w:tcW w:w="3515" w:type="dxa"/>
          </w:tcPr>
          <w:p w:rsidR="00EC75EB" w:rsidRPr="00D805AF" w:rsidRDefault="00EC75EB" w:rsidP="004C190A">
            <w:pPr>
              <w:pStyle w:val="a0"/>
              <w:spacing w:line="100" w:lineRule="atLeast"/>
              <w:ind w:right="-1"/>
              <w:jc w:val="center"/>
              <w:rPr>
                <w:rFonts w:ascii="Times New Roman" w:eastAsia="Times New Roman" w:hAnsi="Times New Roman" w:cs="Times New Roman"/>
                <w:color w:val="000000"/>
                <w:sz w:val="24"/>
                <w:szCs w:val="24"/>
              </w:rPr>
            </w:pPr>
            <w:r w:rsidRPr="00D805AF">
              <w:rPr>
                <w:rFonts w:ascii="Times New Roman" w:eastAsia="Times New Roman" w:hAnsi="Times New Roman" w:cs="Times New Roman"/>
                <w:color w:val="000000"/>
                <w:sz w:val="24"/>
                <w:szCs w:val="24"/>
              </w:rPr>
              <w:t>МНН</w:t>
            </w:r>
          </w:p>
        </w:tc>
        <w:tc>
          <w:tcPr>
            <w:tcW w:w="1772" w:type="dxa"/>
          </w:tcPr>
          <w:p w:rsidR="00EC75EB" w:rsidRPr="00D805AF" w:rsidRDefault="00EC75EB" w:rsidP="004C190A">
            <w:pPr>
              <w:pStyle w:val="a0"/>
              <w:spacing w:line="100" w:lineRule="atLeast"/>
              <w:ind w:right="-1"/>
              <w:jc w:val="both"/>
              <w:rPr>
                <w:rFonts w:ascii="Times New Roman" w:eastAsia="Times New Roman" w:hAnsi="Times New Roman" w:cs="Times New Roman"/>
                <w:color w:val="000000"/>
                <w:sz w:val="24"/>
                <w:szCs w:val="24"/>
              </w:rPr>
            </w:pPr>
            <w:r w:rsidRPr="00D805AF">
              <w:rPr>
                <w:rFonts w:ascii="Times New Roman" w:eastAsia="Times New Roman" w:hAnsi="Times New Roman" w:cs="Times New Roman"/>
                <w:color w:val="000000"/>
                <w:sz w:val="24"/>
                <w:szCs w:val="24"/>
              </w:rPr>
              <w:t>Торговое наименование</w:t>
            </w:r>
          </w:p>
        </w:tc>
        <w:tc>
          <w:tcPr>
            <w:tcW w:w="1990" w:type="dxa"/>
          </w:tcPr>
          <w:p w:rsidR="00EC75EB" w:rsidRDefault="00EC75EB" w:rsidP="004C190A">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w:t>
            </w:r>
          </w:p>
          <w:p w:rsidR="00EC75EB" w:rsidRDefault="00EC75EB" w:rsidP="004C190A">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дополнительного</w:t>
            </w:r>
          </w:p>
          <w:p w:rsidR="00EC75EB" w:rsidRPr="00D805AF" w:rsidRDefault="00EC75EB" w:rsidP="004C190A">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рецептурного бланка к льготному рецепту</w:t>
            </w:r>
          </w:p>
        </w:tc>
        <w:tc>
          <w:tcPr>
            <w:tcW w:w="1898" w:type="dxa"/>
          </w:tcPr>
          <w:p w:rsidR="00EC75EB" w:rsidRDefault="00EC75EB" w:rsidP="004C190A">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Категория граждан</w:t>
            </w:r>
          </w:p>
        </w:tc>
        <w:tc>
          <w:tcPr>
            <w:tcW w:w="1716" w:type="dxa"/>
          </w:tcPr>
          <w:p w:rsidR="00EC75EB" w:rsidRDefault="00EC75EB" w:rsidP="004C190A">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 бюджета </w:t>
            </w:r>
            <w:r w:rsidRPr="004C190A">
              <w:rPr>
                <w:rFonts w:ascii="Times New Roman" w:eastAsia="Times New Roman" w:hAnsi="Times New Roman" w:cs="Times New Roman"/>
                <w:i/>
                <w:color w:val="000000"/>
                <w:sz w:val="24"/>
                <w:szCs w:val="24"/>
              </w:rPr>
              <w:t>(федеральный, краевой),</w:t>
            </w:r>
          </w:p>
          <w:p w:rsidR="00EC75EB" w:rsidRPr="00D805AF" w:rsidRDefault="00EC75EB" w:rsidP="004C190A">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скидки </w:t>
            </w:r>
            <w:r w:rsidRPr="004C190A">
              <w:rPr>
                <w:rFonts w:ascii="Times New Roman" w:eastAsia="Times New Roman" w:hAnsi="Times New Roman" w:cs="Times New Roman"/>
                <w:i/>
                <w:color w:val="000000"/>
                <w:sz w:val="24"/>
                <w:szCs w:val="24"/>
              </w:rPr>
              <w:t>(50%, 100%)</w:t>
            </w:r>
          </w:p>
        </w:tc>
        <w:tc>
          <w:tcPr>
            <w:tcW w:w="1190" w:type="dxa"/>
          </w:tcPr>
          <w:p w:rsidR="00EC75EB" w:rsidRPr="00D805AF" w:rsidRDefault="00EC75EB" w:rsidP="004C190A">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 действия рецепта</w:t>
            </w:r>
          </w:p>
        </w:tc>
        <w:tc>
          <w:tcPr>
            <w:tcW w:w="1212" w:type="dxa"/>
          </w:tcPr>
          <w:p w:rsidR="00EC75EB" w:rsidRPr="00D805AF" w:rsidRDefault="00EC75EB" w:rsidP="004C190A">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 хранения рецепта в аптеке</w:t>
            </w:r>
          </w:p>
        </w:tc>
      </w:tr>
      <w:tr w:rsidR="00A63351" w:rsidRPr="00D805AF" w:rsidTr="00EC75EB">
        <w:trPr>
          <w:jc w:val="center"/>
        </w:trPr>
        <w:tc>
          <w:tcPr>
            <w:tcW w:w="560" w:type="dxa"/>
          </w:tcPr>
          <w:p w:rsidR="00A63351" w:rsidRPr="00D805AF" w:rsidRDefault="00A63351" w:rsidP="00A63351">
            <w:pPr>
              <w:pStyle w:val="a0"/>
              <w:numPr>
                <w:ilvl w:val="0"/>
                <w:numId w:val="16"/>
              </w:numPr>
              <w:spacing w:line="100" w:lineRule="atLeast"/>
              <w:ind w:right="-1"/>
              <w:jc w:val="both"/>
              <w:rPr>
                <w:rFonts w:ascii="Times New Roman" w:eastAsia="Times New Roman" w:hAnsi="Times New Roman" w:cs="Times New Roman"/>
                <w:color w:val="000000"/>
                <w:sz w:val="24"/>
                <w:szCs w:val="24"/>
              </w:rPr>
            </w:pPr>
          </w:p>
        </w:tc>
        <w:tc>
          <w:tcPr>
            <w:tcW w:w="3515" w:type="dxa"/>
          </w:tcPr>
          <w:p w:rsidR="00A63351" w:rsidRPr="00CA7161"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Lactulosae</w:t>
            </w:r>
            <w:r w:rsidRPr="00CA7161">
              <w:rPr>
                <w:rFonts w:ascii="Times New Roman" w:eastAsia="Times New Roman" w:hAnsi="Times New Roman" w:cs="Times New Roman"/>
                <w:color w:val="000000"/>
                <w:sz w:val="24"/>
                <w:szCs w:val="24"/>
              </w:rPr>
              <w:t xml:space="preserve"> 500 </w:t>
            </w:r>
            <w:r>
              <w:rPr>
                <w:rFonts w:ascii="Times New Roman" w:eastAsia="Times New Roman" w:hAnsi="Times New Roman" w:cs="Times New Roman"/>
                <w:color w:val="000000"/>
                <w:sz w:val="24"/>
                <w:szCs w:val="24"/>
                <w:lang w:val="en-US"/>
              </w:rPr>
              <w:t>ml</w:t>
            </w:r>
          </w:p>
          <w:p w:rsidR="00A63351" w:rsidRPr="00CA7161"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D</w:t>
            </w:r>
            <w:r w:rsidRPr="00CA716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S</w:t>
            </w:r>
            <w:r w:rsidRPr="00CA71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Внутрь по 30мл 2 раза в день</w:t>
            </w:r>
          </w:p>
        </w:tc>
        <w:tc>
          <w:tcPr>
            <w:tcW w:w="1772" w:type="dxa"/>
          </w:tcPr>
          <w:p w:rsidR="00A63351" w:rsidRPr="00D805AF"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Лактуоза            </w:t>
            </w:r>
          </w:p>
        </w:tc>
        <w:tc>
          <w:tcPr>
            <w:tcW w:w="1990" w:type="dxa"/>
          </w:tcPr>
          <w:p w:rsidR="00A63351" w:rsidRDefault="00A63351" w:rsidP="00A63351">
            <w:pPr>
              <w:pStyle w:val="a0"/>
              <w:spacing w:line="100" w:lineRule="atLeast"/>
              <w:ind w:right="-1"/>
              <w:jc w:val="center"/>
              <w:rPr>
                <w:rFonts w:ascii="Times New Roman" w:eastAsia="Times New Roman" w:hAnsi="Times New Roman" w:cs="Times New Roman"/>
                <w:color w:val="000000"/>
                <w:sz w:val="24"/>
                <w:szCs w:val="24"/>
              </w:rPr>
            </w:pPr>
          </w:p>
        </w:tc>
        <w:tc>
          <w:tcPr>
            <w:tcW w:w="1898" w:type="dxa"/>
          </w:tcPr>
          <w:p w:rsidR="00A63351" w:rsidRPr="00CA7161"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Инвалид </w:t>
            </w:r>
            <w:r>
              <w:rPr>
                <w:rFonts w:ascii="Times New Roman" w:eastAsia="Times New Roman" w:hAnsi="Times New Roman" w:cs="Times New Roman"/>
                <w:color w:val="000000"/>
                <w:sz w:val="24"/>
                <w:szCs w:val="24"/>
                <w:lang w:val="en-US"/>
              </w:rPr>
              <w:t xml:space="preserve">II </w:t>
            </w:r>
            <w:r>
              <w:rPr>
                <w:rFonts w:ascii="Times New Roman" w:eastAsia="Times New Roman" w:hAnsi="Times New Roman" w:cs="Times New Roman"/>
                <w:color w:val="000000"/>
                <w:sz w:val="24"/>
                <w:szCs w:val="24"/>
              </w:rPr>
              <w:t>степени</w:t>
            </w:r>
          </w:p>
        </w:tc>
        <w:tc>
          <w:tcPr>
            <w:tcW w:w="1716" w:type="dxa"/>
          </w:tcPr>
          <w:p w:rsidR="00A63351"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федеральный</w:t>
            </w:r>
          </w:p>
        </w:tc>
        <w:tc>
          <w:tcPr>
            <w:tcW w:w="1190" w:type="dxa"/>
          </w:tcPr>
          <w:p w:rsidR="00A63351" w:rsidRDefault="00A63351" w:rsidP="00A63351">
            <w:r>
              <w:t>30 дней</w:t>
            </w:r>
          </w:p>
        </w:tc>
        <w:tc>
          <w:tcPr>
            <w:tcW w:w="1212" w:type="dxa"/>
          </w:tcPr>
          <w:p w:rsidR="00A63351"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года</w:t>
            </w:r>
          </w:p>
        </w:tc>
      </w:tr>
      <w:tr w:rsidR="00A63351" w:rsidRPr="006E14FB" w:rsidTr="00EC75EB">
        <w:trPr>
          <w:jc w:val="center"/>
        </w:trPr>
        <w:tc>
          <w:tcPr>
            <w:tcW w:w="560" w:type="dxa"/>
          </w:tcPr>
          <w:p w:rsidR="00A63351" w:rsidRPr="00D805AF" w:rsidRDefault="00A63351" w:rsidP="00A63351">
            <w:pPr>
              <w:pStyle w:val="a0"/>
              <w:numPr>
                <w:ilvl w:val="0"/>
                <w:numId w:val="16"/>
              </w:numPr>
              <w:spacing w:line="100" w:lineRule="atLeast"/>
              <w:ind w:right="-1"/>
              <w:jc w:val="both"/>
              <w:rPr>
                <w:rFonts w:ascii="Times New Roman" w:eastAsia="Times New Roman" w:hAnsi="Times New Roman" w:cs="Times New Roman"/>
                <w:color w:val="000000"/>
                <w:sz w:val="24"/>
                <w:szCs w:val="24"/>
              </w:rPr>
            </w:pPr>
          </w:p>
        </w:tc>
        <w:tc>
          <w:tcPr>
            <w:tcW w:w="3515" w:type="dxa"/>
          </w:tcPr>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Enalaprili</w:t>
            </w:r>
            <w:r>
              <w:rPr>
                <w:rFonts w:ascii="Times New Roman" w:eastAsia="Times New Roman" w:hAnsi="Times New Roman" w:cs="Times New Roman"/>
                <w:color w:val="000000"/>
                <w:sz w:val="24"/>
                <w:szCs w:val="24"/>
              </w:rPr>
              <w:t xml:space="preserve"> 0,01</w:t>
            </w:r>
          </w:p>
          <w:p w:rsidR="00A63351" w:rsidRPr="006E14FB"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Indapamidi</w:t>
            </w:r>
            <w:r w:rsidRPr="006E14FB">
              <w:rPr>
                <w:rFonts w:ascii="Times New Roman" w:eastAsia="Times New Roman" w:hAnsi="Times New Roman" w:cs="Times New Roman"/>
                <w:color w:val="000000"/>
                <w:sz w:val="24"/>
                <w:szCs w:val="24"/>
              </w:rPr>
              <w:t xml:space="preserve"> 0,0025</w:t>
            </w:r>
          </w:p>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w:t>
            </w:r>
            <w:r w:rsidRPr="006E14F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t</w:t>
            </w:r>
            <w:r w:rsidRPr="006E14F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d</w:t>
            </w:r>
            <w:r w:rsidRPr="006E14F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N.90 in tabl.</w:t>
            </w:r>
          </w:p>
          <w:p w:rsidR="00A63351" w:rsidRPr="001A1792"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S</w:t>
            </w:r>
            <w:r w:rsidRPr="001A17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Внутрь по 1 таблетке утром</w:t>
            </w:r>
          </w:p>
        </w:tc>
        <w:tc>
          <w:tcPr>
            <w:tcW w:w="1772" w:type="dxa"/>
          </w:tcPr>
          <w:p w:rsidR="00A63351" w:rsidRPr="005B0A7F"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Энзикс дуо</w:t>
            </w:r>
          </w:p>
        </w:tc>
        <w:tc>
          <w:tcPr>
            <w:tcW w:w="1990" w:type="dxa"/>
          </w:tcPr>
          <w:p w:rsidR="00A63351" w:rsidRPr="009F2CDD" w:rsidRDefault="00A63351" w:rsidP="00A63351">
            <w:pPr>
              <w:pStyle w:val="a0"/>
              <w:spacing w:line="100" w:lineRule="atLeast"/>
              <w:ind w:right="-1"/>
              <w:jc w:val="center"/>
              <w:rPr>
                <w:rFonts w:ascii="Times New Roman" w:eastAsia="Times New Roman" w:hAnsi="Times New Roman" w:cs="Times New Roman"/>
                <w:color w:val="000000"/>
                <w:sz w:val="24"/>
                <w:szCs w:val="24"/>
              </w:rPr>
            </w:pPr>
          </w:p>
        </w:tc>
        <w:tc>
          <w:tcPr>
            <w:tcW w:w="1898" w:type="dxa"/>
          </w:tcPr>
          <w:p w:rsidR="00A63351" w:rsidRPr="005B0A7F"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Инвалид войны</w:t>
            </w:r>
          </w:p>
        </w:tc>
        <w:tc>
          <w:tcPr>
            <w:tcW w:w="1716" w:type="dxa"/>
          </w:tcPr>
          <w:p w:rsidR="00A63351" w:rsidRPr="004155EC"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федеральный</w:t>
            </w:r>
          </w:p>
        </w:tc>
        <w:tc>
          <w:tcPr>
            <w:tcW w:w="1190" w:type="dxa"/>
          </w:tcPr>
          <w:p w:rsidR="00A63351" w:rsidRDefault="00A63351" w:rsidP="00A63351">
            <w:r>
              <w:t>30 дней</w:t>
            </w:r>
          </w:p>
        </w:tc>
        <w:tc>
          <w:tcPr>
            <w:tcW w:w="1212" w:type="dxa"/>
          </w:tcPr>
          <w:p w:rsidR="00A63351" w:rsidRPr="00325EE0"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года</w:t>
            </w:r>
          </w:p>
        </w:tc>
      </w:tr>
      <w:tr w:rsidR="00A63351" w:rsidRPr="005B0A7F" w:rsidTr="00EC75EB">
        <w:trPr>
          <w:jc w:val="center"/>
        </w:trPr>
        <w:tc>
          <w:tcPr>
            <w:tcW w:w="560" w:type="dxa"/>
          </w:tcPr>
          <w:p w:rsidR="00A63351" w:rsidRPr="006E14FB" w:rsidRDefault="00A63351" w:rsidP="00A63351">
            <w:pPr>
              <w:pStyle w:val="a0"/>
              <w:numPr>
                <w:ilvl w:val="0"/>
                <w:numId w:val="16"/>
              </w:numPr>
              <w:spacing w:line="100" w:lineRule="atLeast"/>
              <w:ind w:right="-1"/>
              <w:jc w:val="both"/>
              <w:rPr>
                <w:rFonts w:ascii="Times New Roman" w:eastAsia="Times New Roman" w:hAnsi="Times New Roman" w:cs="Times New Roman"/>
                <w:color w:val="000000"/>
                <w:sz w:val="24"/>
                <w:szCs w:val="24"/>
                <w:lang w:val="en-US"/>
              </w:rPr>
            </w:pPr>
          </w:p>
        </w:tc>
        <w:tc>
          <w:tcPr>
            <w:tcW w:w="3515" w:type="dxa"/>
          </w:tcPr>
          <w:p w:rsidR="00A63351" w:rsidRPr="00E522FC"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Metformini</w:t>
            </w:r>
            <w:r w:rsidRPr="00E522FC">
              <w:rPr>
                <w:rFonts w:ascii="Times New Roman" w:eastAsia="Times New Roman" w:hAnsi="Times New Roman" w:cs="Times New Roman"/>
                <w:color w:val="000000"/>
                <w:sz w:val="24"/>
                <w:szCs w:val="24"/>
                <w:lang w:val="en-US"/>
              </w:rPr>
              <w:t xml:space="preserve"> 0,85</w:t>
            </w:r>
          </w:p>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w:t>
            </w:r>
            <w:r w:rsidRPr="006E14F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t</w:t>
            </w:r>
            <w:r w:rsidRPr="006E14F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d</w:t>
            </w:r>
            <w:r w:rsidRPr="006E14F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N.</w:t>
            </w:r>
            <w:r w:rsidRPr="005B0A7F">
              <w:rPr>
                <w:rFonts w:ascii="Times New Roman" w:eastAsia="Times New Roman" w:hAnsi="Times New Roman" w:cs="Times New Roman"/>
                <w:color w:val="000000"/>
                <w:sz w:val="24"/>
                <w:szCs w:val="24"/>
                <w:lang w:val="en-US"/>
              </w:rPr>
              <w:t>6</w:t>
            </w:r>
            <w:r>
              <w:rPr>
                <w:rFonts w:ascii="Times New Roman" w:eastAsia="Times New Roman" w:hAnsi="Times New Roman" w:cs="Times New Roman"/>
                <w:color w:val="000000"/>
                <w:sz w:val="24"/>
                <w:szCs w:val="24"/>
                <w:lang w:val="en-US"/>
              </w:rPr>
              <w:t>0 in tabl.</w:t>
            </w:r>
          </w:p>
          <w:p w:rsidR="00A63351" w:rsidRPr="005B0A7F"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S</w:t>
            </w:r>
            <w:r w:rsidRPr="005B0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Внутрь по 1 таблетке 2 раза в день</w:t>
            </w:r>
          </w:p>
        </w:tc>
        <w:tc>
          <w:tcPr>
            <w:tcW w:w="1772" w:type="dxa"/>
          </w:tcPr>
          <w:p w:rsidR="00A63351" w:rsidRPr="005B0A7F"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Глюкофаж</w:t>
            </w:r>
          </w:p>
        </w:tc>
        <w:tc>
          <w:tcPr>
            <w:tcW w:w="1990" w:type="dxa"/>
          </w:tcPr>
          <w:p w:rsidR="00A63351" w:rsidRPr="005B0A7F" w:rsidRDefault="00A63351" w:rsidP="00A63351">
            <w:pPr>
              <w:pStyle w:val="a0"/>
              <w:spacing w:line="100" w:lineRule="atLeast"/>
              <w:ind w:right="-1"/>
              <w:jc w:val="center"/>
              <w:rPr>
                <w:rFonts w:ascii="Times New Roman" w:eastAsia="Times New Roman" w:hAnsi="Times New Roman" w:cs="Times New Roman"/>
                <w:color w:val="000000"/>
                <w:sz w:val="24"/>
                <w:szCs w:val="24"/>
              </w:rPr>
            </w:pPr>
          </w:p>
        </w:tc>
        <w:tc>
          <w:tcPr>
            <w:tcW w:w="1898" w:type="dxa"/>
          </w:tcPr>
          <w:p w:rsidR="00A63351" w:rsidRPr="005B0A7F"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Больной сахарным диабетом</w:t>
            </w:r>
          </w:p>
        </w:tc>
        <w:tc>
          <w:tcPr>
            <w:tcW w:w="1716" w:type="dxa"/>
          </w:tcPr>
          <w:p w:rsidR="00A63351" w:rsidRPr="005B0A7F"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100% краевой </w:t>
            </w:r>
          </w:p>
        </w:tc>
        <w:tc>
          <w:tcPr>
            <w:tcW w:w="1190" w:type="dxa"/>
          </w:tcPr>
          <w:p w:rsidR="00A63351" w:rsidRDefault="00A63351" w:rsidP="00A63351">
            <w:r>
              <w:t>90 дней</w:t>
            </w:r>
          </w:p>
        </w:tc>
        <w:tc>
          <w:tcPr>
            <w:tcW w:w="1212" w:type="dxa"/>
          </w:tcPr>
          <w:p w:rsidR="00A63351" w:rsidRPr="005B0A7F"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года</w:t>
            </w:r>
          </w:p>
        </w:tc>
      </w:tr>
      <w:tr w:rsidR="00A63351" w:rsidRPr="005B0A7F" w:rsidTr="00EC75EB">
        <w:trPr>
          <w:jc w:val="center"/>
        </w:trPr>
        <w:tc>
          <w:tcPr>
            <w:tcW w:w="560" w:type="dxa"/>
          </w:tcPr>
          <w:p w:rsidR="00A63351" w:rsidRPr="005B0A7F" w:rsidRDefault="00A63351" w:rsidP="00A63351">
            <w:pPr>
              <w:pStyle w:val="a0"/>
              <w:numPr>
                <w:ilvl w:val="0"/>
                <w:numId w:val="16"/>
              </w:numPr>
              <w:spacing w:line="100" w:lineRule="atLeast"/>
              <w:ind w:right="-1"/>
              <w:jc w:val="both"/>
              <w:rPr>
                <w:rFonts w:ascii="Times New Roman" w:eastAsia="Times New Roman" w:hAnsi="Times New Roman" w:cs="Times New Roman"/>
                <w:color w:val="000000"/>
                <w:sz w:val="24"/>
                <w:szCs w:val="24"/>
              </w:rPr>
            </w:pPr>
          </w:p>
        </w:tc>
        <w:tc>
          <w:tcPr>
            <w:tcW w:w="3515" w:type="dxa"/>
          </w:tcPr>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Glimepiridi </w:t>
            </w:r>
            <w:r w:rsidRPr="005B0A7F">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,002</w:t>
            </w:r>
          </w:p>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w:t>
            </w:r>
            <w:r w:rsidRPr="006E14F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t</w:t>
            </w:r>
            <w:r w:rsidRPr="006E14F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d</w:t>
            </w:r>
            <w:r w:rsidRPr="006E14F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N.30 in tabl.</w:t>
            </w:r>
          </w:p>
          <w:p w:rsidR="00A63351" w:rsidRPr="005B0A7F"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S</w:t>
            </w:r>
            <w:r w:rsidRPr="005B0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Внутрь по 1 таблетке утром</w:t>
            </w:r>
          </w:p>
        </w:tc>
        <w:tc>
          <w:tcPr>
            <w:tcW w:w="1772" w:type="dxa"/>
          </w:tcPr>
          <w:p w:rsidR="00A63351" w:rsidRPr="005B0A7F"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Глимперид</w:t>
            </w:r>
          </w:p>
        </w:tc>
        <w:tc>
          <w:tcPr>
            <w:tcW w:w="1990" w:type="dxa"/>
          </w:tcPr>
          <w:p w:rsidR="00A63351" w:rsidRPr="005B0A7F" w:rsidRDefault="00A63351" w:rsidP="00A63351">
            <w:pPr>
              <w:pStyle w:val="a0"/>
              <w:spacing w:line="100" w:lineRule="atLeast"/>
              <w:ind w:right="-1"/>
              <w:jc w:val="center"/>
              <w:rPr>
                <w:rFonts w:ascii="Times New Roman" w:eastAsia="Times New Roman" w:hAnsi="Times New Roman" w:cs="Times New Roman"/>
                <w:color w:val="000000"/>
                <w:sz w:val="24"/>
                <w:szCs w:val="24"/>
              </w:rPr>
            </w:pPr>
          </w:p>
        </w:tc>
        <w:tc>
          <w:tcPr>
            <w:tcW w:w="1898" w:type="dxa"/>
          </w:tcPr>
          <w:p w:rsidR="00A63351" w:rsidRPr="005B0A7F"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Больной сахарным диабетом</w:t>
            </w:r>
          </w:p>
        </w:tc>
        <w:tc>
          <w:tcPr>
            <w:tcW w:w="1716" w:type="dxa"/>
          </w:tcPr>
          <w:p w:rsidR="00A63351" w:rsidRPr="005B0A7F"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100%краевой</w:t>
            </w:r>
          </w:p>
        </w:tc>
        <w:tc>
          <w:tcPr>
            <w:tcW w:w="1190" w:type="dxa"/>
          </w:tcPr>
          <w:p w:rsidR="00A63351" w:rsidRPr="005B0A7F"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 дней</w:t>
            </w:r>
          </w:p>
        </w:tc>
        <w:tc>
          <w:tcPr>
            <w:tcW w:w="1212" w:type="dxa"/>
          </w:tcPr>
          <w:p w:rsidR="00A63351" w:rsidRPr="005B0A7F"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года</w:t>
            </w:r>
          </w:p>
        </w:tc>
      </w:tr>
      <w:tr w:rsidR="00A63351" w:rsidRPr="000946A7" w:rsidTr="00EC75EB">
        <w:trPr>
          <w:jc w:val="center"/>
        </w:trPr>
        <w:tc>
          <w:tcPr>
            <w:tcW w:w="560" w:type="dxa"/>
          </w:tcPr>
          <w:p w:rsidR="00A63351" w:rsidRPr="005B0A7F" w:rsidRDefault="00A63351" w:rsidP="00A63351">
            <w:pPr>
              <w:pStyle w:val="a0"/>
              <w:numPr>
                <w:ilvl w:val="0"/>
                <w:numId w:val="16"/>
              </w:numPr>
              <w:spacing w:line="100" w:lineRule="atLeast"/>
              <w:ind w:right="-1"/>
              <w:jc w:val="both"/>
              <w:rPr>
                <w:rFonts w:ascii="Times New Roman" w:eastAsia="Times New Roman" w:hAnsi="Times New Roman" w:cs="Times New Roman"/>
                <w:color w:val="000000"/>
                <w:sz w:val="24"/>
                <w:szCs w:val="24"/>
              </w:rPr>
            </w:pPr>
          </w:p>
        </w:tc>
        <w:tc>
          <w:tcPr>
            <w:tcW w:w="3515" w:type="dxa"/>
          </w:tcPr>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Sol.Morphini 1% - 1ml</w:t>
            </w:r>
          </w:p>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w:t>
            </w:r>
            <w:r w:rsidRPr="006E14F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t</w:t>
            </w:r>
            <w:r w:rsidRPr="006E14F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d</w:t>
            </w:r>
            <w:r w:rsidRPr="006E14F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N.</w:t>
            </w:r>
            <w:r w:rsidRPr="005B0A7F">
              <w:rPr>
                <w:rFonts w:ascii="Times New Roman" w:eastAsia="Times New Roman" w:hAnsi="Times New Roman" w:cs="Times New Roman"/>
                <w:color w:val="000000"/>
                <w:sz w:val="24"/>
                <w:szCs w:val="24"/>
                <w:lang w:val="en-US"/>
              </w:rPr>
              <w:t>6</w:t>
            </w:r>
            <w:r>
              <w:rPr>
                <w:rFonts w:ascii="Times New Roman" w:eastAsia="Times New Roman" w:hAnsi="Times New Roman" w:cs="Times New Roman"/>
                <w:color w:val="000000"/>
                <w:sz w:val="24"/>
                <w:szCs w:val="24"/>
                <w:lang w:val="en-US"/>
              </w:rPr>
              <w:t>0 in amp.</w:t>
            </w:r>
          </w:p>
          <w:p w:rsidR="00A63351" w:rsidRPr="000946A7"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S</w:t>
            </w:r>
            <w:r w:rsidRPr="000946A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Вводить под кожу по 1 мл при болях</w:t>
            </w:r>
          </w:p>
        </w:tc>
        <w:tc>
          <w:tcPr>
            <w:tcW w:w="1772"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Морфин</w:t>
            </w:r>
          </w:p>
        </w:tc>
        <w:tc>
          <w:tcPr>
            <w:tcW w:w="1990" w:type="dxa"/>
          </w:tcPr>
          <w:p w:rsidR="00A63351" w:rsidRPr="000946A7" w:rsidRDefault="00A63351" w:rsidP="00A63351">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107/у-НП</w:t>
            </w:r>
          </w:p>
        </w:tc>
        <w:tc>
          <w:tcPr>
            <w:tcW w:w="1898"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Больной онкологическим заболеванием</w:t>
            </w:r>
          </w:p>
        </w:tc>
        <w:tc>
          <w:tcPr>
            <w:tcW w:w="1716"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краевой</w:t>
            </w:r>
          </w:p>
        </w:tc>
        <w:tc>
          <w:tcPr>
            <w:tcW w:w="1190"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дней</w:t>
            </w:r>
          </w:p>
        </w:tc>
        <w:tc>
          <w:tcPr>
            <w:tcW w:w="1212"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лет</w:t>
            </w:r>
          </w:p>
        </w:tc>
      </w:tr>
      <w:tr w:rsidR="00A63351" w:rsidRPr="000946A7" w:rsidTr="00EC75EB">
        <w:trPr>
          <w:jc w:val="center"/>
        </w:trPr>
        <w:tc>
          <w:tcPr>
            <w:tcW w:w="560" w:type="dxa"/>
          </w:tcPr>
          <w:p w:rsidR="00A63351" w:rsidRPr="005B0A7F" w:rsidRDefault="00A63351" w:rsidP="00A63351">
            <w:pPr>
              <w:pStyle w:val="a0"/>
              <w:numPr>
                <w:ilvl w:val="0"/>
                <w:numId w:val="16"/>
              </w:numPr>
              <w:spacing w:line="100" w:lineRule="atLeast"/>
              <w:ind w:right="-1"/>
              <w:jc w:val="both"/>
              <w:rPr>
                <w:rFonts w:ascii="Times New Roman" w:eastAsia="Times New Roman" w:hAnsi="Times New Roman" w:cs="Times New Roman"/>
                <w:color w:val="000000"/>
                <w:sz w:val="24"/>
                <w:szCs w:val="24"/>
              </w:rPr>
            </w:pPr>
          </w:p>
        </w:tc>
        <w:tc>
          <w:tcPr>
            <w:tcW w:w="3515" w:type="dxa"/>
          </w:tcPr>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Sol.Buprenorphini 0,03% - 1 ml</w:t>
            </w:r>
          </w:p>
          <w:p w:rsidR="00A63351" w:rsidRPr="00A525F0"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D</w:t>
            </w:r>
            <w:r w:rsidRPr="00A525F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t</w:t>
            </w:r>
            <w:r w:rsidRPr="00A525F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d</w:t>
            </w:r>
            <w:r w:rsidRPr="00A525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N</w:t>
            </w:r>
            <w:r w:rsidRPr="00A525F0">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color w:val="000000"/>
                <w:sz w:val="24"/>
                <w:szCs w:val="24"/>
                <w:lang w:val="en-US"/>
              </w:rPr>
              <w:t>inamp</w:t>
            </w:r>
            <w:r w:rsidRPr="00A525F0">
              <w:rPr>
                <w:rFonts w:ascii="Times New Roman" w:eastAsia="Times New Roman" w:hAnsi="Times New Roman" w:cs="Times New Roman"/>
                <w:color w:val="000000"/>
                <w:sz w:val="24"/>
                <w:szCs w:val="24"/>
              </w:rPr>
              <w:t>.</w:t>
            </w:r>
          </w:p>
          <w:p w:rsidR="00A63351" w:rsidRPr="00A525F0"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S</w:t>
            </w:r>
            <w:r w:rsidRPr="000946A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Вводить по 1 мл подкожно при болях</w:t>
            </w:r>
          </w:p>
        </w:tc>
        <w:tc>
          <w:tcPr>
            <w:tcW w:w="1772"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Бупранал</w:t>
            </w:r>
          </w:p>
        </w:tc>
        <w:tc>
          <w:tcPr>
            <w:tcW w:w="1990" w:type="dxa"/>
          </w:tcPr>
          <w:p w:rsidR="00A63351" w:rsidRDefault="00A63351" w:rsidP="00A63351">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107/у-НП</w:t>
            </w:r>
          </w:p>
        </w:tc>
        <w:tc>
          <w:tcPr>
            <w:tcW w:w="1898" w:type="dxa"/>
          </w:tcPr>
          <w:p w:rsidR="00A63351"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Больной онкологическим заболеванием</w:t>
            </w:r>
          </w:p>
        </w:tc>
        <w:tc>
          <w:tcPr>
            <w:tcW w:w="1716"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100%краевой</w:t>
            </w:r>
          </w:p>
        </w:tc>
        <w:tc>
          <w:tcPr>
            <w:tcW w:w="1190"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дней</w:t>
            </w:r>
          </w:p>
        </w:tc>
        <w:tc>
          <w:tcPr>
            <w:tcW w:w="1212"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лет</w:t>
            </w:r>
          </w:p>
        </w:tc>
      </w:tr>
      <w:tr w:rsidR="00A63351" w:rsidRPr="000946A7" w:rsidTr="00EC75EB">
        <w:trPr>
          <w:jc w:val="center"/>
        </w:trPr>
        <w:tc>
          <w:tcPr>
            <w:tcW w:w="560" w:type="dxa"/>
          </w:tcPr>
          <w:p w:rsidR="00A63351" w:rsidRPr="000946A7" w:rsidRDefault="00A63351" w:rsidP="00A63351">
            <w:pPr>
              <w:pStyle w:val="a0"/>
              <w:numPr>
                <w:ilvl w:val="0"/>
                <w:numId w:val="16"/>
              </w:numPr>
              <w:spacing w:line="100" w:lineRule="atLeast"/>
              <w:ind w:right="-1"/>
              <w:jc w:val="both"/>
              <w:rPr>
                <w:rFonts w:ascii="Times New Roman" w:eastAsia="Times New Roman" w:hAnsi="Times New Roman" w:cs="Times New Roman"/>
                <w:color w:val="000000"/>
                <w:sz w:val="24"/>
                <w:szCs w:val="24"/>
              </w:rPr>
            </w:pPr>
          </w:p>
        </w:tc>
        <w:tc>
          <w:tcPr>
            <w:tcW w:w="3515" w:type="dxa"/>
          </w:tcPr>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Phenobarbitali 0,1 </w:t>
            </w:r>
          </w:p>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w:t>
            </w:r>
            <w:r w:rsidRPr="006E14F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t</w:t>
            </w:r>
            <w:r w:rsidRPr="006E14F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d</w:t>
            </w:r>
            <w:r w:rsidRPr="006E14F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N.30 in tabl.</w:t>
            </w:r>
          </w:p>
          <w:p w:rsidR="00A63351"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S</w:t>
            </w:r>
            <w:r w:rsidRPr="005B0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Внутрь по 1 таблетке на ночь</w:t>
            </w:r>
          </w:p>
          <w:p w:rsidR="00A63351" w:rsidRPr="008507FC" w:rsidRDefault="00A63351" w:rsidP="00A63351">
            <w:pPr>
              <w:pStyle w:val="a0"/>
              <w:spacing w:line="100" w:lineRule="atLeast"/>
              <w:ind w:right="-1"/>
              <w:rPr>
                <w:rFonts w:ascii="Times New Roman" w:eastAsia="Times New Roman" w:hAnsi="Times New Roman" w:cs="Times New Roman"/>
                <w:color w:val="000000"/>
                <w:sz w:val="24"/>
                <w:szCs w:val="24"/>
              </w:rPr>
            </w:pPr>
          </w:p>
        </w:tc>
        <w:tc>
          <w:tcPr>
            <w:tcW w:w="1772"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Фенобарбитал</w:t>
            </w:r>
          </w:p>
        </w:tc>
        <w:tc>
          <w:tcPr>
            <w:tcW w:w="1990" w:type="dxa"/>
          </w:tcPr>
          <w:p w:rsidR="00A63351" w:rsidRPr="000946A7" w:rsidRDefault="00A63351" w:rsidP="00A63351">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148-1/у-88</w:t>
            </w:r>
          </w:p>
        </w:tc>
        <w:tc>
          <w:tcPr>
            <w:tcW w:w="1898"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Больной эпилепсией</w:t>
            </w:r>
          </w:p>
        </w:tc>
        <w:tc>
          <w:tcPr>
            <w:tcW w:w="1716" w:type="dxa"/>
          </w:tcPr>
          <w:p w:rsidR="00A63351"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краевой</w:t>
            </w:r>
          </w:p>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p>
        </w:tc>
        <w:tc>
          <w:tcPr>
            <w:tcW w:w="1190"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дней</w:t>
            </w:r>
          </w:p>
        </w:tc>
        <w:tc>
          <w:tcPr>
            <w:tcW w:w="1212"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лет</w:t>
            </w:r>
          </w:p>
        </w:tc>
      </w:tr>
      <w:tr w:rsidR="00A63351" w:rsidRPr="000946A7" w:rsidTr="00EC75EB">
        <w:trPr>
          <w:jc w:val="center"/>
        </w:trPr>
        <w:tc>
          <w:tcPr>
            <w:tcW w:w="560" w:type="dxa"/>
          </w:tcPr>
          <w:p w:rsidR="00A63351" w:rsidRPr="000946A7" w:rsidRDefault="00A63351" w:rsidP="00A63351">
            <w:pPr>
              <w:pStyle w:val="a0"/>
              <w:numPr>
                <w:ilvl w:val="0"/>
                <w:numId w:val="16"/>
              </w:numPr>
              <w:spacing w:line="100" w:lineRule="atLeast"/>
              <w:ind w:right="-1"/>
              <w:jc w:val="both"/>
              <w:rPr>
                <w:rFonts w:ascii="Times New Roman" w:eastAsia="Times New Roman" w:hAnsi="Times New Roman" w:cs="Times New Roman"/>
                <w:color w:val="000000"/>
                <w:sz w:val="24"/>
                <w:szCs w:val="24"/>
              </w:rPr>
            </w:pPr>
          </w:p>
        </w:tc>
        <w:tc>
          <w:tcPr>
            <w:tcW w:w="3515" w:type="dxa"/>
          </w:tcPr>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Metamizoli natrii 0,3</w:t>
            </w:r>
          </w:p>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Phenobarbitali 0,01</w:t>
            </w:r>
          </w:p>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Coffeini 0,05</w:t>
            </w:r>
          </w:p>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Codeini 0,008</w:t>
            </w:r>
          </w:p>
          <w:p w:rsidR="00A63351" w:rsidRDefault="00A63351" w:rsidP="00A63351">
            <w:pPr>
              <w:pStyle w:val="a0"/>
              <w:spacing w:line="100" w:lineRule="atLeast"/>
              <w:ind w:right="-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w:t>
            </w:r>
            <w:r w:rsidRPr="006E14F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t</w:t>
            </w:r>
            <w:r w:rsidRPr="006E14F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d</w:t>
            </w:r>
            <w:r w:rsidRPr="006E14F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N.10 in tabl.</w:t>
            </w:r>
          </w:p>
          <w:p w:rsidR="00A63351" w:rsidRPr="008E74A6"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S</w:t>
            </w:r>
            <w:r w:rsidRPr="005B0A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Внутрь по 1 таблетке 2 раза в день</w:t>
            </w:r>
          </w:p>
        </w:tc>
        <w:tc>
          <w:tcPr>
            <w:tcW w:w="1772"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Тетралгин</w:t>
            </w:r>
          </w:p>
        </w:tc>
        <w:tc>
          <w:tcPr>
            <w:tcW w:w="1990" w:type="dxa"/>
          </w:tcPr>
          <w:p w:rsidR="00A63351" w:rsidRPr="000946A7" w:rsidRDefault="00A63351" w:rsidP="00A63351">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148-1/у-88</w:t>
            </w:r>
          </w:p>
        </w:tc>
        <w:tc>
          <w:tcPr>
            <w:tcW w:w="1898" w:type="dxa"/>
          </w:tcPr>
          <w:p w:rsidR="00A63351" w:rsidRPr="00000619"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Ветеран труда Красноярского края</w:t>
            </w:r>
          </w:p>
        </w:tc>
        <w:tc>
          <w:tcPr>
            <w:tcW w:w="1716"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краевой</w:t>
            </w:r>
          </w:p>
        </w:tc>
        <w:tc>
          <w:tcPr>
            <w:tcW w:w="1190"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дней</w:t>
            </w:r>
          </w:p>
        </w:tc>
        <w:tc>
          <w:tcPr>
            <w:tcW w:w="1212" w:type="dxa"/>
          </w:tcPr>
          <w:p w:rsidR="00A63351" w:rsidRPr="000946A7"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года</w:t>
            </w:r>
          </w:p>
        </w:tc>
      </w:tr>
      <w:tr w:rsidR="00A63351" w:rsidRPr="00000619" w:rsidTr="00EC75EB">
        <w:trPr>
          <w:jc w:val="center"/>
        </w:trPr>
        <w:tc>
          <w:tcPr>
            <w:tcW w:w="560" w:type="dxa"/>
          </w:tcPr>
          <w:p w:rsidR="00A63351" w:rsidRPr="00000619" w:rsidRDefault="00A63351" w:rsidP="00A63351">
            <w:pPr>
              <w:pStyle w:val="a0"/>
              <w:numPr>
                <w:ilvl w:val="0"/>
                <w:numId w:val="16"/>
              </w:numPr>
              <w:spacing w:line="100" w:lineRule="atLeast"/>
              <w:ind w:right="-1"/>
              <w:jc w:val="both"/>
              <w:rPr>
                <w:rFonts w:ascii="Times New Roman" w:eastAsia="Times New Roman" w:hAnsi="Times New Roman" w:cs="Times New Roman"/>
                <w:color w:val="000000"/>
                <w:sz w:val="24"/>
                <w:szCs w:val="24"/>
              </w:rPr>
            </w:pPr>
          </w:p>
        </w:tc>
        <w:tc>
          <w:tcPr>
            <w:tcW w:w="3515" w:type="dxa"/>
          </w:tcPr>
          <w:p w:rsidR="00A63351" w:rsidRDefault="00A63351" w:rsidP="00A63351">
            <w:pPr>
              <w:pStyle w:val="a0"/>
              <w:spacing w:line="100" w:lineRule="atLeast"/>
              <w:ind w:right="-1"/>
              <w:rPr>
                <w:rFonts w:ascii="Times New Roman" w:eastAsia="Times New Roman" w:hAnsi="Times New Roman" w:cs="Times New Roman"/>
                <w:color w:val="000000"/>
                <w:sz w:val="24"/>
                <w:szCs w:val="24"/>
              </w:rPr>
            </w:pPr>
            <w:r w:rsidRPr="00000619">
              <w:rPr>
                <w:rFonts w:ascii="Times New Roman" w:eastAsia="Times New Roman" w:hAnsi="Times New Roman" w:cs="Times New Roman"/>
                <w:color w:val="000000"/>
                <w:sz w:val="24"/>
                <w:szCs w:val="24"/>
                <w:lang w:val="en-US"/>
              </w:rPr>
              <w:t>Clonidini</w:t>
            </w:r>
            <w:r>
              <w:rPr>
                <w:rFonts w:ascii="Times New Roman" w:eastAsia="Times New Roman" w:hAnsi="Times New Roman" w:cs="Times New Roman"/>
                <w:color w:val="000000"/>
                <w:sz w:val="24"/>
                <w:szCs w:val="24"/>
                <w:lang w:val="en-US"/>
              </w:rPr>
              <w:t xml:space="preserve"> 0,075</w:t>
            </w:r>
          </w:p>
          <w:p w:rsidR="00A63351" w:rsidRPr="00881426" w:rsidRDefault="00A63351" w:rsidP="00A63351">
            <w:pPr>
              <w:pStyle w:val="a0"/>
              <w:spacing w:line="100" w:lineRule="atLeast"/>
              <w:ind w:right="-1"/>
              <w:rPr>
                <w:rFonts w:ascii="Times New Roman" w:eastAsia="Times New Roman" w:hAnsi="Times New Roman" w:cs="Times New Roman"/>
                <w:color w:val="000000"/>
                <w:sz w:val="24"/>
                <w:szCs w:val="24"/>
              </w:rPr>
            </w:pPr>
            <w:r w:rsidRPr="00BE4AB8">
              <w:rPr>
                <w:rFonts w:ascii="Times New Roman" w:eastAsia="Times New Roman" w:hAnsi="Times New Roman" w:cs="Times New Roman"/>
                <w:color w:val="000000"/>
                <w:sz w:val="24"/>
                <w:szCs w:val="24"/>
                <w:lang w:val="en-US"/>
              </w:rPr>
              <w:t>S</w:t>
            </w:r>
            <w:r w:rsidRPr="00BE4AB8">
              <w:rPr>
                <w:rFonts w:ascii="Times New Roman" w:eastAsia="Times New Roman" w:hAnsi="Times New Roman" w:cs="Times New Roman"/>
                <w:color w:val="000000"/>
                <w:sz w:val="24"/>
                <w:szCs w:val="24"/>
              </w:rPr>
              <w:t>. Внутрь по 1 таблетке в день</w:t>
            </w:r>
          </w:p>
        </w:tc>
        <w:tc>
          <w:tcPr>
            <w:tcW w:w="1772" w:type="dxa"/>
          </w:tcPr>
          <w:p w:rsidR="00A63351" w:rsidRPr="008705FD"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Клофелин</w:t>
            </w:r>
          </w:p>
        </w:tc>
        <w:tc>
          <w:tcPr>
            <w:tcW w:w="1990" w:type="dxa"/>
          </w:tcPr>
          <w:p w:rsidR="00A63351" w:rsidRPr="00000619" w:rsidRDefault="00A63351" w:rsidP="00A63351">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148-1/у-88</w:t>
            </w:r>
          </w:p>
        </w:tc>
        <w:tc>
          <w:tcPr>
            <w:tcW w:w="1898" w:type="dxa"/>
          </w:tcPr>
          <w:p w:rsidR="00A63351" w:rsidRPr="008705FD"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Инвалид </w:t>
            </w:r>
            <w:r>
              <w:rPr>
                <w:rFonts w:ascii="Times New Roman" w:eastAsia="Times New Roman" w:hAnsi="Times New Roman" w:cs="Times New Roman"/>
                <w:color w:val="000000"/>
                <w:sz w:val="24"/>
                <w:szCs w:val="24"/>
                <w:lang w:val="en-US"/>
              </w:rPr>
              <w:t xml:space="preserve">I </w:t>
            </w:r>
            <w:r>
              <w:rPr>
                <w:rFonts w:ascii="Times New Roman" w:eastAsia="Times New Roman" w:hAnsi="Times New Roman" w:cs="Times New Roman"/>
                <w:color w:val="000000"/>
                <w:sz w:val="24"/>
                <w:szCs w:val="24"/>
              </w:rPr>
              <w:t>степени</w:t>
            </w:r>
          </w:p>
        </w:tc>
        <w:tc>
          <w:tcPr>
            <w:tcW w:w="1716" w:type="dxa"/>
          </w:tcPr>
          <w:p w:rsidR="00A63351" w:rsidRPr="00000619"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федеральный</w:t>
            </w:r>
          </w:p>
        </w:tc>
        <w:tc>
          <w:tcPr>
            <w:tcW w:w="1190" w:type="dxa"/>
          </w:tcPr>
          <w:p w:rsidR="00A63351" w:rsidRPr="00000619"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дней</w:t>
            </w:r>
          </w:p>
        </w:tc>
        <w:tc>
          <w:tcPr>
            <w:tcW w:w="1212" w:type="dxa"/>
          </w:tcPr>
          <w:p w:rsidR="00A63351" w:rsidRPr="00000619"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года</w:t>
            </w:r>
          </w:p>
        </w:tc>
      </w:tr>
      <w:tr w:rsidR="00A63351" w:rsidRPr="00000619" w:rsidTr="00EC75EB">
        <w:trPr>
          <w:jc w:val="center"/>
        </w:trPr>
        <w:tc>
          <w:tcPr>
            <w:tcW w:w="560" w:type="dxa"/>
          </w:tcPr>
          <w:p w:rsidR="00A63351" w:rsidRPr="00000619" w:rsidRDefault="00A63351" w:rsidP="00A63351">
            <w:pPr>
              <w:pStyle w:val="a0"/>
              <w:numPr>
                <w:ilvl w:val="0"/>
                <w:numId w:val="16"/>
              </w:numPr>
              <w:spacing w:line="100" w:lineRule="atLeast"/>
              <w:ind w:right="-1"/>
              <w:jc w:val="both"/>
              <w:rPr>
                <w:rFonts w:ascii="Times New Roman" w:eastAsia="Times New Roman" w:hAnsi="Times New Roman" w:cs="Times New Roman"/>
                <w:color w:val="000000"/>
                <w:sz w:val="24"/>
                <w:szCs w:val="24"/>
              </w:rPr>
            </w:pPr>
          </w:p>
        </w:tc>
        <w:tc>
          <w:tcPr>
            <w:tcW w:w="3515" w:type="dxa"/>
          </w:tcPr>
          <w:p w:rsidR="00A63351" w:rsidRPr="008705FD"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Aethanoli</w:t>
            </w:r>
            <w:r w:rsidRPr="008705FD">
              <w:rPr>
                <w:rFonts w:ascii="Times New Roman" w:eastAsia="Times New Roman" w:hAnsi="Times New Roman" w:cs="Times New Roman"/>
                <w:color w:val="000000"/>
                <w:sz w:val="24"/>
                <w:szCs w:val="24"/>
              </w:rPr>
              <w:t xml:space="preserve"> 70</w:t>
            </w:r>
            <w:r>
              <w:rPr>
                <w:rFonts w:ascii="Times New Roman" w:eastAsia="Times New Roman" w:hAnsi="Times New Roman" w:cs="Times New Roman"/>
                <w:color w:val="000000"/>
                <w:sz w:val="24"/>
                <w:szCs w:val="24"/>
              </w:rPr>
              <w:t>% - 100</w:t>
            </w:r>
            <w:r>
              <w:rPr>
                <w:rFonts w:ascii="Times New Roman" w:eastAsia="Times New Roman" w:hAnsi="Times New Roman" w:cs="Times New Roman"/>
                <w:color w:val="000000"/>
                <w:sz w:val="24"/>
                <w:szCs w:val="24"/>
                <w:lang w:val="en-US"/>
              </w:rPr>
              <w:t>ml</w:t>
            </w:r>
          </w:p>
          <w:p w:rsidR="00A63351" w:rsidRPr="008705FD" w:rsidRDefault="00A63351" w:rsidP="00A63351">
            <w:pPr>
              <w:pStyle w:val="a0"/>
              <w:spacing w:line="100" w:lineRule="atLeast"/>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D</w:t>
            </w:r>
            <w:r w:rsidRPr="008705F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S</w:t>
            </w:r>
            <w:r w:rsidRPr="008705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обработки кожи перед инъекциями</w:t>
            </w:r>
          </w:p>
        </w:tc>
        <w:tc>
          <w:tcPr>
            <w:tcW w:w="1772" w:type="dxa"/>
          </w:tcPr>
          <w:p w:rsidR="00A63351"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Этанол </w:t>
            </w:r>
          </w:p>
        </w:tc>
        <w:tc>
          <w:tcPr>
            <w:tcW w:w="1990" w:type="dxa"/>
          </w:tcPr>
          <w:p w:rsidR="00A63351" w:rsidRPr="00000619" w:rsidRDefault="00A63351" w:rsidP="00A63351">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148-1/у-88</w:t>
            </w:r>
          </w:p>
        </w:tc>
        <w:tc>
          <w:tcPr>
            <w:tcW w:w="1898" w:type="dxa"/>
          </w:tcPr>
          <w:p w:rsidR="00A63351"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Больной сахарным диабетом</w:t>
            </w:r>
          </w:p>
        </w:tc>
        <w:tc>
          <w:tcPr>
            <w:tcW w:w="1716" w:type="dxa"/>
          </w:tcPr>
          <w:p w:rsidR="00A63351" w:rsidRPr="00000619"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краевой</w:t>
            </w:r>
          </w:p>
        </w:tc>
        <w:tc>
          <w:tcPr>
            <w:tcW w:w="1190" w:type="dxa"/>
          </w:tcPr>
          <w:p w:rsidR="00A63351" w:rsidRPr="00000619"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дней</w:t>
            </w:r>
          </w:p>
        </w:tc>
        <w:tc>
          <w:tcPr>
            <w:tcW w:w="1212" w:type="dxa"/>
          </w:tcPr>
          <w:p w:rsidR="00A63351" w:rsidRPr="00000619"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года</w:t>
            </w:r>
          </w:p>
        </w:tc>
      </w:tr>
    </w:tbl>
    <w:p w:rsidR="004C190A" w:rsidRPr="000946A7" w:rsidRDefault="004C190A" w:rsidP="004C190A">
      <w:pPr>
        <w:pStyle w:val="a0"/>
        <w:spacing w:after="0" w:line="100" w:lineRule="atLeast"/>
        <w:ind w:right="-1"/>
        <w:jc w:val="both"/>
        <w:rPr>
          <w:rFonts w:ascii="Times New Roman" w:eastAsia="Times New Roman" w:hAnsi="Times New Roman" w:cs="Times New Roman"/>
          <w:color w:val="000000"/>
          <w:sz w:val="28"/>
          <w:szCs w:val="28"/>
        </w:rPr>
      </w:pPr>
    </w:p>
    <w:p w:rsidR="004C190A" w:rsidRDefault="004C190A" w:rsidP="004C190A"/>
    <w:p w:rsidR="004C190A" w:rsidRDefault="004C190A" w:rsidP="006A61B4">
      <w:pPr>
        <w:pStyle w:val="a0"/>
        <w:spacing w:after="0" w:line="100" w:lineRule="atLeast"/>
        <w:ind w:right="-1"/>
        <w:jc w:val="right"/>
        <w:rPr>
          <w:rFonts w:ascii="Times New Roman" w:eastAsia="Times New Roman" w:hAnsi="Times New Roman" w:cs="Times New Roman"/>
          <w:color w:val="000000"/>
          <w:sz w:val="28"/>
          <w:szCs w:val="28"/>
        </w:rPr>
      </w:pPr>
    </w:p>
    <w:p w:rsidR="00D805AF" w:rsidRPr="000946A7" w:rsidRDefault="00D805AF" w:rsidP="00D805AF">
      <w:pPr>
        <w:pStyle w:val="a0"/>
        <w:spacing w:after="0" w:line="100" w:lineRule="atLeast"/>
        <w:ind w:right="-1"/>
        <w:jc w:val="both"/>
        <w:rPr>
          <w:rFonts w:ascii="Times New Roman" w:eastAsia="Times New Roman" w:hAnsi="Times New Roman" w:cs="Times New Roman"/>
          <w:color w:val="000000"/>
          <w:sz w:val="28"/>
          <w:szCs w:val="28"/>
        </w:rPr>
      </w:pPr>
    </w:p>
    <w:p w:rsidR="00D805AF" w:rsidRPr="00D549C3" w:rsidRDefault="00D805AF" w:rsidP="00D549C3">
      <w:pPr>
        <w:pStyle w:val="a0"/>
        <w:spacing w:after="0" w:line="100" w:lineRule="atLeast"/>
        <w:ind w:left="567" w:right="-1"/>
        <w:jc w:val="both"/>
        <w:rPr>
          <w:rFonts w:ascii="Times New Roman" w:eastAsia="Times New Roman" w:hAnsi="Times New Roman" w:cs="Times New Roman"/>
          <w:color w:val="000000"/>
          <w:sz w:val="28"/>
          <w:szCs w:val="28"/>
        </w:rPr>
      </w:pPr>
    </w:p>
    <w:p w:rsidR="001E3A45" w:rsidRDefault="001E3A45">
      <w:pPr>
        <w:pStyle w:val="a0"/>
        <w:spacing w:after="0" w:line="100" w:lineRule="atLeast"/>
        <w:ind w:right="-1"/>
        <w:jc w:val="both"/>
        <w:rPr>
          <w:noProof/>
        </w:rPr>
      </w:pPr>
      <w:r>
        <w:rPr>
          <w:noProof/>
          <w:lang w:eastAsia="ru-RU"/>
        </w:rPr>
        <w:lastRenderedPageBreak/>
        <w:drawing>
          <wp:inline distT="0" distB="0" distL="0" distR="0" wp14:anchorId="2B2A36CB" wp14:editId="5AAC2FA1">
            <wp:extent cx="3905250" cy="5809462"/>
            <wp:effectExtent l="0" t="0" r="0" b="0"/>
            <wp:docPr id="3" name="Рисунок 3" descr="https://sun9-7.userapi.com/impg/hQFCedfS9L1FYrQn_j0WnwIHeF5BMumxpG_HRA/63RwId9lkL4.jpg?size=726x1080&amp;quality=96&amp;sign=c42b6b3522ad71756e43042b8a679d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userapi.com/impg/hQFCedfS9L1FYrQn_j0WnwIHeF5BMumxpG_HRA/63RwId9lkL4.jpg?size=726x1080&amp;quality=96&amp;sign=c42b6b3522ad71756e43042b8a679d12&amp;type=alb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751" cy="5838472"/>
                    </a:xfrm>
                    <a:prstGeom prst="rect">
                      <a:avLst/>
                    </a:prstGeom>
                    <a:noFill/>
                    <a:ln>
                      <a:noFill/>
                    </a:ln>
                  </pic:spPr>
                </pic:pic>
              </a:graphicData>
            </a:graphic>
          </wp:inline>
        </w:drawing>
      </w:r>
      <w:r w:rsidRPr="001E3A45">
        <w:rPr>
          <w:noProof/>
        </w:rPr>
        <w:t xml:space="preserve"> </w:t>
      </w:r>
      <w:r>
        <w:rPr>
          <w:noProof/>
          <w:lang w:eastAsia="ru-RU"/>
        </w:rPr>
        <w:drawing>
          <wp:inline distT="0" distB="0" distL="0" distR="0" wp14:anchorId="6D2F90AB" wp14:editId="54CDECBA">
            <wp:extent cx="3955292" cy="5819775"/>
            <wp:effectExtent l="0" t="0" r="0" b="0"/>
            <wp:docPr id="1" name="Рисунок 1" descr="https://sun9-70.userapi.com/impg/P7yZfzkRmE4YXYfFJ7_lVYUqlQ2jA85GXtdkPg/7SEmnz7T7jA.jpg?size=734x1080&amp;quality=96&amp;sign=99bef13ec8f862ddb87d80ae061d35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0.userapi.com/impg/P7yZfzkRmE4YXYfFJ7_lVYUqlQ2jA85GXtdkPg/7SEmnz7T7jA.jpg?size=734x1080&amp;quality=96&amp;sign=99bef13ec8f862ddb87d80ae061d354c&amp;type=alb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3743" cy="5832210"/>
                    </a:xfrm>
                    <a:prstGeom prst="rect">
                      <a:avLst/>
                    </a:prstGeom>
                    <a:noFill/>
                    <a:ln>
                      <a:noFill/>
                    </a:ln>
                  </pic:spPr>
                </pic:pic>
              </a:graphicData>
            </a:graphic>
          </wp:inline>
        </w:drawing>
      </w:r>
    </w:p>
    <w:p w:rsidR="001E3A45" w:rsidRDefault="001E3A45">
      <w:pPr>
        <w:rPr>
          <w:noProof/>
        </w:rPr>
      </w:pPr>
      <w:r>
        <w:rPr>
          <w:noProof/>
        </w:rPr>
        <w:br w:type="page"/>
      </w:r>
      <w:r>
        <w:rPr>
          <w:noProof/>
        </w:rPr>
        <w:lastRenderedPageBreak/>
        <w:drawing>
          <wp:inline distT="0" distB="0" distL="0" distR="0" wp14:anchorId="37309DA9" wp14:editId="786ED4C1">
            <wp:extent cx="3916027" cy="5543001"/>
            <wp:effectExtent l="0" t="0" r="0" b="0"/>
            <wp:docPr id="4" name="Рисунок 4" descr="https://sun9-80.userapi.com/impg/21LUB6h8k9lzseeID6sWfewgEsn8RFkcpidSbA/LCEkbG_l6Tw.jpg?size=763x1080&amp;quality=96&amp;sign=531e3ba61c3185a44feacaa1dac7aec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80.userapi.com/impg/21LUB6h8k9lzseeID6sWfewgEsn8RFkcpidSbA/LCEkbG_l6Tw.jpg?size=763x1080&amp;quality=96&amp;sign=531e3ba61c3185a44feacaa1dac7aec1&amp;type=alb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1122" cy="5564368"/>
                    </a:xfrm>
                    <a:prstGeom prst="rect">
                      <a:avLst/>
                    </a:prstGeom>
                    <a:noFill/>
                    <a:ln>
                      <a:noFill/>
                    </a:ln>
                  </pic:spPr>
                </pic:pic>
              </a:graphicData>
            </a:graphic>
          </wp:inline>
        </w:drawing>
      </w:r>
      <w:r w:rsidRPr="001E3A45">
        <w:rPr>
          <w:noProof/>
        </w:rPr>
        <w:t xml:space="preserve"> </w:t>
      </w:r>
      <w:r>
        <w:rPr>
          <w:noProof/>
        </w:rPr>
        <w:drawing>
          <wp:inline distT="0" distB="0" distL="0" distR="0" wp14:anchorId="4A8A561B" wp14:editId="3BE0E9F0">
            <wp:extent cx="3776513" cy="5610225"/>
            <wp:effectExtent l="0" t="0" r="0" b="0"/>
            <wp:docPr id="9" name="Рисунок 9" descr="https://sun4-8.userapi.com/impg/UjbSvqiDxZnyeoUStoXcnbltY_3UFkaEUAwOFw/aNfbOQ0zQBc.jpg?size=727x1080&amp;quality=96&amp;sign=5133232c99ff507b59be5ec5a92b39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4-8.userapi.com/impg/UjbSvqiDxZnyeoUStoXcnbltY_3UFkaEUAwOFw/aNfbOQ0zQBc.jpg?size=727x1080&amp;quality=96&amp;sign=5133232c99ff507b59be5ec5a92b39fd&amp;type=alb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213" cy="5621664"/>
                    </a:xfrm>
                    <a:prstGeom prst="rect">
                      <a:avLst/>
                    </a:prstGeom>
                    <a:noFill/>
                    <a:ln>
                      <a:noFill/>
                    </a:ln>
                  </pic:spPr>
                </pic:pic>
              </a:graphicData>
            </a:graphic>
          </wp:inline>
        </w:drawing>
      </w:r>
    </w:p>
    <w:p w:rsidR="00D549C3" w:rsidRPr="001E3A45" w:rsidRDefault="001E3A45" w:rsidP="001E3A45">
      <w:pPr>
        <w:rPr>
          <w:noProof/>
        </w:rPr>
        <w:sectPr w:rsidR="00D549C3" w:rsidRPr="001E3A45" w:rsidSect="00D549C3">
          <w:pgSz w:w="16838" w:h="11906" w:orient="landscape"/>
          <w:pgMar w:top="851" w:right="1134" w:bottom="1701" w:left="1134" w:header="0" w:footer="567" w:gutter="0"/>
          <w:cols w:space="720"/>
          <w:formProt w:val="0"/>
          <w:docGrid w:linePitch="299" w:charSpace="-4097"/>
        </w:sectPr>
      </w:pPr>
      <w:r>
        <w:rPr>
          <w:noProof/>
        </w:rPr>
        <w:br w:type="page"/>
      </w:r>
      <w:r>
        <w:rPr>
          <w:noProof/>
        </w:rPr>
        <w:lastRenderedPageBreak/>
        <w:drawing>
          <wp:inline distT="0" distB="0" distL="0" distR="0" wp14:anchorId="517C7A67" wp14:editId="2F70B1D0">
            <wp:extent cx="4287097" cy="6333877"/>
            <wp:effectExtent l="0" t="0" r="0" b="0"/>
            <wp:docPr id="11" name="Рисунок 11" descr="https://sun9-77.userapi.com/impg/5mz6c1R-yHpJWAn24J-rlAujYnkq2zOeXoObIg/4X0W500t5ds.jpg?size=731x1080&amp;quality=96&amp;sign=b2d9ac1eadfd34160aff034df81c47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7.userapi.com/impg/5mz6c1R-yHpJWAn24J-rlAujYnkq2zOeXoObIg/4X0W500t5ds.jpg?size=731x1080&amp;quality=96&amp;sign=b2d9ac1eadfd34160aff034df81c47cf&amp;type=alb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3814" cy="6343801"/>
                    </a:xfrm>
                    <a:prstGeom prst="rect">
                      <a:avLst/>
                    </a:prstGeom>
                    <a:noFill/>
                    <a:ln>
                      <a:noFill/>
                    </a:ln>
                  </pic:spPr>
                </pic:pic>
              </a:graphicData>
            </a:graphic>
          </wp:inline>
        </w:drawing>
      </w:r>
    </w:p>
    <w:p w:rsidR="00574DF8" w:rsidRPr="00A243C4" w:rsidRDefault="00574DF8">
      <w:pPr>
        <w:pStyle w:val="a0"/>
        <w:spacing w:after="0" w:line="100" w:lineRule="atLeast"/>
        <w:ind w:right="-1"/>
        <w:jc w:val="both"/>
      </w:pPr>
    </w:p>
    <w:p w:rsidR="00574DF8" w:rsidRPr="00A243C4" w:rsidRDefault="00587660">
      <w:pPr>
        <w:pStyle w:val="a0"/>
        <w:spacing w:after="0" w:line="100" w:lineRule="atLeast"/>
        <w:ind w:right="-1"/>
        <w:jc w:val="both"/>
      </w:pPr>
      <w:r>
        <w:rPr>
          <w:rFonts w:ascii="Times New Roman" w:hAnsi="Times New Roman" w:cs="Times New Roman"/>
          <w:b/>
          <w:sz w:val="28"/>
          <w:szCs w:val="28"/>
        </w:rPr>
        <w:t xml:space="preserve">Тема </w:t>
      </w:r>
      <w:r w:rsidR="00C26F2D" w:rsidRPr="00A243C4">
        <w:rPr>
          <w:rFonts w:ascii="Times New Roman" w:hAnsi="Times New Roman" w:cs="Times New Roman"/>
          <w:b/>
          <w:sz w:val="28"/>
          <w:szCs w:val="28"/>
        </w:rPr>
        <w:t>3. Организация  безрецептурного отпуска лекарственных препаратов</w:t>
      </w:r>
      <w:r w:rsidR="00C45063">
        <w:rPr>
          <w:rFonts w:ascii="Times New Roman" w:hAnsi="Times New Roman" w:cs="Times New Roman"/>
          <w:b/>
          <w:sz w:val="28"/>
          <w:szCs w:val="28"/>
        </w:rPr>
        <w:t xml:space="preserve"> </w:t>
      </w:r>
      <w:r w:rsidR="00C26F2D" w:rsidRPr="00A243C4">
        <w:rPr>
          <w:rFonts w:ascii="Times New Roman" w:hAnsi="Times New Roman" w:cs="Times New Roman"/>
          <w:b/>
          <w:sz w:val="28"/>
          <w:szCs w:val="28"/>
        </w:rPr>
        <w:t>(</w:t>
      </w:r>
      <w:r w:rsidR="0012302A">
        <w:rPr>
          <w:rFonts w:ascii="Times New Roman" w:hAnsi="Times New Roman" w:cs="Times New Roman"/>
          <w:b/>
          <w:sz w:val="28"/>
          <w:szCs w:val="28"/>
        </w:rPr>
        <w:t>12</w:t>
      </w:r>
      <w:r w:rsidR="00C26F2D" w:rsidRPr="00A243C4">
        <w:rPr>
          <w:rFonts w:ascii="Times New Roman" w:hAnsi="Times New Roman" w:cs="Times New Roman"/>
          <w:b/>
          <w:sz w:val="28"/>
          <w:szCs w:val="28"/>
        </w:rPr>
        <w:t xml:space="preserve"> часов).</w:t>
      </w:r>
    </w:p>
    <w:p w:rsidR="00574DF8" w:rsidRPr="00A243C4" w:rsidRDefault="00587660">
      <w:pPr>
        <w:pStyle w:val="a0"/>
        <w:spacing w:after="0" w:line="100" w:lineRule="atLeast"/>
        <w:ind w:right="-1"/>
        <w:jc w:val="both"/>
      </w:pPr>
      <w:r w:rsidRPr="00587660">
        <w:rPr>
          <w:rFonts w:ascii="Times New Roman" w:hAnsi="Times New Roman" w:cs="Times New Roman"/>
          <w:b/>
          <w:sz w:val="28"/>
          <w:szCs w:val="28"/>
        </w:rPr>
        <w:t>Виды работ:</w:t>
      </w:r>
      <w:r w:rsidR="00C45063">
        <w:rPr>
          <w:rFonts w:ascii="Times New Roman" w:hAnsi="Times New Roman" w:cs="Times New Roman"/>
          <w:b/>
          <w:sz w:val="28"/>
          <w:szCs w:val="28"/>
        </w:rPr>
        <w:t xml:space="preserve"> </w:t>
      </w:r>
      <w:r w:rsidRPr="00A243C4">
        <w:rPr>
          <w:rFonts w:ascii="Times New Roman" w:hAnsi="Times New Roman" w:cs="Times New Roman"/>
          <w:sz w:val="28"/>
          <w:szCs w:val="28"/>
        </w:rPr>
        <w:t xml:space="preserve">ознакомиться </w:t>
      </w:r>
      <w:r w:rsidR="00C26F2D" w:rsidRPr="00A243C4">
        <w:rPr>
          <w:rFonts w:ascii="Times New Roman" w:hAnsi="Times New Roman" w:cs="Times New Roman"/>
          <w:sz w:val="28"/>
          <w:szCs w:val="28"/>
        </w:rPr>
        <w:t>с организацией рабочего места  по отпуску лекарственных препаратов безрецептурного отпуска.</w:t>
      </w:r>
    </w:p>
    <w:p w:rsidR="00587660" w:rsidRDefault="00587660">
      <w:pPr>
        <w:pStyle w:val="Style10"/>
        <w:spacing w:line="100" w:lineRule="atLeast"/>
        <w:ind w:left="0" w:right="144" w:firstLine="0"/>
        <w:jc w:val="both"/>
        <w:rPr>
          <w:sz w:val="28"/>
          <w:szCs w:val="28"/>
        </w:rPr>
      </w:pPr>
    </w:p>
    <w:p w:rsidR="00587660" w:rsidRPr="00503F01" w:rsidRDefault="00587660" w:rsidP="00587660">
      <w:pPr>
        <w:tabs>
          <w:tab w:val="left" w:pos="348"/>
          <w:tab w:val="left" w:pos="1158"/>
          <w:tab w:val="left" w:pos="1968"/>
          <w:tab w:val="left" w:pos="2778"/>
          <w:tab w:val="right" w:leader="underscore" w:pos="9279"/>
        </w:tabs>
        <w:spacing w:line="240" w:lineRule="auto"/>
        <w:contextualSpacing/>
        <w:jc w:val="both"/>
        <w:rPr>
          <w:rFonts w:ascii="Times New Roman" w:eastAsia="SimSun" w:hAnsi="Times New Roman" w:cs="Times New Roman"/>
          <w:color w:val="000000"/>
          <w:sz w:val="28"/>
          <w:szCs w:val="28"/>
          <w:lang w:eastAsia="en-US"/>
        </w:rPr>
      </w:pPr>
      <w:r w:rsidRPr="00503F01">
        <w:rPr>
          <w:rFonts w:ascii="Times New Roman" w:eastAsia="SimSun" w:hAnsi="Times New Roman" w:cs="Times New Roman"/>
          <w:color w:val="000000"/>
          <w:sz w:val="28"/>
          <w:szCs w:val="28"/>
          <w:lang w:eastAsia="en-US"/>
        </w:rPr>
        <w:t>Отчет о выполненной работе:</w:t>
      </w:r>
    </w:p>
    <w:p w:rsidR="00574DF8" w:rsidRPr="003E09BE" w:rsidRDefault="00E76E4E">
      <w:pPr>
        <w:pStyle w:val="Style10"/>
        <w:spacing w:line="100" w:lineRule="atLeast"/>
        <w:ind w:left="0" w:right="144" w:firstLine="0"/>
        <w:jc w:val="both"/>
        <w:rPr>
          <w:b/>
          <w:sz w:val="28"/>
          <w:szCs w:val="28"/>
        </w:rPr>
      </w:pPr>
      <w:r w:rsidRPr="003E09BE">
        <w:rPr>
          <w:b/>
          <w:sz w:val="28"/>
          <w:szCs w:val="28"/>
        </w:rPr>
        <w:t>Информирование фармацевтическим работником покупателя при</w:t>
      </w:r>
      <w:r w:rsidR="00C26F2D" w:rsidRPr="003E09BE">
        <w:rPr>
          <w:b/>
          <w:sz w:val="28"/>
          <w:szCs w:val="28"/>
        </w:rPr>
        <w:t xml:space="preserve"> безрецептурно</w:t>
      </w:r>
      <w:r w:rsidRPr="003E09BE">
        <w:rPr>
          <w:b/>
          <w:sz w:val="28"/>
          <w:szCs w:val="28"/>
        </w:rPr>
        <w:t>м</w:t>
      </w:r>
      <w:r w:rsidR="00C26F2D" w:rsidRPr="003E09BE">
        <w:rPr>
          <w:b/>
          <w:sz w:val="28"/>
          <w:szCs w:val="28"/>
        </w:rPr>
        <w:t xml:space="preserve"> отпуск</w:t>
      </w:r>
      <w:r w:rsidRPr="003E09BE">
        <w:rPr>
          <w:b/>
          <w:sz w:val="28"/>
          <w:szCs w:val="28"/>
        </w:rPr>
        <w:t>е</w:t>
      </w:r>
      <w:r w:rsidR="005440D7">
        <w:rPr>
          <w:b/>
          <w:sz w:val="28"/>
          <w:szCs w:val="28"/>
        </w:rPr>
        <w:t xml:space="preserve"> </w:t>
      </w:r>
      <w:r w:rsidR="00C26F2D" w:rsidRPr="003E09BE">
        <w:rPr>
          <w:b/>
          <w:sz w:val="28"/>
          <w:szCs w:val="28"/>
        </w:rPr>
        <w:t>лекарственных препаратов из аптечных организаций.</w:t>
      </w:r>
    </w:p>
    <w:p w:rsidR="00A63351" w:rsidRPr="00A63351" w:rsidRDefault="005440D7" w:rsidP="00A63351">
      <w:pPr>
        <w:pStyle w:val="Style10"/>
        <w:spacing w:line="100" w:lineRule="atLeast"/>
        <w:ind w:right="144"/>
        <w:jc w:val="both"/>
        <w:rPr>
          <w:sz w:val="28"/>
          <w:szCs w:val="28"/>
        </w:rPr>
      </w:pPr>
      <w:r>
        <w:rPr>
          <w:sz w:val="28"/>
          <w:szCs w:val="28"/>
        </w:rPr>
        <w:t xml:space="preserve">1. </w:t>
      </w:r>
      <w:r w:rsidR="00A63351" w:rsidRPr="00A63351">
        <w:rPr>
          <w:sz w:val="28"/>
          <w:szCs w:val="28"/>
        </w:rPr>
        <w:t>Порядок отпуска безрецептурных препаратов регулируется следующими документами:</w:t>
      </w:r>
    </w:p>
    <w:p w:rsidR="00A63351" w:rsidRPr="00A63351" w:rsidRDefault="00A63351" w:rsidP="00A63351">
      <w:pPr>
        <w:pStyle w:val="Style10"/>
        <w:spacing w:line="100" w:lineRule="atLeast"/>
        <w:ind w:right="144"/>
        <w:jc w:val="both"/>
        <w:rPr>
          <w:sz w:val="28"/>
          <w:szCs w:val="28"/>
        </w:rPr>
      </w:pPr>
      <w:r w:rsidRPr="00A63351">
        <w:rPr>
          <w:sz w:val="28"/>
          <w:szCs w:val="28"/>
        </w:rPr>
        <w:t>Закон № 86 от 1998 г о лекарственных средствах”</w:t>
      </w:r>
    </w:p>
    <w:p w:rsidR="00A63351" w:rsidRPr="00A63351" w:rsidRDefault="00A63351" w:rsidP="00A63351">
      <w:pPr>
        <w:pStyle w:val="Style10"/>
        <w:spacing w:line="100" w:lineRule="atLeast"/>
        <w:ind w:right="144"/>
        <w:jc w:val="both"/>
        <w:rPr>
          <w:sz w:val="28"/>
          <w:szCs w:val="28"/>
        </w:rPr>
      </w:pPr>
      <w:r w:rsidRPr="00A63351">
        <w:rPr>
          <w:sz w:val="28"/>
          <w:szCs w:val="28"/>
        </w:rPr>
        <w:t>Постановление № 287 от 1999 г. «О перечне лекарственных средств, отпускаемых без рецепта врача”</w:t>
      </w:r>
    </w:p>
    <w:p w:rsidR="00A63351" w:rsidRPr="00A63351" w:rsidRDefault="00A63351" w:rsidP="00A63351">
      <w:pPr>
        <w:pStyle w:val="Style10"/>
        <w:spacing w:line="100" w:lineRule="atLeast"/>
        <w:ind w:right="144"/>
        <w:jc w:val="both"/>
        <w:rPr>
          <w:sz w:val="28"/>
          <w:szCs w:val="28"/>
        </w:rPr>
      </w:pPr>
      <w:r w:rsidRPr="00A63351">
        <w:rPr>
          <w:sz w:val="28"/>
          <w:szCs w:val="28"/>
        </w:rPr>
        <w:t>Постановление № 578 от 2005 г. «О перечне лекарственных средств, отпускаемых без рецепта”</w:t>
      </w:r>
    </w:p>
    <w:p w:rsidR="00A63351" w:rsidRPr="00A63351" w:rsidRDefault="00A63351" w:rsidP="00A63351">
      <w:pPr>
        <w:pStyle w:val="Style10"/>
        <w:spacing w:line="100" w:lineRule="atLeast"/>
        <w:ind w:right="144"/>
        <w:jc w:val="both"/>
        <w:rPr>
          <w:sz w:val="28"/>
          <w:szCs w:val="28"/>
        </w:rPr>
      </w:pPr>
      <w:r w:rsidRPr="00A63351">
        <w:rPr>
          <w:sz w:val="28"/>
          <w:szCs w:val="28"/>
        </w:rPr>
        <w:t>Приказ № 117 от 1997 г. «О порядке проведения экспертизы и сертификации биологически активных добавок”</w:t>
      </w:r>
    </w:p>
    <w:p w:rsidR="00A63351" w:rsidRPr="00A63351" w:rsidRDefault="00A63351" w:rsidP="00A63351">
      <w:pPr>
        <w:pStyle w:val="Style10"/>
        <w:spacing w:line="100" w:lineRule="atLeast"/>
        <w:ind w:right="144"/>
        <w:jc w:val="both"/>
        <w:rPr>
          <w:sz w:val="28"/>
          <w:szCs w:val="28"/>
        </w:rPr>
      </w:pPr>
      <w:r w:rsidRPr="00A63351">
        <w:rPr>
          <w:sz w:val="28"/>
          <w:szCs w:val="28"/>
        </w:rPr>
        <w:t>Постановление № 982 от 2009 г. «О перечне продукции, подлежащей обязательной сертификации”</w:t>
      </w:r>
    </w:p>
    <w:p w:rsidR="00A63351" w:rsidRPr="00A63351" w:rsidRDefault="00A63351" w:rsidP="00A63351">
      <w:pPr>
        <w:pStyle w:val="Style10"/>
        <w:spacing w:line="100" w:lineRule="atLeast"/>
        <w:ind w:right="144"/>
        <w:jc w:val="both"/>
        <w:rPr>
          <w:sz w:val="28"/>
          <w:szCs w:val="28"/>
        </w:rPr>
      </w:pPr>
      <w:r w:rsidRPr="00A63351">
        <w:rPr>
          <w:sz w:val="28"/>
          <w:szCs w:val="28"/>
        </w:rPr>
        <w:t>СанПин 2.3.2.1290-03 «Гигиенические требования к организации производства и реализации биологически активных добавок”</w:t>
      </w:r>
    </w:p>
    <w:p w:rsidR="00A63351" w:rsidRPr="00A63351" w:rsidRDefault="00A63351" w:rsidP="00A63351">
      <w:pPr>
        <w:pStyle w:val="Style10"/>
        <w:spacing w:line="100" w:lineRule="atLeast"/>
        <w:ind w:right="144"/>
        <w:jc w:val="both"/>
        <w:rPr>
          <w:sz w:val="28"/>
          <w:szCs w:val="28"/>
        </w:rPr>
      </w:pPr>
      <w:r w:rsidRPr="00A63351">
        <w:rPr>
          <w:sz w:val="28"/>
          <w:szCs w:val="28"/>
        </w:rPr>
        <w:t>Опишите информацию, которую дает фармацевт при отпуске лекарственных препаратов.</w:t>
      </w:r>
    </w:p>
    <w:p w:rsidR="00653349" w:rsidRDefault="00A63351" w:rsidP="00A63351">
      <w:pPr>
        <w:pStyle w:val="Style10"/>
        <w:spacing w:line="100" w:lineRule="atLeast"/>
        <w:ind w:left="0" w:right="144" w:firstLine="0"/>
        <w:jc w:val="both"/>
        <w:rPr>
          <w:sz w:val="28"/>
          <w:szCs w:val="28"/>
        </w:rPr>
      </w:pPr>
      <w:r w:rsidRPr="00A63351">
        <w:rPr>
          <w:sz w:val="28"/>
          <w:szCs w:val="28"/>
        </w:rPr>
        <w:t>При отпуске ЛС фармацевтический работник обязан: информировать покупателя о правилах его приема и хранения, препараты безрецептурного отпуска следует отпускать в оригинальной упаковке. По желанию потребителя может быть дана дополнительная информация о сроке годности ЛС или о потребительских свойствах товара, его гарантийном сроке, условиях безопасного и эффективного применения.</w:t>
      </w:r>
    </w:p>
    <w:p w:rsidR="00587660" w:rsidRPr="00A243C4" w:rsidRDefault="00587660">
      <w:pPr>
        <w:pStyle w:val="Style10"/>
        <w:spacing w:line="100" w:lineRule="atLeast"/>
        <w:ind w:left="0" w:right="144" w:firstLine="0"/>
        <w:jc w:val="both"/>
      </w:pPr>
    </w:p>
    <w:p w:rsidR="00574DF8" w:rsidRPr="000F1C3B" w:rsidRDefault="00C26F2D">
      <w:pPr>
        <w:pStyle w:val="Style10"/>
        <w:spacing w:line="100" w:lineRule="atLeast"/>
        <w:ind w:left="0" w:right="144" w:firstLine="0"/>
        <w:jc w:val="both"/>
        <w:rPr>
          <w:color w:val="auto"/>
          <w:sz w:val="28"/>
          <w:szCs w:val="28"/>
        </w:rPr>
      </w:pPr>
      <w:r w:rsidRPr="000F1C3B">
        <w:rPr>
          <w:color w:val="auto"/>
          <w:sz w:val="28"/>
          <w:szCs w:val="28"/>
        </w:rPr>
        <w:t>2.</w:t>
      </w:r>
      <w:r w:rsidR="000F1C3B" w:rsidRPr="000F1C3B">
        <w:rPr>
          <w:color w:val="auto"/>
          <w:sz w:val="28"/>
          <w:szCs w:val="28"/>
        </w:rPr>
        <w:t>Безрецептурные лекарственные препараты</w:t>
      </w:r>
      <w:r w:rsidRPr="000F1C3B">
        <w:rPr>
          <w:color w:val="auto"/>
          <w:sz w:val="28"/>
          <w:szCs w:val="28"/>
        </w:rPr>
        <w:t>.</w:t>
      </w:r>
      <w:r w:rsidR="001A1792" w:rsidRPr="000F1C3B">
        <w:rPr>
          <w:color w:val="auto"/>
          <w:sz w:val="28"/>
          <w:szCs w:val="28"/>
        </w:rPr>
        <w:t xml:space="preserve"> Заполнить таблицу:</w:t>
      </w:r>
    </w:p>
    <w:tbl>
      <w:tblPr>
        <w:tblStyle w:val="affc"/>
        <w:tblW w:w="10632" w:type="dxa"/>
        <w:tblInd w:w="-885" w:type="dxa"/>
        <w:tblLook w:val="04A0" w:firstRow="1" w:lastRow="0" w:firstColumn="1" w:lastColumn="0" w:noHBand="0" w:noVBand="1"/>
      </w:tblPr>
      <w:tblGrid>
        <w:gridCol w:w="683"/>
        <w:gridCol w:w="1670"/>
        <w:gridCol w:w="3689"/>
        <w:gridCol w:w="2475"/>
        <w:gridCol w:w="2115"/>
      </w:tblGrid>
      <w:tr w:rsidR="00EC75EB" w:rsidRPr="00B56D62" w:rsidTr="00D013E9">
        <w:trPr>
          <w:trHeight w:val="923"/>
        </w:trPr>
        <w:tc>
          <w:tcPr>
            <w:tcW w:w="685" w:type="dxa"/>
          </w:tcPr>
          <w:p w:rsidR="00EC75EB" w:rsidRPr="00B56D62" w:rsidRDefault="00EC75EB" w:rsidP="001A1792">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669" w:type="dxa"/>
          </w:tcPr>
          <w:p w:rsidR="00EC75EB" w:rsidRPr="00B56D62" w:rsidRDefault="00EC75EB" w:rsidP="001A1792">
            <w:pPr>
              <w:pStyle w:val="a0"/>
              <w:spacing w:line="100" w:lineRule="atLeast"/>
              <w:ind w:right="-1"/>
              <w:jc w:val="center"/>
              <w:rPr>
                <w:rFonts w:ascii="Times New Roman" w:eastAsia="Times New Roman" w:hAnsi="Times New Roman" w:cs="Times New Roman"/>
                <w:color w:val="000000"/>
                <w:sz w:val="24"/>
                <w:szCs w:val="24"/>
              </w:rPr>
            </w:pPr>
            <w:r w:rsidRPr="00B56D62">
              <w:rPr>
                <w:rFonts w:ascii="Times New Roman" w:eastAsia="Times New Roman" w:hAnsi="Times New Roman" w:cs="Times New Roman"/>
                <w:color w:val="000000"/>
                <w:sz w:val="24"/>
                <w:szCs w:val="24"/>
              </w:rPr>
              <w:t>Торговое наименование ЛП</w:t>
            </w:r>
          </w:p>
        </w:tc>
        <w:tc>
          <w:tcPr>
            <w:tcW w:w="3688" w:type="dxa"/>
          </w:tcPr>
          <w:p w:rsidR="00EC75EB" w:rsidRPr="00B56D62" w:rsidRDefault="00EC75EB" w:rsidP="001A1792">
            <w:pPr>
              <w:pStyle w:val="a0"/>
              <w:spacing w:line="100" w:lineRule="atLeast"/>
              <w:ind w:right="-1"/>
              <w:jc w:val="center"/>
              <w:rPr>
                <w:rFonts w:ascii="Times New Roman" w:eastAsia="Times New Roman" w:hAnsi="Times New Roman" w:cs="Times New Roman"/>
                <w:color w:val="000000"/>
                <w:sz w:val="24"/>
                <w:szCs w:val="24"/>
              </w:rPr>
            </w:pPr>
            <w:r w:rsidRPr="00B56D62">
              <w:rPr>
                <w:rFonts w:ascii="Times New Roman" w:eastAsia="Times New Roman" w:hAnsi="Times New Roman" w:cs="Times New Roman"/>
                <w:color w:val="000000"/>
                <w:sz w:val="24"/>
                <w:szCs w:val="24"/>
              </w:rPr>
              <w:t>МНН</w:t>
            </w:r>
          </w:p>
        </w:tc>
        <w:tc>
          <w:tcPr>
            <w:tcW w:w="2474" w:type="dxa"/>
          </w:tcPr>
          <w:p w:rsidR="00EC75EB" w:rsidRPr="00B56D62" w:rsidRDefault="00EC75EB" w:rsidP="001A1792">
            <w:pPr>
              <w:pStyle w:val="a0"/>
              <w:spacing w:line="100" w:lineRule="atLeast"/>
              <w:ind w:right="-1"/>
              <w:jc w:val="center"/>
              <w:rPr>
                <w:rFonts w:ascii="Times New Roman" w:eastAsia="Times New Roman" w:hAnsi="Times New Roman" w:cs="Times New Roman"/>
                <w:color w:val="000000"/>
                <w:sz w:val="24"/>
                <w:szCs w:val="24"/>
              </w:rPr>
            </w:pPr>
            <w:r w:rsidRPr="00B56D62">
              <w:rPr>
                <w:rFonts w:ascii="Times New Roman" w:eastAsia="Times New Roman" w:hAnsi="Times New Roman" w:cs="Times New Roman"/>
                <w:color w:val="000000"/>
                <w:sz w:val="24"/>
                <w:szCs w:val="24"/>
              </w:rPr>
              <w:t>Фарм.группа</w:t>
            </w:r>
          </w:p>
        </w:tc>
        <w:tc>
          <w:tcPr>
            <w:tcW w:w="2116" w:type="dxa"/>
          </w:tcPr>
          <w:p w:rsidR="00EC75EB" w:rsidRPr="00B56D62" w:rsidRDefault="00EC75EB" w:rsidP="001A1792">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Информация при отпуске</w:t>
            </w:r>
          </w:p>
        </w:tc>
      </w:tr>
      <w:tr w:rsidR="00A63351" w:rsidTr="00D013E9">
        <w:trPr>
          <w:trHeight w:val="352"/>
        </w:trPr>
        <w:tc>
          <w:tcPr>
            <w:tcW w:w="685" w:type="dxa"/>
          </w:tcPr>
          <w:p w:rsidR="00A63351" w:rsidRPr="005D4B9B"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69" w:type="dxa"/>
          </w:tcPr>
          <w:p w:rsidR="00A63351" w:rsidRPr="005D4B9B" w:rsidRDefault="00A63351" w:rsidP="00A63351">
            <w:pPr>
              <w:pStyle w:val="a0"/>
              <w:spacing w:line="100"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Ибупрофен</w:t>
            </w:r>
          </w:p>
        </w:tc>
        <w:tc>
          <w:tcPr>
            <w:tcW w:w="3688" w:type="dxa"/>
          </w:tcPr>
          <w:p w:rsidR="00A63351" w:rsidRDefault="00A63351" w:rsidP="00A63351">
            <w:pPr>
              <w:pStyle w:val="a0"/>
              <w:spacing w:line="100" w:lineRule="atLeast"/>
              <w:ind w:right="-1"/>
              <w:jc w:val="both"/>
              <w:rPr>
                <w:rFonts w:ascii="Times New Roman" w:eastAsia="Times New Roman" w:hAnsi="Times New Roman" w:cs="Times New Roman"/>
                <w:color w:val="000000"/>
                <w:sz w:val="28"/>
                <w:szCs w:val="28"/>
              </w:rPr>
            </w:pPr>
            <w:r w:rsidRPr="005D4B9B">
              <w:rPr>
                <w:rFonts w:ascii="Times New Roman" w:eastAsia="Times New Roman" w:hAnsi="Times New Roman" w:cs="Times New Roman"/>
                <w:color w:val="000000"/>
                <w:sz w:val="24"/>
                <w:szCs w:val="28"/>
              </w:rPr>
              <w:t>Ибупрофен</w:t>
            </w:r>
          </w:p>
        </w:tc>
        <w:tc>
          <w:tcPr>
            <w:tcW w:w="2474" w:type="dxa"/>
          </w:tcPr>
          <w:p w:rsidR="00A63351" w:rsidRDefault="00A63351" w:rsidP="00A63351">
            <w:pPr>
              <w:pStyle w:val="a0"/>
              <w:spacing w:line="100" w:lineRule="atLeast"/>
              <w:ind w:right="-1"/>
              <w:jc w:val="both"/>
              <w:rPr>
                <w:rFonts w:ascii="Times New Roman" w:eastAsia="Times New Roman" w:hAnsi="Times New Roman" w:cs="Times New Roman"/>
                <w:color w:val="000000"/>
                <w:sz w:val="28"/>
                <w:szCs w:val="28"/>
              </w:rPr>
            </w:pPr>
            <w:r w:rsidRPr="005D4B9B">
              <w:rPr>
                <w:rFonts w:ascii="Times New Roman" w:eastAsia="Times New Roman" w:hAnsi="Times New Roman" w:cs="Times New Roman"/>
                <w:color w:val="000000"/>
                <w:sz w:val="24"/>
                <w:szCs w:val="28"/>
              </w:rPr>
              <w:t>НПВП</w:t>
            </w:r>
          </w:p>
        </w:tc>
        <w:tc>
          <w:tcPr>
            <w:tcW w:w="2116" w:type="dxa"/>
          </w:tcPr>
          <w:p w:rsidR="00A63351" w:rsidRPr="005D4B9B" w:rsidRDefault="00A63351" w:rsidP="00A63351">
            <w:pPr>
              <w:pStyle w:val="a0"/>
              <w:spacing w:line="100" w:lineRule="atLeast"/>
              <w:ind w:right="-1"/>
              <w:jc w:val="both"/>
              <w:rPr>
                <w:rFonts w:ascii="Times New Roman" w:eastAsia="Times New Roman" w:hAnsi="Times New Roman" w:cs="Times New Roman"/>
                <w:color w:val="000000"/>
                <w:sz w:val="24"/>
                <w:szCs w:val="28"/>
              </w:rPr>
            </w:pPr>
            <w:r w:rsidRPr="005D4B9B">
              <w:rPr>
                <w:rFonts w:ascii="Times New Roman" w:eastAsia="Times New Roman" w:hAnsi="Times New Roman" w:cs="Times New Roman"/>
                <w:color w:val="000000"/>
                <w:sz w:val="24"/>
                <w:szCs w:val="28"/>
              </w:rPr>
              <w:t xml:space="preserve">Взрослым и детям старше 14 лет назначают внутрь в виде таблеток по 0,2 г 3—4 раза в день. Для достижения быстрого эффекта доза может быть увеличена до 0,4 г </w:t>
            </w:r>
            <w:r w:rsidRPr="005D4B9B">
              <w:rPr>
                <w:rFonts w:ascii="Times New Roman" w:eastAsia="Times New Roman" w:hAnsi="Times New Roman" w:cs="Times New Roman"/>
                <w:color w:val="000000"/>
                <w:sz w:val="24"/>
                <w:szCs w:val="28"/>
              </w:rPr>
              <w:lastRenderedPageBreak/>
              <w:t>3 раза в день. По достижении лечебного эффекта суточную дозу уменьшают до 0,6—0,8 г.</w:t>
            </w:r>
          </w:p>
        </w:tc>
      </w:tr>
      <w:tr w:rsidR="00A63351" w:rsidTr="00D013E9">
        <w:trPr>
          <w:trHeight w:val="352"/>
        </w:trPr>
        <w:tc>
          <w:tcPr>
            <w:tcW w:w="685" w:type="dxa"/>
          </w:tcPr>
          <w:p w:rsidR="00A63351" w:rsidRDefault="00A63351" w:rsidP="00A63351">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p>
        </w:tc>
        <w:tc>
          <w:tcPr>
            <w:tcW w:w="1669" w:type="dxa"/>
          </w:tcPr>
          <w:p w:rsidR="00A63351" w:rsidRDefault="00A63351" w:rsidP="00A63351">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8"/>
              </w:rPr>
              <w:t>Некст</w:t>
            </w:r>
          </w:p>
        </w:tc>
        <w:tc>
          <w:tcPr>
            <w:tcW w:w="3688" w:type="dxa"/>
          </w:tcPr>
          <w:p w:rsidR="00A63351" w:rsidRPr="00812046" w:rsidRDefault="00A63351" w:rsidP="00A63351">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Ибупрофен+парацетамол</w:t>
            </w:r>
          </w:p>
        </w:tc>
        <w:tc>
          <w:tcPr>
            <w:tcW w:w="2474" w:type="dxa"/>
          </w:tcPr>
          <w:p w:rsidR="00A63351" w:rsidRPr="00812046" w:rsidRDefault="00A63351" w:rsidP="00A63351">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НПВП</w:t>
            </w:r>
          </w:p>
        </w:tc>
        <w:tc>
          <w:tcPr>
            <w:tcW w:w="2116" w:type="dxa"/>
          </w:tcPr>
          <w:p w:rsidR="00A63351" w:rsidRPr="00812046" w:rsidRDefault="00A63351" w:rsidP="00A63351">
            <w:pPr>
              <w:pStyle w:val="a0"/>
              <w:spacing w:line="100" w:lineRule="atLeast"/>
              <w:ind w:right="-1"/>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По 1 таблетке 3 раза в день</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669"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Амелотекс</w:t>
            </w:r>
          </w:p>
        </w:tc>
        <w:tc>
          <w:tcPr>
            <w:tcW w:w="3688"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Мелоксикам</w:t>
            </w:r>
          </w:p>
        </w:tc>
        <w:tc>
          <w:tcPr>
            <w:tcW w:w="2474"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НПВП</w:t>
            </w:r>
          </w:p>
        </w:tc>
        <w:tc>
          <w:tcPr>
            <w:tcW w:w="2116"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Наружно. Не применять внутрь.</w:t>
            </w:r>
          </w:p>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p>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Полоску геля длиной около 4 см (2 г) наносят 2 раза/сут тонким слоем на чистую сухую кожу над очагом поражения и слегка втирают в течение 2-3 мин.</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669"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Маалокс</w:t>
            </w:r>
          </w:p>
        </w:tc>
        <w:tc>
          <w:tcPr>
            <w:tcW w:w="3688"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 xml:space="preserve">алгелдрат </w:t>
            </w:r>
          </w:p>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магния гидроксид</w:t>
            </w:r>
          </w:p>
        </w:tc>
        <w:tc>
          <w:tcPr>
            <w:tcW w:w="2474"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Антацидное средство</w:t>
            </w:r>
          </w:p>
        </w:tc>
        <w:tc>
          <w:tcPr>
            <w:tcW w:w="2116"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Взрослым и подросткам старше 15 лет - по 1-2 таб. 3-4 раза/сут через 1-2 ч после еды и на ночь.</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669"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Фосфалюгель</w:t>
            </w:r>
          </w:p>
        </w:tc>
        <w:tc>
          <w:tcPr>
            <w:tcW w:w="3688"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алюминия фосфат</w:t>
            </w:r>
          </w:p>
        </w:tc>
        <w:tc>
          <w:tcPr>
            <w:tcW w:w="2474"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Антацидное средство</w:t>
            </w:r>
          </w:p>
        </w:tc>
        <w:tc>
          <w:tcPr>
            <w:tcW w:w="2116"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Взрослым и детям старше 6 лет назначают внутрь по 1-2 пакетика 2-3 раза/сут.</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669"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Гастал</w:t>
            </w:r>
          </w:p>
        </w:tc>
        <w:tc>
          <w:tcPr>
            <w:tcW w:w="3688"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алюминия гидроксида-магния карбоната</w:t>
            </w:r>
          </w:p>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магния гидроксид</w:t>
            </w:r>
          </w:p>
        </w:tc>
        <w:tc>
          <w:tcPr>
            <w:tcW w:w="2474"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Антацидное средство</w:t>
            </w:r>
          </w:p>
        </w:tc>
        <w:tc>
          <w:tcPr>
            <w:tcW w:w="2116"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Взрослым рекомендуется принимать через 1 ч после приема пищи и перед сном 1-2 таб. 4-6 раз/сут, однако не более 8 таб. в течение 24 ч.</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669"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Арбидол</w:t>
            </w:r>
          </w:p>
        </w:tc>
        <w:tc>
          <w:tcPr>
            <w:tcW w:w="3688"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умифеновир</w:t>
            </w:r>
          </w:p>
        </w:tc>
        <w:tc>
          <w:tcPr>
            <w:tcW w:w="2474"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Противовирусное средство</w:t>
            </w:r>
          </w:p>
        </w:tc>
        <w:tc>
          <w:tcPr>
            <w:tcW w:w="2116"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812046">
              <w:rPr>
                <w:rFonts w:ascii="Times New Roman" w:eastAsia="Times New Roman" w:hAnsi="Times New Roman" w:cs="Times New Roman"/>
                <w:color w:val="000000"/>
                <w:sz w:val="24"/>
                <w:szCs w:val="28"/>
              </w:rPr>
              <w:t>азовая доза: детям в возрасте от 6 до 12 лет - 100 мг (1 капсула), для взрослых и детей старше 12 лет - 200 мг (2 капс. по 100 мг)</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669" w:type="dxa"/>
          </w:tcPr>
          <w:p w:rsidR="00D013E9" w:rsidRPr="0071557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Аква</w:t>
            </w:r>
            <w:r w:rsidRPr="00715579">
              <w:rPr>
                <w:rFonts w:ascii="Times New Roman" w:hAnsi="Times New Roman" w:cs="Times New Roman"/>
                <w:color w:val="333333"/>
                <w:szCs w:val="20"/>
              </w:rPr>
              <w:t>Марис</w:t>
            </w:r>
          </w:p>
        </w:tc>
        <w:tc>
          <w:tcPr>
            <w:tcW w:w="3688"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p>
        </w:tc>
        <w:tc>
          <w:tcPr>
            <w:tcW w:w="2474"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для лечения заболеваний  носа</w:t>
            </w:r>
          </w:p>
        </w:tc>
        <w:tc>
          <w:tcPr>
            <w:tcW w:w="2116"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 xml:space="preserve">Для удаления слизистых выделений из носа </w:t>
            </w:r>
            <w:r w:rsidRPr="00715579">
              <w:rPr>
                <w:rFonts w:ascii="Times New Roman" w:eastAsia="Times New Roman" w:hAnsi="Times New Roman" w:cs="Times New Roman"/>
                <w:color w:val="000000"/>
                <w:sz w:val="24"/>
                <w:szCs w:val="28"/>
              </w:rPr>
              <w:lastRenderedPageBreak/>
              <w:t>у детей при гриппе, простуде, синусите и других инфекциях, которые сопровождаются насморком.</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9</w:t>
            </w:r>
          </w:p>
        </w:tc>
        <w:tc>
          <w:tcPr>
            <w:tcW w:w="1669"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Таблетки от кашля</w:t>
            </w:r>
          </w:p>
        </w:tc>
        <w:tc>
          <w:tcPr>
            <w:tcW w:w="3688"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p>
        </w:tc>
        <w:tc>
          <w:tcPr>
            <w:tcW w:w="2474"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Отхаркивающее средство</w:t>
            </w:r>
          </w:p>
        </w:tc>
        <w:tc>
          <w:tcPr>
            <w:tcW w:w="2116" w:type="dxa"/>
          </w:tcPr>
          <w:p w:rsidR="00D013E9" w:rsidRPr="0071557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Внутрь взрослым назначают по 1 таблетке 3 раза в день. Курс лечения в течение 3-5 дней. Высшая разовая доза в пересчете на термопсис – 0.1 г (14 таблеток). Высшая суточная доза в пересчете на термопсис – 0.3 г (42 таблетки).</w:t>
            </w:r>
          </w:p>
          <w:p w:rsidR="00D013E9" w:rsidRPr="00715579" w:rsidRDefault="00D013E9" w:rsidP="00D013E9">
            <w:pPr>
              <w:pStyle w:val="a0"/>
              <w:spacing w:line="100" w:lineRule="atLeast"/>
              <w:ind w:right="-1"/>
              <w:jc w:val="both"/>
              <w:rPr>
                <w:rFonts w:ascii="Times New Roman" w:eastAsia="Times New Roman" w:hAnsi="Times New Roman" w:cs="Times New Roman"/>
                <w:color w:val="000000"/>
                <w:sz w:val="24"/>
                <w:szCs w:val="28"/>
              </w:rPr>
            </w:pPr>
          </w:p>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Детям старше 12 лет - по 1 таблетке 2-3 раза в день. Курс лечения 3-5 дней. Необходимость назначения повторного курса определяется врачом</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1669"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Корень солодки</w:t>
            </w:r>
          </w:p>
        </w:tc>
        <w:tc>
          <w:tcPr>
            <w:tcW w:w="3688"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p>
        </w:tc>
        <w:tc>
          <w:tcPr>
            <w:tcW w:w="2474"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Отхаркивающее средство</w:t>
            </w:r>
          </w:p>
        </w:tc>
        <w:tc>
          <w:tcPr>
            <w:tcW w:w="2116"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Внутрь. Дозу, схему применения и длительность терапии определяют индивидуально, в зависимости от показаний, возраста пациента и применяемой лекарственной формы.</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1669"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Фарингосепт</w:t>
            </w:r>
          </w:p>
        </w:tc>
        <w:tc>
          <w:tcPr>
            <w:tcW w:w="3688"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Амбазон</w:t>
            </w:r>
          </w:p>
        </w:tc>
        <w:tc>
          <w:tcPr>
            <w:tcW w:w="2474"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Антисептическое средство</w:t>
            </w:r>
          </w:p>
        </w:tc>
        <w:tc>
          <w:tcPr>
            <w:tcW w:w="2116" w:type="dxa"/>
          </w:tcPr>
          <w:p w:rsidR="00D013E9" w:rsidRPr="0071557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 xml:space="preserve">рассасывать до полного растворения, через 15–30 мин после еды. После применения таблеток в течение 3 ч </w:t>
            </w:r>
            <w:r w:rsidRPr="00715579">
              <w:rPr>
                <w:rFonts w:ascii="Times New Roman" w:eastAsia="Times New Roman" w:hAnsi="Times New Roman" w:cs="Times New Roman"/>
                <w:color w:val="000000"/>
                <w:sz w:val="24"/>
                <w:szCs w:val="28"/>
              </w:rPr>
              <w:lastRenderedPageBreak/>
              <w:t>следует воздерживаться от питья и приема пищи.</w:t>
            </w:r>
          </w:p>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Взрослым — по 4–5 табл. (0,04–0,05 г) в сутки.</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w:t>
            </w:r>
          </w:p>
        </w:tc>
        <w:tc>
          <w:tcPr>
            <w:tcW w:w="1669"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Гексорал</w:t>
            </w:r>
          </w:p>
        </w:tc>
        <w:tc>
          <w:tcPr>
            <w:tcW w:w="3688"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Гексэтидин</w:t>
            </w:r>
          </w:p>
        </w:tc>
        <w:tc>
          <w:tcPr>
            <w:tcW w:w="2474"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Антисептическое средство</w:t>
            </w:r>
          </w:p>
        </w:tc>
        <w:tc>
          <w:tcPr>
            <w:tcW w:w="2116" w:type="dxa"/>
          </w:tcPr>
          <w:p w:rsidR="00D013E9" w:rsidRPr="0071557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Взрослые и дети старше 12 лет:</w:t>
            </w:r>
          </w:p>
          <w:p w:rsidR="00D013E9" w:rsidRPr="0071557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 xml:space="preserve"> По 1 таблетке каждые 1-2 часа по необходимости, но не более 8 таблеток в сутки, если не назначено иное.</w:t>
            </w:r>
          </w:p>
          <w:p w:rsidR="00D013E9" w:rsidRPr="0071557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Дети в возрасте 4-12 лет:</w:t>
            </w:r>
          </w:p>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До 4 таблеток в сутки.</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1669"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Альмагель А</w:t>
            </w:r>
          </w:p>
        </w:tc>
        <w:tc>
          <w:tcPr>
            <w:tcW w:w="3688"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Магния гидроксид+Алгелдрат+Бензокаин</w:t>
            </w:r>
          </w:p>
        </w:tc>
        <w:tc>
          <w:tcPr>
            <w:tcW w:w="2474"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Антацидное средство</w:t>
            </w:r>
          </w:p>
        </w:tc>
        <w:tc>
          <w:tcPr>
            <w:tcW w:w="2116"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По 5-10 мл (1-2 мерные ложки или 1 пакетик) 3- 4 раза в день за 10-15 минут до еды.</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1669"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Флуимуцил</w:t>
            </w:r>
          </w:p>
        </w:tc>
        <w:tc>
          <w:tcPr>
            <w:tcW w:w="3688"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Ацетилцистеин</w:t>
            </w:r>
          </w:p>
        </w:tc>
        <w:tc>
          <w:tcPr>
            <w:tcW w:w="2474"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Отхаркивающее муколитическое средство</w:t>
            </w:r>
          </w:p>
        </w:tc>
        <w:tc>
          <w:tcPr>
            <w:tcW w:w="2116"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по 600 мг (1 таблетки) 1 раз.Перед применением шипучую таблетку растворяют в 1/3 стакана воды.</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669"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Снуп</w:t>
            </w:r>
          </w:p>
        </w:tc>
        <w:tc>
          <w:tcPr>
            <w:tcW w:w="3688"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Ксилометазолин</w:t>
            </w:r>
            <w:r w:rsidRPr="00715579">
              <w:rPr>
                <w:rFonts w:ascii="Times New Roman" w:eastAsia="Times New Roman" w:hAnsi="Times New Roman" w:cs="Times New Roman"/>
                <w:color w:val="000000"/>
                <w:sz w:val="24"/>
                <w:szCs w:val="28"/>
              </w:rPr>
              <w:tab/>
            </w:r>
          </w:p>
        </w:tc>
        <w:tc>
          <w:tcPr>
            <w:tcW w:w="2474"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Противоконгестивное средство</w:t>
            </w:r>
          </w:p>
        </w:tc>
        <w:tc>
          <w:tcPr>
            <w:tcW w:w="2116" w:type="dxa"/>
          </w:tcPr>
          <w:p w:rsidR="00D013E9" w:rsidRPr="0071557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лет по 1 впрыскиванию в каждый носовой ход 2-3 раза в сутки.</w:t>
            </w:r>
          </w:p>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Не следует применять</w:t>
            </w:r>
          </w:p>
        </w:tc>
      </w:tr>
      <w:tr w:rsidR="00D013E9" w:rsidTr="00D013E9">
        <w:trPr>
          <w:trHeight w:val="352"/>
        </w:trPr>
        <w:tc>
          <w:tcPr>
            <w:tcW w:w="685"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1669" w:type="dxa"/>
          </w:tcPr>
          <w:p w:rsidR="00D013E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Креон</w:t>
            </w:r>
          </w:p>
        </w:tc>
        <w:tc>
          <w:tcPr>
            <w:tcW w:w="3688"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Панкреатин</w:t>
            </w:r>
          </w:p>
        </w:tc>
        <w:tc>
          <w:tcPr>
            <w:tcW w:w="2474" w:type="dxa"/>
          </w:tcPr>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Пищеварительное ферментное средство</w:t>
            </w:r>
          </w:p>
        </w:tc>
        <w:tc>
          <w:tcPr>
            <w:tcW w:w="2116" w:type="dxa"/>
          </w:tcPr>
          <w:p w:rsidR="00D013E9" w:rsidRPr="0071557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Внутрь.</w:t>
            </w:r>
          </w:p>
          <w:p w:rsidR="00D013E9" w:rsidRPr="00715579"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Дозы препарата подбирают индивидуально в зависимости от тяжести заболевания и состава диеты.</w:t>
            </w:r>
          </w:p>
          <w:p w:rsidR="00D013E9" w:rsidRPr="00812046" w:rsidRDefault="00D013E9" w:rsidP="00D013E9">
            <w:pPr>
              <w:pStyle w:val="a0"/>
              <w:spacing w:line="100" w:lineRule="atLeast"/>
              <w:ind w:right="-1"/>
              <w:jc w:val="both"/>
              <w:rPr>
                <w:rFonts w:ascii="Times New Roman" w:eastAsia="Times New Roman" w:hAnsi="Times New Roman" w:cs="Times New Roman"/>
                <w:color w:val="000000"/>
                <w:sz w:val="24"/>
                <w:szCs w:val="28"/>
              </w:rPr>
            </w:pPr>
            <w:r w:rsidRPr="00715579">
              <w:rPr>
                <w:rFonts w:ascii="Times New Roman" w:eastAsia="Times New Roman" w:hAnsi="Times New Roman" w:cs="Times New Roman"/>
                <w:color w:val="000000"/>
                <w:sz w:val="24"/>
                <w:szCs w:val="28"/>
              </w:rPr>
              <w:t xml:space="preserve">Капсулы следует принимать во время или сразу </w:t>
            </w:r>
            <w:r w:rsidRPr="00715579">
              <w:rPr>
                <w:rFonts w:ascii="Times New Roman" w:eastAsia="Times New Roman" w:hAnsi="Times New Roman" w:cs="Times New Roman"/>
                <w:color w:val="000000"/>
                <w:sz w:val="24"/>
                <w:szCs w:val="28"/>
              </w:rPr>
              <w:lastRenderedPageBreak/>
              <w:t>после каждого приема пищи (в т.ч. легкой закуски), проглатывать целиком, не разламывать и не разжевывать, запивая достаточным количеством жидкости.</w:t>
            </w:r>
          </w:p>
        </w:tc>
      </w:tr>
    </w:tbl>
    <w:p w:rsidR="0012302A" w:rsidRDefault="0012302A" w:rsidP="00EC75EB">
      <w:pPr>
        <w:pStyle w:val="a0"/>
        <w:spacing w:after="0" w:line="100" w:lineRule="atLeast"/>
        <w:jc w:val="both"/>
        <w:rPr>
          <w:rFonts w:ascii="Times New Roman" w:hAnsi="Times New Roman" w:cs="Times New Roman"/>
          <w:color w:val="FF0000"/>
          <w:sz w:val="28"/>
          <w:szCs w:val="28"/>
        </w:rPr>
      </w:pPr>
    </w:p>
    <w:p w:rsidR="00D013E9" w:rsidRPr="00D013E9" w:rsidRDefault="00EC75EB" w:rsidP="00D013E9">
      <w:pPr>
        <w:pStyle w:val="a0"/>
        <w:spacing w:after="0" w:line="100" w:lineRule="atLeast"/>
        <w:jc w:val="both"/>
        <w:rPr>
          <w:rFonts w:ascii="Times New Roman" w:hAnsi="Times New Roman" w:cs="Times New Roman"/>
          <w:color w:val="auto"/>
          <w:sz w:val="28"/>
          <w:szCs w:val="28"/>
        </w:rPr>
      </w:pPr>
      <w:r w:rsidRPr="00BE4AB8">
        <w:rPr>
          <w:rFonts w:ascii="Times New Roman" w:hAnsi="Times New Roman" w:cs="Times New Roman"/>
          <w:color w:val="auto"/>
          <w:sz w:val="28"/>
          <w:szCs w:val="28"/>
        </w:rPr>
        <w:t>3.</w:t>
      </w:r>
      <w:r w:rsidR="0012302A" w:rsidRPr="00BE4AB8">
        <w:rPr>
          <w:rFonts w:ascii="Times New Roman" w:hAnsi="Times New Roman" w:cs="Times New Roman"/>
          <w:color w:val="auto"/>
          <w:sz w:val="28"/>
          <w:szCs w:val="28"/>
        </w:rPr>
        <w:t xml:space="preserve"> </w:t>
      </w:r>
      <w:r w:rsidR="00D013E9" w:rsidRPr="00D013E9">
        <w:rPr>
          <w:rFonts w:ascii="Times New Roman" w:hAnsi="Times New Roman" w:cs="Times New Roman"/>
          <w:color w:val="auto"/>
          <w:sz w:val="28"/>
          <w:szCs w:val="28"/>
        </w:rPr>
        <w:t>Выписка из Постановления Правительства РФ от  19.01.1998г. №55 в части особенности продажи лекарственных препаратов и изделий медицинского назначения.</w:t>
      </w:r>
    </w:p>
    <w:p w:rsidR="00D013E9" w:rsidRPr="00D013E9" w:rsidRDefault="00D013E9" w:rsidP="00D013E9">
      <w:pPr>
        <w:pStyle w:val="a0"/>
        <w:spacing w:after="0" w:line="100" w:lineRule="atLeast"/>
        <w:jc w:val="both"/>
        <w:rPr>
          <w:rFonts w:ascii="Times New Roman" w:hAnsi="Times New Roman" w:cs="Times New Roman"/>
          <w:color w:val="auto"/>
          <w:sz w:val="28"/>
          <w:szCs w:val="28"/>
        </w:rPr>
      </w:pPr>
      <w:r w:rsidRPr="00D013E9">
        <w:rPr>
          <w:rFonts w:ascii="Times New Roman" w:hAnsi="Times New Roman" w:cs="Times New Roman"/>
          <w:color w:val="auto"/>
          <w:sz w:val="28"/>
          <w:szCs w:val="28"/>
        </w:rPr>
        <w:t>Продажа лекарственных препаратов (дозированных лекарственных средств, готовых к применению и предназначенных для профилактики, диагностики и лечения заболеваний человека и животных, предотвращения беременности, повышения продуктивности животных) осуществляется в соответствии с Федеральным законом "Об обращении лекарственных средств" и с учетом особенностей, определенных настоящим</w:t>
      </w:r>
      <w:r>
        <w:rPr>
          <w:rFonts w:ascii="Times New Roman" w:hAnsi="Times New Roman" w:cs="Times New Roman"/>
          <w:color w:val="auto"/>
          <w:sz w:val="28"/>
          <w:szCs w:val="28"/>
        </w:rPr>
        <w:t>и Правилами.</w:t>
      </w:r>
    </w:p>
    <w:p w:rsidR="00D013E9" w:rsidRPr="00D013E9" w:rsidRDefault="00D013E9" w:rsidP="00D013E9">
      <w:pPr>
        <w:pStyle w:val="a0"/>
        <w:spacing w:after="0" w:line="100" w:lineRule="atLeast"/>
        <w:jc w:val="both"/>
        <w:rPr>
          <w:rFonts w:ascii="Times New Roman" w:hAnsi="Times New Roman" w:cs="Times New Roman"/>
          <w:color w:val="auto"/>
          <w:sz w:val="28"/>
          <w:szCs w:val="28"/>
        </w:rPr>
      </w:pPr>
      <w:r w:rsidRPr="00D013E9">
        <w:rPr>
          <w:rFonts w:ascii="Times New Roman" w:hAnsi="Times New Roman" w:cs="Times New Roman"/>
          <w:color w:val="auto"/>
          <w:sz w:val="28"/>
          <w:szCs w:val="28"/>
        </w:rPr>
        <w:t xml:space="preserve"> Информация о лекарственных препаратах помимо сведений, указанных в пунктах 11 и 12 настоящих Правил, а также предусмотренных статьей 46 Федерального закона "Об обращении лекарственных средств", должна содержать сведения о государственной регистрации лекарственного препарата с указанием номера и даты его государственной регистрации (за исключением лекарственных препаратов, изготовленных продавцом (аптечным уч</w:t>
      </w:r>
      <w:r>
        <w:rPr>
          <w:rFonts w:ascii="Times New Roman" w:hAnsi="Times New Roman" w:cs="Times New Roman"/>
          <w:color w:val="auto"/>
          <w:sz w:val="28"/>
          <w:szCs w:val="28"/>
        </w:rPr>
        <w:t>реждением) по рецептам врачей).</w:t>
      </w:r>
    </w:p>
    <w:p w:rsidR="00D013E9" w:rsidRPr="00D013E9" w:rsidRDefault="00D013E9" w:rsidP="00D013E9">
      <w:pPr>
        <w:pStyle w:val="a0"/>
        <w:spacing w:after="0" w:line="100" w:lineRule="atLeast"/>
        <w:jc w:val="both"/>
        <w:rPr>
          <w:rFonts w:ascii="Times New Roman" w:hAnsi="Times New Roman" w:cs="Times New Roman"/>
          <w:color w:val="auto"/>
          <w:sz w:val="28"/>
          <w:szCs w:val="28"/>
        </w:rPr>
      </w:pPr>
      <w:r w:rsidRPr="00D013E9">
        <w:rPr>
          <w:rFonts w:ascii="Times New Roman" w:hAnsi="Times New Roman" w:cs="Times New Roman"/>
          <w:color w:val="auto"/>
          <w:sz w:val="28"/>
          <w:szCs w:val="28"/>
        </w:rPr>
        <w:t xml:space="preserve">Информация о медицинских изделиях (инструментах, аппаратах, приборах, оборудовании, материалах и прочих изделиях, применяемых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предназначенных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помимо сведений, указанных в пунктах 11 и 12 настоящих Правил, должна содержать сведения о номере и дате регистрационного удостоверения на медицинское изделие, выданного Федеральной службой по надзору в сфере здравоохранения в установленном порядке, а также с учетом особенностей конкретного вида </w:t>
      </w:r>
      <w:r w:rsidRPr="00D013E9">
        <w:rPr>
          <w:rFonts w:ascii="Times New Roman" w:hAnsi="Times New Roman" w:cs="Times New Roman"/>
          <w:color w:val="auto"/>
          <w:sz w:val="28"/>
          <w:szCs w:val="28"/>
        </w:rPr>
        <w:lastRenderedPageBreak/>
        <w:t>товара сведения о его назначении, способе и условиях применения, действии и оказываемом эффекте, ограничениях (про</w:t>
      </w:r>
      <w:r>
        <w:rPr>
          <w:rFonts w:ascii="Times New Roman" w:hAnsi="Times New Roman" w:cs="Times New Roman"/>
          <w:color w:val="auto"/>
          <w:sz w:val="28"/>
          <w:szCs w:val="28"/>
        </w:rPr>
        <w:t>тивопоказаниях) для применения.</w:t>
      </w:r>
    </w:p>
    <w:p w:rsidR="00D013E9" w:rsidRPr="00D013E9" w:rsidRDefault="00D013E9" w:rsidP="00D013E9">
      <w:pPr>
        <w:pStyle w:val="a0"/>
        <w:spacing w:after="0" w:line="100" w:lineRule="atLeast"/>
        <w:jc w:val="both"/>
        <w:rPr>
          <w:rFonts w:ascii="Times New Roman" w:hAnsi="Times New Roman" w:cs="Times New Roman"/>
          <w:color w:val="auto"/>
          <w:sz w:val="28"/>
          <w:szCs w:val="28"/>
        </w:rPr>
      </w:pPr>
      <w:r w:rsidRPr="00D013E9">
        <w:rPr>
          <w:rFonts w:ascii="Times New Roman" w:hAnsi="Times New Roman" w:cs="Times New Roman"/>
          <w:color w:val="auto"/>
          <w:sz w:val="28"/>
          <w:szCs w:val="28"/>
        </w:rPr>
        <w:t>Продавец должен предоставить покупателю информацию о правилах от</w:t>
      </w:r>
      <w:r>
        <w:rPr>
          <w:rFonts w:ascii="Times New Roman" w:hAnsi="Times New Roman" w:cs="Times New Roman"/>
          <w:color w:val="auto"/>
          <w:sz w:val="28"/>
          <w:szCs w:val="28"/>
        </w:rPr>
        <w:t>пуска лекарственных препаратов.</w:t>
      </w:r>
    </w:p>
    <w:p w:rsidR="00D013E9" w:rsidRPr="00D013E9" w:rsidRDefault="00D013E9" w:rsidP="00D013E9">
      <w:pPr>
        <w:pStyle w:val="a0"/>
        <w:spacing w:after="0" w:line="100" w:lineRule="atLeast"/>
        <w:jc w:val="both"/>
        <w:rPr>
          <w:rFonts w:ascii="Times New Roman" w:hAnsi="Times New Roman" w:cs="Times New Roman"/>
          <w:color w:val="auto"/>
          <w:sz w:val="28"/>
          <w:szCs w:val="28"/>
        </w:rPr>
      </w:pPr>
      <w:r w:rsidRPr="00D013E9">
        <w:rPr>
          <w:rFonts w:ascii="Times New Roman" w:hAnsi="Times New Roman" w:cs="Times New Roman"/>
          <w:color w:val="auto"/>
          <w:sz w:val="28"/>
          <w:szCs w:val="28"/>
        </w:rPr>
        <w:t>Продавец обязан обеспечить продажу лекарственных препаратов минимального ассортимента, необходимых для оказания медицинской помощи, перечень которых устанавливается Министерством здраво</w:t>
      </w:r>
      <w:r>
        <w:rPr>
          <w:rFonts w:ascii="Times New Roman" w:hAnsi="Times New Roman" w:cs="Times New Roman"/>
          <w:color w:val="auto"/>
          <w:sz w:val="28"/>
          <w:szCs w:val="28"/>
        </w:rPr>
        <w:t>охранения Российской Федерации.</w:t>
      </w:r>
    </w:p>
    <w:p w:rsidR="00D013E9" w:rsidRPr="00D013E9" w:rsidRDefault="00D013E9" w:rsidP="00D013E9">
      <w:pPr>
        <w:pStyle w:val="a0"/>
        <w:spacing w:after="0" w:line="100" w:lineRule="atLeast"/>
        <w:jc w:val="both"/>
        <w:rPr>
          <w:rFonts w:ascii="Times New Roman" w:hAnsi="Times New Roman" w:cs="Times New Roman"/>
          <w:color w:val="auto"/>
          <w:sz w:val="28"/>
          <w:szCs w:val="28"/>
        </w:rPr>
      </w:pPr>
      <w:r w:rsidRPr="00D013E9">
        <w:rPr>
          <w:rFonts w:ascii="Times New Roman" w:hAnsi="Times New Roman" w:cs="Times New Roman"/>
          <w:color w:val="auto"/>
          <w:sz w:val="28"/>
          <w:szCs w:val="28"/>
        </w:rPr>
        <w:t>Лекарственные препараты и 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w:t>
      </w:r>
      <w:r>
        <w:rPr>
          <w:rFonts w:ascii="Times New Roman" w:hAnsi="Times New Roman" w:cs="Times New Roman"/>
          <w:color w:val="auto"/>
          <w:sz w:val="28"/>
          <w:szCs w:val="28"/>
        </w:rPr>
        <w:t xml:space="preserve"> его изготовителе (поставщике).</w:t>
      </w:r>
    </w:p>
    <w:p w:rsidR="00D013E9" w:rsidRPr="00D013E9" w:rsidRDefault="00D013E9" w:rsidP="00D013E9">
      <w:pPr>
        <w:pStyle w:val="a0"/>
        <w:spacing w:after="0" w:line="100" w:lineRule="atLeast"/>
        <w:jc w:val="both"/>
        <w:rPr>
          <w:rFonts w:ascii="Times New Roman" w:hAnsi="Times New Roman" w:cs="Times New Roman"/>
          <w:color w:val="auto"/>
          <w:sz w:val="28"/>
          <w:szCs w:val="28"/>
        </w:rPr>
      </w:pPr>
      <w:r w:rsidRPr="00D013E9">
        <w:rPr>
          <w:rFonts w:ascii="Times New Roman" w:hAnsi="Times New Roman" w:cs="Times New Roman"/>
          <w:color w:val="auto"/>
          <w:sz w:val="28"/>
          <w:szCs w:val="28"/>
        </w:rPr>
        <w:t>Предпродажная подготовка медицинских изделий включает при необходимости также удаление заводской смазки, проверку к</w:t>
      </w:r>
      <w:r>
        <w:rPr>
          <w:rFonts w:ascii="Times New Roman" w:hAnsi="Times New Roman" w:cs="Times New Roman"/>
          <w:color w:val="auto"/>
          <w:sz w:val="28"/>
          <w:szCs w:val="28"/>
        </w:rPr>
        <w:t>омплектности, сборку и наладку.</w:t>
      </w:r>
    </w:p>
    <w:p w:rsidR="00D013E9" w:rsidRPr="00D013E9" w:rsidRDefault="00D013E9" w:rsidP="00D013E9">
      <w:pPr>
        <w:pStyle w:val="a0"/>
        <w:spacing w:after="0" w:line="100" w:lineRule="atLeast"/>
        <w:jc w:val="both"/>
        <w:rPr>
          <w:rFonts w:ascii="Times New Roman" w:hAnsi="Times New Roman" w:cs="Times New Roman"/>
          <w:color w:val="auto"/>
          <w:sz w:val="28"/>
          <w:szCs w:val="28"/>
        </w:rPr>
      </w:pPr>
      <w:r w:rsidRPr="00D013E9">
        <w:rPr>
          <w:rFonts w:ascii="Times New Roman" w:hAnsi="Times New Roman" w:cs="Times New Roman"/>
          <w:color w:val="auto"/>
          <w:sz w:val="28"/>
          <w:szCs w:val="28"/>
        </w:rPr>
        <w:t xml:space="preserve"> Продажа лекарственных препаратов и медицинских изделий производится на основании предъявляемых покупателями рецептов врачей, оформленных в установленном порядке, а также без рецептов в соответствии с инструкцией по применению лекарственных пр</w:t>
      </w:r>
      <w:r>
        <w:rPr>
          <w:rFonts w:ascii="Times New Roman" w:hAnsi="Times New Roman" w:cs="Times New Roman"/>
          <w:color w:val="auto"/>
          <w:sz w:val="28"/>
          <w:szCs w:val="28"/>
        </w:rPr>
        <w:t>епаратов и медицинских изделий.</w:t>
      </w:r>
    </w:p>
    <w:p w:rsidR="00574DF8" w:rsidRPr="00D013E9" w:rsidRDefault="00D013E9" w:rsidP="00D013E9">
      <w:pPr>
        <w:pStyle w:val="a0"/>
        <w:spacing w:after="0" w:line="100" w:lineRule="atLeast"/>
        <w:jc w:val="both"/>
        <w:rPr>
          <w:color w:val="auto"/>
        </w:rPr>
      </w:pPr>
      <w:r w:rsidRPr="00D013E9">
        <w:rPr>
          <w:rFonts w:ascii="Times New Roman" w:hAnsi="Times New Roman" w:cs="Times New Roman"/>
          <w:color w:val="auto"/>
          <w:sz w:val="28"/>
          <w:szCs w:val="28"/>
        </w:rPr>
        <w:t>Допускается продажа лекарственных препаратов для медицинского применения (за исключением лекарственных препаратов, отпускаемых по рецепту на лекарственный препарат, наркотических лекарственных препаратов и психотропных лекарственных препаратов, а также спиртосодержащих лекарственных препаратов с объемной долей этилового спирта свыше 25 процентов) дистанционным способом, включающим их доставку покупателю, в порядке, установленном Правительством Российской Федерации.</w:t>
      </w:r>
    </w:p>
    <w:p w:rsidR="00574DF8" w:rsidRPr="00A243C4" w:rsidRDefault="0012302A">
      <w:pPr>
        <w:pStyle w:val="a0"/>
        <w:spacing w:after="0" w:line="100" w:lineRule="atLeast"/>
        <w:jc w:val="both"/>
      </w:pPr>
      <w:r>
        <w:rPr>
          <w:rFonts w:ascii="Times New Roman" w:hAnsi="Times New Roman" w:cs="Times New Roman"/>
          <w:b/>
          <w:sz w:val="28"/>
          <w:szCs w:val="28"/>
        </w:rPr>
        <w:t>Тема 4</w:t>
      </w:r>
      <w:r w:rsidRPr="00A243C4">
        <w:rPr>
          <w:rFonts w:ascii="Times New Roman" w:hAnsi="Times New Roman" w:cs="Times New Roman"/>
          <w:b/>
          <w:sz w:val="28"/>
          <w:szCs w:val="28"/>
        </w:rPr>
        <w:t xml:space="preserve">. </w:t>
      </w:r>
      <w:r w:rsidR="00C26F2D" w:rsidRPr="00A243C4">
        <w:rPr>
          <w:rFonts w:ascii="Times New Roman" w:hAnsi="Times New Roman" w:cs="Times New Roman"/>
          <w:b/>
          <w:sz w:val="28"/>
          <w:szCs w:val="28"/>
        </w:rPr>
        <w:t xml:space="preserve"> Порядок составления заявок на товары аптечного ассортимента оптовым поставщикам</w:t>
      </w:r>
      <w:r>
        <w:rPr>
          <w:rFonts w:ascii="Times New Roman" w:hAnsi="Times New Roman" w:cs="Times New Roman"/>
          <w:b/>
          <w:sz w:val="28"/>
          <w:szCs w:val="28"/>
        </w:rPr>
        <w:t xml:space="preserve"> </w:t>
      </w:r>
      <w:r w:rsidR="00C26F2D" w:rsidRPr="00A243C4">
        <w:rPr>
          <w:rFonts w:ascii="Times New Roman" w:hAnsi="Times New Roman" w:cs="Times New Roman"/>
          <w:b/>
          <w:sz w:val="28"/>
          <w:szCs w:val="28"/>
        </w:rPr>
        <w:t>(6 часов).</w:t>
      </w:r>
    </w:p>
    <w:p w:rsidR="00574DF8" w:rsidRPr="00A243C4" w:rsidRDefault="005727A6">
      <w:pPr>
        <w:pStyle w:val="a0"/>
        <w:spacing w:after="0" w:line="100" w:lineRule="atLeast"/>
        <w:jc w:val="both"/>
      </w:pPr>
      <w:r w:rsidRPr="000C5A40">
        <w:rPr>
          <w:rFonts w:ascii="Times New Roman" w:hAnsi="Times New Roman" w:cs="Times New Roman"/>
          <w:b/>
          <w:sz w:val="28"/>
          <w:szCs w:val="28"/>
        </w:rPr>
        <w:t>Виды работ:</w:t>
      </w:r>
      <w:r w:rsidR="0012302A">
        <w:rPr>
          <w:rFonts w:ascii="Times New Roman" w:hAnsi="Times New Roman" w:cs="Times New Roman"/>
          <w:b/>
          <w:sz w:val="28"/>
          <w:szCs w:val="28"/>
        </w:rPr>
        <w:t xml:space="preserve"> </w:t>
      </w:r>
      <w:r w:rsidRPr="00A243C4">
        <w:rPr>
          <w:rFonts w:ascii="Times New Roman" w:hAnsi="Times New Roman" w:cs="Times New Roman"/>
          <w:sz w:val="28"/>
          <w:szCs w:val="28"/>
        </w:rPr>
        <w:t xml:space="preserve">ознакомиться </w:t>
      </w:r>
      <w:r w:rsidR="00C26F2D" w:rsidRPr="00A243C4">
        <w:rPr>
          <w:rFonts w:ascii="Times New Roman" w:hAnsi="Times New Roman" w:cs="Times New Roman"/>
          <w:sz w:val="28"/>
          <w:szCs w:val="28"/>
        </w:rPr>
        <w:t>с рабочим местом  по организации рабочего места   по составлению заявок на товары аптечного ассортимента и приема товаров.</w:t>
      </w:r>
    </w:p>
    <w:p w:rsidR="00574DF8" w:rsidRPr="00A243C4" w:rsidRDefault="00C26F2D">
      <w:pPr>
        <w:pStyle w:val="a0"/>
        <w:spacing w:after="0" w:line="100" w:lineRule="atLeast"/>
        <w:jc w:val="both"/>
      </w:pPr>
      <w:r w:rsidRPr="00A243C4">
        <w:rPr>
          <w:rFonts w:ascii="Times New Roman" w:hAnsi="Times New Roman" w:cs="Times New Roman"/>
          <w:sz w:val="28"/>
          <w:szCs w:val="28"/>
        </w:rPr>
        <w:t>Составлять заявки под руководством методического руководителя аптечной организации.</w:t>
      </w:r>
    </w:p>
    <w:p w:rsidR="005727A6" w:rsidRPr="005727A6" w:rsidRDefault="005727A6" w:rsidP="005727A6">
      <w:pPr>
        <w:tabs>
          <w:tab w:val="left" w:pos="348"/>
          <w:tab w:val="left" w:pos="1158"/>
          <w:tab w:val="left" w:pos="1968"/>
          <w:tab w:val="left" w:pos="2778"/>
          <w:tab w:val="right" w:leader="underscore" w:pos="9279"/>
        </w:tabs>
        <w:spacing w:line="240" w:lineRule="auto"/>
        <w:contextualSpacing/>
        <w:jc w:val="both"/>
        <w:rPr>
          <w:rFonts w:ascii="Times New Roman" w:hAnsi="Times New Roman" w:cs="Times New Roman"/>
          <w:color w:val="000000"/>
          <w:sz w:val="28"/>
          <w:szCs w:val="28"/>
          <w:lang w:eastAsia="en-US"/>
        </w:rPr>
      </w:pPr>
      <w:r w:rsidRPr="005727A6">
        <w:rPr>
          <w:rFonts w:ascii="Times New Roman" w:eastAsia="SimSun" w:hAnsi="Times New Roman" w:cs="Times New Roman"/>
          <w:color w:val="000000"/>
          <w:sz w:val="28"/>
          <w:szCs w:val="28"/>
          <w:lang w:eastAsia="en-US"/>
        </w:rPr>
        <w:t>Отчет о выполненной работе:</w:t>
      </w:r>
    </w:p>
    <w:p w:rsidR="00574DF8" w:rsidRPr="00A243C4" w:rsidRDefault="00C26F2D">
      <w:pPr>
        <w:pStyle w:val="aff6"/>
        <w:tabs>
          <w:tab w:val="left" w:pos="2802"/>
          <w:tab w:val="left" w:pos="3555"/>
        </w:tabs>
        <w:ind w:left="-33"/>
        <w:jc w:val="both"/>
      </w:pPr>
      <w:r w:rsidRPr="00A243C4">
        <w:rPr>
          <w:rFonts w:cs="Times New Roman"/>
          <w:sz w:val="28"/>
          <w:szCs w:val="28"/>
        </w:rPr>
        <w:t>1.Порядок  заключения договоров поставки. Основные условия договора поставки (ассортимент поставляемого  товара, цены, остаточные сроки годности поставляемого товара, условия оплаты, срок действия договора).</w:t>
      </w:r>
    </w:p>
    <w:p w:rsidR="00574DF8" w:rsidRPr="00A243C4" w:rsidRDefault="00C26F2D">
      <w:pPr>
        <w:pStyle w:val="aff6"/>
        <w:tabs>
          <w:tab w:val="left" w:pos="2868"/>
          <w:tab w:val="left" w:pos="3588"/>
        </w:tabs>
        <w:ind w:left="0"/>
        <w:jc w:val="both"/>
      </w:pPr>
      <w:r w:rsidRPr="00A243C4">
        <w:rPr>
          <w:rFonts w:cs="Times New Roman"/>
          <w:sz w:val="28"/>
          <w:szCs w:val="28"/>
        </w:rPr>
        <w:t>2.Порядок составления заявки, ее оформления и передачи поставщику.</w:t>
      </w:r>
    </w:p>
    <w:p w:rsidR="00B26386" w:rsidRDefault="00B26386">
      <w:pPr>
        <w:pStyle w:val="a0"/>
        <w:spacing w:after="0" w:line="100" w:lineRule="atLeast"/>
        <w:ind w:left="-76"/>
        <w:jc w:val="both"/>
        <w:rPr>
          <w:rFonts w:ascii="Times New Roman" w:hAnsi="Times New Roman" w:cs="Times New Roman"/>
          <w:sz w:val="28"/>
          <w:szCs w:val="28"/>
        </w:rPr>
      </w:pPr>
    </w:p>
    <w:p w:rsidR="00574DF8" w:rsidRPr="00F92359" w:rsidRDefault="00C26F2D">
      <w:pPr>
        <w:pStyle w:val="a0"/>
        <w:spacing w:after="0" w:line="100" w:lineRule="atLeast"/>
        <w:jc w:val="both"/>
        <w:rPr>
          <w:color w:val="auto"/>
        </w:rPr>
      </w:pPr>
      <w:r w:rsidRPr="00F92359">
        <w:rPr>
          <w:rFonts w:ascii="Times New Roman" w:hAnsi="Times New Roman" w:cs="Times New Roman"/>
          <w:b/>
          <w:color w:val="auto"/>
          <w:sz w:val="28"/>
          <w:szCs w:val="28"/>
        </w:rPr>
        <w:t>6. Прием товара в аптечных организациях</w:t>
      </w:r>
      <w:r w:rsidR="00F92359">
        <w:rPr>
          <w:rFonts w:ascii="Times New Roman" w:hAnsi="Times New Roman" w:cs="Times New Roman"/>
          <w:b/>
          <w:color w:val="auto"/>
          <w:sz w:val="28"/>
          <w:szCs w:val="28"/>
        </w:rPr>
        <w:t>(</w:t>
      </w:r>
      <w:r w:rsidRPr="00F92359">
        <w:rPr>
          <w:rFonts w:ascii="Times New Roman" w:hAnsi="Times New Roman" w:cs="Times New Roman"/>
          <w:b/>
          <w:color w:val="auto"/>
          <w:sz w:val="28"/>
          <w:szCs w:val="28"/>
        </w:rPr>
        <w:t>24 часа)</w:t>
      </w:r>
    </w:p>
    <w:p w:rsidR="00574DF8" w:rsidRPr="00A243C4" w:rsidRDefault="000C5A40">
      <w:pPr>
        <w:pStyle w:val="a0"/>
        <w:spacing w:after="0" w:line="100" w:lineRule="atLeast"/>
        <w:jc w:val="both"/>
      </w:pPr>
      <w:r w:rsidRPr="000C5A40">
        <w:rPr>
          <w:rFonts w:ascii="Times New Roman" w:hAnsi="Times New Roman" w:cs="Times New Roman"/>
          <w:b/>
          <w:sz w:val="28"/>
          <w:szCs w:val="28"/>
        </w:rPr>
        <w:t>Виды работ:</w:t>
      </w:r>
      <w:r>
        <w:rPr>
          <w:rFonts w:ascii="Times New Roman" w:hAnsi="Times New Roman" w:cs="Times New Roman"/>
          <w:sz w:val="28"/>
          <w:szCs w:val="28"/>
        </w:rPr>
        <w:t xml:space="preserve"> ознакомиться с правилами приемки</w:t>
      </w:r>
      <w:r w:rsidR="00C26F2D" w:rsidRPr="00A243C4">
        <w:rPr>
          <w:rFonts w:ascii="Times New Roman" w:hAnsi="Times New Roman" w:cs="Times New Roman"/>
          <w:sz w:val="28"/>
          <w:szCs w:val="28"/>
        </w:rPr>
        <w:t xml:space="preserve"> товар</w:t>
      </w:r>
      <w:r>
        <w:rPr>
          <w:rFonts w:ascii="Times New Roman" w:hAnsi="Times New Roman" w:cs="Times New Roman"/>
          <w:sz w:val="28"/>
          <w:szCs w:val="28"/>
        </w:rPr>
        <w:t>а(</w:t>
      </w:r>
      <w:r w:rsidR="00C26F2D" w:rsidRPr="00A243C4">
        <w:rPr>
          <w:rFonts w:ascii="Times New Roman" w:hAnsi="Times New Roman" w:cs="Times New Roman"/>
          <w:sz w:val="28"/>
          <w:szCs w:val="28"/>
        </w:rPr>
        <w:t>под руководством методического руководителя аптечной организации</w:t>
      </w:r>
      <w:r>
        <w:rPr>
          <w:rFonts w:ascii="Times New Roman" w:hAnsi="Times New Roman" w:cs="Times New Roman"/>
          <w:sz w:val="28"/>
          <w:szCs w:val="28"/>
        </w:rPr>
        <w:t>)</w:t>
      </w:r>
      <w:r w:rsidR="00C26F2D" w:rsidRPr="00A243C4">
        <w:rPr>
          <w:rFonts w:ascii="Times New Roman" w:hAnsi="Times New Roman" w:cs="Times New Roman"/>
          <w:sz w:val="28"/>
          <w:szCs w:val="28"/>
        </w:rPr>
        <w:t xml:space="preserve"> по количеству и </w:t>
      </w:r>
      <w:r w:rsidR="00C26F2D" w:rsidRPr="00A243C4">
        <w:rPr>
          <w:rFonts w:ascii="Times New Roman" w:hAnsi="Times New Roman" w:cs="Times New Roman"/>
          <w:sz w:val="28"/>
          <w:szCs w:val="28"/>
        </w:rPr>
        <w:lastRenderedPageBreak/>
        <w:t xml:space="preserve">качеству, </w:t>
      </w:r>
      <w:r>
        <w:rPr>
          <w:rFonts w:ascii="Times New Roman" w:hAnsi="Times New Roman" w:cs="Times New Roman"/>
          <w:sz w:val="28"/>
          <w:szCs w:val="28"/>
        </w:rPr>
        <w:t xml:space="preserve">проводить </w:t>
      </w:r>
      <w:r w:rsidR="00C26F2D" w:rsidRPr="00A243C4">
        <w:rPr>
          <w:rFonts w:ascii="Times New Roman" w:hAnsi="Times New Roman" w:cs="Times New Roman"/>
          <w:sz w:val="28"/>
          <w:szCs w:val="28"/>
        </w:rPr>
        <w:t>пров</w:t>
      </w:r>
      <w:r>
        <w:rPr>
          <w:rFonts w:ascii="Times New Roman" w:hAnsi="Times New Roman" w:cs="Times New Roman"/>
          <w:sz w:val="28"/>
          <w:szCs w:val="28"/>
        </w:rPr>
        <w:t>ерку</w:t>
      </w:r>
      <w:r w:rsidR="00C26F2D" w:rsidRPr="00A243C4">
        <w:rPr>
          <w:rFonts w:ascii="Times New Roman" w:hAnsi="Times New Roman" w:cs="Times New Roman"/>
          <w:sz w:val="28"/>
          <w:szCs w:val="28"/>
        </w:rPr>
        <w:t xml:space="preserve"> сопроводительны</w:t>
      </w:r>
      <w:r>
        <w:rPr>
          <w:rFonts w:ascii="Times New Roman" w:hAnsi="Times New Roman" w:cs="Times New Roman"/>
          <w:sz w:val="28"/>
          <w:szCs w:val="28"/>
        </w:rPr>
        <w:t>х</w:t>
      </w:r>
      <w:r w:rsidR="00C26F2D" w:rsidRPr="00A243C4">
        <w:rPr>
          <w:rFonts w:ascii="Times New Roman" w:hAnsi="Times New Roman" w:cs="Times New Roman"/>
          <w:sz w:val="28"/>
          <w:szCs w:val="28"/>
        </w:rPr>
        <w:t xml:space="preserve"> документ</w:t>
      </w:r>
      <w:r>
        <w:rPr>
          <w:rFonts w:ascii="Times New Roman" w:hAnsi="Times New Roman" w:cs="Times New Roman"/>
          <w:sz w:val="28"/>
          <w:szCs w:val="28"/>
        </w:rPr>
        <w:t>ов</w:t>
      </w:r>
      <w:r w:rsidR="00C26F2D" w:rsidRPr="00A243C4">
        <w:rPr>
          <w:rFonts w:ascii="Times New Roman" w:hAnsi="Times New Roman" w:cs="Times New Roman"/>
          <w:sz w:val="28"/>
          <w:szCs w:val="28"/>
        </w:rPr>
        <w:t xml:space="preserve"> на поступающий товар. В случаи расхождения составлять акт.</w:t>
      </w:r>
    </w:p>
    <w:p w:rsidR="000C5A40" w:rsidRDefault="000C5A40" w:rsidP="000C5A40">
      <w:pPr>
        <w:tabs>
          <w:tab w:val="left" w:pos="348"/>
          <w:tab w:val="left" w:pos="1158"/>
          <w:tab w:val="left" w:pos="1968"/>
          <w:tab w:val="left" w:pos="2778"/>
          <w:tab w:val="right" w:leader="underscore" w:pos="9279"/>
        </w:tabs>
        <w:spacing w:line="240" w:lineRule="auto"/>
        <w:contextualSpacing/>
        <w:jc w:val="both"/>
        <w:rPr>
          <w:rFonts w:ascii="Times New Roman" w:eastAsia="SimSun" w:hAnsi="Times New Roman" w:cs="Times New Roman"/>
          <w:color w:val="000000"/>
          <w:sz w:val="28"/>
          <w:szCs w:val="28"/>
          <w:lang w:eastAsia="en-US"/>
        </w:rPr>
      </w:pPr>
    </w:p>
    <w:p w:rsidR="000C5A40" w:rsidRPr="00BE4AB8" w:rsidRDefault="000C5A40" w:rsidP="000C5A40">
      <w:pPr>
        <w:tabs>
          <w:tab w:val="left" w:pos="348"/>
          <w:tab w:val="left" w:pos="1158"/>
          <w:tab w:val="left" w:pos="1968"/>
          <w:tab w:val="left" w:pos="2778"/>
          <w:tab w:val="right" w:leader="underscore" w:pos="9279"/>
        </w:tabs>
        <w:spacing w:line="240" w:lineRule="auto"/>
        <w:contextualSpacing/>
        <w:jc w:val="both"/>
        <w:rPr>
          <w:rFonts w:ascii="Times New Roman" w:hAnsi="Times New Roman" w:cs="Times New Roman"/>
          <w:color w:val="000000"/>
          <w:sz w:val="28"/>
          <w:szCs w:val="28"/>
          <w:lang w:eastAsia="en-US"/>
        </w:rPr>
      </w:pPr>
      <w:r w:rsidRPr="00BE4AB8">
        <w:rPr>
          <w:rFonts w:ascii="Times New Roman" w:eastAsia="SimSun" w:hAnsi="Times New Roman" w:cs="Times New Roman"/>
          <w:color w:val="000000"/>
          <w:sz w:val="28"/>
          <w:szCs w:val="28"/>
          <w:lang w:eastAsia="en-US"/>
        </w:rPr>
        <w:t>Отчет о выполненной работе:</w:t>
      </w:r>
    </w:p>
    <w:p w:rsidR="00D013E9" w:rsidRDefault="00C26F2D">
      <w:pPr>
        <w:pStyle w:val="Style10"/>
        <w:spacing w:line="100" w:lineRule="atLeast"/>
        <w:ind w:left="0" w:right="144" w:firstLine="0"/>
        <w:jc w:val="both"/>
        <w:rPr>
          <w:b/>
          <w:sz w:val="28"/>
          <w:szCs w:val="28"/>
        </w:rPr>
      </w:pPr>
      <w:r w:rsidRPr="00BE4AB8">
        <w:rPr>
          <w:b/>
          <w:sz w:val="28"/>
          <w:szCs w:val="28"/>
        </w:rPr>
        <w:t>1.</w:t>
      </w:r>
      <w:r w:rsidR="00D15DC0" w:rsidRPr="00BE4AB8">
        <w:rPr>
          <w:b/>
          <w:sz w:val="28"/>
          <w:szCs w:val="28"/>
        </w:rPr>
        <w:t xml:space="preserve"> Организация зоны по приемке товаров в аптеке.</w:t>
      </w:r>
    </w:p>
    <w:p w:rsidR="00D013E9" w:rsidRDefault="00D013E9">
      <w:pPr>
        <w:pStyle w:val="Style10"/>
        <w:spacing w:line="100" w:lineRule="atLeast"/>
        <w:ind w:left="0" w:right="144" w:firstLine="0"/>
        <w:jc w:val="both"/>
        <w:rPr>
          <w:sz w:val="28"/>
          <w:szCs w:val="28"/>
        </w:rPr>
      </w:pPr>
      <w:r>
        <w:rPr>
          <w:sz w:val="28"/>
          <w:szCs w:val="28"/>
        </w:rPr>
        <w:t>В зоне приёмки товара находится рабочий стол, рядом с ним поддон, на который складывают привезённый товар.</w:t>
      </w:r>
    </w:p>
    <w:p w:rsidR="00D013E9" w:rsidRPr="00D013E9" w:rsidRDefault="00D013E9">
      <w:pPr>
        <w:pStyle w:val="Style10"/>
        <w:spacing w:line="100" w:lineRule="atLeast"/>
        <w:ind w:left="0" w:right="144" w:firstLine="0"/>
        <w:jc w:val="both"/>
        <w:rPr>
          <w:sz w:val="28"/>
          <w:szCs w:val="28"/>
        </w:rPr>
      </w:pPr>
      <w:r>
        <w:rPr>
          <w:sz w:val="28"/>
          <w:szCs w:val="28"/>
        </w:rPr>
        <w:t>Над столом располагаются рабочие инструменты для вскрывания упаковки.</w:t>
      </w:r>
    </w:p>
    <w:p w:rsidR="000A7B68" w:rsidRDefault="00D15DC0" w:rsidP="00D013E9">
      <w:pPr>
        <w:pStyle w:val="Style10"/>
        <w:spacing w:line="100" w:lineRule="atLeast"/>
        <w:ind w:left="0" w:right="144" w:firstLine="0"/>
        <w:jc w:val="both"/>
        <w:rPr>
          <w:sz w:val="28"/>
          <w:szCs w:val="28"/>
        </w:rPr>
      </w:pPr>
      <w:r w:rsidRPr="00BE4AB8">
        <w:rPr>
          <w:b/>
          <w:sz w:val="28"/>
          <w:szCs w:val="28"/>
        </w:rPr>
        <w:t xml:space="preserve">2. </w:t>
      </w:r>
      <w:r w:rsidR="00C26F2D" w:rsidRPr="00BE4AB8">
        <w:rPr>
          <w:b/>
          <w:sz w:val="28"/>
          <w:szCs w:val="28"/>
        </w:rPr>
        <w:t xml:space="preserve">Прием товара по количеству мест и по количеству </w:t>
      </w:r>
      <w:r w:rsidRPr="00BE4AB8">
        <w:rPr>
          <w:b/>
          <w:sz w:val="28"/>
          <w:szCs w:val="28"/>
        </w:rPr>
        <w:t>упаковок</w:t>
      </w:r>
      <w:r w:rsidR="00C26F2D" w:rsidRPr="00BE4AB8">
        <w:rPr>
          <w:sz w:val="28"/>
          <w:szCs w:val="28"/>
        </w:rPr>
        <w:t xml:space="preserve"> </w:t>
      </w:r>
    </w:p>
    <w:p w:rsidR="00D013E9" w:rsidRPr="00D013E9" w:rsidRDefault="00D013E9" w:rsidP="00D013E9">
      <w:pPr>
        <w:pStyle w:val="Style10"/>
        <w:spacing w:line="100" w:lineRule="atLeast"/>
        <w:ind w:right="144"/>
        <w:jc w:val="both"/>
        <w:rPr>
          <w:sz w:val="28"/>
          <w:szCs w:val="28"/>
        </w:rPr>
      </w:pPr>
      <w:r w:rsidRPr="00D013E9">
        <w:rPr>
          <w:sz w:val="28"/>
          <w:szCs w:val="28"/>
        </w:rPr>
        <w:t>Прием по количеству. При приемке упакованных отечественных и импортных товаров по количеству необходимо учесть, что их количественная характеристика включает массу самого товара (нетто) и упаковки (тары). Поступивший товар может быть упакован и не упакован. Если товар упакован (ящики, коробки и др.), то его приемка начинае</w:t>
      </w:r>
      <w:r>
        <w:rPr>
          <w:sz w:val="28"/>
          <w:szCs w:val="28"/>
        </w:rPr>
        <w:t>тся с определения массы брутто.</w:t>
      </w:r>
    </w:p>
    <w:p w:rsidR="00D013E9" w:rsidRPr="00D013E9" w:rsidRDefault="00D013E9" w:rsidP="00D013E9">
      <w:pPr>
        <w:pStyle w:val="Style10"/>
        <w:spacing w:line="100" w:lineRule="atLeast"/>
        <w:ind w:right="144"/>
        <w:jc w:val="both"/>
        <w:rPr>
          <w:sz w:val="28"/>
          <w:szCs w:val="28"/>
        </w:rPr>
      </w:pPr>
      <w:r w:rsidRPr="00D013E9">
        <w:rPr>
          <w:sz w:val="28"/>
          <w:szCs w:val="28"/>
        </w:rPr>
        <w:t>Масса брутто (М6) — суммарная масса товара и упаковки. Масса брутто может быть определена несколькими способами: прямым перевешиванием всех упаковочных единиц, входящих в товарную партию; расчетным путем (умножение средней массы брутто каждой упаковочной единицы на их общее количество) в случае, если все упаковочные единицы партии имеют фиксированный (одинаковую) массу.</w:t>
      </w:r>
    </w:p>
    <w:p w:rsidR="00D013E9" w:rsidRPr="00D013E9" w:rsidRDefault="00D013E9" w:rsidP="00D013E9">
      <w:pPr>
        <w:pStyle w:val="Style10"/>
        <w:spacing w:line="100" w:lineRule="atLeast"/>
        <w:ind w:right="144"/>
        <w:jc w:val="both"/>
        <w:rPr>
          <w:sz w:val="28"/>
          <w:szCs w:val="28"/>
        </w:rPr>
      </w:pPr>
      <w:r w:rsidRPr="00D013E9">
        <w:rPr>
          <w:sz w:val="28"/>
          <w:szCs w:val="28"/>
        </w:rPr>
        <w:t xml:space="preserve">Прием по качеству. Прием продукции по качеству и комплектности (последнее предусмотрено для некоторых ИМН) проводится после приемки продукции по </w:t>
      </w:r>
      <w:r>
        <w:rPr>
          <w:sz w:val="28"/>
          <w:szCs w:val="28"/>
        </w:rPr>
        <w:t xml:space="preserve">количеству мест и весу брутто. </w:t>
      </w:r>
    </w:p>
    <w:p w:rsidR="00D013E9" w:rsidRPr="00D013E9" w:rsidRDefault="00D013E9" w:rsidP="00D013E9">
      <w:pPr>
        <w:pStyle w:val="Style10"/>
        <w:spacing w:line="100" w:lineRule="atLeast"/>
        <w:ind w:right="144"/>
        <w:jc w:val="both"/>
        <w:rPr>
          <w:sz w:val="28"/>
          <w:szCs w:val="28"/>
        </w:rPr>
      </w:pPr>
      <w:r w:rsidRPr="00D013E9">
        <w:rPr>
          <w:sz w:val="28"/>
          <w:szCs w:val="28"/>
        </w:rPr>
        <w:t>При подготовке товаров к розничной продаже или в процессе розничной продажи, а также при использовании или хранении продукции могут быть обнаружены скрытые недостатки, которые не могли быть обнаружены при обычной для данного вида продукции проверке. Если с момента приемки товара прошло не более 4 мес, при обнаружении скрытых недостатков в течение 5 дней составляется акт о скрытых недостатках.</w:t>
      </w:r>
    </w:p>
    <w:p w:rsidR="00D013E9" w:rsidRPr="00BE4AB8" w:rsidRDefault="00D013E9" w:rsidP="00D013E9">
      <w:pPr>
        <w:pStyle w:val="Style10"/>
        <w:spacing w:line="100" w:lineRule="atLeast"/>
        <w:ind w:left="0" w:right="144" w:firstLine="0"/>
        <w:jc w:val="both"/>
        <w:rPr>
          <w:sz w:val="28"/>
          <w:szCs w:val="28"/>
        </w:rPr>
      </w:pPr>
      <w:r w:rsidRPr="00D013E9">
        <w:rPr>
          <w:sz w:val="28"/>
          <w:szCs w:val="28"/>
        </w:rPr>
        <w:t>Основные принципы организации хранения лекарственных средств и других товаров в аптеке. Требования к помещениям хранения товаров, их оборудование и оснащение. Санитарные правила и требования к транспортировке и хранению медицинских иммунобиологических препаратов. Порядок уничтожение лекарственных средств, пришедших в негодность.</w:t>
      </w:r>
    </w:p>
    <w:p w:rsidR="00574DF8" w:rsidRDefault="00D15DC0">
      <w:pPr>
        <w:pStyle w:val="Style10"/>
        <w:spacing w:line="100" w:lineRule="atLeast"/>
        <w:ind w:left="0" w:right="144" w:firstLine="0"/>
        <w:jc w:val="both"/>
        <w:rPr>
          <w:b/>
          <w:sz w:val="28"/>
          <w:szCs w:val="28"/>
        </w:rPr>
      </w:pPr>
      <w:r w:rsidRPr="00BE4AB8">
        <w:rPr>
          <w:sz w:val="28"/>
          <w:szCs w:val="28"/>
        </w:rPr>
        <w:t xml:space="preserve">3. </w:t>
      </w:r>
      <w:r w:rsidR="00C26F2D" w:rsidRPr="00BE4AB8">
        <w:rPr>
          <w:b/>
          <w:sz w:val="28"/>
          <w:szCs w:val="28"/>
        </w:rPr>
        <w:t xml:space="preserve">Прием товара по </w:t>
      </w:r>
      <w:r w:rsidRPr="00BE4AB8">
        <w:rPr>
          <w:b/>
          <w:sz w:val="28"/>
          <w:szCs w:val="28"/>
        </w:rPr>
        <w:t>качеству.</w:t>
      </w:r>
    </w:p>
    <w:p w:rsidR="00D013E9" w:rsidRPr="00BE4AB8" w:rsidRDefault="006A0F73">
      <w:pPr>
        <w:pStyle w:val="Style10"/>
        <w:spacing w:line="100" w:lineRule="atLeast"/>
        <w:ind w:left="0" w:right="144" w:firstLine="0"/>
        <w:jc w:val="both"/>
        <w:rPr>
          <w:rStyle w:val="-"/>
          <w:color w:val="00000A"/>
          <w:sz w:val="28"/>
          <w:szCs w:val="28"/>
          <w:u w:val="none"/>
        </w:rPr>
      </w:pPr>
      <w:r w:rsidRPr="006A0F73">
        <w:rPr>
          <w:rStyle w:val="-"/>
          <w:color w:val="00000A"/>
          <w:sz w:val="28"/>
          <w:szCs w:val="28"/>
          <w:u w:val="none"/>
        </w:rPr>
        <w:t>Проверяет наличие сведений о документах, подтверждающих качество, (декларация или сертификат соответствия) в реестре (или ином документе) поставщика. Идентифицировать документы качества при необходимости можно на сайтах Федеральной службы по аккредитации и органов сертификации.</w:t>
      </w:r>
    </w:p>
    <w:p w:rsidR="00574DF8" w:rsidRPr="00BE4AB8" w:rsidRDefault="00D15DC0">
      <w:pPr>
        <w:pStyle w:val="Style10"/>
        <w:spacing w:line="100" w:lineRule="atLeast"/>
        <w:ind w:left="0" w:right="144" w:firstLine="0"/>
        <w:jc w:val="both"/>
      </w:pPr>
      <w:r w:rsidRPr="00BE4AB8">
        <w:rPr>
          <w:sz w:val="28"/>
          <w:szCs w:val="28"/>
        </w:rPr>
        <w:t xml:space="preserve">4. </w:t>
      </w:r>
      <w:r w:rsidR="00C26F2D" w:rsidRPr="00BE4AB8">
        <w:rPr>
          <w:b/>
          <w:sz w:val="28"/>
          <w:szCs w:val="28"/>
        </w:rPr>
        <w:t>Перечень и правила оформления сопроводительных документов</w:t>
      </w:r>
      <w:r w:rsidR="00C26F2D" w:rsidRPr="00BE4AB8">
        <w:rPr>
          <w:sz w:val="28"/>
          <w:szCs w:val="28"/>
        </w:rPr>
        <w:t>.</w:t>
      </w:r>
    </w:p>
    <w:p w:rsidR="00194050" w:rsidRPr="00194050" w:rsidRDefault="00194050" w:rsidP="00194050">
      <w:pPr>
        <w:pStyle w:val="Style10"/>
        <w:spacing w:line="100" w:lineRule="atLeast"/>
        <w:ind w:left="227" w:right="144"/>
        <w:jc w:val="both"/>
        <w:rPr>
          <w:sz w:val="28"/>
          <w:szCs w:val="28"/>
        </w:rPr>
      </w:pPr>
      <w:r w:rsidRPr="00194050">
        <w:rPr>
          <w:sz w:val="28"/>
          <w:szCs w:val="28"/>
        </w:rPr>
        <w:lastRenderedPageBreak/>
        <w:t>сопроводительные документы:</w:t>
      </w:r>
    </w:p>
    <w:p w:rsidR="00194050" w:rsidRPr="00194050" w:rsidRDefault="00194050" w:rsidP="00194050">
      <w:pPr>
        <w:pStyle w:val="Style10"/>
        <w:spacing w:line="100" w:lineRule="atLeast"/>
        <w:ind w:left="227" w:right="144"/>
        <w:jc w:val="both"/>
        <w:rPr>
          <w:sz w:val="28"/>
          <w:szCs w:val="28"/>
        </w:rPr>
      </w:pPr>
      <w:r w:rsidRPr="00194050">
        <w:rPr>
          <w:sz w:val="28"/>
          <w:szCs w:val="28"/>
        </w:rPr>
        <w:t>- счет-фактура,</w:t>
      </w:r>
    </w:p>
    <w:p w:rsidR="00194050" w:rsidRPr="00194050" w:rsidRDefault="00194050" w:rsidP="00194050">
      <w:pPr>
        <w:pStyle w:val="Style10"/>
        <w:spacing w:line="100" w:lineRule="atLeast"/>
        <w:ind w:left="227" w:right="144"/>
        <w:jc w:val="both"/>
        <w:rPr>
          <w:sz w:val="28"/>
          <w:szCs w:val="28"/>
        </w:rPr>
      </w:pPr>
      <w:r w:rsidRPr="00194050">
        <w:rPr>
          <w:sz w:val="28"/>
          <w:szCs w:val="28"/>
        </w:rPr>
        <w:t>- товарно-транспортная накладная (ТТН),</w:t>
      </w:r>
    </w:p>
    <w:p w:rsidR="00194050" w:rsidRPr="00194050" w:rsidRDefault="00194050" w:rsidP="00194050">
      <w:pPr>
        <w:pStyle w:val="Style10"/>
        <w:spacing w:line="100" w:lineRule="atLeast"/>
        <w:ind w:left="227" w:right="144"/>
        <w:jc w:val="both"/>
        <w:rPr>
          <w:sz w:val="28"/>
          <w:szCs w:val="28"/>
        </w:rPr>
      </w:pPr>
      <w:r w:rsidRPr="00194050">
        <w:rPr>
          <w:sz w:val="28"/>
          <w:szCs w:val="28"/>
        </w:rPr>
        <w:t>- протокол согласования цен,</w:t>
      </w:r>
    </w:p>
    <w:p w:rsidR="00194050" w:rsidRPr="00194050" w:rsidRDefault="00194050" w:rsidP="00194050">
      <w:pPr>
        <w:pStyle w:val="Style10"/>
        <w:spacing w:line="100" w:lineRule="atLeast"/>
        <w:ind w:left="227" w:right="144"/>
        <w:jc w:val="both"/>
        <w:rPr>
          <w:sz w:val="28"/>
          <w:szCs w:val="28"/>
        </w:rPr>
      </w:pPr>
      <w:r w:rsidRPr="00194050">
        <w:rPr>
          <w:sz w:val="28"/>
          <w:szCs w:val="28"/>
        </w:rPr>
        <w:t>- сопроводительный лист.</w:t>
      </w:r>
    </w:p>
    <w:p w:rsidR="00194050" w:rsidRPr="00194050" w:rsidRDefault="00194050" w:rsidP="00194050">
      <w:pPr>
        <w:pStyle w:val="Style10"/>
        <w:spacing w:line="100" w:lineRule="atLeast"/>
        <w:ind w:left="227" w:right="144"/>
        <w:jc w:val="both"/>
        <w:rPr>
          <w:sz w:val="28"/>
          <w:szCs w:val="28"/>
        </w:rPr>
      </w:pPr>
      <w:r w:rsidRPr="00194050">
        <w:rPr>
          <w:sz w:val="28"/>
          <w:szCs w:val="28"/>
        </w:rPr>
        <w:t>Эти документы называются сопроводительными, т. к. они сопровождают</w:t>
      </w:r>
    </w:p>
    <w:p w:rsidR="00194050" w:rsidRPr="00194050" w:rsidRDefault="00194050" w:rsidP="00194050">
      <w:pPr>
        <w:pStyle w:val="Style10"/>
        <w:spacing w:line="100" w:lineRule="atLeast"/>
        <w:ind w:left="227" w:right="144"/>
        <w:jc w:val="both"/>
        <w:rPr>
          <w:sz w:val="28"/>
          <w:szCs w:val="28"/>
        </w:rPr>
      </w:pPr>
      <w:r w:rsidRPr="00194050">
        <w:rPr>
          <w:sz w:val="28"/>
          <w:szCs w:val="28"/>
        </w:rPr>
        <w:t>товар в пути его следования до места назначения. Протокол согласования</w:t>
      </w:r>
    </w:p>
    <w:p w:rsidR="00194050" w:rsidRPr="00194050" w:rsidRDefault="00194050" w:rsidP="00194050">
      <w:pPr>
        <w:pStyle w:val="Style10"/>
        <w:spacing w:line="100" w:lineRule="atLeast"/>
        <w:ind w:left="227" w:right="144"/>
        <w:jc w:val="both"/>
        <w:rPr>
          <w:sz w:val="28"/>
          <w:szCs w:val="28"/>
        </w:rPr>
      </w:pPr>
      <w:r w:rsidRPr="00194050">
        <w:rPr>
          <w:sz w:val="28"/>
          <w:szCs w:val="28"/>
        </w:rPr>
        <w:t>свободной отпускной цены, подписываемый сторонами, документально</w:t>
      </w:r>
    </w:p>
    <w:p w:rsidR="00194050" w:rsidRPr="00194050" w:rsidRDefault="00194050" w:rsidP="00194050">
      <w:pPr>
        <w:pStyle w:val="Style10"/>
        <w:spacing w:line="100" w:lineRule="atLeast"/>
        <w:ind w:left="227" w:right="144"/>
        <w:jc w:val="both"/>
        <w:rPr>
          <w:sz w:val="28"/>
          <w:szCs w:val="28"/>
        </w:rPr>
      </w:pPr>
      <w:r w:rsidRPr="00194050">
        <w:rPr>
          <w:sz w:val="28"/>
          <w:szCs w:val="28"/>
        </w:rPr>
        <w:t>подтверждает согласие аптеки с ценами поставщика по каждому</w:t>
      </w:r>
    </w:p>
    <w:p w:rsidR="00194050" w:rsidRPr="00194050" w:rsidRDefault="00194050" w:rsidP="00194050">
      <w:pPr>
        <w:pStyle w:val="Style10"/>
        <w:spacing w:line="100" w:lineRule="atLeast"/>
        <w:ind w:left="227" w:right="144"/>
        <w:jc w:val="both"/>
        <w:rPr>
          <w:sz w:val="28"/>
          <w:szCs w:val="28"/>
        </w:rPr>
      </w:pPr>
      <w:r w:rsidRPr="00194050">
        <w:rPr>
          <w:sz w:val="28"/>
          <w:szCs w:val="28"/>
        </w:rPr>
        <w:t>наименованию и служит для контроля за величиной торговой наценки.</w:t>
      </w:r>
    </w:p>
    <w:p w:rsidR="00194050" w:rsidRPr="00194050" w:rsidRDefault="00194050" w:rsidP="00194050">
      <w:pPr>
        <w:pStyle w:val="Style10"/>
        <w:spacing w:line="100" w:lineRule="atLeast"/>
        <w:ind w:left="227" w:right="144"/>
        <w:jc w:val="both"/>
        <w:rPr>
          <w:sz w:val="28"/>
          <w:szCs w:val="28"/>
        </w:rPr>
      </w:pPr>
      <w:r w:rsidRPr="00194050">
        <w:rPr>
          <w:sz w:val="28"/>
          <w:szCs w:val="28"/>
        </w:rPr>
        <w:t>ТТН и сопроводительный лист выписываются при доставке товара</w:t>
      </w:r>
    </w:p>
    <w:p w:rsidR="00194050" w:rsidRPr="00194050" w:rsidRDefault="00194050" w:rsidP="00194050">
      <w:pPr>
        <w:pStyle w:val="Style10"/>
        <w:spacing w:line="100" w:lineRule="atLeast"/>
        <w:ind w:left="227" w:right="144"/>
        <w:jc w:val="both"/>
        <w:rPr>
          <w:sz w:val="28"/>
          <w:szCs w:val="28"/>
        </w:rPr>
      </w:pPr>
      <w:r w:rsidRPr="00194050">
        <w:rPr>
          <w:sz w:val="28"/>
          <w:szCs w:val="28"/>
        </w:rPr>
        <w:t>автотранспортом склада или транспортной организацией. Товарная</w:t>
      </w:r>
    </w:p>
    <w:p w:rsidR="00194050" w:rsidRPr="00194050" w:rsidRDefault="00194050" w:rsidP="00194050">
      <w:pPr>
        <w:pStyle w:val="Style10"/>
        <w:spacing w:line="100" w:lineRule="atLeast"/>
        <w:ind w:left="227" w:right="144"/>
        <w:jc w:val="both"/>
        <w:rPr>
          <w:sz w:val="28"/>
          <w:szCs w:val="28"/>
        </w:rPr>
      </w:pPr>
      <w:r w:rsidRPr="00194050">
        <w:rPr>
          <w:sz w:val="28"/>
          <w:szCs w:val="28"/>
        </w:rPr>
        <w:t>накладная является основанием для оприходования товара в аптеке. На</w:t>
      </w:r>
    </w:p>
    <w:p w:rsidR="00194050" w:rsidRPr="00194050" w:rsidRDefault="00194050" w:rsidP="00194050">
      <w:pPr>
        <w:pStyle w:val="Style10"/>
        <w:spacing w:line="100" w:lineRule="atLeast"/>
        <w:ind w:left="227" w:right="144"/>
        <w:jc w:val="both"/>
        <w:rPr>
          <w:sz w:val="28"/>
          <w:szCs w:val="28"/>
        </w:rPr>
      </w:pPr>
      <w:r w:rsidRPr="00194050">
        <w:rPr>
          <w:sz w:val="28"/>
          <w:szCs w:val="28"/>
        </w:rPr>
        <w:t>основании счета-фактуры производится оплата товара.</w:t>
      </w:r>
    </w:p>
    <w:p w:rsidR="000A7B68" w:rsidRPr="00BE4AB8" w:rsidRDefault="00194050" w:rsidP="00194050">
      <w:pPr>
        <w:pStyle w:val="Style10"/>
        <w:spacing w:line="100" w:lineRule="atLeast"/>
        <w:ind w:left="227" w:right="144" w:firstLine="0"/>
        <w:jc w:val="both"/>
        <w:rPr>
          <w:sz w:val="28"/>
          <w:szCs w:val="28"/>
        </w:rPr>
      </w:pPr>
      <w:r w:rsidRPr="00194050">
        <w:rPr>
          <w:sz w:val="28"/>
          <w:szCs w:val="28"/>
        </w:rPr>
        <w:t>К сопроводительным документам прилагается сертификат соответствия или реестр сертификатов по каждому наименованию и по каждой серии этого наименования.</w:t>
      </w:r>
    </w:p>
    <w:p w:rsidR="00574DF8" w:rsidRPr="00BE4AB8" w:rsidRDefault="00C26F2D">
      <w:pPr>
        <w:pStyle w:val="a0"/>
        <w:spacing w:after="0" w:line="100" w:lineRule="atLeast"/>
        <w:jc w:val="both"/>
      </w:pPr>
      <w:r w:rsidRPr="00BE4AB8">
        <w:rPr>
          <w:rFonts w:ascii="Times New Roman" w:hAnsi="Times New Roman" w:cs="Times New Roman"/>
          <w:sz w:val="28"/>
          <w:szCs w:val="28"/>
        </w:rPr>
        <w:t>Приложить к дневнику:</w:t>
      </w:r>
    </w:p>
    <w:p w:rsidR="00574DF8" w:rsidRPr="00BE4AB8" w:rsidRDefault="00C26F2D">
      <w:pPr>
        <w:pStyle w:val="a0"/>
        <w:spacing w:after="0" w:line="100" w:lineRule="atLeast"/>
        <w:jc w:val="both"/>
      </w:pPr>
      <w:r w:rsidRPr="00BE4AB8">
        <w:rPr>
          <w:rFonts w:ascii="Times New Roman" w:hAnsi="Times New Roman" w:cs="Times New Roman"/>
          <w:sz w:val="28"/>
          <w:szCs w:val="28"/>
        </w:rPr>
        <w:t>1.</w:t>
      </w:r>
      <w:r w:rsidR="00DE09DD" w:rsidRPr="00BE4AB8">
        <w:rPr>
          <w:rFonts w:ascii="Times New Roman" w:hAnsi="Times New Roman" w:cs="Times New Roman"/>
          <w:sz w:val="28"/>
          <w:szCs w:val="28"/>
        </w:rPr>
        <w:t xml:space="preserve"> Пакет документов одной поставки любого поставщика (т</w:t>
      </w:r>
      <w:r w:rsidRPr="00BE4AB8">
        <w:rPr>
          <w:rFonts w:ascii="Times New Roman" w:hAnsi="Times New Roman" w:cs="Times New Roman"/>
          <w:sz w:val="28"/>
          <w:szCs w:val="28"/>
        </w:rPr>
        <w:t>оварн</w:t>
      </w:r>
      <w:r w:rsidR="00DE09DD" w:rsidRPr="00BE4AB8">
        <w:rPr>
          <w:rFonts w:ascii="Times New Roman" w:hAnsi="Times New Roman" w:cs="Times New Roman"/>
          <w:sz w:val="28"/>
          <w:szCs w:val="28"/>
        </w:rPr>
        <w:t>ая</w:t>
      </w:r>
      <w:r w:rsidRPr="00BE4AB8">
        <w:rPr>
          <w:rFonts w:ascii="Times New Roman" w:hAnsi="Times New Roman" w:cs="Times New Roman"/>
          <w:sz w:val="28"/>
          <w:szCs w:val="28"/>
        </w:rPr>
        <w:t xml:space="preserve"> накладн</w:t>
      </w:r>
      <w:r w:rsidR="00DE09DD" w:rsidRPr="00BE4AB8">
        <w:rPr>
          <w:rFonts w:ascii="Times New Roman" w:hAnsi="Times New Roman" w:cs="Times New Roman"/>
          <w:sz w:val="28"/>
          <w:szCs w:val="28"/>
        </w:rPr>
        <w:t>ая, счет-фактура, п</w:t>
      </w:r>
      <w:r w:rsidRPr="00BE4AB8">
        <w:rPr>
          <w:rFonts w:ascii="Times New Roman" w:hAnsi="Times New Roman" w:cs="Times New Roman"/>
          <w:sz w:val="28"/>
          <w:szCs w:val="28"/>
        </w:rPr>
        <w:t>ротокол согласования цен на ЖНВЛП</w:t>
      </w:r>
      <w:r w:rsidR="00DE09DD" w:rsidRPr="00BE4AB8">
        <w:rPr>
          <w:rFonts w:ascii="Times New Roman" w:hAnsi="Times New Roman" w:cs="Times New Roman"/>
          <w:sz w:val="28"/>
          <w:szCs w:val="28"/>
        </w:rPr>
        <w:t>)</w:t>
      </w:r>
      <w:r w:rsidRPr="00BE4AB8">
        <w:rPr>
          <w:rFonts w:ascii="Times New Roman" w:hAnsi="Times New Roman" w:cs="Times New Roman"/>
          <w:sz w:val="28"/>
          <w:szCs w:val="28"/>
        </w:rPr>
        <w:t>.</w:t>
      </w:r>
    </w:p>
    <w:p w:rsidR="00574DF8" w:rsidRPr="00BE4AB8" w:rsidRDefault="00DE09DD">
      <w:pPr>
        <w:pStyle w:val="a0"/>
        <w:spacing w:after="0" w:line="100" w:lineRule="atLeast"/>
        <w:ind w:right="2448"/>
        <w:jc w:val="both"/>
        <w:rPr>
          <w:rFonts w:ascii="Times New Roman" w:hAnsi="Times New Roman" w:cs="Times New Roman"/>
          <w:sz w:val="28"/>
          <w:szCs w:val="28"/>
        </w:rPr>
      </w:pPr>
      <w:r w:rsidRPr="00BE4AB8">
        <w:rPr>
          <w:rFonts w:ascii="Times New Roman" w:hAnsi="Times New Roman" w:cs="Times New Roman"/>
          <w:sz w:val="24"/>
        </w:rPr>
        <w:t>2</w:t>
      </w:r>
      <w:r w:rsidR="00EC75EB" w:rsidRPr="00BE4AB8">
        <w:rPr>
          <w:rFonts w:ascii="Times New Roman" w:hAnsi="Times New Roman" w:cs="Times New Roman"/>
          <w:sz w:val="24"/>
        </w:rPr>
        <w:t xml:space="preserve">. </w:t>
      </w:r>
      <w:r w:rsidR="00EC75EB" w:rsidRPr="00BE4AB8">
        <w:rPr>
          <w:rFonts w:ascii="Times New Roman" w:hAnsi="Times New Roman" w:cs="Times New Roman"/>
          <w:sz w:val="28"/>
          <w:szCs w:val="28"/>
        </w:rPr>
        <w:t>СОП по приемке товаров в аптеке.</w:t>
      </w:r>
    </w:p>
    <w:p w:rsidR="00DE09DD" w:rsidRPr="00EC75EB" w:rsidRDefault="00DE09DD">
      <w:pPr>
        <w:pStyle w:val="a0"/>
        <w:spacing w:after="0" w:line="100" w:lineRule="atLeast"/>
        <w:ind w:right="2448"/>
        <w:jc w:val="both"/>
        <w:rPr>
          <w:rFonts w:ascii="Times New Roman" w:hAnsi="Times New Roman" w:cs="Times New Roman"/>
          <w:sz w:val="28"/>
          <w:szCs w:val="28"/>
        </w:rPr>
      </w:pPr>
      <w:r w:rsidRPr="00BE4AB8">
        <w:rPr>
          <w:rFonts w:ascii="Times New Roman" w:hAnsi="Times New Roman" w:cs="Times New Roman"/>
          <w:sz w:val="28"/>
          <w:szCs w:val="28"/>
        </w:rPr>
        <w:t>3. Журнал приемочного контроля.</w:t>
      </w:r>
    </w:p>
    <w:p w:rsidR="00574DF8" w:rsidRPr="00A243C4" w:rsidRDefault="00574DF8">
      <w:pPr>
        <w:pStyle w:val="a0"/>
        <w:spacing w:after="0" w:line="100" w:lineRule="atLeast"/>
        <w:jc w:val="both"/>
      </w:pPr>
    </w:p>
    <w:p w:rsidR="008E52A0" w:rsidRPr="00A243C4" w:rsidRDefault="008E52A0" w:rsidP="008E52A0">
      <w:pPr>
        <w:pStyle w:val="a0"/>
        <w:pageBreakBefore/>
        <w:spacing w:after="0" w:line="100" w:lineRule="atLeast"/>
        <w:jc w:val="center"/>
      </w:pPr>
      <w:r w:rsidRPr="00A243C4">
        <w:rPr>
          <w:rFonts w:ascii="Times New Roman" w:hAnsi="Times New Roman"/>
          <w:b/>
          <w:color w:val="000000"/>
          <w:sz w:val="28"/>
        </w:rPr>
        <w:lastRenderedPageBreak/>
        <w:t>Самостоятельная работа студентов</w:t>
      </w:r>
    </w:p>
    <w:p w:rsidR="008E52A0" w:rsidRDefault="008E52A0" w:rsidP="008E52A0">
      <w:pPr>
        <w:pStyle w:val="a0"/>
        <w:spacing w:after="0" w:line="100" w:lineRule="atLeast"/>
        <w:jc w:val="both"/>
      </w:pPr>
    </w:p>
    <w:p w:rsidR="008E52A0" w:rsidRPr="00A243C4" w:rsidRDefault="008E52A0" w:rsidP="008E52A0">
      <w:pPr>
        <w:pStyle w:val="a0"/>
        <w:spacing w:after="0" w:line="100" w:lineRule="atLeast"/>
        <w:jc w:val="both"/>
      </w:pPr>
      <w:r w:rsidRPr="00A243C4">
        <w:rPr>
          <w:rFonts w:ascii="Times New Roman" w:hAnsi="Times New Roman"/>
          <w:b/>
          <w:color w:val="000000"/>
          <w:sz w:val="28"/>
        </w:rPr>
        <w:t>Виды самостоятельной работы студента</w:t>
      </w:r>
    </w:p>
    <w:tbl>
      <w:tblPr>
        <w:tblW w:w="0" w:type="auto"/>
        <w:tblInd w:w="-344"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1096"/>
        <w:gridCol w:w="6377"/>
        <w:gridCol w:w="1991"/>
      </w:tblGrid>
      <w:tr w:rsidR="008E52A0" w:rsidRPr="00A243C4" w:rsidTr="00C72B79">
        <w:trPr>
          <w:cantSplit/>
          <w:trHeight w:val="1390"/>
        </w:trPr>
        <w:tc>
          <w:tcPr>
            <w:tcW w:w="10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E52A0" w:rsidRPr="00A243C4" w:rsidRDefault="008E52A0" w:rsidP="00C72B79">
            <w:pPr>
              <w:pStyle w:val="a0"/>
              <w:widowControl w:val="0"/>
              <w:tabs>
                <w:tab w:val="left" w:pos="1692"/>
                <w:tab w:val="right" w:leader="underscore" w:pos="9639"/>
              </w:tabs>
              <w:spacing w:after="0" w:line="100" w:lineRule="atLeast"/>
              <w:jc w:val="center"/>
            </w:pPr>
            <w:r w:rsidRPr="00A243C4">
              <w:rPr>
                <w:rFonts w:ascii="Times New Roman" w:hAnsi="Times New Roman"/>
                <w:b/>
                <w:bCs/>
                <w:color w:val="000000"/>
                <w:sz w:val="24"/>
                <w:szCs w:val="24"/>
              </w:rPr>
              <w:t>№ раздела</w:t>
            </w:r>
          </w:p>
          <w:p w:rsidR="008E52A0" w:rsidRPr="00A243C4" w:rsidRDefault="008E52A0" w:rsidP="00C72B79">
            <w:pPr>
              <w:pStyle w:val="a0"/>
              <w:widowControl w:val="0"/>
              <w:tabs>
                <w:tab w:val="left" w:pos="1692"/>
                <w:tab w:val="right" w:leader="underscore" w:pos="9639"/>
              </w:tabs>
              <w:spacing w:after="0" w:line="100" w:lineRule="atLeast"/>
              <w:jc w:val="center"/>
            </w:pPr>
            <w:r w:rsidRPr="00A243C4">
              <w:rPr>
                <w:rFonts w:ascii="Times New Roman" w:hAnsi="Times New Roman"/>
                <w:b/>
                <w:bCs/>
                <w:color w:val="000000"/>
                <w:sz w:val="24"/>
                <w:szCs w:val="24"/>
              </w:rPr>
              <w:t>(этапа)</w:t>
            </w:r>
          </w:p>
          <w:p w:rsidR="008E52A0" w:rsidRPr="00A243C4" w:rsidRDefault="008E52A0" w:rsidP="00C72B79">
            <w:pPr>
              <w:pStyle w:val="a0"/>
              <w:widowControl w:val="0"/>
              <w:tabs>
                <w:tab w:val="left" w:pos="1692"/>
                <w:tab w:val="right" w:leader="underscore" w:pos="9639"/>
              </w:tabs>
              <w:spacing w:after="0" w:line="100" w:lineRule="atLeast"/>
              <w:jc w:val="center"/>
            </w:pPr>
            <w:r w:rsidRPr="00A243C4">
              <w:rPr>
                <w:rFonts w:ascii="Times New Roman" w:hAnsi="Times New Roman"/>
                <w:b/>
                <w:bCs/>
                <w:color w:val="000000"/>
                <w:sz w:val="24"/>
                <w:szCs w:val="24"/>
              </w:rPr>
              <w:t>п/п</w:t>
            </w:r>
          </w:p>
        </w:tc>
        <w:tc>
          <w:tcPr>
            <w:tcW w:w="63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8E52A0" w:rsidRPr="00A243C4" w:rsidRDefault="008E52A0" w:rsidP="00C72B79">
            <w:pPr>
              <w:pStyle w:val="a0"/>
              <w:widowControl w:val="0"/>
              <w:tabs>
                <w:tab w:val="left" w:pos="1692"/>
                <w:tab w:val="right" w:leader="underscore" w:pos="9639"/>
              </w:tabs>
              <w:spacing w:after="0" w:line="100" w:lineRule="atLeast"/>
              <w:jc w:val="center"/>
            </w:pPr>
            <w:r w:rsidRPr="00A243C4">
              <w:rPr>
                <w:rFonts w:ascii="Times New Roman" w:hAnsi="Times New Roman"/>
                <w:b/>
                <w:bCs/>
                <w:color w:val="000000"/>
                <w:sz w:val="24"/>
                <w:szCs w:val="24"/>
              </w:rPr>
              <w:t>Вид самостоятельной работы студентов</w:t>
            </w:r>
          </w:p>
        </w:tc>
        <w:tc>
          <w:tcPr>
            <w:tcW w:w="1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E52A0" w:rsidRPr="00A243C4" w:rsidRDefault="008E52A0" w:rsidP="00C72B79">
            <w:pPr>
              <w:pStyle w:val="a0"/>
              <w:widowControl w:val="0"/>
              <w:tabs>
                <w:tab w:val="left" w:pos="1692"/>
                <w:tab w:val="right" w:leader="underscore" w:pos="9639"/>
              </w:tabs>
              <w:spacing w:after="0" w:line="100" w:lineRule="atLeast"/>
              <w:ind w:right="-108"/>
              <w:jc w:val="center"/>
            </w:pPr>
            <w:r w:rsidRPr="00A243C4">
              <w:rPr>
                <w:rFonts w:ascii="Times New Roman" w:hAnsi="Times New Roman"/>
                <w:b/>
                <w:bCs/>
                <w:color w:val="000000"/>
                <w:sz w:val="24"/>
                <w:szCs w:val="24"/>
              </w:rPr>
              <w:t>Коды формируемых</w:t>
            </w:r>
          </w:p>
          <w:p w:rsidR="008E52A0" w:rsidRPr="00A243C4" w:rsidRDefault="008E52A0" w:rsidP="00C72B79">
            <w:pPr>
              <w:pStyle w:val="a0"/>
              <w:widowControl w:val="0"/>
              <w:tabs>
                <w:tab w:val="left" w:pos="1692"/>
                <w:tab w:val="right" w:leader="underscore" w:pos="9639"/>
              </w:tabs>
              <w:spacing w:after="0" w:line="100" w:lineRule="atLeast"/>
              <w:jc w:val="center"/>
            </w:pPr>
            <w:r w:rsidRPr="00A243C4">
              <w:rPr>
                <w:rFonts w:ascii="Times New Roman" w:hAnsi="Times New Roman"/>
                <w:b/>
                <w:bCs/>
                <w:color w:val="000000"/>
                <w:sz w:val="24"/>
                <w:szCs w:val="24"/>
              </w:rPr>
              <w:t>компетенций</w:t>
            </w:r>
          </w:p>
        </w:tc>
      </w:tr>
      <w:tr w:rsidR="008E52A0" w:rsidRPr="00A243C4" w:rsidTr="00C72B79">
        <w:trPr>
          <w:cantSplit/>
        </w:trPr>
        <w:tc>
          <w:tcPr>
            <w:tcW w:w="10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E52A0" w:rsidRPr="00A243C4" w:rsidRDefault="008E52A0" w:rsidP="00C72B79">
            <w:pPr>
              <w:pStyle w:val="a0"/>
              <w:spacing w:after="0" w:line="100" w:lineRule="atLeast"/>
              <w:jc w:val="center"/>
            </w:pPr>
            <w:bookmarkStart w:id="6" w:name="_Toc326319426"/>
            <w:bookmarkStart w:id="7" w:name="_Toc326319172"/>
            <w:bookmarkStart w:id="8" w:name="_Toc326319070"/>
            <w:bookmarkStart w:id="9" w:name="_Toc326316065"/>
            <w:bookmarkStart w:id="10" w:name="_Toc326319586"/>
            <w:bookmarkEnd w:id="6"/>
            <w:bookmarkEnd w:id="7"/>
            <w:bookmarkEnd w:id="8"/>
            <w:bookmarkEnd w:id="9"/>
            <w:bookmarkEnd w:id="10"/>
            <w:r w:rsidRPr="00A243C4">
              <w:rPr>
                <w:rFonts w:ascii="Times New Roman" w:hAnsi="Times New Roman"/>
                <w:color w:val="000000"/>
                <w:spacing w:val="-10"/>
                <w:sz w:val="24"/>
                <w:szCs w:val="24"/>
              </w:rPr>
              <w:t>1</w:t>
            </w:r>
          </w:p>
        </w:tc>
        <w:tc>
          <w:tcPr>
            <w:tcW w:w="63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E52A0" w:rsidRPr="00A243C4" w:rsidRDefault="008E52A0" w:rsidP="00C72B79">
            <w:pPr>
              <w:pStyle w:val="a0"/>
              <w:spacing w:after="0" w:line="100" w:lineRule="atLeast"/>
              <w:jc w:val="center"/>
            </w:pPr>
            <w:bookmarkStart w:id="11" w:name="_Toc326319427"/>
            <w:bookmarkStart w:id="12" w:name="_Toc326319173"/>
            <w:bookmarkStart w:id="13" w:name="_Toc326319071"/>
            <w:bookmarkStart w:id="14" w:name="_Toc326316066"/>
            <w:bookmarkStart w:id="15" w:name="_Toc326319587"/>
            <w:bookmarkEnd w:id="11"/>
            <w:bookmarkEnd w:id="12"/>
            <w:bookmarkEnd w:id="13"/>
            <w:bookmarkEnd w:id="14"/>
            <w:bookmarkEnd w:id="15"/>
            <w:r w:rsidRPr="00A243C4">
              <w:rPr>
                <w:rFonts w:ascii="Times New Roman" w:hAnsi="Times New Roman"/>
                <w:color w:val="000000"/>
                <w:spacing w:val="-10"/>
                <w:sz w:val="24"/>
                <w:szCs w:val="24"/>
              </w:rPr>
              <w:t>2</w:t>
            </w:r>
          </w:p>
        </w:tc>
        <w:tc>
          <w:tcPr>
            <w:tcW w:w="1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E52A0" w:rsidRPr="00A243C4" w:rsidRDefault="008E52A0" w:rsidP="00C72B79">
            <w:pPr>
              <w:pStyle w:val="a0"/>
              <w:spacing w:after="0" w:line="100" w:lineRule="atLeast"/>
              <w:jc w:val="center"/>
            </w:pPr>
            <w:r w:rsidRPr="00A243C4">
              <w:rPr>
                <w:rFonts w:ascii="Times New Roman" w:hAnsi="Times New Roman"/>
                <w:color w:val="000000"/>
                <w:spacing w:val="-10"/>
                <w:sz w:val="24"/>
                <w:szCs w:val="24"/>
              </w:rPr>
              <w:t>3</w:t>
            </w:r>
          </w:p>
        </w:tc>
      </w:tr>
      <w:tr w:rsidR="008E52A0" w:rsidRPr="00A243C4" w:rsidTr="00C72B79">
        <w:trPr>
          <w:cantSplit/>
        </w:trPr>
        <w:tc>
          <w:tcPr>
            <w:tcW w:w="10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E52A0" w:rsidRPr="00A243C4" w:rsidRDefault="008E52A0" w:rsidP="00C72B79">
            <w:pPr>
              <w:pStyle w:val="a0"/>
              <w:spacing w:after="0" w:line="100" w:lineRule="atLeast"/>
              <w:jc w:val="both"/>
            </w:pPr>
            <w:bookmarkStart w:id="16" w:name="_Toc326319431"/>
            <w:bookmarkStart w:id="17" w:name="_Toc326319177"/>
            <w:bookmarkStart w:id="18" w:name="_Toc326319075"/>
            <w:bookmarkStart w:id="19" w:name="_Toc326316070"/>
            <w:bookmarkStart w:id="20" w:name="_Toc326319591"/>
            <w:bookmarkEnd w:id="16"/>
            <w:bookmarkEnd w:id="17"/>
            <w:bookmarkEnd w:id="18"/>
            <w:bookmarkEnd w:id="19"/>
            <w:bookmarkEnd w:id="20"/>
            <w:r w:rsidRPr="00A243C4">
              <w:rPr>
                <w:rFonts w:ascii="Times New Roman" w:hAnsi="Times New Roman"/>
                <w:color w:val="000000"/>
                <w:spacing w:val="-10"/>
                <w:sz w:val="24"/>
                <w:szCs w:val="24"/>
              </w:rPr>
              <w:t>1.</w:t>
            </w:r>
          </w:p>
        </w:tc>
        <w:tc>
          <w:tcPr>
            <w:tcW w:w="63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E52A0" w:rsidRPr="00A243C4" w:rsidRDefault="008E52A0" w:rsidP="00D76D7E">
            <w:pPr>
              <w:pStyle w:val="a0"/>
              <w:spacing w:after="0" w:line="100" w:lineRule="atLeast"/>
            </w:pPr>
            <w:r w:rsidRPr="00A243C4">
              <w:rPr>
                <w:rFonts w:ascii="Times New Roman" w:hAnsi="Times New Roman"/>
                <w:color w:val="000000"/>
                <w:sz w:val="28"/>
                <w:szCs w:val="28"/>
              </w:rPr>
              <w:t>Подготовка  компьютерн</w:t>
            </w:r>
            <w:r w:rsidR="00D76D7E">
              <w:rPr>
                <w:rFonts w:ascii="Times New Roman" w:hAnsi="Times New Roman"/>
                <w:color w:val="000000"/>
                <w:sz w:val="28"/>
                <w:szCs w:val="28"/>
              </w:rPr>
              <w:t>ой</w:t>
            </w:r>
            <w:r w:rsidRPr="00A243C4">
              <w:rPr>
                <w:rFonts w:ascii="Times New Roman" w:hAnsi="Times New Roman"/>
                <w:color w:val="000000"/>
                <w:sz w:val="28"/>
                <w:szCs w:val="28"/>
              </w:rPr>
              <w:t xml:space="preserve"> презентаци</w:t>
            </w:r>
            <w:r w:rsidR="00D76D7E">
              <w:rPr>
                <w:rFonts w:ascii="Times New Roman" w:hAnsi="Times New Roman"/>
                <w:color w:val="000000"/>
                <w:sz w:val="28"/>
                <w:szCs w:val="28"/>
              </w:rPr>
              <w:t>и (на выбор обущающегося).</w:t>
            </w:r>
          </w:p>
        </w:tc>
        <w:tc>
          <w:tcPr>
            <w:tcW w:w="19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E52A0" w:rsidRPr="00A243C4" w:rsidRDefault="008E52A0" w:rsidP="00C72B79">
            <w:pPr>
              <w:pStyle w:val="a0"/>
              <w:spacing w:after="0" w:line="100" w:lineRule="atLeast"/>
              <w:jc w:val="both"/>
            </w:pPr>
            <w:r w:rsidRPr="00A243C4">
              <w:rPr>
                <w:rFonts w:ascii="Times New Roman" w:hAnsi="Times New Roman"/>
                <w:color w:val="000000"/>
                <w:spacing w:val="-10"/>
                <w:sz w:val="24"/>
                <w:szCs w:val="24"/>
              </w:rPr>
              <w:t>ОК 4</w:t>
            </w:r>
            <w:r>
              <w:rPr>
                <w:rFonts w:ascii="Times New Roman" w:hAnsi="Times New Roman"/>
                <w:color w:val="000000"/>
                <w:spacing w:val="-10"/>
                <w:sz w:val="24"/>
                <w:szCs w:val="24"/>
              </w:rPr>
              <w:t xml:space="preserve">; </w:t>
            </w:r>
            <w:r w:rsidRPr="00A243C4">
              <w:rPr>
                <w:rFonts w:ascii="Times New Roman" w:hAnsi="Times New Roman"/>
                <w:color w:val="000000"/>
                <w:spacing w:val="-10"/>
                <w:sz w:val="24"/>
                <w:szCs w:val="24"/>
              </w:rPr>
              <w:t>ОК 5</w:t>
            </w:r>
          </w:p>
          <w:p w:rsidR="008E52A0" w:rsidRPr="00A243C4" w:rsidRDefault="008E52A0" w:rsidP="00C72B79">
            <w:pPr>
              <w:pStyle w:val="a0"/>
              <w:spacing w:after="0" w:line="100" w:lineRule="atLeast"/>
              <w:jc w:val="both"/>
            </w:pPr>
            <w:r w:rsidRPr="00A243C4">
              <w:rPr>
                <w:rFonts w:ascii="Times New Roman" w:hAnsi="Times New Roman"/>
                <w:color w:val="000000"/>
                <w:spacing w:val="-10"/>
                <w:sz w:val="24"/>
                <w:szCs w:val="24"/>
              </w:rPr>
              <w:t>ОК 8</w:t>
            </w:r>
            <w:r>
              <w:rPr>
                <w:rFonts w:ascii="Times New Roman" w:hAnsi="Times New Roman"/>
                <w:color w:val="000000"/>
                <w:spacing w:val="-10"/>
                <w:sz w:val="24"/>
                <w:szCs w:val="24"/>
              </w:rPr>
              <w:t xml:space="preserve">; </w:t>
            </w:r>
            <w:r w:rsidRPr="00A243C4">
              <w:rPr>
                <w:rFonts w:ascii="Times New Roman" w:hAnsi="Times New Roman"/>
                <w:color w:val="000000"/>
                <w:spacing w:val="-10"/>
                <w:sz w:val="24"/>
                <w:szCs w:val="24"/>
              </w:rPr>
              <w:t>ОК 10</w:t>
            </w:r>
          </w:p>
          <w:p w:rsidR="008E52A0" w:rsidRDefault="008E52A0" w:rsidP="00C72B79">
            <w:pPr>
              <w:pStyle w:val="a0"/>
              <w:spacing w:after="0" w:line="100" w:lineRule="atLeast"/>
              <w:jc w:val="both"/>
              <w:rPr>
                <w:rFonts w:ascii="Times New Roman" w:hAnsi="Times New Roman"/>
                <w:color w:val="000000"/>
                <w:spacing w:val="-10"/>
                <w:sz w:val="24"/>
                <w:szCs w:val="24"/>
              </w:rPr>
            </w:pPr>
            <w:r w:rsidRPr="00A243C4">
              <w:rPr>
                <w:rFonts w:ascii="Times New Roman" w:hAnsi="Times New Roman"/>
                <w:color w:val="000000"/>
                <w:spacing w:val="-10"/>
                <w:sz w:val="24"/>
                <w:szCs w:val="24"/>
              </w:rPr>
              <w:t>ОК 11</w:t>
            </w:r>
            <w:r>
              <w:rPr>
                <w:rFonts w:ascii="Times New Roman" w:hAnsi="Times New Roman"/>
                <w:color w:val="000000"/>
                <w:spacing w:val="-10"/>
                <w:sz w:val="24"/>
                <w:szCs w:val="24"/>
              </w:rPr>
              <w:t xml:space="preserve">; </w:t>
            </w:r>
            <w:r w:rsidRPr="00A243C4">
              <w:rPr>
                <w:rFonts w:ascii="Times New Roman" w:hAnsi="Times New Roman"/>
                <w:color w:val="000000"/>
                <w:spacing w:val="-10"/>
                <w:sz w:val="24"/>
                <w:szCs w:val="24"/>
              </w:rPr>
              <w:t>ОК 12</w:t>
            </w:r>
          </w:p>
          <w:p w:rsidR="008E52A0" w:rsidRPr="00A243C4" w:rsidRDefault="008E52A0" w:rsidP="00C72B79">
            <w:pPr>
              <w:pStyle w:val="a0"/>
              <w:spacing w:after="0" w:line="100" w:lineRule="atLeast"/>
              <w:jc w:val="both"/>
            </w:pPr>
          </w:p>
        </w:tc>
      </w:tr>
    </w:tbl>
    <w:p w:rsidR="008E52A0" w:rsidRPr="00A243C4" w:rsidRDefault="008E52A0" w:rsidP="008E52A0">
      <w:pPr>
        <w:pStyle w:val="a0"/>
        <w:spacing w:after="0" w:line="100" w:lineRule="atLeast"/>
        <w:ind w:left="426"/>
        <w:jc w:val="both"/>
      </w:pPr>
    </w:p>
    <w:p w:rsidR="008E52A0" w:rsidRPr="00A243C4" w:rsidRDefault="008E52A0" w:rsidP="008E52A0">
      <w:pPr>
        <w:pStyle w:val="a0"/>
        <w:spacing w:after="0" w:line="100" w:lineRule="atLeast"/>
        <w:jc w:val="both"/>
      </w:pPr>
      <w:r w:rsidRPr="00A243C4">
        <w:rPr>
          <w:rFonts w:ascii="Times New Roman" w:hAnsi="Times New Roman"/>
          <w:b/>
          <w:color w:val="000000"/>
          <w:sz w:val="28"/>
        </w:rPr>
        <w:t xml:space="preserve">Тематика презентаций </w:t>
      </w:r>
    </w:p>
    <w:p w:rsidR="008E52A0" w:rsidRPr="00A243C4" w:rsidRDefault="008E52A0" w:rsidP="008E52A0">
      <w:pPr>
        <w:pStyle w:val="a0"/>
        <w:spacing w:after="0" w:line="100" w:lineRule="atLeast"/>
        <w:jc w:val="both"/>
      </w:pPr>
    </w:p>
    <w:tbl>
      <w:tblPr>
        <w:tblW w:w="0" w:type="auto"/>
        <w:tblInd w:w="-452"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949"/>
        <w:gridCol w:w="8540"/>
      </w:tblGrid>
      <w:tr w:rsidR="008E52A0" w:rsidRPr="00A243C4" w:rsidTr="00C72B79">
        <w:trPr>
          <w:cantSplit/>
          <w:trHeight w:val="325"/>
        </w:trPr>
        <w:tc>
          <w:tcPr>
            <w:tcW w:w="9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C72B79">
            <w:pPr>
              <w:pStyle w:val="a0"/>
              <w:widowControl w:val="0"/>
              <w:tabs>
                <w:tab w:val="left" w:pos="1692"/>
                <w:tab w:val="right" w:leader="underscore" w:pos="9639"/>
              </w:tabs>
              <w:spacing w:after="0" w:line="100" w:lineRule="atLeast"/>
              <w:jc w:val="center"/>
            </w:pPr>
            <w:r w:rsidRPr="00A243C4">
              <w:rPr>
                <w:rFonts w:ascii="Times New Roman" w:hAnsi="Times New Roman" w:cs="Times New Roman"/>
                <w:b/>
                <w:bCs/>
                <w:color w:val="000000"/>
                <w:sz w:val="24"/>
                <w:szCs w:val="24"/>
              </w:rPr>
              <w:t xml:space="preserve">№ </w:t>
            </w:r>
          </w:p>
          <w:p w:rsidR="008E52A0" w:rsidRPr="00A243C4" w:rsidRDefault="008E52A0" w:rsidP="00C72B79">
            <w:pPr>
              <w:pStyle w:val="a0"/>
              <w:widowControl w:val="0"/>
              <w:tabs>
                <w:tab w:val="left" w:pos="1692"/>
                <w:tab w:val="right" w:leader="underscore" w:pos="9639"/>
              </w:tabs>
              <w:spacing w:after="0" w:line="100" w:lineRule="atLeast"/>
              <w:jc w:val="center"/>
            </w:pPr>
            <w:r w:rsidRPr="00A243C4">
              <w:rPr>
                <w:rFonts w:ascii="Times New Roman" w:hAnsi="Times New Roman" w:cs="Times New Roman"/>
                <w:b/>
                <w:bCs/>
                <w:color w:val="000000"/>
                <w:sz w:val="24"/>
                <w:szCs w:val="24"/>
              </w:rPr>
              <w:t>п/п</w:t>
            </w:r>
          </w:p>
        </w:tc>
        <w:tc>
          <w:tcPr>
            <w:tcW w:w="8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E52A0" w:rsidRPr="00A243C4" w:rsidRDefault="008E52A0" w:rsidP="00C72B79">
            <w:pPr>
              <w:pStyle w:val="a0"/>
              <w:widowControl w:val="0"/>
              <w:tabs>
                <w:tab w:val="left" w:pos="1692"/>
                <w:tab w:val="right" w:leader="underscore" w:pos="9639"/>
              </w:tabs>
              <w:spacing w:after="0" w:line="100" w:lineRule="atLeast"/>
              <w:jc w:val="center"/>
            </w:pPr>
            <w:r w:rsidRPr="00A243C4">
              <w:rPr>
                <w:rFonts w:ascii="Times New Roman" w:hAnsi="Times New Roman" w:cs="Times New Roman"/>
                <w:b/>
                <w:bCs/>
                <w:color w:val="000000"/>
                <w:sz w:val="24"/>
                <w:szCs w:val="24"/>
              </w:rPr>
              <w:t xml:space="preserve">Темы </w:t>
            </w:r>
          </w:p>
        </w:tc>
      </w:tr>
      <w:tr w:rsidR="008E52A0" w:rsidRPr="00A243C4" w:rsidTr="00C72B79">
        <w:trPr>
          <w:cantSplit/>
        </w:trPr>
        <w:tc>
          <w:tcPr>
            <w:tcW w:w="9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153250">
            <w:pPr>
              <w:pStyle w:val="aff6"/>
              <w:widowControl w:val="0"/>
              <w:numPr>
                <w:ilvl w:val="0"/>
                <w:numId w:val="2"/>
              </w:numPr>
              <w:jc w:val="both"/>
            </w:pPr>
          </w:p>
        </w:tc>
        <w:tc>
          <w:tcPr>
            <w:tcW w:w="8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7C2489">
            <w:pPr>
              <w:pStyle w:val="a0"/>
              <w:widowControl w:val="0"/>
              <w:spacing w:after="0" w:line="100" w:lineRule="atLeast"/>
              <w:jc w:val="both"/>
            </w:pPr>
            <w:r w:rsidRPr="00A243C4">
              <w:rPr>
                <w:rFonts w:ascii="Times New Roman" w:hAnsi="Times New Roman" w:cs="Times New Roman"/>
                <w:sz w:val="28"/>
                <w:szCs w:val="28"/>
              </w:rPr>
              <w:t>Организация рабочего места</w:t>
            </w:r>
            <w:r w:rsidR="007C2489">
              <w:rPr>
                <w:rFonts w:ascii="Times New Roman" w:hAnsi="Times New Roman" w:cs="Times New Roman"/>
                <w:sz w:val="28"/>
                <w:szCs w:val="28"/>
              </w:rPr>
              <w:t xml:space="preserve"> фармацевта льготного отдела аптеки.</w:t>
            </w:r>
          </w:p>
        </w:tc>
      </w:tr>
      <w:tr w:rsidR="008E52A0" w:rsidRPr="00A243C4" w:rsidTr="00C72B79">
        <w:trPr>
          <w:cantSplit/>
        </w:trPr>
        <w:tc>
          <w:tcPr>
            <w:tcW w:w="9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153250">
            <w:pPr>
              <w:pStyle w:val="aff6"/>
              <w:widowControl w:val="0"/>
              <w:numPr>
                <w:ilvl w:val="0"/>
                <w:numId w:val="2"/>
              </w:numPr>
              <w:jc w:val="both"/>
            </w:pPr>
          </w:p>
        </w:tc>
        <w:tc>
          <w:tcPr>
            <w:tcW w:w="8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8E52A0">
            <w:pPr>
              <w:pStyle w:val="a0"/>
              <w:widowControl w:val="0"/>
              <w:spacing w:after="0" w:line="100" w:lineRule="atLeast"/>
              <w:jc w:val="both"/>
            </w:pPr>
            <w:r>
              <w:rPr>
                <w:rFonts w:ascii="Times New Roman" w:hAnsi="Times New Roman" w:cs="Times New Roman"/>
                <w:sz w:val="28"/>
                <w:szCs w:val="28"/>
              </w:rPr>
              <w:t>П</w:t>
            </w:r>
            <w:r w:rsidRPr="00A243C4">
              <w:rPr>
                <w:rFonts w:ascii="Times New Roman" w:hAnsi="Times New Roman" w:cs="Times New Roman"/>
                <w:sz w:val="28"/>
                <w:szCs w:val="28"/>
              </w:rPr>
              <w:t>рием</w:t>
            </w:r>
            <w:r>
              <w:rPr>
                <w:rFonts w:ascii="Times New Roman" w:hAnsi="Times New Roman" w:cs="Times New Roman"/>
                <w:sz w:val="28"/>
                <w:szCs w:val="28"/>
              </w:rPr>
              <w:t>ка</w:t>
            </w:r>
            <w:r w:rsidRPr="00A243C4">
              <w:rPr>
                <w:rFonts w:ascii="Times New Roman" w:hAnsi="Times New Roman" w:cs="Times New Roman"/>
                <w:sz w:val="28"/>
                <w:szCs w:val="28"/>
              </w:rPr>
              <w:t xml:space="preserve"> товар</w:t>
            </w:r>
            <w:r>
              <w:rPr>
                <w:rFonts w:ascii="Times New Roman" w:hAnsi="Times New Roman" w:cs="Times New Roman"/>
                <w:sz w:val="28"/>
                <w:szCs w:val="28"/>
              </w:rPr>
              <w:t>ов</w:t>
            </w:r>
            <w:r w:rsidRPr="00A243C4">
              <w:rPr>
                <w:rFonts w:ascii="Times New Roman" w:hAnsi="Times New Roman" w:cs="Times New Roman"/>
                <w:sz w:val="28"/>
                <w:szCs w:val="28"/>
              </w:rPr>
              <w:t xml:space="preserve"> в аптечных организациях.</w:t>
            </w:r>
          </w:p>
        </w:tc>
      </w:tr>
      <w:tr w:rsidR="008E52A0" w:rsidRPr="00A243C4" w:rsidTr="00C72B79">
        <w:trPr>
          <w:cantSplit/>
        </w:trPr>
        <w:tc>
          <w:tcPr>
            <w:tcW w:w="9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153250">
            <w:pPr>
              <w:pStyle w:val="aff6"/>
              <w:widowControl w:val="0"/>
              <w:numPr>
                <w:ilvl w:val="0"/>
                <w:numId w:val="2"/>
              </w:numPr>
              <w:jc w:val="both"/>
            </w:pPr>
          </w:p>
        </w:tc>
        <w:tc>
          <w:tcPr>
            <w:tcW w:w="8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C72B79">
            <w:pPr>
              <w:pStyle w:val="a0"/>
              <w:widowControl w:val="0"/>
              <w:spacing w:after="0" w:line="100" w:lineRule="atLeast"/>
              <w:jc w:val="both"/>
            </w:pPr>
            <w:r w:rsidRPr="00A243C4">
              <w:rPr>
                <w:rFonts w:ascii="Times New Roman" w:hAnsi="Times New Roman" w:cs="Times New Roman"/>
                <w:sz w:val="28"/>
                <w:szCs w:val="28"/>
              </w:rPr>
              <w:t>Организация рабочего места по приему рецептов и отпуску  готовых лекарственных препаратов.</w:t>
            </w:r>
          </w:p>
        </w:tc>
      </w:tr>
      <w:tr w:rsidR="008E52A0" w:rsidRPr="00A243C4" w:rsidTr="00C72B79">
        <w:trPr>
          <w:cantSplit/>
        </w:trPr>
        <w:tc>
          <w:tcPr>
            <w:tcW w:w="9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153250">
            <w:pPr>
              <w:pStyle w:val="aff6"/>
              <w:widowControl w:val="0"/>
              <w:numPr>
                <w:ilvl w:val="0"/>
                <w:numId w:val="2"/>
              </w:numPr>
              <w:jc w:val="both"/>
            </w:pPr>
          </w:p>
        </w:tc>
        <w:tc>
          <w:tcPr>
            <w:tcW w:w="8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C72B79">
            <w:pPr>
              <w:pStyle w:val="a0"/>
              <w:widowControl w:val="0"/>
              <w:spacing w:after="0" w:line="100" w:lineRule="atLeast"/>
              <w:jc w:val="both"/>
            </w:pPr>
            <w:r w:rsidRPr="00A243C4">
              <w:rPr>
                <w:rFonts w:ascii="Times New Roman" w:hAnsi="Times New Roman" w:cs="Times New Roman"/>
                <w:sz w:val="28"/>
                <w:szCs w:val="28"/>
              </w:rPr>
              <w:t>Организация рабочего места по приему рецептов и отпуску  экстемпоральных лекарственных препаратов.</w:t>
            </w:r>
          </w:p>
        </w:tc>
      </w:tr>
      <w:tr w:rsidR="008E52A0" w:rsidRPr="00A243C4" w:rsidTr="00C72B79">
        <w:trPr>
          <w:cantSplit/>
        </w:trPr>
        <w:tc>
          <w:tcPr>
            <w:tcW w:w="9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153250">
            <w:pPr>
              <w:pStyle w:val="aff6"/>
              <w:widowControl w:val="0"/>
              <w:numPr>
                <w:ilvl w:val="0"/>
                <w:numId w:val="2"/>
              </w:numPr>
              <w:jc w:val="both"/>
            </w:pPr>
          </w:p>
        </w:tc>
        <w:tc>
          <w:tcPr>
            <w:tcW w:w="8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C72B79">
            <w:pPr>
              <w:pStyle w:val="a0"/>
              <w:widowControl w:val="0"/>
              <w:spacing w:after="0" w:line="100" w:lineRule="atLeast"/>
              <w:jc w:val="both"/>
            </w:pPr>
            <w:r w:rsidRPr="00A243C4">
              <w:rPr>
                <w:rFonts w:ascii="Times New Roman" w:hAnsi="Times New Roman" w:cs="Times New Roman"/>
                <w:sz w:val="28"/>
                <w:szCs w:val="28"/>
              </w:rPr>
              <w:t>Фармацевтическая экспертиза рецепта.</w:t>
            </w:r>
          </w:p>
        </w:tc>
      </w:tr>
      <w:tr w:rsidR="008E52A0" w:rsidRPr="00A243C4" w:rsidTr="00C72B79">
        <w:trPr>
          <w:cantSplit/>
        </w:trPr>
        <w:tc>
          <w:tcPr>
            <w:tcW w:w="9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153250">
            <w:pPr>
              <w:pStyle w:val="aff6"/>
              <w:widowControl w:val="0"/>
              <w:numPr>
                <w:ilvl w:val="0"/>
                <w:numId w:val="2"/>
              </w:numPr>
              <w:jc w:val="both"/>
            </w:pPr>
          </w:p>
        </w:tc>
        <w:tc>
          <w:tcPr>
            <w:tcW w:w="8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C72B79">
            <w:pPr>
              <w:pStyle w:val="a0"/>
              <w:widowControl w:val="0"/>
              <w:spacing w:after="0" w:line="100" w:lineRule="atLeast"/>
              <w:jc w:val="both"/>
            </w:pPr>
            <w:r w:rsidRPr="00A243C4">
              <w:rPr>
                <w:rFonts w:ascii="Times New Roman" w:hAnsi="Times New Roman" w:cs="Times New Roman"/>
                <w:color w:val="000000"/>
                <w:sz w:val="28"/>
                <w:szCs w:val="28"/>
              </w:rPr>
              <w:t>Оформление рецептурных бланков при отпуске по ним лекарственных препаратов.</w:t>
            </w:r>
          </w:p>
        </w:tc>
      </w:tr>
      <w:tr w:rsidR="008E52A0" w:rsidRPr="00A243C4" w:rsidTr="00C72B79">
        <w:trPr>
          <w:cantSplit/>
        </w:trPr>
        <w:tc>
          <w:tcPr>
            <w:tcW w:w="9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8E52A0" w:rsidP="00153250">
            <w:pPr>
              <w:pStyle w:val="aff6"/>
              <w:widowControl w:val="0"/>
              <w:numPr>
                <w:ilvl w:val="0"/>
                <w:numId w:val="2"/>
              </w:numPr>
              <w:jc w:val="both"/>
            </w:pPr>
          </w:p>
        </w:tc>
        <w:tc>
          <w:tcPr>
            <w:tcW w:w="8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52A0" w:rsidRPr="00A243C4" w:rsidRDefault="007C2489" w:rsidP="00C72B79">
            <w:pPr>
              <w:pStyle w:val="a0"/>
              <w:widowControl w:val="0"/>
              <w:spacing w:after="0" w:line="100" w:lineRule="atLeast"/>
              <w:jc w:val="both"/>
            </w:pPr>
            <w:r>
              <w:rPr>
                <w:rFonts w:ascii="Times New Roman" w:hAnsi="Times New Roman" w:cs="Times New Roman"/>
                <w:color w:val="000000"/>
                <w:sz w:val="28"/>
                <w:szCs w:val="28"/>
                <w:shd w:val="clear" w:color="auto" w:fill="FFFFFF"/>
              </w:rPr>
              <w:t>Фармацевтическое консультирование при отпуске.</w:t>
            </w:r>
          </w:p>
        </w:tc>
      </w:tr>
    </w:tbl>
    <w:p w:rsidR="008E52A0" w:rsidRPr="00A243C4" w:rsidRDefault="008E52A0" w:rsidP="008E52A0">
      <w:pPr>
        <w:pStyle w:val="a0"/>
        <w:spacing w:after="0" w:line="100" w:lineRule="atLeast"/>
        <w:ind w:left="426"/>
        <w:jc w:val="both"/>
      </w:pPr>
    </w:p>
    <w:p w:rsidR="00574DF8" w:rsidRPr="00A243C4" w:rsidRDefault="00574DF8">
      <w:pPr>
        <w:pStyle w:val="a0"/>
        <w:jc w:val="center"/>
      </w:pPr>
    </w:p>
    <w:p w:rsidR="0018032F" w:rsidRPr="00A243C4" w:rsidRDefault="0018032F" w:rsidP="0018032F">
      <w:pPr>
        <w:pStyle w:val="a0"/>
        <w:pageBreakBefore/>
        <w:jc w:val="center"/>
      </w:pPr>
      <w:r w:rsidRPr="00A243C4">
        <w:rPr>
          <w:rFonts w:ascii="Times New Roman" w:hAnsi="Times New Roman"/>
          <w:b/>
          <w:color w:val="000000"/>
          <w:sz w:val="28"/>
          <w:szCs w:val="28"/>
        </w:rPr>
        <w:lastRenderedPageBreak/>
        <w:t>ОТЧЕТ  ПО ПРОИЗВОДСТВЕННОЙ  ПРАКТИКЕ</w:t>
      </w:r>
    </w:p>
    <w:p w:rsidR="0018032F" w:rsidRPr="00A243C4" w:rsidRDefault="0018032F" w:rsidP="0018032F">
      <w:pPr>
        <w:pStyle w:val="a0"/>
        <w:spacing w:after="0" w:line="100" w:lineRule="atLeast"/>
      </w:pPr>
      <w:r w:rsidRPr="00A243C4">
        <w:rPr>
          <w:rFonts w:ascii="Times New Roman" w:hAnsi="Times New Roman"/>
          <w:color w:val="000000"/>
          <w:sz w:val="28"/>
          <w:szCs w:val="28"/>
        </w:rPr>
        <w:t xml:space="preserve">Ф.И.О. обучающегося </w:t>
      </w:r>
      <w:r w:rsidR="00194050">
        <w:rPr>
          <w:rFonts w:ascii="Times New Roman" w:hAnsi="Times New Roman"/>
          <w:color w:val="000000"/>
          <w:sz w:val="28"/>
          <w:szCs w:val="28"/>
        </w:rPr>
        <w:t xml:space="preserve"> Пономарёва Анастасия Александровна</w:t>
      </w:r>
    </w:p>
    <w:p w:rsidR="0018032F" w:rsidRPr="00A243C4" w:rsidRDefault="0018032F" w:rsidP="0018032F">
      <w:pPr>
        <w:pStyle w:val="a0"/>
        <w:spacing w:after="0" w:line="100" w:lineRule="atLeast"/>
      </w:pPr>
    </w:p>
    <w:p w:rsidR="0018032F" w:rsidRPr="00A243C4" w:rsidRDefault="0018032F" w:rsidP="0018032F">
      <w:pPr>
        <w:pStyle w:val="a0"/>
        <w:spacing w:after="0" w:line="100" w:lineRule="atLeast"/>
      </w:pPr>
      <w:r w:rsidRPr="00A243C4">
        <w:rPr>
          <w:rFonts w:ascii="Times New Roman" w:hAnsi="Times New Roman"/>
          <w:color w:val="000000"/>
          <w:sz w:val="28"/>
          <w:szCs w:val="28"/>
        </w:rPr>
        <w:t>Группа</w:t>
      </w:r>
      <w:r w:rsidR="00194050">
        <w:rPr>
          <w:rFonts w:ascii="Times New Roman" w:hAnsi="Times New Roman"/>
          <w:color w:val="000000"/>
          <w:sz w:val="28"/>
          <w:szCs w:val="28"/>
        </w:rPr>
        <w:t xml:space="preserve"> 307(9)</w:t>
      </w:r>
      <w:r w:rsidRPr="00A243C4">
        <w:rPr>
          <w:rFonts w:ascii="Times New Roman" w:hAnsi="Times New Roman"/>
          <w:color w:val="000000"/>
          <w:sz w:val="28"/>
          <w:szCs w:val="28"/>
        </w:rPr>
        <w:t xml:space="preserve"> Специальность</w:t>
      </w:r>
      <w:r w:rsidR="00194050">
        <w:rPr>
          <w:rFonts w:ascii="Times New Roman" w:hAnsi="Times New Roman"/>
          <w:color w:val="000000"/>
          <w:sz w:val="28"/>
          <w:szCs w:val="28"/>
        </w:rPr>
        <w:t xml:space="preserve"> </w:t>
      </w:r>
      <w:r w:rsidR="00194050" w:rsidRPr="00194050">
        <w:rPr>
          <w:rFonts w:ascii="Times New Roman" w:hAnsi="Times New Roman" w:cs="Times New Roman"/>
          <w:sz w:val="28"/>
          <w:szCs w:val="28"/>
        </w:rPr>
        <w:t>33.02.01 Фармация</w:t>
      </w:r>
    </w:p>
    <w:p w:rsidR="0018032F" w:rsidRPr="00A243C4" w:rsidRDefault="0018032F" w:rsidP="0018032F">
      <w:pPr>
        <w:pStyle w:val="a0"/>
        <w:spacing w:after="0" w:line="100" w:lineRule="atLeast"/>
      </w:pPr>
      <w:r w:rsidRPr="00A243C4">
        <w:rPr>
          <w:rFonts w:ascii="Times New Roman" w:hAnsi="Times New Roman"/>
          <w:color w:val="000000"/>
          <w:sz w:val="28"/>
          <w:szCs w:val="28"/>
        </w:rPr>
        <w:t>Проходившего производственную практику</w:t>
      </w:r>
      <w:r w:rsidR="00A93828" w:rsidRPr="00A243C4">
        <w:rPr>
          <w:rFonts w:ascii="Times New Roman" w:hAnsi="Times New Roman"/>
          <w:color w:val="000000"/>
          <w:sz w:val="28"/>
          <w:szCs w:val="28"/>
        </w:rPr>
        <w:t xml:space="preserve"> «Организация деятельности аптеки и ее структурных подразделений»</w:t>
      </w:r>
      <w:r w:rsidRPr="00A243C4">
        <w:rPr>
          <w:rFonts w:ascii="Times New Roman" w:hAnsi="Times New Roman"/>
          <w:color w:val="000000"/>
          <w:sz w:val="28"/>
          <w:szCs w:val="28"/>
        </w:rPr>
        <w:t xml:space="preserve"> с</w:t>
      </w:r>
      <w:r w:rsidR="00194050">
        <w:rPr>
          <w:rFonts w:ascii="Times New Roman" w:hAnsi="Times New Roman"/>
          <w:color w:val="000000"/>
          <w:sz w:val="28"/>
          <w:szCs w:val="28"/>
        </w:rPr>
        <w:t xml:space="preserve"> 02 мая </w:t>
      </w:r>
      <w:r w:rsidRPr="00A243C4">
        <w:rPr>
          <w:rFonts w:ascii="Times New Roman" w:hAnsi="Times New Roman"/>
          <w:color w:val="000000"/>
          <w:sz w:val="28"/>
          <w:szCs w:val="28"/>
        </w:rPr>
        <w:t xml:space="preserve">по </w:t>
      </w:r>
      <w:r w:rsidR="00194050">
        <w:rPr>
          <w:rFonts w:ascii="Times New Roman" w:hAnsi="Times New Roman"/>
          <w:color w:val="000000"/>
          <w:sz w:val="28"/>
          <w:szCs w:val="28"/>
        </w:rPr>
        <w:t xml:space="preserve">13 мая </w:t>
      </w:r>
      <w:r w:rsidRPr="00A243C4">
        <w:rPr>
          <w:rFonts w:ascii="Times New Roman" w:hAnsi="Times New Roman"/>
          <w:color w:val="000000"/>
          <w:sz w:val="28"/>
          <w:szCs w:val="28"/>
        </w:rPr>
        <w:t>20</w:t>
      </w:r>
      <w:r w:rsidR="00194050">
        <w:rPr>
          <w:rFonts w:ascii="Times New Roman" w:hAnsi="Times New Roman"/>
          <w:color w:val="000000"/>
          <w:sz w:val="28"/>
          <w:szCs w:val="28"/>
        </w:rPr>
        <w:t>23</w:t>
      </w:r>
      <w:r w:rsidRPr="00A243C4">
        <w:rPr>
          <w:rFonts w:ascii="Times New Roman" w:hAnsi="Times New Roman"/>
          <w:color w:val="000000"/>
          <w:sz w:val="28"/>
          <w:szCs w:val="28"/>
        </w:rPr>
        <w:t>г</w:t>
      </w:r>
    </w:p>
    <w:p w:rsidR="0018032F" w:rsidRPr="00A243C4" w:rsidRDefault="0018032F" w:rsidP="0018032F">
      <w:pPr>
        <w:pStyle w:val="a0"/>
        <w:spacing w:after="0" w:line="100" w:lineRule="atLeast"/>
      </w:pPr>
    </w:p>
    <w:p w:rsidR="0018032F" w:rsidRPr="00A243C4" w:rsidRDefault="0018032F" w:rsidP="0018032F">
      <w:pPr>
        <w:pStyle w:val="a0"/>
        <w:spacing w:after="0" w:line="100" w:lineRule="atLeast"/>
      </w:pPr>
      <w:r w:rsidRPr="00A243C4">
        <w:rPr>
          <w:rFonts w:ascii="Times New Roman" w:hAnsi="Times New Roman"/>
          <w:color w:val="000000"/>
          <w:sz w:val="28"/>
          <w:szCs w:val="28"/>
        </w:rPr>
        <w:t>На базе</w:t>
      </w:r>
      <w:r w:rsidR="005646DE">
        <w:rPr>
          <w:rFonts w:ascii="Times New Roman" w:hAnsi="Times New Roman"/>
          <w:color w:val="000000"/>
          <w:sz w:val="28"/>
          <w:szCs w:val="28"/>
        </w:rPr>
        <w:t xml:space="preserve"> АО «Губернские аптеки» Аптека №52</w:t>
      </w:r>
    </w:p>
    <w:p w:rsidR="0018032F" w:rsidRPr="00A243C4" w:rsidRDefault="0018032F" w:rsidP="0018032F">
      <w:pPr>
        <w:pStyle w:val="a0"/>
        <w:spacing w:after="0" w:line="100" w:lineRule="atLeast"/>
      </w:pPr>
    </w:p>
    <w:p w:rsidR="00194050" w:rsidRDefault="0018032F" w:rsidP="0018032F">
      <w:pPr>
        <w:pStyle w:val="a0"/>
        <w:spacing w:after="0" w:line="100" w:lineRule="atLeast"/>
        <w:rPr>
          <w:rFonts w:ascii="Times New Roman" w:hAnsi="Times New Roman"/>
          <w:color w:val="000000"/>
          <w:sz w:val="28"/>
          <w:szCs w:val="28"/>
        </w:rPr>
      </w:pPr>
      <w:r w:rsidRPr="00A243C4">
        <w:rPr>
          <w:rFonts w:ascii="Times New Roman" w:hAnsi="Times New Roman"/>
          <w:color w:val="000000"/>
          <w:sz w:val="28"/>
          <w:szCs w:val="28"/>
        </w:rPr>
        <w:t>Города/района</w:t>
      </w:r>
      <w:r w:rsidR="00194050">
        <w:rPr>
          <w:rFonts w:ascii="Times New Roman" w:hAnsi="Times New Roman"/>
          <w:color w:val="000000"/>
          <w:sz w:val="28"/>
          <w:szCs w:val="28"/>
        </w:rPr>
        <w:t xml:space="preserve"> </w:t>
      </w:r>
      <w:r w:rsidR="00194050" w:rsidRPr="00194050">
        <w:rPr>
          <w:rFonts w:ascii="Times New Roman" w:hAnsi="Times New Roman"/>
          <w:color w:val="000000"/>
          <w:sz w:val="28"/>
          <w:szCs w:val="28"/>
        </w:rPr>
        <w:t>г.Железногорска, Красноярского края</w:t>
      </w:r>
    </w:p>
    <w:p w:rsidR="0018032F" w:rsidRPr="00A243C4" w:rsidRDefault="0018032F" w:rsidP="0018032F">
      <w:pPr>
        <w:pStyle w:val="a0"/>
        <w:spacing w:after="0" w:line="100" w:lineRule="atLeast"/>
      </w:pPr>
      <w:r w:rsidRPr="00A243C4">
        <w:rPr>
          <w:rFonts w:ascii="Times New Roman" w:hAnsi="Times New Roman"/>
          <w:color w:val="000000"/>
          <w:sz w:val="28"/>
          <w:szCs w:val="28"/>
        </w:rPr>
        <w:t>За время прохождения мною выполнены следующие объемы работ:</w:t>
      </w:r>
    </w:p>
    <w:p w:rsidR="0018032F" w:rsidRPr="00A243C4" w:rsidRDefault="0018032F" w:rsidP="0018032F">
      <w:pPr>
        <w:pStyle w:val="a0"/>
        <w:spacing w:after="0" w:line="100" w:lineRule="atLeast"/>
      </w:pPr>
    </w:p>
    <w:p w:rsidR="0018032F" w:rsidRPr="00A243C4" w:rsidRDefault="0018032F" w:rsidP="0018032F">
      <w:pPr>
        <w:pStyle w:val="a0"/>
      </w:pPr>
      <w:r w:rsidRPr="00A243C4">
        <w:rPr>
          <w:rFonts w:ascii="Times New Roman" w:hAnsi="Times New Roman"/>
          <w:color w:val="000000"/>
          <w:sz w:val="28"/>
          <w:szCs w:val="28"/>
        </w:rPr>
        <w:t>А.  Цифровой отчет</w:t>
      </w:r>
    </w:p>
    <w:tbl>
      <w:tblPr>
        <w:tblW w:w="0" w:type="auto"/>
        <w:tblInd w:w="-236"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531"/>
        <w:gridCol w:w="5951"/>
        <w:gridCol w:w="2804"/>
      </w:tblGrid>
      <w:tr w:rsidR="0018032F" w:rsidRPr="00A243C4" w:rsidTr="00DD1B8F">
        <w:trPr>
          <w:cantSplit/>
          <w:trHeight w:val="35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DD1B8F">
            <w:pPr>
              <w:pStyle w:val="a0"/>
              <w:spacing w:after="0" w:line="100" w:lineRule="atLeast"/>
            </w:pPr>
            <w:r w:rsidRPr="00A243C4">
              <w:rPr>
                <w:rFonts w:ascii="Times New Roman" w:hAnsi="Times New Roman"/>
                <w:b/>
                <w:color w:val="000000"/>
                <w:sz w:val="28"/>
                <w:szCs w:val="28"/>
              </w:rPr>
              <w:t>№</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DD1B8F">
            <w:pPr>
              <w:pStyle w:val="a0"/>
              <w:spacing w:after="0" w:line="100" w:lineRule="atLeast"/>
              <w:jc w:val="center"/>
            </w:pPr>
            <w:r w:rsidRPr="00A243C4">
              <w:rPr>
                <w:rFonts w:ascii="Times New Roman" w:hAnsi="Times New Roman"/>
                <w:b/>
                <w:color w:val="000000"/>
                <w:sz w:val="28"/>
                <w:szCs w:val="28"/>
              </w:rPr>
              <w:t>Виды работ</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DD1B8F">
            <w:pPr>
              <w:pStyle w:val="a0"/>
              <w:spacing w:after="0" w:line="100" w:lineRule="atLeast"/>
              <w:jc w:val="center"/>
            </w:pPr>
            <w:r w:rsidRPr="00A243C4">
              <w:rPr>
                <w:rFonts w:ascii="Times New Roman" w:hAnsi="Times New Roman"/>
                <w:b/>
                <w:color w:val="000000"/>
                <w:sz w:val="28"/>
                <w:szCs w:val="28"/>
              </w:rPr>
              <w:t>Количество</w:t>
            </w:r>
          </w:p>
        </w:tc>
      </w:tr>
      <w:tr w:rsidR="0018032F" w:rsidRPr="00A243C4" w:rsidTr="00DD1B8F">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DD1B8F">
            <w:pPr>
              <w:pStyle w:val="a0"/>
              <w:spacing w:after="0" w:line="100" w:lineRule="atLeast"/>
            </w:pPr>
            <w:r w:rsidRPr="00A243C4">
              <w:rPr>
                <w:rFonts w:ascii="Times New Roman" w:hAnsi="Times New Roman"/>
                <w:color w:val="000000"/>
                <w:sz w:val="28"/>
                <w:szCs w:val="28"/>
              </w:rPr>
              <w:t>1</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DD1B8F">
            <w:pPr>
              <w:pStyle w:val="a0"/>
              <w:spacing w:after="0" w:line="100" w:lineRule="atLeast"/>
              <w:rPr>
                <w:sz w:val="24"/>
                <w:szCs w:val="24"/>
              </w:rPr>
            </w:pPr>
            <w:r w:rsidRPr="00A243C4">
              <w:rPr>
                <w:rFonts w:ascii="Times New Roman" w:hAnsi="Times New Roman"/>
                <w:color w:val="000000"/>
                <w:spacing w:val="-10"/>
                <w:sz w:val="24"/>
                <w:szCs w:val="24"/>
              </w:rPr>
              <w:t>Прием рецептов и проведение фармацевтической экспертизы</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94050" w:rsidP="00194050">
            <w:pPr>
              <w:pStyle w:val="a0"/>
              <w:spacing w:after="0" w:line="100" w:lineRule="atLeast"/>
              <w:jc w:val="center"/>
              <w:rPr>
                <w:sz w:val="24"/>
                <w:szCs w:val="24"/>
              </w:rPr>
            </w:pPr>
            <w:r>
              <w:rPr>
                <w:sz w:val="24"/>
                <w:szCs w:val="24"/>
              </w:rPr>
              <w:t>12</w:t>
            </w:r>
          </w:p>
        </w:tc>
      </w:tr>
      <w:tr w:rsidR="0018032F" w:rsidRPr="00A243C4" w:rsidTr="00DD1B8F">
        <w:trPr>
          <w:cantSplit/>
          <w:trHeight w:val="488"/>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DD1B8F">
            <w:pPr>
              <w:pStyle w:val="a0"/>
              <w:spacing w:after="0" w:line="100" w:lineRule="atLeast"/>
            </w:pPr>
            <w:r w:rsidRPr="00A243C4">
              <w:rPr>
                <w:rFonts w:ascii="Times New Roman" w:hAnsi="Times New Roman"/>
                <w:color w:val="000000"/>
                <w:sz w:val="28"/>
                <w:szCs w:val="28"/>
              </w:rPr>
              <w:t>2</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18032F">
            <w:pPr>
              <w:pStyle w:val="a0"/>
              <w:spacing w:after="0" w:line="100" w:lineRule="atLeast"/>
              <w:rPr>
                <w:sz w:val="24"/>
                <w:szCs w:val="24"/>
              </w:rPr>
            </w:pPr>
            <w:r w:rsidRPr="00A243C4">
              <w:rPr>
                <w:rFonts w:ascii="Times New Roman" w:hAnsi="Times New Roman"/>
                <w:color w:val="000000"/>
                <w:spacing w:val="-10"/>
                <w:sz w:val="24"/>
                <w:szCs w:val="24"/>
              </w:rPr>
              <w:t>Прием требований и проведение фармацевтической экспертизы</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94050" w:rsidP="00194050">
            <w:pPr>
              <w:pStyle w:val="a0"/>
              <w:spacing w:after="0" w:line="100" w:lineRule="atLeast"/>
              <w:jc w:val="center"/>
              <w:rPr>
                <w:sz w:val="24"/>
                <w:szCs w:val="24"/>
              </w:rPr>
            </w:pPr>
            <w:r>
              <w:rPr>
                <w:sz w:val="24"/>
                <w:szCs w:val="24"/>
              </w:rPr>
              <w:t>0</w:t>
            </w:r>
          </w:p>
        </w:tc>
      </w:tr>
      <w:tr w:rsidR="0018032F" w:rsidRPr="00A243C4" w:rsidTr="00DD1B8F">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DD1B8F">
            <w:pPr>
              <w:pStyle w:val="a0"/>
              <w:spacing w:after="0" w:line="100" w:lineRule="atLeast"/>
            </w:pPr>
            <w:r w:rsidRPr="00A243C4">
              <w:rPr>
                <w:rFonts w:ascii="Times New Roman" w:hAnsi="Times New Roman"/>
                <w:color w:val="000000"/>
                <w:sz w:val="28"/>
                <w:szCs w:val="28"/>
              </w:rPr>
              <w:t>3</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DD1B8F">
            <w:pPr>
              <w:pStyle w:val="a0"/>
              <w:spacing w:after="0" w:line="100" w:lineRule="atLeast"/>
              <w:rPr>
                <w:sz w:val="24"/>
                <w:szCs w:val="24"/>
              </w:rPr>
            </w:pPr>
            <w:r w:rsidRPr="00A243C4">
              <w:rPr>
                <w:rFonts w:ascii="Times New Roman" w:hAnsi="Times New Roman"/>
                <w:color w:val="000000"/>
                <w:spacing w:val="-10"/>
                <w:sz w:val="24"/>
                <w:szCs w:val="24"/>
              </w:rPr>
              <w:t>Таксирование рецептов</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94050" w:rsidP="00194050">
            <w:pPr>
              <w:pStyle w:val="a0"/>
              <w:spacing w:after="0" w:line="100" w:lineRule="atLeast"/>
              <w:jc w:val="center"/>
              <w:rPr>
                <w:sz w:val="24"/>
                <w:szCs w:val="24"/>
              </w:rPr>
            </w:pPr>
            <w:r>
              <w:rPr>
                <w:sz w:val="24"/>
                <w:szCs w:val="24"/>
              </w:rPr>
              <w:t>0</w:t>
            </w:r>
          </w:p>
        </w:tc>
      </w:tr>
      <w:tr w:rsidR="0018032F" w:rsidRPr="00A243C4" w:rsidTr="00DD1B8F">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DD1B8F">
            <w:pPr>
              <w:pStyle w:val="a0"/>
              <w:spacing w:after="0" w:line="100" w:lineRule="atLeast"/>
            </w:pPr>
            <w:r w:rsidRPr="00A243C4">
              <w:rPr>
                <w:rFonts w:ascii="Times New Roman" w:hAnsi="Times New Roman"/>
                <w:color w:val="000000"/>
                <w:sz w:val="28"/>
                <w:szCs w:val="28"/>
              </w:rPr>
              <w:t>4</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DD1B8F">
            <w:pPr>
              <w:pStyle w:val="a0"/>
              <w:spacing w:after="0" w:line="100" w:lineRule="atLeast"/>
              <w:rPr>
                <w:sz w:val="24"/>
                <w:szCs w:val="24"/>
              </w:rPr>
            </w:pPr>
            <w:r w:rsidRPr="00A243C4">
              <w:rPr>
                <w:rFonts w:ascii="Times New Roman" w:hAnsi="Times New Roman"/>
                <w:color w:val="000000"/>
                <w:sz w:val="24"/>
                <w:szCs w:val="24"/>
              </w:rPr>
              <w:t>Таксирование требований</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94050" w:rsidP="00194050">
            <w:pPr>
              <w:pStyle w:val="a0"/>
              <w:spacing w:after="0" w:line="100" w:lineRule="atLeast"/>
              <w:jc w:val="center"/>
              <w:rPr>
                <w:sz w:val="24"/>
                <w:szCs w:val="24"/>
              </w:rPr>
            </w:pPr>
            <w:r>
              <w:rPr>
                <w:sz w:val="24"/>
                <w:szCs w:val="24"/>
              </w:rPr>
              <w:t>0</w:t>
            </w:r>
          </w:p>
        </w:tc>
      </w:tr>
      <w:tr w:rsidR="0018032F" w:rsidRPr="00A243C4" w:rsidTr="00DD1B8F">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DD1B8F">
            <w:pPr>
              <w:pStyle w:val="a0"/>
              <w:spacing w:after="0" w:line="100" w:lineRule="atLeast"/>
            </w:pPr>
            <w:r w:rsidRPr="00A243C4">
              <w:rPr>
                <w:rFonts w:ascii="Times New Roman" w:hAnsi="Times New Roman"/>
                <w:color w:val="000000"/>
                <w:sz w:val="28"/>
                <w:szCs w:val="28"/>
              </w:rPr>
              <w:t>5</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DE09DD" w:rsidP="00DD1B8F">
            <w:pPr>
              <w:pStyle w:val="a0"/>
              <w:spacing w:after="0" w:line="100" w:lineRule="atLeast"/>
              <w:rPr>
                <w:sz w:val="24"/>
                <w:szCs w:val="24"/>
              </w:rPr>
            </w:pPr>
            <w:r>
              <w:rPr>
                <w:rFonts w:ascii="Times New Roman" w:hAnsi="Times New Roman"/>
                <w:color w:val="000000"/>
                <w:sz w:val="24"/>
                <w:szCs w:val="24"/>
              </w:rPr>
              <w:t>Фармконсультирование при отпуске</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94050" w:rsidP="00194050">
            <w:pPr>
              <w:pStyle w:val="a0"/>
              <w:spacing w:after="0" w:line="100" w:lineRule="atLeast"/>
              <w:jc w:val="center"/>
              <w:rPr>
                <w:sz w:val="24"/>
                <w:szCs w:val="24"/>
              </w:rPr>
            </w:pPr>
            <w:r>
              <w:rPr>
                <w:sz w:val="24"/>
                <w:szCs w:val="24"/>
              </w:rPr>
              <w:t>5</w:t>
            </w:r>
          </w:p>
        </w:tc>
      </w:tr>
      <w:tr w:rsidR="0018032F" w:rsidRPr="00A243C4" w:rsidTr="00DD1B8F">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DD1B8F">
            <w:pPr>
              <w:pStyle w:val="a0"/>
              <w:spacing w:after="0" w:line="100" w:lineRule="atLeast"/>
            </w:pPr>
            <w:r w:rsidRPr="00A243C4">
              <w:rPr>
                <w:rFonts w:ascii="Times New Roman" w:hAnsi="Times New Roman"/>
                <w:color w:val="000000"/>
                <w:sz w:val="28"/>
                <w:szCs w:val="28"/>
              </w:rPr>
              <w:t>6</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8032F" w:rsidP="00DD1B8F">
            <w:pPr>
              <w:pStyle w:val="a0"/>
              <w:spacing w:after="0" w:line="100" w:lineRule="atLeast"/>
              <w:rPr>
                <w:sz w:val="24"/>
                <w:szCs w:val="24"/>
              </w:rPr>
            </w:pPr>
            <w:r w:rsidRPr="00A243C4">
              <w:rPr>
                <w:rFonts w:ascii="Times New Roman" w:hAnsi="Times New Roman"/>
                <w:color w:val="000000"/>
                <w:sz w:val="24"/>
                <w:szCs w:val="24"/>
              </w:rPr>
              <w:t>Составление заявок на товары аптечного ассортимента</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8032F" w:rsidRPr="00A243C4" w:rsidRDefault="00194050" w:rsidP="00194050">
            <w:pPr>
              <w:pStyle w:val="a0"/>
              <w:spacing w:after="0" w:line="100" w:lineRule="atLeast"/>
              <w:jc w:val="center"/>
              <w:rPr>
                <w:sz w:val="24"/>
                <w:szCs w:val="24"/>
              </w:rPr>
            </w:pPr>
            <w:r>
              <w:rPr>
                <w:sz w:val="24"/>
                <w:szCs w:val="24"/>
              </w:rPr>
              <w:t>11</w:t>
            </w:r>
          </w:p>
        </w:tc>
      </w:tr>
      <w:tr w:rsidR="00985E45" w:rsidRPr="00A243C4" w:rsidTr="00DD1B8F">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85E45" w:rsidRPr="00A243C4" w:rsidRDefault="00985E45" w:rsidP="00DD1B8F">
            <w:pPr>
              <w:pStyle w:val="a0"/>
              <w:spacing w:after="0" w:line="100" w:lineRule="atLeast"/>
            </w:pPr>
            <w:r w:rsidRPr="00A243C4">
              <w:rPr>
                <w:rFonts w:ascii="Times New Roman" w:hAnsi="Times New Roman"/>
                <w:color w:val="000000"/>
                <w:sz w:val="28"/>
                <w:szCs w:val="28"/>
              </w:rPr>
              <w:t>7</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85E45" w:rsidRPr="00A243C4" w:rsidRDefault="00985E45" w:rsidP="00DD1B8F">
            <w:pPr>
              <w:pStyle w:val="a0"/>
              <w:spacing w:after="0" w:line="100" w:lineRule="atLeast"/>
              <w:rPr>
                <w:sz w:val="24"/>
                <w:szCs w:val="24"/>
              </w:rPr>
            </w:pPr>
            <w:r w:rsidRPr="00A243C4">
              <w:rPr>
                <w:rFonts w:ascii="Times New Roman" w:hAnsi="Times New Roman"/>
                <w:color w:val="000000"/>
                <w:spacing w:val="-10"/>
                <w:sz w:val="24"/>
                <w:szCs w:val="24"/>
              </w:rPr>
              <w:t>Прием товара по количеству (указать количество товарных накладных)</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85E45" w:rsidRPr="00A243C4" w:rsidRDefault="00194050" w:rsidP="00194050">
            <w:pPr>
              <w:pStyle w:val="a0"/>
              <w:spacing w:after="0" w:line="100" w:lineRule="atLeast"/>
              <w:jc w:val="center"/>
              <w:rPr>
                <w:sz w:val="24"/>
                <w:szCs w:val="24"/>
              </w:rPr>
            </w:pPr>
            <w:r>
              <w:rPr>
                <w:sz w:val="24"/>
                <w:szCs w:val="24"/>
              </w:rPr>
              <w:t>10</w:t>
            </w:r>
          </w:p>
        </w:tc>
      </w:tr>
      <w:tr w:rsidR="00985E45" w:rsidRPr="00A243C4" w:rsidTr="00DD1B8F">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85E45" w:rsidRPr="00A243C4" w:rsidRDefault="00985E45" w:rsidP="00DD1B8F">
            <w:pPr>
              <w:pStyle w:val="a0"/>
              <w:spacing w:after="0" w:line="100" w:lineRule="atLeast"/>
            </w:pPr>
            <w:r w:rsidRPr="00A243C4">
              <w:rPr>
                <w:rFonts w:ascii="Times New Roman" w:hAnsi="Times New Roman"/>
                <w:color w:val="000000"/>
                <w:sz w:val="28"/>
                <w:szCs w:val="28"/>
              </w:rPr>
              <w:t>8</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85E45" w:rsidRPr="00A243C4" w:rsidRDefault="00985E45" w:rsidP="00DD1B8F">
            <w:pPr>
              <w:pStyle w:val="a0"/>
              <w:spacing w:after="0" w:line="100" w:lineRule="atLeast"/>
              <w:rPr>
                <w:sz w:val="24"/>
                <w:szCs w:val="24"/>
              </w:rPr>
            </w:pPr>
            <w:r w:rsidRPr="00A243C4">
              <w:rPr>
                <w:rFonts w:ascii="Times New Roman" w:hAnsi="Times New Roman"/>
                <w:color w:val="000000"/>
                <w:spacing w:val="-10"/>
                <w:sz w:val="24"/>
                <w:szCs w:val="24"/>
              </w:rPr>
              <w:t>Прием товара по качеству (указать количество товарных накладных)</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85E45" w:rsidRPr="00A243C4" w:rsidRDefault="00194050" w:rsidP="00194050">
            <w:pPr>
              <w:pStyle w:val="a0"/>
              <w:spacing w:after="0" w:line="100" w:lineRule="atLeast"/>
              <w:jc w:val="center"/>
              <w:rPr>
                <w:sz w:val="24"/>
                <w:szCs w:val="24"/>
              </w:rPr>
            </w:pPr>
            <w:r>
              <w:rPr>
                <w:sz w:val="24"/>
                <w:szCs w:val="24"/>
              </w:rPr>
              <w:t>10</w:t>
            </w:r>
          </w:p>
        </w:tc>
      </w:tr>
    </w:tbl>
    <w:p w:rsidR="0018032F" w:rsidRPr="00A243C4" w:rsidRDefault="0018032F" w:rsidP="0018032F">
      <w:pPr>
        <w:pStyle w:val="a0"/>
        <w:spacing w:after="0"/>
      </w:pPr>
    </w:p>
    <w:p w:rsidR="00985E45" w:rsidRPr="00A243C4" w:rsidRDefault="00985E45" w:rsidP="0018032F">
      <w:pPr>
        <w:pStyle w:val="a0"/>
        <w:spacing w:after="0"/>
      </w:pPr>
    </w:p>
    <w:p w:rsidR="0018032F" w:rsidRPr="00A243C4" w:rsidRDefault="0018032F" w:rsidP="0018032F">
      <w:pPr>
        <w:pStyle w:val="a0"/>
        <w:spacing w:after="0"/>
      </w:pPr>
      <w:r w:rsidRPr="00A243C4">
        <w:rPr>
          <w:rFonts w:ascii="Times New Roman" w:hAnsi="Times New Roman"/>
          <w:color w:val="000000"/>
          <w:sz w:val="28"/>
          <w:szCs w:val="28"/>
        </w:rPr>
        <w:t>Б.  Текстовой отчет</w:t>
      </w:r>
    </w:p>
    <w:p w:rsidR="0018032F" w:rsidRPr="00194050" w:rsidRDefault="0018032F" w:rsidP="0018032F">
      <w:pPr>
        <w:pStyle w:val="a0"/>
        <w:spacing w:after="0"/>
      </w:pPr>
    </w:p>
    <w:p w:rsidR="0018032F" w:rsidRPr="00194050" w:rsidRDefault="0018032F" w:rsidP="0018032F">
      <w:pPr>
        <w:pStyle w:val="a0"/>
        <w:spacing w:after="0"/>
        <w:jc w:val="both"/>
        <w:rPr>
          <w:sz w:val="28"/>
          <w:szCs w:val="28"/>
        </w:rPr>
      </w:pPr>
      <w:r w:rsidRPr="00194050">
        <w:rPr>
          <w:rFonts w:ascii="Times New Roman" w:hAnsi="Times New Roman"/>
          <w:color w:val="000000"/>
          <w:sz w:val="28"/>
          <w:szCs w:val="28"/>
        </w:rPr>
        <w:t>Отразить:</w:t>
      </w:r>
    </w:p>
    <w:p w:rsidR="0018032F" w:rsidRPr="00194050" w:rsidRDefault="0018032F" w:rsidP="0018032F">
      <w:pPr>
        <w:pStyle w:val="a0"/>
        <w:spacing w:after="0"/>
        <w:jc w:val="both"/>
        <w:rPr>
          <w:sz w:val="28"/>
          <w:szCs w:val="28"/>
        </w:rPr>
      </w:pPr>
      <w:r w:rsidRPr="00194050">
        <w:rPr>
          <w:rFonts w:ascii="Times New Roman" w:hAnsi="Times New Roman"/>
          <w:color w:val="000000"/>
          <w:sz w:val="28"/>
          <w:szCs w:val="28"/>
        </w:rPr>
        <w:t xml:space="preserve">Программа производственной практики выполнена в полном объеме </w:t>
      </w:r>
    </w:p>
    <w:p w:rsidR="0018032F" w:rsidRPr="00194050" w:rsidRDefault="0018032F" w:rsidP="0018032F">
      <w:pPr>
        <w:pStyle w:val="a0"/>
        <w:spacing w:after="0"/>
        <w:jc w:val="both"/>
        <w:rPr>
          <w:sz w:val="28"/>
          <w:szCs w:val="28"/>
        </w:rPr>
      </w:pPr>
      <w:r w:rsidRPr="00194050">
        <w:rPr>
          <w:rFonts w:ascii="Times New Roman" w:hAnsi="Times New Roman"/>
          <w:color w:val="000000"/>
          <w:sz w:val="28"/>
          <w:szCs w:val="28"/>
        </w:rPr>
        <w:t xml:space="preserve">За время прохождения практики </w:t>
      </w:r>
    </w:p>
    <w:p w:rsidR="0018032F" w:rsidRPr="00194050" w:rsidRDefault="0018032F" w:rsidP="0018032F">
      <w:pPr>
        <w:pStyle w:val="a0"/>
        <w:spacing w:after="0"/>
        <w:jc w:val="both"/>
        <w:rPr>
          <w:sz w:val="28"/>
          <w:szCs w:val="28"/>
        </w:rPr>
      </w:pPr>
      <w:r w:rsidRPr="00194050">
        <w:rPr>
          <w:rFonts w:ascii="Times New Roman" w:hAnsi="Times New Roman"/>
          <w:color w:val="000000"/>
          <w:sz w:val="28"/>
          <w:szCs w:val="28"/>
        </w:rPr>
        <w:t xml:space="preserve">- закреплены знания: </w:t>
      </w:r>
      <w:r w:rsidR="00194050" w:rsidRPr="00194050">
        <w:rPr>
          <w:rFonts w:ascii="Times New Roman" w:hAnsi="Times New Roman"/>
          <w:color w:val="000000"/>
          <w:sz w:val="28"/>
          <w:szCs w:val="28"/>
        </w:rPr>
        <w:t>законодательные акты и другие нормативные документы, регулирующие работу аптечных организаций; хранение,  отпуск ( реализация) лекарственных средств, товаров аптечного ассортимента; порядок закупки и приема  товаров от поставщика</w:t>
      </w:r>
    </w:p>
    <w:p w:rsidR="007F0DC4" w:rsidRPr="00A243C4" w:rsidRDefault="0018032F" w:rsidP="003A400D">
      <w:pPr>
        <w:pStyle w:val="a0"/>
        <w:spacing w:after="0"/>
        <w:jc w:val="both"/>
      </w:pPr>
      <w:r w:rsidRPr="00194050">
        <w:rPr>
          <w:rFonts w:ascii="Times New Roman" w:hAnsi="Times New Roman"/>
          <w:color w:val="000000"/>
          <w:sz w:val="28"/>
          <w:szCs w:val="28"/>
        </w:rPr>
        <w:t xml:space="preserve">- отработаны  практические умения: </w:t>
      </w:r>
      <w:r w:rsidR="00194050" w:rsidRPr="00194050">
        <w:rPr>
          <w:rFonts w:ascii="Times New Roman" w:hAnsi="Times New Roman"/>
          <w:color w:val="000000"/>
          <w:sz w:val="28"/>
          <w:szCs w:val="28"/>
        </w:rPr>
        <w:t xml:space="preserve">организовывать работу по соблюдению санитарного режима, охране труда, технике безопасности и противопожарной безопасности; организовывать прием, хранения , учет, отпуск лекарственных средств и товаров аптечного ассортимента в организациях розничной </w:t>
      </w:r>
    </w:p>
    <w:p w:rsidR="003A400D" w:rsidRDefault="003A400D">
      <w:pPr>
        <w:rPr>
          <w:noProof/>
        </w:rPr>
      </w:pPr>
      <w:r w:rsidRPr="003A400D">
        <w:rPr>
          <w:noProof/>
        </w:rPr>
        <w:lastRenderedPageBreak/>
        <w:drawing>
          <wp:inline distT="0" distB="0" distL="0" distR="0" wp14:anchorId="0AD6CB2C" wp14:editId="6D3D1ACB">
            <wp:extent cx="5939790" cy="9429619"/>
            <wp:effectExtent l="0" t="0" r="3810" b="635"/>
            <wp:docPr id="12" name="Рисунок 12" descr="C:\Users\Admin\Desktop\Дневник 1\2023-05-1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невник 1\2023-05-12_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9429619"/>
                    </a:xfrm>
                    <a:prstGeom prst="rect">
                      <a:avLst/>
                    </a:prstGeom>
                    <a:noFill/>
                    <a:ln>
                      <a:noFill/>
                    </a:ln>
                  </pic:spPr>
                </pic:pic>
              </a:graphicData>
            </a:graphic>
          </wp:inline>
        </w:drawing>
      </w:r>
    </w:p>
    <w:p w:rsidR="003A400D" w:rsidRDefault="003A400D">
      <w:pPr>
        <w:rPr>
          <w:noProof/>
        </w:rPr>
      </w:pPr>
      <w:r w:rsidRPr="003A400D">
        <w:rPr>
          <w:noProof/>
        </w:rPr>
        <w:lastRenderedPageBreak/>
        <w:drawing>
          <wp:inline distT="0" distB="0" distL="0" distR="0" wp14:anchorId="1B0F7503" wp14:editId="3B08C41D">
            <wp:extent cx="5939692" cy="9439275"/>
            <wp:effectExtent l="0" t="0" r="4445" b="0"/>
            <wp:docPr id="13" name="Рисунок 13" descr="C:\Users\Admin\Desktop\Дневник 1\2023-05-1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Дневник 1\2023-05-12_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938" cy="9442845"/>
                    </a:xfrm>
                    <a:prstGeom prst="rect">
                      <a:avLst/>
                    </a:prstGeom>
                    <a:noFill/>
                    <a:ln>
                      <a:noFill/>
                    </a:ln>
                  </pic:spPr>
                </pic:pic>
              </a:graphicData>
            </a:graphic>
          </wp:inline>
        </w:drawing>
      </w:r>
    </w:p>
    <w:p w:rsidR="00296583" w:rsidRDefault="003A400D">
      <w:pPr>
        <w:rPr>
          <w:rFonts w:ascii="Calibri" w:eastAsia="SimSun" w:hAnsi="Calibri"/>
          <w:color w:val="00000A"/>
          <w:lang w:eastAsia="en-US"/>
        </w:rPr>
      </w:pPr>
      <w:r w:rsidRPr="003A400D">
        <w:rPr>
          <w:noProof/>
        </w:rPr>
        <w:lastRenderedPageBreak/>
        <w:drawing>
          <wp:inline distT="0" distB="0" distL="0" distR="0">
            <wp:extent cx="5939692" cy="9401175"/>
            <wp:effectExtent l="0" t="0" r="4445" b="0"/>
            <wp:docPr id="14" name="Рисунок 14" descr="C:\Users\Admin\Desktop\Дневник 1\2023-05-1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Дневник 1\2023-05-12_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938" cy="9404730"/>
                    </a:xfrm>
                    <a:prstGeom prst="rect">
                      <a:avLst/>
                    </a:prstGeom>
                    <a:noFill/>
                    <a:ln>
                      <a:noFill/>
                    </a:ln>
                  </pic:spPr>
                </pic:pic>
              </a:graphicData>
            </a:graphic>
          </wp:inline>
        </w:drawing>
      </w:r>
      <w:r w:rsidR="00296583">
        <w:br w:type="page"/>
      </w:r>
    </w:p>
    <w:p w:rsidR="0057066B" w:rsidRPr="00A243C4" w:rsidRDefault="003A400D" w:rsidP="003A400D">
      <w:pPr>
        <w:pStyle w:val="2"/>
        <w:numPr>
          <w:ilvl w:val="1"/>
          <w:numId w:val="1"/>
        </w:numPr>
        <w:ind w:left="0" w:firstLine="0"/>
      </w:pPr>
      <w:r w:rsidRPr="003A400D">
        <w:rPr>
          <w:noProof/>
        </w:rPr>
        <w:lastRenderedPageBreak/>
        <w:drawing>
          <wp:inline distT="0" distB="0" distL="0" distR="0" wp14:anchorId="7DA01D1C" wp14:editId="0289BD2D">
            <wp:extent cx="5937540" cy="9448800"/>
            <wp:effectExtent l="0" t="0" r="6350" b="0"/>
            <wp:docPr id="15" name="Рисунок 15" descr="C:\Users\Admin\Desktop\Дневник 1\2023-05-1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Дневник 1\2023-05-12_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3287" cy="9489773"/>
                    </a:xfrm>
                    <a:prstGeom prst="rect">
                      <a:avLst/>
                    </a:prstGeom>
                    <a:noFill/>
                    <a:ln>
                      <a:noFill/>
                    </a:ln>
                  </pic:spPr>
                </pic:pic>
              </a:graphicData>
            </a:graphic>
          </wp:inline>
        </w:drawing>
      </w:r>
    </w:p>
    <w:p w:rsidR="0057066B" w:rsidRPr="00A243C4" w:rsidRDefault="0057066B" w:rsidP="00153250">
      <w:pPr>
        <w:pStyle w:val="2"/>
        <w:numPr>
          <w:ilvl w:val="1"/>
          <w:numId w:val="1"/>
        </w:numPr>
        <w:ind w:left="0" w:firstLine="0"/>
        <w:jc w:val="right"/>
      </w:pPr>
    </w:p>
    <w:p w:rsidR="007F0DC4" w:rsidRPr="00A243C4" w:rsidRDefault="00CE5EFF" w:rsidP="00985E45">
      <w:pPr>
        <w:pStyle w:val="a0"/>
        <w:spacing w:after="0"/>
        <w:jc w:val="both"/>
      </w:pPr>
      <w:r w:rsidRPr="00CE5EFF">
        <w:rPr>
          <w:noProof/>
          <w:lang w:eastAsia="ru-RU"/>
        </w:rPr>
        <w:drawing>
          <wp:inline distT="0" distB="0" distL="0" distR="0">
            <wp:extent cx="5939692" cy="8924925"/>
            <wp:effectExtent l="0" t="0" r="4445" b="0"/>
            <wp:docPr id="16" name="Рисунок 16" descr="C:\Users\Admin\Desktop\Дневник 1\2023-05-1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Дневник 1\2023-05-12_0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7537" cy="8951738"/>
                    </a:xfrm>
                    <a:prstGeom prst="rect">
                      <a:avLst/>
                    </a:prstGeom>
                    <a:noFill/>
                    <a:ln>
                      <a:noFill/>
                    </a:ln>
                  </pic:spPr>
                </pic:pic>
              </a:graphicData>
            </a:graphic>
          </wp:inline>
        </w:drawing>
      </w:r>
    </w:p>
    <w:sectPr w:rsidR="007F0DC4" w:rsidRPr="00A243C4" w:rsidSect="00574DF8">
      <w:pgSz w:w="11906" w:h="16838"/>
      <w:pgMar w:top="1134" w:right="851" w:bottom="1134" w:left="1701" w:header="0" w:footer="567" w:gutter="0"/>
      <w:cols w:space="720"/>
      <w:formProt w:val="0"/>
      <w:docGrid w:linePitch="201" w:charSpace="-40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95A" w:rsidRDefault="0000395A" w:rsidP="00574DF8">
      <w:pPr>
        <w:spacing w:after="0" w:line="240" w:lineRule="auto"/>
      </w:pPr>
      <w:r>
        <w:separator/>
      </w:r>
    </w:p>
  </w:endnote>
  <w:endnote w:type="continuationSeparator" w:id="0">
    <w:p w:rsidR="0000395A" w:rsidRDefault="0000395A" w:rsidP="00574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07" w:rsidRDefault="00CE5D07">
    <w:pPr>
      <w:pStyle w:val="afc"/>
      <w:jc w:val="right"/>
    </w:pPr>
    <w:r>
      <w:rPr>
        <w:noProof/>
      </w:rPr>
      <w:fldChar w:fldCharType="begin"/>
    </w:r>
    <w:r>
      <w:rPr>
        <w:noProof/>
      </w:rPr>
      <w:instrText>PAGE</w:instrText>
    </w:r>
    <w:r>
      <w:rPr>
        <w:noProof/>
      </w:rPr>
      <w:fldChar w:fldCharType="separate"/>
    </w:r>
    <w:r w:rsidR="00FA6202">
      <w:rPr>
        <w:noProof/>
      </w:rPr>
      <w:t>49</w:t>
    </w:r>
    <w:r>
      <w:rPr>
        <w:noProof/>
      </w:rPr>
      <w:fldChar w:fldCharType="end"/>
    </w:r>
  </w:p>
  <w:p w:rsidR="00CE5D07" w:rsidRDefault="00CE5D07">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95A" w:rsidRDefault="0000395A" w:rsidP="00574DF8">
      <w:pPr>
        <w:spacing w:after="0" w:line="240" w:lineRule="auto"/>
      </w:pPr>
      <w:r>
        <w:separator/>
      </w:r>
    </w:p>
  </w:footnote>
  <w:footnote w:type="continuationSeparator" w:id="0">
    <w:p w:rsidR="0000395A" w:rsidRDefault="0000395A" w:rsidP="00574D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69066AD"/>
    <w:multiLevelType w:val="hybridMultilevel"/>
    <w:tmpl w:val="9B9C4B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9860735"/>
    <w:multiLevelType w:val="multilevel"/>
    <w:tmpl w:val="374CB7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056651B"/>
    <w:multiLevelType w:val="hybridMultilevel"/>
    <w:tmpl w:val="126E4BC2"/>
    <w:lvl w:ilvl="0" w:tplc="BF387B5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6B67E51"/>
    <w:multiLevelType w:val="hybridMultilevel"/>
    <w:tmpl w:val="5D8899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3261FAB"/>
    <w:multiLevelType w:val="hybridMultilevel"/>
    <w:tmpl w:val="DB947220"/>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A73840"/>
    <w:multiLevelType w:val="hybridMultilevel"/>
    <w:tmpl w:val="58A66B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C9C0EF9"/>
    <w:multiLevelType w:val="hybridMultilevel"/>
    <w:tmpl w:val="3C481EC4"/>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887CEC"/>
    <w:multiLevelType w:val="hybridMultilevel"/>
    <w:tmpl w:val="890AAB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7877990"/>
    <w:multiLevelType w:val="multilevel"/>
    <w:tmpl w:val="BBDA5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EE2E72"/>
    <w:multiLevelType w:val="multilevel"/>
    <w:tmpl w:val="15940E2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3BBB2272"/>
    <w:multiLevelType w:val="multilevel"/>
    <w:tmpl w:val="58B0B70E"/>
    <w:lvl w:ilvl="0">
      <w:start w:val="1"/>
      <w:numFmt w:val="decimal"/>
      <w:lvlText w:val="%1."/>
      <w:lvlJc w:val="left"/>
      <w:pPr>
        <w:ind w:left="360" w:hanging="360"/>
      </w:pPr>
      <w:rPr>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C6C383F"/>
    <w:multiLevelType w:val="hybridMultilevel"/>
    <w:tmpl w:val="17F80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B21C60"/>
    <w:multiLevelType w:val="multilevel"/>
    <w:tmpl w:val="66E61A6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41D30E76"/>
    <w:multiLevelType w:val="hybridMultilevel"/>
    <w:tmpl w:val="DE7CE94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E66E1D"/>
    <w:multiLevelType w:val="multilevel"/>
    <w:tmpl w:val="3814B3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A793C15"/>
    <w:multiLevelType w:val="multilevel"/>
    <w:tmpl w:val="729425E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7" w15:restartNumberingAfterBreak="0">
    <w:nsid w:val="4E320B54"/>
    <w:multiLevelType w:val="hybridMultilevel"/>
    <w:tmpl w:val="9B26AF4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1C53B65"/>
    <w:multiLevelType w:val="hybridMultilevel"/>
    <w:tmpl w:val="9B9E7A4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8B6507"/>
    <w:multiLevelType w:val="hybridMultilevel"/>
    <w:tmpl w:val="F5A6A8B0"/>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89223C9"/>
    <w:multiLevelType w:val="hybridMultilevel"/>
    <w:tmpl w:val="3DE841B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E45EE3"/>
    <w:multiLevelType w:val="hybridMultilevel"/>
    <w:tmpl w:val="E414788A"/>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52472A"/>
    <w:multiLevelType w:val="multilevel"/>
    <w:tmpl w:val="CE762FD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5A595B27"/>
    <w:multiLevelType w:val="multilevel"/>
    <w:tmpl w:val="72FA4DD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4" w15:restartNumberingAfterBreak="0">
    <w:nsid w:val="5CA74703"/>
    <w:multiLevelType w:val="multilevel"/>
    <w:tmpl w:val="FBC2E3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22"/>
  </w:num>
  <w:num w:numId="4">
    <w:abstractNumId w:val="16"/>
  </w:num>
  <w:num w:numId="5">
    <w:abstractNumId w:val="24"/>
  </w:num>
  <w:num w:numId="6">
    <w:abstractNumId w:val="11"/>
  </w:num>
  <w:num w:numId="7">
    <w:abstractNumId w:val="20"/>
  </w:num>
  <w:num w:numId="8">
    <w:abstractNumId w:val="2"/>
  </w:num>
  <w:num w:numId="9">
    <w:abstractNumId w:val="3"/>
  </w:num>
  <w:num w:numId="10">
    <w:abstractNumId w:val="7"/>
  </w:num>
  <w:num w:numId="11">
    <w:abstractNumId w:val="21"/>
  </w:num>
  <w:num w:numId="12">
    <w:abstractNumId w:val="19"/>
  </w:num>
  <w:num w:numId="13">
    <w:abstractNumId w:val="17"/>
  </w:num>
  <w:num w:numId="14">
    <w:abstractNumId w:val="13"/>
  </w:num>
  <w:num w:numId="15">
    <w:abstractNumId w:val="14"/>
  </w:num>
  <w:num w:numId="16">
    <w:abstractNumId w:val="6"/>
  </w:num>
  <w:num w:numId="17">
    <w:abstractNumId w:val="15"/>
  </w:num>
  <w:num w:numId="18">
    <w:abstractNumId w:val="8"/>
  </w:num>
  <w:num w:numId="19">
    <w:abstractNumId w:val="4"/>
  </w:num>
  <w:num w:numId="20">
    <w:abstractNumId w:val="18"/>
  </w:num>
  <w:num w:numId="21">
    <w:abstractNumId w:val="10"/>
  </w:num>
  <w:num w:numId="22">
    <w:abstractNumId w:val="12"/>
  </w:num>
  <w:num w:numId="23">
    <w:abstractNumId w:val="25"/>
  </w:num>
  <w:num w:numId="24">
    <w:abstractNumId w:val="1"/>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DF8"/>
    <w:rsid w:val="00000619"/>
    <w:rsid w:val="0000395A"/>
    <w:rsid w:val="00010D67"/>
    <w:rsid w:val="00030815"/>
    <w:rsid w:val="00046DAA"/>
    <w:rsid w:val="000474E0"/>
    <w:rsid w:val="00050123"/>
    <w:rsid w:val="0008479A"/>
    <w:rsid w:val="0009254B"/>
    <w:rsid w:val="000946A7"/>
    <w:rsid w:val="000A383F"/>
    <w:rsid w:val="000A7B68"/>
    <w:rsid w:val="000C4398"/>
    <w:rsid w:val="000C5A40"/>
    <w:rsid w:val="000D1554"/>
    <w:rsid w:val="000F1C3B"/>
    <w:rsid w:val="00107551"/>
    <w:rsid w:val="00114C67"/>
    <w:rsid w:val="0012302A"/>
    <w:rsid w:val="00153250"/>
    <w:rsid w:val="00162C2B"/>
    <w:rsid w:val="0018032F"/>
    <w:rsid w:val="00194050"/>
    <w:rsid w:val="001A1792"/>
    <w:rsid w:val="001D1716"/>
    <w:rsid w:val="001D5CC3"/>
    <w:rsid w:val="001E218A"/>
    <w:rsid w:val="001E3A45"/>
    <w:rsid w:val="001F3972"/>
    <w:rsid w:val="00207988"/>
    <w:rsid w:val="0023470E"/>
    <w:rsid w:val="00237238"/>
    <w:rsid w:val="002410E9"/>
    <w:rsid w:val="00273C12"/>
    <w:rsid w:val="00296583"/>
    <w:rsid w:val="002A17C4"/>
    <w:rsid w:val="002B3467"/>
    <w:rsid w:val="002C2627"/>
    <w:rsid w:val="002C3B77"/>
    <w:rsid w:val="002F0624"/>
    <w:rsid w:val="002F4630"/>
    <w:rsid w:val="00327DB3"/>
    <w:rsid w:val="00352063"/>
    <w:rsid w:val="00374FB0"/>
    <w:rsid w:val="00383E00"/>
    <w:rsid w:val="003A400D"/>
    <w:rsid w:val="003C35DB"/>
    <w:rsid w:val="003E09BE"/>
    <w:rsid w:val="004155EC"/>
    <w:rsid w:val="00454589"/>
    <w:rsid w:val="0046283F"/>
    <w:rsid w:val="00485792"/>
    <w:rsid w:val="004876C1"/>
    <w:rsid w:val="004960D8"/>
    <w:rsid w:val="004C0FB6"/>
    <w:rsid w:val="004C190A"/>
    <w:rsid w:val="004C77D6"/>
    <w:rsid w:val="004E240A"/>
    <w:rsid w:val="00517438"/>
    <w:rsid w:val="005440D7"/>
    <w:rsid w:val="00553435"/>
    <w:rsid w:val="005646DE"/>
    <w:rsid w:val="00565AE9"/>
    <w:rsid w:val="00567FA9"/>
    <w:rsid w:val="0057066B"/>
    <w:rsid w:val="005727A6"/>
    <w:rsid w:val="00574DF8"/>
    <w:rsid w:val="00587660"/>
    <w:rsid w:val="00590BB9"/>
    <w:rsid w:val="00594CFC"/>
    <w:rsid w:val="005A00A9"/>
    <w:rsid w:val="005B0A7F"/>
    <w:rsid w:val="005D13DC"/>
    <w:rsid w:val="00607E92"/>
    <w:rsid w:val="00653349"/>
    <w:rsid w:val="00681951"/>
    <w:rsid w:val="00687C83"/>
    <w:rsid w:val="0069289B"/>
    <w:rsid w:val="006A0F73"/>
    <w:rsid w:val="006A61B4"/>
    <w:rsid w:val="006E14FB"/>
    <w:rsid w:val="006E469E"/>
    <w:rsid w:val="006E60F3"/>
    <w:rsid w:val="006F1F92"/>
    <w:rsid w:val="006F615B"/>
    <w:rsid w:val="007227EF"/>
    <w:rsid w:val="007331E1"/>
    <w:rsid w:val="007422FC"/>
    <w:rsid w:val="00752923"/>
    <w:rsid w:val="00752AC6"/>
    <w:rsid w:val="007A14C1"/>
    <w:rsid w:val="007B4963"/>
    <w:rsid w:val="007C2489"/>
    <w:rsid w:val="007C4A64"/>
    <w:rsid w:val="007D27C8"/>
    <w:rsid w:val="007D4F12"/>
    <w:rsid w:val="007E7D1B"/>
    <w:rsid w:val="007F0DC4"/>
    <w:rsid w:val="007F6D6C"/>
    <w:rsid w:val="007F741E"/>
    <w:rsid w:val="008012A1"/>
    <w:rsid w:val="00842028"/>
    <w:rsid w:val="008507FC"/>
    <w:rsid w:val="008705FD"/>
    <w:rsid w:val="00881426"/>
    <w:rsid w:val="008C2823"/>
    <w:rsid w:val="008C79B9"/>
    <w:rsid w:val="008D2886"/>
    <w:rsid w:val="008E52A0"/>
    <w:rsid w:val="008E74A6"/>
    <w:rsid w:val="00947B92"/>
    <w:rsid w:val="00961863"/>
    <w:rsid w:val="009805B2"/>
    <w:rsid w:val="00985E45"/>
    <w:rsid w:val="009A2525"/>
    <w:rsid w:val="009B143A"/>
    <w:rsid w:val="009F2CDD"/>
    <w:rsid w:val="00A243C4"/>
    <w:rsid w:val="00A43DAA"/>
    <w:rsid w:val="00A525F0"/>
    <w:rsid w:val="00A54DC5"/>
    <w:rsid w:val="00A63351"/>
    <w:rsid w:val="00A84F84"/>
    <w:rsid w:val="00A906B8"/>
    <w:rsid w:val="00A93828"/>
    <w:rsid w:val="00AA1A1E"/>
    <w:rsid w:val="00AC4394"/>
    <w:rsid w:val="00AC4612"/>
    <w:rsid w:val="00AD0903"/>
    <w:rsid w:val="00AF056D"/>
    <w:rsid w:val="00B10883"/>
    <w:rsid w:val="00B26386"/>
    <w:rsid w:val="00B27A05"/>
    <w:rsid w:val="00B56D62"/>
    <w:rsid w:val="00B66646"/>
    <w:rsid w:val="00B75FD9"/>
    <w:rsid w:val="00B84660"/>
    <w:rsid w:val="00B92E1C"/>
    <w:rsid w:val="00B97CD9"/>
    <w:rsid w:val="00BC144F"/>
    <w:rsid w:val="00BD2DB9"/>
    <w:rsid w:val="00BE0F89"/>
    <w:rsid w:val="00BE2569"/>
    <w:rsid w:val="00BE4AB8"/>
    <w:rsid w:val="00BE52B1"/>
    <w:rsid w:val="00C01DED"/>
    <w:rsid w:val="00C26F2D"/>
    <w:rsid w:val="00C31862"/>
    <w:rsid w:val="00C45063"/>
    <w:rsid w:val="00C47EF2"/>
    <w:rsid w:val="00C72B79"/>
    <w:rsid w:val="00CA7161"/>
    <w:rsid w:val="00CB2E17"/>
    <w:rsid w:val="00CD25CA"/>
    <w:rsid w:val="00CE5D07"/>
    <w:rsid w:val="00CE5EFF"/>
    <w:rsid w:val="00CF6818"/>
    <w:rsid w:val="00D013E9"/>
    <w:rsid w:val="00D07E93"/>
    <w:rsid w:val="00D112FE"/>
    <w:rsid w:val="00D151D2"/>
    <w:rsid w:val="00D15DC0"/>
    <w:rsid w:val="00D229CF"/>
    <w:rsid w:val="00D549C3"/>
    <w:rsid w:val="00D62C2F"/>
    <w:rsid w:val="00D6362B"/>
    <w:rsid w:val="00D731C2"/>
    <w:rsid w:val="00D76D7E"/>
    <w:rsid w:val="00D805AF"/>
    <w:rsid w:val="00DA1BC8"/>
    <w:rsid w:val="00DA555B"/>
    <w:rsid w:val="00DD00FE"/>
    <w:rsid w:val="00DD1B8F"/>
    <w:rsid w:val="00DD48C7"/>
    <w:rsid w:val="00DE09DD"/>
    <w:rsid w:val="00DE55E6"/>
    <w:rsid w:val="00DE5770"/>
    <w:rsid w:val="00E013DC"/>
    <w:rsid w:val="00E76E4E"/>
    <w:rsid w:val="00E82EAA"/>
    <w:rsid w:val="00E9223E"/>
    <w:rsid w:val="00EA4439"/>
    <w:rsid w:val="00EC75EB"/>
    <w:rsid w:val="00EF177D"/>
    <w:rsid w:val="00EF3286"/>
    <w:rsid w:val="00F37577"/>
    <w:rsid w:val="00F41299"/>
    <w:rsid w:val="00F60E64"/>
    <w:rsid w:val="00F84E5E"/>
    <w:rsid w:val="00F92359"/>
    <w:rsid w:val="00FA6202"/>
    <w:rsid w:val="00FD120A"/>
    <w:rsid w:val="00FE2116"/>
    <w:rsid w:val="00FE35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B0E1EB-C5BA-401A-8B61-6FDB85622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54B"/>
  </w:style>
  <w:style w:type="paragraph" w:styleId="1">
    <w:name w:val="heading 1"/>
    <w:basedOn w:val="a0"/>
    <w:next w:val="a1"/>
    <w:rsid w:val="00574DF8"/>
    <w:pPr>
      <w:keepNext/>
      <w:spacing w:after="0" w:line="100" w:lineRule="atLeast"/>
      <w:ind w:firstLine="567"/>
      <w:jc w:val="center"/>
      <w:outlineLvl w:val="0"/>
    </w:pPr>
    <w:rPr>
      <w:rFonts w:ascii="Times New Roman" w:hAnsi="Times New Roman"/>
      <w:b/>
      <w:bCs/>
      <w:sz w:val="36"/>
      <w:szCs w:val="20"/>
      <w:lang w:eastAsia="ru-RU"/>
    </w:rPr>
  </w:style>
  <w:style w:type="paragraph" w:styleId="2">
    <w:name w:val="heading 2"/>
    <w:basedOn w:val="a0"/>
    <w:next w:val="a1"/>
    <w:rsid w:val="00574DF8"/>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paragraph" w:styleId="3">
    <w:name w:val="heading 3"/>
    <w:basedOn w:val="a0"/>
    <w:next w:val="a1"/>
    <w:rsid w:val="00574DF8"/>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0"/>
    <w:next w:val="a1"/>
    <w:rsid w:val="00574DF8"/>
    <w:pPr>
      <w:keepNext/>
      <w:tabs>
        <w:tab w:val="num" w:pos="864"/>
        <w:tab w:val="left" w:pos="1728"/>
      </w:tabs>
      <w:spacing w:before="240" w:after="60" w:line="100" w:lineRule="atLeast"/>
      <w:ind w:left="864" w:hanging="864"/>
      <w:outlineLvl w:val="3"/>
    </w:pPr>
    <w:rPr>
      <w:rFonts w:ascii="Times New Roman" w:hAnsi="Times New Roman"/>
      <w:b/>
      <w:bCs/>
      <w:i/>
      <w:iCs/>
      <w:sz w:val="28"/>
      <w:szCs w:val="28"/>
      <w:lang w:eastAsia="ru-RU"/>
    </w:rPr>
  </w:style>
  <w:style w:type="paragraph" w:styleId="5">
    <w:name w:val="heading 5"/>
    <w:basedOn w:val="a0"/>
    <w:next w:val="a1"/>
    <w:rsid w:val="00574DF8"/>
    <w:pPr>
      <w:tabs>
        <w:tab w:val="num" w:pos="1008"/>
        <w:tab w:val="left" w:pos="2016"/>
      </w:tabs>
      <w:spacing w:before="240" w:after="60" w:line="100" w:lineRule="atLeast"/>
      <w:ind w:left="1008" w:hanging="1008"/>
      <w:outlineLvl w:val="4"/>
    </w:pPr>
    <w:rPr>
      <w:rFonts w:ascii="Times New Roman" w:hAnsi="Times New Roman"/>
      <w:b/>
      <w:bCs/>
      <w:i/>
      <w:iCs/>
      <w:sz w:val="26"/>
      <w:szCs w:val="26"/>
      <w:lang w:eastAsia="ru-RU"/>
    </w:rPr>
  </w:style>
  <w:style w:type="paragraph" w:styleId="6">
    <w:name w:val="heading 6"/>
    <w:basedOn w:val="a0"/>
    <w:next w:val="a1"/>
    <w:rsid w:val="00574DF8"/>
    <w:pPr>
      <w:tabs>
        <w:tab w:val="num" w:pos="1152"/>
        <w:tab w:val="left" w:pos="2304"/>
      </w:tabs>
      <w:spacing w:before="240" w:after="60" w:line="100" w:lineRule="atLeast"/>
      <w:ind w:left="1152" w:hanging="1152"/>
      <w:outlineLvl w:val="5"/>
    </w:pPr>
    <w:rPr>
      <w:rFonts w:ascii="Times New Roman" w:hAnsi="Times New Roman"/>
      <w:b/>
      <w:bCs/>
      <w:sz w:val="17"/>
      <w:szCs w:val="17"/>
      <w:lang w:eastAsia="ru-RU"/>
    </w:rPr>
  </w:style>
  <w:style w:type="paragraph" w:styleId="7">
    <w:name w:val="heading 7"/>
    <w:basedOn w:val="a0"/>
    <w:next w:val="a1"/>
    <w:rsid w:val="00574DF8"/>
    <w:pPr>
      <w:keepNext/>
      <w:shd w:val="clear" w:color="auto" w:fill="FFFFFF"/>
      <w:tabs>
        <w:tab w:val="num" w:pos="1296"/>
        <w:tab w:val="left" w:pos="2592"/>
      </w:tabs>
      <w:spacing w:after="0" w:line="100" w:lineRule="atLeast"/>
      <w:ind w:left="1296" w:hanging="1296"/>
      <w:jc w:val="center"/>
      <w:outlineLvl w:val="6"/>
    </w:pPr>
    <w:rPr>
      <w:rFonts w:ascii="Times New Roman" w:hAnsi="Times New Roman"/>
      <w:b/>
      <w:bCs/>
      <w:color w:val="000000"/>
      <w:sz w:val="28"/>
      <w:szCs w:val="20"/>
      <w:lang w:eastAsia="ru-RU"/>
    </w:rPr>
  </w:style>
  <w:style w:type="paragraph" w:styleId="8">
    <w:name w:val="heading 8"/>
    <w:basedOn w:val="a0"/>
    <w:next w:val="a1"/>
    <w:rsid w:val="00574DF8"/>
    <w:pPr>
      <w:keepNext/>
      <w:shd w:val="clear" w:color="auto" w:fill="FFFFFF"/>
      <w:tabs>
        <w:tab w:val="num" w:pos="1440"/>
        <w:tab w:val="left" w:pos="2880"/>
      </w:tabs>
      <w:spacing w:after="0" w:line="100" w:lineRule="atLeast"/>
      <w:ind w:left="1440" w:hanging="1440"/>
      <w:jc w:val="center"/>
      <w:outlineLvl w:val="7"/>
    </w:pPr>
    <w:rPr>
      <w:rFonts w:ascii="Times New Roman" w:hAnsi="Times New Roman"/>
      <w:b/>
      <w:bCs/>
      <w:sz w:val="28"/>
      <w:szCs w:val="20"/>
      <w:lang w:eastAsia="ru-RU"/>
    </w:rPr>
  </w:style>
  <w:style w:type="paragraph" w:styleId="9">
    <w:name w:val="heading 9"/>
    <w:basedOn w:val="a0"/>
    <w:next w:val="a1"/>
    <w:rsid w:val="00574DF8"/>
    <w:pPr>
      <w:tabs>
        <w:tab w:val="num" w:pos="1584"/>
        <w:tab w:val="left" w:pos="3168"/>
      </w:tabs>
      <w:spacing w:before="240" w:after="60"/>
      <w:ind w:left="1584" w:hanging="1584"/>
      <w:outlineLvl w:val="8"/>
    </w:pPr>
    <w:rPr>
      <w:rFonts w:ascii="Cambria" w:hAnsi="Cambria"/>
      <w:b/>
      <w:bCs/>
      <w:sz w:val="17"/>
      <w:szCs w:val="1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rsid w:val="00574DF8"/>
    <w:pPr>
      <w:tabs>
        <w:tab w:val="left" w:pos="708"/>
      </w:tabs>
      <w:suppressAutoHyphens/>
    </w:pPr>
    <w:rPr>
      <w:rFonts w:ascii="Calibri" w:eastAsia="SimSun" w:hAnsi="Calibri"/>
      <w:color w:val="00000A"/>
      <w:lang w:eastAsia="en-US"/>
    </w:rPr>
  </w:style>
  <w:style w:type="character" w:customStyle="1" w:styleId="10">
    <w:name w:val="Заголовок 1 Знак"/>
    <w:rsid w:val="00574DF8"/>
    <w:rPr>
      <w:rFonts w:ascii="Times New Roman" w:hAnsi="Times New Roman" w:cs="Times New Roman"/>
      <w:b/>
      <w:sz w:val="20"/>
      <w:szCs w:val="20"/>
      <w:lang w:eastAsia="ru-RU"/>
    </w:rPr>
  </w:style>
  <w:style w:type="character" w:customStyle="1" w:styleId="20">
    <w:name w:val="Заголовок 2 Знак"/>
    <w:rsid w:val="00574DF8"/>
    <w:rPr>
      <w:rFonts w:ascii="Times New Roman" w:hAnsi="Times New Roman" w:cs="Times New Roman"/>
      <w:sz w:val="20"/>
      <w:szCs w:val="20"/>
      <w:lang w:eastAsia="ru-RU"/>
    </w:rPr>
  </w:style>
  <w:style w:type="character" w:customStyle="1" w:styleId="30">
    <w:name w:val="Заголовок 3 Знак"/>
    <w:rsid w:val="00574DF8"/>
    <w:rPr>
      <w:rFonts w:ascii="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rsid w:val="00574DF8"/>
    <w:rPr>
      <w:rFonts w:ascii="Times New Roman" w:hAnsi="Times New Roman" w:cs="Times New Roman"/>
      <w:b/>
      <w:bCs/>
      <w:sz w:val="28"/>
      <w:szCs w:val="28"/>
      <w:lang w:eastAsia="ru-RU"/>
    </w:rPr>
  </w:style>
  <w:style w:type="character" w:customStyle="1" w:styleId="50">
    <w:name w:val="Заголовок 5 Знак"/>
    <w:rsid w:val="00574DF8"/>
    <w:rPr>
      <w:rFonts w:ascii="Times New Roman" w:hAnsi="Times New Roman" w:cs="Times New Roman"/>
      <w:b/>
      <w:bCs/>
      <w:i/>
      <w:iCs/>
      <w:sz w:val="26"/>
      <w:szCs w:val="26"/>
      <w:lang w:eastAsia="ru-RU"/>
    </w:rPr>
  </w:style>
  <w:style w:type="character" w:customStyle="1" w:styleId="60">
    <w:name w:val="Заголовок 6 Знак"/>
    <w:rsid w:val="00574DF8"/>
    <w:rPr>
      <w:rFonts w:ascii="Times New Roman" w:hAnsi="Times New Roman" w:cs="Times New Roman"/>
      <w:b/>
      <w:bCs/>
      <w:lang w:eastAsia="ru-RU"/>
    </w:rPr>
  </w:style>
  <w:style w:type="character" w:customStyle="1" w:styleId="70">
    <w:name w:val="Заголовок 7 Знак"/>
    <w:rsid w:val="00574DF8"/>
    <w:rPr>
      <w:rFonts w:ascii="Times New Roman" w:hAnsi="Times New Roman" w:cs="Times New Roman"/>
      <w:b/>
      <w:color w:val="000000"/>
      <w:sz w:val="20"/>
      <w:szCs w:val="20"/>
      <w:shd w:val="clear" w:color="auto" w:fill="FFFFFF"/>
      <w:lang w:eastAsia="ru-RU"/>
    </w:rPr>
  </w:style>
  <w:style w:type="character" w:customStyle="1" w:styleId="80">
    <w:name w:val="Заголовок 8 Знак"/>
    <w:rsid w:val="00574DF8"/>
    <w:rPr>
      <w:rFonts w:ascii="Times New Roman" w:hAnsi="Times New Roman" w:cs="Times New Roman"/>
      <w:b/>
      <w:sz w:val="20"/>
      <w:szCs w:val="20"/>
      <w:shd w:val="clear" w:color="auto" w:fill="FFFFFF"/>
      <w:lang w:eastAsia="ru-RU"/>
    </w:rPr>
  </w:style>
  <w:style w:type="character" w:customStyle="1" w:styleId="a5">
    <w:name w:val="Верхний колонтитул Знак"/>
    <w:rsid w:val="00574DF8"/>
    <w:rPr>
      <w:rFonts w:ascii="Times New Roman" w:hAnsi="Times New Roman" w:cs="Times New Roman"/>
      <w:sz w:val="20"/>
      <w:szCs w:val="20"/>
      <w:lang w:eastAsia="ru-RU"/>
    </w:rPr>
  </w:style>
  <w:style w:type="character" w:customStyle="1" w:styleId="a6">
    <w:name w:val="Текст выноски Знак"/>
    <w:rsid w:val="00574DF8"/>
    <w:rPr>
      <w:rFonts w:ascii="Tahoma" w:hAnsi="Tahoma" w:cs="Tahoma"/>
      <w:sz w:val="16"/>
      <w:szCs w:val="16"/>
    </w:rPr>
  </w:style>
  <w:style w:type="character" w:customStyle="1" w:styleId="a7">
    <w:name w:val="Нижний колонтитул Знак"/>
    <w:rsid w:val="00574DF8"/>
    <w:rPr>
      <w:rFonts w:ascii="Calibri" w:hAnsi="Calibri" w:cs="Times New Roman"/>
    </w:rPr>
  </w:style>
  <w:style w:type="character" w:styleId="a8">
    <w:name w:val="page number"/>
    <w:rsid w:val="00574DF8"/>
    <w:rPr>
      <w:rFonts w:cs="Times New Roman"/>
    </w:rPr>
  </w:style>
  <w:style w:type="character" w:customStyle="1" w:styleId="a9">
    <w:name w:val="Основной текст с отступом Знак"/>
    <w:rsid w:val="00574DF8"/>
    <w:rPr>
      <w:rFonts w:ascii="Times New Roman" w:hAnsi="Times New Roman" w:cs="Times New Roman"/>
      <w:sz w:val="20"/>
      <w:szCs w:val="20"/>
      <w:lang w:eastAsia="ru-RU"/>
    </w:rPr>
  </w:style>
  <w:style w:type="character" w:customStyle="1" w:styleId="21">
    <w:name w:val="Основной текст 2 Знак"/>
    <w:rsid w:val="00574DF8"/>
    <w:rPr>
      <w:rFonts w:ascii="Times New Roman" w:hAnsi="Times New Roman" w:cs="Times New Roman"/>
      <w:sz w:val="24"/>
      <w:szCs w:val="24"/>
      <w:lang w:eastAsia="ru-RU"/>
    </w:rPr>
  </w:style>
  <w:style w:type="character" w:customStyle="1" w:styleId="aa">
    <w:name w:val="Основной текст Знак"/>
    <w:rsid w:val="00574DF8"/>
    <w:rPr>
      <w:rFonts w:ascii="Times New Roman" w:hAnsi="Times New Roman" w:cs="Times New Roman"/>
      <w:sz w:val="24"/>
      <w:szCs w:val="24"/>
      <w:lang w:eastAsia="ru-RU"/>
    </w:rPr>
  </w:style>
  <w:style w:type="character" w:customStyle="1" w:styleId="BodyTextIndent2Char">
    <w:name w:val="Body Text Indent 2 Char"/>
    <w:rsid w:val="00574DF8"/>
    <w:rPr>
      <w:rFonts w:ascii="Times New Roman" w:hAnsi="Times New Roman"/>
      <w:sz w:val="24"/>
    </w:rPr>
  </w:style>
  <w:style w:type="character" w:customStyle="1" w:styleId="22">
    <w:name w:val="Основной текст с отступом 2 Знак"/>
    <w:rsid w:val="00574DF8"/>
    <w:rPr>
      <w:rFonts w:ascii="Calibri" w:hAnsi="Calibri" w:cs="Times New Roman"/>
    </w:rPr>
  </w:style>
  <w:style w:type="character" w:customStyle="1" w:styleId="BodyText3Char">
    <w:name w:val="Body Text 3 Char"/>
    <w:rsid w:val="00574DF8"/>
    <w:rPr>
      <w:rFonts w:ascii="Times New Roman" w:hAnsi="Times New Roman"/>
      <w:sz w:val="16"/>
    </w:rPr>
  </w:style>
  <w:style w:type="character" w:customStyle="1" w:styleId="31">
    <w:name w:val="Основной текст 3 Знак"/>
    <w:rsid w:val="00574DF8"/>
    <w:rPr>
      <w:rFonts w:ascii="Calibri" w:hAnsi="Calibri" w:cs="Times New Roman"/>
      <w:sz w:val="16"/>
      <w:szCs w:val="16"/>
    </w:rPr>
  </w:style>
  <w:style w:type="character" w:customStyle="1" w:styleId="ab">
    <w:name w:val="Текст примечания Знак"/>
    <w:rsid w:val="00574DF8"/>
    <w:rPr>
      <w:rFonts w:ascii="Times New Roman" w:hAnsi="Times New Roman" w:cs="Times New Roman"/>
      <w:sz w:val="20"/>
      <w:szCs w:val="20"/>
      <w:lang w:eastAsia="ru-RU"/>
    </w:rPr>
  </w:style>
  <w:style w:type="character" w:customStyle="1" w:styleId="FontStyle18">
    <w:name w:val="Font Style18"/>
    <w:rsid w:val="00574DF8"/>
    <w:rPr>
      <w:rFonts w:ascii="Times New Roman" w:hAnsi="Times New Roman"/>
      <w:spacing w:val="10"/>
      <w:sz w:val="20"/>
    </w:rPr>
  </w:style>
  <w:style w:type="character" w:customStyle="1" w:styleId="BodyTextIndent3Char">
    <w:name w:val="Body Text Indent 3 Char"/>
    <w:rsid w:val="00574DF8"/>
    <w:rPr>
      <w:rFonts w:ascii="Times New Roman" w:hAnsi="Times New Roman"/>
      <w:sz w:val="16"/>
    </w:rPr>
  </w:style>
  <w:style w:type="character" w:customStyle="1" w:styleId="32">
    <w:name w:val="Основной текст с отступом 3 Знак"/>
    <w:rsid w:val="00574DF8"/>
    <w:rPr>
      <w:rFonts w:ascii="Calibri" w:hAnsi="Calibri" w:cs="Times New Roman"/>
      <w:sz w:val="16"/>
      <w:szCs w:val="16"/>
    </w:rPr>
  </w:style>
  <w:style w:type="character" w:customStyle="1" w:styleId="-">
    <w:name w:val="Интернет-ссылка"/>
    <w:rsid w:val="00574DF8"/>
    <w:rPr>
      <w:rFonts w:cs="Times New Roman"/>
      <w:color w:val="0066CC"/>
      <w:u w:val="single"/>
      <w:lang w:val="ru-RU" w:eastAsia="ru-RU" w:bidi="ru-RU"/>
    </w:rPr>
  </w:style>
  <w:style w:type="character" w:customStyle="1" w:styleId="apple-style-span">
    <w:name w:val="apple-style-span"/>
    <w:rsid w:val="00574DF8"/>
  </w:style>
  <w:style w:type="character" w:styleId="ac">
    <w:name w:val="FollowedHyperlink"/>
    <w:rsid w:val="00574DF8"/>
    <w:rPr>
      <w:rFonts w:cs="Times New Roman"/>
      <w:color w:val="800080"/>
      <w:u w:val="single"/>
    </w:rPr>
  </w:style>
  <w:style w:type="character" w:customStyle="1" w:styleId="ad">
    <w:name w:val="Текст сноски Знак"/>
    <w:rsid w:val="00574DF8"/>
    <w:rPr>
      <w:rFonts w:ascii="Times New Roman" w:hAnsi="Times New Roman" w:cs="Times New Roman"/>
      <w:sz w:val="20"/>
      <w:szCs w:val="20"/>
      <w:lang w:eastAsia="ru-RU"/>
    </w:rPr>
  </w:style>
  <w:style w:type="character" w:styleId="ae">
    <w:name w:val="footnote reference"/>
    <w:rsid w:val="00574DF8"/>
    <w:rPr>
      <w:rFonts w:cs="Times New Roman"/>
      <w:vertAlign w:val="superscript"/>
    </w:rPr>
  </w:style>
  <w:style w:type="character" w:customStyle="1" w:styleId="TitleChar">
    <w:name w:val="Title Char"/>
    <w:rsid w:val="00574DF8"/>
    <w:rPr>
      <w:b/>
      <w:sz w:val="24"/>
      <w:lang w:eastAsia="ru-RU"/>
    </w:rPr>
  </w:style>
  <w:style w:type="character" w:customStyle="1" w:styleId="af">
    <w:name w:val="Название Знак"/>
    <w:rsid w:val="00574DF8"/>
    <w:rPr>
      <w:rFonts w:ascii="Cambria" w:hAnsi="Cambria" w:cs="Times New Roman"/>
      <w:color w:val="17365D"/>
      <w:spacing w:val="5"/>
      <w:sz w:val="52"/>
      <w:szCs w:val="52"/>
    </w:rPr>
  </w:style>
  <w:style w:type="character" w:customStyle="1" w:styleId="af0">
    <w:name w:val="Текст Знак"/>
    <w:rsid w:val="00574DF8"/>
    <w:rPr>
      <w:rFonts w:ascii="Courier New" w:hAnsi="Courier New" w:cs="Times New Roman"/>
      <w:sz w:val="20"/>
      <w:szCs w:val="20"/>
      <w:lang w:eastAsia="ru-RU"/>
    </w:rPr>
  </w:style>
  <w:style w:type="character" w:customStyle="1" w:styleId="highlighthighlightactive">
    <w:name w:val="highlight highlight_active"/>
    <w:rsid w:val="00574DF8"/>
  </w:style>
  <w:style w:type="character" w:customStyle="1" w:styleId="11">
    <w:name w:val="Знак Знак1"/>
    <w:rsid w:val="00574DF8"/>
    <w:rPr>
      <w:lang w:val="ru-RU" w:eastAsia="ru-RU"/>
    </w:rPr>
  </w:style>
  <w:style w:type="character" w:customStyle="1" w:styleId="90">
    <w:name w:val="Заголовок 9 Знак"/>
    <w:rsid w:val="00574DF8"/>
    <w:rPr>
      <w:rFonts w:ascii="Cambria" w:eastAsia="Times New Roman" w:hAnsi="Cambria" w:cs="Times New Roman"/>
      <w:sz w:val="22"/>
      <w:szCs w:val="22"/>
      <w:lang w:eastAsia="en-US"/>
    </w:rPr>
  </w:style>
  <w:style w:type="character" w:customStyle="1" w:styleId="af1">
    <w:name w:val="Перечисление (список) Знак Знак Знак"/>
    <w:basedOn w:val="a2"/>
    <w:rsid w:val="00574DF8"/>
    <w:rPr>
      <w:sz w:val="24"/>
      <w:lang w:val="ru-RU" w:eastAsia="ru-RU" w:bidi="ar-SA"/>
    </w:rPr>
  </w:style>
  <w:style w:type="character" w:customStyle="1" w:styleId="41">
    <w:name w:val="Основной текст (4)_"/>
    <w:basedOn w:val="a2"/>
    <w:rsid w:val="00574DF8"/>
    <w:rPr>
      <w:sz w:val="23"/>
      <w:szCs w:val="23"/>
      <w:shd w:val="clear" w:color="auto" w:fill="FFFFFF"/>
    </w:rPr>
  </w:style>
  <w:style w:type="character" w:customStyle="1" w:styleId="23">
    <w:name w:val="Основной текст (2)_"/>
    <w:basedOn w:val="a2"/>
    <w:rsid w:val="00574DF8"/>
    <w:rPr>
      <w:sz w:val="27"/>
      <w:szCs w:val="27"/>
      <w:shd w:val="clear" w:color="auto" w:fill="FFFFFF"/>
    </w:rPr>
  </w:style>
  <w:style w:type="character" w:customStyle="1" w:styleId="33">
    <w:name w:val="Основной текст3"/>
    <w:basedOn w:val="a2"/>
    <w:rsid w:val="00574DF8"/>
    <w:rPr>
      <w:rFonts w:ascii="Times New Roman" w:eastAsia="Times New Roman" w:hAnsi="Times New Roman" w:cs="Times New Roman"/>
      <w:b w:val="0"/>
      <w:bCs w:val="0"/>
      <w:i w:val="0"/>
      <w:iCs w:val="0"/>
      <w:caps w:val="0"/>
      <w:smallCaps w:val="0"/>
      <w:strike w:val="0"/>
      <w:dstrike w:val="0"/>
      <w:spacing w:val="0"/>
      <w:sz w:val="23"/>
      <w:szCs w:val="23"/>
      <w:u w:val="single"/>
      <w:lang w:bidi="ar-SA"/>
    </w:rPr>
  </w:style>
  <w:style w:type="character" w:customStyle="1" w:styleId="apple-converted-space">
    <w:name w:val="apple-converted-space"/>
    <w:basedOn w:val="a2"/>
    <w:rsid w:val="00574DF8"/>
  </w:style>
  <w:style w:type="character" w:customStyle="1" w:styleId="ListLabel1">
    <w:name w:val="ListLabel 1"/>
    <w:rsid w:val="00574DF8"/>
    <w:rPr>
      <w:rFonts w:cs="Times New Roman"/>
    </w:rPr>
  </w:style>
  <w:style w:type="character" w:customStyle="1" w:styleId="ListLabel2">
    <w:name w:val="ListLabel 2"/>
    <w:rsid w:val="00574DF8"/>
    <w:rPr>
      <w:b/>
    </w:rPr>
  </w:style>
  <w:style w:type="character" w:customStyle="1" w:styleId="ListLabel3">
    <w:name w:val="ListLabel 3"/>
    <w:rsid w:val="00574DF8"/>
    <w:rPr>
      <w:rFonts w:cs="Courier New"/>
    </w:rPr>
  </w:style>
  <w:style w:type="character" w:customStyle="1" w:styleId="ListLabel4">
    <w:name w:val="ListLabel 4"/>
    <w:rsid w:val="00574DF8"/>
    <w:rPr>
      <w:rFonts w:cs="Symbol"/>
    </w:rPr>
  </w:style>
  <w:style w:type="character" w:customStyle="1" w:styleId="ListLabel5">
    <w:name w:val="ListLabel 5"/>
    <w:rsid w:val="00574DF8"/>
    <w:rPr>
      <w:rFonts w:cs="Wingdings"/>
    </w:rPr>
  </w:style>
  <w:style w:type="character" w:customStyle="1" w:styleId="af2">
    <w:name w:val="Маркеры списка"/>
    <w:rsid w:val="00574DF8"/>
    <w:rPr>
      <w:rFonts w:ascii="OpenSymbol" w:eastAsia="OpenSymbol" w:hAnsi="OpenSymbol" w:cs="OpenSymbol"/>
    </w:rPr>
  </w:style>
  <w:style w:type="character" w:customStyle="1" w:styleId="af3">
    <w:name w:val="Выделение жирным"/>
    <w:rsid w:val="00574DF8"/>
    <w:rPr>
      <w:b/>
      <w:bCs/>
    </w:rPr>
  </w:style>
  <w:style w:type="character" w:customStyle="1" w:styleId="ListLabel6">
    <w:name w:val="ListLabel 6"/>
    <w:rsid w:val="00574DF8"/>
    <w:rPr>
      <w:b/>
    </w:rPr>
  </w:style>
  <w:style w:type="character" w:customStyle="1" w:styleId="ListLabel7">
    <w:name w:val="ListLabel 7"/>
    <w:rsid w:val="00574DF8"/>
    <w:rPr>
      <w:rFonts w:cs="Symbol"/>
    </w:rPr>
  </w:style>
  <w:style w:type="character" w:customStyle="1" w:styleId="ListLabel8">
    <w:name w:val="ListLabel 8"/>
    <w:rsid w:val="00574DF8"/>
    <w:rPr>
      <w:rFonts w:cs="Courier New"/>
    </w:rPr>
  </w:style>
  <w:style w:type="character" w:customStyle="1" w:styleId="ListLabel9">
    <w:name w:val="ListLabel 9"/>
    <w:rsid w:val="00574DF8"/>
    <w:rPr>
      <w:rFonts w:cs="Wingdings"/>
    </w:rPr>
  </w:style>
  <w:style w:type="character" w:customStyle="1" w:styleId="ListLabel10">
    <w:name w:val="ListLabel 10"/>
    <w:rsid w:val="00574DF8"/>
    <w:rPr>
      <w:rFonts w:cs="OpenSymbol"/>
    </w:rPr>
  </w:style>
  <w:style w:type="character" w:customStyle="1" w:styleId="af4">
    <w:name w:val="Основной текст_"/>
    <w:basedOn w:val="a2"/>
    <w:rsid w:val="00574DF8"/>
    <w:rPr>
      <w:rFonts w:ascii="Times New Roman" w:eastAsia="Times New Roman" w:hAnsi="Times New Roman" w:cs="Times New Roman"/>
      <w:sz w:val="23"/>
      <w:szCs w:val="23"/>
      <w:shd w:val="clear" w:color="auto" w:fill="FFFFFF"/>
      <w:lang w:eastAsia="en-US"/>
    </w:rPr>
  </w:style>
  <w:style w:type="character" w:customStyle="1" w:styleId="ListLabel11">
    <w:name w:val="ListLabel 11"/>
    <w:rsid w:val="00574DF8"/>
    <w:rPr>
      <w:b/>
      <w:sz w:val="28"/>
      <w:szCs w:val="28"/>
    </w:rPr>
  </w:style>
  <w:style w:type="character" w:customStyle="1" w:styleId="ListLabel12">
    <w:name w:val="ListLabel 12"/>
    <w:rsid w:val="00574DF8"/>
    <w:rPr>
      <w:b/>
    </w:rPr>
  </w:style>
  <w:style w:type="character" w:customStyle="1" w:styleId="ListLabel13">
    <w:name w:val="ListLabel 13"/>
    <w:rsid w:val="00574DF8"/>
    <w:rPr>
      <w:rFonts w:cs="Symbol"/>
    </w:rPr>
  </w:style>
  <w:style w:type="character" w:customStyle="1" w:styleId="ListLabel14">
    <w:name w:val="ListLabel 14"/>
    <w:rsid w:val="00574DF8"/>
    <w:rPr>
      <w:rFonts w:cs="Courier New"/>
    </w:rPr>
  </w:style>
  <w:style w:type="character" w:customStyle="1" w:styleId="ListLabel15">
    <w:name w:val="ListLabel 15"/>
    <w:rsid w:val="00574DF8"/>
    <w:rPr>
      <w:rFonts w:cs="Wingdings"/>
    </w:rPr>
  </w:style>
  <w:style w:type="character" w:customStyle="1" w:styleId="ListLabel16">
    <w:name w:val="ListLabel 16"/>
    <w:rsid w:val="00574DF8"/>
    <w:rPr>
      <w:rFonts w:cs="OpenSymbol"/>
    </w:rPr>
  </w:style>
  <w:style w:type="character" w:customStyle="1" w:styleId="ListLabel17">
    <w:name w:val="ListLabel 17"/>
    <w:rsid w:val="00574DF8"/>
    <w:rPr>
      <w:rFonts w:eastAsia="Times New Roman"/>
    </w:rPr>
  </w:style>
  <w:style w:type="character" w:customStyle="1" w:styleId="ListLabel18">
    <w:name w:val="ListLabel 18"/>
    <w:rsid w:val="00574DF8"/>
    <w:rPr>
      <w:rFonts w:cs="Times New Roman"/>
      <w:sz w:val="28"/>
      <w:szCs w:val="28"/>
    </w:rPr>
  </w:style>
  <w:style w:type="character" w:customStyle="1" w:styleId="ListLabel19">
    <w:name w:val="ListLabel 19"/>
    <w:rsid w:val="00574DF8"/>
    <w:rPr>
      <w:rFonts w:cs="Times New Roman"/>
    </w:rPr>
  </w:style>
  <w:style w:type="character" w:customStyle="1" w:styleId="ListLabel20">
    <w:name w:val="ListLabel 20"/>
    <w:rsid w:val="00574DF8"/>
    <w:rPr>
      <w:b/>
      <w:sz w:val="28"/>
      <w:szCs w:val="28"/>
    </w:rPr>
  </w:style>
  <w:style w:type="character" w:customStyle="1" w:styleId="ListLabel21">
    <w:name w:val="ListLabel 21"/>
    <w:rsid w:val="00574DF8"/>
    <w:rPr>
      <w:b/>
    </w:rPr>
  </w:style>
  <w:style w:type="character" w:customStyle="1" w:styleId="ListLabel22">
    <w:name w:val="ListLabel 22"/>
    <w:rsid w:val="00574DF8"/>
    <w:rPr>
      <w:rFonts w:cs="Symbol"/>
    </w:rPr>
  </w:style>
  <w:style w:type="character" w:customStyle="1" w:styleId="ListLabel23">
    <w:name w:val="ListLabel 23"/>
    <w:rsid w:val="00574DF8"/>
    <w:rPr>
      <w:rFonts w:cs="Courier New"/>
    </w:rPr>
  </w:style>
  <w:style w:type="character" w:customStyle="1" w:styleId="ListLabel24">
    <w:name w:val="ListLabel 24"/>
    <w:rsid w:val="00574DF8"/>
    <w:rPr>
      <w:rFonts w:cs="Wingdings"/>
    </w:rPr>
  </w:style>
  <w:style w:type="character" w:customStyle="1" w:styleId="ListLabel25">
    <w:name w:val="ListLabel 25"/>
    <w:rsid w:val="00574DF8"/>
    <w:rPr>
      <w:sz w:val="28"/>
      <w:szCs w:val="28"/>
    </w:rPr>
  </w:style>
  <w:style w:type="character" w:customStyle="1" w:styleId="ListLabel26">
    <w:name w:val="ListLabel 26"/>
    <w:rsid w:val="00574DF8"/>
    <w:rPr>
      <w:b/>
      <w:sz w:val="28"/>
      <w:szCs w:val="28"/>
    </w:rPr>
  </w:style>
  <w:style w:type="character" w:customStyle="1" w:styleId="ListLabel27">
    <w:name w:val="ListLabel 27"/>
    <w:rsid w:val="00574DF8"/>
    <w:rPr>
      <w:b/>
    </w:rPr>
  </w:style>
  <w:style w:type="character" w:customStyle="1" w:styleId="ListLabel28">
    <w:name w:val="ListLabel 28"/>
    <w:rsid w:val="00574DF8"/>
    <w:rPr>
      <w:rFonts w:cs="Symbol"/>
    </w:rPr>
  </w:style>
  <w:style w:type="character" w:customStyle="1" w:styleId="ListLabel29">
    <w:name w:val="ListLabel 29"/>
    <w:rsid w:val="00574DF8"/>
    <w:rPr>
      <w:rFonts w:cs="Courier New"/>
    </w:rPr>
  </w:style>
  <w:style w:type="character" w:customStyle="1" w:styleId="ListLabel30">
    <w:name w:val="ListLabel 30"/>
    <w:rsid w:val="00574DF8"/>
    <w:rPr>
      <w:rFonts w:cs="Wingdings"/>
    </w:rPr>
  </w:style>
  <w:style w:type="character" w:customStyle="1" w:styleId="ListLabel31">
    <w:name w:val="ListLabel 31"/>
    <w:rsid w:val="00574DF8"/>
    <w:rPr>
      <w:sz w:val="28"/>
      <w:szCs w:val="28"/>
    </w:rPr>
  </w:style>
  <w:style w:type="paragraph" w:customStyle="1" w:styleId="12">
    <w:name w:val="Заголовок1"/>
    <w:basedOn w:val="a0"/>
    <w:next w:val="a1"/>
    <w:rsid w:val="00574DF8"/>
    <w:pPr>
      <w:keepNext/>
      <w:spacing w:before="240" w:after="120"/>
    </w:pPr>
    <w:rPr>
      <w:rFonts w:ascii="Arial" w:eastAsia="Microsoft YaHei" w:hAnsi="Arial" w:cs="Mangal"/>
      <w:sz w:val="28"/>
      <w:szCs w:val="28"/>
    </w:rPr>
  </w:style>
  <w:style w:type="paragraph" w:styleId="a1">
    <w:name w:val="Body Text"/>
    <w:basedOn w:val="a0"/>
    <w:rsid w:val="00574DF8"/>
    <w:pPr>
      <w:spacing w:after="120" w:line="100" w:lineRule="atLeast"/>
    </w:pPr>
    <w:rPr>
      <w:rFonts w:ascii="Times New Roman" w:hAnsi="Times New Roman"/>
      <w:sz w:val="24"/>
      <w:szCs w:val="24"/>
      <w:lang w:eastAsia="ru-RU"/>
    </w:rPr>
  </w:style>
  <w:style w:type="paragraph" w:styleId="af5">
    <w:name w:val="List"/>
    <w:basedOn w:val="a1"/>
    <w:rsid w:val="00574DF8"/>
    <w:rPr>
      <w:rFonts w:cs="Mangal"/>
    </w:rPr>
  </w:style>
  <w:style w:type="paragraph" w:styleId="af6">
    <w:name w:val="Title"/>
    <w:basedOn w:val="a0"/>
    <w:rsid w:val="00574DF8"/>
    <w:pPr>
      <w:suppressLineNumbers/>
      <w:spacing w:before="120" w:after="120"/>
    </w:pPr>
    <w:rPr>
      <w:rFonts w:cs="Mangal"/>
      <w:i/>
      <w:iCs/>
      <w:sz w:val="24"/>
      <w:szCs w:val="24"/>
    </w:rPr>
  </w:style>
  <w:style w:type="paragraph" w:styleId="af7">
    <w:name w:val="index heading"/>
    <w:basedOn w:val="a0"/>
    <w:rsid w:val="00574DF8"/>
    <w:pPr>
      <w:suppressLineNumbers/>
    </w:pPr>
    <w:rPr>
      <w:rFonts w:cs="Mangal"/>
    </w:rPr>
  </w:style>
  <w:style w:type="paragraph" w:customStyle="1" w:styleId="af8">
    <w:name w:val="Заглавие"/>
    <w:basedOn w:val="a0"/>
    <w:next w:val="af9"/>
    <w:rsid w:val="00574DF8"/>
    <w:pPr>
      <w:suppressLineNumbers/>
      <w:spacing w:before="120" w:after="0" w:line="100" w:lineRule="atLeast"/>
      <w:jc w:val="center"/>
    </w:pPr>
    <w:rPr>
      <w:rFonts w:cs="Mangal"/>
      <w:b/>
      <w:bCs/>
      <w:i/>
      <w:iCs/>
      <w:sz w:val="24"/>
      <w:szCs w:val="24"/>
      <w:lang w:eastAsia="ru-RU"/>
    </w:rPr>
  </w:style>
  <w:style w:type="paragraph" w:styleId="af9">
    <w:name w:val="Subtitle"/>
    <w:basedOn w:val="12"/>
    <w:next w:val="a1"/>
    <w:rsid w:val="00574DF8"/>
    <w:pPr>
      <w:jc w:val="center"/>
    </w:pPr>
    <w:rPr>
      <w:i/>
      <w:iCs/>
    </w:rPr>
  </w:style>
  <w:style w:type="paragraph" w:styleId="afa">
    <w:name w:val="header"/>
    <w:basedOn w:val="a0"/>
    <w:rsid w:val="00574DF8"/>
    <w:pPr>
      <w:widowControl w:val="0"/>
      <w:suppressLineNumbers/>
      <w:tabs>
        <w:tab w:val="center" w:pos="4677"/>
        <w:tab w:val="right" w:pos="9355"/>
      </w:tabs>
      <w:spacing w:after="0" w:line="100" w:lineRule="atLeast"/>
    </w:pPr>
    <w:rPr>
      <w:rFonts w:ascii="Times New Roman" w:hAnsi="Times New Roman"/>
      <w:sz w:val="20"/>
      <w:szCs w:val="20"/>
      <w:lang w:eastAsia="ru-RU"/>
    </w:rPr>
  </w:style>
  <w:style w:type="paragraph" w:styleId="afb">
    <w:name w:val="Balloon Text"/>
    <w:basedOn w:val="a0"/>
    <w:rsid w:val="00574DF8"/>
    <w:pPr>
      <w:spacing w:after="0" w:line="100" w:lineRule="atLeast"/>
    </w:pPr>
    <w:rPr>
      <w:rFonts w:ascii="Tahoma" w:hAnsi="Tahoma" w:cs="Tahoma"/>
      <w:sz w:val="16"/>
      <w:szCs w:val="16"/>
    </w:rPr>
  </w:style>
  <w:style w:type="paragraph" w:styleId="afc">
    <w:name w:val="footer"/>
    <w:basedOn w:val="a0"/>
    <w:rsid w:val="00574DF8"/>
    <w:pPr>
      <w:suppressLineNumbers/>
      <w:tabs>
        <w:tab w:val="center" w:pos="4677"/>
        <w:tab w:val="right" w:pos="9355"/>
      </w:tabs>
      <w:spacing w:after="0" w:line="100" w:lineRule="atLeast"/>
    </w:pPr>
  </w:style>
  <w:style w:type="paragraph" w:styleId="afd">
    <w:name w:val="Body Text Indent"/>
    <w:basedOn w:val="a0"/>
    <w:rsid w:val="00574DF8"/>
    <w:pPr>
      <w:spacing w:after="0" w:line="100" w:lineRule="atLeast"/>
      <w:ind w:left="5245" w:hanging="4678"/>
      <w:jc w:val="both"/>
    </w:pPr>
    <w:rPr>
      <w:rFonts w:ascii="Times New Roman" w:hAnsi="Times New Roman"/>
      <w:sz w:val="28"/>
      <w:szCs w:val="20"/>
      <w:lang w:eastAsia="ru-RU"/>
    </w:rPr>
  </w:style>
  <w:style w:type="paragraph" w:styleId="24">
    <w:name w:val="Body Text 2"/>
    <w:basedOn w:val="a0"/>
    <w:rsid w:val="00574DF8"/>
    <w:pPr>
      <w:spacing w:after="120" w:line="480" w:lineRule="auto"/>
    </w:pPr>
    <w:rPr>
      <w:rFonts w:ascii="Times New Roman" w:hAnsi="Times New Roman"/>
      <w:sz w:val="24"/>
      <w:szCs w:val="24"/>
      <w:lang w:eastAsia="ru-RU"/>
    </w:rPr>
  </w:style>
  <w:style w:type="paragraph" w:styleId="25">
    <w:name w:val="Body Text Indent 2"/>
    <w:basedOn w:val="a0"/>
    <w:rsid w:val="00574DF8"/>
    <w:pPr>
      <w:spacing w:after="120" w:line="480" w:lineRule="auto"/>
      <w:ind w:left="283"/>
    </w:pPr>
    <w:rPr>
      <w:rFonts w:ascii="Times New Roman" w:hAnsi="Times New Roman"/>
      <w:sz w:val="24"/>
      <w:szCs w:val="20"/>
      <w:lang w:eastAsia="ja-JP"/>
    </w:rPr>
  </w:style>
  <w:style w:type="paragraph" w:styleId="34">
    <w:name w:val="Body Text 3"/>
    <w:basedOn w:val="a0"/>
    <w:rsid w:val="00574DF8"/>
    <w:pPr>
      <w:spacing w:after="120" w:line="100" w:lineRule="atLeast"/>
    </w:pPr>
    <w:rPr>
      <w:rFonts w:ascii="Times New Roman" w:hAnsi="Times New Roman"/>
      <w:sz w:val="16"/>
      <w:szCs w:val="20"/>
      <w:lang w:eastAsia="ja-JP"/>
    </w:rPr>
  </w:style>
  <w:style w:type="paragraph" w:customStyle="1" w:styleId="afe">
    <w:name w:val="список с точками"/>
    <w:basedOn w:val="a0"/>
    <w:rsid w:val="00574DF8"/>
    <w:pPr>
      <w:tabs>
        <w:tab w:val="left" w:pos="4500"/>
        <w:tab w:val="left" w:pos="4536"/>
      </w:tabs>
      <w:spacing w:after="0" w:line="312" w:lineRule="auto"/>
      <w:ind w:left="756" w:hanging="720"/>
      <w:jc w:val="both"/>
    </w:pPr>
    <w:rPr>
      <w:rFonts w:ascii="Times New Roman" w:hAnsi="Times New Roman"/>
      <w:sz w:val="24"/>
      <w:szCs w:val="24"/>
      <w:lang w:eastAsia="ru-RU"/>
    </w:rPr>
  </w:style>
  <w:style w:type="paragraph" w:customStyle="1" w:styleId="aff">
    <w:name w:val="Для таблиц"/>
    <w:basedOn w:val="a0"/>
    <w:rsid w:val="00574DF8"/>
    <w:pPr>
      <w:spacing w:after="0" w:line="100" w:lineRule="atLeast"/>
    </w:pPr>
    <w:rPr>
      <w:rFonts w:ascii="Times New Roman" w:hAnsi="Times New Roman"/>
      <w:sz w:val="24"/>
      <w:szCs w:val="24"/>
      <w:lang w:eastAsia="ru-RU"/>
    </w:rPr>
  </w:style>
  <w:style w:type="paragraph" w:styleId="aff0">
    <w:name w:val="Normal (Web)"/>
    <w:basedOn w:val="a0"/>
    <w:rsid w:val="00574DF8"/>
    <w:pPr>
      <w:tabs>
        <w:tab w:val="left" w:pos="4320"/>
      </w:tabs>
      <w:spacing w:before="28" w:after="28" w:line="100" w:lineRule="atLeast"/>
      <w:ind w:left="720" w:hanging="720"/>
    </w:pPr>
    <w:rPr>
      <w:rFonts w:ascii="Times New Roman" w:hAnsi="Times New Roman"/>
      <w:sz w:val="24"/>
      <w:szCs w:val="24"/>
      <w:lang w:eastAsia="ru-RU"/>
    </w:rPr>
  </w:style>
  <w:style w:type="paragraph" w:styleId="aff1">
    <w:name w:val="annotation text"/>
    <w:basedOn w:val="a0"/>
    <w:rsid w:val="00574DF8"/>
    <w:pPr>
      <w:spacing w:after="0" w:line="100" w:lineRule="atLeast"/>
    </w:pPr>
    <w:rPr>
      <w:rFonts w:ascii="Times New Roman" w:hAnsi="Times New Roman"/>
      <w:sz w:val="20"/>
      <w:szCs w:val="20"/>
      <w:lang w:eastAsia="ru-RU"/>
    </w:rPr>
  </w:style>
  <w:style w:type="paragraph" w:customStyle="1" w:styleId="ListParagraph1">
    <w:name w:val="List Paragraph1"/>
    <w:basedOn w:val="a0"/>
    <w:uiPriority w:val="99"/>
    <w:rsid w:val="00574DF8"/>
    <w:pPr>
      <w:spacing w:after="0" w:line="100" w:lineRule="atLeast"/>
      <w:ind w:left="720"/>
    </w:pPr>
    <w:rPr>
      <w:rFonts w:ascii="Times New Roman" w:hAnsi="Times New Roman"/>
      <w:sz w:val="24"/>
      <w:szCs w:val="24"/>
      <w:lang w:eastAsia="ru-RU"/>
    </w:rPr>
  </w:style>
  <w:style w:type="paragraph" w:customStyle="1" w:styleId="Style12">
    <w:name w:val="Style12"/>
    <w:basedOn w:val="a0"/>
    <w:rsid w:val="00574DF8"/>
    <w:pPr>
      <w:widowControl w:val="0"/>
      <w:spacing w:after="0" w:line="251" w:lineRule="exact"/>
      <w:jc w:val="center"/>
    </w:pPr>
    <w:rPr>
      <w:rFonts w:ascii="Times New Roman" w:hAnsi="Times New Roman"/>
      <w:sz w:val="24"/>
      <w:szCs w:val="24"/>
      <w:lang w:eastAsia="ru-RU"/>
    </w:rPr>
  </w:style>
  <w:style w:type="paragraph" w:styleId="35">
    <w:name w:val="Body Text Indent 3"/>
    <w:basedOn w:val="a0"/>
    <w:rsid w:val="00574DF8"/>
    <w:pPr>
      <w:spacing w:after="120" w:line="100" w:lineRule="atLeast"/>
      <w:ind w:left="283"/>
    </w:pPr>
    <w:rPr>
      <w:rFonts w:ascii="Times New Roman" w:hAnsi="Times New Roman"/>
      <w:sz w:val="16"/>
      <w:szCs w:val="20"/>
      <w:lang w:eastAsia="ja-JP"/>
    </w:rPr>
  </w:style>
  <w:style w:type="paragraph" w:customStyle="1" w:styleId="NoSpacing1">
    <w:name w:val="No Spacing1"/>
    <w:rsid w:val="00574DF8"/>
    <w:pPr>
      <w:tabs>
        <w:tab w:val="left" w:pos="708"/>
      </w:tabs>
      <w:suppressAutoHyphens/>
    </w:pPr>
    <w:rPr>
      <w:rFonts w:ascii="Times New Roman" w:eastAsia="Times New Roman" w:hAnsi="Times New Roman" w:cs="Times New Roman"/>
      <w:color w:val="00000A"/>
      <w:sz w:val="24"/>
      <w:szCs w:val="24"/>
    </w:rPr>
  </w:style>
  <w:style w:type="paragraph" w:customStyle="1" w:styleId="13">
    <w:name w:val="Обычный1"/>
    <w:rsid w:val="00574DF8"/>
    <w:pPr>
      <w:widowControl w:val="0"/>
      <w:tabs>
        <w:tab w:val="left" w:pos="643"/>
      </w:tabs>
      <w:suppressAutoHyphens/>
    </w:pPr>
    <w:rPr>
      <w:rFonts w:ascii="Times New Roman" w:eastAsia="Times New Roman" w:hAnsi="Times New Roman" w:cs="Times New Roman"/>
      <w:color w:val="00000A"/>
      <w:sz w:val="20"/>
      <w:szCs w:val="20"/>
    </w:rPr>
  </w:style>
  <w:style w:type="paragraph" w:customStyle="1" w:styleId="FR2">
    <w:name w:val="FR2"/>
    <w:rsid w:val="00574DF8"/>
    <w:pPr>
      <w:widowControl w:val="0"/>
      <w:tabs>
        <w:tab w:val="left" w:pos="708"/>
      </w:tabs>
      <w:suppressAutoHyphens/>
      <w:spacing w:line="300" w:lineRule="auto"/>
      <w:ind w:firstLine="720"/>
      <w:jc w:val="both"/>
    </w:pPr>
    <w:rPr>
      <w:rFonts w:ascii="Times New Roman" w:eastAsia="Times New Roman" w:hAnsi="Times New Roman" w:cs="Times New Roman"/>
      <w:color w:val="00000A"/>
      <w:sz w:val="28"/>
      <w:szCs w:val="20"/>
    </w:rPr>
  </w:style>
  <w:style w:type="paragraph" w:customStyle="1" w:styleId="26">
    <w:name w:val="Обычный2"/>
    <w:rsid w:val="00574DF8"/>
    <w:pPr>
      <w:widowControl w:val="0"/>
      <w:tabs>
        <w:tab w:val="left" w:pos="643"/>
      </w:tabs>
      <w:suppressAutoHyphens/>
    </w:pPr>
    <w:rPr>
      <w:rFonts w:ascii="Times New Roman" w:eastAsia="Times New Roman" w:hAnsi="Times New Roman" w:cs="Times New Roman"/>
      <w:color w:val="00000A"/>
      <w:sz w:val="20"/>
      <w:szCs w:val="20"/>
    </w:rPr>
  </w:style>
  <w:style w:type="paragraph" w:styleId="27">
    <w:name w:val="List Bullet 2"/>
    <w:basedOn w:val="a0"/>
    <w:rsid w:val="00574DF8"/>
    <w:pPr>
      <w:spacing w:after="0" w:line="100" w:lineRule="atLeast"/>
    </w:pPr>
    <w:rPr>
      <w:rFonts w:ascii="Arial" w:hAnsi="Arial" w:cs="Arial"/>
      <w:sz w:val="24"/>
      <w:szCs w:val="28"/>
      <w:lang w:eastAsia="ru-RU"/>
    </w:rPr>
  </w:style>
  <w:style w:type="paragraph" w:customStyle="1" w:styleId="0">
    <w:name w:val="Нумерованный 0"/>
    <w:basedOn w:val="a0"/>
    <w:rsid w:val="00574DF8"/>
    <w:pPr>
      <w:spacing w:after="0" w:line="100" w:lineRule="atLeast"/>
      <w:ind w:left="425" w:hanging="425"/>
      <w:jc w:val="both"/>
    </w:pPr>
    <w:rPr>
      <w:rFonts w:ascii="Times New Roman" w:eastAsia="MS Mincho" w:hAnsi="Times New Roman"/>
      <w:sz w:val="20"/>
      <w:szCs w:val="24"/>
      <w:lang w:eastAsia="ru-RU"/>
    </w:rPr>
  </w:style>
  <w:style w:type="paragraph" w:styleId="aff2">
    <w:name w:val="footnote text"/>
    <w:basedOn w:val="a0"/>
    <w:rsid w:val="00574DF8"/>
    <w:pPr>
      <w:spacing w:after="0" w:line="100" w:lineRule="atLeast"/>
    </w:pPr>
    <w:rPr>
      <w:rFonts w:ascii="Times New Roman" w:hAnsi="Times New Roman"/>
      <w:sz w:val="20"/>
      <w:szCs w:val="20"/>
      <w:lang w:eastAsia="ru-RU"/>
    </w:rPr>
  </w:style>
  <w:style w:type="paragraph" w:customStyle="1" w:styleId="main">
    <w:name w:val="main"/>
    <w:basedOn w:val="a0"/>
    <w:rsid w:val="00574DF8"/>
    <w:pPr>
      <w:spacing w:before="28" w:after="28" w:line="100" w:lineRule="atLeast"/>
    </w:pPr>
    <w:rPr>
      <w:rFonts w:ascii="Times New Roman" w:hAnsi="Times New Roman"/>
      <w:sz w:val="24"/>
      <w:szCs w:val="24"/>
      <w:lang w:eastAsia="ru-RU"/>
    </w:rPr>
  </w:style>
  <w:style w:type="paragraph" w:styleId="aff3">
    <w:name w:val="Plain Text"/>
    <w:basedOn w:val="a0"/>
    <w:rsid w:val="00574DF8"/>
    <w:pPr>
      <w:spacing w:after="0" w:line="100" w:lineRule="atLeast"/>
    </w:pPr>
    <w:rPr>
      <w:rFonts w:ascii="Courier New" w:hAnsi="Courier New"/>
      <w:sz w:val="20"/>
      <w:szCs w:val="20"/>
      <w:lang w:eastAsia="ru-RU"/>
    </w:rPr>
  </w:style>
  <w:style w:type="paragraph" w:customStyle="1" w:styleId="aff4">
    <w:name w:val="a"/>
    <w:basedOn w:val="a0"/>
    <w:rsid w:val="00574DF8"/>
    <w:pPr>
      <w:spacing w:before="28" w:after="28" w:line="100" w:lineRule="atLeast"/>
    </w:pPr>
    <w:rPr>
      <w:rFonts w:ascii="Times New Roman" w:hAnsi="Times New Roman"/>
      <w:sz w:val="24"/>
      <w:szCs w:val="24"/>
      <w:lang w:eastAsia="ru-RU"/>
    </w:rPr>
  </w:style>
  <w:style w:type="paragraph" w:customStyle="1" w:styleId="01">
    <w:name w:val="_з01"/>
    <w:basedOn w:val="a0"/>
    <w:rsid w:val="00574DF8"/>
    <w:pPr>
      <w:keepNext/>
      <w:keepLines/>
      <w:spacing w:after="0" w:line="100" w:lineRule="atLeast"/>
    </w:pPr>
    <w:rPr>
      <w:rFonts w:ascii="Times New Roman" w:hAnsi="Times New Roman"/>
      <w:b/>
      <w:sz w:val="28"/>
      <w:szCs w:val="28"/>
      <w:lang w:eastAsia="ru-RU"/>
    </w:rPr>
  </w:style>
  <w:style w:type="paragraph" w:customStyle="1" w:styleId="02">
    <w:name w:val="_з02"/>
    <w:basedOn w:val="1"/>
    <w:rsid w:val="00574DF8"/>
    <w:pPr>
      <w:keepLines/>
      <w:ind w:firstLine="0"/>
      <w:jc w:val="both"/>
    </w:pPr>
    <w:rPr>
      <w:sz w:val="28"/>
      <w:szCs w:val="28"/>
    </w:rPr>
  </w:style>
  <w:style w:type="paragraph" w:styleId="14">
    <w:name w:val="toc 1"/>
    <w:basedOn w:val="a0"/>
    <w:rsid w:val="00574DF8"/>
    <w:pPr>
      <w:tabs>
        <w:tab w:val="right" w:leader="dot" w:pos="9638"/>
      </w:tabs>
      <w:spacing w:before="120" w:after="120" w:line="100" w:lineRule="atLeast"/>
    </w:pPr>
    <w:rPr>
      <w:rFonts w:ascii="Times New Roman" w:hAnsi="Times New Roman"/>
      <w:b/>
      <w:bCs/>
      <w:caps/>
      <w:sz w:val="20"/>
      <w:szCs w:val="20"/>
      <w:lang w:eastAsia="ru-RU"/>
    </w:rPr>
  </w:style>
  <w:style w:type="paragraph" w:styleId="28">
    <w:name w:val="toc 2"/>
    <w:basedOn w:val="a0"/>
    <w:rsid w:val="00574DF8"/>
    <w:pPr>
      <w:tabs>
        <w:tab w:val="right" w:leader="dot" w:pos="10555"/>
      </w:tabs>
      <w:spacing w:after="0" w:line="100" w:lineRule="atLeast"/>
      <w:ind w:left="240"/>
    </w:pPr>
    <w:rPr>
      <w:rFonts w:ascii="Times New Roman" w:hAnsi="Times New Roman"/>
      <w:smallCaps/>
      <w:sz w:val="20"/>
      <w:szCs w:val="20"/>
      <w:lang w:eastAsia="ru-RU"/>
    </w:rPr>
  </w:style>
  <w:style w:type="paragraph" w:customStyle="1" w:styleId="03">
    <w:name w:val="_з03_прил"/>
    <w:basedOn w:val="a0"/>
    <w:rsid w:val="00574DF8"/>
    <w:pPr>
      <w:keepNext/>
      <w:keepLines/>
      <w:spacing w:after="0" w:line="100" w:lineRule="atLeast"/>
      <w:jc w:val="right"/>
    </w:pPr>
    <w:rPr>
      <w:rFonts w:ascii="Times New Roman" w:hAnsi="Times New Roman"/>
      <w:b/>
      <w:bCs/>
      <w:sz w:val="28"/>
      <w:szCs w:val="28"/>
      <w:lang w:eastAsia="ru-RU"/>
    </w:rPr>
  </w:style>
  <w:style w:type="paragraph" w:customStyle="1" w:styleId="BodyTextIndent21">
    <w:name w:val="Body Text Indent 21"/>
    <w:basedOn w:val="a0"/>
    <w:rsid w:val="00574DF8"/>
    <w:rPr>
      <w:lang w:eastAsia="ar-SA"/>
    </w:rPr>
  </w:style>
  <w:style w:type="paragraph" w:customStyle="1" w:styleId="PlainText1">
    <w:name w:val="Plain Text1"/>
    <w:basedOn w:val="a0"/>
    <w:rsid w:val="00574DF8"/>
    <w:pPr>
      <w:spacing w:after="0" w:line="100" w:lineRule="atLeast"/>
      <w:textAlignment w:val="baseline"/>
    </w:pPr>
    <w:rPr>
      <w:rFonts w:ascii="Courier New" w:hAnsi="Courier New"/>
      <w:sz w:val="20"/>
      <w:szCs w:val="20"/>
      <w:lang w:eastAsia="ru-RU"/>
    </w:rPr>
  </w:style>
  <w:style w:type="paragraph" w:customStyle="1" w:styleId="aff5">
    <w:name w:val="Абзац"/>
    <w:basedOn w:val="a0"/>
    <w:rsid w:val="00574DF8"/>
    <w:pPr>
      <w:spacing w:after="0" w:line="312" w:lineRule="auto"/>
      <w:ind w:firstLine="567"/>
      <w:jc w:val="both"/>
    </w:pPr>
    <w:rPr>
      <w:rFonts w:ascii="Times New Roman" w:hAnsi="Times New Roman"/>
      <w:spacing w:val="-4"/>
      <w:sz w:val="24"/>
      <w:szCs w:val="20"/>
      <w:lang w:eastAsia="ru-RU"/>
    </w:rPr>
  </w:style>
  <w:style w:type="paragraph" w:styleId="aff6">
    <w:name w:val="List Paragraph"/>
    <w:basedOn w:val="a0"/>
    <w:uiPriority w:val="34"/>
    <w:qFormat/>
    <w:rsid w:val="00574DF8"/>
    <w:pPr>
      <w:tabs>
        <w:tab w:val="left" w:pos="4308"/>
      </w:tabs>
      <w:spacing w:after="0" w:line="100" w:lineRule="atLeast"/>
      <w:ind w:left="720"/>
    </w:pPr>
    <w:rPr>
      <w:rFonts w:ascii="Times New Roman" w:hAnsi="Times New Roman"/>
      <w:sz w:val="24"/>
      <w:szCs w:val="24"/>
      <w:lang w:eastAsia="ru-RU"/>
    </w:rPr>
  </w:style>
  <w:style w:type="paragraph" w:styleId="aff7">
    <w:name w:val="TOC Heading"/>
    <w:basedOn w:val="1"/>
    <w:rsid w:val="00574DF8"/>
    <w:pPr>
      <w:keepLines/>
      <w:suppressLineNumbers/>
      <w:spacing w:before="480" w:line="276" w:lineRule="auto"/>
      <w:ind w:firstLine="0"/>
      <w:jc w:val="left"/>
    </w:pPr>
    <w:rPr>
      <w:rFonts w:ascii="Cambria" w:hAnsi="Cambria"/>
      <w:color w:val="365F91"/>
      <w:sz w:val="28"/>
      <w:szCs w:val="28"/>
    </w:rPr>
  </w:style>
  <w:style w:type="paragraph" w:styleId="36">
    <w:name w:val="toc 3"/>
    <w:basedOn w:val="a0"/>
    <w:rsid w:val="00574DF8"/>
    <w:pPr>
      <w:tabs>
        <w:tab w:val="right" w:leader="dot" w:pos="11272"/>
      </w:tabs>
      <w:ind w:left="440"/>
    </w:pPr>
  </w:style>
  <w:style w:type="paragraph" w:customStyle="1" w:styleId="210">
    <w:name w:val="Основной текст с отступом 21"/>
    <w:basedOn w:val="a0"/>
    <w:rsid w:val="00574DF8"/>
    <w:rPr>
      <w:lang w:eastAsia="ar-SA"/>
    </w:rPr>
  </w:style>
  <w:style w:type="paragraph" w:styleId="aff8">
    <w:name w:val="Block Text"/>
    <w:basedOn w:val="a0"/>
    <w:rsid w:val="00574DF8"/>
    <w:pPr>
      <w:widowControl w:val="0"/>
      <w:spacing w:after="0" w:line="216" w:lineRule="auto"/>
      <w:ind w:left="720" w:right="71"/>
      <w:jc w:val="both"/>
    </w:pPr>
    <w:rPr>
      <w:rFonts w:ascii="Times New Roman" w:hAnsi="Times New Roman"/>
      <w:sz w:val="24"/>
      <w:szCs w:val="24"/>
      <w:lang w:eastAsia="ru-RU"/>
    </w:rPr>
  </w:style>
  <w:style w:type="paragraph" w:customStyle="1" w:styleId="42">
    <w:name w:val="Основной текст (4)"/>
    <w:basedOn w:val="a0"/>
    <w:rsid w:val="00574DF8"/>
    <w:pPr>
      <w:shd w:val="clear" w:color="auto" w:fill="FFFFFF"/>
      <w:spacing w:before="540" w:after="240" w:line="413" w:lineRule="exact"/>
      <w:ind w:hanging="1200"/>
      <w:jc w:val="center"/>
    </w:pPr>
    <w:rPr>
      <w:sz w:val="23"/>
      <w:szCs w:val="23"/>
      <w:lang w:eastAsia="ru-RU"/>
    </w:rPr>
  </w:style>
  <w:style w:type="paragraph" w:styleId="aff9">
    <w:name w:val="No Spacing"/>
    <w:uiPriority w:val="1"/>
    <w:qFormat/>
    <w:rsid w:val="00574DF8"/>
    <w:pPr>
      <w:tabs>
        <w:tab w:val="left" w:pos="708"/>
      </w:tabs>
      <w:suppressAutoHyphens/>
    </w:pPr>
    <w:rPr>
      <w:rFonts w:ascii="Calibri" w:eastAsia="Times New Roman" w:hAnsi="Calibri" w:cs="Times New Roman"/>
      <w:color w:val="00000A"/>
      <w:lang w:eastAsia="en-US"/>
    </w:rPr>
  </w:style>
  <w:style w:type="paragraph" w:customStyle="1" w:styleId="29">
    <w:name w:val="Основной текст (2)"/>
    <w:basedOn w:val="a0"/>
    <w:rsid w:val="00574DF8"/>
    <w:pPr>
      <w:shd w:val="clear" w:color="auto" w:fill="FFFFFF"/>
      <w:spacing w:after="720"/>
    </w:pPr>
    <w:rPr>
      <w:sz w:val="27"/>
      <w:szCs w:val="27"/>
      <w:lang w:eastAsia="ru-RU"/>
    </w:rPr>
  </w:style>
  <w:style w:type="paragraph" w:customStyle="1" w:styleId="affa">
    <w:name w:val="Таблицы (моноширинный)"/>
    <w:basedOn w:val="a0"/>
    <w:rsid w:val="00574DF8"/>
    <w:pPr>
      <w:widowControl w:val="0"/>
      <w:spacing w:after="0" w:line="100" w:lineRule="atLeast"/>
      <w:jc w:val="both"/>
    </w:pPr>
    <w:rPr>
      <w:rFonts w:ascii="Courier New" w:hAnsi="Courier New" w:cs="Courier New"/>
      <w:sz w:val="20"/>
      <w:szCs w:val="20"/>
      <w:lang w:eastAsia="ru-RU"/>
    </w:rPr>
  </w:style>
  <w:style w:type="paragraph" w:customStyle="1" w:styleId="Style1">
    <w:name w:val="Style1"/>
    <w:basedOn w:val="a0"/>
    <w:rsid w:val="00574DF8"/>
    <w:pPr>
      <w:widowControl w:val="0"/>
      <w:spacing w:after="0" w:line="100" w:lineRule="atLeast"/>
    </w:pPr>
    <w:rPr>
      <w:rFonts w:ascii="Times New Roman" w:hAnsi="Times New Roman"/>
      <w:sz w:val="24"/>
      <w:szCs w:val="24"/>
      <w:lang w:eastAsia="ru-RU"/>
    </w:rPr>
  </w:style>
  <w:style w:type="paragraph" w:customStyle="1" w:styleId="43">
    <w:name w:val="Основной текст4"/>
    <w:basedOn w:val="a0"/>
    <w:rsid w:val="00574DF8"/>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Style10">
    <w:name w:val="Style 1"/>
    <w:basedOn w:val="a0"/>
    <w:rsid w:val="00574DF8"/>
    <w:pPr>
      <w:widowControl w:val="0"/>
      <w:tabs>
        <w:tab w:val="left" w:pos="3852"/>
      </w:tabs>
      <w:spacing w:after="0" w:line="432" w:lineRule="exact"/>
      <w:ind w:left="432" w:hanging="288"/>
    </w:pPr>
    <w:rPr>
      <w:rFonts w:ascii="Times New Roman" w:eastAsia="Times New Roman" w:hAnsi="Times New Roman" w:cs="Times New Roman"/>
      <w:color w:val="000000"/>
      <w:sz w:val="20"/>
      <w:szCs w:val="20"/>
    </w:rPr>
  </w:style>
  <w:style w:type="paragraph" w:customStyle="1" w:styleId="Style2">
    <w:name w:val="Style 2"/>
    <w:basedOn w:val="a0"/>
    <w:rsid w:val="00574DF8"/>
    <w:pPr>
      <w:widowControl w:val="0"/>
      <w:spacing w:after="0" w:line="100" w:lineRule="atLeast"/>
      <w:ind w:left="72"/>
    </w:pPr>
    <w:rPr>
      <w:rFonts w:ascii="Times New Roman" w:hAnsi="Times New Roman"/>
      <w:color w:val="000000"/>
      <w:sz w:val="20"/>
      <w:szCs w:val="20"/>
      <w:lang w:eastAsia="ru-RU"/>
    </w:rPr>
  </w:style>
  <w:style w:type="character" w:styleId="affb">
    <w:name w:val="Hyperlink"/>
    <w:basedOn w:val="a2"/>
    <w:uiPriority w:val="99"/>
    <w:semiHidden/>
    <w:unhideWhenUsed/>
    <w:rsid w:val="00A93828"/>
    <w:rPr>
      <w:color w:val="0000FF" w:themeColor="hyperlink"/>
      <w:u w:val="single"/>
    </w:rPr>
  </w:style>
  <w:style w:type="paragraph" w:customStyle="1" w:styleId="ConsPlusNormal">
    <w:name w:val="ConsPlusNormal"/>
    <w:rsid w:val="00A93828"/>
    <w:pPr>
      <w:widowControl w:val="0"/>
      <w:autoSpaceDE w:val="0"/>
      <w:autoSpaceDN w:val="0"/>
      <w:adjustRightInd w:val="0"/>
      <w:spacing w:after="0" w:line="240" w:lineRule="auto"/>
    </w:pPr>
    <w:rPr>
      <w:rFonts w:ascii="Arial" w:eastAsia="Times New Roman" w:hAnsi="Arial" w:cs="Arial"/>
      <w:sz w:val="20"/>
      <w:szCs w:val="20"/>
    </w:rPr>
  </w:style>
  <w:style w:type="table" w:styleId="affc">
    <w:name w:val="Table Grid"/>
    <w:basedOn w:val="a3"/>
    <w:uiPriority w:val="59"/>
    <w:rsid w:val="007D2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rsid w:val="00046DAA"/>
    <w:pPr>
      <w:widowControl w:val="0"/>
      <w:suppressAutoHyphens/>
      <w:spacing w:after="0" w:line="240" w:lineRule="auto"/>
      <w:jc w:val="both"/>
    </w:pPr>
    <w:rPr>
      <w:rFonts w:ascii="Times New Roman" w:eastAsia="SimSun" w:hAnsi="Times New Roman" w:cs="Mangal"/>
      <w:kern w:val="1"/>
      <w:sz w:val="24"/>
      <w:szCs w:val="24"/>
      <w:lang w:eastAsia="zh-CN" w:bidi="hi-IN"/>
    </w:rPr>
  </w:style>
  <w:style w:type="paragraph" w:customStyle="1" w:styleId="affd">
    <w:name w:val="Содержимое таблицы"/>
    <w:basedOn w:val="a0"/>
    <w:rsid w:val="00B75FD9"/>
    <w:pPr>
      <w:suppressLineNumbers/>
    </w:pPr>
  </w:style>
  <w:style w:type="paragraph" w:customStyle="1" w:styleId="ConsPlusTitle">
    <w:name w:val="ConsPlusTitle"/>
    <w:uiPriority w:val="99"/>
    <w:rsid w:val="00B75FD9"/>
    <w:pPr>
      <w:widowControl w:val="0"/>
      <w:autoSpaceDE w:val="0"/>
      <w:autoSpaceDN w:val="0"/>
      <w:adjustRightInd w:val="0"/>
      <w:spacing w:after="0" w:line="240" w:lineRule="auto"/>
    </w:pPr>
    <w:rPr>
      <w:rFonts w:ascii="Arial"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859940">
      <w:bodyDiv w:val="1"/>
      <w:marLeft w:val="0"/>
      <w:marRight w:val="0"/>
      <w:marTop w:val="0"/>
      <w:marBottom w:val="0"/>
      <w:divBdr>
        <w:top w:val="none" w:sz="0" w:space="0" w:color="auto"/>
        <w:left w:val="none" w:sz="0" w:space="0" w:color="auto"/>
        <w:bottom w:val="none" w:sz="0" w:space="0" w:color="auto"/>
        <w:right w:val="none" w:sz="0" w:space="0" w:color="auto"/>
      </w:divBdr>
    </w:div>
    <w:div w:id="557789299">
      <w:bodyDiv w:val="1"/>
      <w:marLeft w:val="0"/>
      <w:marRight w:val="0"/>
      <w:marTop w:val="0"/>
      <w:marBottom w:val="0"/>
      <w:divBdr>
        <w:top w:val="none" w:sz="0" w:space="0" w:color="auto"/>
        <w:left w:val="none" w:sz="0" w:space="0" w:color="auto"/>
        <w:bottom w:val="none" w:sz="0" w:space="0" w:color="auto"/>
        <w:right w:val="none" w:sz="0" w:space="0" w:color="auto"/>
      </w:divBdr>
    </w:div>
    <w:div w:id="1569222878">
      <w:bodyDiv w:val="1"/>
      <w:marLeft w:val="0"/>
      <w:marRight w:val="0"/>
      <w:marTop w:val="0"/>
      <w:marBottom w:val="0"/>
      <w:divBdr>
        <w:top w:val="none" w:sz="0" w:space="0" w:color="auto"/>
        <w:left w:val="none" w:sz="0" w:space="0" w:color="auto"/>
        <w:bottom w:val="none" w:sz="0" w:space="0" w:color="auto"/>
        <w:right w:val="none" w:sz="0" w:space="0" w:color="auto"/>
      </w:divBdr>
    </w:div>
    <w:div w:id="1644626862">
      <w:bodyDiv w:val="1"/>
      <w:marLeft w:val="0"/>
      <w:marRight w:val="0"/>
      <w:marTop w:val="0"/>
      <w:marBottom w:val="0"/>
      <w:divBdr>
        <w:top w:val="none" w:sz="0" w:space="0" w:color="auto"/>
        <w:left w:val="none" w:sz="0" w:space="0" w:color="auto"/>
        <w:bottom w:val="none" w:sz="0" w:space="0" w:color="auto"/>
        <w:right w:val="none" w:sz="0" w:space="0" w:color="auto"/>
      </w:divBdr>
    </w:div>
    <w:div w:id="1768841799">
      <w:bodyDiv w:val="1"/>
      <w:marLeft w:val="0"/>
      <w:marRight w:val="0"/>
      <w:marTop w:val="0"/>
      <w:marBottom w:val="0"/>
      <w:divBdr>
        <w:top w:val="none" w:sz="0" w:space="0" w:color="auto"/>
        <w:left w:val="none" w:sz="0" w:space="0" w:color="auto"/>
        <w:bottom w:val="none" w:sz="0" w:space="0" w:color="auto"/>
        <w:right w:val="none" w:sz="0" w:space="0" w:color="auto"/>
      </w:divBdr>
    </w:div>
    <w:div w:id="212449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EBF3B-265D-40BB-81F8-BAF2332AB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11394</Words>
  <Characters>64946</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КМФК</Company>
  <LinksUpToDate>false</LinksUpToDate>
  <CharactersWithSpaces>76188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Шитьковская</dc:creator>
  <cp:lastModifiedBy>Admin</cp:lastModifiedBy>
  <cp:revision>3</cp:revision>
  <cp:lastPrinted>2023-05-12T09:04:00Z</cp:lastPrinted>
  <dcterms:created xsi:type="dcterms:W3CDTF">2023-05-12T09:34:00Z</dcterms:created>
  <dcterms:modified xsi:type="dcterms:W3CDTF">2023-05-12T09:34:00Z</dcterms:modified>
</cp:coreProperties>
</file>