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F" w:rsidRPr="00052B80" w:rsidRDefault="00052B80" w:rsidP="00052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8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727BDB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Pr="00052B80">
        <w:rPr>
          <w:rFonts w:ascii="Times New Roman" w:hAnsi="Times New Roman" w:cs="Times New Roman"/>
          <w:b/>
          <w:sz w:val="28"/>
          <w:szCs w:val="28"/>
        </w:rPr>
        <w:t xml:space="preserve"> рецензенте</w:t>
      </w:r>
    </w:p>
    <w:p w:rsid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BC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здравоохранения «Красноярский краевой медицинский информационно-аналитический центр» создано постановлением администрации Красноярского края от 29.10.2001 № 749-п «О создании краевого государственного учреждения «Красноярский краевой инфо</w:t>
      </w:r>
      <w:r>
        <w:rPr>
          <w:rFonts w:ascii="Times New Roman" w:hAnsi="Times New Roman" w:cs="Times New Roman"/>
          <w:sz w:val="28"/>
          <w:szCs w:val="28"/>
        </w:rPr>
        <w:t>рмационно-аналитический центр».</w:t>
      </w:r>
      <w:r w:rsidR="0025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B80" w:rsidRPr="00052B80" w:rsidRDefault="002577BC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Сайт организации </w:t>
      </w:r>
      <w:r w:rsidRPr="002577BC">
        <w:rPr>
          <w:rFonts w:ascii="Times New Roman" w:hAnsi="Times New Roman" w:cs="Times New Roman"/>
          <w:sz w:val="28"/>
          <w:szCs w:val="28"/>
        </w:rPr>
        <w:t>https://www.kmiac.ru/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КГБУЗ ККМИАЦ. 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учреждения является Красноярский край. 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Красноярского края осуществляют министерство здра</w:t>
      </w:r>
      <w:r>
        <w:rPr>
          <w:rFonts w:ascii="Times New Roman" w:hAnsi="Times New Roman" w:cs="Times New Roman"/>
          <w:sz w:val="28"/>
          <w:szCs w:val="28"/>
        </w:rPr>
        <w:t>воохранения Красноярского края.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>Местонахождение учреждения: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 xml:space="preserve">660049, Российская Федерация, Красноярский край, г. Красноярск, ул. </w:t>
      </w:r>
      <w:proofErr w:type="spellStart"/>
      <w:r w:rsidRPr="00052B80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052B80">
        <w:rPr>
          <w:rFonts w:ascii="Times New Roman" w:hAnsi="Times New Roman" w:cs="Times New Roman"/>
          <w:sz w:val="28"/>
          <w:szCs w:val="28"/>
        </w:rPr>
        <w:t xml:space="preserve">, 26, 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>Целями создания и д</w:t>
      </w:r>
      <w:r>
        <w:rPr>
          <w:rFonts w:ascii="Times New Roman" w:hAnsi="Times New Roman" w:cs="Times New Roman"/>
          <w:sz w:val="28"/>
          <w:szCs w:val="28"/>
        </w:rPr>
        <w:t>еятельности Учреждения является: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>Информатизация деятельности и внедрение новых информационных технологий в деятельности органов и учреждений здравоохранения края.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 xml:space="preserve">Организация на территории края единой системы ведения статистического учета и отчетности в области здравоохранения (включая лекарственное обеспечение и медицинское страхование) в соответствии с действующим законодательством. 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>Сбор, обработка и анализ информации о деятельности организаций, осуществляющих медицинскую деятельность на территории края.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2B80">
        <w:rPr>
          <w:rFonts w:ascii="Times New Roman" w:hAnsi="Times New Roman" w:cs="Times New Roman"/>
          <w:sz w:val="28"/>
          <w:szCs w:val="28"/>
        </w:rPr>
        <w:t xml:space="preserve">бор, обработка и анализ информации о состоянии здоровья и населения края, его изменениях, темпах роста и прироста заболеваемости и смертности среди населения края, выявление причин происходящих изменений, факторов, влияющих на указанные процессы, выявление </w:t>
      </w:r>
      <w:r w:rsidRPr="00052B80">
        <w:rPr>
          <w:rFonts w:ascii="Times New Roman" w:hAnsi="Times New Roman" w:cs="Times New Roman"/>
          <w:sz w:val="28"/>
          <w:szCs w:val="28"/>
        </w:rPr>
        <w:lastRenderedPageBreak/>
        <w:t>тенденций и составление прогнозов дальнейшего развития указанных процессов.</w:t>
      </w:r>
    </w:p>
    <w:p w:rsidR="00052B80" w:rsidRPr="00052B80" w:rsidRDefault="00052B80" w:rsidP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80">
        <w:rPr>
          <w:rFonts w:ascii="Times New Roman" w:hAnsi="Times New Roman" w:cs="Times New Roman"/>
          <w:sz w:val="28"/>
          <w:szCs w:val="28"/>
        </w:rPr>
        <w:t xml:space="preserve">Формирование единой, систематически обновляемой информационной системы края в области здравоохранения (включая лекарственное обеспечение и медицинское страхование). </w:t>
      </w:r>
    </w:p>
    <w:p w:rsidR="00052B80" w:rsidRPr="00052B80" w:rsidRDefault="0005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сотрудников – 101, в том числе 17 – программисты, 6 – инженеры, 5 – статистики, 5 – операторы ЭВМ, 3 – специалисты по защите информации.</w:t>
      </w:r>
    </w:p>
    <w:sectPr w:rsidR="00052B80" w:rsidRPr="0005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B"/>
    <w:rsid w:val="00052B80"/>
    <w:rsid w:val="002577BC"/>
    <w:rsid w:val="0040643B"/>
    <w:rsid w:val="00727BDB"/>
    <w:rsid w:val="00E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9BE9"/>
  <w15:docId w15:val="{03B88A05-448D-42FA-AD5A-F1E4575E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Наркевич</dc:creator>
  <cp:keywords/>
  <dc:description/>
  <cp:lastModifiedBy>Диана</cp:lastModifiedBy>
  <cp:revision>4</cp:revision>
  <dcterms:created xsi:type="dcterms:W3CDTF">2021-10-27T08:20:00Z</dcterms:created>
  <dcterms:modified xsi:type="dcterms:W3CDTF">2021-10-27T10:41:00Z</dcterms:modified>
</cp:coreProperties>
</file>