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03" w:rsidRDefault="00D07403" w:rsidP="00D07403">
      <w:pPr>
        <w:ind w:firstLine="142"/>
        <w:rPr>
          <w:sz w:val="21"/>
          <w:szCs w:val="21"/>
          <w:vertAlign w:val="baseline"/>
        </w:rPr>
      </w:pPr>
      <w:r w:rsidRPr="0081593D">
        <w:rPr>
          <w:noProof/>
          <w:sz w:val="21"/>
          <w:szCs w:val="21"/>
          <w:vertAlign w:val="baseli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-110490</wp:posOffset>
                </wp:positionV>
                <wp:extent cx="6249670" cy="8632825"/>
                <wp:effectExtent l="0" t="0" r="17780" b="1587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8632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C6454" id="Прямоугольник 66" o:spid="_x0000_s1026" style="position:absolute;margin-left:-15.9pt;margin-top:-8.7pt;width:492.1pt;height:6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" filled="f"/>
            </w:pict>
          </mc:Fallback>
        </mc:AlternateContent>
      </w:r>
      <w:r w:rsidRPr="0081593D">
        <w:rPr>
          <w:sz w:val="21"/>
          <w:szCs w:val="21"/>
          <w:vertAlign w:val="baseline"/>
        </w:rPr>
        <w:t>Государственное бюджетное образовательное учреж</w:t>
      </w:r>
      <w:r>
        <w:rPr>
          <w:sz w:val="21"/>
          <w:szCs w:val="21"/>
          <w:vertAlign w:val="baseline"/>
        </w:rPr>
        <w:t xml:space="preserve">дение высшего профессионального </w:t>
      </w:r>
      <w:r w:rsidRPr="0081593D">
        <w:rPr>
          <w:sz w:val="21"/>
          <w:szCs w:val="21"/>
          <w:vertAlign w:val="baseline"/>
        </w:rPr>
        <w:t xml:space="preserve">образования </w:t>
      </w:r>
    </w:p>
    <w:p w:rsidR="00D07403" w:rsidRPr="0081593D" w:rsidRDefault="00D07403" w:rsidP="00D07403">
      <w:pPr>
        <w:ind w:firstLine="709"/>
        <w:jc w:val="center"/>
        <w:rPr>
          <w:sz w:val="21"/>
          <w:szCs w:val="21"/>
          <w:vertAlign w:val="baseline"/>
        </w:rPr>
      </w:pPr>
      <w:r w:rsidRPr="0081593D">
        <w:rPr>
          <w:sz w:val="21"/>
          <w:szCs w:val="21"/>
          <w:vertAlign w:val="baseline"/>
        </w:rPr>
        <w:t>«Красноярский государственный медицинский университет имени профессора</w:t>
      </w:r>
    </w:p>
    <w:p w:rsidR="00D07403" w:rsidRPr="0081593D" w:rsidRDefault="00D07403" w:rsidP="00D07403">
      <w:pPr>
        <w:jc w:val="center"/>
        <w:rPr>
          <w:sz w:val="21"/>
          <w:szCs w:val="21"/>
          <w:vertAlign w:val="baseline"/>
        </w:rPr>
      </w:pPr>
      <w:r w:rsidRPr="0081593D">
        <w:rPr>
          <w:sz w:val="21"/>
          <w:szCs w:val="21"/>
          <w:vertAlign w:val="baseline"/>
        </w:rPr>
        <w:t xml:space="preserve">В.Ф. </w:t>
      </w:r>
      <w:proofErr w:type="spellStart"/>
      <w:r w:rsidRPr="0081593D">
        <w:rPr>
          <w:sz w:val="21"/>
          <w:szCs w:val="21"/>
          <w:vertAlign w:val="baseline"/>
        </w:rPr>
        <w:t>Войно-Ясенецкого</w:t>
      </w:r>
      <w:proofErr w:type="spellEnd"/>
      <w:r w:rsidRPr="0081593D">
        <w:rPr>
          <w:sz w:val="21"/>
          <w:szCs w:val="21"/>
          <w:vertAlign w:val="baseline"/>
        </w:rPr>
        <w:t>» Министерства здравоохранения Российской Федерации</w:t>
      </w:r>
    </w:p>
    <w:p w:rsidR="00D07403" w:rsidRPr="0081593D" w:rsidRDefault="00D07403" w:rsidP="00D07403">
      <w:pPr>
        <w:jc w:val="center"/>
        <w:rPr>
          <w:b/>
          <w:sz w:val="21"/>
          <w:szCs w:val="21"/>
          <w:vertAlign w:val="baseline"/>
        </w:rPr>
      </w:pPr>
    </w:p>
    <w:p w:rsidR="00D07403" w:rsidRPr="0081593D" w:rsidRDefault="00D07403" w:rsidP="00D07403">
      <w:pPr>
        <w:shd w:val="clear" w:color="auto" w:fill="FFFFFF"/>
        <w:ind w:right="28" w:firstLine="567"/>
        <w:jc w:val="center"/>
        <w:rPr>
          <w:b/>
          <w:caps/>
          <w:color w:val="000000"/>
          <w:spacing w:val="-6"/>
          <w:sz w:val="21"/>
          <w:szCs w:val="21"/>
          <w:vertAlign w:val="baseline"/>
        </w:rPr>
      </w:pPr>
      <w:r w:rsidRPr="0081593D">
        <w:rPr>
          <w:b/>
          <w:caps/>
          <w:color w:val="000000"/>
          <w:spacing w:val="-6"/>
          <w:sz w:val="21"/>
          <w:szCs w:val="21"/>
          <w:vertAlign w:val="baseline"/>
        </w:rPr>
        <w:t>Транспортная иммобилизация при переломах верхней конечности шиной крамера</w:t>
      </w:r>
    </w:p>
    <w:p w:rsidR="00D07403" w:rsidRPr="0081593D" w:rsidRDefault="00D07403" w:rsidP="00D07403">
      <w:pPr>
        <w:jc w:val="center"/>
        <w:rPr>
          <w:b/>
          <w:sz w:val="21"/>
          <w:szCs w:val="21"/>
          <w:vertAlign w:val="baseline"/>
        </w:rPr>
      </w:pPr>
      <w:r w:rsidRPr="0081593D">
        <w:rPr>
          <w:b/>
          <w:sz w:val="21"/>
          <w:szCs w:val="21"/>
          <w:vertAlign w:val="baseline"/>
        </w:rPr>
        <w:t>ПРАКТИЧЕСКИЙ НАВЫК</w:t>
      </w:r>
    </w:p>
    <w:p w:rsidR="00D07403" w:rsidRPr="007875FC" w:rsidRDefault="00D07403" w:rsidP="00D07403">
      <w:pPr>
        <w:rPr>
          <w:b/>
          <w:i/>
          <w:sz w:val="21"/>
          <w:szCs w:val="21"/>
          <w:vertAlign w:val="baseline"/>
        </w:rPr>
      </w:pPr>
      <w:r w:rsidRPr="007875FC">
        <w:rPr>
          <w:sz w:val="21"/>
          <w:szCs w:val="21"/>
          <w:vertAlign w:val="baseline"/>
        </w:rPr>
        <w:t xml:space="preserve">Дата </w:t>
      </w:r>
      <w:r w:rsidRPr="007875FC">
        <w:rPr>
          <w:i/>
          <w:sz w:val="21"/>
          <w:szCs w:val="21"/>
          <w:vertAlign w:val="baseline"/>
        </w:rPr>
        <w:t xml:space="preserve">__________________                                                                                                       </w:t>
      </w:r>
      <w:r w:rsidRPr="007875FC">
        <w:rPr>
          <w:b/>
          <w:i/>
          <w:sz w:val="21"/>
          <w:szCs w:val="21"/>
          <w:vertAlign w:val="baseline"/>
          <w:lang w:val="en-US"/>
        </w:rPr>
        <w:t>Check</w:t>
      </w:r>
      <w:r w:rsidRPr="007875FC">
        <w:rPr>
          <w:b/>
          <w:i/>
          <w:sz w:val="21"/>
          <w:szCs w:val="21"/>
          <w:vertAlign w:val="baseline"/>
        </w:rPr>
        <w:t xml:space="preserve"> – </w:t>
      </w:r>
      <w:r w:rsidRPr="007875FC">
        <w:rPr>
          <w:b/>
          <w:i/>
          <w:sz w:val="21"/>
          <w:szCs w:val="21"/>
          <w:vertAlign w:val="baseline"/>
          <w:lang w:val="en-US"/>
        </w:rPr>
        <w:t>card</w:t>
      </w:r>
    </w:p>
    <w:p w:rsidR="00D07403" w:rsidRPr="007875FC" w:rsidRDefault="00D07403" w:rsidP="00D07403">
      <w:pPr>
        <w:rPr>
          <w:sz w:val="21"/>
          <w:szCs w:val="21"/>
          <w:vertAlign w:val="baseline"/>
        </w:rPr>
      </w:pPr>
      <w:r w:rsidRPr="007875FC">
        <w:rPr>
          <w:sz w:val="21"/>
          <w:szCs w:val="21"/>
          <w:vertAlign w:val="baseline"/>
        </w:rPr>
        <w:t>Ф.И.О. обучающегося ___________________________________________ Группа ___________________</w:t>
      </w:r>
    </w:p>
    <w:p w:rsidR="00D07403" w:rsidRPr="007875FC" w:rsidRDefault="00D07403" w:rsidP="00D07403">
      <w:pPr>
        <w:rPr>
          <w:sz w:val="21"/>
          <w:szCs w:val="21"/>
          <w:vertAlign w:val="baseline"/>
        </w:rPr>
      </w:pPr>
      <w:r w:rsidRPr="007875FC">
        <w:rPr>
          <w:sz w:val="21"/>
          <w:szCs w:val="21"/>
          <w:vertAlign w:val="baseline"/>
        </w:rPr>
        <w:t xml:space="preserve">Специальность </w:t>
      </w:r>
      <w:r w:rsidRPr="007875FC">
        <w:rPr>
          <w:i/>
          <w:sz w:val="21"/>
          <w:szCs w:val="21"/>
          <w:vertAlign w:val="baseline"/>
        </w:rPr>
        <w:t>____________________________</w:t>
      </w:r>
      <w:r w:rsidRPr="007875FC">
        <w:rPr>
          <w:sz w:val="21"/>
          <w:szCs w:val="21"/>
          <w:vertAlign w:val="baseline"/>
        </w:rPr>
        <w:t>Цикл /Дисциплина 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D07403" w:rsidRPr="007875FC" w:rsidTr="00D854FF">
        <w:tc>
          <w:tcPr>
            <w:tcW w:w="5778" w:type="dxa"/>
            <w:gridSpan w:val="6"/>
            <w:vAlign w:val="center"/>
          </w:tcPr>
          <w:p w:rsidR="00D07403" w:rsidRPr="007875FC" w:rsidRDefault="00D07403" w:rsidP="00D854FF">
            <w:pPr>
              <w:spacing w:before="40" w:after="40"/>
              <w:jc w:val="center"/>
              <w:rPr>
                <w:b/>
                <w:sz w:val="16"/>
                <w:szCs w:val="16"/>
                <w:vertAlign w:val="baseline"/>
              </w:rPr>
            </w:pPr>
          </w:p>
          <w:p w:rsidR="00D07403" w:rsidRPr="007875FC" w:rsidRDefault="00D07403" w:rsidP="00D854FF">
            <w:pPr>
              <w:spacing w:before="40" w:after="4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7875FC">
              <w:rPr>
                <w:b/>
                <w:sz w:val="21"/>
                <w:szCs w:val="21"/>
                <w:vertAlign w:val="baseline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D07403" w:rsidRPr="007875FC" w:rsidRDefault="00D07403" w:rsidP="00D854FF">
            <w:pPr>
              <w:spacing w:before="40" w:after="40"/>
              <w:jc w:val="center"/>
              <w:rPr>
                <w:b/>
                <w:sz w:val="16"/>
                <w:szCs w:val="16"/>
                <w:vertAlign w:val="baseline"/>
              </w:rPr>
            </w:pPr>
          </w:p>
          <w:p w:rsidR="00D07403" w:rsidRPr="007875FC" w:rsidRDefault="00D07403" w:rsidP="00D854FF">
            <w:pPr>
              <w:spacing w:before="40" w:after="4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7875FC">
              <w:rPr>
                <w:b/>
                <w:sz w:val="21"/>
                <w:szCs w:val="21"/>
                <w:vertAlign w:val="baseline"/>
              </w:rPr>
              <w:t>Оценка правильности выполнения</w:t>
            </w:r>
          </w:p>
          <w:p w:rsidR="00D07403" w:rsidRPr="007875FC" w:rsidRDefault="00D07403" w:rsidP="00D854FF">
            <w:pPr>
              <w:spacing w:before="40" w:after="40"/>
              <w:jc w:val="center"/>
              <w:rPr>
                <w:b/>
                <w:sz w:val="16"/>
                <w:szCs w:val="16"/>
                <w:vertAlign w:val="baseline"/>
              </w:rPr>
            </w:pPr>
          </w:p>
        </w:tc>
      </w:tr>
      <w:tr w:rsidR="00D07403" w:rsidRPr="007875FC" w:rsidTr="00D854FF">
        <w:tc>
          <w:tcPr>
            <w:tcW w:w="5778" w:type="dxa"/>
            <w:gridSpan w:val="6"/>
          </w:tcPr>
          <w:p w:rsidR="00D07403" w:rsidRPr="0081593D" w:rsidRDefault="00D07403" w:rsidP="00D854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</w:rPr>
            </w:pPr>
            <w:r w:rsidRPr="0081593D">
              <w:rPr>
                <w:rFonts w:ascii="Times New Roman" w:hAnsi="Times New Roman"/>
              </w:rPr>
              <w:t>Успокоил пострадавшего, объяснил ему суть предстоящей манипуляции, обезболил (Пострадавший в положении стоя или сидя. Поврежденную верхнюю конечность, приведённую к телу, согнутую в локтевом суставе придерживает здоровой рукой)</w:t>
            </w:r>
          </w:p>
        </w:tc>
        <w:tc>
          <w:tcPr>
            <w:tcW w:w="567" w:type="dxa"/>
          </w:tcPr>
          <w:p w:rsidR="00D07403" w:rsidRPr="007875FC" w:rsidRDefault="00D07403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vertAlign w:val="baseline"/>
              </w:rPr>
            </w:pPr>
          </w:p>
        </w:tc>
      </w:tr>
      <w:tr w:rsidR="00D07403" w:rsidRPr="007875FC" w:rsidTr="00D854FF">
        <w:trPr>
          <w:trHeight w:val="307"/>
        </w:trPr>
        <w:tc>
          <w:tcPr>
            <w:tcW w:w="5778" w:type="dxa"/>
            <w:gridSpan w:val="6"/>
          </w:tcPr>
          <w:p w:rsidR="00D07403" w:rsidRPr="0081593D" w:rsidRDefault="00D07403" w:rsidP="00D854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81593D">
              <w:rPr>
                <w:rFonts w:ascii="Times New Roman" w:hAnsi="Times New Roman"/>
              </w:rPr>
              <w:t xml:space="preserve">Подготовил необходимое оснащение (лестничная шина </w:t>
            </w:r>
            <w:proofErr w:type="spellStart"/>
            <w:r w:rsidRPr="0081593D">
              <w:rPr>
                <w:rFonts w:ascii="Times New Roman" w:hAnsi="Times New Roman"/>
              </w:rPr>
              <w:t>Крамера</w:t>
            </w:r>
            <w:proofErr w:type="spellEnd"/>
            <w:r w:rsidRPr="0081593D">
              <w:rPr>
                <w:rFonts w:ascii="Times New Roman" w:hAnsi="Times New Roman"/>
              </w:rPr>
              <w:t>, укутанная слоем ваты, закрепленная бинтом, стерильные салфетки, марлевые бинты или косыночная повязка)</w:t>
            </w:r>
          </w:p>
        </w:tc>
        <w:tc>
          <w:tcPr>
            <w:tcW w:w="567" w:type="dxa"/>
          </w:tcPr>
          <w:p w:rsidR="00D07403" w:rsidRPr="007875FC" w:rsidRDefault="00D07403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highlight w:val="yellow"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D07403" w:rsidRPr="007875FC" w:rsidTr="00D854FF">
        <w:trPr>
          <w:trHeight w:val="348"/>
        </w:trPr>
        <w:tc>
          <w:tcPr>
            <w:tcW w:w="5778" w:type="dxa"/>
            <w:gridSpan w:val="6"/>
          </w:tcPr>
          <w:p w:rsidR="00D07403" w:rsidRPr="0081593D" w:rsidRDefault="00D07403" w:rsidP="00D854FF">
            <w:pPr>
              <w:numPr>
                <w:ilvl w:val="0"/>
                <w:numId w:val="1"/>
              </w:numPr>
              <w:ind w:left="425" w:hanging="425"/>
              <w:jc w:val="both"/>
              <w:rPr>
                <w:sz w:val="22"/>
                <w:szCs w:val="22"/>
                <w:vertAlign w:val="baseline"/>
              </w:rPr>
            </w:pPr>
            <w:r w:rsidRPr="0081593D">
              <w:rPr>
                <w:sz w:val="22"/>
                <w:szCs w:val="22"/>
                <w:vertAlign w:val="baseline"/>
              </w:rPr>
              <w:t>Разрезал одежду по шву и осмотрел место травмы, убедился в наличии перелома. При наличии ран, ссадин наложил асептическую повязку</w:t>
            </w:r>
          </w:p>
        </w:tc>
        <w:tc>
          <w:tcPr>
            <w:tcW w:w="567" w:type="dxa"/>
          </w:tcPr>
          <w:p w:rsidR="00D07403" w:rsidRPr="007875FC" w:rsidRDefault="00D07403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D07403" w:rsidRPr="007875FC" w:rsidTr="00D854FF">
        <w:tc>
          <w:tcPr>
            <w:tcW w:w="5778" w:type="dxa"/>
            <w:gridSpan w:val="6"/>
          </w:tcPr>
          <w:p w:rsidR="00D07403" w:rsidRPr="0081593D" w:rsidRDefault="00D07403" w:rsidP="00D854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bCs/>
                <w:iCs/>
                <w:color w:val="000000"/>
                <w:spacing w:val="1"/>
              </w:rPr>
            </w:pPr>
            <w:r w:rsidRPr="0081593D">
              <w:rPr>
                <w:rFonts w:ascii="Times New Roman" w:hAnsi="Times New Roman"/>
              </w:rPr>
              <w:t xml:space="preserve">Изогнул шину </w:t>
            </w:r>
            <w:proofErr w:type="spellStart"/>
            <w:r w:rsidRPr="0081593D">
              <w:rPr>
                <w:rFonts w:ascii="Times New Roman" w:hAnsi="Times New Roman"/>
              </w:rPr>
              <w:t>Крамера</w:t>
            </w:r>
            <w:proofErr w:type="spellEnd"/>
            <w:r w:rsidRPr="0081593D">
              <w:rPr>
                <w:rFonts w:ascii="Times New Roman" w:hAnsi="Times New Roman"/>
              </w:rPr>
              <w:t xml:space="preserve"> соответственно конфигурации руки пострадавшего и длины сегментов (положение в суставах под углом 90°). Нижнюю горизонталь шины вывел кпереди (по отношению к фронтальной плоскости шины) на 30°, а верхнюю отогнул вращая, чтобы край шины не резал шею</w:t>
            </w:r>
          </w:p>
        </w:tc>
        <w:tc>
          <w:tcPr>
            <w:tcW w:w="567" w:type="dxa"/>
          </w:tcPr>
          <w:p w:rsidR="00D07403" w:rsidRPr="007875FC" w:rsidRDefault="00D07403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03" w:rsidRPr="007875FC" w:rsidRDefault="00D07403" w:rsidP="00D854FF">
            <w:pPr>
              <w:spacing w:before="20" w:after="20"/>
              <w:jc w:val="center"/>
              <w:rPr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D07403" w:rsidRPr="007875FC" w:rsidTr="00D854FF">
        <w:tc>
          <w:tcPr>
            <w:tcW w:w="5778" w:type="dxa"/>
            <w:gridSpan w:val="6"/>
          </w:tcPr>
          <w:p w:rsidR="00D07403" w:rsidRPr="0081593D" w:rsidRDefault="00D07403" w:rsidP="00D854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81593D">
              <w:rPr>
                <w:rFonts w:ascii="Times New Roman" w:hAnsi="Times New Roman"/>
              </w:rPr>
              <w:t xml:space="preserve">Наложил шину на руку пострадавшего, начиная от контралатерального </w:t>
            </w:r>
            <w:proofErr w:type="spellStart"/>
            <w:r w:rsidRPr="0081593D">
              <w:rPr>
                <w:rFonts w:ascii="Times New Roman" w:hAnsi="Times New Roman"/>
              </w:rPr>
              <w:t>надплечья</w:t>
            </w:r>
            <w:proofErr w:type="spellEnd"/>
            <w:r w:rsidRPr="0081593D">
              <w:rPr>
                <w:rFonts w:ascii="Times New Roman" w:hAnsi="Times New Roman"/>
              </w:rPr>
              <w:t xml:space="preserve"> и до кончиков пальцев</w:t>
            </w:r>
          </w:p>
        </w:tc>
        <w:tc>
          <w:tcPr>
            <w:tcW w:w="567" w:type="dxa"/>
          </w:tcPr>
          <w:p w:rsidR="00D07403" w:rsidRPr="007875FC" w:rsidRDefault="00D07403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D07403" w:rsidRPr="007875FC" w:rsidTr="00D854FF">
        <w:tc>
          <w:tcPr>
            <w:tcW w:w="5778" w:type="dxa"/>
            <w:gridSpan w:val="6"/>
          </w:tcPr>
          <w:p w:rsidR="00D07403" w:rsidRPr="0081593D" w:rsidRDefault="00D07403" w:rsidP="00D854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81593D">
              <w:rPr>
                <w:rFonts w:ascii="Times New Roman" w:hAnsi="Times New Roman"/>
              </w:rPr>
              <w:t>Зафиксировал шину на руке циркулярными турами бинта</w:t>
            </w:r>
          </w:p>
        </w:tc>
        <w:tc>
          <w:tcPr>
            <w:tcW w:w="567" w:type="dxa"/>
          </w:tcPr>
          <w:p w:rsidR="00D07403" w:rsidRPr="007875FC" w:rsidRDefault="00D07403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D07403" w:rsidRPr="007875FC" w:rsidTr="00D854FF">
        <w:tc>
          <w:tcPr>
            <w:tcW w:w="5778" w:type="dxa"/>
            <w:gridSpan w:val="6"/>
          </w:tcPr>
          <w:p w:rsidR="00D07403" w:rsidRPr="0081593D" w:rsidRDefault="00D07403" w:rsidP="00D854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81593D">
              <w:rPr>
                <w:rFonts w:ascii="Times New Roman" w:hAnsi="Times New Roman"/>
              </w:rPr>
              <w:t xml:space="preserve">Зафиксировал шину к </w:t>
            </w:r>
            <w:proofErr w:type="spellStart"/>
            <w:r w:rsidRPr="0081593D">
              <w:rPr>
                <w:rFonts w:ascii="Times New Roman" w:hAnsi="Times New Roman"/>
              </w:rPr>
              <w:t>надплечьям</w:t>
            </w:r>
            <w:proofErr w:type="spellEnd"/>
            <w:r w:rsidRPr="0081593D">
              <w:rPr>
                <w:rFonts w:ascii="Times New Roman" w:hAnsi="Times New Roman"/>
              </w:rPr>
              <w:t xml:space="preserve"> восьмиобразными турами с перекрестом бинта на спине</w:t>
            </w:r>
          </w:p>
        </w:tc>
        <w:tc>
          <w:tcPr>
            <w:tcW w:w="567" w:type="dxa"/>
          </w:tcPr>
          <w:p w:rsidR="00D07403" w:rsidRPr="007875FC" w:rsidRDefault="00D07403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D07403" w:rsidRPr="007875FC" w:rsidTr="00D854FF">
        <w:trPr>
          <w:trHeight w:val="70"/>
        </w:trPr>
        <w:tc>
          <w:tcPr>
            <w:tcW w:w="5778" w:type="dxa"/>
            <w:gridSpan w:val="6"/>
          </w:tcPr>
          <w:p w:rsidR="00D07403" w:rsidRPr="0081593D" w:rsidRDefault="00D07403" w:rsidP="00D854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81593D">
              <w:rPr>
                <w:rFonts w:ascii="Times New Roman" w:hAnsi="Times New Roman"/>
              </w:rPr>
              <w:t>Связал концы шины бинтом или подвесил руку на косыночной повязке</w:t>
            </w:r>
          </w:p>
        </w:tc>
        <w:tc>
          <w:tcPr>
            <w:tcW w:w="567" w:type="dxa"/>
          </w:tcPr>
          <w:p w:rsidR="00D07403" w:rsidRPr="007875FC" w:rsidRDefault="00D07403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D07403" w:rsidRPr="007875FC" w:rsidTr="00D854FF">
        <w:trPr>
          <w:trHeight w:val="70"/>
        </w:trPr>
        <w:tc>
          <w:tcPr>
            <w:tcW w:w="5778" w:type="dxa"/>
            <w:gridSpan w:val="6"/>
          </w:tcPr>
          <w:p w:rsidR="00D07403" w:rsidRPr="0081593D" w:rsidRDefault="00D07403" w:rsidP="00D854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81593D">
              <w:rPr>
                <w:rFonts w:ascii="Times New Roman" w:hAnsi="Times New Roman"/>
              </w:rPr>
              <w:t>Оценил надежность иммобилизации (прочность фиксации шины, плотность прилегания к конечности на всем протяжении)</w:t>
            </w:r>
          </w:p>
        </w:tc>
        <w:tc>
          <w:tcPr>
            <w:tcW w:w="567" w:type="dxa"/>
          </w:tcPr>
          <w:p w:rsidR="00D07403" w:rsidRPr="007875FC" w:rsidRDefault="00D07403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D07403" w:rsidRPr="007875FC" w:rsidTr="00D854FF">
        <w:trPr>
          <w:trHeight w:val="70"/>
        </w:trPr>
        <w:tc>
          <w:tcPr>
            <w:tcW w:w="5778" w:type="dxa"/>
            <w:gridSpan w:val="6"/>
          </w:tcPr>
          <w:p w:rsidR="00D07403" w:rsidRPr="0081593D" w:rsidRDefault="00D07403" w:rsidP="00D854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81593D">
              <w:rPr>
                <w:rFonts w:ascii="Times New Roman" w:hAnsi="Times New Roman"/>
              </w:rPr>
              <w:t>Оценил состояние конечности: температуру, чувствительность и активные движения пальцев</w:t>
            </w:r>
          </w:p>
        </w:tc>
        <w:tc>
          <w:tcPr>
            <w:tcW w:w="567" w:type="dxa"/>
          </w:tcPr>
          <w:p w:rsidR="00D07403" w:rsidRPr="007875FC" w:rsidRDefault="00D07403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D07403" w:rsidRPr="007875FC" w:rsidTr="00D854FF">
        <w:trPr>
          <w:trHeight w:val="70"/>
        </w:trPr>
        <w:tc>
          <w:tcPr>
            <w:tcW w:w="5778" w:type="dxa"/>
            <w:gridSpan w:val="6"/>
          </w:tcPr>
          <w:p w:rsidR="00D07403" w:rsidRPr="007875FC" w:rsidRDefault="00D07403" w:rsidP="00D854FF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</w:rPr>
            </w:pPr>
          </w:p>
          <w:tbl>
            <w:tblPr>
              <w:tblW w:w="9465" w:type="dxa"/>
              <w:tblLayout w:type="fixed"/>
              <w:tblLook w:val="04A0" w:firstRow="1" w:lastRow="0" w:firstColumn="1" w:lastColumn="0" w:noHBand="0" w:noVBand="1"/>
            </w:tblPr>
            <w:tblGrid>
              <w:gridCol w:w="6350"/>
              <w:gridCol w:w="623"/>
              <w:gridCol w:w="623"/>
              <w:gridCol w:w="623"/>
              <w:gridCol w:w="623"/>
              <w:gridCol w:w="623"/>
            </w:tblGrid>
            <w:tr w:rsidR="00D07403" w:rsidRPr="007875FC" w:rsidTr="00D854FF">
              <w:tc>
                <w:tcPr>
                  <w:tcW w:w="5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07403" w:rsidRPr="007875FC" w:rsidRDefault="00D07403" w:rsidP="00D854FF">
                  <w:pPr>
                    <w:spacing w:before="20" w:after="20"/>
                    <w:rPr>
                      <w:sz w:val="21"/>
                      <w:szCs w:val="21"/>
                      <w:vertAlign w:val="baseline"/>
                    </w:rPr>
                  </w:pPr>
                  <w:r w:rsidRPr="007875FC">
                    <w:rPr>
                      <w:b/>
                      <w:sz w:val="21"/>
                      <w:szCs w:val="21"/>
                      <w:vertAlign w:val="baseline"/>
                    </w:rPr>
                    <w:t>ИТОГО ОШИБОК: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07403" w:rsidRPr="007875FC" w:rsidRDefault="00D07403" w:rsidP="00D854FF">
                  <w:pPr>
                    <w:spacing w:before="20" w:after="20"/>
                    <w:rPr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07403" w:rsidRPr="007875FC" w:rsidRDefault="00D07403" w:rsidP="00D854FF">
                  <w:pPr>
                    <w:spacing w:before="20" w:after="20"/>
                    <w:rPr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07403" w:rsidRPr="007875FC" w:rsidRDefault="00D07403" w:rsidP="00D854FF">
                  <w:pPr>
                    <w:spacing w:before="20" w:after="20"/>
                    <w:jc w:val="center"/>
                    <w:rPr>
                      <w:b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07403" w:rsidRPr="007875FC" w:rsidRDefault="00D07403" w:rsidP="00D854FF">
                  <w:pPr>
                    <w:spacing w:before="20" w:after="20"/>
                    <w:jc w:val="center"/>
                    <w:rPr>
                      <w:b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07403" w:rsidRPr="007875FC" w:rsidRDefault="00D07403" w:rsidP="00D854FF">
                  <w:pPr>
                    <w:spacing w:before="20" w:after="20"/>
                    <w:jc w:val="center"/>
                    <w:rPr>
                      <w:b/>
                      <w:sz w:val="21"/>
                      <w:szCs w:val="21"/>
                      <w:vertAlign w:val="baseline"/>
                    </w:rPr>
                  </w:pPr>
                </w:p>
              </w:tc>
            </w:tr>
          </w:tbl>
          <w:p w:rsidR="00D07403" w:rsidRPr="007875FC" w:rsidRDefault="00D07403" w:rsidP="00D854FF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07403" w:rsidRPr="007875FC" w:rsidRDefault="00D07403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</w:tcPr>
          <w:p w:rsidR="00D07403" w:rsidRPr="007875FC" w:rsidRDefault="00D07403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D07403" w:rsidRPr="007875FC" w:rsidTr="00D854FF">
        <w:tc>
          <w:tcPr>
            <w:tcW w:w="9464" w:type="dxa"/>
            <w:gridSpan w:val="12"/>
          </w:tcPr>
          <w:p w:rsidR="00D07403" w:rsidRPr="007875FC" w:rsidRDefault="00D07403" w:rsidP="00D854FF">
            <w:pPr>
              <w:spacing w:before="20" w:after="20"/>
              <w:rPr>
                <w:b/>
                <w:sz w:val="21"/>
                <w:szCs w:val="21"/>
                <w:vertAlign w:val="baseline"/>
              </w:rPr>
            </w:pPr>
            <w:r w:rsidRPr="007875FC">
              <w:rPr>
                <w:b/>
                <w:sz w:val="21"/>
                <w:szCs w:val="21"/>
                <w:vertAlign w:val="baseline"/>
              </w:rPr>
              <w:t>Каждое нарушение последовательности алгоритма оценивается в 0,5 ошибки</w:t>
            </w:r>
          </w:p>
        </w:tc>
      </w:tr>
      <w:tr w:rsidR="00D07403" w:rsidRPr="007875FC" w:rsidTr="00D854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sz w:val="21"/>
                <w:szCs w:val="21"/>
                <w:vertAlign w:val="baseline"/>
              </w:rPr>
            </w:pPr>
            <w:r w:rsidRPr="007875FC">
              <w:rPr>
                <w:sz w:val="21"/>
                <w:szCs w:val="21"/>
                <w:vertAlign w:val="baseline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rPr>
                <w:sz w:val="21"/>
                <w:szCs w:val="21"/>
                <w:vertAlign w:val="baseline"/>
              </w:rPr>
            </w:pPr>
            <w:r w:rsidRPr="007875FC">
              <w:rPr>
                <w:sz w:val="21"/>
                <w:szCs w:val="21"/>
                <w:vertAlign w:val="baseline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sz w:val="21"/>
                <w:szCs w:val="21"/>
                <w:vertAlign w:val="baseline"/>
                <w:lang w:val="en-US"/>
              </w:rPr>
            </w:pPr>
            <w:r w:rsidRPr="007875FC">
              <w:rPr>
                <w:sz w:val="21"/>
                <w:szCs w:val="21"/>
                <w:vertAlign w:val="baseline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rPr>
                <w:sz w:val="21"/>
                <w:szCs w:val="21"/>
                <w:vertAlign w:val="baseline"/>
              </w:rPr>
            </w:pPr>
            <w:r w:rsidRPr="007875FC">
              <w:rPr>
                <w:sz w:val="21"/>
                <w:szCs w:val="21"/>
                <w:vertAlign w:val="baseline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jc w:val="center"/>
              <w:rPr>
                <w:sz w:val="21"/>
                <w:szCs w:val="21"/>
                <w:vertAlign w:val="baseline"/>
              </w:rPr>
            </w:pPr>
            <w:r w:rsidRPr="007875FC">
              <w:rPr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03" w:rsidRPr="007875FC" w:rsidRDefault="00D07403" w:rsidP="00D854FF">
            <w:pPr>
              <w:spacing w:before="20" w:after="20"/>
              <w:rPr>
                <w:sz w:val="21"/>
                <w:szCs w:val="21"/>
                <w:vertAlign w:val="baseline"/>
              </w:rPr>
            </w:pPr>
            <w:r w:rsidRPr="007875FC">
              <w:rPr>
                <w:sz w:val="21"/>
                <w:szCs w:val="21"/>
                <w:vertAlign w:val="baseline"/>
              </w:rPr>
              <w:t>одна ошибка</w:t>
            </w:r>
          </w:p>
        </w:tc>
      </w:tr>
      <w:tr w:rsidR="00D07403" w:rsidRPr="007875FC" w:rsidTr="00D854FF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03" w:rsidRPr="007875FC" w:rsidRDefault="00D07403" w:rsidP="00D854FF">
            <w:pPr>
              <w:spacing w:before="40" w:after="40"/>
              <w:rPr>
                <w:sz w:val="21"/>
                <w:szCs w:val="21"/>
                <w:vertAlign w:val="baseline"/>
              </w:rPr>
            </w:pPr>
            <w:r w:rsidRPr="007875FC">
              <w:rPr>
                <w:sz w:val="21"/>
                <w:szCs w:val="21"/>
                <w:vertAlign w:val="baseline"/>
              </w:rPr>
              <w:t>0-1,0 – ошибки – «отлично»; 1,5-2,5 ошибок – «хорошо»; 3,0-3,5 ошибок – «</w:t>
            </w:r>
            <w:proofErr w:type="spellStart"/>
            <w:r w:rsidRPr="007875FC">
              <w:rPr>
                <w:sz w:val="21"/>
                <w:szCs w:val="21"/>
                <w:vertAlign w:val="baseline"/>
              </w:rPr>
              <w:t>удовл</w:t>
            </w:r>
            <w:proofErr w:type="spellEnd"/>
            <w:r w:rsidRPr="007875FC">
              <w:rPr>
                <w:sz w:val="21"/>
                <w:szCs w:val="21"/>
                <w:vertAlign w:val="baseline"/>
              </w:rPr>
              <w:t xml:space="preserve">.»; 4,0 и более </w:t>
            </w:r>
            <w:proofErr w:type="gramStart"/>
            <w:r w:rsidRPr="007875FC">
              <w:rPr>
                <w:sz w:val="21"/>
                <w:szCs w:val="21"/>
                <w:vertAlign w:val="baseline"/>
              </w:rPr>
              <w:t>ошибки  –</w:t>
            </w:r>
            <w:proofErr w:type="gramEnd"/>
            <w:r w:rsidRPr="007875FC">
              <w:rPr>
                <w:sz w:val="21"/>
                <w:szCs w:val="21"/>
                <w:vertAlign w:val="baseline"/>
              </w:rPr>
              <w:t xml:space="preserve"> «</w:t>
            </w:r>
            <w:proofErr w:type="spellStart"/>
            <w:r w:rsidRPr="007875FC">
              <w:rPr>
                <w:sz w:val="21"/>
                <w:szCs w:val="21"/>
                <w:vertAlign w:val="baseline"/>
              </w:rPr>
              <w:t>неудовл</w:t>
            </w:r>
            <w:proofErr w:type="spellEnd"/>
            <w:r w:rsidRPr="007875FC">
              <w:rPr>
                <w:sz w:val="21"/>
                <w:szCs w:val="21"/>
                <w:vertAlign w:val="baseline"/>
              </w:rPr>
              <w:t>.»</w:t>
            </w:r>
          </w:p>
        </w:tc>
      </w:tr>
      <w:tr w:rsidR="00D07403" w:rsidRPr="007875FC" w:rsidTr="00D854FF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D07403" w:rsidRPr="007875FC" w:rsidRDefault="00D07403" w:rsidP="00D854FF">
            <w:pPr>
              <w:spacing w:before="40" w:after="40"/>
              <w:rPr>
                <w:sz w:val="21"/>
                <w:szCs w:val="21"/>
                <w:vertAlign w:val="baseline"/>
              </w:rPr>
            </w:pPr>
            <w:r w:rsidRPr="007875FC">
              <w:rPr>
                <w:sz w:val="21"/>
                <w:szCs w:val="21"/>
                <w:vertAlign w:val="baseline"/>
              </w:rPr>
              <w:t>ОЦЕНКА ______________            Экзаменатор ________________________________</w:t>
            </w:r>
          </w:p>
        </w:tc>
      </w:tr>
    </w:tbl>
    <w:p w:rsidR="000F5639" w:rsidRDefault="000F5639">
      <w:bookmarkStart w:id="0" w:name="_GoBack"/>
      <w:bookmarkEnd w:id="0"/>
    </w:p>
    <w:sectPr w:rsidR="000F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129E9"/>
    <w:multiLevelType w:val="hybridMultilevel"/>
    <w:tmpl w:val="F90CF73E"/>
    <w:lvl w:ilvl="0" w:tplc="878E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03"/>
    <w:rsid w:val="000F5639"/>
    <w:rsid w:val="00BF7D89"/>
    <w:rsid w:val="00D0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972FF-DDE9-41CA-8A47-F5F9BEC4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4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vertAlign w:val="baseli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Наташенька</cp:lastModifiedBy>
  <cp:revision>1</cp:revision>
  <dcterms:created xsi:type="dcterms:W3CDTF">2017-01-23T10:41:00Z</dcterms:created>
  <dcterms:modified xsi:type="dcterms:W3CDTF">2017-01-23T10:42:00Z</dcterms:modified>
</cp:coreProperties>
</file>