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828" w:rsidRPr="002E50FE" w:rsidRDefault="00967828" w:rsidP="00967828">
      <w:pPr>
        <w:spacing w:line="360" w:lineRule="auto"/>
        <w:ind w:left="360"/>
        <w:jc w:val="center"/>
        <w:rPr>
          <w:rFonts w:ascii="Times New Roman" w:hAnsi="Times New Roman" w:cs="Times New Roman"/>
          <w:color w:val="000000" w:themeColor="text1"/>
          <w:sz w:val="28"/>
          <w:szCs w:val="28"/>
          <w:shd w:val="clear" w:color="auto" w:fill="FFFFFF"/>
        </w:rPr>
      </w:pPr>
      <w:r w:rsidRPr="00967828">
        <w:rPr>
          <w:rFonts w:ascii="Times New Roman" w:hAnsi="Times New Roman" w:cs="Times New Roman"/>
          <w:color w:val="000000" w:themeColor="text1"/>
          <w:sz w:val="28"/>
          <w:szCs w:val="28"/>
          <w:shd w:val="clear" w:color="auto" w:fill="FFFFFF"/>
        </w:rPr>
        <w:t>ФГ</w:t>
      </w:r>
      <w:r w:rsidRPr="002E50FE">
        <w:rPr>
          <w:rFonts w:ascii="Times New Roman" w:hAnsi="Times New Roman" w:cs="Times New Roman"/>
          <w:color w:val="000000" w:themeColor="text1"/>
          <w:sz w:val="28"/>
          <w:szCs w:val="28"/>
          <w:shd w:val="clear" w:color="auto" w:fill="FFFFFF"/>
        </w:rPr>
        <w:t xml:space="preserve">БОУ ВО </w:t>
      </w:r>
      <w:proofErr w:type="spellStart"/>
      <w:r w:rsidRPr="002E50FE">
        <w:rPr>
          <w:rFonts w:ascii="Times New Roman" w:hAnsi="Times New Roman" w:cs="Times New Roman"/>
          <w:color w:val="000000" w:themeColor="text1"/>
          <w:sz w:val="28"/>
          <w:szCs w:val="28"/>
          <w:shd w:val="clear" w:color="auto" w:fill="FFFFFF"/>
        </w:rPr>
        <w:t>КрасГМУ</w:t>
      </w:r>
      <w:proofErr w:type="spellEnd"/>
      <w:r w:rsidRPr="002E50FE">
        <w:rPr>
          <w:rFonts w:ascii="Times New Roman" w:hAnsi="Times New Roman" w:cs="Times New Roman"/>
          <w:color w:val="000000" w:themeColor="text1"/>
          <w:sz w:val="28"/>
          <w:szCs w:val="28"/>
          <w:shd w:val="clear" w:color="auto" w:fill="FFFFFF"/>
        </w:rPr>
        <w:t xml:space="preserve"> им. проф. В.Ф. </w:t>
      </w:r>
      <w:proofErr w:type="spellStart"/>
      <w:r w:rsidRPr="002E50FE">
        <w:rPr>
          <w:rFonts w:ascii="Times New Roman" w:hAnsi="Times New Roman" w:cs="Times New Roman"/>
          <w:color w:val="000000" w:themeColor="text1"/>
          <w:sz w:val="28"/>
          <w:szCs w:val="28"/>
          <w:shd w:val="clear" w:color="auto" w:fill="FFFFFF"/>
        </w:rPr>
        <w:t>Войно-Ясенецкого</w:t>
      </w:r>
      <w:proofErr w:type="spellEnd"/>
      <w:r w:rsidRPr="002E50FE">
        <w:rPr>
          <w:rFonts w:ascii="Times New Roman" w:hAnsi="Times New Roman" w:cs="Times New Roman"/>
          <w:color w:val="000000" w:themeColor="text1"/>
          <w:sz w:val="28"/>
          <w:szCs w:val="28"/>
          <w:shd w:val="clear" w:color="auto" w:fill="FFFFFF"/>
        </w:rPr>
        <w:t xml:space="preserve"> Минздрава России</w:t>
      </w:r>
    </w:p>
    <w:p w:rsidR="00967828" w:rsidRPr="002E50FE" w:rsidRDefault="00967828" w:rsidP="00967828">
      <w:pPr>
        <w:spacing w:line="360" w:lineRule="auto"/>
        <w:ind w:left="360"/>
        <w:jc w:val="center"/>
        <w:rPr>
          <w:rFonts w:ascii="Times New Roman" w:hAnsi="Times New Roman" w:cs="Times New Roman"/>
          <w:color w:val="000000" w:themeColor="text1"/>
          <w:sz w:val="28"/>
          <w:szCs w:val="28"/>
          <w:shd w:val="clear" w:color="auto" w:fill="FFFFFF"/>
        </w:rPr>
      </w:pPr>
      <w:r w:rsidRPr="002E50FE">
        <w:rPr>
          <w:rFonts w:ascii="Times New Roman" w:hAnsi="Times New Roman" w:cs="Times New Roman"/>
          <w:color w:val="000000" w:themeColor="text1"/>
          <w:sz w:val="28"/>
          <w:szCs w:val="28"/>
          <w:shd w:val="clear" w:color="auto" w:fill="FFFFFF"/>
        </w:rPr>
        <w:t xml:space="preserve">Кафедра внутренних болезней и иммунологии с курсом </w:t>
      </w:r>
      <w:proofErr w:type="gramStart"/>
      <w:r w:rsidRPr="002E50FE">
        <w:rPr>
          <w:rFonts w:ascii="Times New Roman" w:hAnsi="Times New Roman" w:cs="Times New Roman"/>
          <w:color w:val="000000" w:themeColor="text1"/>
          <w:sz w:val="28"/>
          <w:szCs w:val="28"/>
          <w:shd w:val="clear" w:color="auto" w:fill="FFFFFF"/>
        </w:rPr>
        <w:t>ПО</w:t>
      </w:r>
      <w:proofErr w:type="gramEnd"/>
    </w:p>
    <w:p w:rsidR="00967828" w:rsidRPr="002E50FE" w:rsidRDefault="00967828" w:rsidP="00967828">
      <w:pPr>
        <w:spacing w:line="360" w:lineRule="auto"/>
        <w:ind w:left="360"/>
        <w:jc w:val="center"/>
        <w:rPr>
          <w:rFonts w:ascii="Times New Roman" w:hAnsi="Times New Roman" w:cs="Times New Roman"/>
          <w:color w:val="000000" w:themeColor="text1"/>
          <w:sz w:val="28"/>
          <w:szCs w:val="28"/>
          <w:shd w:val="clear" w:color="auto" w:fill="FFFFFF"/>
        </w:rPr>
      </w:pPr>
    </w:p>
    <w:p w:rsidR="00967828" w:rsidRPr="002E50FE" w:rsidRDefault="00967828" w:rsidP="00967828">
      <w:pPr>
        <w:spacing w:line="360" w:lineRule="auto"/>
        <w:ind w:left="360"/>
        <w:jc w:val="center"/>
        <w:rPr>
          <w:rFonts w:ascii="Times New Roman" w:hAnsi="Times New Roman" w:cs="Times New Roman"/>
          <w:color w:val="000000" w:themeColor="text1"/>
          <w:sz w:val="28"/>
          <w:szCs w:val="28"/>
          <w:shd w:val="clear" w:color="auto" w:fill="FFFFFF"/>
        </w:rPr>
      </w:pPr>
    </w:p>
    <w:p w:rsidR="00967828" w:rsidRPr="002E50FE" w:rsidRDefault="00967828" w:rsidP="00967828">
      <w:pPr>
        <w:spacing w:line="360" w:lineRule="auto"/>
        <w:ind w:left="360"/>
        <w:jc w:val="center"/>
        <w:rPr>
          <w:rFonts w:ascii="Times New Roman" w:hAnsi="Times New Roman" w:cs="Times New Roman"/>
          <w:color w:val="000000" w:themeColor="text1"/>
          <w:sz w:val="28"/>
          <w:szCs w:val="28"/>
          <w:shd w:val="clear" w:color="auto" w:fill="FFFFFF"/>
        </w:rPr>
      </w:pPr>
    </w:p>
    <w:p w:rsidR="00967828" w:rsidRPr="002E50FE" w:rsidRDefault="00967828" w:rsidP="00967828">
      <w:pPr>
        <w:spacing w:line="360" w:lineRule="auto"/>
        <w:ind w:left="360"/>
        <w:jc w:val="center"/>
        <w:rPr>
          <w:rFonts w:ascii="Times New Roman" w:hAnsi="Times New Roman" w:cs="Times New Roman"/>
          <w:color w:val="000000" w:themeColor="text1"/>
          <w:sz w:val="28"/>
          <w:szCs w:val="28"/>
          <w:shd w:val="clear" w:color="auto" w:fill="FFFFFF"/>
        </w:rPr>
      </w:pPr>
      <w:r w:rsidRPr="002E50FE">
        <w:rPr>
          <w:rFonts w:ascii="Times New Roman" w:hAnsi="Times New Roman" w:cs="Times New Roman"/>
          <w:color w:val="000000" w:themeColor="text1"/>
          <w:sz w:val="28"/>
          <w:szCs w:val="28"/>
          <w:shd w:val="clear" w:color="auto" w:fill="FFFFFF"/>
        </w:rPr>
        <w:t>Реферат</w:t>
      </w:r>
    </w:p>
    <w:p w:rsidR="00967828" w:rsidRPr="002E50FE" w:rsidRDefault="00967828" w:rsidP="00967828">
      <w:pPr>
        <w:spacing w:line="360" w:lineRule="auto"/>
        <w:ind w:left="360"/>
        <w:jc w:val="center"/>
        <w:rPr>
          <w:rFonts w:ascii="Times New Roman" w:hAnsi="Times New Roman" w:cs="Times New Roman"/>
          <w:bCs/>
          <w:color w:val="000000" w:themeColor="text1"/>
          <w:sz w:val="28"/>
          <w:szCs w:val="28"/>
          <w:shd w:val="clear" w:color="auto" w:fill="FFFFFF"/>
        </w:rPr>
      </w:pPr>
      <w:r w:rsidRPr="002E50FE">
        <w:rPr>
          <w:rFonts w:ascii="Times New Roman" w:hAnsi="Times New Roman" w:cs="Times New Roman"/>
          <w:bCs/>
          <w:color w:val="000000" w:themeColor="text1"/>
          <w:sz w:val="28"/>
          <w:szCs w:val="28"/>
          <w:shd w:val="clear" w:color="auto" w:fill="FFFFFF"/>
        </w:rPr>
        <w:t>Анемии</w:t>
      </w:r>
    </w:p>
    <w:p w:rsidR="00967828" w:rsidRPr="002E50FE" w:rsidRDefault="00967828" w:rsidP="00967828">
      <w:pPr>
        <w:spacing w:line="360" w:lineRule="auto"/>
        <w:ind w:left="360"/>
        <w:jc w:val="both"/>
        <w:rPr>
          <w:rFonts w:ascii="Times New Roman" w:hAnsi="Times New Roman" w:cs="Times New Roman"/>
          <w:bCs/>
          <w:color w:val="000000" w:themeColor="text1"/>
          <w:sz w:val="28"/>
          <w:szCs w:val="28"/>
          <w:shd w:val="clear" w:color="auto" w:fill="FFFFFF"/>
        </w:rPr>
      </w:pPr>
    </w:p>
    <w:p w:rsidR="00967828" w:rsidRPr="002E50FE" w:rsidRDefault="00967828" w:rsidP="00967828">
      <w:pPr>
        <w:spacing w:line="360" w:lineRule="auto"/>
        <w:ind w:left="360"/>
        <w:jc w:val="both"/>
        <w:rPr>
          <w:rFonts w:ascii="Times New Roman" w:hAnsi="Times New Roman" w:cs="Times New Roman"/>
          <w:bCs/>
          <w:color w:val="000000" w:themeColor="text1"/>
          <w:sz w:val="28"/>
          <w:szCs w:val="28"/>
          <w:shd w:val="clear" w:color="auto" w:fill="FFFFFF"/>
        </w:rPr>
      </w:pPr>
    </w:p>
    <w:p w:rsidR="00967828" w:rsidRPr="002E50FE" w:rsidRDefault="00967828" w:rsidP="00967828">
      <w:pPr>
        <w:spacing w:line="360" w:lineRule="auto"/>
        <w:ind w:left="360"/>
        <w:jc w:val="both"/>
        <w:rPr>
          <w:rFonts w:ascii="Times New Roman" w:hAnsi="Times New Roman" w:cs="Times New Roman"/>
          <w:bCs/>
          <w:color w:val="000000" w:themeColor="text1"/>
          <w:sz w:val="28"/>
          <w:szCs w:val="28"/>
          <w:shd w:val="clear" w:color="auto" w:fill="FFFFFF"/>
        </w:rPr>
      </w:pPr>
    </w:p>
    <w:p w:rsidR="00967828" w:rsidRPr="002E50FE" w:rsidRDefault="00967828" w:rsidP="00967828">
      <w:pPr>
        <w:spacing w:line="360" w:lineRule="auto"/>
        <w:ind w:left="360"/>
        <w:jc w:val="right"/>
        <w:rPr>
          <w:rFonts w:ascii="Times New Roman" w:hAnsi="Times New Roman" w:cs="Times New Roman"/>
          <w:bCs/>
          <w:color w:val="000000" w:themeColor="text1"/>
          <w:sz w:val="28"/>
          <w:szCs w:val="28"/>
          <w:shd w:val="clear" w:color="auto" w:fill="FFFFFF"/>
        </w:rPr>
      </w:pPr>
      <w:r w:rsidRPr="002E50FE">
        <w:rPr>
          <w:rFonts w:ascii="Times New Roman" w:hAnsi="Times New Roman" w:cs="Times New Roman"/>
          <w:bCs/>
          <w:color w:val="000000" w:themeColor="text1"/>
          <w:sz w:val="28"/>
          <w:szCs w:val="28"/>
          <w:shd w:val="clear" w:color="auto" w:fill="FFFFFF"/>
        </w:rPr>
        <w:t xml:space="preserve">Выполнила: ординатор 1 года </w:t>
      </w:r>
    </w:p>
    <w:p w:rsidR="00967828" w:rsidRPr="002E50FE" w:rsidRDefault="00967828" w:rsidP="00967828">
      <w:pPr>
        <w:spacing w:line="360" w:lineRule="auto"/>
        <w:ind w:left="360"/>
        <w:jc w:val="right"/>
        <w:rPr>
          <w:rFonts w:ascii="Times New Roman" w:hAnsi="Times New Roman" w:cs="Times New Roman"/>
          <w:bCs/>
          <w:color w:val="000000" w:themeColor="text1"/>
          <w:sz w:val="28"/>
          <w:szCs w:val="28"/>
          <w:shd w:val="clear" w:color="auto" w:fill="FFFFFF"/>
        </w:rPr>
      </w:pPr>
      <w:r w:rsidRPr="002E50FE">
        <w:rPr>
          <w:rFonts w:ascii="Times New Roman" w:hAnsi="Times New Roman" w:cs="Times New Roman"/>
          <w:bCs/>
          <w:color w:val="000000" w:themeColor="text1"/>
          <w:sz w:val="28"/>
          <w:szCs w:val="28"/>
          <w:shd w:val="clear" w:color="auto" w:fill="FFFFFF"/>
        </w:rPr>
        <w:t xml:space="preserve">специальности терапия </w:t>
      </w:r>
    </w:p>
    <w:p w:rsidR="00967828" w:rsidRPr="002E50FE" w:rsidRDefault="00967828" w:rsidP="00967828">
      <w:pPr>
        <w:spacing w:line="360" w:lineRule="auto"/>
        <w:ind w:left="360"/>
        <w:jc w:val="right"/>
        <w:rPr>
          <w:rFonts w:ascii="Times New Roman" w:hAnsi="Times New Roman" w:cs="Times New Roman"/>
          <w:bCs/>
          <w:color w:val="000000" w:themeColor="text1"/>
          <w:sz w:val="28"/>
          <w:szCs w:val="28"/>
          <w:shd w:val="clear" w:color="auto" w:fill="FFFFFF"/>
        </w:rPr>
      </w:pPr>
      <w:proofErr w:type="spellStart"/>
      <w:r w:rsidRPr="002E50FE">
        <w:rPr>
          <w:rFonts w:ascii="Times New Roman" w:hAnsi="Times New Roman" w:cs="Times New Roman"/>
          <w:bCs/>
          <w:color w:val="000000" w:themeColor="text1"/>
          <w:sz w:val="28"/>
          <w:szCs w:val="28"/>
          <w:shd w:val="clear" w:color="auto" w:fill="FFFFFF"/>
        </w:rPr>
        <w:t>Торгунакова</w:t>
      </w:r>
      <w:proofErr w:type="spellEnd"/>
      <w:r w:rsidRPr="002E50FE">
        <w:rPr>
          <w:rFonts w:ascii="Times New Roman" w:hAnsi="Times New Roman" w:cs="Times New Roman"/>
          <w:bCs/>
          <w:color w:val="000000" w:themeColor="text1"/>
          <w:sz w:val="28"/>
          <w:szCs w:val="28"/>
          <w:shd w:val="clear" w:color="auto" w:fill="FFFFFF"/>
        </w:rPr>
        <w:t xml:space="preserve"> М.С.</w:t>
      </w:r>
    </w:p>
    <w:p w:rsidR="00967828" w:rsidRPr="002E50FE" w:rsidRDefault="00967828" w:rsidP="00967828">
      <w:pPr>
        <w:spacing w:line="360" w:lineRule="auto"/>
        <w:ind w:left="360"/>
        <w:jc w:val="both"/>
        <w:rPr>
          <w:rFonts w:ascii="Times New Roman" w:hAnsi="Times New Roman" w:cs="Times New Roman"/>
          <w:bCs/>
          <w:color w:val="000000" w:themeColor="text1"/>
          <w:sz w:val="28"/>
          <w:szCs w:val="28"/>
          <w:shd w:val="clear" w:color="auto" w:fill="FFFFFF"/>
        </w:rPr>
      </w:pPr>
    </w:p>
    <w:p w:rsidR="00967828" w:rsidRPr="002E50FE" w:rsidRDefault="00967828" w:rsidP="00967828">
      <w:pPr>
        <w:spacing w:line="360" w:lineRule="auto"/>
        <w:ind w:left="360"/>
        <w:jc w:val="both"/>
        <w:rPr>
          <w:rFonts w:ascii="Times New Roman" w:hAnsi="Times New Roman" w:cs="Times New Roman"/>
          <w:bCs/>
          <w:color w:val="000000" w:themeColor="text1"/>
          <w:sz w:val="28"/>
          <w:szCs w:val="28"/>
          <w:shd w:val="clear" w:color="auto" w:fill="FFFFFF"/>
        </w:rPr>
      </w:pPr>
    </w:p>
    <w:p w:rsidR="00967828" w:rsidRPr="002E50FE" w:rsidRDefault="00967828" w:rsidP="00967828">
      <w:pPr>
        <w:spacing w:line="360" w:lineRule="auto"/>
        <w:ind w:left="360"/>
        <w:jc w:val="both"/>
        <w:rPr>
          <w:rFonts w:ascii="Times New Roman" w:hAnsi="Times New Roman" w:cs="Times New Roman"/>
          <w:bCs/>
          <w:color w:val="000000" w:themeColor="text1"/>
          <w:sz w:val="28"/>
          <w:szCs w:val="28"/>
          <w:shd w:val="clear" w:color="auto" w:fill="FFFFFF"/>
        </w:rPr>
      </w:pPr>
    </w:p>
    <w:p w:rsidR="00967828" w:rsidRPr="002E50FE" w:rsidRDefault="00967828" w:rsidP="00967828">
      <w:pPr>
        <w:spacing w:line="360" w:lineRule="auto"/>
        <w:ind w:left="360"/>
        <w:jc w:val="both"/>
        <w:rPr>
          <w:rFonts w:ascii="Times New Roman" w:hAnsi="Times New Roman" w:cs="Times New Roman"/>
          <w:bCs/>
          <w:color w:val="000000" w:themeColor="text1"/>
          <w:sz w:val="28"/>
          <w:szCs w:val="28"/>
          <w:shd w:val="clear" w:color="auto" w:fill="FFFFFF"/>
        </w:rPr>
      </w:pPr>
    </w:p>
    <w:p w:rsidR="00967828" w:rsidRPr="002E50FE" w:rsidRDefault="00967828" w:rsidP="00967828">
      <w:pPr>
        <w:spacing w:line="360" w:lineRule="auto"/>
        <w:ind w:left="360"/>
        <w:jc w:val="both"/>
        <w:rPr>
          <w:rFonts w:ascii="Times New Roman" w:hAnsi="Times New Roman" w:cs="Times New Roman"/>
          <w:bCs/>
          <w:color w:val="000000" w:themeColor="text1"/>
          <w:sz w:val="28"/>
          <w:szCs w:val="28"/>
          <w:shd w:val="clear" w:color="auto" w:fill="FFFFFF"/>
        </w:rPr>
      </w:pPr>
    </w:p>
    <w:p w:rsidR="00967828" w:rsidRPr="002E50FE" w:rsidRDefault="00967828" w:rsidP="00967828">
      <w:pPr>
        <w:spacing w:line="360" w:lineRule="auto"/>
        <w:ind w:left="360"/>
        <w:jc w:val="both"/>
        <w:rPr>
          <w:rFonts w:ascii="Times New Roman" w:hAnsi="Times New Roman" w:cs="Times New Roman"/>
          <w:bCs/>
          <w:color w:val="000000" w:themeColor="text1"/>
          <w:sz w:val="28"/>
          <w:szCs w:val="28"/>
          <w:shd w:val="clear" w:color="auto" w:fill="FFFFFF"/>
        </w:rPr>
      </w:pPr>
    </w:p>
    <w:p w:rsidR="00967828" w:rsidRPr="002E50FE" w:rsidRDefault="00967828" w:rsidP="00967828">
      <w:pPr>
        <w:spacing w:line="360" w:lineRule="auto"/>
        <w:ind w:left="360"/>
        <w:jc w:val="both"/>
        <w:rPr>
          <w:rFonts w:ascii="Times New Roman" w:hAnsi="Times New Roman" w:cs="Times New Roman"/>
          <w:bCs/>
          <w:color w:val="000000" w:themeColor="text1"/>
          <w:sz w:val="28"/>
          <w:szCs w:val="28"/>
          <w:shd w:val="clear" w:color="auto" w:fill="FFFFFF"/>
        </w:rPr>
      </w:pPr>
    </w:p>
    <w:p w:rsidR="00967828" w:rsidRDefault="00967828" w:rsidP="00967828">
      <w:pPr>
        <w:spacing w:line="360" w:lineRule="auto"/>
        <w:ind w:left="360"/>
        <w:jc w:val="center"/>
        <w:rPr>
          <w:rFonts w:ascii="Times New Roman" w:hAnsi="Times New Roman" w:cs="Times New Roman"/>
          <w:bCs/>
          <w:color w:val="000000" w:themeColor="text1"/>
          <w:sz w:val="28"/>
          <w:szCs w:val="28"/>
          <w:shd w:val="clear" w:color="auto" w:fill="FFFFFF"/>
        </w:rPr>
      </w:pPr>
      <w:r w:rsidRPr="002E50FE">
        <w:rPr>
          <w:rFonts w:ascii="Times New Roman" w:hAnsi="Times New Roman" w:cs="Times New Roman"/>
          <w:bCs/>
          <w:color w:val="000000" w:themeColor="text1"/>
          <w:sz w:val="28"/>
          <w:szCs w:val="28"/>
          <w:shd w:val="clear" w:color="auto" w:fill="FFFFFF"/>
        </w:rPr>
        <w:t>Красноярск, 2020г</w:t>
      </w:r>
    </w:p>
    <w:sdt>
      <w:sdtPr>
        <w:id w:val="-578828642"/>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021712" w:rsidRPr="00021712" w:rsidRDefault="00021712">
          <w:pPr>
            <w:pStyle w:val="a9"/>
            <w:rPr>
              <w:rFonts w:ascii="Times New Roman" w:hAnsi="Times New Roman" w:cs="Times New Roman"/>
            </w:rPr>
          </w:pPr>
          <w:r w:rsidRPr="00021712">
            <w:rPr>
              <w:rFonts w:ascii="Times New Roman" w:hAnsi="Times New Roman" w:cs="Times New Roman"/>
            </w:rPr>
            <w:t>Оглавление</w:t>
          </w:r>
        </w:p>
        <w:p w:rsidR="00021712" w:rsidRPr="00021712" w:rsidRDefault="00021712">
          <w:pPr>
            <w:pStyle w:val="11"/>
            <w:tabs>
              <w:tab w:val="right" w:leader="dot" w:pos="9345"/>
            </w:tabs>
            <w:rPr>
              <w:rFonts w:ascii="Times New Roman" w:eastAsiaTheme="minorEastAsia" w:hAnsi="Times New Roman" w:cs="Times New Roman"/>
              <w:noProof/>
              <w:sz w:val="28"/>
              <w:szCs w:val="28"/>
              <w:lang w:eastAsia="ru-RU"/>
            </w:rPr>
          </w:pPr>
          <w:r w:rsidRPr="00021712">
            <w:rPr>
              <w:rFonts w:ascii="Times New Roman" w:hAnsi="Times New Roman" w:cs="Times New Roman"/>
              <w:sz w:val="28"/>
              <w:szCs w:val="28"/>
            </w:rPr>
            <w:fldChar w:fldCharType="begin"/>
          </w:r>
          <w:r w:rsidRPr="00021712">
            <w:rPr>
              <w:rFonts w:ascii="Times New Roman" w:hAnsi="Times New Roman" w:cs="Times New Roman"/>
              <w:sz w:val="28"/>
              <w:szCs w:val="28"/>
            </w:rPr>
            <w:instrText xml:space="preserve"> TOC \o "1-3" \h \z \u </w:instrText>
          </w:r>
          <w:r w:rsidRPr="00021712">
            <w:rPr>
              <w:rFonts w:ascii="Times New Roman" w:hAnsi="Times New Roman" w:cs="Times New Roman"/>
              <w:sz w:val="28"/>
              <w:szCs w:val="28"/>
            </w:rPr>
            <w:fldChar w:fldCharType="separate"/>
          </w:r>
          <w:hyperlink w:anchor="_Toc40278287" w:history="1">
            <w:r w:rsidRPr="00021712">
              <w:rPr>
                <w:rStyle w:val="a8"/>
                <w:rFonts w:ascii="Times New Roman" w:hAnsi="Times New Roman" w:cs="Times New Roman"/>
                <w:noProof/>
                <w:sz w:val="28"/>
                <w:szCs w:val="28"/>
              </w:rPr>
              <w:t>Классификация</w:t>
            </w:r>
            <w:r w:rsidRPr="00021712">
              <w:rPr>
                <w:rFonts w:ascii="Times New Roman" w:hAnsi="Times New Roman" w:cs="Times New Roman"/>
                <w:noProof/>
                <w:webHidden/>
                <w:sz w:val="28"/>
                <w:szCs w:val="28"/>
              </w:rPr>
              <w:tab/>
            </w:r>
            <w:r w:rsidRPr="00021712">
              <w:rPr>
                <w:rFonts w:ascii="Times New Roman" w:hAnsi="Times New Roman" w:cs="Times New Roman"/>
                <w:noProof/>
                <w:webHidden/>
                <w:sz w:val="28"/>
                <w:szCs w:val="28"/>
              </w:rPr>
              <w:fldChar w:fldCharType="begin"/>
            </w:r>
            <w:r w:rsidRPr="00021712">
              <w:rPr>
                <w:rFonts w:ascii="Times New Roman" w:hAnsi="Times New Roman" w:cs="Times New Roman"/>
                <w:noProof/>
                <w:webHidden/>
                <w:sz w:val="28"/>
                <w:szCs w:val="28"/>
              </w:rPr>
              <w:instrText xml:space="preserve"> PAGEREF _Toc40278287 \h </w:instrText>
            </w:r>
            <w:r w:rsidRPr="00021712">
              <w:rPr>
                <w:rFonts w:ascii="Times New Roman" w:hAnsi="Times New Roman" w:cs="Times New Roman"/>
                <w:noProof/>
                <w:webHidden/>
                <w:sz w:val="28"/>
                <w:szCs w:val="28"/>
              </w:rPr>
            </w:r>
            <w:r w:rsidRPr="00021712">
              <w:rPr>
                <w:rFonts w:ascii="Times New Roman" w:hAnsi="Times New Roman" w:cs="Times New Roman"/>
                <w:noProof/>
                <w:webHidden/>
                <w:sz w:val="28"/>
                <w:szCs w:val="28"/>
              </w:rPr>
              <w:fldChar w:fldCharType="separate"/>
            </w:r>
            <w:r w:rsidRPr="00021712">
              <w:rPr>
                <w:rFonts w:ascii="Times New Roman" w:hAnsi="Times New Roman" w:cs="Times New Roman"/>
                <w:noProof/>
                <w:webHidden/>
                <w:sz w:val="28"/>
                <w:szCs w:val="28"/>
              </w:rPr>
              <w:t>2</w:t>
            </w:r>
            <w:r w:rsidRPr="00021712">
              <w:rPr>
                <w:rFonts w:ascii="Times New Roman" w:hAnsi="Times New Roman" w:cs="Times New Roman"/>
                <w:noProof/>
                <w:webHidden/>
                <w:sz w:val="28"/>
                <w:szCs w:val="28"/>
              </w:rPr>
              <w:fldChar w:fldCharType="end"/>
            </w:r>
          </w:hyperlink>
        </w:p>
        <w:p w:rsidR="00021712" w:rsidRPr="00021712" w:rsidRDefault="00021712">
          <w:pPr>
            <w:pStyle w:val="11"/>
            <w:tabs>
              <w:tab w:val="right" w:leader="dot" w:pos="9345"/>
            </w:tabs>
            <w:rPr>
              <w:rFonts w:ascii="Times New Roman" w:eastAsiaTheme="minorEastAsia" w:hAnsi="Times New Roman" w:cs="Times New Roman"/>
              <w:noProof/>
              <w:sz w:val="28"/>
              <w:szCs w:val="28"/>
              <w:lang w:eastAsia="ru-RU"/>
            </w:rPr>
          </w:pPr>
          <w:hyperlink w:anchor="_Toc40278288" w:history="1">
            <w:r w:rsidRPr="00021712">
              <w:rPr>
                <w:rStyle w:val="a8"/>
                <w:rFonts w:ascii="Times New Roman" w:eastAsia="Times New Roman" w:hAnsi="Times New Roman" w:cs="Times New Roman"/>
                <w:noProof/>
                <w:sz w:val="28"/>
                <w:szCs w:val="28"/>
                <w:lang w:eastAsia="ru-RU"/>
              </w:rPr>
              <w:t>Диагностика</w:t>
            </w:r>
            <w:r w:rsidRPr="00021712">
              <w:rPr>
                <w:rFonts w:ascii="Times New Roman" w:hAnsi="Times New Roman" w:cs="Times New Roman"/>
                <w:noProof/>
                <w:webHidden/>
                <w:sz w:val="28"/>
                <w:szCs w:val="28"/>
              </w:rPr>
              <w:tab/>
            </w:r>
            <w:r w:rsidRPr="00021712">
              <w:rPr>
                <w:rFonts w:ascii="Times New Roman" w:hAnsi="Times New Roman" w:cs="Times New Roman"/>
                <w:noProof/>
                <w:webHidden/>
                <w:sz w:val="28"/>
                <w:szCs w:val="28"/>
              </w:rPr>
              <w:fldChar w:fldCharType="begin"/>
            </w:r>
            <w:r w:rsidRPr="00021712">
              <w:rPr>
                <w:rFonts w:ascii="Times New Roman" w:hAnsi="Times New Roman" w:cs="Times New Roman"/>
                <w:noProof/>
                <w:webHidden/>
                <w:sz w:val="28"/>
                <w:szCs w:val="28"/>
              </w:rPr>
              <w:instrText xml:space="preserve"> PAGEREF _Toc40278288 \h </w:instrText>
            </w:r>
            <w:r w:rsidRPr="00021712">
              <w:rPr>
                <w:rFonts w:ascii="Times New Roman" w:hAnsi="Times New Roman" w:cs="Times New Roman"/>
                <w:noProof/>
                <w:webHidden/>
                <w:sz w:val="28"/>
                <w:szCs w:val="28"/>
              </w:rPr>
            </w:r>
            <w:r w:rsidRPr="00021712">
              <w:rPr>
                <w:rFonts w:ascii="Times New Roman" w:hAnsi="Times New Roman" w:cs="Times New Roman"/>
                <w:noProof/>
                <w:webHidden/>
                <w:sz w:val="28"/>
                <w:szCs w:val="28"/>
              </w:rPr>
              <w:fldChar w:fldCharType="separate"/>
            </w:r>
            <w:r w:rsidRPr="00021712">
              <w:rPr>
                <w:rFonts w:ascii="Times New Roman" w:hAnsi="Times New Roman" w:cs="Times New Roman"/>
                <w:noProof/>
                <w:webHidden/>
                <w:sz w:val="28"/>
                <w:szCs w:val="28"/>
              </w:rPr>
              <w:t>4</w:t>
            </w:r>
            <w:r w:rsidRPr="00021712">
              <w:rPr>
                <w:rFonts w:ascii="Times New Roman" w:hAnsi="Times New Roman" w:cs="Times New Roman"/>
                <w:noProof/>
                <w:webHidden/>
                <w:sz w:val="28"/>
                <w:szCs w:val="28"/>
              </w:rPr>
              <w:fldChar w:fldCharType="end"/>
            </w:r>
          </w:hyperlink>
        </w:p>
        <w:p w:rsidR="00021712" w:rsidRPr="00021712" w:rsidRDefault="00021712">
          <w:pPr>
            <w:pStyle w:val="11"/>
            <w:tabs>
              <w:tab w:val="right" w:leader="dot" w:pos="9345"/>
            </w:tabs>
            <w:rPr>
              <w:rFonts w:ascii="Times New Roman" w:eastAsiaTheme="minorEastAsia" w:hAnsi="Times New Roman" w:cs="Times New Roman"/>
              <w:noProof/>
              <w:sz w:val="28"/>
              <w:szCs w:val="28"/>
              <w:lang w:eastAsia="ru-RU"/>
            </w:rPr>
          </w:pPr>
          <w:hyperlink w:anchor="_Toc40278289" w:history="1">
            <w:r w:rsidRPr="00021712">
              <w:rPr>
                <w:rStyle w:val="a8"/>
                <w:rFonts w:ascii="Times New Roman" w:hAnsi="Times New Roman" w:cs="Times New Roman"/>
                <w:noProof/>
                <w:sz w:val="28"/>
                <w:szCs w:val="28"/>
              </w:rPr>
              <w:t>Гипохромно-микроцитарные анемии</w:t>
            </w:r>
            <w:r w:rsidRPr="00021712">
              <w:rPr>
                <w:rFonts w:ascii="Times New Roman" w:hAnsi="Times New Roman" w:cs="Times New Roman"/>
                <w:noProof/>
                <w:webHidden/>
                <w:sz w:val="28"/>
                <w:szCs w:val="28"/>
              </w:rPr>
              <w:tab/>
            </w:r>
            <w:r w:rsidRPr="00021712">
              <w:rPr>
                <w:rFonts w:ascii="Times New Roman" w:hAnsi="Times New Roman" w:cs="Times New Roman"/>
                <w:noProof/>
                <w:webHidden/>
                <w:sz w:val="28"/>
                <w:szCs w:val="28"/>
              </w:rPr>
              <w:fldChar w:fldCharType="begin"/>
            </w:r>
            <w:r w:rsidRPr="00021712">
              <w:rPr>
                <w:rFonts w:ascii="Times New Roman" w:hAnsi="Times New Roman" w:cs="Times New Roman"/>
                <w:noProof/>
                <w:webHidden/>
                <w:sz w:val="28"/>
                <w:szCs w:val="28"/>
              </w:rPr>
              <w:instrText xml:space="preserve"> PAGEREF _Toc40278289 \h </w:instrText>
            </w:r>
            <w:r w:rsidRPr="00021712">
              <w:rPr>
                <w:rFonts w:ascii="Times New Roman" w:hAnsi="Times New Roman" w:cs="Times New Roman"/>
                <w:noProof/>
                <w:webHidden/>
                <w:sz w:val="28"/>
                <w:szCs w:val="28"/>
              </w:rPr>
            </w:r>
            <w:r w:rsidRPr="00021712">
              <w:rPr>
                <w:rFonts w:ascii="Times New Roman" w:hAnsi="Times New Roman" w:cs="Times New Roman"/>
                <w:noProof/>
                <w:webHidden/>
                <w:sz w:val="28"/>
                <w:szCs w:val="28"/>
              </w:rPr>
              <w:fldChar w:fldCharType="separate"/>
            </w:r>
            <w:r w:rsidRPr="00021712">
              <w:rPr>
                <w:rFonts w:ascii="Times New Roman" w:hAnsi="Times New Roman" w:cs="Times New Roman"/>
                <w:noProof/>
                <w:webHidden/>
                <w:sz w:val="28"/>
                <w:szCs w:val="28"/>
              </w:rPr>
              <w:t>6</w:t>
            </w:r>
            <w:r w:rsidRPr="00021712">
              <w:rPr>
                <w:rFonts w:ascii="Times New Roman" w:hAnsi="Times New Roman" w:cs="Times New Roman"/>
                <w:noProof/>
                <w:webHidden/>
                <w:sz w:val="28"/>
                <w:szCs w:val="28"/>
              </w:rPr>
              <w:fldChar w:fldCharType="end"/>
            </w:r>
          </w:hyperlink>
        </w:p>
        <w:p w:rsidR="00021712" w:rsidRPr="00021712" w:rsidRDefault="00021712">
          <w:pPr>
            <w:pStyle w:val="11"/>
            <w:tabs>
              <w:tab w:val="right" w:leader="dot" w:pos="9345"/>
            </w:tabs>
            <w:rPr>
              <w:rFonts w:ascii="Times New Roman" w:eastAsiaTheme="minorEastAsia" w:hAnsi="Times New Roman" w:cs="Times New Roman"/>
              <w:noProof/>
              <w:sz w:val="28"/>
              <w:szCs w:val="28"/>
              <w:lang w:eastAsia="ru-RU"/>
            </w:rPr>
          </w:pPr>
          <w:hyperlink w:anchor="_Toc40278290" w:history="1">
            <w:r w:rsidRPr="00021712">
              <w:rPr>
                <w:rStyle w:val="a8"/>
                <w:rFonts w:ascii="Times New Roman" w:eastAsia="Times New Roman" w:hAnsi="Times New Roman" w:cs="Times New Roman"/>
                <w:noProof/>
                <w:sz w:val="28"/>
                <w:szCs w:val="28"/>
                <w:lang w:eastAsia="ru-RU"/>
              </w:rPr>
              <w:t>Гиперхромно-макроцитарные анемии</w:t>
            </w:r>
            <w:r w:rsidRPr="00021712">
              <w:rPr>
                <w:rFonts w:ascii="Times New Roman" w:hAnsi="Times New Roman" w:cs="Times New Roman"/>
                <w:noProof/>
                <w:webHidden/>
                <w:sz w:val="28"/>
                <w:szCs w:val="28"/>
              </w:rPr>
              <w:tab/>
            </w:r>
            <w:r w:rsidRPr="00021712">
              <w:rPr>
                <w:rFonts w:ascii="Times New Roman" w:hAnsi="Times New Roman" w:cs="Times New Roman"/>
                <w:noProof/>
                <w:webHidden/>
                <w:sz w:val="28"/>
                <w:szCs w:val="28"/>
              </w:rPr>
              <w:fldChar w:fldCharType="begin"/>
            </w:r>
            <w:r w:rsidRPr="00021712">
              <w:rPr>
                <w:rFonts w:ascii="Times New Roman" w:hAnsi="Times New Roman" w:cs="Times New Roman"/>
                <w:noProof/>
                <w:webHidden/>
                <w:sz w:val="28"/>
                <w:szCs w:val="28"/>
              </w:rPr>
              <w:instrText xml:space="preserve"> PAGEREF _Toc40278290 \h </w:instrText>
            </w:r>
            <w:r w:rsidRPr="00021712">
              <w:rPr>
                <w:rFonts w:ascii="Times New Roman" w:hAnsi="Times New Roman" w:cs="Times New Roman"/>
                <w:noProof/>
                <w:webHidden/>
                <w:sz w:val="28"/>
                <w:szCs w:val="28"/>
              </w:rPr>
            </w:r>
            <w:r w:rsidRPr="00021712">
              <w:rPr>
                <w:rFonts w:ascii="Times New Roman" w:hAnsi="Times New Roman" w:cs="Times New Roman"/>
                <w:noProof/>
                <w:webHidden/>
                <w:sz w:val="28"/>
                <w:szCs w:val="28"/>
              </w:rPr>
              <w:fldChar w:fldCharType="separate"/>
            </w:r>
            <w:r w:rsidRPr="00021712">
              <w:rPr>
                <w:rFonts w:ascii="Times New Roman" w:hAnsi="Times New Roman" w:cs="Times New Roman"/>
                <w:noProof/>
                <w:webHidden/>
                <w:sz w:val="28"/>
                <w:szCs w:val="28"/>
              </w:rPr>
              <w:t>12</w:t>
            </w:r>
            <w:r w:rsidRPr="00021712">
              <w:rPr>
                <w:rFonts w:ascii="Times New Roman" w:hAnsi="Times New Roman" w:cs="Times New Roman"/>
                <w:noProof/>
                <w:webHidden/>
                <w:sz w:val="28"/>
                <w:szCs w:val="28"/>
              </w:rPr>
              <w:fldChar w:fldCharType="end"/>
            </w:r>
          </w:hyperlink>
        </w:p>
        <w:p w:rsidR="00021712" w:rsidRPr="00021712" w:rsidRDefault="00021712">
          <w:pPr>
            <w:pStyle w:val="11"/>
            <w:tabs>
              <w:tab w:val="right" w:leader="dot" w:pos="9345"/>
            </w:tabs>
            <w:rPr>
              <w:rFonts w:ascii="Times New Roman" w:eastAsiaTheme="minorEastAsia" w:hAnsi="Times New Roman" w:cs="Times New Roman"/>
              <w:noProof/>
              <w:sz w:val="28"/>
              <w:szCs w:val="28"/>
              <w:lang w:eastAsia="ru-RU"/>
            </w:rPr>
          </w:pPr>
          <w:hyperlink w:anchor="_Toc40278291" w:history="1">
            <w:r w:rsidRPr="00021712">
              <w:rPr>
                <w:rStyle w:val="a8"/>
                <w:rFonts w:ascii="Times New Roman" w:eastAsia="Times New Roman" w:hAnsi="Times New Roman" w:cs="Times New Roman"/>
                <w:noProof/>
                <w:sz w:val="28"/>
                <w:szCs w:val="28"/>
                <w:lang w:eastAsia="ru-RU"/>
              </w:rPr>
              <w:t>Нормохромно-нормоцитарные анемии</w:t>
            </w:r>
            <w:r w:rsidRPr="00021712">
              <w:rPr>
                <w:rFonts w:ascii="Times New Roman" w:hAnsi="Times New Roman" w:cs="Times New Roman"/>
                <w:noProof/>
                <w:webHidden/>
                <w:sz w:val="28"/>
                <w:szCs w:val="28"/>
              </w:rPr>
              <w:tab/>
            </w:r>
            <w:r w:rsidRPr="00021712">
              <w:rPr>
                <w:rFonts w:ascii="Times New Roman" w:hAnsi="Times New Roman" w:cs="Times New Roman"/>
                <w:noProof/>
                <w:webHidden/>
                <w:sz w:val="28"/>
                <w:szCs w:val="28"/>
              </w:rPr>
              <w:fldChar w:fldCharType="begin"/>
            </w:r>
            <w:r w:rsidRPr="00021712">
              <w:rPr>
                <w:rFonts w:ascii="Times New Roman" w:hAnsi="Times New Roman" w:cs="Times New Roman"/>
                <w:noProof/>
                <w:webHidden/>
                <w:sz w:val="28"/>
                <w:szCs w:val="28"/>
              </w:rPr>
              <w:instrText xml:space="preserve"> PAGEREF _Toc40278291 \h </w:instrText>
            </w:r>
            <w:r w:rsidRPr="00021712">
              <w:rPr>
                <w:rFonts w:ascii="Times New Roman" w:hAnsi="Times New Roman" w:cs="Times New Roman"/>
                <w:noProof/>
                <w:webHidden/>
                <w:sz w:val="28"/>
                <w:szCs w:val="28"/>
              </w:rPr>
            </w:r>
            <w:r w:rsidRPr="00021712">
              <w:rPr>
                <w:rFonts w:ascii="Times New Roman" w:hAnsi="Times New Roman" w:cs="Times New Roman"/>
                <w:noProof/>
                <w:webHidden/>
                <w:sz w:val="28"/>
                <w:szCs w:val="28"/>
              </w:rPr>
              <w:fldChar w:fldCharType="separate"/>
            </w:r>
            <w:r w:rsidRPr="00021712">
              <w:rPr>
                <w:rFonts w:ascii="Times New Roman" w:hAnsi="Times New Roman" w:cs="Times New Roman"/>
                <w:noProof/>
                <w:webHidden/>
                <w:sz w:val="28"/>
                <w:szCs w:val="28"/>
              </w:rPr>
              <w:t>14</w:t>
            </w:r>
            <w:r w:rsidRPr="00021712">
              <w:rPr>
                <w:rFonts w:ascii="Times New Roman" w:hAnsi="Times New Roman" w:cs="Times New Roman"/>
                <w:noProof/>
                <w:webHidden/>
                <w:sz w:val="28"/>
                <w:szCs w:val="28"/>
              </w:rPr>
              <w:fldChar w:fldCharType="end"/>
            </w:r>
          </w:hyperlink>
        </w:p>
        <w:p w:rsidR="00021712" w:rsidRPr="00021712" w:rsidRDefault="00021712">
          <w:pPr>
            <w:pStyle w:val="11"/>
            <w:tabs>
              <w:tab w:val="right" w:leader="dot" w:pos="9345"/>
            </w:tabs>
            <w:rPr>
              <w:rFonts w:ascii="Times New Roman" w:eastAsiaTheme="minorEastAsia" w:hAnsi="Times New Roman" w:cs="Times New Roman"/>
              <w:noProof/>
              <w:sz w:val="28"/>
              <w:szCs w:val="28"/>
              <w:lang w:eastAsia="ru-RU"/>
            </w:rPr>
          </w:pPr>
          <w:hyperlink w:anchor="_Toc40278292" w:history="1">
            <w:r w:rsidRPr="00021712">
              <w:rPr>
                <w:rStyle w:val="a8"/>
                <w:rFonts w:ascii="Times New Roman" w:hAnsi="Times New Roman" w:cs="Times New Roman"/>
                <w:noProof/>
                <w:sz w:val="28"/>
                <w:szCs w:val="28"/>
              </w:rPr>
              <w:t>Список литературы</w:t>
            </w:r>
            <w:r w:rsidRPr="00021712">
              <w:rPr>
                <w:rFonts w:ascii="Times New Roman" w:hAnsi="Times New Roman" w:cs="Times New Roman"/>
                <w:noProof/>
                <w:webHidden/>
                <w:sz w:val="28"/>
                <w:szCs w:val="28"/>
              </w:rPr>
              <w:tab/>
            </w:r>
            <w:r w:rsidRPr="00021712">
              <w:rPr>
                <w:rFonts w:ascii="Times New Roman" w:hAnsi="Times New Roman" w:cs="Times New Roman"/>
                <w:noProof/>
                <w:webHidden/>
                <w:sz w:val="28"/>
                <w:szCs w:val="28"/>
              </w:rPr>
              <w:fldChar w:fldCharType="begin"/>
            </w:r>
            <w:r w:rsidRPr="00021712">
              <w:rPr>
                <w:rFonts w:ascii="Times New Roman" w:hAnsi="Times New Roman" w:cs="Times New Roman"/>
                <w:noProof/>
                <w:webHidden/>
                <w:sz w:val="28"/>
                <w:szCs w:val="28"/>
              </w:rPr>
              <w:instrText xml:space="preserve"> PAGEREF _Toc40278292 \h </w:instrText>
            </w:r>
            <w:r w:rsidRPr="00021712">
              <w:rPr>
                <w:rFonts w:ascii="Times New Roman" w:hAnsi="Times New Roman" w:cs="Times New Roman"/>
                <w:noProof/>
                <w:webHidden/>
                <w:sz w:val="28"/>
                <w:szCs w:val="28"/>
              </w:rPr>
            </w:r>
            <w:r w:rsidRPr="00021712">
              <w:rPr>
                <w:rFonts w:ascii="Times New Roman" w:hAnsi="Times New Roman" w:cs="Times New Roman"/>
                <w:noProof/>
                <w:webHidden/>
                <w:sz w:val="28"/>
                <w:szCs w:val="28"/>
              </w:rPr>
              <w:fldChar w:fldCharType="separate"/>
            </w:r>
            <w:r w:rsidRPr="00021712">
              <w:rPr>
                <w:rFonts w:ascii="Times New Roman" w:hAnsi="Times New Roman" w:cs="Times New Roman"/>
                <w:noProof/>
                <w:webHidden/>
                <w:sz w:val="28"/>
                <w:szCs w:val="28"/>
              </w:rPr>
              <w:t>21</w:t>
            </w:r>
            <w:r w:rsidRPr="00021712">
              <w:rPr>
                <w:rFonts w:ascii="Times New Roman" w:hAnsi="Times New Roman" w:cs="Times New Roman"/>
                <w:noProof/>
                <w:webHidden/>
                <w:sz w:val="28"/>
                <w:szCs w:val="28"/>
              </w:rPr>
              <w:fldChar w:fldCharType="end"/>
            </w:r>
          </w:hyperlink>
        </w:p>
        <w:p w:rsidR="00021712" w:rsidRDefault="00021712">
          <w:r w:rsidRPr="00021712">
            <w:rPr>
              <w:rFonts w:ascii="Times New Roman" w:hAnsi="Times New Roman" w:cs="Times New Roman"/>
              <w:b/>
              <w:bCs/>
              <w:sz w:val="28"/>
              <w:szCs w:val="28"/>
            </w:rPr>
            <w:fldChar w:fldCharType="end"/>
          </w:r>
        </w:p>
      </w:sdtContent>
    </w:sdt>
    <w:p w:rsidR="00021712" w:rsidRDefault="00021712" w:rsidP="002E50FE">
      <w:pPr>
        <w:shd w:val="clear" w:color="auto" w:fill="FFFFFF"/>
        <w:spacing w:after="100" w:afterAutospacing="1" w:line="360" w:lineRule="auto"/>
        <w:jc w:val="both"/>
        <w:rPr>
          <w:rFonts w:ascii="Times New Roman" w:eastAsiaTheme="majorEastAsia" w:hAnsi="Times New Roman" w:cs="Times New Roman"/>
          <w:b/>
          <w:bCs/>
          <w:sz w:val="28"/>
          <w:szCs w:val="28"/>
        </w:rPr>
      </w:pPr>
    </w:p>
    <w:p w:rsidR="00021712" w:rsidRDefault="00021712" w:rsidP="002E50FE">
      <w:pPr>
        <w:shd w:val="clear" w:color="auto" w:fill="FFFFFF"/>
        <w:spacing w:after="100" w:afterAutospacing="1" w:line="360" w:lineRule="auto"/>
        <w:jc w:val="both"/>
        <w:rPr>
          <w:rFonts w:ascii="Times New Roman" w:eastAsiaTheme="majorEastAsia" w:hAnsi="Times New Roman" w:cs="Times New Roman"/>
          <w:b/>
          <w:bCs/>
          <w:sz w:val="28"/>
          <w:szCs w:val="28"/>
        </w:rPr>
      </w:pPr>
    </w:p>
    <w:p w:rsidR="00021712" w:rsidRDefault="00021712" w:rsidP="002E50FE">
      <w:pPr>
        <w:shd w:val="clear" w:color="auto" w:fill="FFFFFF"/>
        <w:spacing w:after="100" w:afterAutospacing="1" w:line="360" w:lineRule="auto"/>
        <w:jc w:val="both"/>
        <w:rPr>
          <w:rFonts w:ascii="Times New Roman" w:eastAsiaTheme="majorEastAsia" w:hAnsi="Times New Roman" w:cs="Times New Roman"/>
          <w:b/>
          <w:bCs/>
          <w:sz w:val="28"/>
          <w:szCs w:val="28"/>
        </w:rPr>
      </w:pPr>
    </w:p>
    <w:p w:rsidR="00021712" w:rsidRDefault="00021712" w:rsidP="002E50FE">
      <w:pPr>
        <w:shd w:val="clear" w:color="auto" w:fill="FFFFFF"/>
        <w:spacing w:after="100" w:afterAutospacing="1" w:line="360" w:lineRule="auto"/>
        <w:jc w:val="both"/>
        <w:rPr>
          <w:rFonts w:ascii="Times New Roman" w:eastAsiaTheme="majorEastAsia" w:hAnsi="Times New Roman" w:cs="Times New Roman"/>
          <w:b/>
          <w:bCs/>
          <w:sz w:val="28"/>
          <w:szCs w:val="28"/>
        </w:rPr>
      </w:pPr>
    </w:p>
    <w:p w:rsidR="00021712" w:rsidRDefault="00021712" w:rsidP="002E50FE">
      <w:pPr>
        <w:shd w:val="clear" w:color="auto" w:fill="FFFFFF"/>
        <w:spacing w:after="100" w:afterAutospacing="1" w:line="360" w:lineRule="auto"/>
        <w:jc w:val="both"/>
        <w:rPr>
          <w:rFonts w:ascii="Times New Roman" w:eastAsiaTheme="majorEastAsia" w:hAnsi="Times New Roman" w:cs="Times New Roman"/>
          <w:b/>
          <w:bCs/>
          <w:sz w:val="28"/>
          <w:szCs w:val="28"/>
        </w:rPr>
      </w:pPr>
    </w:p>
    <w:p w:rsidR="00021712" w:rsidRDefault="00021712" w:rsidP="002E50FE">
      <w:pPr>
        <w:shd w:val="clear" w:color="auto" w:fill="FFFFFF"/>
        <w:spacing w:after="100" w:afterAutospacing="1" w:line="360" w:lineRule="auto"/>
        <w:jc w:val="both"/>
        <w:rPr>
          <w:rFonts w:ascii="Times New Roman" w:eastAsiaTheme="majorEastAsia" w:hAnsi="Times New Roman" w:cs="Times New Roman"/>
          <w:b/>
          <w:bCs/>
          <w:sz w:val="28"/>
          <w:szCs w:val="28"/>
        </w:rPr>
      </w:pPr>
    </w:p>
    <w:p w:rsidR="00021712" w:rsidRDefault="00021712" w:rsidP="002E50FE">
      <w:pPr>
        <w:shd w:val="clear" w:color="auto" w:fill="FFFFFF"/>
        <w:spacing w:after="100" w:afterAutospacing="1" w:line="360" w:lineRule="auto"/>
        <w:jc w:val="both"/>
        <w:rPr>
          <w:rFonts w:ascii="Times New Roman" w:eastAsiaTheme="majorEastAsia" w:hAnsi="Times New Roman" w:cs="Times New Roman"/>
          <w:b/>
          <w:bCs/>
          <w:sz w:val="28"/>
          <w:szCs w:val="28"/>
        </w:rPr>
      </w:pPr>
    </w:p>
    <w:p w:rsidR="00021712" w:rsidRDefault="00021712" w:rsidP="002E50FE">
      <w:pPr>
        <w:shd w:val="clear" w:color="auto" w:fill="FFFFFF"/>
        <w:spacing w:after="100" w:afterAutospacing="1" w:line="360" w:lineRule="auto"/>
        <w:jc w:val="both"/>
        <w:rPr>
          <w:rFonts w:ascii="Times New Roman" w:eastAsiaTheme="majorEastAsia" w:hAnsi="Times New Roman" w:cs="Times New Roman"/>
          <w:b/>
          <w:bCs/>
          <w:sz w:val="28"/>
          <w:szCs w:val="28"/>
        </w:rPr>
      </w:pPr>
    </w:p>
    <w:p w:rsidR="00021712" w:rsidRDefault="00021712" w:rsidP="002E50FE">
      <w:pPr>
        <w:shd w:val="clear" w:color="auto" w:fill="FFFFFF"/>
        <w:spacing w:after="100" w:afterAutospacing="1" w:line="360" w:lineRule="auto"/>
        <w:jc w:val="both"/>
        <w:rPr>
          <w:rFonts w:ascii="Times New Roman" w:eastAsiaTheme="majorEastAsia" w:hAnsi="Times New Roman" w:cs="Times New Roman"/>
          <w:b/>
          <w:bCs/>
          <w:sz w:val="28"/>
          <w:szCs w:val="28"/>
        </w:rPr>
      </w:pPr>
    </w:p>
    <w:p w:rsidR="00021712" w:rsidRDefault="00021712" w:rsidP="002E50FE">
      <w:pPr>
        <w:shd w:val="clear" w:color="auto" w:fill="FFFFFF"/>
        <w:spacing w:after="100" w:afterAutospacing="1" w:line="360" w:lineRule="auto"/>
        <w:jc w:val="both"/>
        <w:rPr>
          <w:rFonts w:ascii="Times New Roman" w:eastAsiaTheme="majorEastAsia" w:hAnsi="Times New Roman" w:cs="Times New Roman"/>
          <w:b/>
          <w:bCs/>
          <w:sz w:val="28"/>
          <w:szCs w:val="28"/>
        </w:rPr>
      </w:pPr>
    </w:p>
    <w:p w:rsidR="00021712" w:rsidRDefault="00021712" w:rsidP="002E50FE">
      <w:pPr>
        <w:shd w:val="clear" w:color="auto" w:fill="FFFFFF"/>
        <w:spacing w:after="100" w:afterAutospacing="1" w:line="360" w:lineRule="auto"/>
        <w:jc w:val="both"/>
        <w:rPr>
          <w:rFonts w:ascii="Times New Roman" w:eastAsiaTheme="majorEastAsia" w:hAnsi="Times New Roman" w:cs="Times New Roman"/>
          <w:b/>
          <w:bCs/>
          <w:sz w:val="28"/>
          <w:szCs w:val="28"/>
        </w:rPr>
      </w:pPr>
    </w:p>
    <w:p w:rsidR="00021712" w:rsidRDefault="00021712" w:rsidP="002E50FE">
      <w:pPr>
        <w:shd w:val="clear" w:color="auto" w:fill="FFFFFF"/>
        <w:spacing w:after="100" w:afterAutospacing="1" w:line="360" w:lineRule="auto"/>
        <w:jc w:val="both"/>
        <w:rPr>
          <w:rFonts w:ascii="Times New Roman" w:eastAsiaTheme="majorEastAsia" w:hAnsi="Times New Roman" w:cs="Times New Roman"/>
          <w:b/>
          <w:bCs/>
          <w:sz w:val="28"/>
          <w:szCs w:val="28"/>
        </w:rPr>
      </w:pPr>
    </w:p>
    <w:p w:rsidR="00021712" w:rsidRDefault="00021712" w:rsidP="002E50FE">
      <w:pPr>
        <w:shd w:val="clear" w:color="auto" w:fill="FFFFFF"/>
        <w:spacing w:after="100" w:afterAutospacing="1" w:line="360" w:lineRule="auto"/>
        <w:jc w:val="both"/>
        <w:rPr>
          <w:rFonts w:ascii="Times New Roman" w:eastAsiaTheme="majorEastAsia" w:hAnsi="Times New Roman" w:cs="Times New Roman"/>
          <w:b/>
          <w:bCs/>
          <w:sz w:val="28"/>
          <w:szCs w:val="28"/>
        </w:rPr>
      </w:pPr>
    </w:p>
    <w:p w:rsidR="00021712" w:rsidRDefault="00021712" w:rsidP="002E50FE">
      <w:pPr>
        <w:shd w:val="clear" w:color="auto" w:fill="FFFFFF"/>
        <w:spacing w:after="100" w:afterAutospacing="1" w:line="360" w:lineRule="auto"/>
        <w:jc w:val="both"/>
        <w:rPr>
          <w:rFonts w:ascii="Times New Roman" w:eastAsiaTheme="majorEastAsia" w:hAnsi="Times New Roman" w:cs="Times New Roman"/>
          <w:b/>
          <w:bCs/>
          <w:sz w:val="28"/>
          <w:szCs w:val="28"/>
        </w:rPr>
      </w:pPr>
    </w:p>
    <w:p w:rsidR="00021712" w:rsidRPr="00021712" w:rsidRDefault="00021712" w:rsidP="00021712">
      <w:pPr>
        <w:shd w:val="clear" w:color="auto" w:fill="FFFFFF"/>
        <w:spacing w:after="100" w:afterAutospacing="1" w:line="360" w:lineRule="auto"/>
        <w:ind w:firstLine="708"/>
        <w:jc w:val="both"/>
        <w:rPr>
          <w:rFonts w:ascii="Times New Roman" w:eastAsia="Times New Roman" w:hAnsi="Times New Roman" w:cs="Times New Roman"/>
          <w:b/>
          <w:bCs/>
          <w:iCs/>
          <w:sz w:val="28"/>
          <w:szCs w:val="28"/>
          <w:lang w:eastAsia="ru-RU"/>
        </w:rPr>
      </w:pPr>
      <w:r w:rsidRPr="00021712">
        <w:rPr>
          <w:rFonts w:ascii="Times New Roman" w:eastAsia="Times New Roman" w:hAnsi="Times New Roman" w:cs="Times New Roman"/>
          <w:b/>
          <w:bCs/>
          <w:iCs/>
          <w:sz w:val="28"/>
          <w:szCs w:val="28"/>
          <w:lang w:eastAsia="ru-RU"/>
        </w:rPr>
        <w:lastRenderedPageBreak/>
        <w:t>Классификация</w:t>
      </w:r>
    </w:p>
    <w:p w:rsidR="009C02EE" w:rsidRPr="009C02EE" w:rsidRDefault="009C02EE" w:rsidP="00021712">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b/>
          <w:bCs/>
          <w:iCs/>
          <w:sz w:val="28"/>
          <w:szCs w:val="28"/>
          <w:lang w:eastAsia="ru-RU"/>
        </w:rPr>
        <w:t>Анемия</w:t>
      </w:r>
      <w:r w:rsidRPr="009C02EE">
        <w:rPr>
          <w:rFonts w:ascii="Times New Roman" w:eastAsia="Times New Roman" w:hAnsi="Times New Roman" w:cs="Times New Roman"/>
          <w:b/>
          <w:bCs/>
          <w:i/>
          <w:iCs/>
          <w:sz w:val="28"/>
          <w:szCs w:val="28"/>
          <w:lang w:eastAsia="ru-RU"/>
        </w:rPr>
        <w:t> </w:t>
      </w:r>
      <w:r w:rsidRPr="009C02EE">
        <w:rPr>
          <w:rFonts w:ascii="Times New Roman" w:eastAsia="Times New Roman" w:hAnsi="Times New Roman" w:cs="Times New Roman"/>
          <w:sz w:val="28"/>
          <w:szCs w:val="28"/>
          <w:lang w:eastAsia="ru-RU"/>
        </w:rPr>
        <w:t>(греч</w:t>
      </w:r>
      <w:proofErr w:type="gramStart"/>
      <w:r w:rsidRPr="009C02EE">
        <w:rPr>
          <w:rFonts w:ascii="Times New Roman" w:eastAsia="Times New Roman" w:hAnsi="Times New Roman" w:cs="Times New Roman"/>
          <w:sz w:val="28"/>
          <w:szCs w:val="28"/>
          <w:lang w:eastAsia="ru-RU"/>
        </w:rPr>
        <w:t>.</w:t>
      </w:r>
      <w:proofErr w:type="gramEnd"/>
      <w:r w:rsidRPr="009C02EE">
        <w:rPr>
          <w:rFonts w:ascii="Times New Roman" w:eastAsia="Times New Roman" w:hAnsi="Times New Roman" w:cs="Times New Roman"/>
          <w:sz w:val="28"/>
          <w:szCs w:val="28"/>
          <w:lang w:eastAsia="ru-RU"/>
        </w:rPr>
        <w:t xml:space="preserve"> ανα</w:t>
      </w:r>
      <w:proofErr w:type="spellStart"/>
      <w:r w:rsidRPr="009C02EE">
        <w:rPr>
          <w:rFonts w:ascii="Times New Roman" w:eastAsia="Times New Roman" w:hAnsi="Times New Roman" w:cs="Times New Roman"/>
          <w:sz w:val="28"/>
          <w:szCs w:val="28"/>
          <w:lang w:eastAsia="ru-RU"/>
        </w:rPr>
        <w:t>ιμί</w:t>
      </w:r>
      <w:proofErr w:type="spellEnd"/>
      <w:r w:rsidRPr="009C02EE">
        <w:rPr>
          <w:rFonts w:ascii="Times New Roman" w:eastAsia="Times New Roman" w:hAnsi="Times New Roman" w:cs="Times New Roman"/>
          <w:sz w:val="28"/>
          <w:szCs w:val="28"/>
          <w:lang w:eastAsia="ru-RU"/>
        </w:rPr>
        <w:t xml:space="preserve">α, </w:t>
      </w:r>
      <w:proofErr w:type="gramStart"/>
      <w:r w:rsidRPr="009C02EE">
        <w:rPr>
          <w:rFonts w:ascii="Times New Roman" w:eastAsia="Times New Roman" w:hAnsi="Times New Roman" w:cs="Times New Roman"/>
          <w:sz w:val="28"/>
          <w:szCs w:val="28"/>
          <w:lang w:eastAsia="ru-RU"/>
        </w:rPr>
        <w:t>м</w:t>
      </w:r>
      <w:proofErr w:type="gramEnd"/>
      <w:r w:rsidRPr="009C02EE">
        <w:rPr>
          <w:rFonts w:ascii="Times New Roman" w:eastAsia="Times New Roman" w:hAnsi="Times New Roman" w:cs="Times New Roman"/>
          <w:sz w:val="28"/>
          <w:szCs w:val="28"/>
          <w:lang w:eastAsia="ru-RU"/>
        </w:rPr>
        <w:t>алокровие) - клинико-гематологический синдром, характеризующий</w:t>
      </w:r>
      <w:r w:rsidRPr="009C02EE">
        <w:rPr>
          <w:rFonts w:ascii="Times New Roman" w:eastAsia="Times New Roman" w:hAnsi="Times New Roman" w:cs="Times New Roman"/>
          <w:sz w:val="28"/>
          <w:szCs w:val="28"/>
          <w:lang w:eastAsia="ru-RU"/>
        </w:rPr>
        <w:softHyphen/>
        <w:t>ся уменьшением содержания гемоглобина в единице объема крови, чаще при одновременном уменьшении количества эритроцитов, относительно ранее установленных нормальных значений для здоровых людей того же возраста, пола, расы, проживающих в аналогичных природных условиях.</w:t>
      </w:r>
    </w:p>
    <w:p w:rsidR="009C02EE" w:rsidRPr="009C02EE" w:rsidRDefault="009C02EE" w:rsidP="002E50FE">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2E50FE">
        <w:rPr>
          <w:rFonts w:ascii="Times New Roman" w:eastAsia="Times New Roman" w:hAnsi="Times New Roman" w:cs="Times New Roman"/>
          <w:b/>
          <w:bCs/>
          <w:sz w:val="28"/>
          <w:szCs w:val="28"/>
          <w:lang w:eastAsia="ru-RU"/>
        </w:rPr>
        <w:t>Критерии ВОЗ для диагностики анемии:</w:t>
      </w:r>
    </w:p>
    <w:p w:rsidR="009C02EE" w:rsidRPr="009C02EE" w:rsidRDefault="009C02EE" w:rsidP="002E50FE">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у  мужчин число эритроцитов &lt; 4,0х10</w:t>
      </w:r>
      <w:r w:rsidRPr="009C02EE">
        <w:rPr>
          <w:rFonts w:ascii="Times New Roman" w:eastAsia="Times New Roman" w:hAnsi="Times New Roman" w:cs="Times New Roman"/>
          <w:sz w:val="28"/>
          <w:szCs w:val="28"/>
          <w:vertAlign w:val="superscript"/>
          <w:lang w:eastAsia="ru-RU"/>
        </w:rPr>
        <w:t>12</w:t>
      </w:r>
      <w:r w:rsidRPr="009C02EE">
        <w:rPr>
          <w:rFonts w:ascii="Times New Roman" w:eastAsia="Times New Roman" w:hAnsi="Times New Roman" w:cs="Times New Roman"/>
          <w:sz w:val="28"/>
          <w:szCs w:val="28"/>
          <w:lang w:eastAsia="ru-RU"/>
        </w:rPr>
        <w:t xml:space="preserve">/л, </w:t>
      </w:r>
      <w:proofErr w:type="spellStart"/>
      <w:r w:rsidRPr="009C02EE">
        <w:rPr>
          <w:rFonts w:ascii="Times New Roman" w:eastAsia="Times New Roman" w:hAnsi="Times New Roman" w:cs="Times New Roman"/>
          <w:sz w:val="28"/>
          <w:szCs w:val="28"/>
          <w:lang w:eastAsia="ru-RU"/>
        </w:rPr>
        <w:t>Hb</w:t>
      </w:r>
      <w:proofErr w:type="spellEnd"/>
      <w:r w:rsidRPr="009C02EE">
        <w:rPr>
          <w:rFonts w:ascii="Times New Roman" w:eastAsia="Times New Roman" w:hAnsi="Times New Roman" w:cs="Times New Roman"/>
          <w:sz w:val="28"/>
          <w:szCs w:val="28"/>
          <w:lang w:eastAsia="ru-RU"/>
        </w:rPr>
        <w:t xml:space="preserve">&lt; 130 г/л, </w:t>
      </w:r>
      <w:proofErr w:type="spellStart"/>
      <w:r w:rsidRPr="009C02EE">
        <w:rPr>
          <w:rFonts w:ascii="Times New Roman" w:eastAsia="Times New Roman" w:hAnsi="Times New Roman" w:cs="Times New Roman"/>
          <w:sz w:val="28"/>
          <w:szCs w:val="28"/>
          <w:lang w:eastAsia="ru-RU"/>
        </w:rPr>
        <w:t>Ht</w:t>
      </w:r>
      <w:proofErr w:type="spellEnd"/>
      <w:r w:rsidRPr="009C02EE">
        <w:rPr>
          <w:rFonts w:ascii="Times New Roman" w:eastAsia="Times New Roman" w:hAnsi="Times New Roman" w:cs="Times New Roman"/>
          <w:sz w:val="28"/>
          <w:szCs w:val="28"/>
          <w:lang w:eastAsia="ru-RU"/>
        </w:rPr>
        <w:t>&lt; 39  %</w:t>
      </w:r>
    </w:p>
    <w:p w:rsidR="009C02EE" w:rsidRPr="009C02EE" w:rsidRDefault="009C02EE" w:rsidP="002E50FE">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у  женщин число эритроцитов &lt;3,8х10</w:t>
      </w:r>
      <w:r w:rsidRPr="009C02EE">
        <w:rPr>
          <w:rFonts w:ascii="Times New Roman" w:eastAsia="Times New Roman" w:hAnsi="Times New Roman" w:cs="Times New Roman"/>
          <w:sz w:val="28"/>
          <w:szCs w:val="28"/>
          <w:vertAlign w:val="superscript"/>
          <w:lang w:eastAsia="ru-RU"/>
        </w:rPr>
        <w:t>12</w:t>
      </w:r>
      <w:r w:rsidRPr="009C02EE">
        <w:rPr>
          <w:rFonts w:ascii="Times New Roman" w:eastAsia="Times New Roman" w:hAnsi="Times New Roman" w:cs="Times New Roman"/>
          <w:sz w:val="28"/>
          <w:szCs w:val="28"/>
          <w:lang w:eastAsia="ru-RU"/>
        </w:rPr>
        <w:t xml:space="preserve">/л, </w:t>
      </w:r>
      <w:proofErr w:type="spellStart"/>
      <w:r w:rsidRPr="009C02EE">
        <w:rPr>
          <w:rFonts w:ascii="Times New Roman" w:eastAsia="Times New Roman" w:hAnsi="Times New Roman" w:cs="Times New Roman"/>
          <w:sz w:val="28"/>
          <w:szCs w:val="28"/>
          <w:lang w:eastAsia="ru-RU"/>
        </w:rPr>
        <w:t>Hb</w:t>
      </w:r>
      <w:proofErr w:type="spellEnd"/>
      <w:r w:rsidRPr="009C02EE">
        <w:rPr>
          <w:rFonts w:ascii="Times New Roman" w:eastAsia="Times New Roman" w:hAnsi="Times New Roman" w:cs="Times New Roman"/>
          <w:sz w:val="28"/>
          <w:szCs w:val="28"/>
          <w:lang w:eastAsia="ru-RU"/>
        </w:rPr>
        <w:t xml:space="preserve">&lt; 120 г/л, </w:t>
      </w:r>
      <w:proofErr w:type="spellStart"/>
      <w:r w:rsidRPr="009C02EE">
        <w:rPr>
          <w:rFonts w:ascii="Times New Roman" w:eastAsia="Times New Roman" w:hAnsi="Times New Roman" w:cs="Times New Roman"/>
          <w:sz w:val="28"/>
          <w:szCs w:val="28"/>
          <w:lang w:eastAsia="ru-RU"/>
        </w:rPr>
        <w:t>Ht</w:t>
      </w:r>
      <w:proofErr w:type="spellEnd"/>
      <w:r w:rsidRPr="009C02EE">
        <w:rPr>
          <w:rFonts w:ascii="Times New Roman" w:eastAsia="Times New Roman" w:hAnsi="Times New Roman" w:cs="Times New Roman"/>
          <w:sz w:val="28"/>
          <w:szCs w:val="28"/>
          <w:lang w:eastAsia="ru-RU"/>
        </w:rPr>
        <w:t>&lt; 36  %</w:t>
      </w:r>
    </w:p>
    <w:p w:rsidR="009C02EE" w:rsidRPr="009C02EE" w:rsidRDefault="009C02EE" w:rsidP="002E50FE">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 xml:space="preserve">у беременных </w:t>
      </w:r>
      <w:proofErr w:type="spellStart"/>
      <w:r w:rsidRPr="009C02EE">
        <w:rPr>
          <w:rFonts w:ascii="Times New Roman" w:eastAsia="Times New Roman" w:hAnsi="Times New Roman" w:cs="Times New Roman"/>
          <w:sz w:val="28"/>
          <w:szCs w:val="28"/>
          <w:lang w:eastAsia="ru-RU"/>
        </w:rPr>
        <w:t>Hb</w:t>
      </w:r>
      <w:proofErr w:type="spellEnd"/>
      <w:r w:rsidRPr="009C02EE">
        <w:rPr>
          <w:rFonts w:ascii="Times New Roman" w:eastAsia="Times New Roman" w:hAnsi="Times New Roman" w:cs="Times New Roman"/>
          <w:sz w:val="28"/>
          <w:szCs w:val="28"/>
          <w:lang w:eastAsia="ru-RU"/>
        </w:rPr>
        <w:t xml:space="preserve">&lt; 110 г/л, </w:t>
      </w:r>
      <w:proofErr w:type="spellStart"/>
      <w:r w:rsidRPr="009C02EE">
        <w:rPr>
          <w:rFonts w:ascii="Times New Roman" w:eastAsia="Times New Roman" w:hAnsi="Times New Roman" w:cs="Times New Roman"/>
          <w:sz w:val="28"/>
          <w:szCs w:val="28"/>
          <w:lang w:eastAsia="ru-RU"/>
        </w:rPr>
        <w:t>Ht</w:t>
      </w:r>
      <w:proofErr w:type="spellEnd"/>
      <w:r w:rsidRPr="009C02EE">
        <w:rPr>
          <w:rFonts w:ascii="Times New Roman" w:eastAsia="Times New Roman" w:hAnsi="Times New Roman" w:cs="Times New Roman"/>
          <w:sz w:val="28"/>
          <w:szCs w:val="28"/>
          <w:lang w:eastAsia="ru-RU"/>
        </w:rPr>
        <w:t>&lt; 33  %</w:t>
      </w:r>
    </w:p>
    <w:p w:rsidR="009C02EE" w:rsidRPr="009C02EE" w:rsidRDefault="009C02EE" w:rsidP="002E50FE">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2E50FE">
        <w:rPr>
          <w:rFonts w:ascii="Times New Roman" w:eastAsia="Times New Roman" w:hAnsi="Times New Roman" w:cs="Times New Roman"/>
          <w:b/>
          <w:bCs/>
          <w:sz w:val="28"/>
          <w:szCs w:val="28"/>
          <w:lang w:eastAsia="ru-RU"/>
        </w:rPr>
        <w:t> Патогенетическая классификация анемий</w:t>
      </w:r>
    </w:p>
    <w:p w:rsidR="009C02EE" w:rsidRPr="009C02EE" w:rsidRDefault="009C02EE" w:rsidP="002E50FE">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I. Анемии вследствие кровопотери (постгеморрагические):</w:t>
      </w:r>
    </w:p>
    <w:p w:rsidR="009C02EE" w:rsidRPr="009C02EE" w:rsidRDefault="009C02EE" w:rsidP="002E50FE">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 острая постгеморрагическая анемия;</w:t>
      </w:r>
    </w:p>
    <w:p w:rsidR="009C02EE" w:rsidRPr="009C02EE" w:rsidRDefault="009C02EE" w:rsidP="002E50FE">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 хроническая постгеморрагическая анемия.</w:t>
      </w:r>
    </w:p>
    <w:p w:rsidR="009C02EE" w:rsidRPr="009C02EE" w:rsidRDefault="009C02EE" w:rsidP="002E50FE">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 железодефицитная анемия;</w:t>
      </w:r>
    </w:p>
    <w:p w:rsidR="009C02EE" w:rsidRPr="009C02EE" w:rsidRDefault="009C02EE" w:rsidP="002E50FE">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9C02EE">
        <w:rPr>
          <w:rFonts w:ascii="Times New Roman" w:eastAsia="Times New Roman" w:hAnsi="Times New Roman" w:cs="Times New Roman"/>
          <w:sz w:val="28"/>
          <w:szCs w:val="28"/>
          <w:lang w:eastAsia="ru-RU"/>
        </w:rPr>
        <w:t>мегалобластные</w:t>
      </w:r>
      <w:proofErr w:type="spellEnd"/>
      <w:r w:rsidRPr="009C02EE">
        <w:rPr>
          <w:rFonts w:ascii="Times New Roman" w:eastAsia="Times New Roman" w:hAnsi="Times New Roman" w:cs="Times New Roman"/>
          <w:sz w:val="28"/>
          <w:szCs w:val="28"/>
          <w:lang w:eastAsia="ru-RU"/>
        </w:rPr>
        <w:t xml:space="preserve"> анемии, связанные с нарушением синтеза ДНК;</w:t>
      </w:r>
    </w:p>
    <w:p w:rsidR="009C02EE" w:rsidRPr="009C02EE" w:rsidRDefault="009C02EE" w:rsidP="002E50FE">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 гипопластическая (</w:t>
      </w:r>
      <w:proofErr w:type="spellStart"/>
      <w:r w:rsidRPr="009C02EE">
        <w:rPr>
          <w:rFonts w:ascii="Times New Roman" w:eastAsia="Times New Roman" w:hAnsi="Times New Roman" w:cs="Times New Roman"/>
          <w:sz w:val="28"/>
          <w:szCs w:val="28"/>
          <w:lang w:eastAsia="ru-RU"/>
        </w:rPr>
        <w:t>апластическая</w:t>
      </w:r>
      <w:proofErr w:type="spellEnd"/>
      <w:r w:rsidRPr="009C02EE">
        <w:rPr>
          <w:rFonts w:ascii="Times New Roman" w:eastAsia="Times New Roman" w:hAnsi="Times New Roman" w:cs="Times New Roman"/>
          <w:sz w:val="28"/>
          <w:szCs w:val="28"/>
          <w:lang w:eastAsia="ru-RU"/>
        </w:rPr>
        <w:t>) анемия.</w:t>
      </w:r>
    </w:p>
    <w:p w:rsidR="009C02EE" w:rsidRPr="009C02EE" w:rsidRDefault="009C02EE" w:rsidP="002E50FE">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II. Анемии вследствие нарушения образования эритроцитов и гемо</w:t>
      </w:r>
      <w:r w:rsidRPr="009C02EE">
        <w:rPr>
          <w:rFonts w:ascii="Times New Roman" w:eastAsia="Times New Roman" w:hAnsi="Times New Roman" w:cs="Times New Roman"/>
          <w:sz w:val="28"/>
          <w:szCs w:val="28"/>
          <w:lang w:eastAsia="ru-RU"/>
        </w:rPr>
        <w:softHyphen/>
        <w:t>глобина:</w:t>
      </w:r>
    </w:p>
    <w:p w:rsidR="009C02EE" w:rsidRPr="009C02EE" w:rsidRDefault="009C02EE" w:rsidP="002E50FE">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 xml:space="preserve">III. Анемия вследствие </w:t>
      </w:r>
      <w:proofErr w:type="spellStart"/>
      <w:r w:rsidRPr="009C02EE">
        <w:rPr>
          <w:rFonts w:ascii="Times New Roman" w:eastAsia="Times New Roman" w:hAnsi="Times New Roman" w:cs="Times New Roman"/>
          <w:sz w:val="28"/>
          <w:szCs w:val="28"/>
          <w:lang w:eastAsia="ru-RU"/>
        </w:rPr>
        <w:t>усиленногокроворазрушения</w:t>
      </w:r>
      <w:proofErr w:type="spellEnd"/>
      <w:r w:rsidRPr="009C02EE">
        <w:rPr>
          <w:rFonts w:ascii="Times New Roman" w:eastAsia="Times New Roman" w:hAnsi="Times New Roman" w:cs="Times New Roman"/>
          <w:sz w:val="28"/>
          <w:szCs w:val="28"/>
          <w:lang w:eastAsia="ru-RU"/>
        </w:rPr>
        <w:t xml:space="preserve"> (</w:t>
      </w:r>
      <w:proofErr w:type="gramStart"/>
      <w:r w:rsidRPr="009C02EE">
        <w:rPr>
          <w:rFonts w:ascii="Times New Roman" w:eastAsia="Times New Roman" w:hAnsi="Times New Roman" w:cs="Times New Roman"/>
          <w:sz w:val="28"/>
          <w:szCs w:val="28"/>
          <w:lang w:eastAsia="ru-RU"/>
        </w:rPr>
        <w:t>гемолитиче</w:t>
      </w:r>
      <w:r w:rsidRPr="009C02EE">
        <w:rPr>
          <w:rFonts w:ascii="Times New Roman" w:eastAsia="Times New Roman" w:hAnsi="Times New Roman" w:cs="Times New Roman"/>
          <w:sz w:val="28"/>
          <w:szCs w:val="28"/>
          <w:lang w:eastAsia="ru-RU"/>
        </w:rPr>
        <w:softHyphen/>
        <w:t>ские</w:t>
      </w:r>
      <w:proofErr w:type="gramEnd"/>
      <w:r w:rsidRPr="009C02EE">
        <w:rPr>
          <w:rFonts w:ascii="Times New Roman" w:eastAsia="Times New Roman" w:hAnsi="Times New Roman" w:cs="Times New Roman"/>
          <w:sz w:val="28"/>
          <w:szCs w:val="28"/>
          <w:lang w:eastAsia="ru-RU"/>
        </w:rPr>
        <w:t>):</w:t>
      </w:r>
    </w:p>
    <w:p w:rsidR="009C02EE" w:rsidRPr="009C02EE" w:rsidRDefault="009C02EE" w:rsidP="002E50FE">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1.Наследственные:</w:t>
      </w:r>
    </w:p>
    <w:p w:rsidR="009C02EE" w:rsidRPr="009C02EE" w:rsidRDefault="009C02EE" w:rsidP="002E50FE">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связанные с нарушением структуры мембраны эритроцитов (</w:t>
      </w:r>
      <w:proofErr w:type="spellStart"/>
      <w:r w:rsidRPr="009C02EE">
        <w:rPr>
          <w:rFonts w:ascii="Times New Roman" w:eastAsia="Times New Roman" w:hAnsi="Times New Roman" w:cs="Times New Roman"/>
          <w:sz w:val="28"/>
          <w:szCs w:val="28"/>
          <w:lang w:eastAsia="ru-RU"/>
        </w:rPr>
        <w:t>ми</w:t>
      </w:r>
      <w:proofErr w:type="gramStart"/>
      <w:r w:rsidRPr="009C02EE">
        <w:rPr>
          <w:rFonts w:ascii="Times New Roman" w:eastAsia="Times New Roman" w:hAnsi="Times New Roman" w:cs="Times New Roman"/>
          <w:sz w:val="28"/>
          <w:szCs w:val="28"/>
          <w:lang w:eastAsia="ru-RU"/>
        </w:rPr>
        <w:t>к</w:t>
      </w:r>
      <w:proofErr w:type="spellEnd"/>
      <w:r w:rsidRPr="009C02EE">
        <w:rPr>
          <w:rFonts w:ascii="Times New Roman" w:eastAsia="Times New Roman" w:hAnsi="Times New Roman" w:cs="Times New Roman"/>
          <w:sz w:val="28"/>
          <w:szCs w:val="28"/>
          <w:lang w:eastAsia="ru-RU"/>
        </w:rPr>
        <w:t>-</w:t>
      </w:r>
      <w:proofErr w:type="gramEnd"/>
      <w:r w:rsidRPr="009C02EE">
        <w:rPr>
          <w:rFonts w:ascii="Times New Roman" w:eastAsia="Times New Roman" w:hAnsi="Times New Roman" w:cs="Times New Roman"/>
          <w:sz w:val="28"/>
          <w:szCs w:val="28"/>
          <w:lang w:eastAsia="ru-RU"/>
        </w:rPr>
        <w:br/>
      </w:r>
      <w:proofErr w:type="spellStart"/>
      <w:r w:rsidRPr="009C02EE">
        <w:rPr>
          <w:rFonts w:ascii="Times New Roman" w:eastAsia="Times New Roman" w:hAnsi="Times New Roman" w:cs="Times New Roman"/>
          <w:sz w:val="28"/>
          <w:szCs w:val="28"/>
          <w:lang w:eastAsia="ru-RU"/>
        </w:rPr>
        <w:t>росфероцитарная</w:t>
      </w:r>
      <w:proofErr w:type="spellEnd"/>
      <w:r w:rsidRPr="009C02EE">
        <w:rPr>
          <w:rFonts w:ascii="Times New Roman" w:eastAsia="Times New Roman" w:hAnsi="Times New Roman" w:cs="Times New Roman"/>
          <w:sz w:val="28"/>
          <w:szCs w:val="28"/>
          <w:lang w:eastAsia="ru-RU"/>
        </w:rPr>
        <w:t xml:space="preserve"> анемия </w:t>
      </w:r>
      <w:proofErr w:type="spellStart"/>
      <w:r w:rsidRPr="009C02EE">
        <w:rPr>
          <w:rFonts w:ascii="Times New Roman" w:eastAsia="Times New Roman" w:hAnsi="Times New Roman" w:cs="Times New Roman"/>
          <w:sz w:val="28"/>
          <w:szCs w:val="28"/>
          <w:lang w:eastAsia="ru-RU"/>
        </w:rPr>
        <w:t>Минковского</w:t>
      </w:r>
      <w:proofErr w:type="spellEnd"/>
      <w:r w:rsidRPr="009C02EE">
        <w:rPr>
          <w:rFonts w:ascii="Times New Roman" w:eastAsia="Times New Roman" w:hAnsi="Times New Roman" w:cs="Times New Roman"/>
          <w:sz w:val="28"/>
          <w:szCs w:val="28"/>
          <w:lang w:eastAsia="ru-RU"/>
        </w:rPr>
        <w:t>—</w:t>
      </w:r>
      <w:proofErr w:type="spellStart"/>
      <w:r w:rsidRPr="009C02EE">
        <w:rPr>
          <w:rFonts w:ascii="Times New Roman" w:eastAsia="Times New Roman" w:hAnsi="Times New Roman" w:cs="Times New Roman"/>
          <w:sz w:val="28"/>
          <w:szCs w:val="28"/>
          <w:lang w:eastAsia="ru-RU"/>
        </w:rPr>
        <w:t>Шаффара</w:t>
      </w:r>
      <w:proofErr w:type="spellEnd"/>
      <w:r w:rsidRPr="009C02EE">
        <w:rPr>
          <w:rFonts w:ascii="Times New Roman" w:eastAsia="Times New Roman" w:hAnsi="Times New Roman" w:cs="Times New Roman"/>
          <w:sz w:val="28"/>
          <w:szCs w:val="28"/>
          <w:lang w:eastAsia="ru-RU"/>
        </w:rPr>
        <w:t xml:space="preserve">, </w:t>
      </w:r>
      <w:proofErr w:type="spellStart"/>
      <w:r w:rsidRPr="009C02EE">
        <w:rPr>
          <w:rFonts w:ascii="Times New Roman" w:eastAsia="Times New Roman" w:hAnsi="Times New Roman" w:cs="Times New Roman"/>
          <w:sz w:val="28"/>
          <w:szCs w:val="28"/>
          <w:lang w:eastAsia="ru-RU"/>
        </w:rPr>
        <w:t>овалоцптоз</w:t>
      </w:r>
      <w:proofErr w:type="spellEnd"/>
      <w:r w:rsidRPr="009C02EE">
        <w:rPr>
          <w:rFonts w:ascii="Times New Roman" w:eastAsia="Times New Roman" w:hAnsi="Times New Roman" w:cs="Times New Roman"/>
          <w:sz w:val="28"/>
          <w:szCs w:val="28"/>
          <w:lang w:eastAsia="ru-RU"/>
        </w:rPr>
        <w:t xml:space="preserve">, </w:t>
      </w:r>
      <w:proofErr w:type="spellStart"/>
      <w:r w:rsidRPr="009C02EE">
        <w:rPr>
          <w:rFonts w:ascii="Times New Roman" w:eastAsia="Times New Roman" w:hAnsi="Times New Roman" w:cs="Times New Roman"/>
          <w:sz w:val="28"/>
          <w:szCs w:val="28"/>
          <w:lang w:eastAsia="ru-RU"/>
        </w:rPr>
        <w:t>акан</w:t>
      </w:r>
      <w:proofErr w:type="spellEnd"/>
      <w:r w:rsidRPr="009C02EE">
        <w:rPr>
          <w:rFonts w:ascii="Times New Roman" w:eastAsia="Times New Roman" w:hAnsi="Times New Roman" w:cs="Times New Roman"/>
          <w:sz w:val="28"/>
          <w:szCs w:val="28"/>
          <w:lang w:eastAsia="ru-RU"/>
        </w:rPr>
        <w:t>-</w:t>
      </w:r>
      <w:r w:rsidRPr="009C02EE">
        <w:rPr>
          <w:rFonts w:ascii="Times New Roman" w:eastAsia="Times New Roman" w:hAnsi="Times New Roman" w:cs="Times New Roman"/>
          <w:sz w:val="28"/>
          <w:szCs w:val="28"/>
          <w:lang w:eastAsia="ru-RU"/>
        </w:rPr>
        <w:br/>
      </w:r>
      <w:proofErr w:type="spellStart"/>
      <w:r w:rsidRPr="009C02EE">
        <w:rPr>
          <w:rFonts w:ascii="Times New Roman" w:eastAsia="Times New Roman" w:hAnsi="Times New Roman" w:cs="Times New Roman"/>
          <w:sz w:val="28"/>
          <w:szCs w:val="28"/>
          <w:lang w:eastAsia="ru-RU"/>
        </w:rPr>
        <w:t>тоцитоз</w:t>
      </w:r>
      <w:proofErr w:type="spellEnd"/>
      <w:r w:rsidRPr="009C02EE">
        <w:rPr>
          <w:rFonts w:ascii="Times New Roman" w:eastAsia="Times New Roman" w:hAnsi="Times New Roman" w:cs="Times New Roman"/>
          <w:sz w:val="28"/>
          <w:szCs w:val="28"/>
          <w:lang w:eastAsia="ru-RU"/>
        </w:rPr>
        <w:t>);</w:t>
      </w:r>
    </w:p>
    <w:p w:rsidR="009C02EE" w:rsidRPr="009C02EE" w:rsidRDefault="009C02EE" w:rsidP="002E50FE">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roofErr w:type="gramStart"/>
      <w:r w:rsidRPr="009C02EE">
        <w:rPr>
          <w:rFonts w:ascii="Times New Roman" w:eastAsia="Times New Roman" w:hAnsi="Times New Roman" w:cs="Times New Roman"/>
          <w:sz w:val="28"/>
          <w:szCs w:val="28"/>
          <w:lang w:eastAsia="ru-RU"/>
        </w:rPr>
        <w:lastRenderedPageBreak/>
        <w:t>связанные</w:t>
      </w:r>
      <w:proofErr w:type="gramEnd"/>
      <w:r w:rsidRPr="009C02EE">
        <w:rPr>
          <w:rFonts w:ascii="Times New Roman" w:eastAsia="Times New Roman" w:hAnsi="Times New Roman" w:cs="Times New Roman"/>
          <w:sz w:val="28"/>
          <w:szCs w:val="28"/>
          <w:lang w:eastAsia="ru-RU"/>
        </w:rPr>
        <w:t xml:space="preserve"> с дефицитом ферментов в эритроцитах;</w:t>
      </w:r>
    </w:p>
    <w:p w:rsidR="009C02EE" w:rsidRPr="009C02EE" w:rsidRDefault="009C02EE" w:rsidP="002E50FE">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roofErr w:type="gramStart"/>
      <w:r w:rsidRPr="009C02EE">
        <w:rPr>
          <w:rFonts w:ascii="Times New Roman" w:eastAsia="Times New Roman" w:hAnsi="Times New Roman" w:cs="Times New Roman"/>
          <w:sz w:val="28"/>
          <w:szCs w:val="28"/>
          <w:lang w:eastAsia="ru-RU"/>
        </w:rPr>
        <w:t>связанные</w:t>
      </w:r>
      <w:proofErr w:type="gramEnd"/>
      <w:r w:rsidRPr="009C02EE">
        <w:rPr>
          <w:rFonts w:ascii="Times New Roman" w:eastAsia="Times New Roman" w:hAnsi="Times New Roman" w:cs="Times New Roman"/>
          <w:sz w:val="28"/>
          <w:szCs w:val="28"/>
          <w:lang w:eastAsia="ru-RU"/>
        </w:rPr>
        <w:t xml:space="preserve"> с нарушением синтеза гемоглобина (</w:t>
      </w:r>
      <w:proofErr w:type="spellStart"/>
      <w:r w:rsidRPr="009C02EE">
        <w:rPr>
          <w:rFonts w:ascii="Times New Roman" w:eastAsia="Times New Roman" w:hAnsi="Times New Roman" w:cs="Times New Roman"/>
          <w:sz w:val="28"/>
          <w:szCs w:val="28"/>
          <w:lang w:eastAsia="ru-RU"/>
        </w:rPr>
        <w:t>серповидноклеточная</w:t>
      </w:r>
      <w:proofErr w:type="spellEnd"/>
      <w:r w:rsidRPr="009C02EE">
        <w:rPr>
          <w:rFonts w:ascii="Times New Roman" w:eastAsia="Times New Roman" w:hAnsi="Times New Roman" w:cs="Times New Roman"/>
          <w:sz w:val="28"/>
          <w:szCs w:val="28"/>
          <w:lang w:eastAsia="ru-RU"/>
        </w:rPr>
        <w:t xml:space="preserve"> анемия, </w:t>
      </w:r>
      <w:proofErr w:type="spellStart"/>
      <w:r w:rsidRPr="009C02EE">
        <w:rPr>
          <w:rFonts w:ascii="Times New Roman" w:eastAsia="Times New Roman" w:hAnsi="Times New Roman" w:cs="Times New Roman"/>
          <w:sz w:val="28"/>
          <w:szCs w:val="28"/>
          <w:lang w:eastAsia="ru-RU"/>
        </w:rPr>
        <w:t>гемоглобинозы</w:t>
      </w:r>
      <w:proofErr w:type="spellEnd"/>
      <w:r w:rsidRPr="009C02EE">
        <w:rPr>
          <w:rFonts w:ascii="Times New Roman" w:eastAsia="Times New Roman" w:hAnsi="Times New Roman" w:cs="Times New Roman"/>
          <w:sz w:val="28"/>
          <w:szCs w:val="28"/>
          <w:lang w:eastAsia="ru-RU"/>
        </w:rPr>
        <w:t xml:space="preserve">, </w:t>
      </w:r>
      <w:proofErr w:type="spellStart"/>
      <w:r w:rsidRPr="009C02EE">
        <w:rPr>
          <w:rFonts w:ascii="Times New Roman" w:eastAsia="Times New Roman" w:hAnsi="Times New Roman" w:cs="Times New Roman"/>
          <w:sz w:val="28"/>
          <w:szCs w:val="28"/>
          <w:lang w:eastAsia="ru-RU"/>
        </w:rPr>
        <w:t>таласемия</w:t>
      </w:r>
      <w:proofErr w:type="spellEnd"/>
      <w:r w:rsidRPr="009C02EE">
        <w:rPr>
          <w:rFonts w:ascii="Times New Roman" w:eastAsia="Times New Roman" w:hAnsi="Times New Roman" w:cs="Times New Roman"/>
          <w:sz w:val="28"/>
          <w:szCs w:val="28"/>
          <w:lang w:eastAsia="ru-RU"/>
        </w:rPr>
        <w:t>);</w:t>
      </w:r>
    </w:p>
    <w:p w:rsidR="009C02EE" w:rsidRPr="009C02EE" w:rsidRDefault="009C02EE" w:rsidP="002E50FE">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2. Приобретенные;</w:t>
      </w:r>
    </w:p>
    <w:p w:rsidR="009C02EE" w:rsidRPr="009C02EE" w:rsidRDefault="009C02EE" w:rsidP="002E50FE">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3. Аутоиммунные;</w:t>
      </w:r>
    </w:p>
    <w:p w:rsidR="009C02EE" w:rsidRPr="009C02EE" w:rsidRDefault="009C02EE" w:rsidP="002E50FE">
      <w:pPr>
        <w:shd w:val="clear" w:color="auto" w:fill="FFFFFF"/>
        <w:spacing w:after="0"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IV. Анемии смешанного генеза.</w:t>
      </w:r>
    </w:p>
    <w:p w:rsidR="009C02EE" w:rsidRPr="009C02EE" w:rsidRDefault="009C02EE" w:rsidP="002E50FE">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i/>
          <w:iCs/>
          <w:sz w:val="28"/>
          <w:szCs w:val="28"/>
          <w:lang w:eastAsia="ru-RU"/>
        </w:rPr>
        <w:t>Морфологическая классификация анемий:</w:t>
      </w:r>
    </w:p>
    <w:p w:rsidR="009C02EE" w:rsidRPr="009C02EE" w:rsidRDefault="009C02EE" w:rsidP="002E50FE">
      <w:pPr>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9C02EE">
        <w:rPr>
          <w:rFonts w:ascii="Times New Roman" w:eastAsia="Times New Roman" w:hAnsi="Times New Roman" w:cs="Times New Roman"/>
          <w:sz w:val="28"/>
          <w:szCs w:val="28"/>
          <w:lang w:eastAsia="ru-RU"/>
        </w:rPr>
        <w:t>Макроцитарная</w:t>
      </w:r>
      <w:proofErr w:type="spellEnd"/>
      <w:r w:rsidRPr="009C02EE">
        <w:rPr>
          <w:rFonts w:ascii="Times New Roman" w:eastAsia="Times New Roman" w:hAnsi="Times New Roman" w:cs="Times New Roman"/>
          <w:sz w:val="28"/>
          <w:szCs w:val="28"/>
          <w:lang w:eastAsia="ru-RU"/>
        </w:rPr>
        <w:t xml:space="preserve"> анемия(MCV&gt;100 мк</w:t>
      </w:r>
      <w:proofErr w:type="gramStart"/>
      <w:r w:rsidRPr="009C02EE">
        <w:rPr>
          <w:rFonts w:ascii="Times New Roman" w:eastAsia="Times New Roman" w:hAnsi="Times New Roman" w:cs="Times New Roman"/>
          <w:sz w:val="28"/>
          <w:szCs w:val="28"/>
          <w:lang w:eastAsia="ru-RU"/>
        </w:rPr>
        <w:t>м(</w:t>
      </w:r>
      <w:proofErr w:type="spellStart"/>
      <w:proofErr w:type="gramEnd"/>
      <w:r w:rsidRPr="009C02EE">
        <w:rPr>
          <w:rFonts w:ascii="Times New Roman" w:eastAsia="Times New Roman" w:hAnsi="Times New Roman" w:cs="Times New Roman"/>
          <w:sz w:val="28"/>
          <w:szCs w:val="28"/>
          <w:lang w:eastAsia="ru-RU"/>
        </w:rPr>
        <w:t>фл</w:t>
      </w:r>
      <w:proofErr w:type="spellEnd"/>
      <w:r w:rsidRPr="009C02EE">
        <w:rPr>
          <w:rFonts w:ascii="Times New Roman" w:eastAsia="Times New Roman" w:hAnsi="Times New Roman" w:cs="Times New Roman"/>
          <w:sz w:val="28"/>
          <w:szCs w:val="28"/>
          <w:lang w:eastAsia="ru-RU"/>
        </w:rPr>
        <w:t>), диаметр эритроцитов&gt; 8 мкм)</w:t>
      </w:r>
    </w:p>
    <w:p w:rsidR="009C02EE" w:rsidRPr="009C02EE" w:rsidRDefault="009C02EE" w:rsidP="002E50FE">
      <w:pPr>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9C02EE">
        <w:rPr>
          <w:rFonts w:ascii="Times New Roman" w:eastAsia="Times New Roman" w:hAnsi="Times New Roman" w:cs="Times New Roman"/>
          <w:sz w:val="28"/>
          <w:szCs w:val="28"/>
          <w:lang w:eastAsia="ru-RU"/>
        </w:rPr>
        <w:t>Микроцитарная</w:t>
      </w:r>
      <w:proofErr w:type="spellEnd"/>
      <w:r w:rsidRPr="009C02EE">
        <w:rPr>
          <w:rFonts w:ascii="Times New Roman" w:eastAsia="Times New Roman" w:hAnsi="Times New Roman" w:cs="Times New Roman"/>
          <w:sz w:val="28"/>
          <w:szCs w:val="28"/>
          <w:lang w:eastAsia="ru-RU"/>
        </w:rPr>
        <w:t xml:space="preserve"> анемия(MCV&lt;80 мк</w:t>
      </w:r>
      <w:proofErr w:type="gramStart"/>
      <w:r w:rsidRPr="009C02EE">
        <w:rPr>
          <w:rFonts w:ascii="Times New Roman" w:eastAsia="Times New Roman" w:hAnsi="Times New Roman" w:cs="Times New Roman"/>
          <w:sz w:val="28"/>
          <w:szCs w:val="28"/>
          <w:lang w:eastAsia="ru-RU"/>
        </w:rPr>
        <w:t>м(</w:t>
      </w:r>
      <w:proofErr w:type="spellStart"/>
      <w:proofErr w:type="gramEnd"/>
      <w:r w:rsidRPr="009C02EE">
        <w:rPr>
          <w:rFonts w:ascii="Times New Roman" w:eastAsia="Times New Roman" w:hAnsi="Times New Roman" w:cs="Times New Roman"/>
          <w:sz w:val="28"/>
          <w:szCs w:val="28"/>
          <w:lang w:eastAsia="ru-RU"/>
        </w:rPr>
        <w:t>фл</w:t>
      </w:r>
      <w:proofErr w:type="spellEnd"/>
      <w:r w:rsidRPr="009C02EE">
        <w:rPr>
          <w:rFonts w:ascii="Times New Roman" w:eastAsia="Times New Roman" w:hAnsi="Times New Roman" w:cs="Times New Roman"/>
          <w:sz w:val="28"/>
          <w:szCs w:val="28"/>
          <w:lang w:eastAsia="ru-RU"/>
        </w:rPr>
        <w:t>), диаметр эритроцитов&lt; 6.5 мкм)</w:t>
      </w:r>
    </w:p>
    <w:p w:rsidR="009C02EE" w:rsidRPr="009C02EE" w:rsidRDefault="009C02EE" w:rsidP="002E50FE">
      <w:pPr>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9C02EE">
        <w:rPr>
          <w:rFonts w:ascii="Times New Roman" w:eastAsia="Times New Roman" w:hAnsi="Times New Roman" w:cs="Times New Roman"/>
          <w:sz w:val="28"/>
          <w:szCs w:val="28"/>
          <w:lang w:eastAsia="ru-RU"/>
        </w:rPr>
        <w:t>Нормоцитарная</w:t>
      </w:r>
      <w:proofErr w:type="spellEnd"/>
      <w:r w:rsidRPr="009C02EE">
        <w:rPr>
          <w:rFonts w:ascii="Times New Roman" w:eastAsia="Times New Roman" w:hAnsi="Times New Roman" w:cs="Times New Roman"/>
          <w:sz w:val="28"/>
          <w:szCs w:val="28"/>
          <w:lang w:eastAsia="ru-RU"/>
        </w:rPr>
        <w:t xml:space="preserve"> анемия (MCV 81-99  мк</w:t>
      </w:r>
      <w:proofErr w:type="gramStart"/>
      <w:r w:rsidRPr="009C02EE">
        <w:rPr>
          <w:rFonts w:ascii="Times New Roman" w:eastAsia="Times New Roman" w:hAnsi="Times New Roman" w:cs="Times New Roman"/>
          <w:sz w:val="28"/>
          <w:szCs w:val="28"/>
          <w:lang w:eastAsia="ru-RU"/>
        </w:rPr>
        <w:t>м(</w:t>
      </w:r>
      <w:proofErr w:type="spellStart"/>
      <w:proofErr w:type="gramEnd"/>
      <w:r w:rsidRPr="009C02EE">
        <w:rPr>
          <w:rFonts w:ascii="Times New Roman" w:eastAsia="Times New Roman" w:hAnsi="Times New Roman" w:cs="Times New Roman"/>
          <w:sz w:val="28"/>
          <w:szCs w:val="28"/>
          <w:lang w:eastAsia="ru-RU"/>
        </w:rPr>
        <w:t>фл</w:t>
      </w:r>
      <w:proofErr w:type="spellEnd"/>
      <w:r w:rsidRPr="009C02EE">
        <w:rPr>
          <w:rFonts w:ascii="Times New Roman" w:eastAsia="Times New Roman" w:hAnsi="Times New Roman" w:cs="Times New Roman"/>
          <w:sz w:val="28"/>
          <w:szCs w:val="28"/>
          <w:lang w:eastAsia="ru-RU"/>
        </w:rPr>
        <w:t>), диаметр эритроцитов 7,2-7,5 мкм)</w:t>
      </w:r>
    </w:p>
    <w:p w:rsidR="009C02EE" w:rsidRPr="009C02EE" w:rsidRDefault="009C02EE" w:rsidP="002E50FE">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i/>
          <w:iCs/>
          <w:sz w:val="28"/>
          <w:szCs w:val="28"/>
          <w:lang w:eastAsia="ru-RU"/>
        </w:rPr>
        <w:t>Классификация анемий по цветовому показателю:</w:t>
      </w:r>
    </w:p>
    <w:p w:rsidR="009C02EE" w:rsidRPr="009C02EE" w:rsidRDefault="009C02EE" w:rsidP="002E50FE">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 xml:space="preserve">Анемия гипохромная, </w:t>
      </w:r>
      <w:proofErr w:type="spellStart"/>
      <w:r w:rsidRPr="009C02EE">
        <w:rPr>
          <w:rFonts w:ascii="Times New Roman" w:eastAsia="Times New Roman" w:hAnsi="Times New Roman" w:cs="Times New Roman"/>
          <w:sz w:val="28"/>
          <w:szCs w:val="28"/>
          <w:lang w:eastAsia="ru-RU"/>
        </w:rPr>
        <w:t>пветовой</w:t>
      </w:r>
      <w:proofErr w:type="spellEnd"/>
      <w:r w:rsidRPr="009C02EE">
        <w:rPr>
          <w:rFonts w:ascii="Times New Roman" w:eastAsia="Times New Roman" w:hAnsi="Times New Roman" w:cs="Times New Roman"/>
          <w:sz w:val="28"/>
          <w:szCs w:val="28"/>
          <w:lang w:eastAsia="ru-RU"/>
        </w:rPr>
        <w:t xml:space="preserve"> показатель &lt; 0,8</w:t>
      </w:r>
    </w:p>
    <w:p w:rsidR="009C02EE" w:rsidRPr="009C02EE" w:rsidRDefault="009C02EE" w:rsidP="002E50FE">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 xml:space="preserve">Анемия </w:t>
      </w:r>
      <w:proofErr w:type="spellStart"/>
      <w:r w:rsidRPr="009C02EE">
        <w:rPr>
          <w:rFonts w:ascii="Times New Roman" w:eastAsia="Times New Roman" w:hAnsi="Times New Roman" w:cs="Times New Roman"/>
          <w:sz w:val="28"/>
          <w:szCs w:val="28"/>
          <w:lang w:eastAsia="ru-RU"/>
        </w:rPr>
        <w:t>нормохромная</w:t>
      </w:r>
      <w:proofErr w:type="spellEnd"/>
      <w:r w:rsidRPr="009C02EE">
        <w:rPr>
          <w:rFonts w:ascii="Times New Roman" w:eastAsia="Times New Roman" w:hAnsi="Times New Roman" w:cs="Times New Roman"/>
          <w:sz w:val="28"/>
          <w:szCs w:val="28"/>
          <w:lang w:eastAsia="ru-RU"/>
        </w:rPr>
        <w:t>, цветовой показатель 0,85-1,05</w:t>
      </w:r>
    </w:p>
    <w:p w:rsidR="009C02EE" w:rsidRPr="009C02EE" w:rsidRDefault="009C02EE" w:rsidP="002E50FE">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 xml:space="preserve">Анемия </w:t>
      </w:r>
      <w:proofErr w:type="spellStart"/>
      <w:r w:rsidRPr="009C02EE">
        <w:rPr>
          <w:rFonts w:ascii="Times New Roman" w:eastAsia="Times New Roman" w:hAnsi="Times New Roman" w:cs="Times New Roman"/>
          <w:sz w:val="28"/>
          <w:szCs w:val="28"/>
          <w:lang w:eastAsia="ru-RU"/>
        </w:rPr>
        <w:t>гиперхромная</w:t>
      </w:r>
      <w:proofErr w:type="spellEnd"/>
      <w:r w:rsidRPr="009C02EE">
        <w:rPr>
          <w:rFonts w:ascii="Times New Roman" w:eastAsia="Times New Roman" w:hAnsi="Times New Roman" w:cs="Times New Roman"/>
          <w:sz w:val="28"/>
          <w:szCs w:val="28"/>
          <w:lang w:eastAsia="ru-RU"/>
        </w:rPr>
        <w:t>, цветовой показатель &gt;1,05</w:t>
      </w:r>
    </w:p>
    <w:p w:rsidR="009C02EE" w:rsidRPr="009C02EE" w:rsidRDefault="009C02EE" w:rsidP="002E50FE">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 Классификация анемий в зависимости от способности костного мозга к регенерации:</w:t>
      </w:r>
    </w:p>
    <w:p w:rsidR="009C02EE" w:rsidRPr="009C02EE" w:rsidRDefault="009C02EE" w:rsidP="002E50FE">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 xml:space="preserve">Регенераторная форма анемий – </w:t>
      </w:r>
      <w:proofErr w:type="spellStart"/>
      <w:r w:rsidRPr="009C02EE">
        <w:rPr>
          <w:rFonts w:ascii="Times New Roman" w:eastAsia="Times New Roman" w:hAnsi="Times New Roman" w:cs="Times New Roman"/>
          <w:sz w:val="28"/>
          <w:szCs w:val="28"/>
          <w:lang w:eastAsia="ru-RU"/>
        </w:rPr>
        <w:t>ретикулоцитов</w:t>
      </w:r>
      <w:proofErr w:type="spellEnd"/>
      <w:r w:rsidRPr="009C02EE">
        <w:rPr>
          <w:rFonts w:ascii="Times New Roman" w:eastAsia="Times New Roman" w:hAnsi="Times New Roman" w:cs="Times New Roman"/>
          <w:sz w:val="28"/>
          <w:szCs w:val="28"/>
          <w:lang w:eastAsia="ru-RU"/>
        </w:rPr>
        <w:t xml:space="preserve"> больше 1%</w:t>
      </w:r>
    </w:p>
    <w:p w:rsidR="009C02EE" w:rsidRPr="009C02EE" w:rsidRDefault="009C02EE" w:rsidP="002E50FE">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9C02EE">
        <w:rPr>
          <w:rFonts w:ascii="Times New Roman" w:eastAsia="Times New Roman" w:hAnsi="Times New Roman" w:cs="Times New Roman"/>
          <w:sz w:val="28"/>
          <w:szCs w:val="28"/>
          <w:lang w:eastAsia="ru-RU"/>
        </w:rPr>
        <w:t>Гипорегенераторная</w:t>
      </w:r>
      <w:proofErr w:type="spellEnd"/>
      <w:r w:rsidRPr="009C02EE">
        <w:rPr>
          <w:rFonts w:ascii="Times New Roman" w:eastAsia="Times New Roman" w:hAnsi="Times New Roman" w:cs="Times New Roman"/>
          <w:sz w:val="28"/>
          <w:szCs w:val="28"/>
          <w:lang w:eastAsia="ru-RU"/>
        </w:rPr>
        <w:t xml:space="preserve"> форма анемий – </w:t>
      </w:r>
      <w:proofErr w:type="spellStart"/>
      <w:r w:rsidRPr="009C02EE">
        <w:rPr>
          <w:rFonts w:ascii="Times New Roman" w:eastAsia="Times New Roman" w:hAnsi="Times New Roman" w:cs="Times New Roman"/>
          <w:sz w:val="28"/>
          <w:szCs w:val="28"/>
          <w:lang w:eastAsia="ru-RU"/>
        </w:rPr>
        <w:t>ретикулоцитов</w:t>
      </w:r>
      <w:proofErr w:type="spellEnd"/>
      <w:r w:rsidRPr="009C02EE">
        <w:rPr>
          <w:rFonts w:ascii="Times New Roman" w:eastAsia="Times New Roman" w:hAnsi="Times New Roman" w:cs="Times New Roman"/>
          <w:sz w:val="28"/>
          <w:szCs w:val="28"/>
          <w:lang w:eastAsia="ru-RU"/>
        </w:rPr>
        <w:t xml:space="preserve"> меньше 1%</w:t>
      </w:r>
    </w:p>
    <w:p w:rsidR="009C02EE" w:rsidRPr="009C02EE" w:rsidRDefault="009C02EE" w:rsidP="002E50FE">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 xml:space="preserve">Гипопластическая или </w:t>
      </w:r>
      <w:proofErr w:type="spellStart"/>
      <w:r w:rsidRPr="009C02EE">
        <w:rPr>
          <w:rFonts w:ascii="Times New Roman" w:eastAsia="Times New Roman" w:hAnsi="Times New Roman" w:cs="Times New Roman"/>
          <w:sz w:val="28"/>
          <w:szCs w:val="28"/>
          <w:lang w:eastAsia="ru-RU"/>
        </w:rPr>
        <w:t>апластическая</w:t>
      </w:r>
      <w:proofErr w:type="spellEnd"/>
      <w:r w:rsidRPr="009C02EE">
        <w:rPr>
          <w:rFonts w:ascii="Times New Roman" w:eastAsia="Times New Roman" w:hAnsi="Times New Roman" w:cs="Times New Roman"/>
          <w:sz w:val="28"/>
          <w:szCs w:val="28"/>
          <w:lang w:eastAsia="ru-RU"/>
        </w:rPr>
        <w:t xml:space="preserve"> форма анемий – </w:t>
      </w:r>
      <w:proofErr w:type="spellStart"/>
      <w:r w:rsidRPr="009C02EE">
        <w:rPr>
          <w:rFonts w:ascii="Times New Roman" w:eastAsia="Times New Roman" w:hAnsi="Times New Roman" w:cs="Times New Roman"/>
          <w:sz w:val="28"/>
          <w:szCs w:val="28"/>
          <w:lang w:eastAsia="ru-RU"/>
        </w:rPr>
        <w:t>ретикулоцитов</w:t>
      </w:r>
      <w:proofErr w:type="spellEnd"/>
      <w:r w:rsidRPr="009C02EE">
        <w:rPr>
          <w:rFonts w:ascii="Times New Roman" w:eastAsia="Times New Roman" w:hAnsi="Times New Roman" w:cs="Times New Roman"/>
          <w:sz w:val="28"/>
          <w:szCs w:val="28"/>
          <w:lang w:eastAsia="ru-RU"/>
        </w:rPr>
        <w:t xml:space="preserve"> менее 0,2%.</w:t>
      </w:r>
    </w:p>
    <w:p w:rsidR="002E50FE" w:rsidRDefault="002E50FE" w:rsidP="002E50FE">
      <w:pPr>
        <w:pStyle w:val="1"/>
        <w:rPr>
          <w:rFonts w:eastAsia="Times New Roman"/>
          <w:lang w:eastAsia="ru-RU"/>
        </w:rPr>
      </w:pPr>
      <w:bookmarkStart w:id="0" w:name="_Toc40278288"/>
      <w:r>
        <w:rPr>
          <w:rFonts w:eastAsia="Times New Roman"/>
          <w:lang w:eastAsia="ru-RU"/>
        </w:rPr>
        <w:t>Диагностика</w:t>
      </w:r>
      <w:bookmarkEnd w:id="0"/>
    </w:p>
    <w:p w:rsidR="002E50FE" w:rsidRPr="002E50FE" w:rsidRDefault="002E50FE" w:rsidP="002E50FE">
      <w:pPr>
        <w:rPr>
          <w:lang w:eastAsia="ru-RU"/>
        </w:rPr>
      </w:pPr>
    </w:p>
    <w:p w:rsidR="009C02EE" w:rsidRPr="009C02EE" w:rsidRDefault="009C02EE" w:rsidP="002E50FE">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lastRenderedPageBreak/>
        <w:t>Дифференциальную диагностику анемии можно условно разделить на два этапа.  </w:t>
      </w:r>
    </w:p>
    <w:p w:rsidR="009C02EE" w:rsidRPr="009C02EE" w:rsidRDefault="009C02EE" w:rsidP="002E50FE">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На начальном этапе основной целью является </w:t>
      </w:r>
      <w:r w:rsidRPr="009C02EE">
        <w:rPr>
          <w:rFonts w:ascii="Times New Roman" w:eastAsia="Times New Roman" w:hAnsi="Times New Roman" w:cs="Times New Roman"/>
          <w:b/>
          <w:bCs/>
          <w:i/>
          <w:iCs/>
          <w:sz w:val="28"/>
          <w:szCs w:val="28"/>
          <w:lang w:eastAsia="ru-RU"/>
        </w:rPr>
        <w:t>определение  патогенетического варианта</w:t>
      </w:r>
      <w:r w:rsidRPr="009C02EE">
        <w:rPr>
          <w:rFonts w:ascii="Times New Roman" w:eastAsia="Times New Roman" w:hAnsi="Times New Roman" w:cs="Times New Roman"/>
          <w:sz w:val="28"/>
          <w:szCs w:val="28"/>
          <w:lang w:eastAsia="ru-RU"/>
        </w:rPr>
        <w:t> анемии, т.е. основного механизма, который обусловил снижение уровня гемоглобина в данном конкретном случае. Фактически речь идет о синдромной диагностике, так как каждый из патогенетических вариантов анемии представляет собой лишь отдельный синдром (железодефицитной анемии, гемолитической анемии и т.д.). Этот этап диагностики осуществляет лаборатория.</w:t>
      </w:r>
    </w:p>
    <w:p w:rsidR="009C02EE" w:rsidRPr="009C02EE" w:rsidRDefault="009C02EE" w:rsidP="002E50FE">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Следующий этап диагностического поиска – прерогатива лечащего врача. После определения патогенетического варианта анемии задачей врача является диагностика патологического процесса, лежащего в основе данного анемического синдрома, т.е. выявление </w:t>
      </w:r>
      <w:r w:rsidRPr="009C02EE">
        <w:rPr>
          <w:rFonts w:ascii="Times New Roman" w:eastAsia="Times New Roman" w:hAnsi="Times New Roman" w:cs="Times New Roman"/>
          <w:b/>
          <w:bCs/>
          <w:i/>
          <w:iCs/>
          <w:sz w:val="28"/>
          <w:szCs w:val="28"/>
          <w:lang w:eastAsia="ru-RU"/>
        </w:rPr>
        <w:t>причины</w:t>
      </w:r>
      <w:r w:rsidRPr="009C02EE">
        <w:rPr>
          <w:rFonts w:ascii="Times New Roman" w:eastAsia="Times New Roman" w:hAnsi="Times New Roman" w:cs="Times New Roman"/>
          <w:sz w:val="28"/>
          <w:szCs w:val="28"/>
          <w:lang w:eastAsia="ru-RU"/>
        </w:rPr>
        <w:t> анемии у конкретного больного.</w:t>
      </w:r>
    </w:p>
    <w:p w:rsidR="009C02EE" w:rsidRPr="009C02EE" w:rsidRDefault="009C02EE" w:rsidP="002E50FE">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 </w:t>
      </w:r>
      <w:r w:rsidR="002E50FE">
        <w:rPr>
          <w:rFonts w:ascii="Times New Roman" w:eastAsia="Times New Roman" w:hAnsi="Times New Roman" w:cs="Times New Roman"/>
          <w:sz w:val="28"/>
          <w:szCs w:val="28"/>
          <w:lang w:eastAsia="ru-RU"/>
        </w:rPr>
        <w:tab/>
      </w:r>
      <w:r w:rsidRPr="009C02EE">
        <w:rPr>
          <w:rFonts w:ascii="Times New Roman" w:eastAsia="Times New Roman" w:hAnsi="Times New Roman" w:cs="Times New Roman"/>
          <w:sz w:val="28"/>
          <w:szCs w:val="28"/>
          <w:lang w:eastAsia="ru-RU"/>
        </w:rPr>
        <w:t>Распознавание патогенетического варианта, базируется на данных лабораторного исследования и зависит во многом как от уровня и качества этих исследований, так и от правильной трактовки полученных данных.</w:t>
      </w:r>
    </w:p>
    <w:p w:rsidR="009C02EE" w:rsidRPr="009C02EE" w:rsidRDefault="009C02EE" w:rsidP="002E50FE">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В большинстве случаев определение патогенетического варианта анемии возможно на основании комплекса рутинных лабораторных исследований, которые считаются обязательными для проведения дифференциального диагноза при анемии.</w:t>
      </w:r>
    </w:p>
    <w:p w:rsidR="009C02EE" w:rsidRPr="002E50FE" w:rsidRDefault="009C02EE" w:rsidP="002E50FE">
      <w:pPr>
        <w:pStyle w:val="a5"/>
        <w:numPr>
          <w:ilvl w:val="0"/>
          <w:numId w:val="21"/>
        </w:num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2E50FE">
        <w:rPr>
          <w:rFonts w:ascii="Times New Roman" w:eastAsia="Times New Roman" w:hAnsi="Times New Roman" w:cs="Times New Roman"/>
          <w:sz w:val="28"/>
          <w:szCs w:val="28"/>
          <w:lang w:eastAsia="ru-RU"/>
        </w:rPr>
        <w:t>Лабораторные показатели, необходимые для дифференциальной диагностики анемий:</w:t>
      </w:r>
    </w:p>
    <w:p w:rsidR="009C02EE" w:rsidRPr="009C02EE" w:rsidRDefault="009C02EE" w:rsidP="002E50FE">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определение параметров гемограммы с использованием гематологического анализатора (табл.1);</w:t>
      </w:r>
    </w:p>
    <w:p w:rsidR="009C02EE" w:rsidRPr="009C02EE" w:rsidRDefault="009C02EE" w:rsidP="002E50FE">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lastRenderedPageBreak/>
        <w:t xml:space="preserve">анализ мазка крови с целью подсчета количества </w:t>
      </w:r>
      <w:proofErr w:type="spellStart"/>
      <w:r w:rsidRPr="009C02EE">
        <w:rPr>
          <w:rFonts w:ascii="Times New Roman" w:eastAsia="Times New Roman" w:hAnsi="Times New Roman" w:cs="Times New Roman"/>
          <w:sz w:val="28"/>
          <w:szCs w:val="28"/>
          <w:lang w:eastAsia="ru-RU"/>
        </w:rPr>
        <w:t>ретикулоцитов</w:t>
      </w:r>
      <w:proofErr w:type="spellEnd"/>
      <w:r w:rsidRPr="009C02EE">
        <w:rPr>
          <w:rFonts w:ascii="Times New Roman" w:eastAsia="Times New Roman" w:hAnsi="Times New Roman" w:cs="Times New Roman"/>
          <w:sz w:val="28"/>
          <w:szCs w:val="28"/>
          <w:lang w:eastAsia="ru-RU"/>
        </w:rPr>
        <w:t xml:space="preserve"> и лейкоцитарной формулы;</w:t>
      </w:r>
    </w:p>
    <w:p w:rsidR="009C02EE" w:rsidRPr="009C02EE" w:rsidRDefault="009C02EE" w:rsidP="002E50FE">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 xml:space="preserve">биохимическое исследование сыворотки крови на предмет содержание железа общей </w:t>
      </w:r>
      <w:proofErr w:type="spellStart"/>
      <w:r w:rsidRPr="009C02EE">
        <w:rPr>
          <w:rFonts w:ascii="Times New Roman" w:eastAsia="Times New Roman" w:hAnsi="Times New Roman" w:cs="Times New Roman"/>
          <w:sz w:val="28"/>
          <w:szCs w:val="28"/>
          <w:lang w:eastAsia="ru-RU"/>
        </w:rPr>
        <w:t>железосвязывающей</w:t>
      </w:r>
      <w:proofErr w:type="spellEnd"/>
      <w:r w:rsidRPr="009C02EE">
        <w:rPr>
          <w:rFonts w:ascii="Times New Roman" w:eastAsia="Times New Roman" w:hAnsi="Times New Roman" w:cs="Times New Roman"/>
          <w:sz w:val="28"/>
          <w:szCs w:val="28"/>
          <w:lang w:eastAsia="ru-RU"/>
        </w:rPr>
        <w:t xml:space="preserve"> способности сыворотки, а также уровня </w:t>
      </w:r>
      <w:proofErr w:type="spellStart"/>
      <w:r w:rsidRPr="009C02EE">
        <w:rPr>
          <w:rFonts w:ascii="Times New Roman" w:eastAsia="Times New Roman" w:hAnsi="Times New Roman" w:cs="Times New Roman"/>
          <w:sz w:val="28"/>
          <w:szCs w:val="28"/>
          <w:lang w:eastAsia="ru-RU"/>
        </w:rPr>
        <w:t>ферритина</w:t>
      </w:r>
      <w:proofErr w:type="spellEnd"/>
      <w:r w:rsidRPr="009C02EE">
        <w:rPr>
          <w:rFonts w:ascii="Times New Roman" w:eastAsia="Times New Roman" w:hAnsi="Times New Roman" w:cs="Times New Roman"/>
          <w:sz w:val="28"/>
          <w:szCs w:val="28"/>
          <w:lang w:eastAsia="ru-RU"/>
        </w:rPr>
        <w:t xml:space="preserve"> (табл.2);</w:t>
      </w:r>
    </w:p>
    <w:p w:rsidR="009C02EE" w:rsidRDefault="009C02EE" w:rsidP="002E50FE">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 xml:space="preserve">микроскопическое исследование </w:t>
      </w:r>
      <w:proofErr w:type="spellStart"/>
      <w:r w:rsidRPr="009C02EE">
        <w:rPr>
          <w:rFonts w:ascii="Times New Roman" w:eastAsia="Times New Roman" w:hAnsi="Times New Roman" w:cs="Times New Roman"/>
          <w:sz w:val="28"/>
          <w:szCs w:val="28"/>
          <w:lang w:eastAsia="ru-RU"/>
        </w:rPr>
        <w:t>пунктата</w:t>
      </w:r>
      <w:proofErr w:type="spellEnd"/>
      <w:r w:rsidRPr="009C02EE">
        <w:rPr>
          <w:rFonts w:ascii="Times New Roman" w:eastAsia="Times New Roman" w:hAnsi="Times New Roman" w:cs="Times New Roman"/>
          <w:sz w:val="28"/>
          <w:szCs w:val="28"/>
          <w:lang w:eastAsia="ru-RU"/>
        </w:rPr>
        <w:t xml:space="preserve"> костного мозга.</w:t>
      </w:r>
    </w:p>
    <w:p w:rsidR="002E50FE" w:rsidRPr="002E50FE" w:rsidRDefault="002E50FE" w:rsidP="002E50FE">
      <w:pPr>
        <w:shd w:val="clear" w:color="auto" w:fill="FFFFFF"/>
        <w:spacing w:before="100" w:beforeAutospacing="1" w:after="100" w:afterAutospacing="1"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Нормальная гемограмма</w:t>
      </w:r>
    </w:p>
    <w:p w:rsidR="009C02EE" w:rsidRDefault="009C02EE" w:rsidP="002E50FE">
      <w:pPr>
        <w:shd w:val="clear" w:color="auto" w:fill="FFFFFF"/>
        <w:spacing w:before="100" w:beforeAutospacing="1" w:after="100" w:afterAutospacing="1" w:line="240" w:lineRule="auto"/>
        <w:ind w:left="360"/>
        <w:jc w:val="center"/>
        <w:rPr>
          <w:rFonts w:ascii="Times New Roman" w:eastAsia="Times New Roman" w:hAnsi="Times New Roman" w:cs="Times New Roman"/>
          <w:color w:val="777777"/>
          <w:sz w:val="28"/>
          <w:szCs w:val="28"/>
          <w:lang w:eastAsia="ru-RU"/>
        </w:rPr>
      </w:pPr>
      <w:r w:rsidRPr="002E50FE">
        <w:rPr>
          <w:rFonts w:ascii="Times New Roman" w:hAnsi="Times New Roman" w:cs="Times New Roman"/>
          <w:noProof/>
          <w:sz w:val="28"/>
          <w:szCs w:val="28"/>
          <w:lang w:eastAsia="ru-RU"/>
        </w:rPr>
        <w:drawing>
          <wp:inline distT="0" distB="0" distL="0" distR="0" wp14:anchorId="31156F6D" wp14:editId="1E6076D3">
            <wp:extent cx="4171950" cy="213630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9006" t="21949" r="11218" b="23603"/>
                    <a:stretch/>
                  </pic:blipFill>
                  <pic:spPr bwMode="auto">
                    <a:xfrm>
                      <a:off x="0" y="0"/>
                      <a:ext cx="4174617" cy="2137673"/>
                    </a:xfrm>
                    <a:prstGeom prst="rect">
                      <a:avLst/>
                    </a:prstGeom>
                    <a:ln>
                      <a:noFill/>
                    </a:ln>
                    <a:extLst>
                      <a:ext uri="{53640926-AAD7-44D8-BBD7-CCE9431645EC}">
                        <a14:shadowObscured xmlns:a14="http://schemas.microsoft.com/office/drawing/2010/main"/>
                      </a:ext>
                    </a:extLst>
                  </pic:spPr>
                </pic:pic>
              </a:graphicData>
            </a:graphic>
          </wp:inline>
        </w:drawing>
      </w:r>
    </w:p>
    <w:p w:rsidR="002E50FE" w:rsidRDefault="002E50FE" w:rsidP="002E50FE">
      <w:pPr>
        <w:shd w:val="clear" w:color="auto" w:fill="FFFFFF"/>
        <w:spacing w:before="100" w:beforeAutospacing="1" w:after="100" w:afterAutospacing="1" w:line="240" w:lineRule="auto"/>
        <w:rPr>
          <w:rStyle w:val="a7"/>
          <w:rFonts w:ascii="Times New Roman" w:hAnsi="Times New Roman" w:cs="Times New Roman"/>
          <w:b w:val="0"/>
          <w:sz w:val="28"/>
          <w:szCs w:val="28"/>
          <w:shd w:val="clear" w:color="auto" w:fill="FFFFFF"/>
        </w:rPr>
      </w:pPr>
      <w:r w:rsidRPr="002E50FE">
        <w:rPr>
          <w:rStyle w:val="a7"/>
          <w:rFonts w:ascii="Times New Roman" w:hAnsi="Times New Roman" w:cs="Times New Roman"/>
          <w:b w:val="0"/>
          <w:sz w:val="28"/>
          <w:szCs w:val="28"/>
          <w:shd w:val="clear" w:color="auto" w:fill="FFFFFF"/>
        </w:rPr>
        <w:t>Биохимические показатели обмена железа в</w:t>
      </w:r>
      <w:r>
        <w:rPr>
          <w:rStyle w:val="a7"/>
          <w:rFonts w:ascii="Times New Roman" w:hAnsi="Times New Roman" w:cs="Times New Roman"/>
          <w:b w:val="0"/>
          <w:sz w:val="28"/>
          <w:szCs w:val="28"/>
          <w:shd w:val="clear" w:color="auto" w:fill="FFFFFF"/>
        </w:rPr>
        <w:t xml:space="preserve"> норме</w:t>
      </w:r>
    </w:p>
    <w:p w:rsidR="002E50FE" w:rsidRPr="002E50FE" w:rsidRDefault="002E50FE" w:rsidP="002E50FE">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r w:rsidRPr="002E50FE">
        <w:rPr>
          <w:rFonts w:ascii="Times New Roman" w:hAnsi="Times New Roman" w:cs="Times New Roman"/>
          <w:noProof/>
          <w:sz w:val="28"/>
          <w:szCs w:val="28"/>
          <w:lang w:eastAsia="ru-RU"/>
        </w:rPr>
        <w:drawing>
          <wp:inline distT="0" distB="0" distL="0" distR="0" wp14:anchorId="1E567ACC" wp14:editId="76B1B075">
            <wp:extent cx="3476210" cy="261000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9647" t="17104" r="21474" b="17617"/>
                    <a:stretch/>
                  </pic:blipFill>
                  <pic:spPr bwMode="auto">
                    <a:xfrm>
                      <a:off x="0" y="0"/>
                      <a:ext cx="3476210" cy="2610006"/>
                    </a:xfrm>
                    <a:prstGeom prst="rect">
                      <a:avLst/>
                    </a:prstGeom>
                    <a:ln>
                      <a:noFill/>
                    </a:ln>
                    <a:extLst>
                      <a:ext uri="{53640926-AAD7-44D8-BBD7-CCE9431645EC}">
                        <a14:shadowObscured xmlns:a14="http://schemas.microsoft.com/office/drawing/2010/main"/>
                      </a:ext>
                    </a:extLst>
                  </pic:spPr>
                </pic:pic>
              </a:graphicData>
            </a:graphic>
          </wp:inline>
        </w:drawing>
      </w:r>
    </w:p>
    <w:p w:rsidR="009C02EE" w:rsidRPr="002E50FE" w:rsidRDefault="009C02EE" w:rsidP="002E50FE">
      <w:pPr>
        <w:pStyle w:val="a6"/>
        <w:shd w:val="clear" w:color="auto" w:fill="FFFFFF"/>
        <w:spacing w:before="0" w:beforeAutospacing="0" w:line="360" w:lineRule="auto"/>
        <w:ind w:firstLine="708"/>
        <w:jc w:val="both"/>
        <w:rPr>
          <w:sz w:val="28"/>
          <w:szCs w:val="28"/>
        </w:rPr>
      </w:pPr>
      <w:r w:rsidRPr="002E50FE">
        <w:rPr>
          <w:sz w:val="28"/>
          <w:szCs w:val="28"/>
        </w:rPr>
        <w:t>После определения патогенетического варианта анемии, необходимо четко определить необходимые дополнительные исследования, которые окажутся достаточными для постановки точного диагноза.</w:t>
      </w:r>
    </w:p>
    <w:p w:rsidR="009C02EE" w:rsidRPr="002E50FE" w:rsidRDefault="009C02EE" w:rsidP="002E50FE">
      <w:pPr>
        <w:pStyle w:val="a6"/>
        <w:shd w:val="clear" w:color="auto" w:fill="FFFFFF"/>
        <w:spacing w:before="0" w:beforeAutospacing="0" w:line="360" w:lineRule="auto"/>
        <w:ind w:firstLine="708"/>
        <w:jc w:val="both"/>
        <w:rPr>
          <w:sz w:val="28"/>
          <w:szCs w:val="28"/>
        </w:rPr>
      </w:pPr>
      <w:r w:rsidRPr="002E50FE">
        <w:rPr>
          <w:sz w:val="28"/>
          <w:szCs w:val="28"/>
        </w:rPr>
        <w:lastRenderedPageBreak/>
        <w:t xml:space="preserve">Например, при выявлении у пациента </w:t>
      </w:r>
      <w:proofErr w:type="spellStart"/>
      <w:r w:rsidRPr="002E50FE">
        <w:rPr>
          <w:sz w:val="28"/>
          <w:szCs w:val="28"/>
        </w:rPr>
        <w:t>гипохромно-микроцитарной</w:t>
      </w:r>
      <w:proofErr w:type="spellEnd"/>
      <w:r w:rsidRPr="002E50FE">
        <w:rPr>
          <w:sz w:val="28"/>
          <w:szCs w:val="28"/>
        </w:rPr>
        <w:t xml:space="preserve"> анемии, наиболее вероятный диагноз - железодефицитная анемия. Для окончательного подтверждения диагноза в этом случае следует провести исследование биохимических показателей обмена железа.</w:t>
      </w:r>
    </w:p>
    <w:p w:rsidR="009C02EE" w:rsidRPr="002E50FE" w:rsidRDefault="009C02EE" w:rsidP="002E50FE">
      <w:pPr>
        <w:pStyle w:val="a6"/>
        <w:shd w:val="clear" w:color="auto" w:fill="FFFFFF"/>
        <w:spacing w:before="0" w:beforeAutospacing="0" w:line="360" w:lineRule="auto"/>
        <w:ind w:firstLine="708"/>
        <w:jc w:val="both"/>
        <w:rPr>
          <w:sz w:val="28"/>
          <w:szCs w:val="28"/>
        </w:rPr>
      </w:pPr>
      <w:r w:rsidRPr="002E50FE">
        <w:rPr>
          <w:sz w:val="28"/>
          <w:szCs w:val="28"/>
        </w:rPr>
        <w:t xml:space="preserve">При </w:t>
      </w:r>
      <w:proofErr w:type="spellStart"/>
      <w:r w:rsidRPr="002E50FE">
        <w:rPr>
          <w:sz w:val="28"/>
          <w:szCs w:val="28"/>
        </w:rPr>
        <w:t>гиперхромно-макроцитарной</w:t>
      </w:r>
      <w:proofErr w:type="spellEnd"/>
      <w:r w:rsidRPr="002E50FE">
        <w:rPr>
          <w:sz w:val="28"/>
          <w:szCs w:val="28"/>
        </w:rPr>
        <w:t xml:space="preserve"> анемии наиболее вероятен диагноз В</w:t>
      </w:r>
      <w:r w:rsidRPr="002E50FE">
        <w:rPr>
          <w:sz w:val="28"/>
          <w:szCs w:val="28"/>
          <w:vertAlign w:val="subscript"/>
        </w:rPr>
        <w:t>12</w:t>
      </w:r>
      <w:r w:rsidRPr="002E50FE">
        <w:rPr>
          <w:sz w:val="28"/>
          <w:szCs w:val="28"/>
        </w:rPr>
        <w:t xml:space="preserve">-дефицитной или </w:t>
      </w:r>
      <w:proofErr w:type="spellStart"/>
      <w:r w:rsidRPr="002E50FE">
        <w:rPr>
          <w:sz w:val="28"/>
          <w:szCs w:val="28"/>
        </w:rPr>
        <w:t>фолиеводефицитной</w:t>
      </w:r>
      <w:proofErr w:type="spellEnd"/>
      <w:r w:rsidRPr="002E50FE">
        <w:rPr>
          <w:sz w:val="28"/>
          <w:szCs w:val="28"/>
        </w:rPr>
        <w:t xml:space="preserve"> анемии. Поэтому дальнейшая тактика на пути дифференциальной диагностики – определение количества </w:t>
      </w:r>
      <w:proofErr w:type="spellStart"/>
      <w:r w:rsidRPr="002E50FE">
        <w:rPr>
          <w:sz w:val="28"/>
          <w:szCs w:val="28"/>
        </w:rPr>
        <w:t>ретикулоцитов</w:t>
      </w:r>
      <w:proofErr w:type="spellEnd"/>
      <w:r w:rsidRPr="002E50FE">
        <w:rPr>
          <w:sz w:val="28"/>
          <w:szCs w:val="28"/>
        </w:rPr>
        <w:t xml:space="preserve"> и исследование костного мозга.</w:t>
      </w:r>
    </w:p>
    <w:p w:rsidR="009C02EE" w:rsidRPr="002E50FE" w:rsidRDefault="009C02EE" w:rsidP="002E50FE">
      <w:pPr>
        <w:pStyle w:val="1"/>
        <w:spacing w:line="360" w:lineRule="auto"/>
        <w:jc w:val="both"/>
        <w:rPr>
          <w:rStyle w:val="a7"/>
          <w:rFonts w:ascii="Times New Roman" w:hAnsi="Times New Roman" w:cs="Times New Roman"/>
          <w:color w:val="auto"/>
        </w:rPr>
      </w:pPr>
      <w:r w:rsidRPr="002E50FE">
        <w:t> </w:t>
      </w:r>
      <w:bookmarkStart w:id="1" w:name="_Toc40278289"/>
      <w:proofErr w:type="spellStart"/>
      <w:r w:rsidRPr="002E50FE">
        <w:rPr>
          <w:rStyle w:val="a7"/>
          <w:rFonts w:ascii="Times New Roman" w:hAnsi="Times New Roman" w:cs="Times New Roman"/>
          <w:color w:val="auto"/>
        </w:rPr>
        <w:t>Гипохромно-микроцитарные</w:t>
      </w:r>
      <w:proofErr w:type="spellEnd"/>
      <w:r w:rsidRPr="002E50FE">
        <w:rPr>
          <w:rStyle w:val="a7"/>
          <w:rFonts w:ascii="Times New Roman" w:hAnsi="Times New Roman" w:cs="Times New Roman"/>
          <w:color w:val="auto"/>
        </w:rPr>
        <w:t xml:space="preserve"> анемии</w:t>
      </w:r>
      <w:bookmarkEnd w:id="1"/>
    </w:p>
    <w:p w:rsidR="002E50FE" w:rsidRPr="002E50FE" w:rsidRDefault="002E50FE" w:rsidP="002E50FE">
      <w:pPr>
        <w:spacing w:line="360" w:lineRule="auto"/>
        <w:jc w:val="both"/>
      </w:pPr>
    </w:p>
    <w:p w:rsidR="009C02EE" w:rsidRPr="002E50FE" w:rsidRDefault="009C02EE" w:rsidP="002E50FE">
      <w:pPr>
        <w:pStyle w:val="a6"/>
        <w:shd w:val="clear" w:color="auto" w:fill="FFFFFF"/>
        <w:spacing w:before="0" w:beforeAutospacing="0" w:line="360" w:lineRule="auto"/>
        <w:jc w:val="both"/>
        <w:rPr>
          <w:sz w:val="28"/>
          <w:szCs w:val="28"/>
        </w:rPr>
      </w:pPr>
      <w:r w:rsidRPr="002E50FE">
        <w:rPr>
          <w:rStyle w:val="a7"/>
          <w:sz w:val="28"/>
          <w:szCs w:val="28"/>
        </w:rPr>
        <w:t> 1. Железодефицитная анемия</w:t>
      </w:r>
    </w:p>
    <w:p w:rsidR="009C02EE" w:rsidRPr="002E50FE" w:rsidRDefault="009C02EE" w:rsidP="002E50FE">
      <w:pPr>
        <w:pStyle w:val="a6"/>
        <w:shd w:val="clear" w:color="auto" w:fill="FFFFFF"/>
        <w:spacing w:before="0" w:beforeAutospacing="0" w:line="360" w:lineRule="auto"/>
        <w:ind w:firstLine="708"/>
        <w:jc w:val="both"/>
        <w:rPr>
          <w:sz w:val="28"/>
          <w:szCs w:val="28"/>
        </w:rPr>
      </w:pPr>
      <w:r w:rsidRPr="002E50FE">
        <w:rPr>
          <w:sz w:val="28"/>
          <w:szCs w:val="28"/>
        </w:rPr>
        <w:t>При выявлении у пациента гипохромного характера анемии в первую очередь следует заподозрить ЖДА (все ЖДА являются гипохромными). Однако факт наличия гипохромной анемии сам по себе не исключает других патогенетических вариантов анемии, поскольку не все гипохромные анемии являются железодефицитными. Например, гипохромная анемия может возникать при нарушении синтеза гемоглобина в результате нарушения включения в его молекулу железа при нормальном или даже повышенном уровне железа в сыворотке крови. Поэтому для дифференциальной диагностики этих состояний следует в первую очередь провести исследование содержания железа в сыворотке. Причем, этот анализ надо выполнять обязательно до назначения больным лекарственных препаратов железа или проведения трансфузий эритроцитов.</w:t>
      </w:r>
    </w:p>
    <w:p w:rsidR="009C02EE" w:rsidRPr="002E50FE" w:rsidRDefault="009C02EE" w:rsidP="002E50FE">
      <w:pPr>
        <w:pStyle w:val="a6"/>
        <w:shd w:val="clear" w:color="auto" w:fill="FFFFFF"/>
        <w:spacing w:before="0" w:beforeAutospacing="0" w:line="360" w:lineRule="auto"/>
        <w:ind w:firstLine="708"/>
        <w:jc w:val="both"/>
        <w:rPr>
          <w:sz w:val="28"/>
          <w:szCs w:val="28"/>
        </w:rPr>
      </w:pPr>
      <w:r w:rsidRPr="002E50FE">
        <w:rPr>
          <w:sz w:val="28"/>
          <w:szCs w:val="28"/>
        </w:rPr>
        <w:t xml:space="preserve">Если уровень железа в сыворотке крови находится в пределах нормы или повышен, следует заподозрить у пациента анемию, связанную с нарушением синтеза </w:t>
      </w:r>
      <w:proofErr w:type="spellStart"/>
      <w:r w:rsidRPr="002E50FE">
        <w:rPr>
          <w:sz w:val="28"/>
          <w:szCs w:val="28"/>
        </w:rPr>
        <w:t>порфиринов</w:t>
      </w:r>
      <w:proofErr w:type="spellEnd"/>
      <w:r w:rsidRPr="002E50FE">
        <w:rPr>
          <w:sz w:val="28"/>
          <w:szCs w:val="28"/>
        </w:rPr>
        <w:t xml:space="preserve"> или талассемию и на следующем этапе диагностики целесообразно определить концентрацию </w:t>
      </w:r>
      <w:proofErr w:type="spellStart"/>
      <w:r w:rsidRPr="002E50FE">
        <w:rPr>
          <w:sz w:val="28"/>
          <w:szCs w:val="28"/>
        </w:rPr>
        <w:t>ретикулоцитов</w:t>
      </w:r>
      <w:proofErr w:type="spellEnd"/>
      <w:r w:rsidRPr="002E50FE">
        <w:rPr>
          <w:sz w:val="28"/>
          <w:szCs w:val="28"/>
        </w:rPr>
        <w:t xml:space="preserve">. </w:t>
      </w:r>
      <w:r w:rsidRPr="002E50FE">
        <w:rPr>
          <w:sz w:val="28"/>
          <w:szCs w:val="28"/>
        </w:rPr>
        <w:lastRenderedPageBreak/>
        <w:t xml:space="preserve">Выявление пониженного уровня железа в сыворотке крови однозначно указывает на необходимость определения других показателей обмена железа (ОЖСС и уровень </w:t>
      </w:r>
      <w:proofErr w:type="spellStart"/>
      <w:r w:rsidRPr="002E50FE">
        <w:rPr>
          <w:sz w:val="28"/>
          <w:szCs w:val="28"/>
        </w:rPr>
        <w:t>ферритина</w:t>
      </w:r>
      <w:proofErr w:type="spellEnd"/>
      <w:r w:rsidRPr="002E50FE">
        <w:rPr>
          <w:sz w:val="28"/>
          <w:szCs w:val="28"/>
        </w:rPr>
        <w:t>).</w:t>
      </w:r>
    </w:p>
    <w:p w:rsidR="009C02EE" w:rsidRPr="002E50FE" w:rsidRDefault="009C02EE" w:rsidP="002E50FE">
      <w:pPr>
        <w:pStyle w:val="a6"/>
        <w:shd w:val="clear" w:color="auto" w:fill="FFFFFF"/>
        <w:spacing w:before="0" w:beforeAutospacing="0" w:line="360" w:lineRule="auto"/>
        <w:ind w:firstLine="708"/>
        <w:jc w:val="both"/>
        <w:rPr>
          <w:sz w:val="28"/>
          <w:szCs w:val="28"/>
        </w:rPr>
      </w:pPr>
      <w:r w:rsidRPr="002E50FE">
        <w:rPr>
          <w:sz w:val="28"/>
          <w:szCs w:val="28"/>
        </w:rPr>
        <w:t xml:space="preserve"> Общая </w:t>
      </w:r>
      <w:proofErr w:type="spellStart"/>
      <w:r w:rsidRPr="002E50FE">
        <w:rPr>
          <w:sz w:val="28"/>
          <w:szCs w:val="28"/>
        </w:rPr>
        <w:t>железосвязывающая</w:t>
      </w:r>
      <w:proofErr w:type="spellEnd"/>
      <w:r w:rsidRPr="002E50FE">
        <w:rPr>
          <w:sz w:val="28"/>
          <w:szCs w:val="28"/>
        </w:rPr>
        <w:t xml:space="preserve"> способность сыворотки (ОЖСС) отражает резервную «незаполненную» железом емкость транспортного белка – </w:t>
      </w:r>
      <w:proofErr w:type="spellStart"/>
      <w:r w:rsidRPr="002E50FE">
        <w:rPr>
          <w:sz w:val="28"/>
          <w:szCs w:val="28"/>
        </w:rPr>
        <w:t>трансферрина</w:t>
      </w:r>
      <w:proofErr w:type="spellEnd"/>
      <w:r w:rsidRPr="002E50FE">
        <w:rPr>
          <w:sz w:val="28"/>
          <w:szCs w:val="28"/>
        </w:rPr>
        <w:t>. При ЖДА всегда наблюдается повышение ОЖСС в отличие других типов гипохромных анемий.</w:t>
      </w:r>
    </w:p>
    <w:p w:rsidR="009C02EE" w:rsidRPr="002E50FE" w:rsidRDefault="009C02EE" w:rsidP="002E50FE">
      <w:pPr>
        <w:pStyle w:val="a6"/>
        <w:shd w:val="clear" w:color="auto" w:fill="FFFFFF"/>
        <w:spacing w:before="0" w:beforeAutospacing="0" w:line="360" w:lineRule="auto"/>
        <w:ind w:firstLine="708"/>
        <w:jc w:val="both"/>
        <w:rPr>
          <w:sz w:val="28"/>
          <w:szCs w:val="28"/>
        </w:rPr>
      </w:pPr>
      <w:proofErr w:type="gramStart"/>
      <w:r w:rsidRPr="002E50FE">
        <w:rPr>
          <w:sz w:val="28"/>
          <w:szCs w:val="28"/>
        </w:rPr>
        <w:t xml:space="preserve">Увеличение уровня </w:t>
      </w:r>
      <w:proofErr w:type="spellStart"/>
      <w:r w:rsidRPr="002E50FE">
        <w:rPr>
          <w:sz w:val="28"/>
          <w:szCs w:val="28"/>
        </w:rPr>
        <w:t>трасферрина</w:t>
      </w:r>
      <w:proofErr w:type="spellEnd"/>
      <w:r w:rsidRPr="002E50FE">
        <w:rPr>
          <w:sz w:val="28"/>
          <w:szCs w:val="28"/>
        </w:rPr>
        <w:t xml:space="preserve"> при ЖДА связано с повышенным его синтезом в качестве компенсаторной реакции организма человека в ответ на тканевой дефицит железа.</w:t>
      </w:r>
      <w:proofErr w:type="gramEnd"/>
      <w:r w:rsidRPr="002E50FE">
        <w:rPr>
          <w:sz w:val="28"/>
          <w:szCs w:val="28"/>
        </w:rPr>
        <w:t xml:space="preserve"> Информативным показателем оценки метаболизма железа является коэффициент насыщения </w:t>
      </w:r>
      <w:proofErr w:type="spellStart"/>
      <w:r w:rsidRPr="002E50FE">
        <w:rPr>
          <w:sz w:val="28"/>
          <w:szCs w:val="28"/>
        </w:rPr>
        <w:t>трансферрина</w:t>
      </w:r>
      <w:proofErr w:type="spellEnd"/>
      <w:r w:rsidRPr="002E50FE">
        <w:rPr>
          <w:sz w:val="28"/>
          <w:szCs w:val="28"/>
        </w:rPr>
        <w:t xml:space="preserve"> железом, который рассчитывается по формуле:</w:t>
      </w:r>
    </w:p>
    <w:p w:rsidR="009C02EE" w:rsidRPr="002E50FE" w:rsidRDefault="009C02EE" w:rsidP="009C02EE">
      <w:pPr>
        <w:pStyle w:val="a6"/>
        <w:shd w:val="clear" w:color="auto" w:fill="FFFFFF"/>
        <w:spacing w:before="0" w:beforeAutospacing="0"/>
        <w:jc w:val="center"/>
        <w:rPr>
          <w:sz w:val="28"/>
          <w:szCs w:val="28"/>
        </w:rPr>
      </w:pPr>
      <w:r w:rsidRPr="002E50FE">
        <w:rPr>
          <w:noProof/>
          <w:sz w:val="28"/>
          <w:szCs w:val="28"/>
        </w:rPr>
        <w:drawing>
          <wp:inline distT="0" distB="0" distL="0" distR="0" wp14:anchorId="1712B883" wp14:editId="443D35AF">
            <wp:extent cx="5921420" cy="127635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9968" t="38768" r="24680" b="43843"/>
                    <a:stretch/>
                  </pic:blipFill>
                  <pic:spPr bwMode="auto">
                    <a:xfrm>
                      <a:off x="0" y="0"/>
                      <a:ext cx="5947965" cy="1282072"/>
                    </a:xfrm>
                    <a:prstGeom prst="rect">
                      <a:avLst/>
                    </a:prstGeom>
                    <a:ln>
                      <a:noFill/>
                    </a:ln>
                    <a:extLst>
                      <a:ext uri="{53640926-AAD7-44D8-BBD7-CCE9431645EC}">
                        <a14:shadowObscured xmlns:a14="http://schemas.microsoft.com/office/drawing/2010/main"/>
                      </a:ext>
                    </a:extLst>
                  </pic:spPr>
                </pic:pic>
              </a:graphicData>
            </a:graphic>
          </wp:inline>
        </w:drawing>
      </w:r>
    </w:p>
    <w:p w:rsidR="009C02EE" w:rsidRPr="009C02EE" w:rsidRDefault="009C02EE" w:rsidP="002E50FE">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При ЖДА этот показатель снижается (менее 15%), а при перегрузке железом значительно повышается (более 50%).</w:t>
      </w:r>
    </w:p>
    <w:p w:rsidR="009C02EE" w:rsidRPr="009C02EE" w:rsidRDefault="009C02EE" w:rsidP="002E50FE">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 xml:space="preserve"> Еще одним </w:t>
      </w:r>
      <w:proofErr w:type="gramStart"/>
      <w:r w:rsidRPr="009C02EE">
        <w:rPr>
          <w:rFonts w:ascii="Times New Roman" w:eastAsia="Times New Roman" w:hAnsi="Times New Roman" w:cs="Times New Roman"/>
          <w:sz w:val="28"/>
          <w:szCs w:val="28"/>
          <w:lang w:eastAsia="ru-RU"/>
        </w:rPr>
        <w:t>высоко специфичным</w:t>
      </w:r>
      <w:proofErr w:type="gramEnd"/>
      <w:r w:rsidRPr="009C02EE">
        <w:rPr>
          <w:rFonts w:ascii="Times New Roman" w:eastAsia="Times New Roman" w:hAnsi="Times New Roman" w:cs="Times New Roman"/>
          <w:sz w:val="28"/>
          <w:szCs w:val="28"/>
          <w:lang w:eastAsia="ru-RU"/>
        </w:rPr>
        <w:t xml:space="preserve"> диагностическим признаком ЖДА является концентрация </w:t>
      </w:r>
      <w:proofErr w:type="spellStart"/>
      <w:r w:rsidRPr="009C02EE">
        <w:rPr>
          <w:rFonts w:ascii="Times New Roman" w:eastAsia="Times New Roman" w:hAnsi="Times New Roman" w:cs="Times New Roman"/>
          <w:sz w:val="28"/>
          <w:szCs w:val="28"/>
          <w:lang w:eastAsia="ru-RU"/>
        </w:rPr>
        <w:t>ферритина</w:t>
      </w:r>
      <w:proofErr w:type="spellEnd"/>
      <w:r w:rsidRPr="009C02EE">
        <w:rPr>
          <w:rFonts w:ascii="Times New Roman" w:eastAsia="Times New Roman" w:hAnsi="Times New Roman" w:cs="Times New Roman"/>
          <w:sz w:val="28"/>
          <w:szCs w:val="28"/>
          <w:lang w:eastAsia="ru-RU"/>
        </w:rPr>
        <w:t xml:space="preserve"> в сыворотке крови. Уровень </w:t>
      </w:r>
      <w:proofErr w:type="spellStart"/>
      <w:r w:rsidRPr="009C02EE">
        <w:rPr>
          <w:rFonts w:ascii="Times New Roman" w:eastAsia="Times New Roman" w:hAnsi="Times New Roman" w:cs="Times New Roman"/>
          <w:sz w:val="28"/>
          <w:szCs w:val="28"/>
          <w:lang w:eastAsia="ru-RU"/>
        </w:rPr>
        <w:t>ферритина</w:t>
      </w:r>
      <w:proofErr w:type="spellEnd"/>
      <w:r w:rsidRPr="009C02EE">
        <w:rPr>
          <w:rFonts w:ascii="Times New Roman" w:eastAsia="Times New Roman" w:hAnsi="Times New Roman" w:cs="Times New Roman"/>
          <w:sz w:val="28"/>
          <w:szCs w:val="28"/>
          <w:lang w:eastAsia="ru-RU"/>
        </w:rPr>
        <w:t xml:space="preserve"> отражает величину запасов железа в организме. Поскольку истощение запасов железа является обязательным этапом формирования ЖДА, то снижение содержания </w:t>
      </w:r>
      <w:proofErr w:type="spellStart"/>
      <w:r w:rsidRPr="009C02EE">
        <w:rPr>
          <w:rFonts w:ascii="Times New Roman" w:eastAsia="Times New Roman" w:hAnsi="Times New Roman" w:cs="Times New Roman"/>
          <w:sz w:val="28"/>
          <w:szCs w:val="28"/>
          <w:lang w:eastAsia="ru-RU"/>
        </w:rPr>
        <w:t>ферритина</w:t>
      </w:r>
      <w:proofErr w:type="spellEnd"/>
      <w:r w:rsidRPr="009C02EE">
        <w:rPr>
          <w:rFonts w:ascii="Times New Roman" w:eastAsia="Times New Roman" w:hAnsi="Times New Roman" w:cs="Times New Roman"/>
          <w:sz w:val="28"/>
          <w:szCs w:val="28"/>
          <w:lang w:eastAsia="ru-RU"/>
        </w:rPr>
        <w:t xml:space="preserve"> (менее 15 мкг/л) – характерный признак не только ЖДА, но и латентного дефицита железа. Однако этот показатель следует оценивать с осторожностью при сопутствующих острых воспалительных процессах, болезнях печени и некоторых опухолях. Дело в том, что </w:t>
      </w:r>
      <w:proofErr w:type="spellStart"/>
      <w:r w:rsidRPr="009C02EE">
        <w:rPr>
          <w:rFonts w:ascii="Times New Roman" w:eastAsia="Times New Roman" w:hAnsi="Times New Roman" w:cs="Times New Roman"/>
          <w:sz w:val="28"/>
          <w:szCs w:val="28"/>
          <w:lang w:eastAsia="ru-RU"/>
        </w:rPr>
        <w:t>ферритин</w:t>
      </w:r>
      <w:proofErr w:type="spellEnd"/>
      <w:r w:rsidRPr="009C02EE">
        <w:rPr>
          <w:rFonts w:ascii="Times New Roman" w:eastAsia="Times New Roman" w:hAnsi="Times New Roman" w:cs="Times New Roman"/>
          <w:sz w:val="28"/>
          <w:szCs w:val="28"/>
          <w:lang w:eastAsia="ru-RU"/>
        </w:rPr>
        <w:t xml:space="preserve"> принадлежит к классу </w:t>
      </w:r>
      <w:proofErr w:type="spellStart"/>
      <w:r w:rsidRPr="009C02EE">
        <w:rPr>
          <w:rFonts w:ascii="Times New Roman" w:eastAsia="Times New Roman" w:hAnsi="Times New Roman" w:cs="Times New Roman"/>
          <w:sz w:val="28"/>
          <w:szCs w:val="28"/>
          <w:lang w:eastAsia="ru-RU"/>
        </w:rPr>
        <w:t>острофазных</w:t>
      </w:r>
      <w:proofErr w:type="spellEnd"/>
      <w:r w:rsidRPr="009C02EE">
        <w:rPr>
          <w:rFonts w:ascii="Times New Roman" w:eastAsia="Times New Roman" w:hAnsi="Times New Roman" w:cs="Times New Roman"/>
          <w:sz w:val="28"/>
          <w:szCs w:val="28"/>
          <w:lang w:eastAsia="ru-RU"/>
        </w:rPr>
        <w:t xml:space="preserve"> белков и при </w:t>
      </w:r>
      <w:r w:rsidRPr="009C02EE">
        <w:rPr>
          <w:rFonts w:ascii="Times New Roman" w:eastAsia="Times New Roman" w:hAnsi="Times New Roman" w:cs="Times New Roman"/>
          <w:sz w:val="28"/>
          <w:szCs w:val="28"/>
          <w:lang w:eastAsia="ru-RU"/>
        </w:rPr>
        <w:lastRenderedPageBreak/>
        <w:t xml:space="preserve">перечисленных выше состояниях его синтез увеличивается, что при ЖДА может маскировать </w:t>
      </w:r>
      <w:proofErr w:type="spellStart"/>
      <w:r w:rsidRPr="009C02EE">
        <w:rPr>
          <w:rFonts w:ascii="Times New Roman" w:eastAsia="Times New Roman" w:hAnsi="Times New Roman" w:cs="Times New Roman"/>
          <w:sz w:val="28"/>
          <w:szCs w:val="28"/>
          <w:lang w:eastAsia="ru-RU"/>
        </w:rPr>
        <w:t>гипоферритинемию</w:t>
      </w:r>
      <w:proofErr w:type="spellEnd"/>
      <w:r w:rsidRPr="009C02EE">
        <w:rPr>
          <w:rFonts w:ascii="Times New Roman" w:eastAsia="Times New Roman" w:hAnsi="Times New Roman" w:cs="Times New Roman"/>
          <w:sz w:val="28"/>
          <w:szCs w:val="28"/>
          <w:lang w:eastAsia="ru-RU"/>
        </w:rPr>
        <w:t>.  Таким образом, </w:t>
      </w:r>
      <w:r w:rsidRPr="009C02EE">
        <w:rPr>
          <w:rFonts w:ascii="Times New Roman" w:eastAsia="Times New Roman" w:hAnsi="Times New Roman" w:cs="Times New Roman"/>
          <w:b/>
          <w:bCs/>
          <w:i/>
          <w:iCs/>
          <w:sz w:val="28"/>
          <w:szCs w:val="28"/>
          <w:lang w:eastAsia="ru-RU"/>
        </w:rPr>
        <w:t>основными критериями ЖДА являются</w:t>
      </w:r>
      <w:r w:rsidRPr="009C02EE">
        <w:rPr>
          <w:rFonts w:ascii="Times New Roman" w:eastAsia="Times New Roman" w:hAnsi="Times New Roman" w:cs="Times New Roman"/>
          <w:sz w:val="28"/>
          <w:szCs w:val="28"/>
          <w:lang w:eastAsia="ru-RU"/>
        </w:rPr>
        <w:t>:</w:t>
      </w:r>
    </w:p>
    <w:p w:rsidR="009C02EE" w:rsidRPr="009C02EE" w:rsidRDefault="009C02EE" w:rsidP="002E50FE">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9C02EE">
        <w:rPr>
          <w:rFonts w:ascii="Times New Roman" w:eastAsia="Times New Roman" w:hAnsi="Times New Roman" w:cs="Times New Roman"/>
          <w:sz w:val="28"/>
          <w:szCs w:val="28"/>
          <w:lang w:eastAsia="ru-RU"/>
        </w:rPr>
        <w:t>гипохромия</w:t>
      </w:r>
      <w:proofErr w:type="spellEnd"/>
      <w:r w:rsidRPr="009C02EE">
        <w:rPr>
          <w:rFonts w:ascii="Times New Roman" w:eastAsia="Times New Roman" w:hAnsi="Times New Roman" w:cs="Times New Roman"/>
          <w:sz w:val="28"/>
          <w:szCs w:val="28"/>
          <w:lang w:eastAsia="ru-RU"/>
        </w:rPr>
        <w:t xml:space="preserve"> эритроцитов (низкое значение МСН);</w:t>
      </w:r>
    </w:p>
    <w:p w:rsidR="009C02EE" w:rsidRPr="009C02EE" w:rsidRDefault="009C02EE" w:rsidP="002E50FE">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9C02EE">
        <w:rPr>
          <w:rFonts w:ascii="Times New Roman" w:eastAsia="Times New Roman" w:hAnsi="Times New Roman" w:cs="Times New Roman"/>
          <w:sz w:val="28"/>
          <w:szCs w:val="28"/>
          <w:lang w:eastAsia="ru-RU"/>
        </w:rPr>
        <w:t>микроцитоз</w:t>
      </w:r>
      <w:proofErr w:type="spellEnd"/>
      <w:r w:rsidRPr="009C02EE">
        <w:rPr>
          <w:rFonts w:ascii="Times New Roman" w:eastAsia="Times New Roman" w:hAnsi="Times New Roman" w:cs="Times New Roman"/>
          <w:sz w:val="28"/>
          <w:szCs w:val="28"/>
          <w:lang w:eastAsia="ru-RU"/>
        </w:rPr>
        <w:t xml:space="preserve"> (низкое значение МС</w:t>
      </w:r>
      <w:proofErr w:type="gramStart"/>
      <w:r w:rsidRPr="009C02EE">
        <w:rPr>
          <w:rFonts w:ascii="Times New Roman" w:eastAsia="Times New Roman" w:hAnsi="Times New Roman" w:cs="Times New Roman"/>
          <w:sz w:val="28"/>
          <w:szCs w:val="28"/>
          <w:lang w:eastAsia="ru-RU"/>
        </w:rPr>
        <w:t>V</w:t>
      </w:r>
      <w:proofErr w:type="gramEnd"/>
      <w:r w:rsidRPr="009C02EE">
        <w:rPr>
          <w:rFonts w:ascii="Times New Roman" w:eastAsia="Times New Roman" w:hAnsi="Times New Roman" w:cs="Times New Roman"/>
          <w:sz w:val="28"/>
          <w:szCs w:val="28"/>
          <w:lang w:eastAsia="ru-RU"/>
        </w:rPr>
        <w:t>);</w:t>
      </w:r>
    </w:p>
    <w:p w:rsidR="009C02EE" w:rsidRPr="009C02EE" w:rsidRDefault="009C02EE" w:rsidP="002E50FE">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снижение уровня сывороточного железа;</w:t>
      </w:r>
    </w:p>
    <w:p w:rsidR="009C02EE" w:rsidRPr="009C02EE" w:rsidRDefault="009C02EE" w:rsidP="002E50FE">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 xml:space="preserve">повышение общей </w:t>
      </w:r>
      <w:proofErr w:type="spellStart"/>
      <w:r w:rsidRPr="009C02EE">
        <w:rPr>
          <w:rFonts w:ascii="Times New Roman" w:eastAsia="Times New Roman" w:hAnsi="Times New Roman" w:cs="Times New Roman"/>
          <w:sz w:val="28"/>
          <w:szCs w:val="28"/>
          <w:lang w:eastAsia="ru-RU"/>
        </w:rPr>
        <w:t>железосвязывающей</w:t>
      </w:r>
      <w:proofErr w:type="spellEnd"/>
      <w:r w:rsidRPr="009C02EE">
        <w:rPr>
          <w:rFonts w:ascii="Times New Roman" w:eastAsia="Times New Roman" w:hAnsi="Times New Roman" w:cs="Times New Roman"/>
          <w:sz w:val="28"/>
          <w:szCs w:val="28"/>
          <w:lang w:eastAsia="ru-RU"/>
        </w:rPr>
        <w:t xml:space="preserve"> способности сыворотки;</w:t>
      </w:r>
    </w:p>
    <w:p w:rsidR="009C02EE" w:rsidRPr="009C02EE" w:rsidRDefault="009C02EE" w:rsidP="002E50FE">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 xml:space="preserve">снижение содержания </w:t>
      </w:r>
      <w:proofErr w:type="spellStart"/>
      <w:r w:rsidRPr="009C02EE">
        <w:rPr>
          <w:rFonts w:ascii="Times New Roman" w:eastAsia="Times New Roman" w:hAnsi="Times New Roman" w:cs="Times New Roman"/>
          <w:sz w:val="28"/>
          <w:szCs w:val="28"/>
          <w:lang w:eastAsia="ru-RU"/>
        </w:rPr>
        <w:t>ферритина</w:t>
      </w:r>
      <w:proofErr w:type="spellEnd"/>
      <w:r w:rsidRPr="009C02EE">
        <w:rPr>
          <w:rFonts w:ascii="Times New Roman" w:eastAsia="Times New Roman" w:hAnsi="Times New Roman" w:cs="Times New Roman"/>
          <w:sz w:val="28"/>
          <w:szCs w:val="28"/>
          <w:lang w:eastAsia="ru-RU"/>
        </w:rPr>
        <w:t xml:space="preserve"> в сыворотке.</w:t>
      </w:r>
    </w:p>
    <w:p w:rsidR="009C02EE" w:rsidRPr="002E50FE" w:rsidRDefault="009C02EE" w:rsidP="002E50FE">
      <w:pPr>
        <w:shd w:val="clear" w:color="auto" w:fill="FFFFFF"/>
        <w:spacing w:after="100" w:afterAutospacing="1" w:line="360" w:lineRule="auto"/>
        <w:jc w:val="both"/>
        <w:rPr>
          <w:rStyle w:val="10"/>
          <w:color w:val="auto"/>
          <w:lang w:eastAsia="ru-RU"/>
        </w:rPr>
      </w:pPr>
      <w:r w:rsidRPr="002E50FE">
        <w:rPr>
          <w:rFonts w:ascii="Times New Roman" w:eastAsia="Times New Roman" w:hAnsi="Times New Roman" w:cs="Times New Roman"/>
          <w:b/>
          <w:bCs/>
          <w:color w:val="777777"/>
          <w:sz w:val="28"/>
          <w:szCs w:val="28"/>
          <w:lang w:eastAsia="ru-RU"/>
        </w:rPr>
        <w:t xml:space="preserve">2. </w:t>
      </w:r>
      <w:r w:rsidRPr="002E50FE">
        <w:rPr>
          <w:rStyle w:val="10"/>
          <w:color w:val="auto"/>
          <w:lang w:eastAsia="ru-RU"/>
        </w:rPr>
        <w:t xml:space="preserve">Анемии при хронических заболеваниях (АХЗ) = </w:t>
      </w:r>
      <w:proofErr w:type="spellStart"/>
      <w:r w:rsidRPr="002E50FE">
        <w:rPr>
          <w:rStyle w:val="10"/>
          <w:color w:val="auto"/>
          <w:lang w:eastAsia="ru-RU"/>
        </w:rPr>
        <w:t>железораспределительные</w:t>
      </w:r>
      <w:proofErr w:type="spellEnd"/>
      <w:r w:rsidRPr="002E50FE">
        <w:rPr>
          <w:rStyle w:val="10"/>
          <w:color w:val="auto"/>
          <w:lang w:eastAsia="ru-RU"/>
        </w:rPr>
        <w:t xml:space="preserve"> анемии </w:t>
      </w:r>
    </w:p>
    <w:p w:rsidR="009C02EE" w:rsidRPr="009C02EE" w:rsidRDefault="009C02EE" w:rsidP="002E50FE">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 xml:space="preserve">Среди </w:t>
      </w:r>
      <w:proofErr w:type="spellStart"/>
      <w:r w:rsidRPr="009C02EE">
        <w:rPr>
          <w:rFonts w:ascii="Times New Roman" w:eastAsia="Times New Roman" w:hAnsi="Times New Roman" w:cs="Times New Roman"/>
          <w:sz w:val="28"/>
          <w:szCs w:val="28"/>
          <w:lang w:eastAsia="ru-RU"/>
        </w:rPr>
        <w:t>микроцитарно</w:t>
      </w:r>
      <w:proofErr w:type="spellEnd"/>
      <w:r w:rsidRPr="009C02EE">
        <w:rPr>
          <w:rFonts w:ascii="Times New Roman" w:eastAsia="Times New Roman" w:hAnsi="Times New Roman" w:cs="Times New Roman"/>
          <w:sz w:val="28"/>
          <w:szCs w:val="28"/>
          <w:lang w:eastAsia="ru-RU"/>
        </w:rPr>
        <w:t>-гипохромных анемий второе место по частоте после ЖДА занимают анемии при различных воспалительных заболеваниях как инфекционного, так и неинфекционного происхождения.</w:t>
      </w:r>
    </w:p>
    <w:p w:rsidR="009C02EE" w:rsidRPr="009C02EE" w:rsidRDefault="009C02EE" w:rsidP="002E50FE">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 xml:space="preserve"> При всем многообразии патогенетических механизмов анемий в данных ситуациях одним из основных при АХЗ считается перераспределение железа в клетки макрофагальной системы, активирующейся при различных воспалительных или опухолевых процессах. Поступающее в организм и высвобождающееся из разрушающихся эритроцитов железо переходит, главным образом, в депо, где и накапливается в макрофагальных клетках в виде железосодержащего белка </w:t>
      </w:r>
      <w:proofErr w:type="spellStart"/>
      <w:r w:rsidRPr="009C02EE">
        <w:rPr>
          <w:rFonts w:ascii="Times New Roman" w:eastAsia="Times New Roman" w:hAnsi="Times New Roman" w:cs="Times New Roman"/>
          <w:sz w:val="28"/>
          <w:szCs w:val="28"/>
          <w:lang w:eastAsia="ru-RU"/>
        </w:rPr>
        <w:t>ферритина</w:t>
      </w:r>
      <w:proofErr w:type="spellEnd"/>
      <w:r w:rsidRPr="009C02EE">
        <w:rPr>
          <w:rFonts w:ascii="Times New Roman" w:eastAsia="Times New Roman" w:hAnsi="Times New Roman" w:cs="Times New Roman"/>
          <w:sz w:val="28"/>
          <w:szCs w:val="28"/>
          <w:lang w:eastAsia="ru-RU"/>
        </w:rPr>
        <w:t xml:space="preserve">. </w:t>
      </w:r>
      <w:proofErr w:type="gramStart"/>
      <w:r w:rsidRPr="009C02EE">
        <w:rPr>
          <w:rFonts w:ascii="Times New Roman" w:eastAsia="Times New Roman" w:hAnsi="Times New Roman" w:cs="Times New Roman"/>
          <w:sz w:val="28"/>
          <w:szCs w:val="28"/>
          <w:lang w:eastAsia="ru-RU"/>
        </w:rPr>
        <w:t xml:space="preserve">В то же время, перенос железа из клеточного </w:t>
      </w:r>
      <w:proofErr w:type="spellStart"/>
      <w:r w:rsidRPr="009C02EE">
        <w:rPr>
          <w:rFonts w:ascii="Times New Roman" w:eastAsia="Times New Roman" w:hAnsi="Times New Roman" w:cs="Times New Roman"/>
          <w:sz w:val="28"/>
          <w:szCs w:val="28"/>
          <w:lang w:eastAsia="ru-RU"/>
        </w:rPr>
        <w:t>ферритина</w:t>
      </w:r>
      <w:proofErr w:type="spellEnd"/>
      <w:r w:rsidRPr="009C02EE">
        <w:rPr>
          <w:rFonts w:ascii="Times New Roman" w:eastAsia="Times New Roman" w:hAnsi="Times New Roman" w:cs="Times New Roman"/>
          <w:sz w:val="28"/>
          <w:szCs w:val="28"/>
          <w:lang w:eastAsia="ru-RU"/>
        </w:rPr>
        <w:t xml:space="preserve"> к </w:t>
      </w:r>
      <w:proofErr w:type="spellStart"/>
      <w:r w:rsidRPr="009C02EE">
        <w:rPr>
          <w:rFonts w:ascii="Times New Roman" w:eastAsia="Times New Roman" w:hAnsi="Times New Roman" w:cs="Times New Roman"/>
          <w:sz w:val="28"/>
          <w:szCs w:val="28"/>
          <w:lang w:eastAsia="ru-RU"/>
        </w:rPr>
        <w:t>трансферрину</w:t>
      </w:r>
      <w:proofErr w:type="spellEnd"/>
      <w:r w:rsidRPr="009C02EE">
        <w:rPr>
          <w:rFonts w:ascii="Times New Roman" w:eastAsia="Times New Roman" w:hAnsi="Times New Roman" w:cs="Times New Roman"/>
          <w:sz w:val="28"/>
          <w:szCs w:val="28"/>
          <w:lang w:eastAsia="ru-RU"/>
        </w:rPr>
        <w:t xml:space="preserve"> нарушен, что влечет за собой снижение уровня сывороточного железа.</w:t>
      </w:r>
      <w:proofErr w:type="gramEnd"/>
      <w:r w:rsidRPr="009C02EE">
        <w:rPr>
          <w:rFonts w:ascii="Times New Roman" w:eastAsia="Times New Roman" w:hAnsi="Times New Roman" w:cs="Times New Roman"/>
          <w:sz w:val="28"/>
          <w:szCs w:val="28"/>
          <w:lang w:eastAsia="ru-RU"/>
        </w:rPr>
        <w:t xml:space="preserve"> Развивается </w:t>
      </w:r>
      <w:proofErr w:type="spellStart"/>
      <w:r w:rsidRPr="009C02EE">
        <w:rPr>
          <w:rFonts w:ascii="Times New Roman" w:eastAsia="Times New Roman" w:hAnsi="Times New Roman" w:cs="Times New Roman"/>
          <w:sz w:val="28"/>
          <w:szCs w:val="28"/>
          <w:lang w:eastAsia="ru-RU"/>
        </w:rPr>
        <w:t>перераспределительный</w:t>
      </w:r>
      <w:proofErr w:type="spellEnd"/>
      <w:r w:rsidRPr="009C02EE">
        <w:rPr>
          <w:rFonts w:ascii="Times New Roman" w:eastAsia="Times New Roman" w:hAnsi="Times New Roman" w:cs="Times New Roman"/>
          <w:sz w:val="28"/>
          <w:szCs w:val="28"/>
          <w:lang w:eastAsia="ru-RU"/>
        </w:rPr>
        <w:t xml:space="preserve">, или функциональный, дефицит железа вследствие накопления и блокады освобождения железа в тканевых макрофагах, что приводит к снижению доставки железа к </w:t>
      </w:r>
      <w:proofErr w:type="spellStart"/>
      <w:r w:rsidRPr="009C02EE">
        <w:rPr>
          <w:rFonts w:ascii="Times New Roman" w:eastAsia="Times New Roman" w:hAnsi="Times New Roman" w:cs="Times New Roman"/>
          <w:sz w:val="28"/>
          <w:szCs w:val="28"/>
          <w:lang w:eastAsia="ru-RU"/>
        </w:rPr>
        <w:t>эритрокариоцитам</w:t>
      </w:r>
      <w:proofErr w:type="spellEnd"/>
      <w:r w:rsidRPr="009C02EE">
        <w:rPr>
          <w:rFonts w:ascii="Times New Roman" w:eastAsia="Times New Roman" w:hAnsi="Times New Roman" w:cs="Times New Roman"/>
          <w:sz w:val="28"/>
          <w:szCs w:val="28"/>
          <w:lang w:eastAsia="ru-RU"/>
        </w:rPr>
        <w:t xml:space="preserve"> костного мозга, нарушению </w:t>
      </w:r>
      <w:proofErr w:type="spellStart"/>
      <w:r w:rsidRPr="009C02EE">
        <w:rPr>
          <w:rFonts w:ascii="Times New Roman" w:eastAsia="Times New Roman" w:hAnsi="Times New Roman" w:cs="Times New Roman"/>
          <w:sz w:val="28"/>
          <w:szCs w:val="28"/>
          <w:lang w:eastAsia="ru-RU"/>
        </w:rPr>
        <w:t>эритропоэза</w:t>
      </w:r>
      <w:proofErr w:type="spellEnd"/>
      <w:r w:rsidRPr="009C02EE">
        <w:rPr>
          <w:rFonts w:ascii="Times New Roman" w:eastAsia="Times New Roman" w:hAnsi="Times New Roman" w:cs="Times New Roman"/>
          <w:sz w:val="28"/>
          <w:szCs w:val="28"/>
          <w:lang w:eastAsia="ru-RU"/>
        </w:rPr>
        <w:t xml:space="preserve"> и развитию анемии. Поскольку истинного дефицита железа при этих АХЗ не наблюдается, более оправданно говорить не о железодефицитных, а о </w:t>
      </w:r>
      <w:proofErr w:type="spellStart"/>
      <w:r w:rsidRPr="009C02EE">
        <w:rPr>
          <w:rFonts w:ascii="Times New Roman" w:eastAsia="Times New Roman" w:hAnsi="Times New Roman" w:cs="Times New Roman"/>
          <w:sz w:val="28"/>
          <w:szCs w:val="28"/>
          <w:lang w:eastAsia="ru-RU"/>
        </w:rPr>
        <w:t>железоперераспределительных</w:t>
      </w:r>
      <w:proofErr w:type="spellEnd"/>
      <w:r w:rsidRPr="009C02EE">
        <w:rPr>
          <w:rFonts w:ascii="Times New Roman" w:eastAsia="Times New Roman" w:hAnsi="Times New Roman" w:cs="Times New Roman"/>
          <w:sz w:val="28"/>
          <w:szCs w:val="28"/>
          <w:lang w:eastAsia="ru-RU"/>
        </w:rPr>
        <w:t xml:space="preserve"> анемиях. Выделение </w:t>
      </w:r>
      <w:proofErr w:type="spellStart"/>
      <w:r w:rsidRPr="009C02EE">
        <w:rPr>
          <w:rFonts w:ascii="Times New Roman" w:eastAsia="Times New Roman" w:hAnsi="Times New Roman" w:cs="Times New Roman"/>
          <w:sz w:val="28"/>
          <w:szCs w:val="28"/>
          <w:lang w:eastAsia="ru-RU"/>
        </w:rPr>
        <w:lastRenderedPageBreak/>
        <w:t>железоперераспределительных</w:t>
      </w:r>
      <w:proofErr w:type="spellEnd"/>
      <w:r w:rsidRPr="009C02EE">
        <w:rPr>
          <w:rFonts w:ascii="Times New Roman" w:eastAsia="Times New Roman" w:hAnsi="Times New Roman" w:cs="Times New Roman"/>
          <w:sz w:val="28"/>
          <w:szCs w:val="28"/>
          <w:lang w:eastAsia="ru-RU"/>
        </w:rPr>
        <w:t xml:space="preserve"> анемий в отдельный патогенетический вариант имеет </w:t>
      </w:r>
      <w:proofErr w:type="gramStart"/>
      <w:r w:rsidRPr="009C02EE">
        <w:rPr>
          <w:rFonts w:ascii="Times New Roman" w:eastAsia="Times New Roman" w:hAnsi="Times New Roman" w:cs="Times New Roman"/>
          <w:sz w:val="28"/>
          <w:szCs w:val="28"/>
          <w:lang w:eastAsia="ru-RU"/>
        </w:rPr>
        <w:t>важное значение</w:t>
      </w:r>
      <w:proofErr w:type="gramEnd"/>
      <w:r w:rsidRPr="009C02EE">
        <w:rPr>
          <w:rFonts w:ascii="Times New Roman" w:eastAsia="Times New Roman" w:hAnsi="Times New Roman" w:cs="Times New Roman"/>
          <w:sz w:val="28"/>
          <w:szCs w:val="28"/>
          <w:lang w:eastAsia="ru-RU"/>
        </w:rPr>
        <w:t>, так как при сходстве данного варианта с ЖДА терапевтические подходы при этих анемиях абсолютно различны.</w:t>
      </w:r>
    </w:p>
    <w:p w:rsidR="009C02EE" w:rsidRPr="009C02EE" w:rsidRDefault="009C02EE" w:rsidP="002E50FE">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  </w:t>
      </w:r>
      <w:r w:rsidRPr="002E50FE">
        <w:rPr>
          <w:rFonts w:ascii="Times New Roman" w:eastAsia="Times New Roman" w:hAnsi="Times New Roman" w:cs="Times New Roman"/>
          <w:b/>
          <w:bCs/>
          <w:sz w:val="28"/>
          <w:szCs w:val="28"/>
          <w:lang w:eastAsia="ru-RU"/>
        </w:rPr>
        <w:t xml:space="preserve"> Критерии </w:t>
      </w:r>
      <w:proofErr w:type="spellStart"/>
      <w:r w:rsidRPr="002E50FE">
        <w:rPr>
          <w:rFonts w:ascii="Times New Roman" w:eastAsia="Times New Roman" w:hAnsi="Times New Roman" w:cs="Times New Roman"/>
          <w:b/>
          <w:bCs/>
          <w:sz w:val="28"/>
          <w:szCs w:val="28"/>
          <w:lang w:eastAsia="ru-RU"/>
        </w:rPr>
        <w:t>железоперераспределительных</w:t>
      </w:r>
      <w:proofErr w:type="spellEnd"/>
      <w:r w:rsidRPr="002E50FE">
        <w:rPr>
          <w:rFonts w:ascii="Times New Roman" w:eastAsia="Times New Roman" w:hAnsi="Times New Roman" w:cs="Times New Roman"/>
          <w:b/>
          <w:bCs/>
          <w:sz w:val="28"/>
          <w:szCs w:val="28"/>
          <w:lang w:eastAsia="ru-RU"/>
        </w:rPr>
        <w:t xml:space="preserve"> анемий:</w:t>
      </w:r>
    </w:p>
    <w:p w:rsidR="009C02EE" w:rsidRPr="009C02EE" w:rsidRDefault="009C02EE" w:rsidP="002E50FE">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 xml:space="preserve">умеренно гипохромный или </w:t>
      </w:r>
      <w:proofErr w:type="spellStart"/>
      <w:r w:rsidRPr="009C02EE">
        <w:rPr>
          <w:rFonts w:ascii="Times New Roman" w:eastAsia="Times New Roman" w:hAnsi="Times New Roman" w:cs="Times New Roman"/>
          <w:sz w:val="28"/>
          <w:szCs w:val="28"/>
          <w:lang w:eastAsia="ru-RU"/>
        </w:rPr>
        <w:t>нормохромный</w:t>
      </w:r>
      <w:proofErr w:type="spellEnd"/>
      <w:r w:rsidRPr="009C02EE">
        <w:rPr>
          <w:rFonts w:ascii="Times New Roman" w:eastAsia="Times New Roman" w:hAnsi="Times New Roman" w:cs="Times New Roman"/>
          <w:sz w:val="28"/>
          <w:szCs w:val="28"/>
          <w:lang w:eastAsia="ru-RU"/>
        </w:rPr>
        <w:t xml:space="preserve"> характер анемии (МСН в пределах нормы или несколько выше)</w:t>
      </w:r>
      <w:proofErr w:type="gramStart"/>
      <w:r w:rsidRPr="009C02EE">
        <w:rPr>
          <w:rFonts w:ascii="Times New Roman" w:eastAsia="Times New Roman" w:hAnsi="Times New Roman" w:cs="Times New Roman"/>
          <w:sz w:val="28"/>
          <w:szCs w:val="28"/>
          <w:lang w:eastAsia="ru-RU"/>
        </w:rPr>
        <w:t xml:space="preserve"> ;</w:t>
      </w:r>
      <w:proofErr w:type="gramEnd"/>
    </w:p>
    <w:p w:rsidR="009C02EE" w:rsidRPr="009C02EE" w:rsidRDefault="009C02EE" w:rsidP="002E50FE">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нормальное или умеренное сниженное содержание сывороточного железа;</w:t>
      </w:r>
    </w:p>
    <w:p w:rsidR="009C02EE" w:rsidRPr="009C02EE" w:rsidRDefault="009C02EE" w:rsidP="002E50FE">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 xml:space="preserve">нормальная или сниженная </w:t>
      </w:r>
      <w:proofErr w:type="spellStart"/>
      <w:r w:rsidRPr="009C02EE">
        <w:rPr>
          <w:rFonts w:ascii="Times New Roman" w:eastAsia="Times New Roman" w:hAnsi="Times New Roman" w:cs="Times New Roman"/>
          <w:sz w:val="28"/>
          <w:szCs w:val="28"/>
          <w:lang w:eastAsia="ru-RU"/>
        </w:rPr>
        <w:t>железосвязывающая</w:t>
      </w:r>
      <w:proofErr w:type="spellEnd"/>
      <w:r w:rsidRPr="009C02EE">
        <w:rPr>
          <w:rFonts w:ascii="Times New Roman" w:eastAsia="Times New Roman" w:hAnsi="Times New Roman" w:cs="Times New Roman"/>
          <w:sz w:val="28"/>
          <w:szCs w:val="28"/>
          <w:lang w:eastAsia="ru-RU"/>
        </w:rPr>
        <w:t xml:space="preserve"> способность сыворотки;</w:t>
      </w:r>
    </w:p>
    <w:p w:rsidR="009C02EE" w:rsidRPr="009C02EE" w:rsidRDefault="009C02EE" w:rsidP="002E50FE">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 xml:space="preserve">повышение содержания </w:t>
      </w:r>
      <w:proofErr w:type="spellStart"/>
      <w:r w:rsidRPr="009C02EE">
        <w:rPr>
          <w:rFonts w:ascii="Times New Roman" w:eastAsia="Times New Roman" w:hAnsi="Times New Roman" w:cs="Times New Roman"/>
          <w:sz w:val="28"/>
          <w:szCs w:val="28"/>
          <w:lang w:eastAsia="ru-RU"/>
        </w:rPr>
        <w:t>ферритина</w:t>
      </w:r>
      <w:proofErr w:type="spellEnd"/>
      <w:r w:rsidRPr="009C02EE">
        <w:rPr>
          <w:rFonts w:ascii="Times New Roman" w:eastAsia="Times New Roman" w:hAnsi="Times New Roman" w:cs="Times New Roman"/>
          <w:sz w:val="28"/>
          <w:szCs w:val="28"/>
          <w:lang w:eastAsia="ru-RU"/>
        </w:rPr>
        <w:t xml:space="preserve"> в сыворотке;</w:t>
      </w:r>
    </w:p>
    <w:p w:rsidR="009C02EE" w:rsidRPr="009C02EE" w:rsidRDefault="009C02EE" w:rsidP="002E50FE">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 xml:space="preserve">повышение количества </w:t>
      </w:r>
      <w:proofErr w:type="spellStart"/>
      <w:r w:rsidRPr="009C02EE">
        <w:rPr>
          <w:rFonts w:ascii="Times New Roman" w:eastAsia="Times New Roman" w:hAnsi="Times New Roman" w:cs="Times New Roman"/>
          <w:sz w:val="28"/>
          <w:szCs w:val="28"/>
          <w:lang w:eastAsia="ru-RU"/>
        </w:rPr>
        <w:t>сидеробластов</w:t>
      </w:r>
      <w:proofErr w:type="spellEnd"/>
      <w:r w:rsidRPr="009C02EE">
        <w:rPr>
          <w:rFonts w:ascii="Times New Roman" w:eastAsia="Times New Roman" w:hAnsi="Times New Roman" w:cs="Times New Roman"/>
          <w:sz w:val="28"/>
          <w:szCs w:val="28"/>
          <w:lang w:eastAsia="ru-RU"/>
        </w:rPr>
        <w:t xml:space="preserve"> в костном мозге;</w:t>
      </w:r>
    </w:p>
    <w:p w:rsidR="009C02EE" w:rsidRPr="009C02EE" w:rsidRDefault="009C02EE" w:rsidP="002E50FE">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клинико-лабораторные признаки активного процесса (воспалительного, опухолевого).</w:t>
      </w:r>
    </w:p>
    <w:p w:rsidR="009C02EE" w:rsidRPr="002E50FE" w:rsidRDefault="009C02EE" w:rsidP="009C02EE">
      <w:pPr>
        <w:shd w:val="clear" w:color="auto" w:fill="FFFFFF"/>
        <w:spacing w:after="100" w:afterAutospacing="1" w:line="240" w:lineRule="auto"/>
        <w:rPr>
          <w:rStyle w:val="10"/>
          <w:lang w:eastAsia="ru-RU"/>
        </w:rPr>
      </w:pPr>
      <w:r w:rsidRPr="002E50FE">
        <w:rPr>
          <w:rFonts w:ascii="Times New Roman" w:eastAsia="Times New Roman" w:hAnsi="Times New Roman" w:cs="Times New Roman"/>
          <w:b/>
          <w:bCs/>
          <w:color w:val="777777"/>
          <w:sz w:val="28"/>
          <w:szCs w:val="28"/>
          <w:lang w:eastAsia="ru-RU"/>
        </w:rPr>
        <w:t xml:space="preserve"> 3. </w:t>
      </w:r>
      <w:r w:rsidRPr="002E50FE">
        <w:rPr>
          <w:rStyle w:val="10"/>
          <w:lang w:eastAsia="ru-RU"/>
        </w:rPr>
        <w:t xml:space="preserve">Анемии, связанные с нарушением синтеза </w:t>
      </w:r>
      <w:proofErr w:type="spellStart"/>
      <w:r w:rsidRPr="002E50FE">
        <w:rPr>
          <w:rStyle w:val="10"/>
          <w:lang w:eastAsia="ru-RU"/>
        </w:rPr>
        <w:t>порфиринов</w:t>
      </w:r>
      <w:proofErr w:type="spellEnd"/>
    </w:p>
    <w:p w:rsidR="009C02EE" w:rsidRPr="009C02EE" w:rsidRDefault="009C02EE" w:rsidP="002E50FE">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color w:val="777777"/>
          <w:sz w:val="28"/>
          <w:szCs w:val="28"/>
          <w:lang w:eastAsia="ru-RU"/>
        </w:rPr>
        <w:t> </w:t>
      </w:r>
      <w:r w:rsidRPr="009C02EE">
        <w:rPr>
          <w:rFonts w:ascii="Times New Roman" w:eastAsia="Times New Roman" w:hAnsi="Times New Roman" w:cs="Times New Roman"/>
          <w:sz w:val="28"/>
          <w:szCs w:val="28"/>
          <w:lang w:eastAsia="ru-RU"/>
        </w:rPr>
        <w:t xml:space="preserve">В группе </w:t>
      </w:r>
      <w:proofErr w:type="spellStart"/>
      <w:r w:rsidRPr="009C02EE">
        <w:rPr>
          <w:rFonts w:ascii="Times New Roman" w:eastAsia="Times New Roman" w:hAnsi="Times New Roman" w:cs="Times New Roman"/>
          <w:sz w:val="28"/>
          <w:szCs w:val="28"/>
          <w:lang w:eastAsia="ru-RU"/>
        </w:rPr>
        <w:t>гипохромно-микроцитарных</w:t>
      </w:r>
      <w:proofErr w:type="spellEnd"/>
      <w:r w:rsidRPr="009C02EE">
        <w:rPr>
          <w:rFonts w:ascii="Times New Roman" w:eastAsia="Times New Roman" w:hAnsi="Times New Roman" w:cs="Times New Roman"/>
          <w:sz w:val="28"/>
          <w:szCs w:val="28"/>
          <w:lang w:eastAsia="ru-RU"/>
        </w:rPr>
        <w:t xml:space="preserve"> анемий существует подгруппа анемий, развитие которых обусловлено нарушением включения железа в молекулу гемоглобина при нормальном или даже повышенном содержании железа в митохондриях </w:t>
      </w:r>
      <w:proofErr w:type="spellStart"/>
      <w:r w:rsidRPr="009C02EE">
        <w:rPr>
          <w:rFonts w:ascii="Times New Roman" w:eastAsia="Times New Roman" w:hAnsi="Times New Roman" w:cs="Times New Roman"/>
          <w:sz w:val="28"/>
          <w:szCs w:val="28"/>
          <w:lang w:eastAsia="ru-RU"/>
        </w:rPr>
        <w:t>эритроидных</w:t>
      </w:r>
      <w:proofErr w:type="spellEnd"/>
      <w:r w:rsidRPr="009C02EE">
        <w:rPr>
          <w:rFonts w:ascii="Times New Roman" w:eastAsia="Times New Roman" w:hAnsi="Times New Roman" w:cs="Times New Roman"/>
          <w:sz w:val="28"/>
          <w:szCs w:val="28"/>
          <w:lang w:eastAsia="ru-RU"/>
        </w:rPr>
        <w:t xml:space="preserve"> предшественников. Причиной данного типа анемий является дефицит какого-либо из ферментов, катализирующих процессы синтеза </w:t>
      </w:r>
      <w:proofErr w:type="spellStart"/>
      <w:r w:rsidRPr="009C02EE">
        <w:rPr>
          <w:rFonts w:ascii="Times New Roman" w:eastAsia="Times New Roman" w:hAnsi="Times New Roman" w:cs="Times New Roman"/>
          <w:sz w:val="28"/>
          <w:szCs w:val="28"/>
          <w:lang w:eastAsia="ru-RU"/>
        </w:rPr>
        <w:t>гема</w:t>
      </w:r>
      <w:proofErr w:type="spellEnd"/>
      <w:r w:rsidRPr="009C02EE">
        <w:rPr>
          <w:rFonts w:ascii="Times New Roman" w:eastAsia="Times New Roman" w:hAnsi="Times New Roman" w:cs="Times New Roman"/>
          <w:sz w:val="28"/>
          <w:szCs w:val="28"/>
          <w:lang w:eastAsia="ru-RU"/>
        </w:rPr>
        <w:t xml:space="preserve">. В результате этого процесса образуется недостаточное количество гемоглобина, а предшественники синтеза </w:t>
      </w:r>
      <w:proofErr w:type="spellStart"/>
      <w:r w:rsidRPr="009C02EE">
        <w:rPr>
          <w:rFonts w:ascii="Times New Roman" w:eastAsia="Times New Roman" w:hAnsi="Times New Roman" w:cs="Times New Roman"/>
          <w:sz w:val="28"/>
          <w:szCs w:val="28"/>
          <w:lang w:eastAsia="ru-RU"/>
        </w:rPr>
        <w:t>гема</w:t>
      </w:r>
      <w:proofErr w:type="spellEnd"/>
      <w:r w:rsidRPr="009C02EE">
        <w:rPr>
          <w:rFonts w:ascii="Times New Roman" w:eastAsia="Times New Roman" w:hAnsi="Times New Roman" w:cs="Times New Roman"/>
          <w:sz w:val="28"/>
          <w:szCs w:val="28"/>
          <w:lang w:eastAsia="ru-RU"/>
        </w:rPr>
        <w:t xml:space="preserve"> (</w:t>
      </w:r>
      <w:proofErr w:type="spellStart"/>
      <w:r w:rsidRPr="009C02EE">
        <w:rPr>
          <w:rFonts w:ascii="Times New Roman" w:eastAsia="Times New Roman" w:hAnsi="Times New Roman" w:cs="Times New Roman"/>
          <w:sz w:val="28"/>
          <w:szCs w:val="28"/>
          <w:lang w:eastAsia="ru-RU"/>
        </w:rPr>
        <w:t>порфирины</w:t>
      </w:r>
      <w:proofErr w:type="spellEnd"/>
      <w:r w:rsidRPr="009C02EE">
        <w:rPr>
          <w:rFonts w:ascii="Times New Roman" w:eastAsia="Times New Roman" w:hAnsi="Times New Roman" w:cs="Times New Roman"/>
          <w:sz w:val="28"/>
          <w:szCs w:val="28"/>
          <w:lang w:eastAsia="ru-RU"/>
        </w:rPr>
        <w:t xml:space="preserve">) накапливаются в больших количествах, т.е. развивается </w:t>
      </w:r>
      <w:proofErr w:type="spellStart"/>
      <w:r w:rsidRPr="009C02EE">
        <w:rPr>
          <w:rFonts w:ascii="Times New Roman" w:eastAsia="Times New Roman" w:hAnsi="Times New Roman" w:cs="Times New Roman"/>
          <w:sz w:val="28"/>
          <w:szCs w:val="28"/>
          <w:lang w:eastAsia="ru-RU"/>
        </w:rPr>
        <w:t>порфирия</w:t>
      </w:r>
      <w:proofErr w:type="spellEnd"/>
      <w:r w:rsidRPr="009C02EE">
        <w:rPr>
          <w:rFonts w:ascii="Times New Roman" w:eastAsia="Times New Roman" w:hAnsi="Times New Roman" w:cs="Times New Roman"/>
          <w:sz w:val="28"/>
          <w:szCs w:val="28"/>
          <w:lang w:eastAsia="ru-RU"/>
        </w:rPr>
        <w:t xml:space="preserve">. Такие анемии иногда обозначаются как </w:t>
      </w:r>
      <w:proofErr w:type="spellStart"/>
      <w:r w:rsidRPr="009C02EE">
        <w:rPr>
          <w:rFonts w:ascii="Times New Roman" w:eastAsia="Times New Roman" w:hAnsi="Times New Roman" w:cs="Times New Roman"/>
          <w:sz w:val="28"/>
          <w:szCs w:val="28"/>
          <w:lang w:eastAsia="ru-RU"/>
        </w:rPr>
        <w:t>сидероахрестические</w:t>
      </w:r>
      <w:proofErr w:type="spellEnd"/>
      <w:r w:rsidRPr="009C02EE">
        <w:rPr>
          <w:rFonts w:ascii="Times New Roman" w:eastAsia="Times New Roman" w:hAnsi="Times New Roman" w:cs="Times New Roman"/>
          <w:sz w:val="28"/>
          <w:szCs w:val="28"/>
          <w:lang w:eastAsia="ru-RU"/>
        </w:rPr>
        <w:t xml:space="preserve"> (</w:t>
      </w:r>
      <w:proofErr w:type="spellStart"/>
      <w:r w:rsidRPr="009C02EE">
        <w:rPr>
          <w:rFonts w:ascii="Times New Roman" w:eastAsia="Times New Roman" w:hAnsi="Times New Roman" w:cs="Times New Roman"/>
          <w:sz w:val="28"/>
          <w:szCs w:val="28"/>
          <w:lang w:eastAsia="ru-RU"/>
        </w:rPr>
        <w:t>ахрезия</w:t>
      </w:r>
      <w:proofErr w:type="spellEnd"/>
      <w:r w:rsidRPr="009C02EE">
        <w:rPr>
          <w:rFonts w:ascii="Times New Roman" w:eastAsia="Times New Roman" w:hAnsi="Times New Roman" w:cs="Times New Roman"/>
          <w:sz w:val="28"/>
          <w:szCs w:val="28"/>
          <w:lang w:eastAsia="ru-RU"/>
        </w:rPr>
        <w:t xml:space="preserve"> – неиспользование) или </w:t>
      </w:r>
      <w:proofErr w:type="spellStart"/>
      <w:r w:rsidRPr="009C02EE">
        <w:rPr>
          <w:rFonts w:ascii="Times New Roman" w:eastAsia="Times New Roman" w:hAnsi="Times New Roman" w:cs="Times New Roman"/>
          <w:sz w:val="28"/>
          <w:szCs w:val="28"/>
          <w:lang w:eastAsia="ru-RU"/>
        </w:rPr>
        <w:t>железонасыщенные</w:t>
      </w:r>
      <w:proofErr w:type="spellEnd"/>
      <w:r w:rsidRPr="009C02EE">
        <w:rPr>
          <w:rFonts w:ascii="Times New Roman" w:eastAsia="Times New Roman" w:hAnsi="Times New Roman" w:cs="Times New Roman"/>
          <w:sz w:val="28"/>
          <w:szCs w:val="28"/>
          <w:lang w:eastAsia="ru-RU"/>
        </w:rPr>
        <w:t xml:space="preserve">. В группе анемий, связанных с нарушением синтеза </w:t>
      </w:r>
      <w:proofErr w:type="spellStart"/>
      <w:r w:rsidRPr="009C02EE">
        <w:rPr>
          <w:rFonts w:ascii="Times New Roman" w:eastAsia="Times New Roman" w:hAnsi="Times New Roman" w:cs="Times New Roman"/>
          <w:sz w:val="28"/>
          <w:szCs w:val="28"/>
          <w:lang w:eastAsia="ru-RU"/>
        </w:rPr>
        <w:t>порфиринов</w:t>
      </w:r>
      <w:proofErr w:type="spellEnd"/>
      <w:r w:rsidRPr="009C02EE">
        <w:rPr>
          <w:rFonts w:ascii="Times New Roman" w:eastAsia="Times New Roman" w:hAnsi="Times New Roman" w:cs="Times New Roman"/>
          <w:sz w:val="28"/>
          <w:szCs w:val="28"/>
          <w:lang w:eastAsia="ru-RU"/>
        </w:rPr>
        <w:t xml:space="preserve">,  можно выделить наследственные формы - связанные с генетическими дефектами ферментов синтеза </w:t>
      </w:r>
      <w:proofErr w:type="spellStart"/>
      <w:r w:rsidRPr="009C02EE">
        <w:rPr>
          <w:rFonts w:ascii="Times New Roman" w:eastAsia="Times New Roman" w:hAnsi="Times New Roman" w:cs="Times New Roman"/>
          <w:sz w:val="28"/>
          <w:szCs w:val="28"/>
          <w:lang w:eastAsia="ru-RU"/>
        </w:rPr>
        <w:t>порфиринов</w:t>
      </w:r>
      <w:proofErr w:type="spellEnd"/>
      <w:r w:rsidRPr="009C02EE">
        <w:rPr>
          <w:rFonts w:ascii="Times New Roman" w:eastAsia="Times New Roman" w:hAnsi="Times New Roman" w:cs="Times New Roman"/>
          <w:sz w:val="28"/>
          <w:szCs w:val="28"/>
          <w:lang w:eastAsia="ru-RU"/>
        </w:rPr>
        <w:t xml:space="preserve"> - и приобретенные формы, в основе которых лежит </w:t>
      </w:r>
      <w:r w:rsidRPr="009C02EE">
        <w:rPr>
          <w:rFonts w:ascii="Times New Roman" w:eastAsia="Times New Roman" w:hAnsi="Times New Roman" w:cs="Times New Roman"/>
          <w:sz w:val="28"/>
          <w:szCs w:val="28"/>
          <w:lang w:eastAsia="ru-RU"/>
        </w:rPr>
        <w:lastRenderedPageBreak/>
        <w:t>алкогольная интоксикация, хроническая свинцовая интоксикация, недостаточность витамина В</w:t>
      </w:r>
      <w:proofErr w:type="gramStart"/>
      <w:r w:rsidRPr="009C02EE">
        <w:rPr>
          <w:rFonts w:ascii="Times New Roman" w:eastAsia="Times New Roman" w:hAnsi="Times New Roman" w:cs="Times New Roman"/>
          <w:sz w:val="28"/>
          <w:szCs w:val="28"/>
          <w:vertAlign w:val="subscript"/>
          <w:lang w:eastAsia="ru-RU"/>
        </w:rPr>
        <w:t>6</w:t>
      </w:r>
      <w:proofErr w:type="gramEnd"/>
      <w:r w:rsidRPr="009C02EE">
        <w:rPr>
          <w:rFonts w:ascii="Times New Roman" w:eastAsia="Times New Roman" w:hAnsi="Times New Roman" w:cs="Times New Roman"/>
          <w:sz w:val="28"/>
          <w:szCs w:val="28"/>
          <w:lang w:eastAsia="ru-RU"/>
        </w:rPr>
        <w:t xml:space="preserve">, воздействие некоторых медикаментов, </w:t>
      </w:r>
      <w:proofErr w:type="spellStart"/>
      <w:r w:rsidRPr="009C02EE">
        <w:rPr>
          <w:rFonts w:ascii="Times New Roman" w:eastAsia="Times New Roman" w:hAnsi="Times New Roman" w:cs="Times New Roman"/>
          <w:sz w:val="28"/>
          <w:szCs w:val="28"/>
          <w:lang w:eastAsia="ru-RU"/>
        </w:rPr>
        <w:t>миелопролиферативные</w:t>
      </w:r>
      <w:proofErr w:type="spellEnd"/>
      <w:r w:rsidRPr="009C02EE">
        <w:rPr>
          <w:rFonts w:ascii="Times New Roman" w:eastAsia="Times New Roman" w:hAnsi="Times New Roman" w:cs="Times New Roman"/>
          <w:sz w:val="28"/>
          <w:szCs w:val="28"/>
          <w:lang w:eastAsia="ru-RU"/>
        </w:rPr>
        <w:t xml:space="preserve"> заболевания.  </w:t>
      </w:r>
    </w:p>
    <w:p w:rsidR="009C02EE" w:rsidRPr="009C02EE" w:rsidRDefault="009C02EE" w:rsidP="002E50FE">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 xml:space="preserve">Удельный вес данного вида анемий в структуре гипохромных анемий невелик. Однако их верификация и дифференциальная диагностика с ЖДА имеют важное практическое значение. Ошибочная диагностика ЖДА у больных с анемиями, связанными с нарушением синтеза </w:t>
      </w:r>
      <w:proofErr w:type="spellStart"/>
      <w:r w:rsidRPr="009C02EE">
        <w:rPr>
          <w:rFonts w:ascii="Times New Roman" w:eastAsia="Times New Roman" w:hAnsi="Times New Roman" w:cs="Times New Roman"/>
          <w:sz w:val="28"/>
          <w:szCs w:val="28"/>
          <w:lang w:eastAsia="ru-RU"/>
        </w:rPr>
        <w:t>порфиринов</w:t>
      </w:r>
      <w:proofErr w:type="spellEnd"/>
      <w:r w:rsidRPr="009C02EE">
        <w:rPr>
          <w:rFonts w:ascii="Times New Roman" w:eastAsia="Times New Roman" w:hAnsi="Times New Roman" w:cs="Times New Roman"/>
          <w:sz w:val="28"/>
          <w:szCs w:val="28"/>
          <w:lang w:eastAsia="ru-RU"/>
        </w:rPr>
        <w:t>, обычно влечет за собой неоправданное назначение препаратов железа, которые в данной ситуации не только не оказывают эффекта, но еще больше “перегружают” запасы железа в депо.</w:t>
      </w:r>
    </w:p>
    <w:p w:rsidR="009C02EE" w:rsidRPr="009C02EE" w:rsidRDefault="009C02EE" w:rsidP="002E50FE">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 Картина гемограммы при данном типе анемий аналогична таковой при ЖДА, поэтому для уточнения диагноза следует обращать пристальное внимание на биохимические показатели обмена железа.</w:t>
      </w:r>
    </w:p>
    <w:p w:rsidR="009C02EE" w:rsidRPr="009C02EE" w:rsidRDefault="009C02EE" w:rsidP="002E50FE">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 </w:t>
      </w:r>
      <w:r w:rsidRPr="002E50FE">
        <w:rPr>
          <w:rFonts w:ascii="Times New Roman" w:eastAsia="Times New Roman" w:hAnsi="Times New Roman" w:cs="Times New Roman"/>
          <w:b/>
          <w:bCs/>
          <w:sz w:val="28"/>
          <w:szCs w:val="28"/>
          <w:lang w:eastAsia="ru-RU"/>
        </w:rPr>
        <w:t xml:space="preserve">   Критериями анемий,  связанных с нарушением синтеза </w:t>
      </w:r>
      <w:proofErr w:type="spellStart"/>
      <w:r w:rsidRPr="002E50FE">
        <w:rPr>
          <w:rFonts w:ascii="Times New Roman" w:eastAsia="Times New Roman" w:hAnsi="Times New Roman" w:cs="Times New Roman"/>
          <w:b/>
          <w:bCs/>
          <w:sz w:val="28"/>
          <w:szCs w:val="28"/>
          <w:lang w:eastAsia="ru-RU"/>
        </w:rPr>
        <w:t>порфиринов</w:t>
      </w:r>
      <w:proofErr w:type="spellEnd"/>
      <w:r w:rsidRPr="002E50FE">
        <w:rPr>
          <w:rFonts w:ascii="Times New Roman" w:eastAsia="Times New Roman" w:hAnsi="Times New Roman" w:cs="Times New Roman"/>
          <w:b/>
          <w:bCs/>
          <w:sz w:val="28"/>
          <w:szCs w:val="28"/>
          <w:lang w:eastAsia="ru-RU"/>
        </w:rPr>
        <w:t xml:space="preserve"> являются:</w:t>
      </w:r>
    </w:p>
    <w:p w:rsidR="009C02EE" w:rsidRPr="009C02EE" w:rsidRDefault="009C02EE" w:rsidP="002E50FE">
      <w:pPr>
        <w:numPr>
          <w:ilvl w:val="0"/>
          <w:numId w:val="14"/>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9C02EE">
        <w:rPr>
          <w:rFonts w:ascii="Times New Roman" w:eastAsia="Times New Roman" w:hAnsi="Times New Roman" w:cs="Times New Roman"/>
          <w:sz w:val="28"/>
          <w:szCs w:val="28"/>
          <w:lang w:eastAsia="ru-RU"/>
        </w:rPr>
        <w:t>гипохромия</w:t>
      </w:r>
      <w:proofErr w:type="spellEnd"/>
      <w:r w:rsidRPr="009C02EE">
        <w:rPr>
          <w:rFonts w:ascii="Times New Roman" w:eastAsia="Times New Roman" w:hAnsi="Times New Roman" w:cs="Times New Roman"/>
          <w:sz w:val="28"/>
          <w:szCs w:val="28"/>
          <w:lang w:eastAsia="ru-RU"/>
        </w:rPr>
        <w:t xml:space="preserve"> эритроцитов и </w:t>
      </w:r>
      <w:proofErr w:type="spellStart"/>
      <w:r w:rsidRPr="009C02EE">
        <w:rPr>
          <w:rFonts w:ascii="Times New Roman" w:eastAsia="Times New Roman" w:hAnsi="Times New Roman" w:cs="Times New Roman"/>
          <w:sz w:val="28"/>
          <w:szCs w:val="28"/>
          <w:lang w:eastAsia="ru-RU"/>
        </w:rPr>
        <w:t>микроцитоз</w:t>
      </w:r>
      <w:proofErr w:type="spellEnd"/>
      <w:r w:rsidRPr="009C02EE">
        <w:rPr>
          <w:rFonts w:ascii="Times New Roman" w:eastAsia="Times New Roman" w:hAnsi="Times New Roman" w:cs="Times New Roman"/>
          <w:sz w:val="28"/>
          <w:szCs w:val="28"/>
          <w:lang w:eastAsia="ru-RU"/>
        </w:rPr>
        <w:t xml:space="preserve"> (низкие значения МСН и MCV);</w:t>
      </w:r>
    </w:p>
    <w:p w:rsidR="009C02EE" w:rsidRPr="009C02EE" w:rsidRDefault="009C02EE" w:rsidP="002E50FE">
      <w:pPr>
        <w:numPr>
          <w:ilvl w:val="0"/>
          <w:numId w:val="14"/>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повышенное содержание железа в сыворотке;</w:t>
      </w:r>
    </w:p>
    <w:p w:rsidR="009C02EE" w:rsidRPr="009C02EE" w:rsidRDefault="009C02EE" w:rsidP="002E50FE">
      <w:pPr>
        <w:numPr>
          <w:ilvl w:val="0"/>
          <w:numId w:val="14"/>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 xml:space="preserve">сниженная </w:t>
      </w:r>
      <w:proofErr w:type="spellStart"/>
      <w:r w:rsidRPr="009C02EE">
        <w:rPr>
          <w:rFonts w:ascii="Times New Roman" w:eastAsia="Times New Roman" w:hAnsi="Times New Roman" w:cs="Times New Roman"/>
          <w:sz w:val="28"/>
          <w:szCs w:val="28"/>
          <w:lang w:eastAsia="ru-RU"/>
        </w:rPr>
        <w:t>железосвязывающая</w:t>
      </w:r>
      <w:proofErr w:type="spellEnd"/>
      <w:r w:rsidRPr="009C02EE">
        <w:rPr>
          <w:rFonts w:ascii="Times New Roman" w:eastAsia="Times New Roman" w:hAnsi="Times New Roman" w:cs="Times New Roman"/>
          <w:sz w:val="28"/>
          <w:szCs w:val="28"/>
          <w:lang w:eastAsia="ru-RU"/>
        </w:rPr>
        <w:t xml:space="preserve"> способность сыворотки;</w:t>
      </w:r>
    </w:p>
    <w:p w:rsidR="009C02EE" w:rsidRPr="009C02EE" w:rsidRDefault="009C02EE" w:rsidP="002E50FE">
      <w:pPr>
        <w:numPr>
          <w:ilvl w:val="0"/>
          <w:numId w:val="14"/>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 xml:space="preserve">повышенное содержание </w:t>
      </w:r>
      <w:proofErr w:type="spellStart"/>
      <w:r w:rsidRPr="009C02EE">
        <w:rPr>
          <w:rFonts w:ascii="Times New Roman" w:eastAsia="Times New Roman" w:hAnsi="Times New Roman" w:cs="Times New Roman"/>
          <w:sz w:val="28"/>
          <w:szCs w:val="28"/>
          <w:lang w:eastAsia="ru-RU"/>
        </w:rPr>
        <w:t>ферритина</w:t>
      </w:r>
      <w:proofErr w:type="spellEnd"/>
      <w:r w:rsidRPr="009C02EE">
        <w:rPr>
          <w:rFonts w:ascii="Times New Roman" w:eastAsia="Times New Roman" w:hAnsi="Times New Roman" w:cs="Times New Roman"/>
          <w:sz w:val="28"/>
          <w:szCs w:val="28"/>
          <w:lang w:eastAsia="ru-RU"/>
        </w:rPr>
        <w:t xml:space="preserve"> в сыворотке;</w:t>
      </w:r>
    </w:p>
    <w:p w:rsidR="009C02EE" w:rsidRPr="009C02EE" w:rsidRDefault="009C02EE" w:rsidP="002E50FE">
      <w:pPr>
        <w:numPr>
          <w:ilvl w:val="0"/>
          <w:numId w:val="14"/>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 xml:space="preserve">повышенное количество </w:t>
      </w:r>
      <w:proofErr w:type="spellStart"/>
      <w:r w:rsidRPr="009C02EE">
        <w:rPr>
          <w:rFonts w:ascii="Times New Roman" w:eastAsia="Times New Roman" w:hAnsi="Times New Roman" w:cs="Times New Roman"/>
          <w:sz w:val="28"/>
          <w:szCs w:val="28"/>
          <w:lang w:eastAsia="ru-RU"/>
        </w:rPr>
        <w:t>сидеробластов</w:t>
      </w:r>
      <w:proofErr w:type="spellEnd"/>
      <w:r w:rsidRPr="009C02EE">
        <w:rPr>
          <w:rFonts w:ascii="Times New Roman" w:eastAsia="Times New Roman" w:hAnsi="Times New Roman" w:cs="Times New Roman"/>
          <w:sz w:val="28"/>
          <w:szCs w:val="28"/>
          <w:lang w:eastAsia="ru-RU"/>
        </w:rPr>
        <w:t xml:space="preserve"> в костном мозге.</w:t>
      </w:r>
    </w:p>
    <w:p w:rsidR="009C02EE" w:rsidRPr="009C02EE" w:rsidRDefault="009C02EE" w:rsidP="002E50FE">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2E50FE">
        <w:rPr>
          <w:rFonts w:ascii="Times New Roman" w:eastAsia="Times New Roman" w:hAnsi="Times New Roman" w:cs="Times New Roman"/>
          <w:b/>
          <w:bCs/>
          <w:color w:val="777777"/>
          <w:sz w:val="28"/>
          <w:szCs w:val="28"/>
          <w:lang w:eastAsia="ru-RU"/>
        </w:rPr>
        <w:t xml:space="preserve">   4. </w:t>
      </w:r>
      <w:r w:rsidRPr="002E50FE">
        <w:rPr>
          <w:rStyle w:val="10"/>
          <w:color w:val="auto"/>
          <w:lang w:eastAsia="ru-RU"/>
        </w:rPr>
        <w:t>Талассемии</w:t>
      </w:r>
      <w:r w:rsidRPr="002E50FE">
        <w:rPr>
          <w:rFonts w:ascii="Times New Roman" w:eastAsia="Times New Roman" w:hAnsi="Times New Roman" w:cs="Times New Roman"/>
          <w:b/>
          <w:bCs/>
          <w:sz w:val="28"/>
          <w:szCs w:val="28"/>
          <w:lang w:eastAsia="ru-RU"/>
        </w:rPr>
        <w:t> </w:t>
      </w:r>
    </w:p>
    <w:p w:rsidR="009C02EE" w:rsidRPr="009C02EE" w:rsidRDefault="009C02EE" w:rsidP="002E50FE">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Гетерогенная группа генетически обусловленных заболеваний, в основе которых лежит нарушение синтеза одной из полипептидных цепей глобина, что приводит к увеличению продукции других цепей и развитию дисбаланса между ними. </w:t>
      </w:r>
    </w:p>
    <w:p w:rsidR="009C02EE" w:rsidRPr="009C02EE" w:rsidRDefault="009C02EE" w:rsidP="002E50FE">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lastRenderedPageBreak/>
        <w:t xml:space="preserve">Различают a-талассемию, когда нарушается синтез a-цепей, и </w:t>
      </w:r>
      <w:proofErr w:type="gramStart"/>
      <w:r w:rsidRPr="009C02EE">
        <w:rPr>
          <w:rFonts w:ascii="Times New Roman" w:eastAsia="Times New Roman" w:hAnsi="Times New Roman" w:cs="Times New Roman"/>
          <w:sz w:val="28"/>
          <w:szCs w:val="28"/>
          <w:lang w:eastAsia="ru-RU"/>
        </w:rPr>
        <w:t>β-</w:t>
      </w:r>
      <w:proofErr w:type="gramEnd"/>
      <w:r w:rsidRPr="009C02EE">
        <w:rPr>
          <w:rFonts w:ascii="Times New Roman" w:eastAsia="Times New Roman" w:hAnsi="Times New Roman" w:cs="Times New Roman"/>
          <w:sz w:val="28"/>
          <w:szCs w:val="28"/>
          <w:lang w:eastAsia="ru-RU"/>
        </w:rPr>
        <w:t xml:space="preserve">талассемию - при блокаде синтеза β-цепей глобина. Чаще встречается </w:t>
      </w:r>
      <w:proofErr w:type="gramStart"/>
      <w:r w:rsidRPr="009C02EE">
        <w:rPr>
          <w:rFonts w:ascii="Times New Roman" w:eastAsia="Times New Roman" w:hAnsi="Times New Roman" w:cs="Times New Roman"/>
          <w:sz w:val="28"/>
          <w:szCs w:val="28"/>
          <w:lang w:eastAsia="ru-RU"/>
        </w:rPr>
        <w:t>β-</w:t>
      </w:r>
      <w:proofErr w:type="gramEnd"/>
      <w:r w:rsidRPr="009C02EE">
        <w:rPr>
          <w:rFonts w:ascii="Times New Roman" w:eastAsia="Times New Roman" w:hAnsi="Times New Roman" w:cs="Times New Roman"/>
          <w:sz w:val="28"/>
          <w:szCs w:val="28"/>
          <w:lang w:eastAsia="ru-RU"/>
        </w:rPr>
        <w:t xml:space="preserve">талассемия. Цепи, синтезируемые в избыточном количестве, накапливаются и откладываются в </w:t>
      </w:r>
      <w:proofErr w:type="spellStart"/>
      <w:r w:rsidRPr="009C02EE">
        <w:rPr>
          <w:rFonts w:ascii="Times New Roman" w:eastAsia="Times New Roman" w:hAnsi="Times New Roman" w:cs="Times New Roman"/>
          <w:sz w:val="28"/>
          <w:szCs w:val="28"/>
          <w:lang w:eastAsia="ru-RU"/>
        </w:rPr>
        <w:t>эритрокариоцитах</w:t>
      </w:r>
      <w:proofErr w:type="spellEnd"/>
      <w:r w:rsidRPr="009C02EE">
        <w:rPr>
          <w:rFonts w:ascii="Times New Roman" w:eastAsia="Times New Roman" w:hAnsi="Times New Roman" w:cs="Times New Roman"/>
          <w:sz w:val="28"/>
          <w:szCs w:val="28"/>
          <w:lang w:eastAsia="ru-RU"/>
        </w:rPr>
        <w:t xml:space="preserve"> костного мозга и эритроцитах периферической крови, вызывая повреждение клеточной мембраны и преждевременную гибель клеток. </w:t>
      </w:r>
      <w:proofErr w:type="spellStart"/>
      <w:r w:rsidRPr="009C02EE">
        <w:rPr>
          <w:rFonts w:ascii="Times New Roman" w:eastAsia="Times New Roman" w:hAnsi="Times New Roman" w:cs="Times New Roman"/>
          <w:sz w:val="28"/>
          <w:szCs w:val="28"/>
          <w:lang w:eastAsia="ru-RU"/>
        </w:rPr>
        <w:t>Эритрокариоциты</w:t>
      </w:r>
      <w:proofErr w:type="spellEnd"/>
      <w:r w:rsidRPr="009C02EE">
        <w:rPr>
          <w:rFonts w:ascii="Times New Roman" w:eastAsia="Times New Roman" w:hAnsi="Times New Roman" w:cs="Times New Roman"/>
          <w:sz w:val="28"/>
          <w:szCs w:val="28"/>
          <w:lang w:eastAsia="ru-RU"/>
        </w:rPr>
        <w:t xml:space="preserve"> гибнут в костном мозге, и это нарушает соотношение между раздраженным красным ростком и небольшим повышением </w:t>
      </w:r>
      <w:proofErr w:type="spellStart"/>
      <w:r w:rsidRPr="009C02EE">
        <w:rPr>
          <w:rFonts w:ascii="Times New Roman" w:eastAsia="Times New Roman" w:hAnsi="Times New Roman" w:cs="Times New Roman"/>
          <w:sz w:val="28"/>
          <w:szCs w:val="28"/>
          <w:lang w:eastAsia="ru-RU"/>
        </w:rPr>
        <w:t>ретикулоцитов</w:t>
      </w:r>
      <w:proofErr w:type="spellEnd"/>
      <w:r w:rsidRPr="009C02EE">
        <w:rPr>
          <w:rFonts w:ascii="Times New Roman" w:eastAsia="Times New Roman" w:hAnsi="Times New Roman" w:cs="Times New Roman"/>
          <w:sz w:val="28"/>
          <w:szCs w:val="28"/>
          <w:lang w:eastAsia="ru-RU"/>
        </w:rPr>
        <w:t xml:space="preserve">. Таким образом, дисбаланс синтеза </w:t>
      </w:r>
      <w:proofErr w:type="spellStart"/>
      <w:r w:rsidRPr="009C02EE">
        <w:rPr>
          <w:rFonts w:ascii="Times New Roman" w:eastAsia="Times New Roman" w:hAnsi="Times New Roman" w:cs="Times New Roman"/>
          <w:sz w:val="28"/>
          <w:szCs w:val="28"/>
          <w:lang w:eastAsia="ru-RU"/>
        </w:rPr>
        <w:t>глобиновых</w:t>
      </w:r>
      <w:proofErr w:type="spellEnd"/>
      <w:r w:rsidRPr="009C02EE">
        <w:rPr>
          <w:rFonts w:ascii="Times New Roman" w:eastAsia="Times New Roman" w:hAnsi="Times New Roman" w:cs="Times New Roman"/>
          <w:sz w:val="28"/>
          <w:szCs w:val="28"/>
          <w:lang w:eastAsia="ru-RU"/>
        </w:rPr>
        <w:t xml:space="preserve"> цепей вызывает развитие неэффективного </w:t>
      </w:r>
      <w:proofErr w:type="spellStart"/>
      <w:r w:rsidRPr="009C02EE">
        <w:rPr>
          <w:rFonts w:ascii="Times New Roman" w:eastAsia="Times New Roman" w:hAnsi="Times New Roman" w:cs="Times New Roman"/>
          <w:sz w:val="28"/>
          <w:szCs w:val="28"/>
          <w:lang w:eastAsia="ru-RU"/>
        </w:rPr>
        <w:t>эритропоэза</w:t>
      </w:r>
      <w:proofErr w:type="spellEnd"/>
      <w:r w:rsidRPr="009C02EE">
        <w:rPr>
          <w:rFonts w:ascii="Times New Roman" w:eastAsia="Times New Roman" w:hAnsi="Times New Roman" w:cs="Times New Roman"/>
          <w:sz w:val="28"/>
          <w:szCs w:val="28"/>
          <w:lang w:eastAsia="ru-RU"/>
        </w:rPr>
        <w:t xml:space="preserve">, гемолиз эритроцитов периферической крови и развитие </w:t>
      </w:r>
      <w:proofErr w:type="spellStart"/>
      <w:r w:rsidRPr="009C02EE">
        <w:rPr>
          <w:rFonts w:ascii="Times New Roman" w:eastAsia="Times New Roman" w:hAnsi="Times New Roman" w:cs="Times New Roman"/>
          <w:sz w:val="28"/>
          <w:szCs w:val="28"/>
          <w:lang w:eastAsia="ru-RU"/>
        </w:rPr>
        <w:t>гипохромно-микроцитарной</w:t>
      </w:r>
      <w:proofErr w:type="spellEnd"/>
      <w:r w:rsidRPr="009C02EE">
        <w:rPr>
          <w:rFonts w:ascii="Times New Roman" w:eastAsia="Times New Roman" w:hAnsi="Times New Roman" w:cs="Times New Roman"/>
          <w:sz w:val="28"/>
          <w:szCs w:val="28"/>
          <w:lang w:eastAsia="ru-RU"/>
        </w:rPr>
        <w:t xml:space="preserve"> анемии различной степени тяжести.</w:t>
      </w:r>
    </w:p>
    <w:p w:rsidR="009C02EE" w:rsidRPr="009C02EE" w:rsidRDefault="009C02EE" w:rsidP="002E50FE">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 xml:space="preserve">Изменение биохимических показателей крови  обусловлено повышением гемолиза эритроцитов. Отличительной особенностью </w:t>
      </w:r>
      <w:proofErr w:type="spellStart"/>
      <w:r w:rsidRPr="009C02EE">
        <w:rPr>
          <w:rFonts w:ascii="Times New Roman" w:eastAsia="Times New Roman" w:hAnsi="Times New Roman" w:cs="Times New Roman"/>
          <w:sz w:val="28"/>
          <w:szCs w:val="28"/>
          <w:lang w:eastAsia="ru-RU"/>
        </w:rPr>
        <w:t>талассемий</w:t>
      </w:r>
      <w:proofErr w:type="spellEnd"/>
      <w:r w:rsidRPr="009C02EE">
        <w:rPr>
          <w:rFonts w:ascii="Times New Roman" w:eastAsia="Times New Roman" w:hAnsi="Times New Roman" w:cs="Times New Roman"/>
          <w:sz w:val="28"/>
          <w:szCs w:val="28"/>
          <w:lang w:eastAsia="ru-RU"/>
        </w:rPr>
        <w:t xml:space="preserve"> является выраженное увеличение концентрации фетального гемоглобина, поэтому диагноз подтверждается электрофорезом гемоглобина.</w:t>
      </w:r>
    </w:p>
    <w:p w:rsidR="009C02EE" w:rsidRPr="009C02EE" w:rsidRDefault="009C02EE" w:rsidP="009C02EE">
      <w:pPr>
        <w:shd w:val="clear" w:color="auto" w:fill="FFFFFF"/>
        <w:spacing w:after="100" w:afterAutospacing="1" w:line="240" w:lineRule="auto"/>
        <w:rPr>
          <w:rFonts w:ascii="Times New Roman" w:eastAsia="Times New Roman" w:hAnsi="Times New Roman" w:cs="Times New Roman"/>
          <w:sz w:val="28"/>
          <w:szCs w:val="28"/>
          <w:lang w:eastAsia="ru-RU"/>
        </w:rPr>
      </w:pPr>
      <w:r w:rsidRPr="002E50FE">
        <w:rPr>
          <w:rFonts w:ascii="Times New Roman" w:eastAsia="Times New Roman" w:hAnsi="Times New Roman" w:cs="Times New Roman"/>
          <w:bCs/>
          <w:sz w:val="28"/>
          <w:szCs w:val="28"/>
          <w:lang w:eastAsia="ru-RU"/>
        </w:rPr>
        <w:t xml:space="preserve">Основные дифференциально-диагностические признаки </w:t>
      </w:r>
      <w:proofErr w:type="gramStart"/>
      <w:r w:rsidRPr="002E50FE">
        <w:rPr>
          <w:rFonts w:ascii="Times New Roman" w:eastAsia="Times New Roman" w:hAnsi="Times New Roman" w:cs="Times New Roman"/>
          <w:bCs/>
          <w:sz w:val="28"/>
          <w:szCs w:val="28"/>
          <w:lang w:eastAsia="ru-RU"/>
        </w:rPr>
        <w:t>гипохромных</w:t>
      </w:r>
      <w:proofErr w:type="gramEnd"/>
      <w:r w:rsidRPr="002E50FE">
        <w:rPr>
          <w:rFonts w:ascii="Times New Roman" w:eastAsia="Times New Roman" w:hAnsi="Times New Roman" w:cs="Times New Roman"/>
          <w:bCs/>
          <w:sz w:val="28"/>
          <w:szCs w:val="28"/>
          <w:lang w:eastAsia="ru-RU"/>
        </w:rPr>
        <w:t xml:space="preserve"> </w:t>
      </w:r>
    </w:p>
    <w:p w:rsidR="009C02EE" w:rsidRPr="002E50FE" w:rsidRDefault="002E50FE" w:rsidP="00021712">
      <w:r w:rsidRPr="002E50FE">
        <w:rPr>
          <w:noProof/>
          <w:lang w:eastAsia="ru-RU"/>
        </w:rPr>
        <w:drawing>
          <wp:inline distT="0" distB="0" distL="0" distR="0" wp14:anchorId="75DBEF84" wp14:editId="11809697">
            <wp:extent cx="3017212" cy="20859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9167" t="19954" r="18910" b="16193"/>
                    <a:stretch/>
                  </pic:blipFill>
                  <pic:spPr bwMode="auto">
                    <a:xfrm>
                      <a:off x="0" y="0"/>
                      <a:ext cx="3017212" cy="2085975"/>
                    </a:xfrm>
                    <a:prstGeom prst="rect">
                      <a:avLst/>
                    </a:prstGeom>
                    <a:ln>
                      <a:noFill/>
                    </a:ln>
                    <a:extLst>
                      <a:ext uri="{53640926-AAD7-44D8-BBD7-CCE9431645EC}">
                        <a14:shadowObscured xmlns:a14="http://schemas.microsoft.com/office/drawing/2010/main"/>
                      </a:ext>
                    </a:extLst>
                  </pic:spPr>
                </pic:pic>
              </a:graphicData>
            </a:graphic>
          </wp:inline>
        </w:drawing>
      </w:r>
    </w:p>
    <w:p w:rsidR="002E50FE" w:rsidRDefault="002E50FE" w:rsidP="009C02EE">
      <w:pPr>
        <w:shd w:val="clear" w:color="auto" w:fill="FFFFFF"/>
        <w:spacing w:after="100" w:afterAutospacing="1" w:line="240" w:lineRule="auto"/>
        <w:rPr>
          <w:rFonts w:ascii="Times New Roman" w:eastAsia="Times New Roman" w:hAnsi="Times New Roman" w:cs="Times New Roman"/>
          <w:b/>
          <w:bCs/>
          <w:color w:val="777777"/>
          <w:sz w:val="28"/>
          <w:szCs w:val="28"/>
          <w:lang w:eastAsia="ru-RU"/>
        </w:rPr>
      </w:pPr>
    </w:p>
    <w:p w:rsidR="009C02EE" w:rsidRDefault="009C02EE" w:rsidP="002E50FE">
      <w:pPr>
        <w:pStyle w:val="1"/>
        <w:rPr>
          <w:rFonts w:eastAsia="Times New Roman"/>
          <w:lang w:eastAsia="ru-RU"/>
        </w:rPr>
      </w:pPr>
      <w:bookmarkStart w:id="2" w:name="_Toc40278290"/>
      <w:proofErr w:type="spellStart"/>
      <w:r w:rsidRPr="002E50FE">
        <w:rPr>
          <w:rFonts w:eastAsia="Times New Roman"/>
          <w:lang w:eastAsia="ru-RU"/>
        </w:rPr>
        <w:t>Гиперхромно-макроцитарные</w:t>
      </w:r>
      <w:proofErr w:type="spellEnd"/>
      <w:r w:rsidRPr="002E50FE">
        <w:rPr>
          <w:rFonts w:eastAsia="Times New Roman"/>
          <w:lang w:eastAsia="ru-RU"/>
        </w:rPr>
        <w:t xml:space="preserve"> анемии</w:t>
      </w:r>
      <w:bookmarkEnd w:id="2"/>
    </w:p>
    <w:p w:rsidR="002E50FE" w:rsidRPr="002E50FE" w:rsidRDefault="002E50FE" w:rsidP="002E50FE">
      <w:pPr>
        <w:rPr>
          <w:lang w:eastAsia="ru-RU"/>
        </w:rPr>
      </w:pPr>
    </w:p>
    <w:p w:rsidR="009C02EE" w:rsidRPr="009C02EE" w:rsidRDefault="009C02EE" w:rsidP="002E50FE">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b/>
          <w:bCs/>
          <w:i/>
          <w:iCs/>
          <w:color w:val="777777"/>
          <w:sz w:val="28"/>
          <w:szCs w:val="28"/>
          <w:lang w:eastAsia="ru-RU"/>
        </w:rPr>
        <w:t> </w:t>
      </w:r>
      <w:r w:rsidRPr="009C02EE">
        <w:rPr>
          <w:rFonts w:ascii="Times New Roman" w:eastAsia="Times New Roman" w:hAnsi="Times New Roman" w:cs="Times New Roman"/>
          <w:sz w:val="28"/>
          <w:szCs w:val="28"/>
          <w:lang w:eastAsia="ru-RU"/>
        </w:rPr>
        <w:t xml:space="preserve">В группе </w:t>
      </w:r>
      <w:proofErr w:type="spellStart"/>
      <w:r w:rsidRPr="009C02EE">
        <w:rPr>
          <w:rFonts w:ascii="Times New Roman" w:eastAsia="Times New Roman" w:hAnsi="Times New Roman" w:cs="Times New Roman"/>
          <w:sz w:val="28"/>
          <w:szCs w:val="28"/>
          <w:lang w:eastAsia="ru-RU"/>
        </w:rPr>
        <w:t>гиперхромно-макроцитарных</w:t>
      </w:r>
      <w:proofErr w:type="spellEnd"/>
      <w:r w:rsidRPr="009C02EE">
        <w:rPr>
          <w:rFonts w:ascii="Times New Roman" w:eastAsia="Times New Roman" w:hAnsi="Times New Roman" w:cs="Times New Roman"/>
          <w:sz w:val="28"/>
          <w:szCs w:val="28"/>
          <w:lang w:eastAsia="ru-RU"/>
        </w:rPr>
        <w:t xml:space="preserve"> анемий около 95% составляют В</w:t>
      </w:r>
      <w:r w:rsidRPr="009C02EE">
        <w:rPr>
          <w:rFonts w:ascii="Times New Roman" w:eastAsia="Times New Roman" w:hAnsi="Times New Roman" w:cs="Times New Roman"/>
          <w:sz w:val="28"/>
          <w:szCs w:val="28"/>
          <w:vertAlign w:val="subscript"/>
          <w:lang w:eastAsia="ru-RU"/>
        </w:rPr>
        <w:t>12</w:t>
      </w:r>
      <w:r w:rsidRPr="009C02EE">
        <w:rPr>
          <w:rFonts w:ascii="Times New Roman" w:eastAsia="Times New Roman" w:hAnsi="Times New Roman" w:cs="Times New Roman"/>
          <w:sz w:val="28"/>
          <w:szCs w:val="28"/>
          <w:vertAlign w:val="superscript"/>
          <w:lang w:eastAsia="ru-RU"/>
        </w:rPr>
        <w:t>-</w:t>
      </w:r>
      <w:r w:rsidRPr="009C02EE">
        <w:rPr>
          <w:rFonts w:ascii="Times New Roman" w:eastAsia="Times New Roman" w:hAnsi="Times New Roman" w:cs="Times New Roman"/>
          <w:sz w:val="28"/>
          <w:szCs w:val="28"/>
          <w:lang w:eastAsia="ru-RU"/>
        </w:rPr>
        <w:t xml:space="preserve"> и </w:t>
      </w:r>
      <w:proofErr w:type="spellStart"/>
      <w:r w:rsidRPr="009C02EE">
        <w:rPr>
          <w:rFonts w:ascii="Times New Roman" w:eastAsia="Times New Roman" w:hAnsi="Times New Roman" w:cs="Times New Roman"/>
          <w:sz w:val="28"/>
          <w:szCs w:val="28"/>
          <w:lang w:eastAsia="ru-RU"/>
        </w:rPr>
        <w:t>фолиеводефицитные</w:t>
      </w:r>
      <w:proofErr w:type="spellEnd"/>
      <w:r w:rsidRPr="009C02EE">
        <w:rPr>
          <w:rFonts w:ascii="Times New Roman" w:eastAsia="Times New Roman" w:hAnsi="Times New Roman" w:cs="Times New Roman"/>
          <w:sz w:val="28"/>
          <w:szCs w:val="28"/>
          <w:lang w:eastAsia="ru-RU"/>
        </w:rPr>
        <w:t xml:space="preserve"> анемии. В результате дефицита витамина В</w:t>
      </w:r>
      <w:r w:rsidRPr="009C02EE">
        <w:rPr>
          <w:rFonts w:ascii="Times New Roman" w:eastAsia="Times New Roman" w:hAnsi="Times New Roman" w:cs="Times New Roman"/>
          <w:sz w:val="28"/>
          <w:szCs w:val="28"/>
          <w:vertAlign w:val="subscript"/>
          <w:lang w:eastAsia="ru-RU"/>
        </w:rPr>
        <w:t>12 </w:t>
      </w:r>
      <w:r w:rsidRPr="009C02EE">
        <w:rPr>
          <w:rFonts w:ascii="Times New Roman" w:eastAsia="Times New Roman" w:hAnsi="Times New Roman" w:cs="Times New Roman"/>
          <w:sz w:val="28"/>
          <w:szCs w:val="28"/>
          <w:lang w:eastAsia="ru-RU"/>
        </w:rPr>
        <w:t xml:space="preserve">и </w:t>
      </w:r>
      <w:r w:rsidRPr="009C02EE">
        <w:rPr>
          <w:rFonts w:ascii="Times New Roman" w:eastAsia="Times New Roman" w:hAnsi="Times New Roman" w:cs="Times New Roman"/>
          <w:sz w:val="28"/>
          <w:szCs w:val="28"/>
          <w:lang w:eastAsia="ru-RU"/>
        </w:rPr>
        <w:lastRenderedPageBreak/>
        <w:t xml:space="preserve">фолиевой кислоты уменьшается образование фолатов, </w:t>
      </w:r>
      <w:proofErr w:type="gramStart"/>
      <w:r w:rsidRPr="009C02EE">
        <w:rPr>
          <w:rFonts w:ascii="Times New Roman" w:eastAsia="Times New Roman" w:hAnsi="Times New Roman" w:cs="Times New Roman"/>
          <w:sz w:val="28"/>
          <w:szCs w:val="28"/>
          <w:lang w:eastAsia="ru-RU"/>
        </w:rPr>
        <w:t>необходимых</w:t>
      </w:r>
      <w:proofErr w:type="gramEnd"/>
      <w:r w:rsidRPr="009C02EE">
        <w:rPr>
          <w:rFonts w:ascii="Times New Roman" w:eastAsia="Times New Roman" w:hAnsi="Times New Roman" w:cs="Times New Roman"/>
          <w:sz w:val="28"/>
          <w:szCs w:val="28"/>
          <w:lang w:eastAsia="ru-RU"/>
        </w:rPr>
        <w:t xml:space="preserve"> для синтеза пурина и пиримидина. Нарушение образования </w:t>
      </w:r>
      <w:proofErr w:type="spellStart"/>
      <w:r w:rsidRPr="009C02EE">
        <w:rPr>
          <w:rFonts w:ascii="Times New Roman" w:eastAsia="Times New Roman" w:hAnsi="Times New Roman" w:cs="Times New Roman"/>
          <w:sz w:val="28"/>
          <w:szCs w:val="28"/>
          <w:lang w:eastAsia="ru-RU"/>
        </w:rPr>
        <w:t>тимидина</w:t>
      </w:r>
      <w:proofErr w:type="spellEnd"/>
      <w:r w:rsidRPr="009C02EE">
        <w:rPr>
          <w:rFonts w:ascii="Times New Roman" w:eastAsia="Times New Roman" w:hAnsi="Times New Roman" w:cs="Times New Roman"/>
          <w:sz w:val="28"/>
          <w:szCs w:val="28"/>
          <w:lang w:eastAsia="ru-RU"/>
        </w:rPr>
        <w:t xml:space="preserve"> приводит к замедлению синтеза ДНК и деления клетки. В результате нарушения процессов деления клеток костного мозга (</w:t>
      </w:r>
      <w:proofErr w:type="spellStart"/>
      <w:r w:rsidRPr="009C02EE">
        <w:rPr>
          <w:rFonts w:ascii="Times New Roman" w:eastAsia="Times New Roman" w:hAnsi="Times New Roman" w:cs="Times New Roman"/>
          <w:sz w:val="28"/>
          <w:szCs w:val="28"/>
          <w:lang w:eastAsia="ru-RU"/>
        </w:rPr>
        <w:t>мегалобластный</w:t>
      </w:r>
      <w:proofErr w:type="spellEnd"/>
      <w:r w:rsidRPr="009C02EE">
        <w:rPr>
          <w:rFonts w:ascii="Times New Roman" w:eastAsia="Times New Roman" w:hAnsi="Times New Roman" w:cs="Times New Roman"/>
          <w:sz w:val="28"/>
          <w:szCs w:val="28"/>
          <w:lang w:eastAsia="ru-RU"/>
        </w:rPr>
        <w:t xml:space="preserve"> тип кроветворения) в крови появляются эритроциты существенно увеличенных размеров (</w:t>
      </w:r>
      <w:proofErr w:type="spellStart"/>
      <w:r w:rsidRPr="009C02EE">
        <w:rPr>
          <w:rFonts w:ascii="Times New Roman" w:eastAsia="Times New Roman" w:hAnsi="Times New Roman" w:cs="Times New Roman"/>
          <w:sz w:val="28"/>
          <w:szCs w:val="28"/>
          <w:lang w:eastAsia="ru-RU"/>
        </w:rPr>
        <w:t>макроциты</w:t>
      </w:r>
      <w:proofErr w:type="spellEnd"/>
      <w:r w:rsidRPr="009C02EE">
        <w:rPr>
          <w:rFonts w:ascii="Times New Roman" w:eastAsia="Times New Roman" w:hAnsi="Times New Roman" w:cs="Times New Roman"/>
          <w:sz w:val="28"/>
          <w:szCs w:val="28"/>
          <w:lang w:eastAsia="ru-RU"/>
        </w:rPr>
        <w:t xml:space="preserve">). Им </w:t>
      </w:r>
      <w:proofErr w:type="spellStart"/>
      <w:r w:rsidRPr="009C02EE">
        <w:rPr>
          <w:rFonts w:ascii="Times New Roman" w:eastAsia="Times New Roman" w:hAnsi="Times New Roman" w:cs="Times New Roman"/>
          <w:sz w:val="28"/>
          <w:szCs w:val="28"/>
          <w:lang w:eastAsia="ru-RU"/>
        </w:rPr>
        <w:t>свойствененанизоцитоз</w:t>
      </w:r>
      <w:proofErr w:type="spellEnd"/>
      <w:r w:rsidRPr="009C02EE">
        <w:rPr>
          <w:rFonts w:ascii="Times New Roman" w:eastAsia="Times New Roman" w:hAnsi="Times New Roman" w:cs="Times New Roman"/>
          <w:sz w:val="28"/>
          <w:szCs w:val="28"/>
          <w:lang w:eastAsia="ru-RU"/>
        </w:rPr>
        <w:t xml:space="preserve">, </w:t>
      </w:r>
      <w:proofErr w:type="spellStart"/>
      <w:r w:rsidRPr="009C02EE">
        <w:rPr>
          <w:rFonts w:ascii="Times New Roman" w:eastAsia="Times New Roman" w:hAnsi="Times New Roman" w:cs="Times New Roman"/>
          <w:sz w:val="28"/>
          <w:szCs w:val="28"/>
          <w:lang w:eastAsia="ru-RU"/>
        </w:rPr>
        <w:t>пойкилоцитоз</w:t>
      </w:r>
      <w:proofErr w:type="spellEnd"/>
      <w:r w:rsidRPr="009C02EE">
        <w:rPr>
          <w:rFonts w:ascii="Times New Roman" w:eastAsia="Times New Roman" w:hAnsi="Times New Roman" w:cs="Times New Roman"/>
          <w:sz w:val="28"/>
          <w:szCs w:val="28"/>
          <w:lang w:eastAsia="ru-RU"/>
        </w:rPr>
        <w:t xml:space="preserve">, </w:t>
      </w:r>
      <w:proofErr w:type="spellStart"/>
      <w:r w:rsidRPr="009C02EE">
        <w:rPr>
          <w:rFonts w:ascii="Times New Roman" w:eastAsia="Times New Roman" w:hAnsi="Times New Roman" w:cs="Times New Roman"/>
          <w:sz w:val="28"/>
          <w:szCs w:val="28"/>
          <w:lang w:eastAsia="ru-RU"/>
        </w:rPr>
        <w:t>шизоцитоз</w:t>
      </w:r>
      <w:proofErr w:type="spellEnd"/>
      <w:r w:rsidRPr="009C02EE">
        <w:rPr>
          <w:rFonts w:ascii="Times New Roman" w:eastAsia="Times New Roman" w:hAnsi="Times New Roman" w:cs="Times New Roman"/>
          <w:sz w:val="28"/>
          <w:szCs w:val="28"/>
          <w:lang w:eastAsia="ru-RU"/>
        </w:rPr>
        <w:t xml:space="preserve">, могут встречаться эритроциты с остатками ядер (кольца </w:t>
      </w:r>
      <w:proofErr w:type="spellStart"/>
      <w:r w:rsidRPr="009C02EE">
        <w:rPr>
          <w:rFonts w:ascii="Times New Roman" w:eastAsia="Times New Roman" w:hAnsi="Times New Roman" w:cs="Times New Roman"/>
          <w:sz w:val="28"/>
          <w:szCs w:val="28"/>
          <w:lang w:eastAsia="ru-RU"/>
        </w:rPr>
        <w:t>Кебота</w:t>
      </w:r>
      <w:proofErr w:type="spellEnd"/>
      <w:r w:rsidRPr="009C02EE">
        <w:rPr>
          <w:rFonts w:ascii="Times New Roman" w:eastAsia="Times New Roman" w:hAnsi="Times New Roman" w:cs="Times New Roman"/>
          <w:sz w:val="28"/>
          <w:szCs w:val="28"/>
          <w:lang w:eastAsia="ru-RU"/>
        </w:rPr>
        <w:t xml:space="preserve">, тельца </w:t>
      </w:r>
      <w:proofErr w:type="spellStart"/>
      <w:r w:rsidRPr="009C02EE">
        <w:rPr>
          <w:rFonts w:ascii="Times New Roman" w:eastAsia="Times New Roman" w:hAnsi="Times New Roman" w:cs="Times New Roman"/>
          <w:sz w:val="28"/>
          <w:szCs w:val="28"/>
          <w:lang w:eastAsia="ru-RU"/>
        </w:rPr>
        <w:t>Жолли</w:t>
      </w:r>
      <w:proofErr w:type="spellEnd"/>
      <w:r w:rsidRPr="009C02EE">
        <w:rPr>
          <w:rFonts w:ascii="Times New Roman" w:eastAsia="Times New Roman" w:hAnsi="Times New Roman" w:cs="Times New Roman"/>
          <w:sz w:val="28"/>
          <w:szCs w:val="28"/>
          <w:lang w:eastAsia="ru-RU"/>
        </w:rPr>
        <w:t xml:space="preserve">), </w:t>
      </w:r>
      <w:proofErr w:type="spellStart"/>
      <w:r w:rsidRPr="009C02EE">
        <w:rPr>
          <w:rFonts w:ascii="Times New Roman" w:eastAsia="Times New Roman" w:hAnsi="Times New Roman" w:cs="Times New Roman"/>
          <w:sz w:val="28"/>
          <w:szCs w:val="28"/>
          <w:lang w:eastAsia="ru-RU"/>
        </w:rPr>
        <w:t>базофильнойпунктацией</w:t>
      </w:r>
      <w:proofErr w:type="spellEnd"/>
      <w:r w:rsidRPr="009C02EE">
        <w:rPr>
          <w:rFonts w:ascii="Times New Roman" w:eastAsia="Times New Roman" w:hAnsi="Times New Roman" w:cs="Times New Roman"/>
          <w:sz w:val="28"/>
          <w:szCs w:val="28"/>
          <w:lang w:eastAsia="ru-RU"/>
        </w:rPr>
        <w:t xml:space="preserve"> (остатки РНК). Нарушение синтеза ДНК при дефиците витамина В</w:t>
      </w:r>
      <w:r w:rsidRPr="009C02EE">
        <w:rPr>
          <w:rFonts w:ascii="Times New Roman" w:eastAsia="Times New Roman" w:hAnsi="Times New Roman" w:cs="Times New Roman"/>
          <w:sz w:val="28"/>
          <w:szCs w:val="28"/>
          <w:vertAlign w:val="subscript"/>
          <w:lang w:eastAsia="ru-RU"/>
        </w:rPr>
        <w:t>12 </w:t>
      </w:r>
      <w:r w:rsidRPr="009C02EE">
        <w:rPr>
          <w:rFonts w:ascii="Times New Roman" w:eastAsia="Times New Roman" w:hAnsi="Times New Roman" w:cs="Times New Roman"/>
          <w:sz w:val="28"/>
          <w:szCs w:val="28"/>
          <w:lang w:eastAsia="ru-RU"/>
        </w:rPr>
        <w:t xml:space="preserve">можно ожидать во всех ядросодержащих клетках, тем не менее, этот дефицит в первую очередь сказывается на </w:t>
      </w:r>
      <w:proofErr w:type="spellStart"/>
      <w:r w:rsidRPr="009C02EE">
        <w:rPr>
          <w:rFonts w:ascii="Times New Roman" w:eastAsia="Times New Roman" w:hAnsi="Times New Roman" w:cs="Times New Roman"/>
          <w:sz w:val="28"/>
          <w:szCs w:val="28"/>
          <w:lang w:eastAsia="ru-RU"/>
        </w:rPr>
        <w:t>гемопоэзе</w:t>
      </w:r>
      <w:proofErr w:type="spellEnd"/>
      <w:r w:rsidRPr="009C02EE">
        <w:rPr>
          <w:rFonts w:ascii="Times New Roman" w:eastAsia="Times New Roman" w:hAnsi="Times New Roman" w:cs="Times New Roman"/>
          <w:sz w:val="28"/>
          <w:szCs w:val="28"/>
          <w:lang w:eastAsia="ru-RU"/>
        </w:rPr>
        <w:t>, т.к. гемопоэтические клетки обладают наиболее высокой пролиферативной активностью.  </w:t>
      </w:r>
    </w:p>
    <w:p w:rsidR="009C02EE" w:rsidRPr="009C02EE" w:rsidRDefault="009C02EE" w:rsidP="002E50FE">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 Таким образом, обнаруженные у пациента при автоматическом анализе крови высокие значения МСН (</w:t>
      </w:r>
      <w:proofErr w:type="spellStart"/>
      <w:r w:rsidRPr="009C02EE">
        <w:rPr>
          <w:rFonts w:ascii="Times New Roman" w:eastAsia="Times New Roman" w:hAnsi="Times New Roman" w:cs="Times New Roman"/>
          <w:sz w:val="28"/>
          <w:szCs w:val="28"/>
          <w:lang w:eastAsia="ru-RU"/>
        </w:rPr>
        <w:t>гиперхромия</w:t>
      </w:r>
      <w:proofErr w:type="spellEnd"/>
      <w:r w:rsidRPr="009C02EE">
        <w:rPr>
          <w:rFonts w:ascii="Times New Roman" w:eastAsia="Times New Roman" w:hAnsi="Times New Roman" w:cs="Times New Roman"/>
          <w:sz w:val="28"/>
          <w:szCs w:val="28"/>
          <w:lang w:eastAsia="ru-RU"/>
        </w:rPr>
        <w:t xml:space="preserve"> эритроцитов) и значения МС</w:t>
      </w:r>
      <w:proofErr w:type="gramStart"/>
      <w:r w:rsidRPr="009C02EE">
        <w:rPr>
          <w:rFonts w:ascii="Times New Roman" w:eastAsia="Times New Roman" w:hAnsi="Times New Roman" w:cs="Times New Roman"/>
          <w:sz w:val="28"/>
          <w:szCs w:val="28"/>
          <w:lang w:eastAsia="ru-RU"/>
        </w:rPr>
        <w:t>V</w:t>
      </w:r>
      <w:proofErr w:type="gramEnd"/>
      <w:r w:rsidRPr="009C02EE">
        <w:rPr>
          <w:rFonts w:ascii="Times New Roman" w:eastAsia="Times New Roman" w:hAnsi="Times New Roman" w:cs="Times New Roman"/>
          <w:sz w:val="28"/>
          <w:szCs w:val="28"/>
          <w:lang w:eastAsia="ru-RU"/>
        </w:rPr>
        <w:t xml:space="preserve"> (преобладание в мазке крови </w:t>
      </w:r>
      <w:proofErr w:type="spellStart"/>
      <w:r w:rsidRPr="009C02EE">
        <w:rPr>
          <w:rFonts w:ascii="Times New Roman" w:eastAsia="Times New Roman" w:hAnsi="Times New Roman" w:cs="Times New Roman"/>
          <w:sz w:val="28"/>
          <w:szCs w:val="28"/>
          <w:lang w:eastAsia="ru-RU"/>
        </w:rPr>
        <w:t>макроцитов</w:t>
      </w:r>
      <w:proofErr w:type="spellEnd"/>
      <w:r w:rsidRPr="009C02EE">
        <w:rPr>
          <w:rFonts w:ascii="Times New Roman" w:eastAsia="Times New Roman" w:hAnsi="Times New Roman" w:cs="Times New Roman"/>
          <w:sz w:val="28"/>
          <w:szCs w:val="28"/>
          <w:lang w:eastAsia="ru-RU"/>
        </w:rPr>
        <w:t>) при нормальных значениях средней концентрации гемоглобина в одном эритроците (МСНС) заставляют в первую очередь заподозрить наличие дефицита витамина В</w:t>
      </w:r>
      <w:r w:rsidRPr="009C02EE">
        <w:rPr>
          <w:rFonts w:ascii="Times New Roman" w:eastAsia="Times New Roman" w:hAnsi="Times New Roman" w:cs="Times New Roman"/>
          <w:sz w:val="28"/>
          <w:szCs w:val="28"/>
          <w:vertAlign w:val="subscript"/>
          <w:lang w:eastAsia="ru-RU"/>
        </w:rPr>
        <w:t>12</w:t>
      </w:r>
      <w:r w:rsidRPr="009C02EE">
        <w:rPr>
          <w:rFonts w:ascii="Times New Roman" w:eastAsia="Times New Roman" w:hAnsi="Times New Roman" w:cs="Times New Roman"/>
          <w:sz w:val="28"/>
          <w:szCs w:val="28"/>
          <w:lang w:eastAsia="ru-RU"/>
        </w:rPr>
        <w:t xml:space="preserve"> или фолиевой кислоты. Еще одним характерным признаком анемий этого типа является значительное смещение </w:t>
      </w:r>
      <w:proofErr w:type="spellStart"/>
      <w:r w:rsidRPr="009C02EE">
        <w:rPr>
          <w:rFonts w:ascii="Times New Roman" w:eastAsia="Times New Roman" w:hAnsi="Times New Roman" w:cs="Times New Roman"/>
          <w:sz w:val="28"/>
          <w:szCs w:val="28"/>
          <w:lang w:eastAsia="ru-RU"/>
        </w:rPr>
        <w:t>эритроцитарной</w:t>
      </w:r>
      <w:proofErr w:type="spellEnd"/>
      <w:r w:rsidRPr="009C02EE">
        <w:rPr>
          <w:rFonts w:ascii="Times New Roman" w:eastAsia="Times New Roman" w:hAnsi="Times New Roman" w:cs="Times New Roman"/>
          <w:sz w:val="28"/>
          <w:szCs w:val="28"/>
          <w:lang w:eastAsia="ru-RU"/>
        </w:rPr>
        <w:t xml:space="preserve"> гистограммы вправо - в область больших размеров - и увеличение значения RDW.</w:t>
      </w:r>
    </w:p>
    <w:p w:rsidR="009C02EE" w:rsidRPr="009C02EE" w:rsidRDefault="009C02EE" w:rsidP="002E50FE">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 xml:space="preserve"> Поскольку при </w:t>
      </w:r>
      <w:proofErr w:type="spellStart"/>
      <w:r w:rsidRPr="009C02EE">
        <w:rPr>
          <w:rFonts w:ascii="Times New Roman" w:eastAsia="Times New Roman" w:hAnsi="Times New Roman" w:cs="Times New Roman"/>
          <w:sz w:val="28"/>
          <w:szCs w:val="28"/>
          <w:lang w:eastAsia="ru-RU"/>
        </w:rPr>
        <w:t>мегалобластном</w:t>
      </w:r>
      <w:proofErr w:type="spellEnd"/>
      <w:r w:rsidRPr="009C02EE">
        <w:rPr>
          <w:rFonts w:ascii="Times New Roman" w:eastAsia="Times New Roman" w:hAnsi="Times New Roman" w:cs="Times New Roman"/>
          <w:sz w:val="28"/>
          <w:szCs w:val="28"/>
          <w:lang w:eastAsia="ru-RU"/>
        </w:rPr>
        <w:t xml:space="preserve"> типе кроветворения соотношение </w:t>
      </w:r>
      <w:proofErr w:type="spellStart"/>
      <w:r w:rsidRPr="009C02EE">
        <w:rPr>
          <w:rFonts w:ascii="Times New Roman" w:eastAsia="Times New Roman" w:hAnsi="Times New Roman" w:cs="Times New Roman"/>
          <w:sz w:val="28"/>
          <w:szCs w:val="28"/>
          <w:lang w:eastAsia="ru-RU"/>
        </w:rPr>
        <w:t>лейкопоэз</w:t>
      </w:r>
      <w:proofErr w:type="spellEnd"/>
      <w:r w:rsidRPr="009C02EE">
        <w:rPr>
          <w:rFonts w:ascii="Times New Roman" w:eastAsia="Times New Roman" w:hAnsi="Times New Roman" w:cs="Times New Roman"/>
          <w:sz w:val="28"/>
          <w:szCs w:val="28"/>
          <w:lang w:eastAsia="ru-RU"/>
        </w:rPr>
        <w:t>/</w:t>
      </w:r>
      <w:proofErr w:type="spellStart"/>
      <w:r w:rsidRPr="009C02EE">
        <w:rPr>
          <w:rFonts w:ascii="Times New Roman" w:eastAsia="Times New Roman" w:hAnsi="Times New Roman" w:cs="Times New Roman"/>
          <w:sz w:val="28"/>
          <w:szCs w:val="28"/>
          <w:lang w:eastAsia="ru-RU"/>
        </w:rPr>
        <w:t>эритропэз</w:t>
      </w:r>
      <w:proofErr w:type="spellEnd"/>
      <w:r w:rsidRPr="009C02EE">
        <w:rPr>
          <w:rFonts w:ascii="Times New Roman" w:eastAsia="Times New Roman" w:hAnsi="Times New Roman" w:cs="Times New Roman"/>
          <w:sz w:val="28"/>
          <w:szCs w:val="28"/>
          <w:lang w:eastAsia="ru-RU"/>
        </w:rPr>
        <w:t xml:space="preserve"> сдвигается в сторону </w:t>
      </w:r>
      <w:proofErr w:type="spellStart"/>
      <w:r w:rsidRPr="009C02EE">
        <w:rPr>
          <w:rFonts w:ascii="Times New Roman" w:eastAsia="Times New Roman" w:hAnsi="Times New Roman" w:cs="Times New Roman"/>
          <w:sz w:val="28"/>
          <w:szCs w:val="28"/>
          <w:lang w:eastAsia="ru-RU"/>
        </w:rPr>
        <w:t>эритропоэза</w:t>
      </w:r>
      <w:proofErr w:type="spellEnd"/>
      <w:r w:rsidRPr="009C02EE">
        <w:rPr>
          <w:rFonts w:ascii="Times New Roman" w:eastAsia="Times New Roman" w:hAnsi="Times New Roman" w:cs="Times New Roman"/>
          <w:sz w:val="28"/>
          <w:szCs w:val="28"/>
          <w:lang w:eastAsia="ru-RU"/>
        </w:rPr>
        <w:t xml:space="preserve">, при анализе гемограммы обычно отмечается лейкопения и тромбоцитопения, которые носят умеренно выраженный характер. Нарушение процессов созревания </w:t>
      </w:r>
      <w:proofErr w:type="spellStart"/>
      <w:r w:rsidRPr="009C02EE">
        <w:rPr>
          <w:rFonts w:ascii="Times New Roman" w:eastAsia="Times New Roman" w:hAnsi="Times New Roman" w:cs="Times New Roman"/>
          <w:sz w:val="28"/>
          <w:szCs w:val="28"/>
          <w:lang w:eastAsia="ru-RU"/>
        </w:rPr>
        <w:t>гранулоцитарного</w:t>
      </w:r>
      <w:proofErr w:type="spellEnd"/>
      <w:r w:rsidRPr="009C02EE">
        <w:rPr>
          <w:rFonts w:ascii="Times New Roman" w:eastAsia="Times New Roman" w:hAnsi="Times New Roman" w:cs="Times New Roman"/>
          <w:sz w:val="28"/>
          <w:szCs w:val="28"/>
          <w:lang w:eastAsia="ru-RU"/>
        </w:rPr>
        <w:t xml:space="preserve"> ростка приводит к появлению в крови гигантских </w:t>
      </w:r>
      <w:proofErr w:type="spellStart"/>
      <w:r w:rsidRPr="009C02EE">
        <w:rPr>
          <w:rFonts w:ascii="Times New Roman" w:eastAsia="Times New Roman" w:hAnsi="Times New Roman" w:cs="Times New Roman"/>
          <w:sz w:val="28"/>
          <w:szCs w:val="28"/>
          <w:lang w:eastAsia="ru-RU"/>
        </w:rPr>
        <w:t>гиперсегментированных</w:t>
      </w:r>
      <w:proofErr w:type="spellEnd"/>
      <w:r w:rsidRPr="009C02EE">
        <w:rPr>
          <w:rFonts w:ascii="Times New Roman" w:eastAsia="Times New Roman" w:hAnsi="Times New Roman" w:cs="Times New Roman"/>
          <w:sz w:val="28"/>
          <w:szCs w:val="28"/>
          <w:lang w:eastAsia="ru-RU"/>
        </w:rPr>
        <w:t xml:space="preserve"> нейтрофилов.</w:t>
      </w:r>
    </w:p>
    <w:p w:rsidR="009C02EE" w:rsidRPr="009C02EE" w:rsidRDefault="009C02EE" w:rsidP="002E50FE">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lastRenderedPageBreak/>
        <w:t xml:space="preserve"> На этапе синдромной диагностики основным методом является исследование костного мозга, при котором выявляется </w:t>
      </w:r>
      <w:proofErr w:type="spellStart"/>
      <w:r w:rsidRPr="009C02EE">
        <w:rPr>
          <w:rFonts w:ascii="Times New Roman" w:eastAsia="Times New Roman" w:hAnsi="Times New Roman" w:cs="Times New Roman"/>
          <w:sz w:val="28"/>
          <w:szCs w:val="28"/>
          <w:lang w:eastAsia="ru-RU"/>
        </w:rPr>
        <w:t>мегалобластический</w:t>
      </w:r>
      <w:proofErr w:type="spellEnd"/>
      <w:r w:rsidRPr="009C02EE">
        <w:rPr>
          <w:rFonts w:ascii="Times New Roman" w:eastAsia="Times New Roman" w:hAnsi="Times New Roman" w:cs="Times New Roman"/>
          <w:sz w:val="28"/>
          <w:szCs w:val="28"/>
          <w:lang w:eastAsia="ru-RU"/>
        </w:rPr>
        <w:t xml:space="preserve"> тип кроветворения с высоким уровнем неэффективного </w:t>
      </w:r>
      <w:proofErr w:type="spellStart"/>
      <w:r w:rsidRPr="009C02EE">
        <w:rPr>
          <w:rFonts w:ascii="Times New Roman" w:eastAsia="Times New Roman" w:hAnsi="Times New Roman" w:cs="Times New Roman"/>
          <w:sz w:val="28"/>
          <w:szCs w:val="28"/>
          <w:lang w:eastAsia="ru-RU"/>
        </w:rPr>
        <w:t>эритропоэза</w:t>
      </w:r>
      <w:proofErr w:type="spellEnd"/>
      <w:r w:rsidRPr="009C02EE">
        <w:rPr>
          <w:rFonts w:ascii="Times New Roman" w:eastAsia="Times New Roman" w:hAnsi="Times New Roman" w:cs="Times New Roman"/>
          <w:sz w:val="28"/>
          <w:szCs w:val="28"/>
          <w:lang w:eastAsia="ru-RU"/>
        </w:rPr>
        <w:t>.</w:t>
      </w:r>
    </w:p>
    <w:p w:rsidR="009C02EE" w:rsidRPr="009C02EE" w:rsidRDefault="009C02EE" w:rsidP="002E50FE">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Данное исследование должно проводиться до назначения витамина В</w:t>
      </w:r>
      <w:r w:rsidRPr="009C02EE">
        <w:rPr>
          <w:rFonts w:ascii="Times New Roman" w:eastAsia="Times New Roman" w:hAnsi="Times New Roman" w:cs="Times New Roman"/>
          <w:sz w:val="28"/>
          <w:szCs w:val="28"/>
          <w:vertAlign w:val="subscript"/>
          <w:lang w:eastAsia="ru-RU"/>
        </w:rPr>
        <w:t>12</w:t>
      </w:r>
      <w:r w:rsidRPr="009C02EE">
        <w:rPr>
          <w:rFonts w:ascii="Times New Roman" w:eastAsia="Times New Roman" w:hAnsi="Times New Roman" w:cs="Times New Roman"/>
          <w:sz w:val="28"/>
          <w:szCs w:val="28"/>
          <w:lang w:eastAsia="ru-RU"/>
        </w:rPr>
        <w:t xml:space="preserve">, т.к. </w:t>
      </w:r>
      <w:proofErr w:type="spellStart"/>
      <w:r w:rsidRPr="009C02EE">
        <w:rPr>
          <w:rFonts w:ascii="Times New Roman" w:eastAsia="Times New Roman" w:hAnsi="Times New Roman" w:cs="Times New Roman"/>
          <w:sz w:val="28"/>
          <w:szCs w:val="28"/>
          <w:lang w:eastAsia="ru-RU"/>
        </w:rPr>
        <w:t>иньекциявитамина</w:t>
      </w:r>
      <w:proofErr w:type="spellEnd"/>
      <w:r w:rsidRPr="009C02EE">
        <w:rPr>
          <w:rFonts w:ascii="Times New Roman" w:eastAsia="Times New Roman" w:hAnsi="Times New Roman" w:cs="Times New Roman"/>
          <w:sz w:val="28"/>
          <w:szCs w:val="28"/>
          <w:lang w:eastAsia="ru-RU"/>
        </w:rPr>
        <w:t xml:space="preserve"> В</w:t>
      </w:r>
      <w:r w:rsidRPr="009C02EE">
        <w:rPr>
          <w:rFonts w:ascii="Times New Roman" w:eastAsia="Times New Roman" w:hAnsi="Times New Roman" w:cs="Times New Roman"/>
          <w:sz w:val="28"/>
          <w:szCs w:val="28"/>
          <w:vertAlign w:val="subscript"/>
          <w:lang w:eastAsia="ru-RU"/>
        </w:rPr>
        <w:t>12 </w:t>
      </w:r>
      <w:r w:rsidRPr="009C02EE">
        <w:rPr>
          <w:rFonts w:ascii="Times New Roman" w:eastAsia="Times New Roman" w:hAnsi="Times New Roman" w:cs="Times New Roman"/>
          <w:sz w:val="28"/>
          <w:szCs w:val="28"/>
          <w:lang w:eastAsia="ru-RU"/>
        </w:rPr>
        <w:t xml:space="preserve">в течение 1-2 суток изменяет тип кроветворения в костном мозге. </w:t>
      </w:r>
      <w:proofErr w:type="spellStart"/>
      <w:r w:rsidRPr="009C02EE">
        <w:rPr>
          <w:rFonts w:ascii="Times New Roman" w:eastAsia="Times New Roman" w:hAnsi="Times New Roman" w:cs="Times New Roman"/>
          <w:sz w:val="28"/>
          <w:szCs w:val="28"/>
          <w:lang w:eastAsia="ru-RU"/>
        </w:rPr>
        <w:t>Мегалобласты</w:t>
      </w:r>
      <w:proofErr w:type="spellEnd"/>
      <w:r w:rsidRPr="009C02EE">
        <w:rPr>
          <w:rFonts w:ascii="Times New Roman" w:eastAsia="Times New Roman" w:hAnsi="Times New Roman" w:cs="Times New Roman"/>
          <w:sz w:val="28"/>
          <w:szCs w:val="28"/>
          <w:lang w:eastAsia="ru-RU"/>
        </w:rPr>
        <w:t xml:space="preserve"> уменьшаются в размерах, меняется структура ядра. При невозможности выполнить диагностическое исследование костного мозга допустимо пробное назначение витамина В</w:t>
      </w:r>
      <w:r w:rsidRPr="009C02EE">
        <w:rPr>
          <w:rFonts w:ascii="Times New Roman" w:eastAsia="Times New Roman" w:hAnsi="Times New Roman" w:cs="Times New Roman"/>
          <w:sz w:val="28"/>
          <w:szCs w:val="28"/>
          <w:vertAlign w:val="subscript"/>
          <w:lang w:eastAsia="ru-RU"/>
        </w:rPr>
        <w:t>12</w:t>
      </w:r>
      <w:r w:rsidRPr="009C02EE">
        <w:rPr>
          <w:rFonts w:ascii="Times New Roman" w:eastAsia="Times New Roman" w:hAnsi="Times New Roman" w:cs="Times New Roman"/>
          <w:sz w:val="28"/>
          <w:szCs w:val="28"/>
          <w:lang w:eastAsia="ru-RU"/>
        </w:rPr>
        <w:t xml:space="preserve"> с последующим обязательным исследованием количества </w:t>
      </w:r>
      <w:proofErr w:type="spellStart"/>
      <w:r w:rsidRPr="009C02EE">
        <w:rPr>
          <w:rFonts w:ascii="Times New Roman" w:eastAsia="Times New Roman" w:hAnsi="Times New Roman" w:cs="Times New Roman"/>
          <w:sz w:val="28"/>
          <w:szCs w:val="28"/>
          <w:lang w:eastAsia="ru-RU"/>
        </w:rPr>
        <w:t>ретикулоцитов</w:t>
      </w:r>
      <w:proofErr w:type="spellEnd"/>
      <w:r w:rsidRPr="009C02EE">
        <w:rPr>
          <w:rFonts w:ascii="Times New Roman" w:eastAsia="Times New Roman" w:hAnsi="Times New Roman" w:cs="Times New Roman"/>
          <w:sz w:val="28"/>
          <w:szCs w:val="28"/>
          <w:lang w:eastAsia="ru-RU"/>
        </w:rPr>
        <w:t xml:space="preserve"> через 3–5 дней (не позже), приобретающим диагностическое значение. </w:t>
      </w:r>
      <w:proofErr w:type="gramStart"/>
      <w:r w:rsidRPr="009C02EE">
        <w:rPr>
          <w:rFonts w:ascii="Times New Roman" w:eastAsia="Times New Roman" w:hAnsi="Times New Roman" w:cs="Times New Roman"/>
          <w:sz w:val="28"/>
          <w:szCs w:val="28"/>
          <w:lang w:eastAsia="ru-RU"/>
        </w:rPr>
        <w:t>Если анемия связана с дефицитом витамина В</w:t>
      </w:r>
      <w:r w:rsidRPr="009C02EE">
        <w:rPr>
          <w:rFonts w:ascii="Times New Roman" w:eastAsia="Times New Roman" w:hAnsi="Times New Roman" w:cs="Times New Roman"/>
          <w:sz w:val="28"/>
          <w:szCs w:val="28"/>
          <w:vertAlign w:val="subscript"/>
          <w:lang w:eastAsia="ru-RU"/>
        </w:rPr>
        <w:t>12</w:t>
      </w:r>
      <w:r w:rsidRPr="009C02EE">
        <w:rPr>
          <w:rFonts w:ascii="Times New Roman" w:eastAsia="Times New Roman" w:hAnsi="Times New Roman" w:cs="Times New Roman"/>
          <w:sz w:val="28"/>
          <w:szCs w:val="28"/>
          <w:lang w:eastAsia="ru-RU"/>
        </w:rPr>
        <w:t xml:space="preserve">, то под влиянием нескольких инъекций препарата происходит трансформация </w:t>
      </w:r>
      <w:proofErr w:type="spellStart"/>
      <w:r w:rsidRPr="009C02EE">
        <w:rPr>
          <w:rFonts w:ascii="Times New Roman" w:eastAsia="Times New Roman" w:hAnsi="Times New Roman" w:cs="Times New Roman"/>
          <w:sz w:val="28"/>
          <w:szCs w:val="28"/>
          <w:lang w:eastAsia="ru-RU"/>
        </w:rPr>
        <w:t>мегалобластического</w:t>
      </w:r>
      <w:proofErr w:type="spellEnd"/>
      <w:r w:rsidRPr="009C02EE">
        <w:rPr>
          <w:rFonts w:ascii="Times New Roman" w:eastAsia="Times New Roman" w:hAnsi="Times New Roman" w:cs="Times New Roman"/>
          <w:sz w:val="28"/>
          <w:szCs w:val="28"/>
          <w:lang w:eastAsia="ru-RU"/>
        </w:rPr>
        <w:t xml:space="preserve"> кроветворения в </w:t>
      </w:r>
      <w:proofErr w:type="spellStart"/>
      <w:r w:rsidRPr="009C02EE">
        <w:rPr>
          <w:rFonts w:ascii="Times New Roman" w:eastAsia="Times New Roman" w:hAnsi="Times New Roman" w:cs="Times New Roman"/>
          <w:sz w:val="28"/>
          <w:szCs w:val="28"/>
          <w:lang w:eastAsia="ru-RU"/>
        </w:rPr>
        <w:t>нормобластическое</w:t>
      </w:r>
      <w:proofErr w:type="spellEnd"/>
      <w:r w:rsidRPr="009C02EE">
        <w:rPr>
          <w:rFonts w:ascii="Times New Roman" w:eastAsia="Times New Roman" w:hAnsi="Times New Roman" w:cs="Times New Roman"/>
          <w:sz w:val="28"/>
          <w:szCs w:val="28"/>
          <w:lang w:eastAsia="ru-RU"/>
        </w:rPr>
        <w:t xml:space="preserve">, что приводит к значительному увеличению в периферической крови количества </w:t>
      </w:r>
      <w:proofErr w:type="spellStart"/>
      <w:r w:rsidRPr="009C02EE">
        <w:rPr>
          <w:rFonts w:ascii="Times New Roman" w:eastAsia="Times New Roman" w:hAnsi="Times New Roman" w:cs="Times New Roman"/>
          <w:sz w:val="28"/>
          <w:szCs w:val="28"/>
          <w:lang w:eastAsia="ru-RU"/>
        </w:rPr>
        <w:t>ретикулоцитов</w:t>
      </w:r>
      <w:proofErr w:type="spellEnd"/>
      <w:r w:rsidRPr="009C02EE">
        <w:rPr>
          <w:rFonts w:ascii="Times New Roman" w:eastAsia="Times New Roman" w:hAnsi="Times New Roman" w:cs="Times New Roman"/>
          <w:sz w:val="28"/>
          <w:szCs w:val="28"/>
          <w:lang w:eastAsia="ru-RU"/>
        </w:rPr>
        <w:t xml:space="preserve"> по сравнению с исходным (</w:t>
      </w:r>
      <w:proofErr w:type="spellStart"/>
      <w:r w:rsidRPr="009C02EE">
        <w:rPr>
          <w:rFonts w:ascii="Times New Roman" w:eastAsia="Times New Roman" w:hAnsi="Times New Roman" w:cs="Times New Roman"/>
          <w:sz w:val="28"/>
          <w:szCs w:val="28"/>
          <w:lang w:eastAsia="ru-RU"/>
        </w:rPr>
        <w:t>ретикулоцитарный</w:t>
      </w:r>
      <w:proofErr w:type="spellEnd"/>
      <w:r w:rsidRPr="009C02EE">
        <w:rPr>
          <w:rFonts w:ascii="Times New Roman" w:eastAsia="Times New Roman" w:hAnsi="Times New Roman" w:cs="Times New Roman"/>
          <w:sz w:val="28"/>
          <w:szCs w:val="28"/>
          <w:lang w:eastAsia="ru-RU"/>
        </w:rPr>
        <w:t xml:space="preserve"> криз).</w:t>
      </w:r>
      <w:proofErr w:type="gramEnd"/>
    </w:p>
    <w:p w:rsidR="009C02EE" w:rsidRPr="009C02EE" w:rsidRDefault="009C02EE" w:rsidP="002E50FE">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 </w:t>
      </w:r>
      <w:proofErr w:type="gramStart"/>
      <w:r w:rsidRPr="009C02EE">
        <w:rPr>
          <w:rFonts w:ascii="Times New Roman" w:eastAsia="Times New Roman" w:hAnsi="Times New Roman" w:cs="Times New Roman"/>
          <w:sz w:val="28"/>
          <w:szCs w:val="28"/>
          <w:lang w:eastAsia="ru-RU"/>
        </w:rPr>
        <w:t>Окончательная верификация В</w:t>
      </w:r>
      <w:r w:rsidRPr="009C02EE">
        <w:rPr>
          <w:rFonts w:ascii="Times New Roman" w:eastAsia="Times New Roman" w:hAnsi="Times New Roman" w:cs="Times New Roman"/>
          <w:sz w:val="28"/>
          <w:szCs w:val="28"/>
          <w:vertAlign w:val="subscript"/>
          <w:lang w:eastAsia="ru-RU"/>
        </w:rPr>
        <w:t>12</w:t>
      </w:r>
      <w:r w:rsidRPr="009C02EE">
        <w:rPr>
          <w:rFonts w:ascii="Times New Roman" w:eastAsia="Times New Roman" w:hAnsi="Times New Roman" w:cs="Times New Roman"/>
          <w:sz w:val="28"/>
          <w:szCs w:val="28"/>
          <w:lang w:eastAsia="ru-RU"/>
        </w:rPr>
        <w:t>-дефицитного характера анемии может быть осуществлена с помощью исследования концентрации в крови витамина В</w:t>
      </w:r>
      <w:r w:rsidRPr="009C02EE">
        <w:rPr>
          <w:rFonts w:ascii="Times New Roman" w:eastAsia="Times New Roman" w:hAnsi="Times New Roman" w:cs="Times New Roman"/>
          <w:sz w:val="28"/>
          <w:szCs w:val="28"/>
          <w:vertAlign w:val="subscript"/>
          <w:lang w:eastAsia="ru-RU"/>
        </w:rPr>
        <w:t>12 </w:t>
      </w:r>
      <w:r w:rsidRPr="009C02EE">
        <w:rPr>
          <w:rFonts w:ascii="Times New Roman" w:eastAsia="Times New Roman" w:hAnsi="Times New Roman" w:cs="Times New Roman"/>
          <w:sz w:val="28"/>
          <w:szCs w:val="28"/>
          <w:lang w:eastAsia="ru-RU"/>
        </w:rPr>
        <w:t xml:space="preserve">(норма для взрослых: 0,074-0,52 </w:t>
      </w:r>
      <w:proofErr w:type="spellStart"/>
      <w:r w:rsidRPr="009C02EE">
        <w:rPr>
          <w:rFonts w:ascii="Times New Roman" w:eastAsia="Times New Roman" w:hAnsi="Times New Roman" w:cs="Times New Roman"/>
          <w:sz w:val="28"/>
          <w:szCs w:val="28"/>
          <w:lang w:eastAsia="ru-RU"/>
        </w:rPr>
        <w:t>нмоль</w:t>
      </w:r>
      <w:proofErr w:type="spellEnd"/>
      <w:r w:rsidRPr="009C02EE">
        <w:rPr>
          <w:rFonts w:ascii="Times New Roman" w:eastAsia="Times New Roman" w:hAnsi="Times New Roman" w:cs="Times New Roman"/>
          <w:sz w:val="28"/>
          <w:szCs w:val="28"/>
          <w:lang w:eastAsia="ru-RU"/>
        </w:rPr>
        <w:t xml:space="preserve">/л (100-700 </w:t>
      </w:r>
      <w:proofErr w:type="spellStart"/>
      <w:r w:rsidRPr="009C02EE">
        <w:rPr>
          <w:rFonts w:ascii="Times New Roman" w:eastAsia="Times New Roman" w:hAnsi="Times New Roman" w:cs="Times New Roman"/>
          <w:sz w:val="28"/>
          <w:szCs w:val="28"/>
          <w:lang w:eastAsia="ru-RU"/>
        </w:rPr>
        <w:t>нг</w:t>
      </w:r>
      <w:proofErr w:type="spellEnd"/>
      <w:r w:rsidRPr="009C02EE">
        <w:rPr>
          <w:rFonts w:ascii="Times New Roman" w:eastAsia="Times New Roman" w:hAnsi="Times New Roman" w:cs="Times New Roman"/>
          <w:sz w:val="28"/>
          <w:szCs w:val="28"/>
          <w:lang w:eastAsia="ru-RU"/>
        </w:rPr>
        <w:t>/мл).      </w:t>
      </w:r>
      <w:proofErr w:type="gramEnd"/>
    </w:p>
    <w:p w:rsidR="009C02EE" w:rsidRPr="009C02EE" w:rsidRDefault="009C02EE" w:rsidP="002E50FE">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color w:val="777777"/>
          <w:sz w:val="28"/>
          <w:szCs w:val="28"/>
          <w:lang w:eastAsia="ru-RU"/>
        </w:rPr>
        <w:t>  </w:t>
      </w:r>
      <w:r w:rsidRPr="002E50FE">
        <w:rPr>
          <w:rFonts w:ascii="Times New Roman" w:eastAsia="Times New Roman" w:hAnsi="Times New Roman" w:cs="Times New Roman"/>
          <w:b/>
          <w:bCs/>
          <w:color w:val="777777"/>
          <w:sz w:val="28"/>
          <w:szCs w:val="28"/>
          <w:lang w:eastAsia="ru-RU"/>
        </w:rPr>
        <w:t> </w:t>
      </w:r>
      <w:r w:rsidRPr="002E50FE">
        <w:rPr>
          <w:rFonts w:ascii="Times New Roman" w:eastAsia="Times New Roman" w:hAnsi="Times New Roman" w:cs="Times New Roman"/>
          <w:b/>
          <w:bCs/>
          <w:sz w:val="28"/>
          <w:szCs w:val="28"/>
          <w:lang w:eastAsia="ru-RU"/>
        </w:rPr>
        <w:t>Критерии В</w:t>
      </w:r>
      <w:r w:rsidRPr="002E50FE">
        <w:rPr>
          <w:rFonts w:ascii="Times New Roman" w:eastAsia="Times New Roman" w:hAnsi="Times New Roman" w:cs="Times New Roman"/>
          <w:b/>
          <w:bCs/>
          <w:sz w:val="28"/>
          <w:szCs w:val="28"/>
          <w:vertAlign w:val="subscript"/>
          <w:lang w:eastAsia="ru-RU"/>
        </w:rPr>
        <w:t>12</w:t>
      </w:r>
      <w:r w:rsidRPr="002E50FE">
        <w:rPr>
          <w:rFonts w:ascii="Times New Roman" w:eastAsia="Times New Roman" w:hAnsi="Times New Roman" w:cs="Times New Roman"/>
          <w:b/>
          <w:bCs/>
          <w:sz w:val="28"/>
          <w:szCs w:val="28"/>
          <w:lang w:eastAsia="ru-RU"/>
        </w:rPr>
        <w:t>-дефицитной анемии:</w:t>
      </w:r>
    </w:p>
    <w:p w:rsidR="009C02EE" w:rsidRPr="009C02EE" w:rsidRDefault="009C02EE" w:rsidP="002E50FE">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 xml:space="preserve">высокое значение МСН (&gt;31 </w:t>
      </w:r>
      <w:proofErr w:type="spellStart"/>
      <w:r w:rsidRPr="009C02EE">
        <w:rPr>
          <w:rFonts w:ascii="Times New Roman" w:eastAsia="Times New Roman" w:hAnsi="Times New Roman" w:cs="Times New Roman"/>
          <w:sz w:val="28"/>
          <w:szCs w:val="28"/>
          <w:lang w:eastAsia="ru-RU"/>
        </w:rPr>
        <w:t>пг</w:t>
      </w:r>
      <w:proofErr w:type="spellEnd"/>
      <w:r w:rsidRPr="009C02EE">
        <w:rPr>
          <w:rFonts w:ascii="Times New Roman" w:eastAsia="Times New Roman" w:hAnsi="Times New Roman" w:cs="Times New Roman"/>
          <w:sz w:val="28"/>
          <w:szCs w:val="28"/>
          <w:lang w:eastAsia="ru-RU"/>
        </w:rPr>
        <w:t>);</w:t>
      </w:r>
    </w:p>
    <w:p w:rsidR="009C02EE" w:rsidRPr="009C02EE" w:rsidRDefault="009C02EE" w:rsidP="002E50FE">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9C02EE">
        <w:rPr>
          <w:rFonts w:ascii="Times New Roman" w:eastAsia="Times New Roman" w:hAnsi="Times New Roman" w:cs="Times New Roman"/>
          <w:sz w:val="28"/>
          <w:szCs w:val="28"/>
          <w:lang w:eastAsia="ru-RU"/>
        </w:rPr>
        <w:t>макроцитоз</w:t>
      </w:r>
      <w:proofErr w:type="spellEnd"/>
      <w:r w:rsidRPr="009C02EE">
        <w:rPr>
          <w:rFonts w:ascii="Times New Roman" w:eastAsia="Times New Roman" w:hAnsi="Times New Roman" w:cs="Times New Roman"/>
          <w:sz w:val="28"/>
          <w:szCs w:val="28"/>
          <w:lang w:eastAsia="ru-RU"/>
        </w:rPr>
        <w:t xml:space="preserve"> (значение МС</w:t>
      </w:r>
      <w:proofErr w:type="gramStart"/>
      <w:r w:rsidRPr="009C02EE">
        <w:rPr>
          <w:rFonts w:ascii="Times New Roman" w:eastAsia="Times New Roman" w:hAnsi="Times New Roman" w:cs="Times New Roman"/>
          <w:sz w:val="28"/>
          <w:szCs w:val="28"/>
          <w:lang w:eastAsia="ru-RU"/>
        </w:rPr>
        <w:t>V</w:t>
      </w:r>
      <w:proofErr w:type="gramEnd"/>
      <w:r w:rsidRPr="009C02EE">
        <w:rPr>
          <w:rFonts w:ascii="Times New Roman" w:eastAsia="Times New Roman" w:hAnsi="Times New Roman" w:cs="Times New Roman"/>
          <w:sz w:val="28"/>
          <w:szCs w:val="28"/>
          <w:lang w:eastAsia="ru-RU"/>
        </w:rPr>
        <w:t xml:space="preserve">&gt; 95 </w:t>
      </w:r>
      <w:proofErr w:type="spellStart"/>
      <w:r w:rsidRPr="009C02EE">
        <w:rPr>
          <w:rFonts w:ascii="Times New Roman" w:eastAsia="Times New Roman" w:hAnsi="Times New Roman" w:cs="Times New Roman"/>
          <w:sz w:val="28"/>
          <w:szCs w:val="28"/>
          <w:lang w:eastAsia="ru-RU"/>
        </w:rPr>
        <w:t>фл</w:t>
      </w:r>
      <w:proofErr w:type="spellEnd"/>
      <w:r w:rsidRPr="009C02EE">
        <w:rPr>
          <w:rFonts w:ascii="Times New Roman" w:eastAsia="Times New Roman" w:hAnsi="Times New Roman" w:cs="Times New Roman"/>
          <w:sz w:val="28"/>
          <w:szCs w:val="28"/>
          <w:lang w:eastAsia="ru-RU"/>
        </w:rPr>
        <w:t xml:space="preserve">), </w:t>
      </w:r>
      <w:proofErr w:type="spellStart"/>
      <w:r w:rsidRPr="009C02EE">
        <w:rPr>
          <w:rFonts w:ascii="Times New Roman" w:eastAsia="Times New Roman" w:hAnsi="Times New Roman" w:cs="Times New Roman"/>
          <w:sz w:val="28"/>
          <w:szCs w:val="28"/>
          <w:lang w:eastAsia="ru-RU"/>
        </w:rPr>
        <w:t>мегалоцитоз</w:t>
      </w:r>
      <w:proofErr w:type="spellEnd"/>
      <w:r w:rsidRPr="009C02EE">
        <w:rPr>
          <w:rFonts w:ascii="Times New Roman" w:eastAsia="Times New Roman" w:hAnsi="Times New Roman" w:cs="Times New Roman"/>
          <w:sz w:val="28"/>
          <w:szCs w:val="28"/>
          <w:lang w:eastAsia="ru-RU"/>
        </w:rPr>
        <w:t>;</w:t>
      </w:r>
    </w:p>
    <w:p w:rsidR="009C02EE" w:rsidRPr="009C02EE" w:rsidRDefault="009C02EE" w:rsidP="002E50FE">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 xml:space="preserve">эритроциты с остатками ядер (тельца </w:t>
      </w:r>
      <w:proofErr w:type="spellStart"/>
      <w:r w:rsidRPr="009C02EE">
        <w:rPr>
          <w:rFonts w:ascii="Times New Roman" w:eastAsia="Times New Roman" w:hAnsi="Times New Roman" w:cs="Times New Roman"/>
          <w:sz w:val="28"/>
          <w:szCs w:val="28"/>
          <w:lang w:eastAsia="ru-RU"/>
        </w:rPr>
        <w:t>Жолли</w:t>
      </w:r>
      <w:proofErr w:type="spellEnd"/>
      <w:r w:rsidRPr="009C02EE">
        <w:rPr>
          <w:rFonts w:ascii="Times New Roman" w:eastAsia="Times New Roman" w:hAnsi="Times New Roman" w:cs="Times New Roman"/>
          <w:sz w:val="28"/>
          <w:szCs w:val="28"/>
          <w:lang w:eastAsia="ru-RU"/>
        </w:rPr>
        <w:t xml:space="preserve">, кольца </w:t>
      </w:r>
      <w:proofErr w:type="spellStart"/>
      <w:r w:rsidRPr="009C02EE">
        <w:rPr>
          <w:rFonts w:ascii="Times New Roman" w:eastAsia="Times New Roman" w:hAnsi="Times New Roman" w:cs="Times New Roman"/>
          <w:sz w:val="28"/>
          <w:szCs w:val="28"/>
          <w:lang w:eastAsia="ru-RU"/>
        </w:rPr>
        <w:t>Кэбота</w:t>
      </w:r>
      <w:proofErr w:type="spellEnd"/>
      <w:r w:rsidRPr="009C02EE">
        <w:rPr>
          <w:rFonts w:ascii="Times New Roman" w:eastAsia="Times New Roman" w:hAnsi="Times New Roman" w:cs="Times New Roman"/>
          <w:sz w:val="28"/>
          <w:szCs w:val="28"/>
          <w:lang w:eastAsia="ru-RU"/>
        </w:rPr>
        <w:t>);</w:t>
      </w:r>
    </w:p>
    <w:p w:rsidR="009C02EE" w:rsidRPr="009C02EE" w:rsidRDefault="009C02EE" w:rsidP="002E50FE">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9C02EE">
        <w:rPr>
          <w:rFonts w:ascii="Times New Roman" w:eastAsia="Times New Roman" w:hAnsi="Times New Roman" w:cs="Times New Roman"/>
          <w:sz w:val="28"/>
          <w:szCs w:val="28"/>
          <w:lang w:eastAsia="ru-RU"/>
        </w:rPr>
        <w:t>ретикулоцитопения</w:t>
      </w:r>
      <w:proofErr w:type="spellEnd"/>
      <w:r w:rsidRPr="009C02EE">
        <w:rPr>
          <w:rFonts w:ascii="Times New Roman" w:eastAsia="Times New Roman" w:hAnsi="Times New Roman" w:cs="Times New Roman"/>
          <w:sz w:val="28"/>
          <w:szCs w:val="28"/>
          <w:lang w:eastAsia="ru-RU"/>
        </w:rPr>
        <w:t>;</w:t>
      </w:r>
    </w:p>
    <w:p w:rsidR="009C02EE" w:rsidRPr="009C02EE" w:rsidRDefault="009C02EE" w:rsidP="002E50FE">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9C02EE">
        <w:rPr>
          <w:rFonts w:ascii="Times New Roman" w:eastAsia="Times New Roman" w:hAnsi="Times New Roman" w:cs="Times New Roman"/>
          <w:sz w:val="28"/>
          <w:szCs w:val="28"/>
          <w:lang w:eastAsia="ru-RU"/>
        </w:rPr>
        <w:t>гиперсегментация</w:t>
      </w:r>
      <w:proofErr w:type="spellEnd"/>
      <w:r w:rsidRPr="009C02EE">
        <w:rPr>
          <w:rFonts w:ascii="Times New Roman" w:eastAsia="Times New Roman" w:hAnsi="Times New Roman" w:cs="Times New Roman"/>
          <w:sz w:val="28"/>
          <w:szCs w:val="28"/>
          <w:lang w:eastAsia="ru-RU"/>
        </w:rPr>
        <w:t xml:space="preserve"> нейтрофилов;</w:t>
      </w:r>
    </w:p>
    <w:p w:rsidR="009C02EE" w:rsidRPr="009C02EE" w:rsidRDefault="009C02EE" w:rsidP="002E50FE">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лейкопения (</w:t>
      </w:r>
      <w:proofErr w:type="spellStart"/>
      <w:r w:rsidRPr="009C02EE">
        <w:rPr>
          <w:rFonts w:ascii="Times New Roman" w:eastAsia="Times New Roman" w:hAnsi="Times New Roman" w:cs="Times New Roman"/>
          <w:sz w:val="28"/>
          <w:szCs w:val="28"/>
          <w:lang w:eastAsia="ru-RU"/>
        </w:rPr>
        <w:t>нейтропения</w:t>
      </w:r>
      <w:proofErr w:type="spellEnd"/>
      <w:r w:rsidRPr="009C02EE">
        <w:rPr>
          <w:rFonts w:ascii="Times New Roman" w:eastAsia="Times New Roman" w:hAnsi="Times New Roman" w:cs="Times New Roman"/>
          <w:sz w:val="28"/>
          <w:szCs w:val="28"/>
          <w:lang w:eastAsia="ru-RU"/>
        </w:rPr>
        <w:t>);</w:t>
      </w:r>
    </w:p>
    <w:p w:rsidR="009C02EE" w:rsidRPr="009C02EE" w:rsidRDefault="009C02EE" w:rsidP="002E50FE">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тромбоцитопения;</w:t>
      </w:r>
    </w:p>
    <w:p w:rsidR="009C02EE" w:rsidRPr="009C02EE" w:rsidRDefault="009C02EE" w:rsidP="002E50FE">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9C02EE">
        <w:rPr>
          <w:rFonts w:ascii="Times New Roman" w:eastAsia="Times New Roman" w:hAnsi="Times New Roman" w:cs="Times New Roman"/>
          <w:sz w:val="28"/>
          <w:szCs w:val="28"/>
          <w:lang w:eastAsia="ru-RU"/>
        </w:rPr>
        <w:t>мегалобластический</w:t>
      </w:r>
      <w:proofErr w:type="spellEnd"/>
      <w:r w:rsidRPr="009C02EE">
        <w:rPr>
          <w:rFonts w:ascii="Times New Roman" w:eastAsia="Times New Roman" w:hAnsi="Times New Roman" w:cs="Times New Roman"/>
          <w:sz w:val="28"/>
          <w:szCs w:val="28"/>
          <w:lang w:eastAsia="ru-RU"/>
        </w:rPr>
        <w:t xml:space="preserve"> тип кроветворения в костном мозге.</w:t>
      </w:r>
    </w:p>
    <w:p w:rsidR="009C02EE" w:rsidRPr="009C02EE" w:rsidRDefault="009C02EE" w:rsidP="0002171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color w:val="777777"/>
          <w:sz w:val="28"/>
          <w:szCs w:val="28"/>
          <w:lang w:eastAsia="ru-RU"/>
        </w:rPr>
        <w:lastRenderedPageBreak/>
        <w:t> </w:t>
      </w:r>
      <w:r w:rsidRPr="00021712">
        <w:rPr>
          <w:rFonts w:ascii="Times New Roman" w:eastAsia="Times New Roman" w:hAnsi="Times New Roman" w:cs="Times New Roman"/>
          <w:b/>
          <w:bCs/>
          <w:sz w:val="28"/>
          <w:szCs w:val="28"/>
          <w:lang w:eastAsia="ru-RU"/>
        </w:rPr>
        <w:t>Фолиево-дефицитные анемии</w:t>
      </w:r>
    </w:p>
    <w:p w:rsidR="009C02EE" w:rsidRPr="009C02EE" w:rsidRDefault="009C02EE" w:rsidP="0002171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Фолиево-дефицитные анемии по своим гематологическим признакам (</w:t>
      </w:r>
      <w:proofErr w:type="spellStart"/>
      <w:r w:rsidRPr="009C02EE">
        <w:rPr>
          <w:rFonts w:ascii="Times New Roman" w:eastAsia="Times New Roman" w:hAnsi="Times New Roman" w:cs="Times New Roman"/>
          <w:sz w:val="28"/>
          <w:szCs w:val="28"/>
          <w:lang w:eastAsia="ru-RU"/>
        </w:rPr>
        <w:t>макроцитоз</w:t>
      </w:r>
      <w:proofErr w:type="spellEnd"/>
      <w:r w:rsidRPr="009C02EE">
        <w:rPr>
          <w:rFonts w:ascii="Times New Roman" w:eastAsia="Times New Roman" w:hAnsi="Times New Roman" w:cs="Times New Roman"/>
          <w:sz w:val="28"/>
          <w:szCs w:val="28"/>
          <w:lang w:eastAsia="ru-RU"/>
        </w:rPr>
        <w:t xml:space="preserve">, </w:t>
      </w:r>
      <w:proofErr w:type="spellStart"/>
      <w:r w:rsidRPr="009C02EE">
        <w:rPr>
          <w:rFonts w:ascii="Times New Roman" w:eastAsia="Times New Roman" w:hAnsi="Times New Roman" w:cs="Times New Roman"/>
          <w:sz w:val="28"/>
          <w:szCs w:val="28"/>
          <w:lang w:eastAsia="ru-RU"/>
        </w:rPr>
        <w:t>мегалобластическийэритропоэз</w:t>
      </w:r>
      <w:proofErr w:type="spellEnd"/>
      <w:r w:rsidRPr="009C02EE">
        <w:rPr>
          <w:rFonts w:ascii="Times New Roman" w:eastAsia="Times New Roman" w:hAnsi="Times New Roman" w:cs="Times New Roman"/>
          <w:sz w:val="28"/>
          <w:szCs w:val="28"/>
          <w:lang w:eastAsia="ru-RU"/>
        </w:rPr>
        <w:t>) аналогичны В</w:t>
      </w:r>
      <w:r w:rsidRPr="009C02EE">
        <w:rPr>
          <w:rFonts w:ascii="Times New Roman" w:eastAsia="Times New Roman" w:hAnsi="Times New Roman" w:cs="Times New Roman"/>
          <w:sz w:val="28"/>
          <w:szCs w:val="28"/>
          <w:vertAlign w:val="subscript"/>
          <w:lang w:eastAsia="ru-RU"/>
        </w:rPr>
        <w:t>12</w:t>
      </w:r>
      <w:r w:rsidRPr="009C02EE">
        <w:rPr>
          <w:rFonts w:ascii="Times New Roman" w:eastAsia="Times New Roman" w:hAnsi="Times New Roman" w:cs="Times New Roman"/>
          <w:sz w:val="28"/>
          <w:szCs w:val="28"/>
          <w:lang w:eastAsia="ru-RU"/>
        </w:rPr>
        <w:t xml:space="preserve">-дефицитным анемиям. Отличительной особенностью является снижение в сыворотке крови уровня </w:t>
      </w:r>
      <w:proofErr w:type="spellStart"/>
      <w:r w:rsidRPr="009C02EE">
        <w:rPr>
          <w:rFonts w:ascii="Times New Roman" w:eastAsia="Times New Roman" w:hAnsi="Times New Roman" w:cs="Times New Roman"/>
          <w:sz w:val="28"/>
          <w:szCs w:val="28"/>
          <w:lang w:eastAsia="ru-RU"/>
        </w:rPr>
        <w:t>фолата</w:t>
      </w:r>
      <w:proofErr w:type="spellEnd"/>
      <w:r w:rsidRPr="009C02EE">
        <w:rPr>
          <w:rFonts w:ascii="Times New Roman" w:eastAsia="Times New Roman" w:hAnsi="Times New Roman" w:cs="Times New Roman"/>
          <w:sz w:val="28"/>
          <w:szCs w:val="28"/>
          <w:lang w:eastAsia="ru-RU"/>
        </w:rPr>
        <w:t xml:space="preserve"> (норма 6-20 </w:t>
      </w:r>
      <w:proofErr w:type="spellStart"/>
      <w:r w:rsidRPr="009C02EE">
        <w:rPr>
          <w:rFonts w:ascii="Times New Roman" w:eastAsia="Times New Roman" w:hAnsi="Times New Roman" w:cs="Times New Roman"/>
          <w:sz w:val="28"/>
          <w:szCs w:val="28"/>
          <w:lang w:eastAsia="ru-RU"/>
        </w:rPr>
        <w:t>нг</w:t>
      </w:r>
      <w:proofErr w:type="spellEnd"/>
      <w:r w:rsidRPr="009C02EE">
        <w:rPr>
          <w:rFonts w:ascii="Times New Roman" w:eastAsia="Times New Roman" w:hAnsi="Times New Roman" w:cs="Times New Roman"/>
          <w:sz w:val="28"/>
          <w:szCs w:val="28"/>
          <w:lang w:eastAsia="ru-RU"/>
        </w:rPr>
        <w:t xml:space="preserve">/мл), а также снижение его концентрации в эритроцитах (норма 160-640 </w:t>
      </w:r>
      <w:proofErr w:type="spellStart"/>
      <w:r w:rsidRPr="009C02EE">
        <w:rPr>
          <w:rFonts w:ascii="Times New Roman" w:eastAsia="Times New Roman" w:hAnsi="Times New Roman" w:cs="Times New Roman"/>
          <w:sz w:val="28"/>
          <w:szCs w:val="28"/>
          <w:lang w:eastAsia="ru-RU"/>
        </w:rPr>
        <w:t>нг</w:t>
      </w:r>
      <w:proofErr w:type="spellEnd"/>
      <w:r w:rsidRPr="009C02EE">
        <w:rPr>
          <w:rFonts w:ascii="Times New Roman" w:eastAsia="Times New Roman" w:hAnsi="Times New Roman" w:cs="Times New Roman"/>
          <w:sz w:val="28"/>
          <w:szCs w:val="28"/>
          <w:lang w:eastAsia="ru-RU"/>
        </w:rPr>
        <w:t>/мл).</w:t>
      </w:r>
    </w:p>
    <w:p w:rsidR="009C02EE" w:rsidRDefault="009C02EE" w:rsidP="00021712">
      <w:pPr>
        <w:pStyle w:val="1"/>
        <w:rPr>
          <w:rFonts w:eastAsia="Times New Roman"/>
          <w:lang w:eastAsia="ru-RU"/>
        </w:rPr>
      </w:pPr>
      <w:r w:rsidRPr="002E50FE">
        <w:rPr>
          <w:rFonts w:eastAsia="Times New Roman"/>
          <w:lang w:eastAsia="ru-RU"/>
        </w:rPr>
        <w:t> </w:t>
      </w:r>
      <w:bookmarkStart w:id="3" w:name="_Toc40278291"/>
      <w:proofErr w:type="spellStart"/>
      <w:r w:rsidRPr="002E50FE">
        <w:rPr>
          <w:rFonts w:eastAsia="Times New Roman"/>
          <w:lang w:eastAsia="ru-RU"/>
        </w:rPr>
        <w:t>Нормохромно-нормоцитарные</w:t>
      </w:r>
      <w:proofErr w:type="spellEnd"/>
      <w:r w:rsidRPr="002E50FE">
        <w:rPr>
          <w:rFonts w:eastAsia="Times New Roman"/>
          <w:lang w:eastAsia="ru-RU"/>
        </w:rPr>
        <w:t xml:space="preserve"> анемии</w:t>
      </w:r>
      <w:bookmarkEnd w:id="3"/>
    </w:p>
    <w:p w:rsidR="00021712" w:rsidRPr="00021712" w:rsidRDefault="00021712" w:rsidP="00021712">
      <w:pPr>
        <w:rPr>
          <w:lang w:eastAsia="ru-RU"/>
        </w:rPr>
      </w:pPr>
    </w:p>
    <w:p w:rsidR="009C02EE" w:rsidRPr="009C02EE" w:rsidRDefault="009C02EE" w:rsidP="0002171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b/>
          <w:bCs/>
          <w:i/>
          <w:iCs/>
          <w:color w:val="777777"/>
          <w:sz w:val="28"/>
          <w:szCs w:val="28"/>
          <w:lang w:eastAsia="ru-RU"/>
        </w:rPr>
        <w:t> </w:t>
      </w:r>
      <w:r w:rsidRPr="00021712">
        <w:rPr>
          <w:rFonts w:ascii="Times New Roman" w:eastAsia="Times New Roman" w:hAnsi="Times New Roman" w:cs="Times New Roman"/>
          <w:b/>
          <w:bCs/>
          <w:sz w:val="28"/>
          <w:szCs w:val="28"/>
          <w:lang w:eastAsia="ru-RU"/>
        </w:rPr>
        <w:t>1. Гемолитические анемии</w:t>
      </w:r>
    </w:p>
    <w:p w:rsidR="009C02EE" w:rsidRPr="009C02EE" w:rsidRDefault="009C02EE" w:rsidP="0002171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Основным патогенетическим механизмом развития гемолитической анемии (</w:t>
      </w:r>
      <w:proofErr w:type="gramStart"/>
      <w:r w:rsidRPr="009C02EE">
        <w:rPr>
          <w:rFonts w:ascii="Times New Roman" w:eastAsia="Times New Roman" w:hAnsi="Times New Roman" w:cs="Times New Roman"/>
          <w:sz w:val="28"/>
          <w:szCs w:val="28"/>
          <w:lang w:eastAsia="ru-RU"/>
        </w:rPr>
        <w:t>ГА</w:t>
      </w:r>
      <w:proofErr w:type="gramEnd"/>
      <w:r w:rsidRPr="009C02EE">
        <w:rPr>
          <w:rFonts w:ascii="Times New Roman" w:eastAsia="Times New Roman" w:hAnsi="Times New Roman" w:cs="Times New Roman"/>
          <w:sz w:val="28"/>
          <w:szCs w:val="28"/>
          <w:lang w:eastAsia="ru-RU"/>
        </w:rPr>
        <w:t>) является укорочение продолжительности жизни эритроцитов (в норме в среднем 120 дней) и их преждевременный распад (гемолиз) под воздействием различных причин.</w:t>
      </w:r>
    </w:p>
    <w:p w:rsidR="009C02EE" w:rsidRPr="009C02EE" w:rsidRDefault="009C02EE" w:rsidP="0002171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021712">
        <w:rPr>
          <w:rFonts w:ascii="Times New Roman" w:eastAsia="Times New Roman" w:hAnsi="Times New Roman" w:cs="Times New Roman"/>
          <w:b/>
          <w:bCs/>
          <w:sz w:val="28"/>
          <w:szCs w:val="28"/>
          <w:lang w:eastAsia="ru-RU"/>
        </w:rPr>
        <w:t> Критерии гемолитической анемии:</w:t>
      </w:r>
    </w:p>
    <w:p w:rsidR="009C02EE" w:rsidRPr="009C02EE" w:rsidRDefault="009C02EE" w:rsidP="00021712">
      <w:pPr>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 xml:space="preserve">МСН в пределах нормы (27-31 </w:t>
      </w:r>
      <w:proofErr w:type="spellStart"/>
      <w:r w:rsidRPr="009C02EE">
        <w:rPr>
          <w:rFonts w:ascii="Times New Roman" w:eastAsia="Times New Roman" w:hAnsi="Times New Roman" w:cs="Times New Roman"/>
          <w:sz w:val="28"/>
          <w:szCs w:val="28"/>
          <w:lang w:eastAsia="ru-RU"/>
        </w:rPr>
        <w:t>пг</w:t>
      </w:r>
      <w:proofErr w:type="spellEnd"/>
      <w:r w:rsidRPr="009C02EE">
        <w:rPr>
          <w:rFonts w:ascii="Times New Roman" w:eastAsia="Times New Roman" w:hAnsi="Times New Roman" w:cs="Times New Roman"/>
          <w:sz w:val="28"/>
          <w:szCs w:val="28"/>
          <w:lang w:eastAsia="ru-RU"/>
        </w:rPr>
        <w:t xml:space="preserve">) – </w:t>
      </w:r>
      <w:proofErr w:type="spellStart"/>
      <w:r w:rsidRPr="009C02EE">
        <w:rPr>
          <w:rFonts w:ascii="Times New Roman" w:eastAsia="Times New Roman" w:hAnsi="Times New Roman" w:cs="Times New Roman"/>
          <w:sz w:val="28"/>
          <w:szCs w:val="28"/>
          <w:lang w:eastAsia="ru-RU"/>
        </w:rPr>
        <w:t>нормохромный</w:t>
      </w:r>
      <w:proofErr w:type="spellEnd"/>
      <w:r w:rsidRPr="009C02EE">
        <w:rPr>
          <w:rFonts w:ascii="Times New Roman" w:eastAsia="Times New Roman" w:hAnsi="Times New Roman" w:cs="Times New Roman"/>
          <w:sz w:val="28"/>
          <w:szCs w:val="28"/>
          <w:lang w:eastAsia="ru-RU"/>
        </w:rPr>
        <w:t xml:space="preserve"> характер анемии;</w:t>
      </w:r>
    </w:p>
    <w:p w:rsidR="009C02EE" w:rsidRPr="009C02EE" w:rsidRDefault="009C02EE" w:rsidP="00021712">
      <w:pPr>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9C02EE">
        <w:rPr>
          <w:rFonts w:ascii="Times New Roman" w:eastAsia="Times New Roman" w:hAnsi="Times New Roman" w:cs="Times New Roman"/>
          <w:sz w:val="28"/>
          <w:szCs w:val="28"/>
          <w:lang w:eastAsia="ru-RU"/>
        </w:rPr>
        <w:t>ретикулоцитоз</w:t>
      </w:r>
      <w:proofErr w:type="spellEnd"/>
      <w:r w:rsidRPr="009C02EE">
        <w:rPr>
          <w:rFonts w:ascii="Times New Roman" w:eastAsia="Times New Roman" w:hAnsi="Times New Roman" w:cs="Times New Roman"/>
          <w:sz w:val="28"/>
          <w:szCs w:val="28"/>
          <w:lang w:eastAsia="ru-RU"/>
        </w:rPr>
        <w:t>;</w:t>
      </w:r>
    </w:p>
    <w:p w:rsidR="009C02EE" w:rsidRPr="009C02EE" w:rsidRDefault="009C02EE" w:rsidP="00021712">
      <w:pPr>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 xml:space="preserve">наличие в крови ядросодержащих </w:t>
      </w:r>
      <w:proofErr w:type="spellStart"/>
      <w:r w:rsidRPr="009C02EE">
        <w:rPr>
          <w:rFonts w:ascii="Times New Roman" w:eastAsia="Times New Roman" w:hAnsi="Times New Roman" w:cs="Times New Roman"/>
          <w:sz w:val="28"/>
          <w:szCs w:val="28"/>
          <w:lang w:eastAsia="ru-RU"/>
        </w:rPr>
        <w:t>эритроидных</w:t>
      </w:r>
      <w:proofErr w:type="spellEnd"/>
      <w:r w:rsidRPr="009C02EE">
        <w:rPr>
          <w:rFonts w:ascii="Times New Roman" w:eastAsia="Times New Roman" w:hAnsi="Times New Roman" w:cs="Times New Roman"/>
          <w:sz w:val="28"/>
          <w:szCs w:val="28"/>
          <w:lang w:eastAsia="ru-RU"/>
        </w:rPr>
        <w:t xml:space="preserve"> клеток (</w:t>
      </w:r>
      <w:proofErr w:type="spellStart"/>
      <w:r w:rsidRPr="009C02EE">
        <w:rPr>
          <w:rFonts w:ascii="Times New Roman" w:eastAsia="Times New Roman" w:hAnsi="Times New Roman" w:cs="Times New Roman"/>
          <w:sz w:val="28"/>
          <w:szCs w:val="28"/>
          <w:lang w:eastAsia="ru-RU"/>
        </w:rPr>
        <w:t>нормоцитов</w:t>
      </w:r>
      <w:proofErr w:type="spellEnd"/>
      <w:r w:rsidRPr="009C02EE">
        <w:rPr>
          <w:rFonts w:ascii="Times New Roman" w:eastAsia="Times New Roman" w:hAnsi="Times New Roman" w:cs="Times New Roman"/>
          <w:sz w:val="28"/>
          <w:szCs w:val="28"/>
          <w:lang w:eastAsia="ru-RU"/>
        </w:rPr>
        <w:t>);</w:t>
      </w:r>
    </w:p>
    <w:p w:rsidR="009C02EE" w:rsidRPr="009C02EE" w:rsidRDefault="009C02EE" w:rsidP="00021712">
      <w:pPr>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увеличение числа нормобластов в костном мозге (более 25%);</w:t>
      </w:r>
    </w:p>
    <w:p w:rsidR="009C02EE" w:rsidRPr="009C02EE" w:rsidRDefault="009C02EE" w:rsidP="00021712">
      <w:pPr>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повышение содержания непрямого билирубина в сыворотке крови;</w:t>
      </w:r>
    </w:p>
    <w:p w:rsidR="009C02EE" w:rsidRPr="009C02EE" w:rsidRDefault="009C02EE" w:rsidP="00021712">
      <w:pPr>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повышение содержания железа в сыворотке;</w:t>
      </w:r>
    </w:p>
    <w:p w:rsidR="009C02EE" w:rsidRPr="009C02EE" w:rsidRDefault="009C02EE" w:rsidP="00021712">
      <w:pPr>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 xml:space="preserve">наличие в моче </w:t>
      </w:r>
      <w:proofErr w:type="spellStart"/>
      <w:r w:rsidRPr="009C02EE">
        <w:rPr>
          <w:rFonts w:ascii="Times New Roman" w:eastAsia="Times New Roman" w:hAnsi="Times New Roman" w:cs="Times New Roman"/>
          <w:sz w:val="28"/>
          <w:szCs w:val="28"/>
          <w:lang w:eastAsia="ru-RU"/>
        </w:rPr>
        <w:t>гемосидерина</w:t>
      </w:r>
      <w:proofErr w:type="spellEnd"/>
      <w:r w:rsidRPr="009C02EE">
        <w:rPr>
          <w:rFonts w:ascii="Times New Roman" w:eastAsia="Times New Roman" w:hAnsi="Times New Roman" w:cs="Times New Roman"/>
          <w:sz w:val="28"/>
          <w:szCs w:val="28"/>
          <w:lang w:eastAsia="ru-RU"/>
        </w:rPr>
        <w:t xml:space="preserve"> (при некоторых формах с внутрисосудистым гемолизом);</w:t>
      </w:r>
    </w:p>
    <w:p w:rsidR="009C02EE" w:rsidRPr="009C02EE" w:rsidRDefault="009C02EE" w:rsidP="00021712">
      <w:pPr>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t>повышение содержания свободного гемоглобина в плазме (при внутрисосудистом гемолизе).</w:t>
      </w:r>
    </w:p>
    <w:p w:rsidR="009C02EE" w:rsidRPr="009C02EE" w:rsidRDefault="009C02EE" w:rsidP="0002171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9C02EE">
        <w:rPr>
          <w:rFonts w:ascii="Times New Roman" w:eastAsia="Times New Roman" w:hAnsi="Times New Roman" w:cs="Times New Roman"/>
          <w:sz w:val="28"/>
          <w:szCs w:val="28"/>
          <w:lang w:eastAsia="ru-RU"/>
        </w:rPr>
        <w:lastRenderedPageBreak/>
        <w:t> </w:t>
      </w:r>
      <w:r w:rsidR="00021712">
        <w:rPr>
          <w:rFonts w:ascii="Times New Roman" w:eastAsia="Times New Roman" w:hAnsi="Times New Roman" w:cs="Times New Roman"/>
          <w:sz w:val="28"/>
          <w:szCs w:val="28"/>
          <w:lang w:eastAsia="ru-RU"/>
        </w:rPr>
        <w:tab/>
      </w:r>
      <w:r w:rsidRPr="009C02EE">
        <w:rPr>
          <w:rFonts w:ascii="Times New Roman" w:eastAsia="Times New Roman" w:hAnsi="Times New Roman" w:cs="Times New Roman"/>
          <w:sz w:val="28"/>
          <w:szCs w:val="28"/>
          <w:lang w:eastAsia="ru-RU"/>
        </w:rPr>
        <w:t xml:space="preserve">Большинство </w:t>
      </w:r>
      <w:proofErr w:type="gramStart"/>
      <w:r w:rsidRPr="009C02EE">
        <w:rPr>
          <w:rFonts w:ascii="Times New Roman" w:eastAsia="Times New Roman" w:hAnsi="Times New Roman" w:cs="Times New Roman"/>
          <w:sz w:val="28"/>
          <w:szCs w:val="28"/>
          <w:lang w:eastAsia="ru-RU"/>
        </w:rPr>
        <w:t>ГА</w:t>
      </w:r>
      <w:proofErr w:type="gramEnd"/>
      <w:r w:rsidRPr="009C02EE">
        <w:rPr>
          <w:rFonts w:ascii="Times New Roman" w:eastAsia="Times New Roman" w:hAnsi="Times New Roman" w:cs="Times New Roman"/>
          <w:sz w:val="28"/>
          <w:szCs w:val="28"/>
          <w:lang w:eastAsia="ru-RU"/>
        </w:rPr>
        <w:t xml:space="preserve"> являются </w:t>
      </w:r>
      <w:proofErr w:type="spellStart"/>
      <w:r w:rsidRPr="009C02EE">
        <w:rPr>
          <w:rFonts w:ascii="Times New Roman" w:eastAsia="Times New Roman" w:hAnsi="Times New Roman" w:cs="Times New Roman"/>
          <w:sz w:val="28"/>
          <w:szCs w:val="28"/>
          <w:lang w:eastAsia="ru-RU"/>
        </w:rPr>
        <w:t>нормохромными</w:t>
      </w:r>
      <w:proofErr w:type="spellEnd"/>
      <w:r w:rsidRPr="009C02EE">
        <w:rPr>
          <w:rFonts w:ascii="Times New Roman" w:eastAsia="Times New Roman" w:hAnsi="Times New Roman" w:cs="Times New Roman"/>
          <w:sz w:val="28"/>
          <w:szCs w:val="28"/>
          <w:lang w:eastAsia="ru-RU"/>
        </w:rPr>
        <w:t>, за исключением ГА, связанной с нарушением синтеза глобина (талассемия), которая, является гипохромной.</w:t>
      </w:r>
    </w:p>
    <w:p w:rsidR="009C02EE" w:rsidRPr="009C02EE" w:rsidRDefault="009C02EE" w:rsidP="00021712">
      <w:pPr>
        <w:shd w:val="clear" w:color="auto" w:fill="FFFFFF"/>
        <w:spacing w:after="100" w:afterAutospacing="1" w:line="360" w:lineRule="auto"/>
        <w:ind w:firstLine="708"/>
        <w:jc w:val="both"/>
        <w:rPr>
          <w:rFonts w:ascii="Times New Roman" w:eastAsia="Times New Roman" w:hAnsi="Times New Roman" w:cs="Times New Roman"/>
          <w:color w:val="777777"/>
          <w:sz w:val="28"/>
          <w:szCs w:val="28"/>
          <w:lang w:eastAsia="ru-RU"/>
        </w:rPr>
      </w:pPr>
      <w:r w:rsidRPr="009C02EE">
        <w:rPr>
          <w:rFonts w:ascii="Times New Roman" w:eastAsia="Times New Roman" w:hAnsi="Times New Roman" w:cs="Times New Roman"/>
          <w:sz w:val="28"/>
          <w:szCs w:val="28"/>
          <w:lang w:eastAsia="ru-RU"/>
        </w:rPr>
        <w:t xml:space="preserve">Основным лабораторным признаком, позволяющим заподозрить ГА, является повышение в крови количества </w:t>
      </w:r>
      <w:proofErr w:type="spellStart"/>
      <w:r w:rsidRPr="009C02EE">
        <w:rPr>
          <w:rFonts w:ascii="Times New Roman" w:eastAsia="Times New Roman" w:hAnsi="Times New Roman" w:cs="Times New Roman"/>
          <w:sz w:val="28"/>
          <w:szCs w:val="28"/>
          <w:lang w:eastAsia="ru-RU"/>
        </w:rPr>
        <w:t>ретикулоцитов</w:t>
      </w:r>
      <w:proofErr w:type="spellEnd"/>
      <w:r w:rsidRPr="009C02EE">
        <w:rPr>
          <w:rFonts w:ascii="Times New Roman" w:eastAsia="Times New Roman" w:hAnsi="Times New Roman" w:cs="Times New Roman"/>
          <w:sz w:val="28"/>
          <w:szCs w:val="28"/>
          <w:lang w:eastAsia="ru-RU"/>
        </w:rPr>
        <w:t xml:space="preserve">, в </w:t>
      </w:r>
      <w:proofErr w:type="gramStart"/>
      <w:r w:rsidRPr="009C02EE">
        <w:rPr>
          <w:rFonts w:ascii="Times New Roman" w:eastAsia="Times New Roman" w:hAnsi="Times New Roman" w:cs="Times New Roman"/>
          <w:sz w:val="28"/>
          <w:szCs w:val="28"/>
          <w:lang w:eastAsia="ru-RU"/>
        </w:rPr>
        <w:t>связи</w:t>
      </w:r>
      <w:proofErr w:type="gramEnd"/>
      <w:r w:rsidRPr="009C02EE">
        <w:rPr>
          <w:rFonts w:ascii="Times New Roman" w:eastAsia="Times New Roman" w:hAnsi="Times New Roman" w:cs="Times New Roman"/>
          <w:sz w:val="28"/>
          <w:szCs w:val="28"/>
          <w:lang w:eastAsia="ru-RU"/>
        </w:rPr>
        <w:t xml:space="preserve"> с чем данный анализ следует считать обязательным при всех неясных анемиях</w:t>
      </w:r>
      <w:r w:rsidR="00021712">
        <w:rPr>
          <w:rFonts w:ascii="Times New Roman" w:eastAsia="Times New Roman" w:hAnsi="Times New Roman" w:cs="Times New Roman"/>
          <w:sz w:val="28"/>
          <w:szCs w:val="28"/>
          <w:lang w:eastAsia="ru-RU"/>
        </w:rPr>
        <w:t>.</w:t>
      </w:r>
    </w:p>
    <w:p w:rsidR="002E50FE" w:rsidRPr="00021712" w:rsidRDefault="002E50FE" w:rsidP="00021712">
      <w:pPr>
        <w:pStyle w:val="a6"/>
        <w:shd w:val="clear" w:color="auto" w:fill="FFFFFF"/>
        <w:spacing w:before="0" w:beforeAutospacing="0" w:line="360" w:lineRule="auto"/>
        <w:jc w:val="both"/>
        <w:rPr>
          <w:sz w:val="28"/>
          <w:szCs w:val="28"/>
        </w:rPr>
      </w:pPr>
      <w:r w:rsidRPr="00021712">
        <w:rPr>
          <w:sz w:val="28"/>
          <w:szCs w:val="28"/>
        </w:rPr>
        <w:t xml:space="preserve">Фактически </w:t>
      </w:r>
      <w:proofErr w:type="spellStart"/>
      <w:r w:rsidRPr="00021712">
        <w:rPr>
          <w:sz w:val="28"/>
          <w:szCs w:val="28"/>
        </w:rPr>
        <w:t>ретикулоцитоз</w:t>
      </w:r>
      <w:proofErr w:type="spellEnd"/>
      <w:r w:rsidRPr="00021712">
        <w:rPr>
          <w:sz w:val="28"/>
          <w:szCs w:val="28"/>
        </w:rPr>
        <w:t xml:space="preserve"> встречается в двух ситуациях, при которых активируется </w:t>
      </w:r>
      <w:proofErr w:type="spellStart"/>
      <w:r w:rsidRPr="00021712">
        <w:rPr>
          <w:sz w:val="28"/>
          <w:szCs w:val="28"/>
        </w:rPr>
        <w:t>нормальныйэритропоэз</w:t>
      </w:r>
      <w:proofErr w:type="spellEnd"/>
      <w:r w:rsidRPr="00021712">
        <w:rPr>
          <w:sz w:val="28"/>
          <w:szCs w:val="28"/>
        </w:rPr>
        <w:t xml:space="preserve"> – при гемолизе и острых кровопотерях.</w:t>
      </w:r>
    </w:p>
    <w:p w:rsidR="002E50FE" w:rsidRPr="00021712" w:rsidRDefault="002E50FE" w:rsidP="00021712">
      <w:pPr>
        <w:pStyle w:val="a6"/>
        <w:shd w:val="clear" w:color="auto" w:fill="FFFFFF"/>
        <w:spacing w:before="0" w:beforeAutospacing="0" w:line="360" w:lineRule="auto"/>
        <w:jc w:val="both"/>
        <w:rPr>
          <w:sz w:val="28"/>
          <w:szCs w:val="28"/>
        </w:rPr>
      </w:pPr>
      <w:r w:rsidRPr="00021712">
        <w:rPr>
          <w:sz w:val="28"/>
          <w:szCs w:val="28"/>
        </w:rPr>
        <w:t xml:space="preserve">Наряду с </w:t>
      </w:r>
      <w:proofErr w:type="spellStart"/>
      <w:r w:rsidRPr="00021712">
        <w:rPr>
          <w:sz w:val="28"/>
          <w:szCs w:val="28"/>
        </w:rPr>
        <w:t>ретикулоцитозом</w:t>
      </w:r>
      <w:proofErr w:type="spellEnd"/>
      <w:r w:rsidRPr="00021712">
        <w:rPr>
          <w:sz w:val="28"/>
          <w:szCs w:val="28"/>
        </w:rPr>
        <w:t xml:space="preserve"> при интенсивном гемолизе в крови обнаруживаются ядросодержащие </w:t>
      </w:r>
      <w:proofErr w:type="spellStart"/>
      <w:r w:rsidRPr="00021712">
        <w:rPr>
          <w:sz w:val="28"/>
          <w:szCs w:val="28"/>
        </w:rPr>
        <w:t>эритроидные</w:t>
      </w:r>
      <w:proofErr w:type="spellEnd"/>
      <w:r w:rsidRPr="00021712">
        <w:rPr>
          <w:sz w:val="28"/>
          <w:szCs w:val="28"/>
        </w:rPr>
        <w:t xml:space="preserve"> клетки (</w:t>
      </w:r>
      <w:proofErr w:type="spellStart"/>
      <w:r w:rsidRPr="00021712">
        <w:rPr>
          <w:sz w:val="28"/>
          <w:szCs w:val="28"/>
        </w:rPr>
        <w:t>нормоциты</w:t>
      </w:r>
      <w:proofErr w:type="spellEnd"/>
      <w:r w:rsidRPr="00021712">
        <w:rPr>
          <w:sz w:val="28"/>
          <w:szCs w:val="28"/>
        </w:rPr>
        <w:t>), обнаруживаемые в норме только в костном мозге.</w:t>
      </w:r>
    </w:p>
    <w:p w:rsidR="002E50FE" w:rsidRPr="00021712" w:rsidRDefault="002E50FE" w:rsidP="00021712">
      <w:pPr>
        <w:pStyle w:val="a6"/>
        <w:shd w:val="clear" w:color="auto" w:fill="FFFFFF"/>
        <w:spacing w:before="0" w:beforeAutospacing="0" w:line="360" w:lineRule="auto"/>
        <w:jc w:val="both"/>
        <w:rPr>
          <w:sz w:val="28"/>
          <w:szCs w:val="28"/>
        </w:rPr>
      </w:pPr>
      <w:r w:rsidRPr="00021712">
        <w:rPr>
          <w:sz w:val="28"/>
          <w:szCs w:val="28"/>
        </w:rPr>
        <w:t xml:space="preserve">Видом гемолиза, </w:t>
      </w:r>
      <w:proofErr w:type="gramStart"/>
      <w:r w:rsidRPr="00021712">
        <w:rPr>
          <w:sz w:val="28"/>
          <w:szCs w:val="28"/>
        </w:rPr>
        <w:t>характерном</w:t>
      </w:r>
      <w:proofErr w:type="gramEnd"/>
      <w:r w:rsidRPr="00021712">
        <w:rPr>
          <w:sz w:val="28"/>
          <w:szCs w:val="28"/>
        </w:rPr>
        <w:t xml:space="preserve"> для той или иной гемолитической анемии, определяется симптоматика и течение заболевания. Анемии, обусловлен</w:t>
      </w:r>
      <w:r w:rsidRPr="00021712">
        <w:rPr>
          <w:sz w:val="28"/>
          <w:szCs w:val="28"/>
        </w:rPr>
        <w:softHyphen/>
        <w:t>ные преимущественно </w:t>
      </w:r>
      <w:r w:rsidRPr="00021712">
        <w:rPr>
          <w:b/>
          <w:bCs/>
          <w:sz w:val="28"/>
          <w:szCs w:val="28"/>
        </w:rPr>
        <w:t>внутрисосудистым </w:t>
      </w:r>
      <w:r w:rsidRPr="00021712">
        <w:rPr>
          <w:sz w:val="28"/>
          <w:szCs w:val="28"/>
        </w:rPr>
        <w:t xml:space="preserve">гемолизом, имеют, как правило, острое начало болезни, характеризуются повышением содержания свободного гемоглобина в сыворотке крови, выделением его с мочой и отложением </w:t>
      </w:r>
      <w:proofErr w:type="spellStart"/>
      <w:r w:rsidRPr="00021712">
        <w:rPr>
          <w:sz w:val="28"/>
          <w:szCs w:val="28"/>
        </w:rPr>
        <w:t>гемосидерина</w:t>
      </w:r>
      <w:proofErr w:type="spellEnd"/>
      <w:r w:rsidRPr="00021712">
        <w:rPr>
          <w:sz w:val="28"/>
          <w:szCs w:val="28"/>
        </w:rPr>
        <w:t xml:space="preserve"> в канальцах почек.</w:t>
      </w:r>
    </w:p>
    <w:p w:rsidR="002E50FE" w:rsidRPr="00021712" w:rsidRDefault="002E50FE" w:rsidP="00021712">
      <w:pPr>
        <w:pStyle w:val="a6"/>
        <w:shd w:val="clear" w:color="auto" w:fill="FFFFFF"/>
        <w:spacing w:before="0" w:beforeAutospacing="0" w:line="360" w:lineRule="auto"/>
        <w:jc w:val="both"/>
        <w:rPr>
          <w:sz w:val="28"/>
          <w:szCs w:val="28"/>
        </w:rPr>
      </w:pPr>
      <w:r w:rsidRPr="00021712">
        <w:rPr>
          <w:sz w:val="28"/>
          <w:szCs w:val="28"/>
        </w:rPr>
        <w:t> Анемиям, характеризующимся </w:t>
      </w:r>
      <w:r w:rsidRPr="00021712">
        <w:rPr>
          <w:b/>
          <w:bCs/>
          <w:sz w:val="28"/>
          <w:szCs w:val="28"/>
        </w:rPr>
        <w:t>внутриклеточным</w:t>
      </w:r>
      <w:r w:rsidRPr="00021712">
        <w:rPr>
          <w:sz w:val="28"/>
          <w:szCs w:val="28"/>
        </w:rPr>
        <w:t xml:space="preserve"> гемолизом, более свойственно хроническое течение с гемолитическими кризами, ремиссиями и </w:t>
      </w:r>
      <w:proofErr w:type="spellStart"/>
      <w:r w:rsidRPr="00021712">
        <w:rPr>
          <w:sz w:val="28"/>
          <w:szCs w:val="28"/>
        </w:rPr>
        <w:t>спленомегалией</w:t>
      </w:r>
      <w:proofErr w:type="spellEnd"/>
      <w:r w:rsidRPr="00021712">
        <w:rPr>
          <w:sz w:val="28"/>
          <w:szCs w:val="28"/>
        </w:rPr>
        <w:t xml:space="preserve">, </w:t>
      </w:r>
      <w:proofErr w:type="gramStart"/>
      <w:r w:rsidRPr="00021712">
        <w:rPr>
          <w:sz w:val="28"/>
          <w:szCs w:val="28"/>
        </w:rPr>
        <w:t>которая</w:t>
      </w:r>
      <w:proofErr w:type="gramEnd"/>
      <w:r w:rsidRPr="00021712">
        <w:rPr>
          <w:sz w:val="28"/>
          <w:szCs w:val="28"/>
        </w:rPr>
        <w:t xml:space="preserve"> развивается в ответ на длительный повышенный гемолиз эритроцитов</w:t>
      </w:r>
    </w:p>
    <w:p w:rsidR="002E50FE" w:rsidRDefault="002E50FE" w:rsidP="00021712">
      <w:pPr>
        <w:pStyle w:val="a6"/>
        <w:shd w:val="clear" w:color="auto" w:fill="FFFFFF"/>
        <w:spacing w:before="0" w:beforeAutospacing="0" w:line="360" w:lineRule="auto"/>
        <w:jc w:val="both"/>
        <w:rPr>
          <w:color w:val="777777"/>
          <w:sz w:val="28"/>
          <w:szCs w:val="28"/>
        </w:rPr>
      </w:pPr>
      <w:r w:rsidRPr="00021712">
        <w:rPr>
          <w:sz w:val="28"/>
          <w:szCs w:val="28"/>
        </w:rPr>
        <w:t>Каждому виду гемолиза соответствуют определенные лабораторные показатели</w:t>
      </w:r>
      <w:r w:rsidR="00021712">
        <w:rPr>
          <w:color w:val="777777"/>
          <w:sz w:val="28"/>
          <w:szCs w:val="28"/>
        </w:rPr>
        <w:t>.</w:t>
      </w:r>
    </w:p>
    <w:p w:rsidR="00021712" w:rsidRDefault="00021712" w:rsidP="00021712">
      <w:pPr>
        <w:pStyle w:val="a6"/>
        <w:shd w:val="clear" w:color="auto" w:fill="FFFFFF"/>
        <w:spacing w:before="0" w:beforeAutospacing="0" w:line="360" w:lineRule="auto"/>
        <w:jc w:val="both"/>
        <w:rPr>
          <w:color w:val="777777"/>
          <w:sz w:val="28"/>
          <w:szCs w:val="28"/>
        </w:rPr>
      </w:pPr>
    </w:p>
    <w:p w:rsidR="00021712" w:rsidRPr="002E50FE" w:rsidRDefault="00021712" w:rsidP="00021712">
      <w:pPr>
        <w:pStyle w:val="a6"/>
        <w:shd w:val="clear" w:color="auto" w:fill="FFFFFF"/>
        <w:spacing w:before="0" w:beforeAutospacing="0" w:line="360" w:lineRule="auto"/>
        <w:jc w:val="both"/>
        <w:rPr>
          <w:color w:val="777777"/>
          <w:sz w:val="28"/>
          <w:szCs w:val="28"/>
        </w:rPr>
      </w:pPr>
    </w:p>
    <w:p w:rsidR="002E50FE" w:rsidRPr="00021712" w:rsidRDefault="002E50FE" w:rsidP="002E50FE">
      <w:pPr>
        <w:pStyle w:val="a6"/>
        <w:shd w:val="clear" w:color="auto" w:fill="FFFFFF"/>
        <w:spacing w:before="0" w:beforeAutospacing="0"/>
        <w:rPr>
          <w:b/>
          <w:color w:val="777777"/>
          <w:sz w:val="28"/>
          <w:szCs w:val="28"/>
        </w:rPr>
      </w:pPr>
      <w:r w:rsidRPr="002E50FE">
        <w:rPr>
          <w:color w:val="777777"/>
          <w:sz w:val="28"/>
          <w:szCs w:val="28"/>
        </w:rPr>
        <w:lastRenderedPageBreak/>
        <w:t> </w:t>
      </w:r>
      <w:r w:rsidRPr="00021712">
        <w:rPr>
          <w:rStyle w:val="a7"/>
          <w:b w:val="0"/>
          <w:sz w:val="28"/>
          <w:szCs w:val="28"/>
        </w:rPr>
        <w:t>Лабораторные признаки гемолиза</w:t>
      </w:r>
      <w:r w:rsidRPr="00021712">
        <w:rPr>
          <w:b/>
          <w:sz w:val="28"/>
          <w:szCs w:val="28"/>
        </w:rPr>
        <w:t> </w:t>
      </w:r>
    </w:p>
    <w:p w:rsidR="009C02EE" w:rsidRPr="002E50FE" w:rsidRDefault="002E50FE" w:rsidP="00021712">
      <w:pPr>
        <w:jc w:val="center"/>
        <w:rPr>
          <w:rFonts w:ascii="Times New Roman" w:hAnsi="Times New Roman" w:cs="Times New Roman"/>
          <w:sz w:val="28"/>
          <w:szCs w:val="28"/>
        </w:rPr>
      </w:pPr>
      <w:r w:rsidRPr="002E50FE">
        <w:rPr>
          <w:rFonts w:ascii="Times New Roman" w:hAnsi="Times New Roman" w:cs="Times New Roman"/>
          <w:noProof/>
          <w:sz w:val="28"/>
          <w:szCs w:val="28"/>
          <w:lang w:eastAsia="ru-RU"/>
        </w:rPr>
        <w:drawing>
          <wp:inline distT="0" distB="0" distL="0" distR="0" wp14:anchorId="62DF6C40" wp14:editId="3048B003">
            <wp:extent cx="4495800" cy="294243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9808" t="27936" r="21955" b="15907"/>
                    <a:stretch/>
                  </pic:blipFill>
                  <pic:spPr bwMode="auto">
                    <a:xfrm>
                      <a:off x="0" y="0"/>
                      <a:ext cx="4493398" cy="2940862"/>
                    </a:xfrm>
                    <a:prstGeom prst="rect">
                      <a:avLst/>
                    </a:prstGeom>
                    <a:ln>
                      <a:noFill/>
                    </a:ln>
                    <a:extLst>
                      <a:ext uri="{53640926-AAD7-44D8-BBD7-CCE9431645EC}">
                        <a14:shadowObscured xmlns:a14="http://schemas.microsoft.com/office/drawing/2010/main"/>
                      </a:ext>
                    </a:extLst>
                  </pic:spPr>
                </pic:pic>
              </a:graphicData>
            </a:graphic>
          </wp:inline>
        </w:drawing>
      </w:r>
    </w:p>
    <w:p w:rsidR="002E50FE" w:rsidRPr="002E50FE" w:rsidRDefault="002E50FE" w:rsidP="0002171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2E50FE">
        <w:rPr>
          <w:rFonts w:ascii="Times New Roman" w:eastAsia="Times New Roman" w:hAnsi="Times New Roman" w:cs="Times New Roman"/>
          <w:color w:val="777777"/>
          <w:sz w:val="28"/>
          <w:szCs w:val="28"/>
          <w:lang w:eastAsia="ru-RU"/>
        </w:rPr>
        <w:t> </w:t>
      </w:r>
      <w:r w:rsidRPr="002E50FE">
        <w:rPr>
          <w:rFonts w:ascii="Times New Roman" w:eastAsia="Times New Roman" w:hAnsi="Times New Roman" w:cs="Times New Roman"/>
          <w:sz w:val="28"/>
          <w:szCs w:val="28"/>
          <w:lang w:eastAsia="ru-RU"/>
        </w:rPr>
        <w:t xml:space="preserve">В некоторых случаях уровень билирубина в сыворотке крови может не повышаться. Наличие или отсутствие </w:t>
      </w:r>
      <w:proofErr w:type="spellStart"/>
      <w:r w:rsidRPr="002E50FE">
        <w:rPr>
          <w:rFonts w:ascii="Times New Roman" w:eastAsia="Times New Roman" w:hAnsi="Times New Roman" w:cs="Times New Roman"/>
          <w:sz w:val="28"/>
          <w:szCs w:val="28"/>
          <w:lang w:eastAsia="ru-RU"/>
        </w:rPr>
        <w:t>гипербилирубинемии</w:t>
      </w:r>
      <w:proofErr w:type="spellEnd"/>
      <w:r w:rsidRPr="002E50FE">
        <w:rPr>
          <w:rFonts w:ascii="Times New Roman" w:eastAsia="Times New Roman" w:hAnsi="Times New Roman" w:cs="Times New Roman"/>
          <w:sz w:val="28"/>
          <w:szCs w:val="28"/>
          <w:lang w:eastAsia="ru-RU"/>
        </w:rPr>
        <w:t xml:space="preserve"> определяется, с одной стороны, интенсивностью гемолиза, а с другой – функциональной способностью печени связывать билирубин с </w:t>
      </w:r>
      <w:proofErr w:type="spellStart"/>
      <w:r w:rsidRPr="002E50FE">
        <w:rPr>
          <w:rFonts w:ascii="Times New Roman" w:eastAsia="Times New Roman" w:hAnsi="Times New Roman" w:cs="Times New Roman"/>
          <w:sz w:val="28"/>
          <w:szCs w:val="28"/>
          <w:lang w:eastAsia="ru-RU"/>
        </w:rPr>
        <w:t>глюкуроновой</w:t>
      </w:r>
      <w:proofErr w:type="spellEnd"/>
      <w:r w:rsidRPr="002E50FE">
        <w:rPr>
          <w:rFonts w:ascii="Times New Roman" w:eastAsia="Times New Roman" w:hAnsi="Times New Roman" w:cs="Times New Roman"/>
          <w:sz w:val="28"/>
          <w:szCs w:val="28"/>
          <w:lang w:eastAsia="ru-RU"/>
        </w:rPr>
        <w:t xml:space="preserve"> кислотой и </w:t>
      </w:r>
      <w:proofErr w:type="spellStart"/>
      <w:r w:rsidRPr="002E50FE">
        <w:rPr>
          <w:rFonts w:ascii="Times New Roman" w:eastAsia="Times New Roman" w:hAnsi="Times New Roman" w:cs="Times New Roman"/>
          <w:sz w:val="28"/>
          <w:szCs w:val="28"/>
          <w:lang w:eastAsia="ru-RU"/>
        </w:rPr>
        <w:t>экскретировать</w:t>
      </w:r>
      <w:proofErr w:type="spellEnd"/>
      <w:r w:rsidRPr="002E50FE">
        <w:rPr>
          <w:rFonts w:ascii="Times New Roman" w:eastAsia="Times New Roman" w:hAnsi="Times New Roman" w:cs="Times New Roman"/>
          <w:sz w:val="28"/>
          <w:szCs w:val="28"/>
          <w:lang w:eastAsia="ru-RU"/>
        </w:rPr>
        <w:t xml:space="preserve"> его в желчь. Поэтому нормальные показатели содержания билирубина в крови не исключают гемолиза.</w:t>
      </w:r>
    </w:p>
    <w:p w:rsidR="002E50FE" w:rsidRPr="002E50FE" w:rsidRDefault="002E50FE" w:rsidP="0002171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2E50FE">
        <w:rPr>
          <w:rFonts w:ascii="Times New Roman" w:eastAsia="Times New Roman" w:hAnsi="Times New Roman" w:cs="Times New Roman"/>
          <w:sz w:val="28"/>
          <w:szCs w:val="28"/>
          <w:lang w:eastAsia="ru-RU"/>
        </w:rPr>
        <w:t xml:space="preserve">При некоторых </w:t>
      </w:r>
      <w:proofErr w:type="gramStart"/>
      <w:r w:rsidRPr="002E50FE">
        <w:rPr>
          <w:rFonts w:ascii="Times New Roman" w:eastAsia="Times New Roman" w:hAnsi="Times New Roman" w:cs="Times New Roman"/>
          <w:sz w:val="28"/>
          <w:szCs w:val="28"/>
          <w:lang w:eastAsia="ru-RU"/>
        </w:rPr>
        <w:t>ГА</w:t>
      </w:r>
      <w:proofErr w:type="gramEnd"/>
      <w:r w:rsidRPr="002E50FE">
        <w:rPr>
          <w:rFonts w:ascii="Times New Roman" w:eastAsia="Times New Roman" w:hAnsi="Times New Roman" w:cs="Times New Roman"/>
          <w:sz w:val="28"/>
          <w:szCs w:val="28"/>
          <w:lang w:eastAsia="ru-RU"/>
        </w:rPr>
        <w:t xml:space="preserve">, сопровождающихся внутрисосудистым гемолизом (болезнь </w:t>
      </w:r>
      <w:proofErr w:type="spellStart"/>
      <w:r w:rsidRPr="002E50FE">
        <w:rPr>
          <w:rFonts w:ascii="Times New Roman" w:eastAsia="Times New Roman" w:hAnsi="Times New Roman" w:cs="Times New Roman"/>
          <w:sz w:val="28"/>
          <w:szCs w:val="28"/>
          <w:lang w:eastAsia="ru-RU"/>
        </w:rPr>
        <w:t>Маркиафавы</w:t>
      </w:r>
      <w:proofErr w:type="spellEnd"/>
      <w:r w:rsidRPr="002E50FE">
        <w:rPr>
          <w:rFonts w:ascii="Times New Roman" w:eastAsia="Times New Roman" w:hAnsi="Times New Roman" w:cs="Times New Roman"/>
          <w:sz w:val="28"/>
          <w:szCs w:val="28"/>
          <w:lang w:eastAsia="ru-RU"/>
        </w:rPr>
        <w:t xml:space="preserve">, аутоиммунные ГА), в крови увеличивается содержание свободного гемоглобина, выделяющегося с мочой в виде </w:t>
      </w:r>
      <w:proofErr w:type="spellStart"/>
      <w:r w:rsidRPr="002E50FE">
        <w:rPr>
          <w:rFonts w:ascii="Times New Roman" w:eastAsia="Times New Roman" w:hAnsi="Times New Roman" w:cs="Times New Roman"/>
          <w:sz w:val="28"/>
          <w:szCs w:val="28"/>
          <w:lang w:eastAsia="ru-RU"/>
        </w:rPr>
        <w:t>гемосидерина</w:t>
      </w:r>
      <w:proofErr w:type="spellEnd"/>
      <w:r w:rsidRPr="002E50FE">
        <w:rPr>
          <w:rFonts w:ascii="Times New Roman" w:eastAsia="Times New Roman" w:hAnsi="Times New Roman" w:cs="Times New Roman"/>
          <w:sz w:val="28"/>
          <w:szCs w:val="28"/>
          <w:lang w:eastAsia="ru-RU"/>
        </w:rPr>
        <w:t xml:space="preserve">. </w:t>
      </w:r>
      <w:proofErr w:type="spellStart"/>
      <w:r w:rsidRPr="002E50FE">
        <w:rPr>
          <w:rFonts w:ascii="Times New Roman" w:eastAsia="Times New Roman" w:hAnsi="Times New Roman" w:cs="Times New Roman"/>
          <w:sz w:val="28"/>
          <w:szCs w:val="28"/>
          <w:lang w:eastAsia="ru-RU"/>
        </w:rPr>
        <w:t>Гемосидеринможет</w:t>
      </w:r>
      <w:proofErr w:type="spellEnd"/>
      <w:r w:rsidRPr="002E50FE">
        <w:rPr>
          <w:rFonts w:ascii="Times New Roman" w:eastAsia="Times New Roman" w:hAnsi="Times New Roman" w:cs="Times New Roman"/>
          <w:sz w:val="28"/>
          <w:szCs w:val="28"/>
          <w:lang w:eastAsia="ru-RU"/>
        </w:rPr>
        <w:t xml:space="preserve"> быть </w:t>
      </w:r>
      <w:proofErr w:type="gramStart"/>
      <w:r w:rsidRPr="002E50FE">
        <w:rPr>
          <w:rFonts w:ascii="Times New Roman" w:eastAsia="Times New Roman" w:hAnsi="Times New Roman" w:cs="Times New Roman"/>
          <w:sz w:val="28"/>
          <w:szCs w:val="28"/>
          <w:lang w:eastAsia="ru-RU"/>
        </w:rPr>
        <w:t>обнаружен</w:t>
      </w:r>
      <w:proofErr w:type="gramEnd"/>
      <w:r w:rsidRPr="002E50FE">
        <w:rPr>
          <w:rFonts w:ascii="Times New Roman" w:eastAsia="Times New Roman" w:hAnsi="Times New Roman" w:cs="Times New Roman"/>
          <w:sz w:val="28"/>
          <w:szCs w:val="28"/>
          <w:lang w:eastAsia="ru-RU"/>
        </w:rPr>
        <w:t xml:space="preserve"> в моче с помощью </w:t>
      </w:r>
      <w:proofErr w:type="spellStart"/>
      <w:r w:rsidRPr="002E50FE">
        <w:rPr>
          <w:rFonts w:ascii="Times New Roman" w:eastAsia="Times New Roman" w:hAnsi="Times New Roman" w:cs="Times New Roman"/>
          <w:sz w:val="28"/>
          <w:szCs w:val="28"/>
          <w:lang w:eastAsia="ru-RU"/>
        </w:rPr>
        <w:t>бензидиновой</w:t>
      </w:r>
      <w:proofErr w:type="spellEnd"/>
      <w:r w:rsidRPr="002E50FE">
        <w:rPr>
          <w:rFonts w:ascii="Times New Roman" w:eastAsia="Times New Roman" w:hAnsi="Times New Roman" w:cs="Times New Roman"/>
          <w:sz w:val="28"/>
          <w:szCs w:val="28"/>
          <w:lang w:eastAsia="ru-RU"/>
        </w:rPr>
        <w:t xml:space="preserve"> пробы (аналогичной исследованию скрытой крови в кале) или при специальной окраске осадка мочи.</w:t>
      </w:r>
    </w:p>
    <w:p w:rsidR="002E50FE" w:rsidRPr="002E50FE" w:rsidRDefault="002E50FE" w:rsidP="00021712">
      <w:pPr>
        <w:shd w:val="clear" w:color="auto" w:fill="FFFFFF"/>
        <w:spacing w:after="100" w:afterAutospacing="1" w:line="360" w:lineRule="auto"/>
        <w:jc w:val="both"/>
        <w:rPr>
          <w:rFonts w:ascii="Times New Roman" w:eastAsia="Times New Roman" w:hAnsi="Times New Roman" w:cs="Times New Roman"/>
          <w:sz w:val="28"/>
          <w:szCs w:val="28"/>
          <w:lang w:eastAsia="ru-RU"/>
        </w:rPr>
      </w:pPr>
      <w:proofErr w:type="gramStart"/>
      <w:r w:rsidRPr="002E50FE">
        <w:rPr>
          <w:rFonts w:ascii="Times New Roman" w:eastAsia="Times New Roman" w:hAnsi="Times New Roman" w:cs="Times New Roman"/>
          <w:sz w:val="28"/>
          <w:szCs w:val="28"/>
          <w:lang w:eastAsia="ru-RU"/>
        </w:rPr>
        <w:t xml:space="preserve">Наследственные ГА связаны с различными генетическими дефектами, в частности с дефектом мембраны эритроцитов (наследственный </w:t>
      </w:r>
      <w:proofErr w:type="spellStart"/>
      <w:r w:rsidRPr="002E50FE">
        <w:rPr>
          <w:rFonts w:ascii="Times New Roman" w:eastAsia="Times New Roman" w:hAnsi="Times New Roman" w:cs="Times New Roman"/>
          <w:sz w:val="28"/>
          <w:szCs w:val="28"/>
          <w:lang w:eastAsia="ru-RU"/>
        </w:rPr>
        <w:t>микросфероцитоз</w:t>
      </w:r>
      <w:proofErr w:type="spellEnd"/>
      <w:r w:rsidRPr="002E50FE">
        <w:rPr>
          <w:rFonts w:ascii="Times New Roman" w:eastAsia="Times New Roman" w:hAnsi="Times New Roman" w:cs="Times New Roman"/>
          <w:sz w:val="28"/>
          <w:szCs w:val="28"/>
          <w:lang w:eastAsia="ru-RU"/>
        </w:rPr>
        <w:t xml:space="preserve">, </w:t>
      </w:r>
      <w:proofErr w:type="spellStart"/>
      <w:r w:rsidRPr="002E50FE">
        <w:rPr>
          <w:rFonts w:ascii="Times New Roman" w:eastAsia="Times New Roman" w:hAnsi="Times New Roman" w:cs="Times New Roman"/>
          <w:sz w:val="28"/>
          <w:szCs w:val="28"/>
          <w:lang w:eastAsia="ru-RU"/>
        </w:rPr>
        <w:t>овалоцитоз</w:t>
      </w:r>
      <w:proofErr w:type="spellEnd"/>
      <w:r w:rsidRPr="002E50FE">
        <w:rPr>
          <w:rFonts w:ascii="Times New Roman" w:eastAsia="Times New Roman" w:hAnsi="Times New Roman" w:cs="Times New Roman"/>
          <w:sz w:val="28"/>
          <w:szCs w:val="28"/>
          <w:lang w:eastAsia="ru-RU"/>
        </w:rPr>
        <w:t xml:space="preserve">), дефицитом некоторых ферментов в эритроцитах (глюкозо-6-фосфат-дегидрогеназа, </w:t>
      </w:r>
      <w:proofErr w:type="spellStart"/>
      <w:r w:rsidRPr="002E50FE">
        <w:rPr>
          <w:rFonts w:ascii="Times New Roman" w:eastAsia="Times New Roman" w:hAnsi="Times New Roman" w:cs="Times New Roman"/>
          <w:sz w:val="28"/>
          <w:szCs w:val="28"/>
          <w:lang w:eastAsia="ru-RU"/>
        </w:rPr>
        <w:t>пируваткиназа</w:t>
      </w:r>
      <w:proofErr w:type="spellEnd"/>
      <w:r w:rsidRPr="002E50FE">
        <w:rPr>
          <w:rFonts w:ascii="Times New Roman" w:eastAsia="Times New Roman" w:hAnsi="Times New Roman" w:cs="Times New Roman"/>
          <w:sz w:val="28"/>
          <w:szCs w:val="28"/>
          <w:lang w:eastAsia="ru-RU"/>
        </w:rPr>
        <w:t xml:space="preserve"> и др.), </w:t>
      </w:r>
      <w:r w:rsidRPr="002E50FE">
        <w:rPr>
          <w:rFonts w:ascii="Times New Roman" w:eastAsia="Times New Roman" w:hAnsi="Times New Roman" w:cs="Times New Roman"/>
          <w:sz w:val="28"/>
          <w:szCs w:val="28"/>
          <w:lang w:eastAsia="ru-RU"/>
        </w:rPr>
        <w:lastRenderedPageBreak/>
        <w:t>нарушением синтеза цепей глобина (талассемия), наличием нестабильных гемоглобинов.</w:t>
      </w:r>
      <w:proofErr w:type="gramEnd"/>
    </w:p>
    <w:p w:rsidR="002E50FE" w:rsidRPr="002E50FE" w:rsidRDefault="002E50FE" w:rsidP="0002171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2E50FE">
        <w:rPr>
          <w:rFonts w:ascii="Times New Roman" w:eastAsia="Times New Roman" w:hAnsi="Times New Roman" w:cs="Times New Roman"/>
          <w:sz w:val="28"/>
          <w:szCs w:val="28"/>
          <w:lang w:eastAsia="ru-RU"/>
        </w:rPr>
        <w:t xml:space="preserve"> Среди приобретенных </w:t>
      </w:r>
      <w:proofErr w:type="gramStart"/>
      <w:r w:rsidRPr="002E50FE">
        <w:rPr>
          <w:rFonts w:ascii="Times New Roman" w:eastAsia="Times New Roman" w:hAnsi="Times New Roman" w:cs="Times New Roman"/>
          <w:sz w:val="28"/>
          <w:szCs w:val="28"/>
          <w:lang w:eastAsia="ru-RU"/>
        </w:rPr>
        <w:t>ГА</w:t>
      </w:r>
      <w:proofErr w:type="gramEnd"/>
      <w:r w:rsidRPr="002E50FE">
        <w:rPr>
          <w:rFonts w:ascii="Times New Roman" w:eastAsia="Times New Roman" w:hAnsi="Times New Roman" w:cs="Times New Roman"/>
          <w:sz w:val="28"/>
          <w:szCs w:val="28"/>
          <w:lang w:eastAsia="ru-RU"/>
        </w:rPr>
        <w:t xml:space="preserve"> наиболее распространенными являются аутоиммунные ГА (симптоматические и идиопатические). Симптоматические аутоиммунные </w:t>
      </w:r>
      <w:proofErr w:type="gramStart"/>
      <w:r w:rsidRPr="002E50FE">
        <w:rPr>
          <w:rFonts w:ascii="Times New Roman" w:eastAsia="Times New Roman" w:hAnsi="Times New Roman" w:cs="Times New Roman"/>
          <w:sz w:val="28"/>
          <w:szCs w:val="28"/>
          <w:lang w:eastAsia="ru-RU"/>
        </w:rPr>
        <w:t>ГА</w:t>
      </w:r>
      <w:proofErr w:type="gramEnd"/>
      <w:r w:rsidRPr="002E50FE">
        <w:rPr>
          <w:rFonts w:ascii="Times New Roman" w:eastAsia="Times New Roman" w:hAnsi="Times New Roman" w:cs="Times New Roman"/>
          <w:sz w:val="28"/>
          <w:szCs w:val="28"/>
          <w:lang w:eastAsia="ru-RU"/>
        </w:rPr>
        <w:t xml:space="preserve"> возникают на фоне </w:t>
      </w:r>
      <w:proofErr w:type="spellStart"/>
      <w:r w:rsidRPr="002E50FE">
        <w:rPr>
          <w:rFonts w:ascii="Times New Roman" w:eastAsia="Times New Roman" w:hAnsi="Times New Roman" w:cs="Times New Roman"/>
          <w:sz w:val="28"/>
          <w:szCs w:val="28"/>
          <w:lang w:eastAsia="ru-RU"/>
        </w:rPr>
        <w:t>лимфопролиферативных</w:t>
      </w:r>
      <w:proofErr w:type="spellEnd"/>
      <w:r w:rsidRPr="002E50FE">
        <w:rPr>
          <w:rFonts w:ascii="Times New Roman" w:eastAsia="Times New Roman" w:hAnsi="Times New Roman" w:cs="Times New Roman"/>
          <w:sz w:val="28"/>
          <w:szCs w:val="28"/>
          <w:lang w:eastAsia="ru-RU"/>
        </w:rPr>
        <w:t xml:space="preserve"> заболеваний (хронический </w:t>
      </w:r>
      <w:proofErr w:type="spellStart"/>
      <w:r w:rsidRPr="002E50FE">
        <w:rPr>
          <w:rFonts w:ascii="Times New Roman" w:eastAsia="Times New Roman" w:hAnsi="Times New Roman" w:cs="Times New Roman"/>
          <w:sz w:val="28"/>
          <w:szCs w:val="28"/>
          <w:lang w:eastAsia="ru-RU"/>
        </w:rPr>
        <w:t>лимфолейкоз</w:t>
      </w:r>
      <w:proofErr w:type="spellEnd"/>
      <w:r w:rsidRPr="002E50FE">
        <w:rPr>
          <w:rFonts w:ascii="Times New Roman" w:eastAsia="Times New Roman" w:hAnsi="Times New Roman" w:cs="Times New Roman"/>
          <w:sz w:val="28"/>
          <w:szCs w:val="28"/>
          <w:lang w:eastAsia="ru-RU"/>
        </w:rPr>
        <w:t xml:space="preserve">, лимфогранулематоз и др.), системных </w:t>
      </w:r>
      <w:proofErr w:type="spellStart"/>
      <w:r w:rsidRPr="002E50FE">
        <w:rPr>
          <w:rFonts w:ascii="Times New Roman" w:eastAsia="Times New Roman" w:hAnsi="Times New Roman" w:cs="Times New Roman"/>
          <w:sz w:val="28"/>
          <w:szCs w:val="28"/>
          <w:lang w:eastAsia="ru-RU"/>
        </w:rPr>
        <w:t>васкулитов</w:t>
      </w:r>
      <w:proofErr w:type="spellEnd"/>
      <w:r w:rsidRPr="002E50FE">
        <w:rPr>
          <w:rFonts w:ascii="Times New Roman" w:eastAsia="Times New Roman" w:hAnsi="Times New Roman" w:cs="Times New Roman"/>
          <w:sz w:val="28"/>
          <w:szCs w:val="28"/>
          <w:lang w:eastAsia="ru-RU"/>
        </w:rPr>
        <w:t xml:space="preserve"> (системная красная волчанка, ревматоидный артрит), хронического активного гепатита, некоторых инфекций, в частности, вирусных, при приеме ряда медикаментов (альфа-</w:t>
      </w:r>
      <w:proofErr w:type="spellStart"/>
      <w:r w:rsidRPr="002E50FE">
        <w:rPr>
          <w:rFonts w:ascii="Times New Roman" w:eastAsia="Times New Roman" w:hAnsi="Times New Roman" w:cs="Times New Roman"/>
          <w:sz w:val="28"/>
          <w:szCs w:val="28"/>
          <w:lang w:eastAsia="ru-RU"/>
        </w:rPr>
        <w:t>метилдопа</w:t>
      </w:r>
      <w:proofErr w:type="spellEnd"/>
      <w:r w:rsidRPr="002E50FE">
        <w:rPr>
          <w:rFonts w:ascii="Times New Roman" w:eastAsia="Times New Roman" w:hAnsi="Times New Roman" w:cs="Times New Roman"/>
          <w:sz w:val="28"/>
          <w:szCs w:val="28"/>
          <w:lang w:eastAsia="ru-RU"/>
        </w:rPr>
        <w:t>). Если причина аутоиммунного гемолиза не выявляется, то говорят об идиопатических ГА.</w:t>
      </w:r>
    </w:p>
    <w:p w:rsidR="002E50FE" w:rsidRPr="002E50FE" w:rsidRDefault="002E50FE" w:rsidP="0002171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2E50FE">
        <w:rPr>
          <w:rFonts w:ascii="Times New Roman" w:eastAsia="Times New Roman" w:hAnsi="Times New Roman" w:cs="Times New Roman"/>
          <w:sz w:val="28"/>
          <w:szCs w:val="28"/>
          <w:lang w:eastAsia="ru-RU"/>
        </w:rPr>
        <w:t xml:space="preserve">К приобретенным </w:t>
      </w:r>
      <w:proofErr w:type="gramStart"/>
      <w:r w:rsidRPr="002E50FE">
        <w:rPr>
          <w:rFonts w:ascii="Times New Roman" w:eastAsia="Times New Roman" w:hAnsi="Times New Roman" w:cs="Times New Roman"/>
          <w:sz w:val="28"/>
          <w:szCs w:val="28"/>
          <w:lang w:eastAsia="ru-RU"/>
        </w:rPr>
        <w:t>ГА</w:t>
      </w:r>
      <w:proofErr w:type="gramEnd"/>
      <w:r w:rsidRPr="002E50FE">
        <w:rPr>
          <w:rFonts w:ascii="Times New Roman" w:eastAsia="Times New Roman" w:hAnsi="Times New Roman" w:cs="Times New Roman"/>
          <w:sz w:val="28"/>
          <w:szCs w:val="28"/>
          <w:lang w:eastAsia="ru-RU"/>
        </w:rPr>
        <w:t xml:space="preserve"> относятся болезнь </w:t>
      </w:r>
      <w:proofErr w:type="spellStart"/>
      <w:r w:rsidRPr="002E50FE">
        <w:rPr>
          <w:rFonts w:ascii="Times New Roman" w:eastAsia="Times New Roman" w:hAnsi="Times New Roman" w:cs="Times New Roman"/>
          <w:sz w:val="28"/>
          <w:szCs w:val="28"/>
          <w:lang w:eastAsia="ru-RU"/>
        </w:rPr>
        <w:t>Маркиафавы</w:t>
      </w:r>
      <w:proofErr w:type="spellEnd"/>
      <w:r w:rsidRPr="002E50FE">
        <w:rPr>
          <w:rFonts w:ascii="Times New Roman" w:eastAsia="Times New Roman" w:hAnsi="Times New Roman" w:cs="Times New Roman"/>
          <w:sz w:val="28"/>
          <w:szCs w:val="28"/>
          <w:lang w:eastAsia="ru-RU"/>
        </w:rPr>
        <w:t xml:space="preserve"> (перманентный внутрисосудистый гемолиз), </w:t>
      </w:r>
      <w:proofErr w:type="spellStart"/>
      <w:r w:rsidRPr="002E50FE">
        <w:rPr>
          <w:rFonts w:ascii="Times New Roman" w:eastAsia="Times New Roman" w:hAnsi="Times New Roman" w:cs="Times New Roman"/>
          <w:sz w:val="28"/>
          <w:szCs w:val="28"/>
          <w:lang w:eastAsia="ru-RU"/>
        </w:rPr>
        <w:t>микроангиопатические</w:t>
      </w:r>
      <w:proofErr w:type="spellEnd"/>
      <w:r w:rsidRPr="002E50FE">
        <w:rPr>
          <w:rFonts w:ascii="Times New Roman" w:eastAsia="Times New Roman" w:hAnsi="Times New Roman" w:cs="Times New Roman"/>
          <w:sz w:val="28"/>
          <w:szCs w:val="28"/>
          <w:lang w:eastAsia="ru-RU"/>
        </w:rPr>
        <w:t xml:space="preserve"> ГА (гемолиз вследствие ДВС-синдрома на фоне различных заболеваний), механический гемолиз при протезированных сосудах и клапанах сердца, маршевой гемоглобинурии, ГА при воздействии различных токсических веществ (уксусная кислота, мышьяк и др.).</w:t>
      </w:r>
    </w:p>
    <w:p w:rsidR="002E50FE" w:rsidRPr="002E50FE" w:rsidRDefault="002E50FE" w:rsidP="0002171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2E50FE">
        <w:rPr>
          <w:rFonts w:ascii="Times New Roman" w:eastAsia="Times New Roman" w:hAnsi="Times New Roman" w:cs="Times New Roman"/>
          <w:sz w:val="28"/>
          <w:szCs w:val="28"/>
          <w:lang w:eastAsia="ru-RU"/>
        </w:rPr>
        <w:t xml:space="preserve"> При наличии соответствующих подозрений уточнению причины </w:t>
      </w:r>
      <w:proofErr w:type="gramStart"/>
      <w:r w:rsidRPr="002E50FE">
        <w:rPr>
          <w:rFonts w:ascii="Times New Roman" w:eastAsia="Times New Roman" w:hAnsi="Times New Roman" w:cs="Times New Roman"/>
          <w:sz w:val="28"/>
          <w:szCs w:val="28"/>
          <w:lang w:eastAsia="ru-RU"/>
        </w:rPr>
        <w:t>ГА</w:t>
      </w:r>
      <w:proofErr w:type="gramEnd"/>
      <w:r w:rsidRPr="002E50FE">
        <w:rPr>
          <w:rFonts w:ascii="Times New Roman" w:eastAsia="Times New Roman" w:hAnsi="Times New Roman" w:cs="Times New Roman"/>
          <w:sz w:val="28"/>
          <w:szCs w:val="28"/>
          <w:lang w:eastAsia="ru-RU"/>
        </w:rPr>
        <w:t>, могут способствовать следующие исследования:</w:t>
      </w:r>
    </w:p>
    <w:p w:rsidR="002E50FE" w:rsidRPr="002E50FE" w:rsidRDefault="002E50FE" w:rsidP="00021712">
      <w:pPr>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2E50FE">
        <w:rPr>
          <w:rFonts w:ascii="Times New Roman" w:eastAsia="Times New Roman" w:hAnsi="Times New Roman" w:cs="Times New Roman"/>
          <w:sz w:val="28"/>
          <w:szCs w:val="28"/>
          <w:lang w:eastAsia="ru-RU"/>
        </w:rPr>
        <w:t xml:space="preserve">морфологический анализ эритроцитов для выявления </w:t>
      </w:r>
      <w:proofErr w:type="spellStart"/>
      <w:r w:rsidRPr="002E50FE">
        <w:rPr>
          <w:rFonts w:ascii="Times New Roman" w:eastAsia="Times New Roman" w:hAnsi="Times New Roman" w:cs="Times New Roman"/>
          <w:sz w:val="28"/>
          <w:szCs w:val="28"/>
          <w:lang w:eastAsia="ru-RU"/>
        </w:rPr>
        <w:t>микросфероцитов</w:t>
      </w:r>
      <w:proofErr w:type="spellEnd"/>
      <w:r w:rsidRPr="002E50FE">
        <w:rPr>
          <w:rFonts w:ascii="Times New Roman" w:eastAsia="Times New Roman" w:hAnsi="Times New Roman" w:cs="Times New Roman"/>
          <w:sz w:val="28"/>
          <w:szCs w:val="28"/>
          <w:lang w:eastAsia="ru-RU"/>
        </w:rPr>
        <w:t xml:space="preserve">, </w:t>
      </w:r>
      <w:proofErr w:type="spellStart"/>
      <w:r w:rsidRPr="002E50FE">
        <w:rPr>
          <w:rFonts w:ascii="Times New Roman" w:eastAsia="Times New Roman" w:hAnsi="Times New Roman" w:cs="Times New Roman"/>
          <w:sz w:val="28"/>
          <w:szCs w:val="28"/>
          <w:lang w:eastAsia="ru-RU"/>
        </w:rPr>
        <w:t>овалоцитов</w:t>
      </w:r>
      <w:proofErr w:type="spellEnd"/>
      <w:r w:rsidRPr="002E50FE">
        <w:rPr>
          <w:rFonts w:ascii="Times New Roman" w:eastAsia="Times New Roman" w:hAnsi="Times New Roman" w:cs="Times New Roman"/>
          <w:sz w:val="28"/>
          <w:szCs w:val="28"/>
          <w:lang w:eastAsia="ru-RU"/>
        </w:rPr>
        <w:t xml:space="preserve">, фрагментированных эритроцитов, </w:t>
      </w:r>
      <w:proofErr w:type="spellStart"/>
      <w:r w:rsidRPr="002E50FE">
        <w:rPr>
          <w:rFonts w:ascii="Times New Roman" w:eastAsia="Times New Roman" w:hAnsi="Times New Roman" w:cs="Times New Roman"/>
          <w:sz w:val="28"/>
          <w:szCs w:val="28"/>
          <w:lang w:eastAsia="ru-RU"/>
        </w:rPr>
        <w:t>мишеневидных</w:t>
      </w:r>
      <w:proofErr w:type="spellEnd"/>
      <w:r w:rsidRPr="002E50FE">
        <w:rPr>
          <w:rFonts w:ascii="Times New Roman" w:eastAsia="Times New Roman" w:hAnsi="Times New Roman" w:cs="Times New Roman"/>
          <w:sz w:val="28"/>
          <w:szCs w:val="28"/>
          <w:lang w:eastAsia="ru-RU"/>
        </w:rPr>
        <w:t xml:space="preserve"> эритроцитов (диагностика соответствующих форм </w:t>
      </w:r>
      <w:proofErr w:type="gramStart"/>
      <w:r w:rsidRPr="002E50FE">
        <w:rPr>
          <w:rFonts w:ascii="Times New Roman" w:eastAsia="Times New Roman" w:hAnsi="Times New Roman" w:cs="Times New Roman"/>
          <w:sz w:val="28"/>
          <w:szCs w:val="28"/>
          <w:lang w:eastAsia="ru-RU"/>
        </w:rPr>
        <w:t>ГА</w:t>
      </w:r>
      <w:proofErr w:type="gramEnd"/>
      <w:r w:rsidRPr="002E50FE">
        <w:rPr>
          <w:rFonts w:ascii="Times New Roman" w:eastAsia="Times New Roman" w:hAnsi="Times New Roman" w:cs="Times New Roman"/>
          <w:sz w:val="28"/>
          <w:szCs w:val="28"/>
          <w:lang w:eastAsia="ru-RU"/>
        </w:rPr>
        <w:t>);</w:t>
      </w:r>
    </w:p>
    <w:p w:rsidR="002E50FE" w:rsidRPr="002E50FE" w:rsidRDefault="002E50FE" w:rsidP="00021712">
      <w:pPr>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2E50FE">
        <w:rPr>
          <w:rFonts w:ascii="Times New Roman" w:eastAsia="Times New Roman" w:hAnsi="Times New Roman" w:cs="Times New Roman"/>
          <w:sz w:val="28"/>
          <w:szCs w:val="28"/>
          <w:lang w:eastAsia="ru-RU"/>
        </w:rPr>
        <w:t xml:space="preserve">определение активности некоторых ферментов в эритроцитах (диагностика </w:t>
      </w:r>
      <w:proofErr w:type="spellStart"/>
      <w:r w:rsidRPr="002E50FE">
        <w:rPr>
          <w:rFonts w:ascii="Times New Roman" w:eastAsia="Times New Roman" w:hAnsi="Times New Roman" w:cs="Times New Roman"/>
          <w:sz w:val="28"/>
          <w:szCs w:val="28"/>
          <w:lang w:eastAsia="ru-RU"/>
        </w:rPr>
        <w:t>ферментодефицитных</w:t>
      </w:r>
      <w:proofErr w:type="spellEnd"/>
      <w:r w:rsidRPr="002E50FE">
        <w:rPr>
          <w:rFonts w:ascii="Times New Roman" w:eastAsia="Times New Roman" w:hAnsi="Times New Roman" w:cs="Times New Roman"/>
          <w:sz w:val="28"/>
          <w:szCs w:val="28"/>
          <w:lang w:eastAsia="ru-RU"/>
        </w:rPr>
        <w:t xml:space="preserve"> наследственных </w:t>
      </w:r>
      <w:proofErr w:type="gramStart"/>
      <w:r w:rsidRPr="002E50FE">
        <w:rPr>
          <w:rFonts w:ascii="Times New Roman" w:eastAsia="Times New Roman" w:hAnsi="Times New Roman" w:cs="Times New Roman"/>
          <w:sz w:val="28"/>
          <w:szCs w:val="28"/>
          <w:lang w:eastAsia="ru-RU"/>
        </w:rPr>
        <w:t>ГА</w:t>
      </w:r>
      <w:proofErr w:type="gramEnd"/>
      <w:r w:rsidRPr="002E50FE">
        <w:rPr>
          <w:rFonts w:ascii="Times New Roman" w:eastAsia="Times New Roman" w:hAnsi="Times New Roman" w:cs="Times New Roman"/>
          <w:sz w:val="28"/>
          <w:szCs w:val="28"/>
          <w:lang w:eastAsia="ru-RU"/>
        </w:rPr>
        <w:t>);</w:t>
      </w:r>
    </w:p>
    <w:p w:rsidR="002E50FE" w:rsidRPr="002E50FE" w:rsidRDefault="002E50FE" w:rsidP="00021712">
      <w:pPr>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2E50FE">
        <w:rPr>
          <w:rFonts w:ascii="Times New Roman" w:eastAsia="Times New Roman" w:hAnsi="Times New Roman" w:cs="Times New Roman"/>
          <w:sz w:val="28"/>
          <w:szCs w:val="28"/>
          <w:lang w:eastAsia="ru-RU"/>
        </w:rPr>
        <w:t xml:space="preserve">определение </w:t>
      </w:r>
      <w:proofErr w:type="spellStart"/>
      <w:r w:rsidRPr="002E50FE">
        <w:rPr>
          <w:rFonts w:ascii="Times New Roman" w:eastAsia="Times New Roman" w:hAnsi="Times New Roman" w:cs="Times New Roman"/>
          <w:sz w:val="28"/>
          <w:szCs w:val="28"/>
          <w:lang w:eastAsia="ru-RU"/>
        </w:rPr>
        <w:t>гемосидерина</w:t>
      </w:r>
      <w:proofErr w:type="spellEnd"/>
      <w:r w:rsidRPr="002E50FE">
        <w:rPr>
          <w:rFonts w:ascii="Times New Roman" w:eastAsia="Times New Roman" w:hAnsi="Times New Roman" w:cs="Times New Roman"/>
          <w:sz w:val="28"/>
          <w:szCs w:val="28"/>
          <w:lang w:eastAsia="ru-RU"/>
        </w:rPr>
        <w:t xml:space="preserve"> в моче (внутрисосудистый гемолиз при болезни </w:t>
      </w:r>
      <w:proofErr w:type="spellStart"/>
      <w:r w:rsidRPr="002E50FE">
        <w:rPr>
          <w:rFonts w:ascii="Times New Roman" w:eastAsia="Times New Roman" w:hAnsi="Times New Roman" w:cs="Times New Roman"/>
          <w:sz w:val="28"/>
          <w:szCs w:val="28"/>
          <w:lang w:eastAsia="ru-RU"/>
        </w:rPr>
        <w:t>Маркиафавы</w:t>
      </w:r>
      <w:proofErr w:type="spellEnd"/>
      <w:r w:rsidRPr="002E50FE">
        <w:rPr>
          <w:rFonts w:ascii="Times New Roman" w:eastAsia="Times New Roman" w:hAnsi="Times New Roman" w:cs="Times New Roman"/>
          <w:sz w:val="28"/>
          <w:szCs w:val="28"/>
          <w:lang w:eastAsia="ru-RU"/>
        </w:rPr>
        <w:t xml:space="preserve"> и некоторых формах аутоиммунных </w:t>
      </w:r>
      <w:proofErr w:type="gramStart"/>
      <w:r w:rsidRPr="002E50FE">
        <w:rPr>
          <w:rFonts w:ascii="Times New Roman" w:eastAsia="Times New Roman" w:hAnsi="Times New Roman" w:cs="Times New Roman"/>
          <w:sz w:val="28"/>
          <w:szCs w:val="28"/>
          <w:lang w:eastAsia="ru-RU"/>
        </w:rPr>
        <w:t>ГА</w:t>
      </w:r>
      <w:proofErr w:type="gramEnd"/>
      <w:r w:rsidRPr="002E50FE">
        <w:rPr>
          <w:rFonts w:ascii="Times New Roman" w:eastAsia="Times New Roman" w:hAnsi="Times New Roman" w:cs="Times New Roman"/>
          <w:sz w:val="28"/>
          <w:szCs w:val="28"/>
          <w:lang w:eastAsia="ru-RU"/>
        </w:rPr>
        <w:t>);</w:t>
      </w:r>
    </w:p>
    <w:p w:rsidR="002E50FE" w:rsidRPr="002E50FE" w:rsidRDefault="002E50FE" w:rsidP="00021712">
      <w:pPr>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2E50FE">
        <w:rPr>
          <w:rFonts w:ascii="Times New Roman" w:eastAsia="Times New Roman" w:hAnsi="Times New Roman" w:cs="Times New Roman"/>
          <w:sz w:val="28"/>
          <w:szCs w:val="28"/>
          <w:lang w:eastAsia="ru-RU"/>
        </w:rPr>
        <w:t xml:space="preserve">определение содержания </w:t>
      </w:r>
      <w:proofErr w:type="spellStart"/>
      <w:r w:rsidRPr="002E50FE">
        <w:rPr>
          <w:rFonts w:ascii="Times New Roman" w:eastAsia="Times New Roman" w:hAnsi="Times New Roman" w:cs="Times New Roman"/>
          <w:sz w:val="28"/>
          <w:szCs w:val="28"/>
          <w:lang w:eastAsia="ru-RU"/>
        </w:rPr>
        <w:t>гаптоглобина</w:t>
      </w:r>
      <w:proofErr w:type="spellEnd"/>
      <w:r w:rsidRPr="002E50FE">
        <w:rPr>
          <w:rFonts w:ascii="Times New Roman" w:eastAsia="Times New Roman" w:hAnsi="Times New Roman" w:cs="Times New Roman"/>
          <w:sz w:val="28"/>
          <w:szCs w:val="28"/>
          <w:lang w:eastAsia="ru-RU"/>
        </w:rPr>
        <w:t xml:space="preserve"> в сыворотке (внутрисосудистый гемолиз);</w:t>
      </w:r>
    </w:p>
    <w:p w:rsidR="002E50FE" w:rsidRPr="002E50FE" w:rsidRDefault="002E50FE" w:rsidP="00021712">
      <w:pPr>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2E50FE">
        <w:rPr>
          <w:rFonts w:ascii="Times New Roman" w:eastAsia="Times New Roman" w:hAnsi="Times New Roman" w:cs="Times New Roman"/>
          <w:sz w:val="28"/>
          <w:szCs w:val="28"/>
          <w:lang w:eastAsia="ru-RU"/>
        </w:rPr>
        <w:lastRenderedPageBreak/>
        <w:t xml:space="preserve">выявление антител, фиксированных на эритроцитах с помощью пробы </w:t>
      </w:r>
      <w:proofErr w:type="spellStart"/>
      <w:r w:rsidRPr="002E50FE">
        <w:rPr>
          <w:rFonts w:ascii="Times New Roman" w:eastAsia="Times New Roman" w:hAnsi="Times New Roman" w:cs="Times New Roman"/>
          <w:sz w:val="28"/>
          <w:szCs w:val="28"/>
          <w:lang w:eastAsia="ru-RU"/>
        </w:rPr>
        <w:t>Кумбса</w:t>
      </w:r>
      <w:proofErr w:type="spellEnd"/>
      <w:r w:rsidRPr="002E50FE">
        <w:rPr>
          <w:rFonts w:ascii="Times New Roman" w:eastAsia="Times New Roman" w:hAnsi="Times New Roman" w:cs="Times New Roman"/>
          <w:sz w:val="28"/>
          <w:szCs w:val="28"/>
          <w:lang w:eastAsia="ru-RU"/>
        </w:rPr>
        <w:t xml:space="preserve"> (аутоиммунные </w:t>
      </w:r>
      <w:proofErr w:type="gramStart"/>
      <w:r w:rsidRPr="002E50FE">
        <w:rPr>
          <w:rFonts w:ascii="Times New Roman" w:eastAsia="Times New Roman" w:hAnsi="Times New Roman" w:cs="Times New Roman"/>
          <w:sz w:val="28"/>
          <w:szCs w:val="28"/>
          <w:lang w:eastAsia="ru-RU"/>
        </w:rPr>
        <w:t>ГА</w:t>
      </w:r>
      <w:proofErr w:type="gramEnd"/>
      <w:r w:rsidRPr="002E50FE">
        <w:rPr>
          <w:rFonts w:ascii="Times New Roman" w:eastAsia="Times New Roman" w:hAnsi="Times New Roman" w:cs="Times New Roman"/>
          <w:sz w:val="28"/>
          <w:szCs w:val="28"/>
          <w:lang w:eastAsia="ru-RU"/>
        </w:rPr>
        <w:t>);</w:t>
      </w:r>
    </w:p>
    <w:p w:rsidR="002E50FE" w:rsidRPr="002E50FE" w:rsidRDefault="002E50FE" w:rsidP="00021712">
      <w:pPr>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2E50FE">
        <w:rPr>
          <w:rFonts w:ascii="Times New Roman" w:eastAsia="Times New Roman" w:hAnsi="Times New Roman" w:cs="Times New Roman"/>
          <w:sz w:val="28"/>
          <w:szCs w:val="28"/>
          <w:lang w:eastAsia="ru-RU"/>
        </w:rPr>
        <w:t>·электрофорез гемоглобина (</w:t>
      </w:r>
      <w:proofErr w:type="gramStart"/>
      <w:r w:rsidRPr="002E50FE">
        <w:rPr>
          <w:rFonts w:ascii="Times New Roman" w:eastAsia="Times New Roman" w:hAnsi="Times New Roman" w:cs="Times New Roman"/>
          <w:sz w:val="28"/>
          <w:szCs w:val="28"/>
          <w:lang w:eastAsia="ru-RU"/>
        </w:rPr>
        <w:t>ГА</w:t>
      </w:r>
      <w:proofErr w:type="gramEnd"/>
      <w:r w:rsidRPr="002E50FE">
        <w:rPr>
          <w:rFonts w:ascii="Times New Roman" w:eastAsia="Times New Roman" w:hAnsi="Times New Roman" w:cs="Times New Roman"/>
          <w:sz w:val="28"/>
          <w:szCs w:val="28"/>
          <w:lang w:eastAsia="ru-RU"/>
        </w:rPr>
        <w:t>, связанные с наличием нестабильного гемоглобина).  </w:t>
      </w:r>
    </w:p>
    <w:p w:rsidR="002E50FE" w:rsidRPr="002E50FE" w:rsidRDefault="002E50FE" w:rsidP="0002171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2E50FE">
        <w:rPr>
          <w:rFonts w:ascii="Times New Roman" w:eastAsia="Times New Roman" w:hAnsi="Times New Roman" w:cs="Times New Roman"/>
          <w:sz w:val="28"/>
          <w:szCs w:val="28"/>
          <w:lang w:eastAsia="ru-RU"/>
        </w:rPr>
        <w:t> </w:t>
      </w:r>
      <w:r w:rsidRPr="00021712">
        <w:rPr>
          <w:rFonts w:ascii="Times New Roman" w:eastAsia="Times New Roman" w:hAnsi="Times New Roman" w:cs="Times New Roman"/>
          <w:b/>
          <w:bCs/>
          <w:sz w:val="28"/>
          <w:szCs w:val="28"/>
          <w:lang w:eastAsia="ru-RU"/>
        </w:rPr>
        <w:t>2. Анемии при костномозговой недостаточности</w:t>
      </w:r>
    </w:p>
    <w:p w:rsidR="002E50FE" w:rsidRPr="002E50FE" w:rsidRDefault="002E50FE" w:rsidP="0002171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2E50FE">
        <w:rPr>
          <w:rFonts w:ascii="Times New Roman" w:eastAsia="Times New Roman" w:hAnsi="Times New Roman" w:cs="Times New Roman"/>
          <w:sz w:val="28"/>
          <w:szCs w:val="28"/>
          <w:lang w:eastAsia="ru-RU"/>
        </w:rPr>
        <w:t xml:space="preserve"> В основе данного патогенетического варианта анемий лежит нарушение нормальной продукции </w:t>
      </w:r>
      <w:proofErr w:type="spellStart"/>
      <w:r w:rsidRPr="002E50FE">
        <w:rPr>
          <w:rFonts w:ascii="Times New Roman" w:eastAsia="Times New Roman" w:hAnsi="Times New Roman" w:cs="Times New Roman"/>
          <w:sz w:val="28"/>
          <w:szCs w:val="28"/>
          <w:lang w:eastAsia="ru-RU"/>
        </w:rPr>
        <w:t>эритроидных</w:t>
      </w:r>
      <w:proofErr w:type="spellEnd"/>
      <w:r w:rsidRPr="002E50FE">
        <w:rPr>
          <w:rFonts w:ascii="Times New Roman" w:eastAsia="Times New Roman" w:hAnsi="Times New Roman" w:cs="Times New Roman"/>
          <w:sz w:val="28"/>
          <w:szCs w:val="28"/>
          <w:lang w:eastAsia="ru-RU"/>
        </w:rPr>
        <w:t xml:space="preserve"> клеток в костном мозге. При этом часто одновременно с угнетением </w:t>
      </w:r>
      <w:proofErr w:type="spellStart"/>
      <w:r w:rsidRPr="002E50FE">
        <w:rPr>
          <w:rFonts w:ascii="Times New Roman" w:eastAsia="Times New Roman" w:hAnsi="Times New Roman" w:cs="Times New Roman"/>
          <w:sz w:val="28"/>
          <w:szCs w:val="28"/>
          <w:lang w:eastAsia="ru-RU"/>
        </w:rPr>
        <w:t>эритропоэза</w:t>
      </w:r>
      <w:proofErr w:type="spellEnd"/>
      <w:r w:rsidRPr="002E50FE">
        <w:rPr>
          <w:rFonts w:ascii="Times New Roman" w:eastAsia="Times New Roman" w:hAnsi="Times New Roman" w:cs="Times New Roman"/>
          <w:sz w:val="28"/>
          <w:szCs w:val="28"/>
          <w:lang w:eastAsia="ru-RU"/>
        </w:rPr>
        <w:t xml:space="preserve"> имеется нарушение продукции клеток </w:t>
      </w:r>
      <w:proofErr w:type="spellStart"/>
      <w:r w:rsidRPr="002E50FE">
        <w:rPr>
          <w:rFonts w:ascii="Times New Roman" w:eastAsia="Times New Roman" w:hAnsi="Times New Roman" w:cs="Times New Roman"/>
          <w:sz w:val="28"/>
          <w:szCs w:val="28"/>
          <w:lang w:eastAsia="ru-RU"/>
        </w:rPr>
        <w:t>гранулоцитарного</w:t>
      </w:r>
      <w:proofErr w:type="spellEnd"/>
      <w:r w:rsidRPr="002E50FE">
        <w:rPr>
          <w:rFonts w:ascii="Times New Roman" w:eastAsia="Times New Roman" w:hAnsi="Times New Roman" w:cs="Times New Roman"/>
          <w:sz w:val="28"/>
          <w:szCs w:val="28"/>
          <w:lang w:eastAsia="ru-RU"/>
        </w:rPr>
        <w:t xml:space="preserve"> и </w:t>
      </w:r>
      <w:proofErr w:type="spellStart"/>
      <w:r w:rsidRPr="002E50FE">
        <w:rPr>
          <w:rFonts w:ascii="Times New Roman" w:eastAsia="Times New Roman" w:hAnsi="Times New Roman" w:cs="Times New Roman"/>
          <w:sz w:val="28"/>
          <w:szCs w:val="28"/>
          <w:lang w:eastAsia="ru-RU"/>
        </w:rPr>
        <w:t>тромбоцитарного</w:t>
      </w:r>
      <w:proofErr w:type="spellEnd"/>
      <w:r w:rsidRPr="002E50FE">
        <w:rPr>
          <w:rFonts w:ascii="Times New Roman" w:eastAsia="Times New Roman" w:hAnsi="Times New Roman" w:cs="Times New Roman"/>
          <w:sz w:val="28"/>
          <w:szCs w:val="28"/>
          <w:lang w:eastAsia="ru-RU"/>
        </w:rPr>
        <w:t xml:space="preserve"> ростков, что отражается на составе периферической крови (</w:t>
      </w:r>
      <w:proofErr w:type="spellStart"/>
      <w:r w:rsidRPr="002E50FE">
        <w:rPr>
          <w:rFonts w:ascii="Times New Roman" w:eastAsia="Times New Roman" w:hAnsi="Times New Roman" w:cs="Times New Roman"/>
          <w:sz w:val="28"/>
          <w:szCs w:val="28"/>
          <w:lang w:eastAsia="ru-RU"/>
        </w:rPr>
        <w:t>панцитопения</w:t>
      </w:r>
      <w:proofErr w:type="spellEnd"/>
      <w:r w:rsidRPr="002E50FE">
        <w:rPr>
          <w:rFonts w:ascii="Times New Roman" w:eastAsia="Times New Roman" w:hAnsi="Times New Roman" w:cs="Times New Roman"/>
          <w:sz w:val="28"/>
          <w:szCs w:val="28"/>
          <w:lang w:eastAsia="ru-RU"/>
        </w:rPr>
        <w:t>) и служит ориентиром в распознавании возможного механизма развития анемии.</w:t>
      </w:r>
    </w:p>
    <w:p w:rsidR="002E50FE" w:rsidRPr="002E50FE" w:rsidRDefault="002E50FE" w:rsidP="0002171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2E50FE">
        <w:rPr>
          <w:rFonts w:ascii="Times New Roman" w:eastAsia="Times New Roman" w:hAnsi="Times New Roman" w:cs="Times New Roman"/>
          <w:sz w:val="28"/>
          <w:szCs w:val="28"/>
          <w:lang w:eastAsia="ru-RU"/>
        </w:rPr>
        <w:t>   Критерии анемии при костномозговой недостаточности:</w:t>
      </w:r>
    </w:p>
    <w:p w:rsidR="002E50FE" w:rsidRPr="002E50FE" w:rsidRDefault="002E50FE" w:rsidP="00021712">
      <w:pPr>
        <w:numPr>
          <w:ilvl w:val="0"/>
          <w:numId w:val="18"/>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2E50FE">
        <w:rPr>
          <w:rFonts w:ascii="Times New Roman" w:eastAsia="Times New Roman" w:hAnsi="Times New Roman" w:cs="Times New Roman"/>
          <w:sz w:val="28"/>
          <w:szCs w:val="28"/>
          <w:lang w:eastAsia="ru-RU"/>
        </w:rPr>
        <w:t>нормохромная</w:t>
      </w:r>
      <w:proofErr w:type="spellEnd"/>
      <w:r w:rsidRPr="002E50FE">
        <w:rPr>
          <w:rFonts w:ascii="Times New Roman" w:eastAsia="Times New Roman" w:hAnsi="Times New Roman" w:cs="Times New Roman"/>
          <w:sz w:val="28"/>
          <w:szCs w:val="28"/>
          <w:lang w:eastAsia="ru-RU"/>
        </w:rPr>
        <w:t xml:space="preserve"> (реже </w:t>
      </w:r>
      <w:proofErr w:type="spellStart"/>
      <w:r w:rsidRPr="002E50FE">
        <w:rPr>
          <w:rFonts w:ascii="Times New Roman" w:eastAsia="Times New Roman" w:hAnsi="Times New Roman" w:cs="Times New Roman"/>
          <w:sz w:val="28"/>
          <w:szCs w:val="28"/>
          <w:lang w:eastAsia="ru-RU"/>
        </w:rPr>
        <w:t>гиперхромная</w:t>
      </w:r>
      <w:proofErr w:type="spellEnd"/>
      <w:r w:rsidRPr="002E50FE">
        <w:rPr>
          <w:rFonts w:ascii="Times New Roman" w:eastAsia="Times New Roman" w:hAnsi="Times New Roman" w:cs="Times New Roman"/>
          <w:sz w:val="28"/>
          <w:szCs w:val="28"/>
          <w:lang w:eastAsia="ru-RU"/>
        </w:rPr>
        <w:t>) анемия;</w:t>
      </w:r>
    </w:p>
    <w:p w:rsidR="002E50FE" w:rsidRPr="002E50FE" w:rsidRDefault="002E50FE" w:rsidP="00021712">
      <w:pPr>
        <w:numPr>
          <w:ilvl w:val="0"/>
          <w:numId w:val="18"/>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2E50FE">
        <w:rPr>
          <w:rFonts w:ascii="Times New Roman" w:eastAsia="Times New Roman" w:hAnsi="Times New Roman" w:cs="Times New Roman"/>
          <w:sz w:val="28"/>
          <w:szCs w:val="28"/>
          <w:lang w:eastAsia="ru-RU"/>
        </w:rPr>
        <w:t>ретикулоцитопения</w:t>
      </w:r>
      <w:proofErr w:type="spellEnd"/>
      <w:r w:rsidRPr="002E50FE">
        <w:rPr>
          <w:rFonts w:ascii="Times New Roman" w:eastAsia="Times New Roman" w:hAnsi="Times New Roman" w:cs="Times New Roman"/>
          <w:sz w:val="28"/>
          <w:szCs w:val="28"/>
          <w:lang w:eastAsia="ru-RU"/>
        </w:rPr>
        <w:t xml:space="preserve"> (вплоть до полного отсутствия </w:t>
      </w:r>
      <w:proofErr w:type="spellStart"/>
      <w:r w:rsidRPr="002E50FE">
        <w:rPr>
          <w:rFonts w:ascii="Times New Roman" w:eastAsia="Times New Roman" w:hAnsi="Times New Roman" w:cs="Times New Roman"/>
          <w:sz w:val="28"/>
          <w:szCs w:val="28"/>
          <w:lang w:eastAsia="ru-RU"/>
        </w:rPr>
        <w:t>ретикулоцитов</w:t>
      </w:r>
      <w:proofErr w:type="spellEnd"/>
      <w:r w:rsidRPr="002E50FE">
        <w:rPr>
          <w:rFonts w:ascii="Times New Roman" w:eastAsia="Times New Roman" w:hAnsi="Times New Roman" w:cs="Times New Roman"/>
          <w:sz w:val="28"/>
          <w:szCs w:val="28"/>
          <w:lang w:eastAsia="ru-RU"/>
        </w:rPr>
        <w:t xml:space="preserve"> при некоторых формах);</w:t>
      </w:r>
    </w:p>
    <w:p w:rsidR="002E50FE" w:rsidRPr="002E50FE" w:rsidRDefault="002E50FE" w:rsidP="00021712">
      <w:pPr>
        <w:numPr>
          <w:ilvl w:val="0"/>
          <w:numId w:val="18"/>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2E50FE">
        <w:rPr>
          <w:rFonts w:ascii="Times New Roman" w:eastAsia="Times New Roman" w:hAnsi="Times New Roman" w:cs="Times New Roman"/>
          <w:sz w:val="28"/>
          <w:szCs w:val="28"/>
          <w:lang w:eastAsia="ru-RU"/>
        </w:rPr>
        <w:t xml:space="preserve">лейкопения за счет снижения содержания </w:t>
      </w:r>
      <w:proofErr w:type="spellStart"/>
      <w:r w:rsidRPr="002E50FE">
        <w:rPr>
          <w:rFonts w:ascii="Times New Roman" w:eastAsia="Times New Roman" w:hAnsi="Times New Roman" w:cs="Times New Roman"/>
          <w:sz w:val="28"/>
          <w:szCs w:val="28"/>
          <w:lang w:eastAsia="ru-RU"/>
        </w:rPr>
        <w:t>нейтрофильных</w:t>
      </w:r>
      <w:proofErr w:type="spellEnd"/>
      <w:r w:rsidRPr="002E50FE">
        <w:rPr>
          <w:rFonts w:ascii="Times New Roman" w:eastAsia="Times New Roman" w:hAnsi="Times New Roman" w:cs="Times New Roman"/>
          <w:sz w:val="28"/>
          <w:szCs w:val="28"/>
          <w:lang w:eastAsia="ru-RU"/>
        </w:rPr>
        <w:t xml:space="preserve"> гранулоцитов (</w:t>
      </w:r>
      <w:proofErr w:type="spellStart"/>
      <w:r w:rsidRPr="002E50FE">
        <w:rPr>
          <w:rFonts w:ascii="Times New Roman" w:eastAsia="Times New Roman" w:hAnsi="Times New Roman" w:cs="Times New Roman"/>
          <w:sz w:val="28"/>
          <w:szCs w:val="28"/>
          <w:lang w:eastAsia="ru-RU"/>
        </w:rPr>
        <w:t>гранулоцитопения</w:t>
      </w:r>
      <w:proofErr w:type="spellEnd"/>
      <w:r w:rsidRPr="002E50FE">
        <w:rPr>
          <w:rFonts w:ascii="Times New Roman" w:eastAsia="Times New Roman" w:hAnsi="Times New Roman" w:cs="Times New Roman"/>
          <w:sz w:val="28"/>
          <w:szCs w:val="28"/>
          <w:lang w:eastAsia="ru-RU"/>
        </w:rPr>
        <w:t>);</w:t>
      </w:r>
    </w:p>
    <w:p w:rsidR="002E50FE" w:rsidRPr="002E50FE" w:rsidRDefault="002E50FE" w:rsidP="00021712">
      <w:pPr>
        <w:numPr>
          <w:ilvl w:val="0"/>
          <w:numId w:val="18"/>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2E50FE">
        <w:rPr>
          <w:rFonts w:ascii="Times New Roman" w:eastAsia="Times New Roman" w:hAnsi="Times New Roman" w:cs="Times New Roman"/>
          <w:sz w:val="28"/>
          <w:szCs w:val="28"/>
          <w:lang w:eastAsia="ru-RU"/>
        </w:rPr>
        <w:t>тромбоцитопения различной степени выраженности;</w:t>
      </w:r>
    </w:p>
    <w:p w:rsidR="002E50FE" w:rsidRPr="002E50FE" w:rsidRDefault="002E50FE" w:rsidP="00021712">
      <w:pPr>
        <w:numPr>
          <w:ilvl w:val="0"/>
          <w:numId w:val="18"/>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2E50FE">
        <w:rPr>
          <w:rFonts w:ascii="Times New Roman" w:eastAsia="Times New Roman" w:hAnsi="Times New Roman" w:cs="Times New Roman"/>
          <w:sz w:val="28"/>
          <w:szCs w:val="28"/>
          <w:lang w:eastAsia="ru-RU"/>
        </w:rPr>
        <w:t xml:space="preserve">изменения картины костномозгового кроветворения в соответствии с характером основного патологического процесса (замещение жировой тканью, инфильтрация </w:t>
      </w:r>
      <w:proofErr w:type="spellStart"/>
      <w:r w:rsidRPr="002E50FE">
        <w:rPr>
          <w:rFonts w:ascii="Times New Roman" w:eastAsia="Times New Roman" w:hAnsi="Times New Roman" w:cs="Times New Roman"/>
          <w:sz w:val="28"/>
          <w:szCs w:val="28"/>
          <w:lang w:eastAsia="ru-RU"/>
        </w:rPr>
        <w:t>бластными</w:t>
      </w:r>
      <w:proofErr w:type="spellEnd"/>
      <w:r w:rsidRPr="002E50FE">
        <w:rPr>
          <w:rFonts w:ascii="Times New Roman" w:eastAsia="Times New Roman" w:hAnsi="Times New Roman" w:cs="Times New Roman"/>
          <w:sz w:val="28"/>
          <w:szCs w:val="28"/>
          <w:lang w:eastAsia="ru-RU"/>
        </w:rPr>
        <w:t xml:space="preserve"> клетками и др.).</w:t>
      </w:r>
    </w:p>
    <w:p w:rsidR="002E50FE" w:rsidRPr="002E50FE" w:rsidRDefault="002E50FE" w:rsidP="0002171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2E50FE">
        <w:rPr>
          <w:rFonts w:ascii="Times New Roman" w:eastAsia="Times New Roman" w:hAnsi="Times New Roman" w:cs="Times New Roman"/>
          <w:sz w:val="28"/>
          <w:szCs w:val="28"/>
          <w:lang w:eastAsia="ru-RU"/>
        </w:rPr>
        <w:t> </w:t>
      </w:r>
      <w:r w:rsidR="00021712">
        <w:rPr>
          <w:rFonts w:ascii="Times New Roman" w:eastAsia="Times New Roman" w:hAnsi="Times New Roman" w:cs="Times New Roman"/>
          <w:sz w:val="28"/>
          <w:szCs w:val="28"/>
          <w:lang w:eastAsia="ru-RU"/>
        </w:rPr>
        <w:tab/>
      </w:r>
      <w:r w:rsidRPr="002E50FE">
        <w:rPr>
          <w:rFonts w:ascii="Times New Roman" w:eastAsia="Times New Roman" w:hAnsi="Times New Roman" w:cs="Times New Roman"/>
          <w:sz w:val="28"/>
          <w:szCs w:val="28"/>
          <w:lang w:eastAsia="ru-RU"/>
        </w:rPr>
        <w:t>Ключевой особенностью, позволяющей предположить данный патогенетический вариант анемий, является нарушение со стороны других ростков костного мозга (</w:t>
      </w:r>
      <w:proofErr w:type="spellStart"/>
      <w:r w:rsidRPr="002E50FE">
        <w:rPr>
          <w:rFonts w:ascii="Times New Roman" w:eastAsia="Times New Roman" w:hAnsi="Times New Roman" w:cs="Times New Roman"/>
          <w:sz w:val="28"/>
          <w:szCs w:val="28"/>
          <w:lang w:eastAsia="ru-RU"/>
        </w:rPr>
        <w:t>гранулоцитопения</w:t>
      </w:r>
      <w:proofErr w:type="spellEnd"/>
      <w:r w:rsidRPr="002E50FE">
        <w:rPr>
          <w:rFonts w:ascii="Times New Roman" w:eastAsia="Times New Roman" w:hAnsi="Times New Roman" w:cs="Times New Roman"/>
          <w:sz w:val="28"/>
          <w:szCs w:val="28"/>
          <w:lang w:eastAsia="ru-RU"/>
        </w:rPr>
        <w:t xml:space="preserve">, тромбоцитопения), что может проявляться соответствующей клинической симптоматикой в виде инфекционных осложнений (часто отмечается только лихорадка) или геморрагического синдрома (зависит от выраженности тромбоцитопении). </w:t>
      </w:r>
      <w:r w:rsidRPr="002E50FE">
        <w:rPr>
          <w:rFonts w:ascii="Times New Roman" w:eastAsia="Times New Roman" w:hAnsi="Times New Roman" w:cs="Times New Roman"/>
          <w:sz w:val="28"/>
          <w:szCs w:val="28"/>
          <w:lang w:eastAsia="ru-RU"/>
        </w:rPr>
        <w:lastRenderedPageBreak/>
        <w:t>Уместно напомнить, что при В</w:t>
      </w:r>
      <w:r w:rsidRPr="002E50FE">
        <w:rPr>
          <w:rFonts w:ascii="Times New Roman" w:eastAsia="Times New Roman" w:hAnsi="Times New Roman" w:cs="Times New Roman"/>
          <w:sz w:val="28"/>
          <w:szCs w:val="28"/>
          <w:vertAlign w:val="subscript"/>
          <w:lang w:eastAsia="ru-RU"/>
        </w:rPr>
        <w:t>12</w:t>
      </w:r>
      <w:r w:rsidRPr="002E50FE">
        <w:rPr>
          <w:rFonts w:ascii="Times New Roman" w:eastAsia="Times New Roman" w:hAnsi="Times New Roman" w:cs="Times New Roman"/>
          <w:sz w:val="28"/>
          <w:szCs w:val="28"/>
          <w:lang w:eastAsia="ru-RU"/>
        </w:rPr>
        <w:t xml:space="preserve">-дефицитной анемии также может наблюдаться </w:t>
      </w:r>
      <w:proofErr w:type="spellStart"/>
      <w:r w:rsidRPr="002E50FE">
        <w:rPr>
          <w:rFonts w:ascii="Times New Roman" w:eastAsia="Times New Roman" w:hAnsi="Times New Roman" w:cs="Times New Roman"/>
          <w:sz w:val="28"/>
          <w:szCs w:val="28"/>
          <w:lang w:eastAsia="ru-RU"/>
        </w:rPr>
        <w:t>лейк</w:t>
      </w:r>
      <w:proofErr w:type="gramStart"/>
      <w:r w:rsidRPr="002E50FE">
        <w:rPr>
          <w:rFonts w:ascii="Times New Roman" w:eastAsia="Times New Roman" w:hAnsi="Times New Roman" w:cs="Times New Roman"/>
          <w:sz w:val="28"/>
          <w:szCs w:val="28"/>
          <w:lang w:eastAsia="ru-RU"/>
        </w:rPr>
        <w:t>о</w:t>
      </w:r>
      <w:proofErr w:type="spellEnd"/>
      <w:r w:rsidRPr="002E50FE">
        <w:rPr>
          <w:rFonts w:ascii="Times New Roman" w:eastAsia="Times New Roman" w:hAnsi="Times New Roman" w:cs="Times New Roman"/>
          <w:sz w:val="28"/>
          <w:szCs w:val="28"/>
          <w:lang w:eastAsia="ru-RU"/>
        </w:rPr>
        <w:t>-</w:t>
      </w:r>
      <w:proofErr w:type="gramEnd"/>
      <w:r w:rsidRPr="002E50FE">
        <w:rPr>
          <w:rFonts w:ascii="Times New Roman" w:eastAsia="Times New Roman" w:hAnsi="Times New Roman" w:cs="Times New Roman"/>
          <w:sz w:val="28"/>
          <w:szCs w:val="28"/>
          <w:lang w:eastAsia="ru-RU"/>
        </w:rPr>
        <w:t xml:space="preserve"> и тромбоцитопения, однако </w:t>
      </w:r>
      <w:proofErr w:type="spellStart"/>
      <w:r w:rsidRPr="002E50FE">
        <w:rPr>
          <w:rFonts w:ascii="Times New Roman" w:eastAsia="Times New Roman" w:hAnsi="Times New Roman" w:cs="Times New Roman"/>
          <w:sz w:val="28"/>
          <w:szCs w:val="28"/>
          <w:lang w:eastAsia="ru-RU"/>
        </w:rPr>
        <w:t>цитопении</w:t>
      </w:r>
      <w:proofErr w:type="spellEnd"/>
      <w:r w:rsidRPr="002E50FE">
        <w:rPr>
          <w:rFonts w:ascii="Times New Roman" w:eastAsia="Times New Roman" w:hAnsi="Times New Roman" w:cs="Times New Roman"/>
          <w:sz w:val="28"/>
          <w:szCs w:val="28"/>
          <w:lang w:eastAsia="ru-RU"/>
        </w:rPr>
        <w:t xml:space="preserve"> при этом выражены умеренно и обычно не сопровождаются описанными симптомами.</w:t>
      </w:r>
    </w:p>
    <w:p w:rsidR="002E50FE" w:rsidRPr="002E50FE" w:rsidRDefault="002E50FE" w:rsidP="0002171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2E50FE">
        <w:rPr>
          <w:rFonts w:ascii="Times New Roman" w:eastAsia="Times New Roman" w:hAnsi="Times New Roman" w:cs="Times New Roman"/>
          <w:sz w:val="28"/>
          <w:szCs w:val="28"/>
          <w:lang w:eastAsia="ru-RU"/>
        </w:rPr>
        <w:t> </w:t>
      </w:r>
      <w:r w:rsidR="00021712">
        <w:rPr>
          <w:rFonts w:ascii="Times New Roman" w:eastAsia="Times New Roman" w:hAnsi="Times New Roman" w:cs="Times New Roman"/>
          <w:sz w:val="28"/>
          <w:szCs w:val="28"/>
          <w:lang w:eastAsia="ru-RU"/>
        </w:rPr>
        <w:tab/>
      </w:r>
      <w:r w:rsidRPr="002E50FE">
        <w:rPr>
          <w:rFonts w:ascii="Times New Roman" w:eastAsia="Times New Roman" w:hAnsi="Times New Roman" w:cs="Times New Roman"/>
          <w:sz w:val="28"/>
          <w:szCs w:val="28"/>
          <w:lang w:eastAsia="ru-RU"/>
        </w:rPr>
        <w:t>Анемия при костномозговой недостаточности может возникать при следующих заболеваниях и патологических процессах: острые и хронические лейкозы; метастазы злокачественных опухолей в костный мозг; замещение костного мозга фиброзной тканью (</w:t>
      </w:r>
      <w:proofErr w:type="spellStart"/>
      <w:r w:rsidRPr="002E50FE">
        <w:rPr>
          <w:rFonts w:ascii="Times New Roman" w:eastAsia="Times New Roman" w:hAnsi="Times New Roman" w:cs="Times New Roman"/>
          <w:sz w:val="28"/>
          <w:szCs w:val="28"/>
          <w:lang w:eastAsia="ru-RU"/>
        </w:rPr>
        <w:t>миелофиброз</w:t>
      </w:r>
      <w:proofErr w:type="spellEnd"/>
      <w:r w:rsidRPr="002E50FE">
        <w:rPr>
          <w:rFonts w:ascii="Times New Roman" w:eastAsia="Times New Roman" w:hAnsi="Times New Roman" w:cs="Times New Roman"/>
          <w:sz w:val="28"/>
          <w:szCs w:val="28"/>
          <w:lang w:eastAsia="ru-RU"/>
        </w:rPr>
        <w:t>) вследствие различных причин; замещение костного мозга жировой тканью (</w:t>
      </w:r>
      <w:proofErr w:type="spellStart"/>
      <w:r w:rsidRPr="002E50FE">
        <w:rPr>
          <w:rFonts w:ascii="Times New Roman" w:eastAsia="Times New Roman" w:hAnsi="Times New Roman" w:cs="Times New Roman"/>
          <w:sz w:val="28"/>
          <w:szCs w:val="28"/>
          <w:lang w:eastAsia="ru-RU"/>
        </w:rPr>
        <w:t>апластическая</w:t>
      </w:r>
      <w:proofErr w:type="spellEnd"/>
      <w:r w:rsidRPr="002E50FE">
        <w:rPr>
          <w:rFonts w:ascii="Times New Roman" w:eastAsia="Times New Roman" w:hAnsi="Times New Roman" w:cs="Times New Roman"/>
          <w:sz w:val="28"/>
          <w:szCs w:val="28"/>
          <w:lang w:eastAsia="ru-RU"/>
        </w:rPr>
        <w:t xml:space="preserve"> анемия) вследствие различных причин; изолированное угнетение продукции </w:t>
      </w:r>
      <w:proofErr w:type="spellStart"/>
      <w:r w:rsidRPr="002E50FE">
        <w:rPr>
          <w:rFonts w:ascii="Times New Roman" w:eastAsia="Times New Roman" w:hAnsi="Times New Roman" w:cs="Times New Roman"/>
          <w:sz w:val="28"/>
          <w:szCs w:val="28"/>
          <w:lang w:eastAsia="ru-RU"/>
        </w:rPr>
        <w:t>эритроидных</w:t>
      </w:r>
      <w:proofErr w:type="spellEnd"/>
      <w:r w:rsidRPr="002E50FE">
        <w:rPr>
          <w:rFonts w:ascii="Times New Roman" w:eastAsia="Times New Roman" w:hAnsi="Times New Roman" w:cs="Times New Roman"/>
          <w:sz w:val="28"/>
          <w:szCs w:val="28"/>
          <w:lang w:eastAsia="ru-RU"/>
        </w:rPr>
        <w:t xml:space="preserve"> клеток костного мозга, чаще иммунной природы (парциальная </w:t>
      </w:r>
      <w:proofErr w:type="spellStart"/>
      <w:r w:rsidRPr="002E50FE">
        <w:rPr>
          <w:rFonts w:ascii="Times New Roman" w:eastAsia="Times New Roman" w:hAnsi="Times New Roman" w:cs="Times New Roman"/>
          <w:sz w:val="28"/>
          <w:szCs w:val="28"/>
          <w:lang w:eastAsia="ru-RU"/>
        </w:rPr>
        <w:t>красноклеточная</w:t>
      </w:r>
      <w:proofErr w:type="spellEnd"/>
      <w:r w:rsidRPr="002E50FE">
        <w:rPr>
          <w:rFonts w:ascii="Times New Roman" w:eastAsia="Times New Roman" w:hAnsi="Times New Roman" w:cs="Times New Roman"/>
          <w:sz w:val="28"/>
          <w:szCs w:val="28"/>
          <w:lang w:eastAsia="ru-RU"/>
        </w:rPr>
        <w:t xml:space="preserve"> анемия)</w:t>
      </w:r>
      <w:proofErr w:type="gramStart"/>
      <w:r w:rsidRPr="002E50FE">
        <w:rPr>
          <w:rFonts w:ascii="Times New Roman" w:eastAsia="Times New Roman" w:hAnsi="Times New Roman" w:cs="Times New Roman"/>
          <w:sz w:val="28"/>
          <w:szCs w:val="28"/>
          <w:lang w:eastAsia="ru-RU"/>
        </w:rPr>
        <w:t>;</w:t>
      </w:r>
      <w:proofErr w:type="spellStart"/>
      <w:r w:rsidRPr="002E50FE">
        <w:rPr>
          <w:rFonts w:ascii="Times New Roman" w:eastAsia="Times New Roman" w:hAnsi="Times New Roman" w:cs="Times New Roman"/>
          <w:sz w:val="28"/>
          <w:szCs w:val="28"/>
          <w:lang w:eastAsia="ru-RU"/>
        </w:rPr>
        <w:t>м</w:t>
      </w:r>
      <w:proofErr w:type="gramEnd"/>
      <w:r w:rsidRPr="002E50FE">
        <w:rPr>
          <w:rFonts w:ascii="Times New Roman" w:eastAsia="Times New Roman" w:hAnsi="Times New Roman" w:cs="Times New Roman"/>
          <w:sz w:val="28"/>
          <w:szCs w:val="28"/>
          <w:lang w:eastAsia="ru-RU"/>
        </w:rPr>
        <w:t>иелодиспластический</w:t>
      </w:r>
      <w:proofErr w:type="spellEnd"/>
      <w:r w:rsidRPr="002E50FE">
        <w:rPr>
          <w:rFonts w:ascii="Times New Roman" w:eastAsia="Times New Roman" w:hAnsi="Times New Roman" w:cs="Times New Roman"/>
          <w:sz w:val="28"/>
          <w:szCs w:val="28"/>
          <w:lang w:eastAsia="ru-RU"/>
        </w:rPr>
        <w:t xml:space="preserve"> синдром (гетерогенная группа гематологических нарушений, одними из которых являются так называемые рефрактерные анемии).</w:t>
      </w:r>
    </w:p>
    <w:p w:rsidR="002E50FE" w:rsidRPr="002E50FE" w:rsidRDefault="002E50FE" w:rsidP="00021712">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2E50FE">
        <w:rPr>
          <w:rFonts w:ascii="Times New Roman" w:eastAsia="Times New Roman" w:hAnsi="Times New Roman" w:cs="Times New Roman"/>
          <w:sz w:val="28"/>
          <w:szCs w:val="28"/>
          <w:lang w:eastAsia="ru-RU"/>
        </w:rPr>
        <w:t>Фактически с помощью исследования костного мозга (цитологического, гистологического) при данном патогенетическом варианте осуществляется нозологическая диагностика, хотя часто требуется уточнение формы и причины выявленных изменений.</w:t>
      </w:r>
    </w:p>
    <w:p w:rsidR="002E50FE" w:rsidRPr="002E50FE" w:rsidRDefault="002E50FE" w:rsidP="0002171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2E50FE">
        <w:rPr>
          <w:rFonts w:ascii="Times New Roman" w:eastAsia="Times New Roman" w:hAnsi="Times New Roman" w:cs="Times New Roman"/>
          <w:sz w:val="28"/>
          <w:szCs w:val="28"/>
          <w:lang w:eastAsia="ru-RU"/>
        </w:rPr>
        <w:t> </w:t>
      </w:r>
      <w:r w:rsidR="00021712">
        <w:rPr>
          <w:rFonts w:ascii="Times New Roman" w:eastAsia="Times New Roman" w:hAnsi="Times New Roman" w:cs="Times New Roman"/>
          <w:sz w:val="28"/>
          <w:szCs w:val="28"/>
          <w:lang w:eastAsia="ru-RU"/>
        </w:rPr>
        <w:tab/>
      </w:r>
      <w:r w:rsidRPr="002E50FE">
        <w:rPr>
          <w:rFonts w:ascii="Times New Roman" w:eastAsia="Times New Roman" w:hAnsi="Times New Roman" w:cs="Times New Roman"/>
          <w:sz w:val="28"/>
          <w:szCs w:val="28"/>
          <w:lang w:eastAsia="ru-RU"/>
        </w:rPr>
        <w:t xml:space="preserve">В основе развития анемии может лежать так называемый </w:t>
      </w:r>
      <w:proofErr w:type="spellStart"/>
      <w:r w:rsidRPr="002E50FE">
        <w:rPr>
          <w:rFonts w:ascii="Times New Roman" w:eastAsia="Times New Roman" w:hAnsi="Times New Roman" w:cs="Times New Roman"/>
          <w:sz w:val="28"/>
          <w:szCs w:val="28"/>
          <w:lang w:eastAsia="ru-RU"/>
        </w:rPr>
        <w:t>миелодиспластический</w:t>
      </w:r>
      <w:proofErr w:type="spellEnd"/>
      <w:r w:rsidRPr="002E50FE">
        <w:rPr>
          <w:rFonts w:ascii="Times New Roman" w:eastAsia="Times New Roman" w:hAnsi="Times New Roman" w:cs="Times New Roman"/>
          <w:sz w:val="28"/>
          <w:szCs w:val="28"/>
          <w:lang w:eastAsia="ru-RU"/>
        </w:rPr>
        <w:t xml:space="preserve"> синдром (МДС), который является результатом приобретенного дефекта стволовой клетки-предшественницы </w:t>
      </w:r>
      <w:proofErr w:type="spellStart"/>
      <w:r w:rsidRPr="002E50FE">
        <w:rPr>
          <w:rFonts w:ascii="Times New Roman" w:eastAsia="Times New Roman" w:hAnsi="Times New Roman" w:cs="Times New Roman"/>
          <w:sz w:val="28"/>
          <w:szCs w:val="28"/>
          <w:lang w:eastAsia="ru-RU"/>
        </w:rPr>
        <w:t>миелопоэза</w:t>
      </w:r>
      <w:proofErr w:type="spellEnd"/>
      <w:r w:rsidRPr="002E50FE">
        <w:rPr>
          <w:rFonts w:ascii="Times New Roman" w:eastAsia="Times New Roman" w:hAnsi="Times New Roman" w:cs="Times New Roman"/>
          <w:sz w:val="28"/>
          <w:szCs w:val="28"/>
          <w:lang w:eastAsia="ru-RU"/>
        </w:rPr>
        <w:t>, что приводит к нарушению нормальной дифференцировки клеток различных ростков костного мозга (</w:t>
      </w:r>
      <w:proofErr w:type="spellStart"/>
      <w:r w:rsidRPr="002E50FE">
        <w:rPr>
          <w:rFonts w:ascii="Times New Roman" w:eastAsia="Times New Roman" w:hAnsi="Times New Roman" w:cs="Times New Roman"/>
          <w:sz w:val="28"/>
          <w:szCs w:val="28"/>
          <w:lang w:eastAsia="ru-RU"/>
        </w:rPr>
        <w:t>эритроидного</w:t>
      </w:r>
      <w:proofErr w:type="spellEnd"/>
      <w:r w:rsidRPr="002E50FE">
        <w:rPr>
          <w:rFonts w:ascii="Times New Roman" w:eastAsia="Times New Roman" w:hAnsi="Times New Roman" w:cs="Times New Roman"/>
          <w:sz w:val="28"/>
          <w:szCs w:val="28"/>
          <w:lang w:eastAsia="ru-RU"/>
        </w:rPr>
        <w:t xml:space="preserve">, </w:t>
      </w:r>
      <w:proofErr w:type="spellStart"/>
      <w:r w:rsidRPr="002E50FE">
        <w:rPr>
          <w:rFonts w:ascii="Times New Roman" w:eastAsia="Times New Roman" w:hAnsi="Times New Roman" w:cs="Times New Roman"/>
          <w:sz w:val="28"/>
          <w:szCs w:val="28"/>
          <w:lang w:eastAsia="ru-RU"/>
        </w:rPr>
        <w:t>гранулоцитарного</w:t>
      </w:r>
      <w:proofErr w:type="spellEnd"/>
      <w:r w:rsidRPr="002E50FE">
        <w:rPr>
          <w:rFonts w:ascii="Times New Roman" w:eastAsia="Times New Roman" w:hAnsi="Times New Roman" w:cs="Times New Roman"/>
          <w:sz w:val="28"/>
          <w:szCs w:val="28"/>
          <w:lang w:eastAsia="ru-RU"/>
        </w:rPr>
        <w:t xml:space="preserve">, </w:t>
      </w:r>
      <w:proofErr w:type="spellStart"/>
      <w:r w:rsidRPr="002E50FE">
        <w:rPr>
          <w:rFonts w:ascii="Times New Roman" w:eastAsia="Times New Roman" w:hAnsi="Times New Roman" w:cs="Times New Roman"/>
          <w:sz w:val="28"/>
          <w:szCs w:val="28"/>
          <w:lang w:eastAsia="ru-RU"/>
        </w:rPr>
        <w:t>тромбоцитарного</w:t>
      </w:r>
      <w:proofErr w:type="spellEnd"/>
      <w:r w:rsidRPr="002E50FE">
        <w:rPr>
          <w:rFonts w:ascii="Times New Roman" w:eastAsia="Times New Roman" w:hAnsi="Times New Roman" w:cs="Times New Roman"/>
          <w:sz w:val="28"/>
          <w:szCs w:val="28"/>
          <w:lang w:eastAsia="ru-RU"/>
        </w:rPr>
        <w:t xml:space="preserve">). В результате этого </w:t>
      </w:r>
      <w:proofErr w:type="spellStart"/>
      <w:r w:rsidRPr="002E50FE">
        <w:rPr>
          <w:rFonts w:ascii="Times New Roman" w:eastAsia="Times New Roman" w:hAnsi="Times New Roman" w:cs="Times New Roman"/>
          <w:sz w:val="28"/>
          <w:szCs w:val="28"/>
          <w:lang w:eastAsia="ru-RU"/>
        </w:rPr>
        <w:t>гемопоэз</w:t>
      </w:r>
      <w:proofErr w:type="spellEnd"/>
      <w:r w:rsidRPr="002E50FE">
        <w:rPr>
          <w:rFonts w:ascii="Times New Roman" w:eastAsia="Times New Roman" w:hAnsi="Times New Roman" w:cs="Times New Roman"/>
          <w:sz w:val="28"/>
          <w:szCs w:val="28"/>
          <w:lang w:eastAsia="ru-RU"/>
        </w:rPr>
        <w:t xml:space="preserve"> оказывается неэффективным, </w:t>
      </w:r>
      <w:proofErr w:type="gramStart"/>
      <w:r w:rsidRPr="002E50FE">
        <w:rPr>
          <w:rFonts w:ascii="Times New Roman" w:eastAsia="Times New Roman" w:hAnsi="Times New Roman" w:cs="Times New Roman"/>
          <w:sz w:val="28"/>
          <w:szCs w:val="28"/>
          <w:lang w:eastAsia="ru-RU"/>
        </w:rPr>
        <w:t>что</w:t>
      </w:r>
      <w:proofErr w:type="gramEnd"/>
      <w:r w:rsidRPr="002E50FE">
        <w:rPr>
          <w:rFonts w:ascii="Times New Roman" w:eastAsia="Times New Roman" w:hAnsi="Times New Roman" w:cs="Times New Roman"/>
          <w:sz w:val="28"/>
          <w:szCs w:val="28"/>
          <w:lang w:eastAsia="ru-RU"/>
        </w:rPr>
        <w:t xml:space="preserve"> в конечном счете проявляется </w:t>
      </w:r>
      <w:proofErr w:type="spellStart"/>
      <w:r w:rsidRPr="002E50FE">
        <w:rPr>
          <w:rFonts w:ascii="Times New Roman" w:eastAsia="Times New Roman" w:hAnsi="Times New Roman" w:cs="Times New Roman"/>
          <w:sz w:val="28"/>
          <w:szCs w:val="28"/>
          <w:lang w:eastAsia="ru-RU"/>
        </w:rPr>
        <w:t>цитопениями</w:t>
      </w:r>
      <w:proofErr w:type="spellEnd"/>
      <w:r w:rsidRPr="002E50FE">
        <w:rPr>
          <w:rFonts w:ascii="Times New Roman" w:eastAsia="Times New Roman" w:hAnsi="Times New Roman" w:cs="Times New Roman"/>
          <w:sz w:val="28"/>
          <w:szCs w:val="28"/>
          <w:lang w:eastAsia="ru-RU"/>
        </w:rPr>
        <w:t xml:space="preserve"> в различных сочетаниях. Неэффективность </w:t>
      </w:r>
      <w:proofErr w:type="spellStart"/>
      <w:r w:rsidRPr="002E50FE">
        <w:rPr>
          <w:rFonts w:ascii="Times New Roman" w:eastAsia="Times New Roman" w:hAnsi="Times New Roman" w:cs="Times New Roman"/>
          <w:sz w:val="28"/>
          <w:szCs w:val="28"/>
          <w:lang w:eastAsia="ru-RU"/>
        </w:rPr>
        <w:t>эритропоэза</w:t>
      </w:r>
      <w:proofErr w:type="spellEnd"/>
      <w:r w:rsidRPr="002E50FE">
        <w:rPr>
          <w:rFonts w:ascii="Times New Roman" w:eastAsia="Times New Roman" w:hAnsi="Times New Roman" w:cs="Times New Roman"/>
          <w:sz w:val="28"/>
          <w:szCs w:val="28"/>
          <w:lang w:eastAsia="ru-RU"/>
        </w:rPr>
        <w:t xml:space="preserve"> позволяет трактовать анемию при МДС как следствие костномозговой недостаточности. Основным признаком, позволяющим заподозрить МДС, является бедность клетками периферической крови в сочетании с высокой </w:t>
      </w:r>
      <w:proofErr w:type="spellStart"/>
      <w:r w:rsidRPr="002E50FE">
        <w:rPr>
          <w:rFonts w:ascii="Times New Roman" w:eastAsia="Times New Roman" w:hAnsi="Times New Roman" w:cs="Times New Roman"/>
          <w:sz w:val="28"/>
          <w:szCs w:val="28"/>
          <w:lang w:eastAsia="ru-RU"/>
        </w:rPr>
        <w:t>клеточностью</w:t>
      </w:r>
      <w:proofErr w:type="spellEnd"/>
      <w:r w:rsidRPr="002E50FE">
        <w:rPr>
          <w:rFonts w:ascii="Times New Roman" w:eastAsia="Times New Roman" w:hAnsi="Times New Roman" w:cs="Times New Roman"/>
          <w:sz w:val="28"/>
          <w:szCs w:val="28"/>
          <w:lang w:eastAsia="ru-RU"/>
        </w:rPr>
        <w:t xml:space="preserve"> костного мозга и признаками дисплазии </w:t>
      </w:r>
      <w:r w:rsidRPr="002E50FE">
        <w:rPr>
          <w:rFonts w:ascii="Times New Roman" w:eastAsia="Times New Roman" w:hAnsi="Times New Roman" w:cs="Times New Roman"/>
          <w:sz w:val="28"/>
          <w:szCs w:val="28"/>
          <w:lang w:eastAsia="ru-RU"/>
        </w:rPr>
        <w:lastRenderedPageBreak/>
        <w:t>всех ростков кроветворения. МДС встречается почти исключительно у больных пожилого и старческого возраста, характеризуется анемией, рефрактерной к лечению препаратами железа, витамином В</w:t>
      </w:r>
      <w:r w:rsidRPr="002E50FE">
        <w:rPr>
          <w:rFonts w:ascii="Times New Roman" w:eastAsia="Times New Roman" w:hAnsi="Times New Roman" w:cs="Times New Roman"/>
          <w:sz w:val="28"/>
          <w:szCs w:val="28"/>
          <w:vertAlign w:val="subscript"/>
          <w:lang w:eastAsia="ru-RU"/>
        </w:rPr>
        <w:t>12</w:t>
      </w:r>
      <w:r w:rsidRPr="002E50FE">
        <w:rPr>
          <w:rFonts w:ascii="Times New Roman" w:eastAsia="Times New Roman" w:hAnsi="Times New Roman" w:cs="Times New Roman"/>
          <w:sz w:val="28"/>
          <w:szCs w:val="28"/>
          <w:lang w:eastAsia="ru-RU"/>
        </w:rPr>
        <w:t xml:space="preserve">, фолиевой кислотой, повышением в костном мозге </w:t>
      </w:r>
      <w:proofErr w:type="spellStart"/>
      <w:r w:rsidRPr="002E50FE">
        <w:rPr>
          <w:rFonts w:ascii="Times New Roman" w:eastAsia="Times New Roman" w:hAnsi="Times New Roman" w:cs="Times New Roman"/>
          <w:sz w:val="28"/>
          <w:szCs w:val="28"/>
          <w:lang w:eastAsia="ru-RU"/>
        </w:rPr>
        <w:t>эритроидных</w:t>
      </w:r>
      <w:proofErr w:type="spellEnd"/>
      <w:r w:rsidRPr="002E50FE">
        <w:rPr>
          <w:rFonts w:ascii="Times New Roman" w:eastAsia="Times New Roman" w:hAnsi="Times New Roman" w:cs="Times New Roman"/>
          <w:sz w:val="28"/>
          <w:szCs w:val="28"/>
          <w:lang w:eastAsia="ru-RU"/>
        </w:rPr>
        <w:t xml:space="preserve"> клеток, содержащих железо (рефрактерная анемия с </w:t>
      </w:r>
      <w:proofErr w:type="spellStart"/>
      <w:r w:rsidRPr="002E50FE">
        <w:rPr>
          <w:rFonts w:ascii="Times New Roman" w:eastAsia="Times New Roman" w:hAnsi="Times New Roman" w:cs="Times New Roman"/>
          <w:sz w:val="28"/>
          <w:szCs w:val="28"/>
          <w:lang w:eastAsia="ru-RU"/>
        </w:rPr>
        <w:t>сидеробластами</w:t>
      </w:r>
      <w:proofErr w:type="spellEnd"/>
      <w:r w:rsidRPr="002E50FE">
        <w:rPr>
          <w:rFonts w:ascii="Times New Roman" w:eastAsia="Times New Roman" w:hAnsi="Times New Roman" w:cs="Times New Roman"/>
          <w:sz w:val="28"/>
          <w:szCs w:val="28"/>
          <w:lang w:eastAsia="ru-RU"/>
        </w:rPr>
        <w:t>).  </w:t>
      </w:r>
    </w:p>
    <w:p w:rsidR="002E50FE" w:rsidRPr="002E50FE" w:rsidRDefault="002E50FE" w:rsidP="0002171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021712">
        <w:rPr>
          <w:rFonts w:ascii="Times New Roman" w:eastAsia="Times New Roman" w:hAnsi="Times New Roman" w:cs="Times New Roman"/>
          <w:b/>
          <w:bCs/>
          <w:sz w:val="28"/>
          <w:szCs w:val="28"/>
          <w:lang w:eastAsia="ru-RU"/>
        </w:rPr>
        <w:t>  3. Анемия при уменьшении массы циркулирующих эритроцитов</w:t>
      </w:r>
    </w:p>
    <w:p w:rsidR="002E50FE" w:rsidRPr="002E50FE" w:rsidRDefault="002E50FE" w:rsidP="0002171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2E50FE">
        <w:rPr>
          <w:rFonts w:ascii="Times New Roman" w:eastAsia="Times New Roman" w:hAnsi="Times New Roman" w:cs="Times New Roman"/>
          <w:sz w:val="28"/>
          <w:szCs w:val="28"/>
          <w:lang w:eastAsia="ru-RU"/>
        </w:rPr>
        <w:t> Данный патогенетический вариант анемии отличается от остальных и характеризуется уменьшением количества эритроцитов и гемоглобина за счет уменьшения массы циркулирующей крови. Основной причиной развития данного варианта анемий являются острые кровопотери различной локализации.</w:t>
      </w:r>
    </w:p>
    <w:p w:rsidR="002E50FE" w:rsidRPr="002E50FE" w:rsidRDefault="002E50FE" w:rsidP="0002171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2E50FE">
        <w:rPr>
          <w:rFonts w:ascii="Times New Roman" w:eastAsia="Times New Roman" w:hAnsi="Times New Roman" w:cs="Times New Roman"/>
          <w:sz w:val="28"/>
          <w:szCs w:val="28"/>
          <w:lang w:eastAsia="ru-RU"/>
        </w:rPr>
        <w:t>  Основные признаки анемии при уменьшении массы эритроцитов:</w:t>
      </w:r>
    </w:p>
    <w:p w:rsidR="002E50FE" w:rsidRPr="002E50FE" w:rsidRDefault="002E50FE" w:rsidP="00021712">
      <w:pPr>
        <w:numPr>
          <w:ilvl w:val="0"/>
          <w:numId w:val="19"/>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2E50FE">
        <w:rPr>
          <w:rFonts w:ascii="Times New Roman" w:eastAsia="Times New Roman" w:hAnsi="Times New Roman" w:cs="Times New Roman"/>
          <w:sz w:val="28"/>
          <w:szCs w:val="28"/>
          <w:lang w:eastAsia="ru-RU"/>
        </w:rPr>
        <w:t>нормохромная</w:t>
      </w:r>
      <w:proofErr w:type="spellEnd"/>
      <w:r w:rsidRPr="002E50FE">
        <w:rPr>
          <w:rFonts w:ascii="Times New Roman" w:eastAsia="Times New Roman" w:hAnsi="Times New Roman" w:cs="Times New Roman"/>
          <w:sz w:val="28"/>
          <w:szCs w:val="28"/>
          <w:lang w:eastAsia="ru-RU"/>
        </w:rPr>
        <w:t xml:space="preserve"> анемия;</w:t>
      </w:r>
    </w:p>
    <w:p w:rsidR="002E50FE" w:rsidRPr="002E50FE" w:rsidRDefault="002E50FE" w:rsidP="00021712">
      <w:pPr>
        <w:numPr>
          <w:ilvl w:val="0"/>
          <w:numId w:val="19"/>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2E50FE">
        <w:rPr>
          <w:rFonts w:ascii="Times New Roman" w:eastAsia="Times New Roman" w:hAnsi="Times New Roman" w:cs="Times New Roman"/>
          <w:sz w:val="28"/>
          <w:szCs w:val="28"/>
          <w:lang w:eastAsia="ru-RU"/>
        </w:rPr>
        <w:t>ретикулоцитоз</w:t>
      </w:r>
      <w:proofErr w:type="spellEnd"/>
      <w:r w:rsidRPr="002E50FE">
        <w:rPr>
          <w:rFonts w:ascii="Times New Roman" w:eastAsia="Times New Roman" w:hAnsi="Times New Roman" w:cs="Times New Roman"/>
          <w:sz w:val="28"/>
          <w:szCs w:val="28"/>
          <w:lang w:eastAsia="ru-RU"/>
        </w:rPr>
        <w:t>;</w:t>
      </w:r>
    </w:p>
    <w:p w:rsidR="002E50FE" w:rsidRPr="002E50FE" w:rsidRDefault="002E50FE" w:rsidP="00021712">
      <w:pPr>
        <w:numPr>
          <w:ilvl w:val="0"/>
          <w:numId w:val="19"/>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2E50FE">
        <w:rPr>
          <w:rFonts w:ascii="Times New Roman" w:eastAsia="Times New Roman" w:hAnsi="Times New Roman" w:cs="Times New Roman"/>
          <w:sz w:val="28"/>
          <w:szCs w:val="28"/>
          <w:lang w:eastAsia="ru-RU"/>
        </w:rPr>
        <w:t>тромбоцитоз (нередко);</w:t>
      </w:r>
    </w:p>
    <w:p w:rsidR="002E50FE" w:rsidRPr="002E50FE" w:rsidRDefault="002E50FE" w:rsidP="00021712">
      <w:pPr>
        <w:numPr>
          <w:ilvl w:val="0"/>
          <w:numId w:val="19"/>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2E50FE">
        <w:rPr>
          <w:rFonts w:ascii="Times New Roman" w:eastAsia="Times New Roman" w:hAnsi="Times New Roman" w:cs="Times New Roman"/>
          <w:sz w:val="28"/>
          <w:szCs w:val="28"/>
          <w:lang w:eastAsia="ru-RU"/>
        </w:rPr>
        <w:t>нейтрофильный</w:t>
      </w:r>
      <w:proofErr w:type="spellEnd"/>
      <w:r w:rsidRPr="002E50FE">
        <w:rPr>
          <w:rFonts w:ascii="Times New Roman" w:eastAsia="Times New Roman" w:hAnsi="Times New Roman" w:cs="Times New Roman"/>
          <w:sz w:val="28"/>
          <w:szCs w:val="28"/>
          <w:lang w:eastAsia="ru-RU"/>
        </w:rPr>
        <w:t xml:space="preserve"> лейкоцитоз.</w:t>
      </w:r>
    </w:p>
    <w:p w:rsidR="002E50FE" w:rsidRPr="002E50FE" w:rsidRDefault="002E50FE" w:rsidP="00021712">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2E50FE">
        <w:rPr>
          <w:rFonts w:ascii="Times New Roman" w:eastAsia="Times New Roman" w:hAnsi="Times New Roman" w:cs="Times New Roman"/>
          <w:b/>
          <w:bCs/>
          <w:sz w:val="28"/>
          <w:szCs w:val="28"/>
          <w:lang w:eastAsia="ru-RU"/>
        </w:rPr>
        <w:t> </w:t>
      </w:r>
      <w:r w:rsidRPr="002E50FE">
        <w:rPr>
          <w:rFonts w:ascii="Times New Roman" w:eastAsia="Times New Roman" w:hAnsi="Times New Roman" w:cs="Times New Roman"/>
          <w:sz w:val="28"/>
          <w:szCs w:val="28"/>
          <w:lang w:eastAsia="ru-RU"/>
        </w:rPr>
        <w:t>Клинические признаки этого типа анемии:</w:t>
      </w:r>
    </w:p>
    <w:p w:rsidR="002E50FE" w:rsidRPr="002E50FE" w:rsidRDefault="002E50FE" w:rsidP="00021712">
      <w:pPr>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2E50FE">
        <w:rPr>
          <w:rFonts w:ascii="Times New Roman" w:eastAsia="Times New Roman" w:hAnsi="Times New Roman" w:cs="Times New Roman"/>
          <w:sz w:val="28"/>
          <w:szCs w:val="28"/>
          <w:lang w:eastAsia="ru-RU"/>
        </w:rPr>
        <w:t>клинические проявления острой кровопотери (</w:t>
      </w:r>
      <w:proofErr w:type="gramStart"/>
      <w:r w:rsidRPr="002E50FE">
        <w:rPr>
          <w:rFonts w:ascii="Times New Roman" w:eastAsia="Times New Roman" w:hAnsi="Times New Roman" w:cs="Times New Roman"/>
          <w:sz w:val="28"/>
          <w:szCs w:val="28"/>
          <w:lang w:eastAsia="ru-RU"/>
        </w:rPr>
        <w:t>мелена</w:t>
      </w:r>
      <w:proofErr w:type="gramEnd"/>
      <w:r w:rsidRPr="002E50FE">
        <w:rPr>
          <w:rFonts w:ascii="Times New Roman" w:eastAsia="Times New Roman" w:hAnsi="Times New Roman" w:cs="Times New Roman"/>
          <w:sz w:val="28"/>
          <w:szCs w:val="28"/>
          <w:lang w:eastAsia="ru-RU"/>
        </w:rPr>
        <w:t>, маточное кровотечение и др.);</w:t>
      </w:r>
    </w:p>
    <w:p w:rsidR="002E50FE" w:rsidRPr="002E50FE" w:rsidRDefault="002E50FE" w:rsidP="00021712">
      <w:pPr>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2E50FE">
        <w:rPr>
          <w:rFonts w:ascii="Times New Roman" w:eastAsia="Times New Roman" w:hAnsi="Times New Roman" w:cs="Times New Roman"/>
          <w:sz w:val="28"/>
          <w:szCs w:val="28"/>
          <w:lang w:eastAsia="ru-RU"/>
        </w:rPr>
        <w:t>нарушения гемодинамики (тахикардия, снижение АД, одышка);</w:t>
      </w:r>
    </w:p>
    <w:p w:rsidR="002E50FE" w:rsidRPr="002E50FE" w:rsidRDefault="002E50FE" w:rsidP="00021712">
      <w:pPr>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2E50FE">
        <w:rPr>
          <w:rFonts w:ascii="Times New Roman" w:eastAsia="Times New Roman" w:hAnsi="Times New Roman" w:cs="Times New Roman"/>
          <w:sz w:val="28"/>
          <w:szCs w:val="28"/>
          <w:lang w:eastAsia="ru-RU"/>
        </w:rPr>
        <w:t>возможные клинические проявления основного заболевания (язвенная болезнь, цирроз печени и др.).</w:t>
      </w:r>
    </w:p>
    <w:p w:rsidR="002E50FE" w:rsidRPr="00021712" w:rsidRDefault="002E50FE" w:rsidP="00021712">
      <w:pPr>
        <w:shd w:val="clear" w:color="auto" w:fill="FFFFFF"/>
        <w:spacing w:after="100" w:afterAutospacing="1" w:line="360" w:lineRule="auto"/>
        <w:jc w:val="both"/>
      </w:pPr>
      <w:r w:rsidRPr="002E50FE">
        <w:rPr>
          <w:rFonts w:ascii="Times New Roman" w:eastAsia="Times New Roman" w:hAnsi="Times New Roman" w:cs="Times New Roman"/>
          <w:sz w:val="28"/>
          <w:szCs w:val="28"/>
          <w:lang w:eastAsia="ru-RU"/>
        </w:rPr>
        <w:t>  </w:t>
      </w:r>
    </w:p>
    <w:p w:rsidR="00816D59" w:rsidRDefault="00550D9E" w:rsidP="00550D9E">
      <w:pPr>
        <w:pStyle w:val="1"/>
      </w:pPr>
      <w:bookmarkStart w:id="4" w:name="_Toc40278292"/>
      <w:r>
        <w:lastRenderedPageBreak/>
        <w:t>Список литературы</w:t>
      </w:r>
      <w:bookmarkEnd w:id="4"/>
    </w:p>
    <w:p w:rsidR="00550D9E" w:rsidRPr="00021712" w:rsidRDefault="00550D9E" w:rsidP="002E50FE">
      <w:pPr>
        <w:pStyle w:val="a5"/>
        <w:numPr>
          <w:ilvl w:val="0"/>
          <w:numId w:val="1"/>
        </w:numPr>
        <w:spacing w:line="360" w:lineRule="auto"/>
        <w:jc w:val="both"/>
        <w:rPr>
          <w:rFonts w:ascii="Times New Roman" w:hAnsi="Times New Roman" w:cs="Times New Roman"/>
          <w:sz w:val="36"/>
          <w:szCs w:val="28"/>
        </w:rPr>
      </w:pPr>
      <w:r w:rsidRPr="009C02EE">
        <w:rPr>
          <w:rFonts w:ascii="Times New Roman" w:hAnsi="Times New Roman" w:cs="Times New Roman"/>
          <w:bCs/>
          <w:color w:val="363636"/>
          <w:sz w:val="28"/>
          <w:shd w:val="clear" w:color="auto" w:fill="FFFFFF"/>
        </w:rPr>
        <w:t xml:space="preserve">Анемии / ред. О. А. Рукавицын. - 2-е изд., </w:t>
      </w:r>
      <w:proofErr w:type="spellStart"/>
      <w:r w:rsidRPr="009C02EE">
        <w:rPr>
          <w:rFonts w:ascii="Times New Roman" w:hAnsi="Times New Roman" w:cs="Times New Roman"/>
          <w:bCs/>
          <w:color w:val="363636"/>
          <w:sz w:val="28"/>
          <w:shd w:val="clear" w:color="auto" w:fill="FFFFFF"/>
        </w:rPr>
        <w:t>перераб</w:t>
      </w:r>
      <w:proofErr w:type="spellEnd"/>
      <w:r w:rsidRPr="009C02EE">
        <w:rPr>
          <w:rFonts w:ascii="Times New Roman" w:hAnsi="Times New Roman" w:cs="Times New Roman"/>
          <w:bCs/>
          <w:color w:val="363636"/>
          <w:sz w:val="28"/>
          <w:shd w:val="clear" w:color="auto" w:fill="FFFFFF"/>
        </w:rPr>
        <w:t>. и доп. - Москва</w:t>
      </w:r>
      <w:proofErr w:type="gramStart"/>
      <w:r w:rsidRPr="009C02EE">
        <w:rPr>
          <w:rFonts w:ascii="Times New Roman" w:hAnsi="Times New Roman" w:cs="Times New Roman"/>
          <w:bCs/>
          <w:color w:val="363636"/>
          <w:sz w:val="28"/>
          <w:shd w:val="clear" w:color="auto" w:fill="FFFFFF"/>
        </w:rPr>
        <w:t xml:space="preserve"> :</w:t>
      </w:r>
      <w:proofErr w:type="gramEnd"/>
      <w:r w:rsidRPr="009C02EE">
        <w:rPr>
          <w:rFonts w:ascii="Times New Roman" w:hAnsi="Times New Roman" w:cs="Times New Roman"/>
          <w:bCs/>
          <w:color w:val="363636"/>
          <w:sz w:val="28"/>
          <w:shd w:val="clear" w:color="auto" w:fill="FFFFFF"/>
        </w:rPr>
        <w:t xml:space="preserve"> ГЭОТАР-Медиа, 2016. - 256 с.</w:t>
      </w:r>
      <w:proofErr w:type="gramStart"/>
      <w:r w:rsidRPr="009C02EE">
        <w:rPr>
          <w:rFonts w:ascii="Times New Roman" w:hAnsi="Times New Roman" w:cs="Times New Roman"/>
          <w:bCs/>
          <w:color w:val="363636"/>
          <w:sz w:val="28"/>
          <w:shd w:val="clear" w:color="auto" w:fill="FFFFFF"/>
        </w:rPr>
        <w:t xml:space="preserve"> :</w:t>
      </w:r>
      <w:proofErr w:type="gramEnd"/>
      <w:r w:rsidRPr="009C02EE">
        <w:rPr>
          <w:rFonts w:ascii="Times New Roman" w:hAnsi="Times New Roman" w:cs="Times New Roman"/>
          <w:bCs/>
          <w:color w:val="363636"/>
          <w:sz w:val="28"/>
          <w:shd w:val="clear" w:color="auto" w:fill="FFFFFF"/>
        </w:rPr>
        <w:t xml:space="preserve"> ил. - ISBN 978-5-9704-3978-4</w:t>
      </w:r>
      <w:proofErr w:type="gramStart"/>
      <w:r w:rsidRPr="009C02EE">
        <w:rPr>
          <w:rFonts w:ascii="Times New Roman" w:hAnsi="Times New Roman" w:cs="Times New Roman"/>
          <w:bCs/>
          <w:color w:val="363636"/>
          <w:sz w:val="28"/>
          <w:shd w:val="clear" w:color="auto" w:fill="FFFFFF"/>
        </w:rPr>
        <w:t xml:space="preserve"> :</w:t>
      </w:r>
      <w:proofErr w:type="gramEnd"/>
      <w:r w:rsidRPr="009C02EE">
        <w:rPr>
          <w:rFonts w:ascii="Times New Roman" w:hAnsi="Times New Roman" w:cs="Times New Roman"/>
          <w:bCs/>
          <w:color w:val="363636"/>
          <w:sz w:val="28"/>
          <w:shd w:val="clear" w:color="auto" w:fill="FFFFFF"/>
        </w:rPr>
        <w:t xml:space="preserve"> 609.00</w:t>
      </w:r>
    </w:p>
    <w:p w:rsidR="00021712" w:rsidRPr="00021712" w:rsidRDefault="00021712" w:rsidP="002E50FE">
      <w:pPr>
        <w:pStyle w:val="a5"/>
        <w:numPr>
          <w:ilvl w:val="0"/>
          <w:numId w:val="1"/>
        </w:numPr>
        <w:spacing w:line="360" w:lineRule="auto"/>
        <w:jc w:val="both"/>
        <w:rPr>
          <w:rFonts w:ascii="Times New Roman" w:hAnsi="Times New Roman" w:cs="Times New Roman"/>
          <w:sz w:val="36"/>
          <w:szCs w:val="28"/>
        </w:rPr>
      </w:pPr>
      <w:r w:rsidRPr="003F53E3">
        <w:rPr>
          <w:rFonts w:ascii="Times New Roman" w:hAnsi="Times New Roman" w:cs="Times New Roman"/>
          <w:sz w:val="28"/>
          <w:szCs w:val="28"/>
        </w:rPr>
        <w:t>Внутренние болезни [Электронный ресурс]</w:t>
      </w:r>
      <w:proofErr w:type="gramStart"/>
      <w:r w:rsidRPr="003F53E3">
        <w:rPr>
          <w:rFonts w:ascii="Times New Roman" w:hAnsi="Times New Roman" w:cs="Times New Roman"/>
          <w:sz w:val="28"/>
          <w:szCs w:val="28"/>
        </w:rPr>
        <w:t xml:space="preserve"> :</w:t>
      </w:r>
      <w:proofErr w:type="gramEnd"/>
      <w:r w:rsidRPr="003F53E3">
        <w:rPr>
          <w:rFonts w:ascii="Times New Roman" w:hAnsi="Times New Roman" w:cs="Times New Roman"/>
          <w:sz w:val="28"/>
          <w:szCs w:val="28"/>
        </w:rPr>
        <w:t xml:space="preserve"> учебник : в 2 т. / ред. В. С. Моисеев, А. И. Мартынов, Н. А. Мухин. - 3-е изд., </w:t>
      </w:r>
      <w:proofErr w:type="spellStart"/>
      <w:r w:rsidRPr="003F53E3">
        <w:rPr>
          <w:rFonts w:ascii="Times New Roman" w:hAnsi="Times New Roman" w:cs="Times New Roman"/>
          <w:sz w:val="28"/>
          <w:szCs w:val="28"/>
        </w:rPr>
        <w:t>перераб</w:t>
      </w:r>
      <w:proofErr w:type="spellEnd"/>
      <w:r w:rsidRPr="003F53E3">
        <w:rPr>
          <w:rFonts w:ascii="Times New Roman" w:hAnsi="Times New Roman" w:cs="Times New Roman"/>
          <w:sz w:val="28"/>
          <w:szCs w:val="28"/>
        </w:rPr>
        <w:t>. и доп. - М. : ГЭОТАР-Медиа, 2019. - Т. 2. - 904 с.</w:t>
      </w:r>
    </w:p>
    <w:p w:rsidR="00021712" w:rsidRPr="00021712" w:rsidRDefault="00021712" w:rsidP="002E50FE">
      <w:pPr>
        <w:pStyle w:val="a5"/>
        <w:numPr>
          <w:ilvl w:val="0"/>
          <w:numId w:val="1"/>
        </w:numPr>
        <w:spacing w:line="360" w:lineRule="auto"/>
        <w:jc w:val="both"/>
        <w:rPr>
          <w:rFonts w:ascii="Times New Roman" w:hAnsi="Times New Roman" w:cs="Times New Roman"/>
          <w:sz w:val="44"/>
          <w:szCs w:val="28"/>
        </w:rPr>
      </w:pPr>
      <w:bookmarkStart w:id="5" w:name="_GoBack"/>
      <w:r w:rsidRPr="00021712">
        <w:rPr>
          <w:rFonts w:ascii="Times New Roman" w:hAnsi="Times New Roman" w:cs="Times New Roman"/>
          <w:sz w:val="28"/>
        </w:rPr>
        <w:t>ФЕДЕРАЛЬНЫЕ КЛИНИЧЕСКИЕ РЕКОМЕНДАЦИИ по диагностике и лечению железодефицитной анемии</w:t>
      </w:r>
      <w:r w:rsidRPr="00021712">
        <w:rPr>
          <w:rFonts w:ascii="Times New Roman" w:hAnsi="Times New Roman" w:cs="Times New Roman"/>
          <w:sz w:val="28"/>
        </w:rPr>
        <w:t xml:space="preserve"> 2015</w:t>
      </w:r>
    </w:p>
    <w:p w:rsidR="00021712" w:rsidRPr="00021712" w:rsidRDefault="00021712" w:rsidP="002E50FE">
      <w:pPr>
        <w:pStyle w:val="a5"/>
        <w:numPr>
          <w:ilvl w:val="0"/>
          <w:numId w:val="1"/>
        </w:numPr>
        <w:spacing w:line="360" w:lineRule="auto"/>
        <w:jc w:val="both"/>
        <w:rPr>
          <w:rFonts w:ascii="Times New Roman" w:hAnsi="Times New Roman" w:cs="Times New Roman"/>
          <w:sz w:val="44"/>
          <w:szCs w:val="28"/>
        </w:rPr>
      </w:pPr>
      <w:r w:rsidRPr="00021712">
        <w:rPr>
          <w:rFonts w:ascii="Times New Roman" w:hAnsi="Times New Roman" w:cs="Times New Roman"/>
          <w:sz w:val="28"/>
        </w:rPr>
        <w:t>ФЕДЕРАЛЬНЫЕ КЛИНИЧЕСКИЕ РЕКОМЕНДАЦИИ ПО ДИАГНОСТИКЕ И ЛЕЧЕНИЮ АНЕМИИ, ОБУСЛОВЛЕННОЙ ДЕФИЦИТОМ В12</w:t>
      </w:r>
      <w:r w:rsidRPr="00021712">
        <w:rPr>
          <w:rFonts w:ascii="Times New Roman" w:hAnsi="Times New Roman" w:cs="Times New Roman"/>
          <w:sz w:val="28"/>
        </w:rPr>
        <w:t xml:space="preserve"> 2014г</w:t>
      </w:r>
    </w:p>
    <w:p w:rsidR="00021712" w:rsidRPr="00021712" w:rsidRDefault="00021712" w:rsidP="002E50FE">
      <w:pPr>
        <w:pStyle w:val="a5"/>
        <w:numPr>
          <w:ilvl w:val="0"/>
          <w:numId w:val="1"/>
        </w:numPr>
        <w:spacing w:line="360" w:lineRule="auto"/>
        <w:jc w:val="both"/>
        <w:rPr>
          <w:rFonts w:ascii="Times New Roman" w:hAnsi="Times New Roman" w:cs="Times New Roman"/>
          <w:sz w:val="44"/>
          <w:szCs w:val="28"/>
        </w:rPr>
      </w:pPr>
      <w:r w:rsidRPr="00021712">
        <w:rPr>
          <w:rFonts w:ascii="Times New Roman" w:hAnsi="Times New Roman" w:cs="Times New Roman"/>
          <w:sz w:val="28"/>
        </w:rPr>
        <w:t>КЛИНИЧЕСКИЕ РЕКОМЕНДАЦИИ ПО ДИАГНОСТИКЕ И ЛЕЧЕНИЮ АУТОИММУННОЙ ГЕМОЛИТИЧЕСКОЙ АНЕМИИ (АИГА) У ВЗРОСЛЫХ</w:t>
      </w:r>
      <w:r w:rsidRPr="00021712">
        <w:rPr>
          <w:rFonts w:ascii="Times New Roman" w:hAnsi="Times New Roman" w:cs="Times New Roman"/>
          <w:sz w:val="28"/>
        </w:rPr>
        <w:t xml:space="preserve"> 2018г</w:t>
      </w:r>
      <w:bookmarkEnd w:id="5"/>
    </w:p>
    <w:sectPr w:rsidR="00021712" w:rsidRPr="000217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5CDB"/>
    <w:multiLevelType w:val="multilevel"/>
    <w:tmpl w:val="187E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B57A7"/>
    <w:multiLevelType w:val="multilevel"/>
    <w:tmpl w:val="E63C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6D5CE4"/>
    <w:multiLevelType w:val="multilevel"/>
    <w:tmpl w:val="DCAE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491DB0"/>
    <w:multiLevelType w:val="multilevel"/>
    <w:tmpl w:val="403A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F27EDA"/>
    <w:multiLevelType w:val="multilevel"/>
    <w:tmpl w:val="6E5C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293B26"/>
    <w:multiLevelType w:val="multilevel"/>
    <w:tmpl w:val="A1EA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2A0EF7"/>
    <w:multiLevelType w:val="multilevel"/>
    <w:tmpl w:val="9182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8C6E81"/>
    <w:multiLevelType w:val="multilevel"/>
    <w:tmpl w:val="34F6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2410E9"/>
    <w:multiLevelType w:val="multilevel"/>
    <w:tmpl w:val="F7E4A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421C08"/>
    <w:multiLevelType w:val="hybridMultilevel"/>
    <w:tmpl w:val="2468F21E"/>
    <w:lvl w:ilvl="0" w:tplc="5C8CB926">
      <w:start w:val="1"/>
      <w:numFmt w:val="upperRoman"/>
      <w:lvlText w:val="%1."/>
      <w:lvlJc w:val="left"/>
      <w:pPr>
        <w:ind w:left="795"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4A49C4"/>
    <w:multiLevelType w:val="multilevel"/>
    <w:tmpl w:val="5714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806973"/>
    <w:multiLevelType w:val="hybridMultilevel"/>
    <w:tmpl w:val="892E1286"/>
    <w:lvl w:ilvl="0" w:tplc="5C8CB926">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59D34E4F"/>
    <w:multiLevelType w:val="multilevel"/>
    <w:tmpl w:val="E946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305F3A"/>
    <w:multiLevelType w:val="hybridMultilevel"/>
    <w:tmpl w:val="80C22872"/>
    <w:lvl w:ilvl="0" w:tplc="94CE5000">
      <w:start w:val="1"/>
      <w:numFmt w:val="decimal"/>
      <w:lvlText w:val="%1."/>
      <w:lvlJc w:val="left"/>
      <w:pPr>
        <w:ind w:left="720" w:hanging="360"/>
      </w:pPr>
      <w:rPr>
        <w:rFonts w:ascii="Tahoma" w:hAnsi="Tahoma" w:cs="Tahoma" w:hint="default"/>
        <w:b/>
        <w:color w:val="363636"/>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2713D5"/>
    <w:multiLevelType w:val="hybridMultilevel"/>
    <w:tmpl w:val="0AD6F46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666752B4"/>
    <w:multiLevelType w:val="hybridMultilevel"/>
    <w:tmpl w:val="2DA0D136"/>
    <w:lvl w:ilvl="0" w:tplc="5C8CB926">
      <w:start w:val="1"/>
      <w:numFmt w:val="upperRoman"/>
      <w:lvlText w:val="%1."/>
      <w:lvlJc w:val="left"/>
      <w:pPr>
        <w:ind w:left="870" w:hanging="72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6">
    <w:nsid w:val="68B414DA"/>
    <w:multiLevelType w:val="multilevel"/>
    <w:tmpl w:val="299A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22004D"/>
    <w:multiLevelType w:val="multilevel"/>
    <w:tmpl w:val="5A00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6170E1"/>
    <w:multiLevelType w:val="multilevel"/>
    <w:tmpl w:val="6A92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510F0E"/>
    <w:multiLevelType w:val="multilevel"/>
    <w:tmpl w:val="9112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8831C8"/>
    <w:multiLevelType w:val="multilevel"/>
    <w:tmpl w:val="18666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9"/>
  </w:num>
  <w:num w:numId="4">
    <w:abstractNumId w:val="14"/>
  </w:num>
  <w:num w:numId="5">
    <w:abstractNumId w:val="18"/>
  </w:num>
  <w:num w:numId="6">
    <w:abstractNumId w:val="3"/>
  </w:num>
  <w:num w:numId="7">
    <w:abstractNumId w:val="4"/>
  </w:num>
  <w:num w:numId="8">
    <w:abstractNumId w:val="20"/>
  </w:num>
  <w:num w:numId="9">
    <w:abstractNumId w:val="16"/>
  </w:num>
  <w:num w:numId="10">
    <w:abstractNumId w:val="12"/>
  </w:num>
  <w:num w:numId="11">
    <w:abstractNumId w:val="17"/>
  </w:num>
  <w:num w:numId="12">
    <w:abstractNumId w:val="2"/>
  </w:num>
  <w:num w:numId="13">
    <w:abstractNumId w:val="7"/>
  </w:num>
  <w:num w:numId="14">
    <w:abstractNumId w:val="0"/>
  </w:num>
  <w:num w:numId="15">
    <w:abstractNumId w:val="5"/>
  </w:num>
  <w:num w:numId="16">
    <w:abstractNumId w:val="19"/>
  </w:num>
  <w:num w:numId="17">
    <w:abstractNumId w:val="8"/>
  </w:num>
  <w:num w:numId="18">
    <w:abstractNumId w:val="10"/>
  </w:num>
  <w:num w:numId="19">
    <w:abstractNumId w:val="1"/>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787"/>
    <w:rsid w:val="00021712"/>
    <w:rsid w:val="00046078"/>
    <w:rsid w:val="001B1427"/>
    <w:rsid w:val="001B72BB"/>
    <w:rsid w:val="002B312E"/>
    <w:rsid w:val="002E50FE"/>
    <w:rsid w:val="00336560"/>
    <w:rsid w:val="003629BB"/>
    <w:rsid w:val="00370197"/>
    <w:rsid w:val="004241B1"/>
    <w:rsid w:val="00500B1F"/>
    <w:rsid w:val="00537EB0"/>
    <w:rsid w:val="00550D9E"/>
    <w:rsid w:val="0058071E"/>
    <w:rsid w:val="005E0529"/>
    <w:rsid w:val="0061278F"/>
    <w:rsid w:val="006B4787"/>
    <w:rsid w:val="007A6295"/>
    <w:rsid w:val="00816D59"/>
    <w:rsid w:val="0084203C"/>
    <w:rsid w:val="00895B42"/>
    <w:rsid w:val="008A1983"/>
    <w:rsid w:val="00961B21"/>
    <w:rsid w:val="00967828"/>
    <w:rsid w:val="009C02EE"/>
    <w:rsid w:val="009F30C9"/>
    <w:rsid w:val="00A2075E"/>
    <w:rsid w:val="00A67EBE"/>
    <w:rsid w:val="00B22616"/>
    <w:rsid w:val="00BC663C"/>
    <w:rsid w:val="00C109D5"/>
    <w:rsid w:val="00C21B9A"/>
    <w:rsid w:val="00C66487"/>
    <w:rsid w:val="00CC48F2"/>
    <w:rsid w:val="00E56223"/>
    <w:rsid w:val="00E72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7828"/>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9678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7828"/>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rsid w:val="00967828"/>
    <w:pPr>
      <w:spacing w:after="0" w:line="240" w:lineRule="auto"/>
    </w:pPr>
    <w:rPr>
      <w:rFonts w:ascii="Tahoma" w:hAnsi="Tahoma" w:cs="Tahoma"/>
      <w:sz w:val="16"/>
      <w:szCs w:val="16"/>
    </w:rPr>
  </w:style>
  <w:style w:type="character" w:customStyle="1" w:styleId="a4">
    <w:name w:val="Текст выноски Знак"/>
    <w:basedOn w:val="a0"/>
    <w:link w:val="a3"/>
    <w:rsid w:val="00967828"/>
    <w:rPr>
      <w:rFonts w:ascii="Tahoma" w:eastAsiaTheme="minorHAnsi" w:hAnsi="Tahoma" w:cs="Tahoma"/>
      <w:sz w:val="16"/>
      <w:szCs w:val="16"/>
      <w:lang w:eastAsia="en-US"/>
    </w:rPr>
  </w:style>
  <w:style w:type="paragraph" w:styleId="a5">
    <w:name w:val="List Paragraph"/>
    <w:basedOn w:val="a"/>
    <w:uiPriority w:val="34"/>
    <w:qFormat/>
    <w:rsid w:val="00550D9E"/>
    <w:pPr>
      <w:ind w:left="720"/>
      <w:contextualSpacing/>
    </w:pPr>
  </w:style>
  <w:style w:type="paragraph" w:styleId="a6">
    <w:name w:val="Normal (Web)"/>
    <w:basedOn w:val="a"/>
    <w:uiPriority w:val="99"/>
    <w:unhideWhenUsed/>
    <w:rsid w:val="00550D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550D9E"/>
    <w:rPr>
      <w:b/>
      <w:bCs/>
    </w:rPr>
  </w:style>
  <w:style w:type="character" w:styleId="a8">
    <w:name w:val="Hyperlink"/>
    <w:basedOn w:val="a0"/>
    <w:uiPriority w:val="99"/>
    <w:unhideWhenUsed/>
    <w:rsid w:val="00550D9E"/>
    <w:rPr>
      <w:color w:val="0000FF"/>
      <w:u w:val="single"/>
    </w:rPr>
  </w:style>
  <w:style w:type="paragraph" w:customStyle="1" w:styleId="nospacing">
    <w:name w:val="nospacing"/>
    <w:basedOn w:val="a"/>
    <w:rsid w:val="009C02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Address"/>
    <w:basedOn w:val="a"/>
    <w:link w:val="HTML0"/>
    <w:uiPriority w:val="99"/>
    <w:unhideWhenUsed/>
    <w:rsid w:val="009C02EE"/>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rsid w:val="009C02EE"/>
    <w:rPr>
      <w:i/>
      <w:iCs/>
      <w:sz w:val="24"/>
      <w:szCs w:val="24"/>
    </w:rPr>
  </w:style>
  <w:style w:type="paragraph" w:styleId="a9">
    <w:name w:val="TOC Heading"/>
    <w:basedOn w:val="1"/>
    <w:next w:val="a"/>
    <w:uiPriority w:val="39"/>
    <w:semiHidden/>
    <w:unhideWhenUsed/>
    <w:qFormat/>
    <w:rsid w:val="00021712"/>
    <w:pPr>
      <w:outlineLvl w:val="9"/>
    </w:pPr>
    <w:rPr>
      <w:lang w:eastAsia="ru-RU"/>
    </w:rPr>
  </w:style>
  <w:style w:type="paragraph" w:styleId="11">
    <w:name w:val="toc 1"/>
    <w:basedOn w:val="a"/>
    <w:next w:val="a"/>
    <w:autoRedefine/>
    <w:uiPriority w:val="39"/>
    <w:rsid w:val="00021712"/>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7828"/>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9678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7828"/>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rsid w:val="00967828"/>
    <w:pPr>
      <w:spacing w:after="0" w:line="240" w:lineRule="auto"/>
    </w:pPr>
    <w:rPr>
      <w:rFonts w:ascii="Tahoma" w:hAnsi="Tahoma" w:cs="Tahoma"/>
      <w:sz w:val="16"/>
      <w:szCs w:val="16"/>
    </w:rPr>
  </w:style>
  <w:style w:type="character" w:customStyle="1" w:styleId="a4">
    <w:name w:val="Текст выноски Знак"/>
    <w:basedOn w:val="a0"/>
    <w:link w:val="a3"/>
    <w:rsid w:val="00967828"/>
    <w:rPr>
      <w:rFonts w:ascii="Tahoma" w:eastAsiaTheme="minorHAnsi" w:hAnsi="Tahoma" w:cs="Tahoma"/>
      <w:sz w:val="16"/>
      <w:szCs w:val="16"/>
      <w:lang w:eastAsia="en-US"/>
    </w:rPr>
  </w:style>
  <w:style w:type="paragraph" w:styleId="a5">
    <w:name w:val="List Paragraph"/>
    <w:basedOn w:val="a"/>
    <w:uiPriority w:val="34"/>
    <w:qFormat/>
    <w:rsid w:val="00550D9E"/>
    <w:pPr>
      <w:ind w:left="720"/>
      <w:contextualSpacing/>
    </w:pPr>
  </w:style>
  <w:style w:type="paragraph" w:styleId="a6">
    <w:name w:val="Normal (Web)"/>
    <w:basedOn w:val="a"/>
    <w:uiPriority w:val="99"/>
    <w:unhideWhenUsed/>
    <w:rsid w:val="00550D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550D9E"/>
    <w:rPr>
      <w:b/>
      <w:bCs/>
    </w:rPr>
  </w:style>
  <w:style w:type="character" w:styleId="a8">
    <w:name w:val="Hyperlink"/>
    <w:basedOn w:val="a0"/>
    <w:uiPriority w:val="99"/>
    <w:unhideWhenUsed/>
    <w:rsid w:val="00550D9E"/>
    <w:rPr>
      <w:color w:val="0000FF"/>
      <w:u w:val="single"/>
    </w:rPr>
  </w:style>
  <w:style w:type="paragraph" w:customStyle="1" w:styleId="nospacing">
    <w:name w:val="nospacing"/>
    <w:basedOn w:val="a"/>
    <w:rsid w:val="009C02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Address"/>
    <w:basedOn w:val="a"/>
    <w:link w:val="HTML0"/>
    <w:uiPriority w:val="99"/>
    <w:unhideWhenUsed/>
    <w:rsid w:val="009C02EE"/>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rsid w:val="009C02EE"/>
    <w:rPr>
      <w:i/>
      <w:iCs/>
      <w:sz w:val="24"/>
      <w:szCs w:val="24"/>
    </w:rPr>
  </w:style>
  <w:style w:type="paragraph" w:styleId="a9">
    <w:name w:val="TOC Heading"/>
    <w:basedOn w:val="1"/>
    <w:next w:val="a"/>
    <w:uiPriority w:val="39"/>
    <w:semiHidden/>
    <w:unhideWhenUsed/>
    <w:qFormat/>
    <w:rsid w:val="00021712"/>
    <w:pPr>
      <w:outlineLvl w:val="9"/>
    </w:pPr>
    <w:rPr>
      <w:lang w:eastAsia="ru-RU"/>
    </w:rPr>
  </w:style>
  <w:style w:type="paragraph" w:styleId="11">
    <w:name w:val="toc 1"/>
    <w:basedOn w:val="a"/>
    <w:next w:val="a"/>
    <w:autoRedefine/>
    <w:uiPriority w:val="39"/>
    <w:rsid w:val="0002171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9047">
      <w:bodyDiv w:val="1"/>
      <w:marLeft w:val="0"/>
      <w:marRight w:val="0"/>
      <w:marTop w:val="0"/>
      <w:marBottom w:val="0"/>
      <w:divBdr>
        <w:top w:val="none" w:sz="0" w:space="0" w:color="auto"/>
        <w:left w:val="none" w:sz="0" w:space="0" w:color="auto"/>
        <w:bottom w:val="none" w:sz="0" w:space="0" w:color="auto"/>
        <w:right w:val="none" w:sz="0" w:space="0" w:color="auto"/>
      </w:divBdr>
    </w:div>
    <w:div w:id="198786683">
      <w:bodyDiv w:val="1"/>
      <w:marLeft w:val="0"/>
      <w:marRight w:val="0"/>
      <w:marTop w:val="0"/>
      <w:marBottom w:val="0"/>
      <w:divBdr>
        <w:top w:val="none" w:sz="0" w:space="0" w:color="auto"/>
        <w:left w:val="none" w:sz="0" w:space="0" w:color="auto"/>
        <w:bottom w:val="none" w:sz="0" w:space="0" w:color="auto"/>
        <w:right w:val="none" w:sz="0" w:space="0" w:color="auto"/>
      </w:divBdr>
    </w:div>
    <w:div w:id="1048332535">
      <w:bodyDiv w:val="1"/>
      <w:marLeft w:val="0"/>
      <w:marRight w:val="0"/>
      <w:marTop w:val="0"/>
      <w:marBottom w:val="0"/>
      <w:divBdr>
        <w:top w:val="none" w:sz="0" w:space="0" w:color="auto"/>
        <w:left w:val="none" w:sz="0" w:space="0" w:color="auto"/>
        <w:bottom w:val="none" w:sz="0" w:space="0" w:color="auto"/>
        <w:right w:val="none" w:sz="0" w:space="0" w:color="auto"/>
      </w:divBdr>
    </w:div>
    <w:div w:id="1118261787">
      <w:bodyDiv w:val="1"/>
      <w:marLeft w:val="0"/>
      <w:marRight w:val="0"/>
      <w:marTop w:val="0"/>
      <w:marBottom w:val="0"/>
      <w:divBdr>
        <w:top w:val="none" w:sz="0" w:space="0" w:color="auto"/>
        <w:left w:val="none" w:sz="0" w:space="0" w:color="auto"/>
        <w:bottom w:val="none" w:sz="0" w:space="0" w:color="auto"/>
        <w:right w:val="none" w:sz="0" w:space="0" w:color="auto"/>
      </w:divBdr>
    </w:div>
    <w:div w:id="1187673365">
      <w:bodyDiv w:val="1"/>
      <w:marLeft w:val="0"/>
      <w:marRight w:val="0"/>
      <w:marTop w:val="0"/>
      <w:marBottom w:val="0"/>
      <w:divBdr>
        <w:top w:val="none" w:sz="0" w:space="0" w:color="auto"/>
        <w:left w:val="none" w:sz="0" w:space="0" w:color="auto"/>
        <w:bottom w:val="none" w:sz="0" w:space="0" w:color="auto"/>
        <w:right w:val="none" w:sz="0" w:space="0" w:color="auto"/>
      </w:divBdr>
    </w:div>
    <w:div w:id="1391806231">
      <w:bodyDiv w:val="1"/>
      <w:marLeft w:val="0"/>
      <w:marRight w:val="0"/>
      <w:marTop w:val="0"/>
      <w:marBottom w:val="0"/>
      <w:divBdr>
        <w:top w:val="none" w:sz="0" w:space="0" w:color="auto"/>
        <w:left w:val="none" w:sz="0" w:space="0" w:color="auto"/>
        <w:bottom w:val="none" w:sz="0" w:space="0" w:color="auto"/>
        <w:right w:val="none" w:sz="0" w:space="0" w:color="auto"/>
      </w:divBdr>
    </w:div>
    <w:div w:id="1409765198">
      <w:bodyDiv w:val="1"/>
      <w:marLeft w:val="0"/>
      <w:marRight w:val="0"/>
      <w:marTop w:val="0"/>
      <w:marBottom w:val="0"/>
      <w:divBdr>
        <w:top w:val="none" w:sz="0" w:space="0" w:color="auto"/>
        <w:left w:val="none" w:sz="0" w:space="0" w:color="auto"/>
        <w:bottom w:val="none" w:sz="0" w:space="0" w:color="auto"/>
        <w:right w:val="none" w:sz="0" w:space="0" w:color="auto"/>
      </w:divBdr>
    </w:div>
    <w:div w:id="196388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12E20-ECE3-4C91-A4AC-E661B471B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22</Pages>
  <Words>3998</Words>
  <Characters>22792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ПЗ</dc:creator>
  <cp:keywords/>
  <dc:description/>
  <cp:lastModifiedBy>ПЗ</cp:lastModifiedBy>
  <cp:revision>2</cp:revision>
  <dcterms:created xsi:type="dcterms:W3CDTF">2020-05-13T07:59:00Z</dcterms:created>
  <dcterms:modified xsi:type="dcterms:W3CDTF">2020-05-13T09:08:00Z</dcterms:modified>
</cp:coreProperties>
</file>