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2859BA">
      <w:pPr>
        <w:pStyle w:val="a9"/>
        <w:jc w:val="center"/>
        <w:rPr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Высшего профессионального образования</w:t>
      </w: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«Красноярский государственный медицинский университет</w:t>
      </w: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Имени профессора В.Ф. Войно-Ясенецкого»</w:t>
      </w: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Министерства здравоохранения Российской Федерации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</w:rPr>
      </w:pPr>
    </w:p>
    <w:p w:rsidR="002859BA" w:rsidRDefault="002859BA" w:rsidP="002859BA">
      <w:pPr>
        <w:pStyle w:val="a9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2859BA" w:rsidRDefault="002859BA" w:rsidP="002859BA">
      <w:pPr>
        <w:pStyle w:val="a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Кафедра детской хирургии с курсом ПО им. проф. В.П.Красовской</w:t>
      </w: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2859BA" w:rsidRDefault="002859BA" w:rsidP="002859BA">
      <w:pPr>
        <w:pStyle w:val="a9"/>
        <w:jc w:val="right"/>
        <w:rPr>
          <w:sz w:val="28"/>
          <w:szCs w:val="28"/>
        </w:rPr>
      </w:pP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Э.В</w:t>
      </w:r>
    </w:p>
    <w:p w:rsidR="002859BA" w:rsidRDefault="002859BA" w:rsidP="002859BA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2859BA" w:rsidRDefault="002859BA" w:rsidP="002859B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2859BA" w:rsidRDefault="002859BA" w:rsidP="002859BA">
      <w:pPr>
        <w:pStyle w:val="a9"/>
        <w:spacing w:after="200" w:line="240" w:lineRule="atLeast"/>
        <w:jc w:val="center"/>
        <w:rPr>
          <w:sz w:val="28"/>
          <w:szCs w:val="28"/>
        </w:rPr>
      </w:pPr>
    </w:p>
    <w:p w:rsidR="002859BA" w:rsidRDefault="002859BA" w:rsidP="002859BA">
      <w:pPr>
        <w:pStyle w:val="a9"/>
        <w:spacing w:after="200"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2859BA" w:rsidRDefault="002859BA" w:rsidP="002859BA">
      <w:pPr>
        <w:pStyle w:val="a9"/>
        <w:rPr>
          <w:sz w:val="28"/>
          <w:szCs w:val="28"/>
          <w:lang w:val="ru-RU"/>
        </w:rPr>
      </w:pPr>
    </w:p>
    <w:p w:rsidR="002859BA" w:rsidRPr="002859BA" w:rsidRDefault="002859BA" w:rsidP="002859BA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59BA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Водянка оболочек яичка и семенного канатика.</w:t>
      </w:r>
    </w:p>
    <w:p w:rsidR="002859BA" w:rsidRPr="002859BA" w:rsidRDefault="002859BA" w:rsidP="002859BA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59BA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Паховая и пахово-мошоночная грыжа.</w:t>
      </w:r>
    </w:p>
    <w:p w:rsidR="002859BA" w:rsidRPr="002859BA" w:rsidRDefault="002859BA" w:rsidP="002859BA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59BA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Варикоцеле.</w:t>
      </w:r>
    </w:p>
    <w:p w:rsidR="002859BA" w:rsidRDefault="002859BA" w:rsidP="002859BA">
      <w:pPr>
        <w:pStyle w:val="a9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r>
        <w:rPr>
          <w:rFonts w:cs="Times New Roman"/>
          <w:sz w:val="28"/>
          <w:szCs w:val="28"/>
          <w:shd w:val="clear" w:color="auto" w:fill="FFFFFF"/>
        </w:rPr>
        <w:t xml:space="preserve">детской </w:t>
      </w:r>
    </w:p>
    <w:p w:rsidR="002859BA" w:rsidRDefault="002859BA" w:rsidP="002859BA">
      <w:pPr>
        <w:pStyle w:val="a9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хирургии с курсом ПО им. проф. В.П.Красовской</w:t>
      </w:r>
    </w:p>
    <w:p w:rsidR="002859BA" w:rsidRDefault="002859BA" w:rsidP="002859BA">
      <w:pPr>
        <w:pStyle w:val="a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Блинов А.В.</w:t>
      </w:r>
    </w:p>
    <w:p w:rsidR="002859BA" w:rsidRDefault="002859BA" w:rsidP="002859BA">
      <w:pPr>
        <w:pStyle w:val="a9"/>
        <w:spacing w:after="200" w:line="360" w:lineRule="atLeast"/>
        <w:jc w:val="center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spacing w:after="200" w:line="360" w:lineRule="atLeast"/>
        <w:jc w:val="center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spacing w:after="200" w:line="360" w:lineRule="atLeast"/>
        <w:jc w:val="center"/>
        <w:rPr>
          <w:sz w:val="28"/>
          <w:szCs w:val="28"/>
          <w:lang w:val="ru-RU"/>
        </w:rPr>
      </w:pPr>
    </w:p>
    <w:p w:rsidR="002859BA" w:rsidRDefault="002859BA" w:rsidP="002859BA">
      <w:pPr>
        <w:pStyle w:val="a9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2022 г.</w:t>
      </w:r>
    </w:p>
    <w:p w:rsidR="002859BA" w:rsidRDefault="002859BA" w:rsidP="002859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859BA" w:rsidRDefault="002859BA" w:rsidP="00F036F6">
      <w:pPr>
        <w:tabs>
          <w:tab w:val="left" w:pos="2410"/>
        </w:tabs>
        <w:suppressAutoHyphens/>
        <w:spacing w:line="237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036F6" w:rsidRPr="00DC317A" w:rsidRDefault="00F036F6" w:rsidP="00F036F6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C317A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F036F6" w:rsidRPr="00F036F6" w:rsidRDefault="00F036F6" w:rsidP="00F036F6">
      <w:pPr>
        <w:jc w:val="right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F036F6">
        <w:rPr>
          <w:rFonts w:ascii="Times New Roman" w:eastAsiaTheme="minorEastAsia" w:hAnsi="Times New Roman" w:cs="Times New Roman"/>
          <w:sz w:val="32"/>
          <w:szCs w:val="28"/>
          <w:lang w:eastAsia="ru-RU"/>
        </w:rPr>
        <w:t>Стр.</w:t>
      </w:r>
    </w:p>
    <w:p w:rsidR="00F036F6" w:rsidRPr="00DC317A" w:rsidRDefault="00F036F6" w:rsidP="00DC317A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Введение ………………………………………………………</w:t>
      </w:r>
      <w:r w:rsidR="0077300D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…….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A06517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…...….3-4</w:t>
      </w:r>
    </w:p>
    <w:p w:rsidR="0077300D" w:rsidRPr="00DC317A" w:rsidRDefault="0077300D" w:rsidP="00DC317A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Водянка оболочек яичка и семенного канатика……………………….</w:t>
      </w:r>
      <w:r w:rsidR="00A06517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5-9</w:t>
      </w:r>
    </w:p>
    <w:p w:rsidR="0077300D" w:rsidRPr="00DC317A" w:rsidRDefault="0077300D" w:rsidP="00DC317A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Паховая и</w:t>
      </w:r>
      <w:r w:rsidR="00A06517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пахово-мошоночная грыжа…………………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………</w:t>
      </w:r>
      <w:r w:rsidR="006E054B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A06517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10-13</w:t>
      </w:r>
    </w:p>
    <w:p w:rsidR="0077300D" w:rsidRPr="00DC317A" w:rsidRDefault="00DC317A" w:rsidP="00DC317A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Варикоцеле……………………………………………</w:t>
      </w:r>
      <w:r w:rsidR="0077300D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……………….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14-16</w:t>
      </w:r>
    </w:p>
    <w:p w:rsidR="00F036F6" w:rsidRPr="00DC317A" w:rsidRDefault="00F036F6" w:rsidP="00DC317A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Заключение …………………………………………………</w:t>
      </w:r>
      <w:r w:rsidR="00DC317A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DC317A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………..17</w:t>
      </w:r>
    </w:p>
    <w:p w:rsidR="00F036F6" w:rsidRPr="00DC317A" w:rsidRDefault="00F036F6" w:rsidP="00DC317A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Список литературы…………………………………………</w:t>
      </w:r>
      <w:r w:rsidR="00E53530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DC317A" w:rsidRPr="00DC31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...…..18</w:t>
      </w:r>
    </w:p>
    <w:p w:rsidR="007F3AF8" w:rsidRPr="00DC317A" w:rsidRDefault="007F3AF8" w:rsidP="00DC317A">
      <w:pPr>
        <w:spacing w:line="360" w:lineRule="auto"/>
        <w:rPr>
          <w:color w:val="000000" w:themeColor="text1"/>
        </w:rPr>
      </w:pPr>
    </w:p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F036F6" w:rsidRDefault="00F036F6"/>
    <w:p w:rsidR="0077300D" w:rsidRDefault="0077300D"/>
    <w:p w:rsidR="0077300D" w:rsidRDefault="0077300D"/>
    <w:p w:rsidR="0077300D" w:rsidRDefault="0077300D"/>
    <w:p w:rsidR="0077300D" w:rsidRDefault="0077300D"/>
    <w:p w:rsidR="0077300D" w:rsidRDefault="0077300D"/>
    <w:p w:rsidR="0077300D" w:rsidRDefault="0077300D"/>
    <w:p w:rsidR="00F036F6" w:rsidRPr="00DC317A" w:rsidRDefault="00F036F6" w:rsidP="00F036F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17A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1946D8" w:rsidRPr="00611748" w:rsidRDefault="001946D8" w:rsidP="00DC317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4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репродуктивного здоровья мальчиков приобретает все большую актуальность. Проблемами развития мужской половой системы занимается детская андрология.</w:t>
      </w:r>
    </w:p>
    <w:p w:rsidR="001946D8" w:rsidRPr="001946D8" w:rsidRDefault="001946D8" w:rsidP="00DC31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детской андрологии являются многочисленные заболевания, такие как гипоспадия, гидроцеле, сперматоцеле, варикоцеле и др. Одной из главных задач детской андрологии является профилактика и предотвращение мужского бесплодия. Известно, что истоки мужского бесплодия почти всегда закладываются в детском возрасте, при этом зачастую имеющуюся у мальчика патологию не диагностируют, не лечат, и к периоду вступления в репродуктивную фазу она оказывается столь запущенной, что практически не поддается коррекции.</w:t>
      </w:r>
    </w:p>
    <w:p w:rsidR="001946D8" w:rsidRPr="001946D8" w:rsidRDefault="001946D8" w:rsidP="00DC31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часто встречающаяся патология</w:t>
      </w:r>
      <w:r w:rsidR="00611748" w:rsidRPr="00611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влагалищного отростка брюшины будет рассмотрена в данном сообщении.</w:t>
      </w:r>
    </w:p>
    <w:p w:rsidR="001946D8" w:rsidRPr="001946D8" w:rsidRDefault="001946D8" w:rsidP="00DC31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Варикоцеле - заболевание, при котором отмечается варикозное расширение вен так называемого «лозовидного» или «гроздьевидного» сплетения семенного канатика. Это сплетение проходит от каждого яичка внутри пахового канала как элемент семенного канатика, а при выходе из него образует внутреннюю яичковую вену. Осложнениями варикоцеле являются мужское бесплодие, гипотрофия яичка. </w:t>
      </w:r>
    </w:p>
    <w:p w:rsidR="00611748" w:rsidRPr="00611748" w:rsidRDefault="001946D8" w:rsidP="00DC31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Гидроцеле (водянка оболочек яичка) - представляет собой накопление жидкости в оболочках яичка, которое приводит к увеличению мошонки, и иногда припухлости в паховой области. Различают водянку оболочек яичка изолированную и сообщающуюся через необлитерированный (незакрытый) вагинальный отросток с брюшной полостью. Водянка яичка нередко сочетается с паховой грыжей. </w:t>
      </w:r>
    </w:p>
    <w:p w:rsidR="00F036F6" w:rsidRPr="00611748" w:rsidRDefault="001946D8" w:rsidP="00DC31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Пахово-мошоночная грыжа - состояние, при котором органы брюшной полости (кишечник, большой сальник) выходят за пределы передней брюшной стенки через паховый канал. В большинстве случаев у детей </w:t>
      </w:r>
      <w:r w:rsidRPr="00194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паховая грыжа является врожденной. Она возникает в результате нарушения облитерации влагалищного отростка брюшины, участвующего в миграции яичка из брюшной полости в мошонку у мальчиков или недостаточности стенок пахового канала, как у мальчиков, так и у девочек. </w:t>
      </w:r>
    </w:p>
    <w:p w:rsidR="00F036F6" w:rsidRDefault="00F036F6" w:rsidP="00DC317A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DC317A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DC317A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DC317A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036F6" w:rsidRDefault="00F036F6" w:rsidP="00F036F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6C14C4" w:rsidRDefault="006C14C4" w:rsidP="00611748">
      <w:pPr>
        <w:rPr>
          <w:rFonts w:ascii="Times New Roman" w:hAnsi="Times New Roman" w:cs="Times New Roman"/>
          <w:sz w:val="28"/>
          <w:szCs w:val="28"/>
        </w:rPr>
      </w:pPr>
    </w:p>
    <w:p w:rsidR="00F036F6" w:rsidRPr="00DC317A" w:rsidRDefault="00F036F6" w:rsidP="00F036F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17A">
        <w:rPr>
          <w:rFonts w:ascii="Times New Roman" w:hAnsi="Times New Roman" w:cs="Times New Roman"/>
          <w:sz w:val="32"/>
          <w:szCs w:val="32"/>
        </w:rPr>
        <w:lastRenderedPageBreak/>
        <w:t>Водянка оболочек яичка и семенного канатика</w:t>
      </w:r>
    </w:p>
    <w:p w:rsidR="002E6F21" w:rsidRPr="00095CDB" w:rsidRDefault="002E6F21" w:rsidP="00DC317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Водянка оболочек </w:t>
      </w:r>
      <w:r w:rsidR="00E535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наиболее часто встречающихся заболеваний у детей (30% заболеваний МПС). На первые годы жизни приходится 50% больных. Водянка оболочек яичка (гидроцеле) и семенного канатика (фуникулоцеле) связаны с незаращением влагалищного отростка брюшины и скоплением в его полости серозной жидкости</w:t>
      </w:r>
      <w:r w:rsidR="006C14C4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отсутствия облитерации всего влагалищного отростка образуется сообщающаяся водянка оболочек яичка и семенного канатика. При облитерации влагалищного отростка в проксимальном отделе образуется несообщающаяся водянка оболочек яичка. Если отросток облитерируется в дистальном отделе, а проксимальный остается открытым и сообщается с брюшной полостью, речь идет о сообщающейся водянке семенного канатика. Когда происходит облитерация отростка в дистальном и проксимальном отделах, а жидкость скапливается в среднем его отделе, говорят о несообщающейся водянке оболочек семенного канатика, или кисте семенного канатика. </w:t>
      </w:r>
    </w:p>
    <w:p w:rsidR="006C14C4" w:rsidRPr="00095CDB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Классификация: </w:t>
      </w:r>
    </w:p>
    <w:p w:rsidR="006C14C4" w:rsidRPr="00095CDB" w:rsidRDefault="006C14C4" w:rsidP="00DC31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локализации и наличию или отсутствию связи с брюшной полостью: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сообщающиеся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несообщающиеся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переходные </w:t>
      </w:r>
    </w:p>
    <w:p w:rsidR="006C14C4" w:rsidRPr="00095CDB" w:rsidRDefault="006C14C4" w:rsidP="00DC31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По возрасту: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физиологическая водянка новорожденных и грудных детей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водянка у детей старше 1 ½ лет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водянка у детей старше 10 лет </w:t>
      </w:r>
    </w:p>
    <w:p w:rsidR="006C14C4" w:rsidRPr="00095CDB" w:rsidRDefault="006C14C4" w:rsidP="00DC31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характеру течения: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остро возникшая (до 2 суток)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быстроразвивающаяся (до 1 мес.)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хроническая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причины водянки оболочек яичка: незавершенность </w:t>
      </w:r>
      <w:r w:rsidR="00960F75">
        <w:rPr>
          <w:rFonts w:ascii="Times New Roman" w:hAnsi="Times New Roman" w:cs="Times New Roman"/>
          <w:color w:val="000000" w:themeColor="text1"/>
          <w:sz w:val="28"/>
          <w:szCs w:val="28"/>
        </w:rPr>
        <w:t>облитерации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вагинального отростка брюшины, диспропорция развития кровеносной и лимфатической системы, пахово-мошоночной области, травма, инфекция. </w:t>
      </w:r>
    </w:p>
    <w:p w:rsidR="006C14C4" w:rsidRPr="00095CDB" w:rsidRDefault="006C14C4" w:rsidP="00DC317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Клиника. Водянка характеризуется увеличением одной половины, а при двустороннем заболевании – всей мошонки. </w:t>
      </w:r>
      <w:r w:rsidR="00960F75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Не сообщающаяся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(изолированная) водянка оболочек яичка может определяться уже при рождении или появляться через несколько недель, месяцев жизни ребенка. Родители отмечают постоянно увеличенную или медленно нарастающую в размерах мошонку или одну из ее половин, при этом не бывает спонтанного исчезновения или резкого увеличения. Припухлость имеет округлую форму, а у ее нижнего полюса пальпируется яичко. Эта водянка обычно спонтанно исчезает в течение первых 6-12 месяцев и называется физиологической. Причиной физиологической водянки является диспропорция развития кровеносной сети пахово-мошоночной области и ее лимфатической системы, что приводит к временному отставанию адсорбции в серозной полости оболочек яичка от транссудации. Если </w:t>
      </w:r>
      <w:r w:rsidR="00960F75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не сообщающаяся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водянка сохраняется после 12 месяцев, скорее всего водянка имеет клапанное сообщении с брюшной полостью. В ряде случаев такая водянка становится напряженной, может вызвать беспокойство ребенка. Кожа мошонки (на стороне поражения) истончается, становится прозрачной, яичко пропальпировать не удается. Напряженная водянка может быть брюшно-мошоночной. При этом помимо водяночной опухоли в мошонке пальпируется опухолевидное 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образование с той же стороны в малом тазу. При его пальпации водяночная опухоль в мошонке увеличивается. </w:t>
      </w:r>
      <w:r w:rsidR="00960F75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Не сообщающаяся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водянка после года встречается у 1% детей.</w:t>
      </w:r>
    </w:p>
    <w:p w:rsidR="00095CDB" w:rsidRPr="00095CDB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Киста влагалищного отростка (фуниколоцеле) – причиной является нарушение </w:t>
      </w:r>
      <w:r w:rsidR="00095CDB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облитерации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влагалищного отростка в средней части. У девочек в этом случае возникает киста Нука. Кисты имеют округлую или овальную форму, иногда видны на глаз, при пальпации паховой области определяется мягко эластичное или плотное образование с четкими контурами, как правило, безболезненное. При напряженных кистах иногда отмечается умеренная болезненность. </w:t>
      </w:r>
    </w:p>
    <w:p w:rsidR="00960F75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Остро возникшие водянки оболочек яичка и семенного канатика характерны для детей раннего возраста, особенно для недоношенных</w:t>
      </w:r>
      <w:r w:rsidR="00960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F75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причиной в этом возрасте является нарушение облитерации влагалищного отростка брюшины с клапанным механизмом. У детей старшего возраста немаловажное значение играет травма и инфекция. При ударе в паховую область в оболочках семенного канатика может скопиться экссудат, не рассасывающийся длительное время. В этих случаях говорят об остро возникшей кисте семенного канатика. У ребенка в паховой области появляется внезапно или быстро увеличивающаяся припухлость, которая может опускаться в </w:t>
      </w:r>
      <w:r w:rsidR="00095CDB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соответствующую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половину мошонки, ребенок становится беспокойным. Возникает самопроизвольная боль, интенсивность которой зависит от скорости и количества скапливаемой жидкости в оболочках. Местно</w:t>
      </w:r>
      <w:r w:rsidR="00095CDB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опухолевидное образование, занимающее соответственно ту или иную половину пахового канала или мошонки, иногда и канала и мошонки. Образование болезненное при пальпации, не вправляется в брюшную полость и не уменьшается. Сообщающаяся водянка проявляется мягким эластическим образованием продолговатой формы, верхний край которого пальпируется у наружного пахового кольца. При натуживании это образование может увеличиваться и становиться более 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напряженным. После ночного сна водянка уменьшается в размерах или исчезает, в течение дня постепенно увеличивается. При пальпации водяночная опухоль уменьшается, но не исчезает полностью. Сообщающаяся водянка нередко сочетается с грыжей. </w:t>
      </w:r>
    </w:p>
    <w:p w:rsidR="00095CDB" w:rsidRPr="00095CDB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водянки оболочек яичка и семенного канатика основана на наличии жалоб и перечисленных симптомов. Кроме того, у больного развивается в ранние сроки симптом Краузе (при проведении линии по внутренней поверхности бедра нижний полюс «водяночной опухоли» поднимается кпереди, а вся она подтягивается к поверхностному паховому кольцу). При острых кистах семенного канатика при подтягивании за яичко киста перемещается книзу (при паховых грыжах этого не происходит). Для диагностики используется метод УЗИ и диафаноскопии – просвечивания в проходящем свете. </w:t>
      </w:r>
    </w:p>
    <w:p w:rsidR="00095CDB" w:rsidRPr="00095CDB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Дифференциальная диагностика водянки оболочек яичка и семенного канатика проводится с невправимой и ущемленной паховой или пахово-мошоночной грыжами, паховым лимфаденитом, опухолями и другими острым</w:t>
      </w:r>
      <w:r w:rsidR="00095CDB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заболеваниями органов мошонки. При вправлении грыжевого содержимого слышно характерное урчание, и сразу после вправления припухлость в паховой области исчезает. При несообщающейся водянке попытка вправления не приносит успеха. В случае сообщения размеры образования в горизонтальном положении уменьшаются, но медленнее, чем при вправлении грыжи, и без характерного звука. </w:t>
      </w:r>
    </w:p>
    <w:p w:rsidR="006C14C4" w:rsidRPr="00095CDB" w:rsidRDefault="006C14C4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Лечение. Физиологическая водянка лечения не требует, т.к. она исчезает самопроизвольно к 1- </w:t>
      </w:r>
      <w:r w:rsidR="00095CDB"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 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годам жизни. Исключением является напряженная водянка оболочек яичка, которая лечится пункционно, а также остро возникшая киста семенного канатика, которую дифференцируют с ущемленной грыжей и оперируют в экстренном порядке. По мере накопления жидкости пункцию проводят повторно. Если физиологическая </w:t>
      </w:r>
      <w:r w:rsidR="00960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водянка не исчезает к 1 – 1.5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годам, ребенка направляют на оперативное лечение.</w:t>
      </w:r>
    </w:p>
    <w:p w:rsidR="00095CDB" w:rsidRDefault="00095CDB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5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врожденной водянке применяют операцию Росса, цель которой </w:t>
      </w:r>
      <w:r w:rsidR="00E53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095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прекращение сообщения с брюшной полостью и создание оттока для водяночной жидкости. Влагалищный отросток перевязывают у внутреннего пахового кольца и частично удаляют с оставлением в собственных оболочках яичка отверстия, через которое водяночная жидкость выходит и рассасывается в окружающих тканях.</w:t>
      </w: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Default="00FD7494" w:rsidP="00095CD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7494" w:rsidRPr="00DC317A" w:rsidRDefault="00FD7494" w:rsidP="00FD74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C31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Паховая и пахово-мошоночная грыжа</w:t>
      </w:r>
    </w:p>
    <w:p w:rsidR="00C36548" w:rsidRPr="00DC317A" w:rsidRDefault="00C36548" w:rsidP="00DC317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Врожденная паховая или пахово-мошоночная грыжа – одно из самых распространенных хирургических заболеваний детского возраста, особенно у детей первых 3 лет жизни. Предрасполагающим фактором является не заращённый влагалищный отросток брюшины, который при грыже называется грыжевым мешком. Способствует проникновению содержимого брюшной полости в грыжевой мешок повышение внутрибрюшного давления (крик, плач, частый кашель, смех, натуживание, запоры, метеоризм, нарушение развития соединительной ткани, поражение ЦНС).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Чаще встречается односторонняя паховая грыжа, причем справа примерно в 3 раза чаще. Грыжи у детей обычно врожденные.Они опускаются по паховому каналу, вступая в него через внутреннее паховое кольцо, т.е. грыжи косые.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Приобретенные грыжи встречаются чрезвычайно редко, обычно у мальчиков старше 10 лет при повышенной физической нагрузке и выраженной слабости передней брюшной стенки, при полном заращении влагалищного отростка брюшины. Это грыжи прямые. Они выходят через дефект брюшной стенки в проекции наружного пахового кольца. Чаще встречаются у детей, ранее оперированных по поводу косой грыжи.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Грыжевым мешком является выпячивание париетальной брюшины. Существует два вида грыж – паховая и паховомошоночная. Среди пахово-мошоночных разделяют канатиковую (фуникулярную) и яичковую грыжи. Наиболее часто встречается фуникулярная.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канатиковой грыже влагалищный отросток не облитерирован в верхней и средней частях, но отделился от нижней, образовавшей собственно оболочки яичка.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При яичковой грыже влагалищный отросток брюшины не облитерирован на всем протяжении и поэтому ошибочно считают, что яичко лежит в грыжевом мешке. В действительности оно отделено от грыжевого мешка серозной оболочкой.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Формируются паховые грыжи постепенно и нередко сочетаются с водянкой оболочек яичка и семенного канатика. Содержимым грыжевого мешка у детей чаще всего бывают петли тонкой кишки, реже сальник или червеобразный отросток. У девочек в грыжевом мешке часто находится яичник, иногда вместе с маточной трубой. Когда илеоцекальный угол не фиксирован и имеет общую длинную брыжейку, содержимым грыжевого мешка может быть купол слепой кишки с червеобразным отростком. В этих случаях задняя стенка грыжевого мешка отсутствует, и грыжа называется скользящей.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Клиника. При осмотре детей раннего возраста, иногда уже с рождения, в паховой области отмечается выпячивание (образование округлой или овальной формы), которое увеличивается при беспокойстве, крике, плаче и уменьшается или исчезает во время сна или в спокойном состоянии.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пальпации выпячивание безболезненное и легко исчезает при надавливании, мягкоэластичное. В положении лежа грыжа легко вправляется в брюшную полость, при этом иногда можно определить симптом урчания. После вправления указательным пальцем определяется расширенное наружное паховое кольцо. У девочек при грыже определяется овальной или округлой формы образование у наружного пахового кольца, иногда достаточно плотноэластичное, если это яичник. У детей старшего возраста паховая грыжа может появляться только при физической нагрузке. В таких случаях при обследовании ребенка просят покашлять, сделать несколько приседаний или наклонов, надуть живот.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Дифференциальная диагностика паховой грыжи проводится с водянкой оболочек яичка, которая имеет тугоэластичную консистенцию, в брюшную полость одномоментно не вправляется, утром отсутствует или уменьшается в размерах, а к вечеру становится напряженной. Дополнительно используется метод диафаноскопии и УЗИ. </w:t>
      </w:r>
    </w:p>
    <w:p w:rsidR="005C5843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Лечение. Единственным радикальным методом лечения паховых грыж является оперативное лечение. Показанием к операции является опасность развития осложнения паховой грыжи – ущемление. Оптимальным сроком оперативного лечения является возраст 6-12 месяцев. Однако если грыжа имеет большие размеры или является невправимой, оперативное лечение проводится раньше, особенно это касается недоношенных детей. Оперативное лечение детей старше года проводится по установлению диагноза. Относительными противопоказаниями к плановому грыжесечению являются экссудативный диатез, несоответствие массы тела и возраста ребенка, недавно перенесенные инфекционные заболевания или контакт с инфекционными больными. Оперативное лечение сводится к ликвидации сообщения с брюшной полостью, т.е. перевязке шейки грыжевого мешка (влагалищного отростка). В последние годы используется и эндоскопический метод лечения. Однако предпочтение следует отдавать наименее травматичным методам. </w:t>
      </w:r>
    </w:p>
    <w:p w:rsidR="00C36548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Осложнением паховой грыжи является ущемление. Ущемленная грыжа развивается в том случае, когда содержимое грыжевого мешка не вправляются в брюшную полость.</w:t>
      </w:r>
      <w:r w:rsidR="005C5843"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Ущемление намного чаще происходит у детей до 1 года. К 8 годам жизни и старше вероятность ущемления становится очень низкой.</w:t>
      </w:r>
    </w:p>
    <w:p w:rsidR="005C5843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факторам, провоцирующим ущемление, относят повышение внутрибрюшного давления, нарушение функции кишечника, метеоризм и др. Нередко ущемление происходит на фоне заболеваний, сопровождающихся хроническим кашлем, обструктивным поражением дыхательных путей или </w:t>
      </w: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респираторной вирусной инфекции, а также на фоне заболеваний кишечника, характеризующихся хроническими запорами и метеоризмом. </w:t>
      </w:r>
    </w:p>
    <w:p w:rsidR="005C5843" w:rsidRPr="00DC317A" w:rsidRDefault="00C36548" w:rsidP="00DC31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При ущемленной паховой грыже родители обычно точно указывают время, когда ребенок начал беспокоиться, плакать или жаловаться на боли в паховой области. Нередко картина ущемления включает в себя резкое беспокойство, сильные схваткообразные боли в животе, иногда рвоту, сначала без примеси желчи, но затем рвота становится более интенсивной, а в рвотных массах появляется примесь не только желчи, но и кишечного содержимого. Местно при осмотре на стороне поражения в паховой области определяется образование, которое</w:t>
      </w:r>
      <w:r w:rsidR="005C5843"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может распространяться не только на паховую область, но и на мошонку. При пальпации образование довольно плотное, болезненное, не вправляется в брюшную полость. При развитии циркуляторных нарушений в ущемленных органах над грыжевым выпячиванием появляется отек и гиперемия кожи. В более поздние сроки, при развитии клиники кишечной непроходимости,</w:t>
      </w:r>
      <w:r w:rsidR="005C5843"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можно отметить вздутие живота</w:t>
      </w:r>
      <w:r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>, задержку отхождения стула и газов, может появиться стул в виде слизи, окрашенной кровью. На обзорной рентгенограмме определяются тонкокишечные арки, или чаши Клойбера. Лечение. Ущемленная грыжа с признаками странгуляции оперируется незамедлительно. В экстренном порядке оперируются дети с ущемленными грыжами, у которых имеется давность ущемления более 12 часов или если имеются симптомы осложнений</w:t>
      </w:r>
      <w:r w:rsidR="005C5843" w:rsidRPr="00DC31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C36548" w:rsidRDefault="00C36548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Default="005C5843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Default="005C5843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Default="005C5843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Default="005C5843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Default="005C5843" w:rsidP="00C3654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43" w:rsidRPr="00DC317A" w:rsidRDefault="005C5843" w:rsidP="005C584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DC317A">
        <w:rPr>
          <w:rFonts w:ascii="Times New Roman" w:hAnsi="Times New Roman" w:cs="Times New Roman"/>
          <w:color w:val="000000" w:themeColor="text1"/>
          <w:sz w:val="32"/>
          <w:szCs w:val="24"/>
        </w:rPr>
        <w:lastRenderedPageBreak/>
        <w:t>Варикоцеле</w:t>
      </w:r>
    </w:p>
    <w:p w:rsidR="00AA7A4C" w:rsidRPr="0077300D" w:rsidRDefault="00AA7A4C" w:rsidP="00DC317A">
      <w:pPr>
        <w:pStyle w:val="a4"/>
        <w:spacing w:before="8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7300D">
        <w:rPr>
          <w:rFonts w:eastAsiaTheme="minorEastAsia"/>
          <w:color w:val="000000" w:themeColor="text1"/>
          <w:kern w:val="24"/>
          <w:sz w:val="28"/>
          <w:szCs w:val="28"/>
        </w:rPr>
        <w:t xml:space="preserve">Варикоцеле </w:t>
      </w:r>
      <w:r w:rsidR="00E53530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77300D">
        <w:rPr>
          <w:rFonts w:eastAsiaTheme="minorEastAsia"/>
          <w:color w:val="000000" w:themeColor="text1"/>
          <w:kern w:val="24"/>
          <w:sz w:val="28"/>
          <w:szCs w:val="28"/>
        </w:rPr>
        <w:t xml:space="preserve"> варикозное расширении вен гроздевидного сплетения, развивающееся преимущественно с левой стороны (70 – 90%), как правило, наблюдается у детей старше 9 – 10 лет, достигая пика к 14 – 15 годам. </w:t>
      </w:r>
    </w:p>
    <w:p w:rsidR="00AA7A4C" w:rsidRPr="0077300D" w:rsidRDefault="00AA7A4C" w:rsidP="0077300D">
      <w:pPr>
        <w:pStyle w:val="a4"/>
        <w:spacing w:before="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7300D">
        <w:rPr>
          <w:rFonts w:eastAsiaTheme="minorEastAsia"/>
          <w:color w:val="000000" w:themeColor="text1"/>
          <w:kern w:val="24"/>
          <w:sz w:val="28"/>
          <w:szCs w:val="28"/>
        </w:rPr>
        <w:t>Варикоцеле, это результат обратного тока венозной крови, направленного центробежно по яичковой вене из почечной вены в гроздевидное сплетение</w:t>
      </w:r>
      <w:r w:rsidR="0077300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 идиопатическое (первичное) и симптоматическое (вторичное) варикоцеле. Первичное варикоцеле образуется, как правило, слева и имеет довольно сложный генез. Кровь от яичка оттекает по трем венам: яичковой, кремастерной и вене семявыносящего протока. Две последние впадают в систему подвздошных вен. Правая яичковая вена впадает в нижнюю полую вену, а левая – в почечную, которая в свою очередь также впадает в нижнюю полую. Подходя к нижней полой вене левая почечная вена проходит между аортой и верхней брыжеечной артерией, в так называемом аортомезентериальном «пинцете» и ортостазе может сдавливаться, что приводит к венозной почечной гипертензии и затруднению оттока крови по яичковой вене. В ряде случаев почечная вена сдавливается перекидывающейся через неё аномально проходящей яичковой артерией. Обратный ток крови может происходить вследствие врожденного (первичного) отсутствия клапанов в яичковой вене. В препубертатном и начале пубертатного периода мальчики интенсивно растут, что сказывается дополнительным повышением давления в гроздевидном сплетении за счет прироста ортостатического давления. В этот же период наблюдается усиленный приток артериальной крови к яичку. Под влиянием возросшего давления в вене постепенно развивается варикозная деформация стенок яичковой вены и гроздевидного сплетения. Варикоцеле только справа связано с аномальным впадением правой яичковой вены в почечную. Двустороннее варикоцеле обусловлено наличием межяичковых анастомозов, по которым повышенное давление крови в левом яичке передаётся на правую </w:t>
      </w: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сторону. Вторичное варикоцеле обусловлено сдавлением путей оттока крови от яичка каким-либо объемным образованием, расположенным забрюшинно (опухолью, кистой, посттравматической гематомой, пакетом лимфоузлов, стенозом почечной вены и пр.), т. е может быть симптоматическим. </w:t>
      </w:r>
    </w:p>
    <w:p w:rsidR="0077300D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Клиника 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>Дети с варикоцеле, как правило, не предъявляют жалоб. Варикоцеле часто обнаруживают во время профилактических осмотров в школе, или во время осмотра ребенка врачом призывной комиссии. Подростки предъявляют жалобы на увеличение соответствующей половины мошонки, неприятные ощущения в ней (чувство тяжести,</w:t>
      </w:r>
      <w:r w:rsidR="00BA7A1E"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дискомфорта), тянущую боль в яичке и паховой области, усиливающуюся при физической нагрузке. 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>В клинике различают 3 степени варикоцеле: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– расширение вен над яичком определяется только пальпаторно в вертикальном положении больного, при напряжении мышц живота; 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расширенные и извитые вены четко видны через кожу мошонки (симптом «дождевых червей в мешке», в горизонтальном положении вены спадаются; </w:t>
      </w:r>
    </w:p>
    <w:p w:rsidR="00BA7A1E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– на фоне расширенных и извитых вен видимых через кожу мошонки пальпаторно определяется тестоватость и уменьшение яичка в размерах. </w:t>
      </w:r>
    </w:p>
    <w:p w:rsidR="00AA7A4C" w:rsidRPr="0077300D" w:rsidRDefault="00AA7A4C" w:rsidP="007730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Диагностика. </w:t>
      </w:r>
    </w:p>
    <w:p w:rsidR="00616AE0" w:rsidRPr="0077300D" w:rsidRDefault="00423274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>Осмотр (симптом «дождевых червей»)</w:t>
      </w:r>
    </w:p>
    <w:p w:rsidR="00616AE0" w:rsidRPr="0077300D" w:rsidRDefault="00423274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Пальпация </w:t>
      </w:r>
    </w:p>
    <w:p w:rsidR="00616AE0" w:rsidRPr="0077300D" w:rsidRDefault="00423274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>Сбор анамнеза (как давно и наличие травм поясничной области)</w:t>
      </w:r>
    </w:p>
    <w:p w:rsidR="00616AE0" w:rsidRPr="0077300D" w:rsidRDefault="00423274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УЗИ с допплероскопией </w:t>
      </w:r>
    </w:p>
    <w:p w:rsidR="00616AE0" w:rsidRPr="0077300D" w:rsidRDefault="00423274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Венографические исследования (ретроградная почечно-яичковая венография, трансскротальная тестикулофлебография)</w:t>
      </w:r>
    </w:p>
    <w:p w:rsidR="0077300D" w:rsidRPr="0077300D" w:rsidRDefault="0077300D" w:rsidP="0077300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30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Проба Вальсальвы (Иногда в покое рефлюкс при варикоцеле совершенно не выражен, в таких случаях требуется проведение дополнительных проб, таких как проба с натуживанием и задержкой дыхания или проба Вальсальвы. Проба Вальсальвы при варикоцеле проводится следующим образом: пациент делает глубокий вдох и начинает натуживать живот. В этот момент в режиме ЦДК врач в норме видит только пульсацию яичковой артерии и артерии семявыбрасывающего протока. При варикоцеле в режиме ЦДК визуализируются сеть изгибающихся трубчатых структур в синем и красном цвете — это и есть варикозно расширенные вены или варикоцеле. Окрашивание вен более 1 секунды говорит о неправильной работе или так называемом рефлюксе.)</w:t>
      </w:r>
    </w:p>
    <w:p w:rsidR="0077300D" w:rsidRP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77300D">
        <w:rPr>
          <w:color w:val="000000" w:themeColor="text1"/>
          <w:sz w:val="28"/>
          <w:szCs w:val="28"/>
        </w:rPr>
        <w:t>Лечение</w:t>
      </w: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77300D">
        <w:rPr>
          <w:color w:val="000000" w:themeColor="text1"/>
          <w:sz w:val="28"/>
          <w:szCs w:val="28"/>
        </w:rPr>
        <w:t>При первичном варикоцеле проводят операцию - перевязку яичковой вены в забрюшинном пространстве. Это оперативное вмешательство можно выполнить и с помощью лапароскопической техники. Варикоцеле можно ликвидировать путем эндоваскулярной склеротерапии яичковой вены после ее флебографии. Цель любого из указанных оперативных вмешательств - прекращение инвертированного тока крови от почки к яичку, что ведет к спадению варикозных вен.</w:t>
      </w: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E53530" w:rsidRDefault="0077300D" w:rsidP="00E53530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  <w:r w:rsidRPr="0077300D">
        <w:rPr>
          <w:b/>
          <w:color w:val="000000" w:themeColor="text1"/>
          <w:sz w:val="32"/>
          <w:szCs w:val="28"/>
        </w:rPr>
        <w:lastRenderedPageBreak/>
        <w:t>Заключение</w:t>
      </w:r>
    </w:p>
    <w:p w:rsidR="00611748" w:rsidRPr="00A06517" w:rsidRDefault="00A06517" w:rsidP="00A06517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06517">
        <w:rPr>
          <w:color w:val="000000" w:themeColor="text1"/>
          <w:sz w:val="28"/>
          <w:szCs w:val="28"/>
        </w:rPr>
        <w:t>В заключении хочется сказать, что раннее в</w:t>
      </w:r>
      <w:r w:rsidR="00611748" w:rsidRPr="00A06517">
        <w:rPr>
          <w:color w:val="000000" w:themeColor="text1"/>
          <w:sz w:val="28"/>
          <w:szCs w:val="28"/>
        </w:rPr>
        <w:t>ыявление патологии вагинального отростка</w:t>
      </w:r>
      <w:r w:rsidRPr="00A06517">
        <w:rPr>
          <w:color w:val="000000" w:themeColor="text1"/>
          <w:sz w:val="28"/>
          <w:szCs w:val="28"/>
        </w:rPr>
        <w:t xml:space="preserve"> брюшины позволяет избежать многих осложнений, в первую очередь репродуктивной системы. Большинство специалистов считают, что хирургические заболевания органов репродуктивной системы у мальчиков играют не последнюю роль в формировании мужского фактора бесплодия у взрослых. Успех операции на органах половой системы у детей считается предрешенным без оценки репродуктивного прогноза. С этой точки зрения</w:t>
      </w:r>
      <w:r>
        <w:rPr>
          <w:color w:val="000000" w:themeColor="text1"/>
          <w:sz w:val="28"/>
          <w:szCs w:val="28"/>
        </w:rPr>
        <w:t>,</w:t>
      </w:r>
      <w:r w:rsidRPr="00A06517">
        <w:rPr>
          <w:color w:val="000000" w:themeColor="text1"/>
          <w:sz w:val="28"/>
          <w:szCs w:val="28"/>
        </w:rPr>
        <w:t xml:space="preserve"> наиболее показательным является изменение подходов к лечению мальчиков с патологией вагинального отростка брюшины. Лечение подразумевается по большей части хирургическое. При этом прослеживается эволюционная тенденция к постепенному упрощению технологии хирургических лапароскопических вмешательств</w:t>
      </w:r>
      <w:r>
        <w:rPr>
          <w:color w:val="000000" w:themeColor="text1"/>
          <w:sz w:val="28"/>
          <w:szCs w:val="28"/>
        </w:rPr>
        <w:t>,</w:t>
      </w:r>
      <w:r w:rsidRPr="00A06517">
        <w:rPr>
          <w:color w:val="000000" w:themeColor="text1"/>
          <w:sz w:val="28"/>
          <w:szCs w:val="28"/>
        </w:rPr>
        <w:t xml:space="preserve"> при необлитерированном вагинальном отростке брюшины у детей.</w:t>
      </w:r>
    </w:p>
    <w:p w:rsidR="00E53530" w:rsidRPr="00E53530" w:rsidRDefault="00E53530" w:rsidP="00E53530">
      <w:pPr>
        <w:pStyle w:val="txt"/>
        <w:spacing w:before="0" w:beforeAutospacing="0" w:after="150" w:afterAutospacing="0" w:line="360" w:lineRule="auto"/>
        <w:ind w:left="720"/>
        <w:rPr>
          <w:color w:val="000000" w:themeColor="text1"/>
          <w:sz w:val="28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</w:p>
    <w:p w:rsidR="0077300D" w:rsidRPr="0077300D" w:rsidRDefault="0077300D" w:rsidP="0077300D">
      <w:pPr>
        <w:pStyle w:val="txt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lastRenderedPageBreak/>
        <w:t>Список литературы</w:t>
      </w:r>
    </w:p>
    <w:p w:rsidR="00423274" w:rsidRPr="00423274" w:rsidRDefault="00423274" w:rsidP="00423274">
      <w:pPr>
        <w:pStyle w:val="txt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23274">
        <w:rPr>
          <w:color w:val="000000" w:themeColor="text1"/>
          <w:sz w:val="28"/>
          <w:szCs w:val="28"/>
        </w:rPr>
        <w:t>Исаков Ю.Ф., Детская хирургия</w:t>
      </w:r>
      <w:r w:rsidRPr="00423274">
        <w:rPr>
          <w:color w:val="000000" w:themeColor="text1"/>
          <w:sz w:val="28"/>
          <w:szCs w:val="28"/>
          <w:shd w:val="clear" w:color="auto" w:fill="F7F7F7"/>
        </w:rPr>
        <w:t xml:space="preserve"> </w:t>
      </w:r>
      <w:r w:rsidRPr="00423274">
        <w:rPr>
          <w:color w:val="000000" w:themeColor="text1"/>
          <w:sz w:val="28"/>
          <w:szCs w:val="28"/>
        </w:rPr>
        <w:t>[Электронный ресурс] : учебник / под ред. Ю.Ф. Исакова, А.Ю. Разумовского - М. : ГЭОТАР-Медиа, 2016. - 1040 с. (Дата обращения: 18.04.2020)</w:t>
      </w:r>
    </w:p>
    <w:p w:rsidR="00423274" w:rsidRPr="00423274" w:rsidRDefault="00423274" w:rsidP="00423274">
      <w:pPr>
        <w:pStyle w:val="txt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23274">
        <w:rPr>
          <w:color w:val="000000" w:themeColor="text1"/>
          <w:sz w:val="28"/>
          <w:szCs w:val="28"/>
        </w:rPr>
        <w:t>Коварский С.Л., Аномалии репродуктивной системы в детском возрасте [Электронный ресурс] / С.Л. Коварский, Н.Ю. Калинченко - М.: ГЭОТАР-Медиа, 2011. (Дата обращения: 18.04.2020)</w:t>
      </w:r>
    </w:p>
    <w:p w:rsidR="00423274" w:rsidRPr="00423274" w:rsidRDefault="00423274" w:rsidP="00423274">
      <w:pPr>
        <w:pStyle w:val="txt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23274">
        <w:rPr>
          <w:color w:val="000000" w:themeColor="text1"/>
          <w:sz w:val="28"/>
          <w:szCs w:val="28"/>
        </w:rPr>
        <w:t>Э.А. Рудакова, А.В. Опенышева, О.А. Ковалева; Аномалии развития и патология половых органов у мальчиков: Методические рекомендации [Электронный ресурс] ГОУ ВПО «ПГМА им. ак. Е.А. Вагнера» Минздравсоцразвития России. – Пермь, 2011. – 72 с  (Дата обращения: 18.04.2020)</w:t>
      </w:r>
    </w:p>
    <w:p w:rsidR="0077300D" w:rsidRPr="0077300D" w:rsidRDefault="0077300D" w:rsidP="00423274">
      <w:pPr>
        <w:pStyle w:val="txt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32"/>
          <w:szCs w:val="32"/>
        </w:rPr>
      </w:pPr>
    </w:p>
    <w:p w:rsidR="0077300D" w:rsidRPr="0077300D" w:rsidRDefault="0077300D" w:rsidP="0077300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1E" w:rsidRPr="00BA7A1E" w:rsidRDefault="00BA7A1E" w:rsidP="00AA7A4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A4C" w:rsidRPr="00AA7A4C" w:rsidRDefault="00AA7A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A7A4C" w:rsidRPr="00AA7A4C" w:rsidSect="00CD4B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B1" w:rsidRDefault="00026AB1" w:rsidP="00A06517">
      <w:pPr>
        <w:spacing w:after="0" w:line="240" w:lineRule="auto"/>
      </w:pPr>
      <w:r>
        <w:separator/>
      </w:r>
    </w:p>
  </w:endnote>
  <w:endnote w:type="continuationSeparator" w:id="0">
    <w:p w:rsidR="00026AB1" w:rsidRDefault="00026AB1" w:rsidP="00A0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2542"/>
      <w:docPartObj>
        <w:docPartGallery w:val="Page Numbers (Bottom of Page)"/>
        <w:docPartUnique/>
      </w:docPartObj>
    </w:sdtPr>
    <w:sdtContent>
      <w:p w:rsidR="00A06517" w:rsidRDefault="00CA3D79">
        <w:pPr>
          <w:pStyle w:val="a7"/>
          <w:jc w:val="right"/>
        </w:pPr>
        <w:r>
          <w:fldChar w:fldCharType="begin"/>
        </w:r>
        <w:r w:rsidR="00A06517">
          <w:instrText>PAGE   \* MERGEFORMAT</w:instrText>
        </w:r>
        <w:r>
          <w:fldChar w:fldCharType="separate"/>
        </w:r>
        <w:r w:rsidR="002859BA">
          <w:rPr>
            <w:noProof/>
          </w:rPr>
          <w:t>1</w:t>
        </w:r>
        <w:r>
          <w:fldChar w:fldCharType="end"/>
        </w:r>
      </w:p>
    </w:sdtContent>
  </w:sdt>
  <w:p w:rsidR="00A06517" w:rsidRDefault="00A06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B1" w:rsidRDefault="00026AB1" w:rsidP="00A06517">
      <w:pPr>
        <w:spacing w:after="0" w:line="240" w:lineRule="auto"/>
      </w:pPr>
      <w:r>
        <w:separator/>
      </w:r>
    </w:p>
  </w:footnote>
  <w:footnote w:type="continuationSeparator" w:id="0">
    <w:p w:rsidR="00026AB1" w:rsidRDefault="00026AB1" w:rsidP="00A0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86B"/>
    <w:multiLevelType w:val="hybridMultilevel"/>
    <w:tmpl w:val="882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23E"/>
    <w:multiLevelType w:val="hybridMultilevel"/>
    <w:tmpl w:val="95D486A4"/>
    <w:lvl w:ilvl="0" w:tplc="B858A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38D5"/>
    <w:multiLevelType w:val="hybridMultilevel"/>
    <w:tmpl w:val="D480D728"/>
    <w:lvl w:ilvl="0" w:tplc="48E8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E0BE2"/>
    <w:multiLevelType w:val="hybridMultilevel"/>
    <w:tmpl w:val="F45C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3967"/>
    <w:multiLevelType w:val="hybridMultilevel"/>
    <w:tmpl w:val="E6D04E76"/>
    <w:lvl w:ilvl="0" w:tplc="62FCB8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8F7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7EF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EE4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80D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A8A5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5CDA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C0F7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858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26873BD"/>
    <w:multiLevelType w:val="hybridMultilevel"/>
    <w:tmpl w:val="C8C84A26"/>
    <w:lvl w:ilvl="0" w:tplc="AC3A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66509"/>
    <w:multiLevelType w:val="hybridMultilevel"/>
    <w:tmpl w:val="A3EE8016"/>
    <w:lvl w:ilvl="0" w:tplc="83A85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45778"/>
    <w:multiLevelType w:val="hybridMultilevel"/>
    <w:tmpl w:val="1CA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61E7"/>
    <w:multiLevelType w:val="hybridMultilevel"/>
    <w:tmpl w:val="F45C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C8"/>
    <w:rsid w:val="00026AB1"/>
    <w:rsid w:val="00095CDB"/>
    <w:rsid w:val="001946D8"/>
    <w:rsid w:val="002859BA"/>
    <w:rsid w:val="002B20BA"/>
    <w:rsid w:val="002C180C"/>
    <w:rsid w:val="002E6F21"/>
    <w:rsid w:val="00423274"/>
    <w:rsid w:val="00446CB6"/>
    <w:rsid w:val="005C5843"/>
    <w:rsid w:val="00611748"/>
    <w:rsid w:val="00616AE0"/>
    <w:rsid w:val="006A6360"/>
    <w:rsid w:val="006C14C4"/>
    <w:rsid w:val="006E054B"/>
    <w:rsid w:val="0077189B"/>
    <w:rsid w:val="0077300D"/>
    <w:rsid w:val="007F3AF8"/>
    <w:rsid w:val="00960F75"/>
    <w:rsid w:val="00A06517"/>
    <w:rsid w:val="00A56075"/>
    <w:rsid w:val="00AA7A4C"/>
    <w:rsid w:val="00BA7A1E"/>
    <w:rsid w:val="00BD1FC3"/>
    <w:rsid w:val="00C36548"/>
    <w:rsid w:val="00CA3D79"/>
    <w:rsid w:val="00CD4B56"/>
    <w:rsid w:val="00DC317A"/>
    <w:rsid w:val="00E11588"/>
    <w:rsid w:val="00E53530"/>
    <w:rsid w:val="00F036F6"/>
    <w:rsid w:val="00FD7494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946D8"/>
  </w:style>
  <w:style w:type="paragraph" w:styleId="a5">
    <w:name w:val="header"/>
    <w:basedOn w:val="a"/>
    <w:link w:val="a6"/>
    <w:uiPriority w:val="99"/>
    <w:unhideWhenUsed/>
    <w:rsid w:val="00A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517"/>
  </w:style>
  <w:style w:type="paragraph" w:styleId="a7">
    <w:name w:val="footer"/>
    <w:basedOn w:val="a"/>
    <w:link w:val="a8"/>
    <w:uiPriority w:val="99"/>
    <w:unhideWhenUsed/>
    <w:rsid w:val="00A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517"/>
  </w:style>
  <w:style w:type="paragraph" w:customStyle="1" w:styleId="a9">
    <w:name w:val="Базовый"/>
    <w:rsid w:val="002859BA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946D8"/>
  </w:style>
  <w:style w:type="paragraph" w:styleId="a5">
    <w:name w:val="header"/>
    <w:basedOn w:val="a"/>
    <w:link w:val="a6"/>
    <w:uiPriority w:val="99"/>
    <w:unhideWhenUsed/>
    <w:rsid w:val="00A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517"/>
  </w:style>
  <w:style w:type="paragraph" w:styleId="a7">
    <w:name w:val="footer"/>
    <w:basedOn w:val="a"/>
    <w:link w:val="a8"/>
    <w:uiPriority w:val="99"/>
    <w:unhideWhenUsed/>
    <w:rsid w:val="00A0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Анастасия</cp:lastModifiedBy>
  <cp:revision>3</cp:revision>
  <dcterms:created xsi:type="dcterms:W3CDTF">2022-05-03T11:12:00Z</dcterms:created>
  <dcterms:modified xsi:type="dcterms:W3CDTF">2022-05-03T11:24:00Z</dcterms:modified>
</cp:coreProperties>
</file>