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DC" w:rsidRPr="000F0414" w:rsidRDefault="00A52DA0" w:rsidP="00A00EC2">
      <w:pPr>
        <w:contextualSpacing/>
        <w:jc w:val="center"/>
        <w:rPr>
          <w:b/>
          <w:sz w:val="20"/>
          <w:szCs w:val="20"/>
        </w:rPr>
      </w:pPr>
      <w:bookmarkStart w:id="0" w:name="_GoBack"/>
      <w:bookmarkEnd w:id="0"/>
      <w:r w:rsidRPr="000F0414">
        <w:rPr>
          <w:b/>
          <w:sz w:val="20"/>
          <w:szCs w:val="20"/>
        </w:rPr>
        <w:t xml:space="preserve">Олимпиада биология </w:t>
      </w:r>
    </w:p>
    <w:p w:rsidR="00477FAD" w:rsidRPr="00B0504D" w:rsidRDefault="00B23EDC" w:rsidP="00A00EC2">
      <w:pPr>
        <w:contextualSpacing/>
        <w:jc w:val="center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 xml:space="preserve">11 </w:t>
      </w:r>
      <w:r w:rsidR="00A52DA0" w:rsidRPr="000F0414">
        <w:rPr>
          <w:b/>
          <w:sz w:val="20"/>
          <w:szCs w:val="20"/>
        </w:rPr>
        <w:t>март</w:t>
      </w:r>
      <w:r w:rsidRPr="000F0414">
        <w:rPr>
          <w:b/>
          <w:sz w:val="20"/>
          <w:szCs w:val="20"/>
        </w:rPr>
        <w:t>а</w:t>
      </w:r>
      <w:r w:rsidR="00A52DA0" w:rsidRPr="000F0414">
        <w:rPr>
          <w:b/>
          <w:sz w:val="20"/>
          <w:szCs w:val="20"/>
        </w:rPr>
        <w:t xml:space="preserve"> 2023</w:t>
      </w:r>
      <w:r w:rsidR="00B0504D">
        <w:rPr>
          <w:b/>
          <w:sz w:val="20"/>
          <w:szCs w:val="20"/>
          <w:lang w:val="en-US"/>
        </w:rPr>
        <w:t xml:space="preserve"> </w:t>
      </w:r>
      <w:r w:rsidR="00B0504D">
        <w:rPr>
          <w:b/>
          <w:sz w:val="20"/>
          <w:szCs w:val="20"/>
        </w:rPr>
        <w:t>г.</w:t>
      </w:r>
    </w:p>
    <w:p w:rsidR="00A52DA0" w:rsidRPr="000F0414" w:rsidRDefault="006B1C13" w:rsidP="00A00EC2">
      <w:pPr>
        <w:contextualSpacing/>
        <w:jc w:val="center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Часть 1</w:t>
      </w:r>
      <w:r w:rsidR="00A52DA0" w:rsidRPr="000F0414">
        <w:rPr>
          <w:b/>
          <w:sz w:val="20"/>
          <w:szCs w:val="20"/>
        </w:rPr>
        <w:t xml:space="preserve"> </w:t>
      </w:r>
    </w:p>
    <w:p w:rsidR="006B1C13" w:rsidRPr="000F0414" w:rsidRDefault="009453CE" w:rsidP="00A00EC2">
      <w:pPr>
        <w:contextualSpacing/>
        <w:jc w:val="center"/>
        <w:rPr>
          <w:b/>
          <w:i/>
          <w:sz w:val="20"/>
          <w:szCs w:val="20"/>
        </w:rPr>
      </w:pPr>
      <w:proofErr w:type="gramStart"/>
      <w:r w:rsidRPr="000F0414">
        <w:rPr>
          <w:b/>
          <w:i/>
          <w:sz w:val="20"/>
          <w:szCs w:val="20"/>
        </w:rPr>
        <w:t>(30</w:t>
      </w:r>
      <w:r w:rsidR="00A52DA0" w:rsidRPr="000F0414">
        <w:rPr>
          <w:b/>
          <w:i/>
          <w:sz w:val="20"/>
          <w:szCs w:val="20"/>
        </w:rPr>
        <w:t xml:space="preserve"> вопроса с вы</w:t>
      </w:r>
      <w:r w:rsidR="007B6156" w:rsidRPr="000F0414">
        <w:rPr>
          <w:b/>
          <w:i/>
          <w:sz w:val="20"/>
          <w:szCs w:val="20"/>
        </w:rPr>
        <w:t>бором одного правильного ответа.</w:t>
      </w:r>
      <w:proofErr w:type="gramEnd"/>
      <w:r w:rsidR="00395754" w:rsidRPr="000F0414">
        <w:rPr>
          <w:b/>
          <w:i/>
          <w:sz w:val="20"/>
          <w:szCs w:val="20"/>
        </w:rPr>
        <w:t xml:space="preserve"> </w:t>
      </w:r>
      <w:proofErr w:type="gramStart"/>
      <w:r w:rsidR="007B6156" w:rsidRPr="000F0414">
        <w:rPr>
          <w:b/>
          <w:i/>
          <w:sz w:val="20"/>
          <w:szCs w:val="20"/>
        </w:rPr>
        <w:t>М</w:t>
      </w:r>
      <w:r w:rsidR="00EE3238" w:rsidRPr="000F0414">
        <w:rPr>
          <w:b/>
          <w:i/>
          <w:sz w:val="20"/>
          <w:szCs w:val="20"/>
        </w:rPr>
        <w:t xml:space="preserve">аксимальный балл за первую часть </w:t>
      </w:r>
      <w:r w:rsidR="00A52DA0" w:rsidRPr="000F0414">
        <w:rPr>
          <w:b/>
          <w:i/>
          <w:sz w:val="20"/>
          <w:szCs w:val="20"/>
        </w:rPr>
        <w:t>–</w:t>
      </w:r>
      <w:r w:rsidRPr="000F0414">
        <w:rPr>
          <w:b/>
          <w:i/>
          <w:sz w:val="20"/>
          <w:szCs w:val="20"/>
        </w:rPr>
        <w:t xml:space="preserve"> 30</w:t>
      </w:r>
      <w:r w:rsidR="007B6156" w:rsidRPr="000F0414">
        <w:rPr>
          <w:b/>
          <w:i/>
          <w:sz w:val="20"/>
          <w:szCs w:val="20"/>
        </w:rPr>
        <w:t xml:space="preserve"> баллов</w:t>
      </w:r>
      <w:r w:rsidR="00A52DA0" w:rsidRPr="000F0414">
        <w:rPr>
          <w:b/>
          <w:i/>
          <w:sz w:val="20"/>
          <w:szCs w:val="20"/>
        </w:rPr>
        <w:t>)</w:t>
      </w:r>
      <w:proofErr w:type="gramEnd"/>
    </w:p>
    <w:p w:rsidR="007427D9" w:rsidRPr="000F0414" w:rsidRDefault="00017F37" w:rsidP="00A00EC2">
      <w:pPr>
        <w:autoSpaceDE w:val="0"/>
        <w:autoSpaceDN w:val="0"/>
        <w:adjustRightInd w:val="0"/>
        <w:contextualSpacing/>
        <w:jc w:val="both"/>
        <w:rPr>
          <w:b/>
          <w:bCs/>
          <w:sz w:val="20"/>
          <w:szCs w:val="20"/>
        </w:rPr>
      </w:pPr>
      <w:r w:rsidRPr="000F0414">
        <w:rPr>
          <w:b/>
          <w:sz w:val="20"/>
          <w:szCs w:val="20"/>
        </w:rPr>
        <w:t>1</w:t>
      </w:r>
      <w:r w:rsidR="007427D9" w:rsidRPr="000F0414">
        <w:rPr>
          <w:b/>
          <w:sz w:val="20"/>
          <w:szCs w:val="20"/>
        </w:rPr>
        <w:t>.</w:t>
      </w:r>
      <w:r w:rsidR="007427D9" w:rsidRPr="000F0414">
        <w:rPr>
          <w:sz w:val="20"/>
          <w:szCs w:val="20"/>
        </w:rPr>
        <w:t xml:space="preserve"> </w:t>
      </w:r>
      <w:r w:rsidR="00EE3238" w:rsidRPr="000F0414">
        <w:rPr>
          <w:b/>
          <w:bCs/>
          <w:sz w:val="20"/>
          <w:szCs w:val="20"/>
        </w:rPr>
        <w:t>Плод ягода встречается у</w:t>
      </w:r>
      <w:r w:rsidR="007427D9" w:rsidRPr="000F0414">
        <w:rPr>
          <w:b/>
          <w:bCs/>
          <w:sz w:val="20"/>
          <w:szCs w:val="20"/>
        </w:rPr>
        <w:t>:</w:t>
      </w:r>
    </w:p>
    <w:p w:rsidR="007427D9" w:rsidRPr="000F0414" w:rsidRDefault="00FB2E14" w:rsidP="00A00EC2">
      <w:pPr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7427D9" w:rsidRPr="000F0414">
        <w:rPr>
          <w:sz w:val="20"/>
          <w:szCs w:val="20"/>
        </w:rPr>
        <w:t xml:space="preserve">) малины </w:t>
      </w:r>
    </w:p>
    <w:p w:rsidR="007427D9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7427D9" w:rsidRPr="000F0414">
        <w:rPr>
          <w:sz w:val="20"/>
          <w:szCs w:val="20"/>
        </w:rPr>
        <w:t xml:space="preserve">) клубники </w:t>
      </w:r>
    </w:p>
    <w:p w:rsidR="007427D9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7427D9" w:rsidRPr="000F0414">
        <w:rPr>
          <w:sz w:val="20"/>
          <w:szCs w:val="20"/>
        </w:rPr>
        <w:t>) рябины</w:t>
      </w:r>
    </w:p>
    <w:p w:rsidR="008C4134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7427D9" w:rsidRPr="000F0414">
        <w:rPr>
          <w:sz w:val="20"/>
          <w:szCs w:val="20"/>
        </w:rPr>
        <w:t>) картофеля</w:t>
      </w:r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 xml:space="preserve">2. Геммы у маршанции </w:t>
      </w:r>
      <w:proofErr w:type="spellStart"/>
      <w:r w:rsidRPr="000F0414">
        <w:rPr>
          <w:b/>
          <w:color w:val="1A1A1A"/>
          <w:sz w:val="20"/>
          <w:szCs w:val="20"/>
        </w:rPr>
        <w:t>гомологичны</w:t>
      </w:r>
      <w:proofErr w:type="spellEnd"/>
      <w:r w:rsidRPr="000F0414">
        <w:rPr>
          <w:b/>
          <w:color w:val="1A1A1A"/>
          <w:sz w:val="20"/>
          <w:szCs w:val="20"/>
        </w:rPr>
        <w:t>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>) семенам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>) гаметам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>) соматическим клеткам выводковых почек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>) пыльцевым зернам</w:t>
      </w:r>
    </w:p>
    <w:p w:rsidR="00EF2F70" w:rsidRPr="000F0414" w:rsidRDefault="009453CE" w:rsidP="00A00EC2">
      <w:pPr>
        <w:contextualSpacing/>
        <w:jc w:val="both"/>
        <w:rPr>
          <w:sz w:val="20"/>
          <w:szCs w:val="20"/>
        </w:rPr>
      </w:pPr>
      <w:r w:rsidRPr="000F0414">
        <w:rPr>
          <w:b/>
          <w:sz w:val="20"/>
          <w:szCs w:val="20"/>
        </w:rPr>
        <w:t>3</w:t>
      </w:r>
      <w:r w:rsidR="00EF2F70" w:rsidRPr="000F0414">
        <w:rPr>
          <w:b/>
          <w:sz w:val="20"/>
          <w:szCs w:val="20"/>
        </w:rPr>
        <w:t xml:space="preserve">. </w:t>
      </w:r>
      <w:proofErr w:type="spellStart"/>
      <w:r w:rsidR="00EF2F70" w:rsidRPr="000F0414">
        <w:rPr>
          <w:b/>
          <w:sz w:val="20"/>
          <w:szCs w:val="20"/>
        </w:rPr>
        <w:t>Протоксилемой</w:t>
      </w:r>
      <w:proofErr w:type="spellEnd"/>
      <w:r w:rsidR="00EF2F70" w:rsidRPr="000F0414">
        <w:rPr>
          <w:b/>
          <w:sz w:val="20"/>
          <w:szCs w:val="20"/>
        </w:rPr>
        <w:t xml:space="preserve"> называют самые первые элементы ксилемы, часто образующиеся в той части побега или корня, которая продолжает рост растяжением. Исходя</w:t>
      </w:r>
      <w:r w:rsidR="005F0293" w:rsidRPr="000F0414">
        <w:rPr>
          <w:b/>
          <w:sz w:val="20"/>
          <w:szCs w:val="20"/>
        </w:rPr>
        <w:t xml:space="preserve"> </w:t>
      </w:r>
      <w:r w:rsidR="00EF2F70" w:rsidRPr="000F0414">
        <w:rPr>
          <w:b/>
          <w:sz w:val="20"/>
          <w:szCs w:val="20"/>
        </w:rPr>
        <w:t xml:space="preserve">из этого, </w:t>
      </w:r>
      <w:proofErr w:type="spellStart"/>
      <w:r w:rsidR="00EF2F70" w:rsidRPr="000F0414">
        <w:rPr>
          <w:b/>
          <w:sz w:val="20"/>
          <w:szCs w:val="20"/>
        </w:rPr>
        <w:t>протоксилема</w:t>
      </w:r>
      <w:proofErr w:type="spellEnd"/>
      <w:r w:rsidR="00EF2F70" w:rsidRPr="000F0414">
        <w:rPr>
          <w:b/>
          <w:sz w:val="20"/>
          <w:szCs w:val="20"/>
        </w:rPr>
        <w:t xml:space="preserve"> может содержать в своём составе:</w:t>
      </w:r>
    </w:p>
    <w:p w:rsidR="00EF2F7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EF2F70" w:rsidRPr="000F0414">
        <w:rPr>
          <w:sz w:val="20"/>
          <w:szCs w:val="20"/>
        </w:rPr>
        <w:t>) только кольчатые сосуды</w:t>
      </w:r>
    </w:p>
    <w:p w:rsidR="00EF2F7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EF2F70" w:rsidRPr="000F0414">
        <w:rPr>
          <w:sz w:val="20"/>
          <w:szCs w:val="20"/>
        </w:rPr>
        <w:t>) только спиральные сосуды</w:t>
      </w:r>
    </w:p>
    <w:p w:rsidR="00EF2F7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EF2F70" w:rsidRPr="000F0414">
        <w:rPr>
          <w:sz w:val="20"/>
          <w:szCs w:val="20"/>
        </w:rPr>
        <w:t>) кольчатые и спиральные сосуды</w:t>
      </w:r>
    </w:p>
    <w:p w:rsidR="00EF2F7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EF2F70" w:rsidRPr="000F0414">
        <w:rPr>
          <w:sz w:val="20"/>
          <w:szCs w:val="20"/>
        </w:rPr>
        <w:t>) кольчатые, спиральные и лестничные сосуды</w:t>
      </w:r>
    </w:p>
    <w:p w:rsidR="00017F37" w:rsidRPr="000F0414" w:rsidRDefault="00EF2F70" w:rsidP="00A00EC2">
      <w:pPr>
        <w:contextualSpacing/>
        <w:rPr>
          <w:b/>
          <w:sz w:val="20"/>
          <w:szCs w:val="20"/>
        </w:rPr>
      </w:pPr>
      <w:r w:rsidRPr="000F0414">
        <w:rPr>
          <w:b/>
          <w:noProof/>
          <w:sz w:val="20"/>
          <w:szCs w:val="20"/>
        </w:rPr>
        <w:drawing>
          <wp:inline distT="0" distB="0" distL="0" distR="0" wp14:anchorId="5FDD7CF4" wp14:editId="4F0F77D4">
            <wp:extent cx="3476625" cy="159315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42" cy="15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77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4</w:t>
      </w:r>
      <w:r w:rsidR="009A1A77" w:rsidRPr="000F0414">
        <w:rPr>
          <w:b/>
          <w:sz w:val="20"/>
          <w:szCs w:val="20"/>
        </w:rPr>
        <w:t xml:space="preserve">. Капуста относится к … </w:t>
      </w:r>
      <w:proofErr w:type="gramStart"/>
      <w:r w:rsidR="009A1A77" w:rsidRPr="000F0414">
        <w:rPr>
          <w:b/>
          <w:sz w:val="20"/>
          <w:szCs w:val="20"/>
        </w:rPr>
        <w:t>Каперсовые</w:t>
      </w:r>
      <w:proofErr w:type="gramEnd"/>
      <w:r w:rsidR="009A1A77" w:rsidRPr="000F0414">
        <w:rPr>
          <w:b/>
          <w:sz w:val="20"/>
          <w:szCs w:val="20"/>
        </w:rPr>
        <w:t xml:space="preserve">. </w:t>
      </w:r>
    </w:p>
    <w:p w:rsidR="009A1A77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9A1A77" w:rsidRPr="000F0414">
        <w:rPr>
          <w:sz w:val="20"/>
          <w:szCs w:val="20"/>
        </w:rPr>
        <w:t>) отделу</w:t>
      </w:r>
    </w:p>
    <w:p w:rsidR="009A1A77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9A1A77" w:rsidRPr="000F0414">
        <w:rPr>
          <w:sz w:val="20"/>
          <w:szCs w:val="20"/>
        </w:rPr>
        <w:t>) классу</w:t>
      </w:r>
    </w:p>
    <w:p w:rsidR="009A1A77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9A1A77" w:rsidRPr="000F0414">
        <w:rPr>
          <w:sz w:val="20"/>
          <w:szCs w:val="20"/>
        </w:rPr>
        <w:t>) порядку</w:t>
      </w:r>
    </w:p>
    <w:p w:rsidR="009A1A77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9A1A77" w:rsidRPr="000F0414">
        <w:rPr>
          <w:sz w:val="20"/>
          <w:szCs w:val="20"/>
        </w:rPr>
        <w:t>) семейству</w:t>
      </w:r>
    </w:p>
    <w:p w:rsidR="00A00EC2" w:rsidRPr="000F0414" w:rsidRDefault="00A00EC2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5. Для грибов характерны способы питания:</w:t>
      </w:r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1) </w:t>
      </w:r>
      <w:proofErr w:type="spellStart"/>
      <w:r w:rsidRPr="000F0414">
        <w:rPr>
          <w:sz w:val="20"/>
          <w:szCs w:val="20"/>
        </w:rPr>
        <w:t>сапротрофия</w:t>
      </w:r>
      <w:proofErr w:type="spellEnd"/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2) </w:t>
      </w:r>
      <w:proofErr w:type="spellStart"/>
      <w:r w:rsidRPr="000F0414">
        <w:rPr>
          <w:sz w:val="20"/>
          <w:szCs w:val="20"/>
        </w:rPr>
        <w:t>сапротрофия</w:t>
      </w:r>
      <w:proofErr w:type="spellEnd"/>
      <w:r w:rsidRPr="000F0414">
        <w:rPr>
          <w:sz w:val="20"/>
          <w:szCs w:val="20"/>
        </w:rPr>
        <w:t xml:space="preserve"> и паразитизм</w:t>
      </w:r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3) </w:t>
      </w:r>
      <w:proofErr w:type="spellStart"/>
      <w:r w:rsidRPr="000F0414">
        <w:rPr>
          <w:sz w:val="20"/>
          <w:szCs w:val="20"/>
        </w:rPr>
        <w:t>сапротрофия</w:t>
      </w:r>
      <w:proofErr w:type="spellEnd"/>
      <w:r w:rsidRPr="000F0414">
        <w:rPr>
          <w:sz w:val="20"/>
          <w:szCs w:val="20"/>
        </w:rPr>
        <w:t>, паразитизм и хищничество</w:t>
      </w:r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4) </w:t>
      </w:r>
      <w:proofErr w:type="spellStart"/>
      <w:r w:rsidRPr="000F0414">
        <w:rPr>
          <w:sz w:val="20"/>
          <w:szCs w:val="20"/>
        </w:rPr>
        <w:t>сапротрофия</w:t>
      </w:r>
      <w:proofErr w:type="spellEnd"/>
      <w:r w:rsidRPr="000F0414">
        <w:rPr>
          <w:sz w:val="20"/>
          <w:szCs w:val="20"/>
        </w:rPr>
        <w:t>, паразитизм,  хищничество  и хемосинтез</w:t>
      </w:r>
    </w:p>
    <w:p w:rsidR="00A00EC2" w:rsidRPr="000F0414" w:rsidRDefault="00A00EC2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6. Земноводные произошли от рыб:</w:t>
      </w:r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1) </w:t>
      </w:r>
      <w:proofErr w:type="spellStart"/>
      <w:r w:rsidRPr="000F0414">
        <w:rPr>
          <w:sz w:val="20"/>
          <w:szCs w:val="20"/>
        </w:rPr>
        <w:t>кистепёрых</w:t>
      </w:r>
      <w:proofErr w:type="spellEnd"/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2) </w:t>
      </w:r>
      <w:proofErr w:type="spellStart"/>
      <w:r w:rsidRPr="000F0414">
        <w:rPr>
          <w:sz w:val="20"/>
          <w:szCs w:val="20"/>
        </w:rPr>
        <w:t>лучепёрых</w:t>
      </w:r>
      <w:proofErr w:type="spellEnd"/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3) двоякодышащих </w:t>
      </w:r>
    </w:p>
    <w:p w:rsidR="00A00EC2" w:rsidRPr="000F0414" w:rsidRDefault="00A00EC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4) хрящевых</w:t>
      </w:r>
    </w:p>
    <w:p w:rsidR="00F346ED" w:rsidRPr="000F0414" w:rsidRDefault="00A00EC2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7</w:t>
      </w:r>
      <w:r w:rsidR="00F346ED" w:rsidRPr="000F0414">
        <w:rPr>
          <w:b/>
          <w:sz w:val="20"/>
          <w:szCs w:val="20"/>
        </w:rPr>
        <w:t xml:space="preserve">. Специалист, изучающий флору водорослей реки, отобрал пробы из четырёх участков реки (цифры 1–4). Направление течения отображено стрелками, пунктирная линия обозначает стрежень – линию самого быстрого течения. </w:t>
      </w:r>
      <w:proofErr w:type="gramStart"/>
      <w:r w:rsidR="00F346ED" w:rsidRPr="000F0414">
        <w:rPr>
          <w:b/>
          <w:sz w:val="20"/>
          <w:szCs w:val="20"/>
        </w:rPr>
        <w:t>Пробы</w:t>
      </w:r>
      <w:proofErr w:type="gramEnd"/>
      <w:r w:rsidR="00F346ED" w:rsidRPr="000F0414">
        <w:rPr>
          <w:b/>
          <w:sz w:val="20"/>
          <w:szCs w:val="20"/>
        </w:rPr>
        <w:t xml:space="preserve"> из каких двух участков реки наиболее вероятно окажутся близкими по видовому составу водорослей?</w:t>
      </w:r>
    </w:p>
    <w:p w:rsidR="00F346ED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F346ED" w:rsidRPr="000F0414">
        <w:rPr>
          <w:sz w:val="20"/>
          <w:szCs w:val="20"/>
        </w:rPr>
        <w:t>) 1 и 2</w:t>
      </w:r>
    </w:p>
    <w:p w:rsidR="00F346ED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F346ED" w:rsidRPr="000F0414">
        <w:rPr>
          <w:sz w:val="20"/>
          <w:szCs w:val="20"/>
        </w:rPr>
        <w:t>) 2 и 3</w:t>
      </w:r>
    </w:p>
    <w:p w:rsidR="00F346ED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F346ED" w:rsidRPr="000F0414">
        <w:rPr>
          <w:sz w:val="20"/>
          <w:szCs w:val="20"/>
        </w:rPr>
        <w:t>) 3 и 4</w:t>
      </w:r>
    </w:p>
    <w:p w:rsidR="00F346ED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F346ED" w:rsidRPr="000F0414">
        <w:rPr>
          <w:sz w:val="20"/>
          <w:szCs w:val="20"/>
        </w:rPr>
        <w:t>) 1 и 4</w:t>
      </w:r>
    </w:p>
    <w:p w:rsidR="00F346ED" w:rsidRPr="000F0414" w:rsidRDefault="00F346ED" w:rsidP="00A00EC2">
      <w:pPr>
        <w:contextualSpacing/>
        <w:rPr>
          <w:sz w:val="20"/>
          <w:szCs w:val="20"/>
        </w:rPr>
      </w:pPr>
      <w:r w:rsidRPr="000F0414">
        <w:rPr>
          <w:noProof/>
          <w:sz w:val="20"/>
          <w:szCs w:val="20"/>
        </w:rPr>
        <w:drawing>
          <wp:inline distT="0" distB="0" distL="0" distR="0" wp14:anchorId="1F74DC08" wp14:editId="6129D47A">
            <wp:extent cx="2115212" cy="1114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14" cy="11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6F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lastRenderedPageBreak/>
        <w:t>8</w:t>
      </w:r>
      <w:r w:rsidR="00F16B6F" w:rsidRPr="000F0414">
        <w:rPr>
          <w:b/>
          <w:sz w:val="20"/>
          <w:szCs w:val="20"/>
        </w:rPr>
        <w:t xml:space="preserve">. Пиявка ложноконская и </w:t>
      </w:r>
      <w:proofErr w:type="gramStart"/>
      <w:r w:rsidR="00F16B6F" w:rsidRPr="000F0414">
        <w:rPr>
          <w:b/>
          <w:sz w:val="20"/>
          <w:szCs w:val="20"/>
        </w:rPr>
        <w:t>тихоокеанский</w:t>
      </w:r>
      <w:proofErr w:type="gramEnd"/>
      <w:r w:rsidR="00F16B6F" w:rsidRPr="000F0414">
        <w:rPr>
          <w:b/>
          <w:sz w:val="20"/>
          <w:szCs w:val="20"/>
        </w:rPr>
        <w:t xml:space="preserve"> </w:t>
      </w:r>
      <w:proofErr w:type="spellStart"/>
      <w:r w:rsidR="00F16B6F" w:rsidRPr="000F0414">
        <w:rPr>
          <w:b/>
          <w:sz w:val="20"/>
          <w:szCs w:val="20"/>
        </w:rPr>
        <w:t>палоло</w:t>
      </w:r>
      <w:proofErr w:type="spellEnd"/>
      <w:r w:rsidR="00F16B6F" w:rsidRPr="000F0414">
        <w:rPr>
          <w:b/>
          <w:sz w:val="20"/>
          <w:szCs w:val="20"/>
        </w:rPr>
        <w:t xml:space="preserve"> относятся к </w:t>
      </w:r>
    </w:p>
    <w:p w:rsidR="00F16B6F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F16B6F" w:rsidRPr="000F0414">
        <w:rPr>
          <w:sz w:val="20"/>
          <w:szCs w:val="20"/>
        </w:rPr>
        <w:t>) одному отряду</w:t>
      </w:r>
    </w:p>
    <w:p w:rsidR="00F16B6F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F16B6F" w:rsidRPr="000F0414">
        <w:rPr>
          <w:sz w:val="20"/>
          <w:szCs w:val="20"/>
        </w:rPr>
        <w:t xml:space="preserve">) </w:t>
      </w:r>
      <w:proofErr w:type="gramStart"/>
      <w:r w:rsidR="00F16B6F" w:rsidRPr="000F0414">
        <w:rPr>
          <w:sz w:val="20"/>
          <w:szCs w:val="20"/>
        </w:rPr>
        <w:t>разным</w:t>
      </w:r>
      <w:proofErr w:type="gramEnd"/>
      <w:r w:rsidR="00F16B6F" w:rsidRPr="000F0414">
        <w:rPr>
          <w:sz w:val="20"/>
          <w:szCs w:val="20"/>
        </w:rPr>
        <w:t xml:space="preserve"> отряда одного класса </w:t>
      </w:r>
    </w:p>
    <w:p w:rsidR="00F16B6F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F16B6F" w:rsidRPr="000F0414">
        <w:rPr>
          <w:sz w:val="20"/>
          <w:szCs w:val="20"/>
        </w:rPr>
        <w:t>) разным классам одного типа</w:t>
      </w:r>
    </w:p>
    <w:p w:rsidR="00F16B6F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F16B6F" w:rsidRPr="000F0414">
        <w:rPr>
          <w:sz w:val="20"/>
          <w:szCs w:val="20"/>
        </w:rPr>
        <w:t xml:space="preserve">) разным типам </w:t>
      </w:r>
    </w:p>
    <w:p w:rsidR="00866743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9</w:t>
      </w:r>
      <w:r w:rsidR="00866743" w:rsidRPr="000F0414">
        <w:rPr>
          <w:b/>
          <w:sz w:val="20"/>
          <w:szCs w:val="20"/>
        </w:rPr>
        <w:t xml:space="preserve">. Органами выделения рыб являются </w:t>
      </w:r>
    </w:p>
    <w:p w:rsidR="00866743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866743" w:rsidRPr="000F0414">
        <w:rPr>
          <w:sz w:val="20"/>
          <w:szCs w:val="20"/>
        </w:rPr>
        <w:t>) туловищные почки, продукт выделения – аммиак</w:t>
      </w:r>
    </w:p>
    <w:p w:rsidR="00866743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0F0414" w:rsidRPr="000F0414">
        <w:rPr>
          <w:sz w:val="20"/>
          <w:szCs w:val="20"/>
        </w:rPr>
        <w:t>) тазовые почки</w:t>
      </w:r>
      <w:r w:rsidR="00866743" w:rsidRPr="000F0414">
        <w:rPr>
          <w:sz w:val="20"/>
          <w:szCs w:val="20"/>
        </w:rPr>
        <w:t>, продукт выделения – аммиак</w:t>
      </w:r>
    </w:p>
    <w:p w:rsidR="00866743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866743" w:rsidRPr="000F0414">
        <w:rPr>
          <w:sz w:val="20"/>
          <w:szCs w:val="20"/>
        </w:rPr>
        <w:t>) туловищные почки, продукт выделения – мочевина</w:t>
      </w:r>
    </w:p>
    <w:p w:rsidR="00866743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0F0414" w:rsidRPr="000F0414">
        <w:rPr>
          <w:sz w:val="20"/>
          <w:szCs w:val="20"/>
        </w:rPr>
        <w:t>) тазовые почки</w:t>
      </w:r>
      <w:r w:rsidR="00866743" w:rsidRPr="000F0414">
        <w:rPr>
          <w:sz w:val="20"/>
          <w:szCs w:val="20"/>
        </w:rPr>
        <w:t>, продукт выделения – мочевина</w:t>
      </w:r>
    </w:p>
    <w:p w:rsidR="00A30A20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10</w:t>
      </w:r>
      <w:r w:rsidR="00A30A20" w:rsidRPr="000F0414">
        <w:rPr>
          <w:b/>
          <w:sz w:val="20"/>
          <w:szCs w:val="20"/>
        </w:rPr>
        <w:t xml:space="preserve">. Комары и москиты не переносят возбудителя </w:t>
      </w:r>
    </w:p>
    <w:p w:rsidR="00A30A2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A30A20" w:rsidRPr="000F0414">
        <w:rPr>
          <w:sz w:val="20"/>
          <w:szCs w:val="20"/>
        </w:rPr>
        <w:t>) малярии</w:t>
      </w:r>
    </w:p>
    <w:p w:rsidR="00A30A2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A30A20" w:rsidRPr="000F0414">
        <w:rPr>
          <w:sz w:val="20"/>
          <w:szCs w:val="20"/>
        </w:rPr>
        <w:t>) слоновой болезни</w:t>
      </w:r>
    </w:p>
    <w:p w:rsidR="00A30A2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A30A20" w:rsidRPr="000F0414">
        <w:rPr>
          <w:sz w:val="20"/>
          <w:szCs w:val="20"/>
        </w:rPr>
        <w:t>) сонной болезни</w:t>
      </w:r>
    </w:p>
    <w:p w:rsidR="00A30A2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A30A20" w:rsidRPr="000F0414">
        <w:rPr>
          <w:sz w:val="20"/>
          <w:szCs w:val="20"/>
        </w:rPr>
        <w:t>) желтой лихорадки</w:t>
      </w:r>
    </w:p>
    <w:p w:rsidR="00FC6E2A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11</w:t>
      </w:r>
      <w:r w:rsidR="00FC6E2A" w:rsidRPr="000F0414">
        <w:rPr>
          <w:b/>
          <w:sz w:val="20"/>
          <w:szCs w:val="20"/>
        </w:rPr>
        <w:t>. Божья коровка по способу питания является</w:t>
      </w:r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FC6E2A" w:rsidRPr="000F0414">
        <w:rPr>
          <w:sz w:val="20"/>
          <w:szCs w:val="20"/>
        </w:rPr>
        <w:t>) паразитом</w:t>
      </w:r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FC6E2A" w:rsidRPr="000F0414">
        <w:rPr>
          <w:sz w:val="20"/>
          <w:szCs w:val="20"/>
        </w:rPr>
        <w:t xml:space="preserve">) </w:t>
      </w:r>
      <w:proofErr w:type="spellStart"/>
      <w:r w:rsidR="00FC6E2A" w:rsidRPr="000F0414">
        <w:rPr>
          <w:sz w:val="20"/>
          <w:szCs w:val="20"/>
        </w:rPr>
        <w:t>сапротрофом</w:t>
      </w:r>
      <w:proofErr w:type="spellEnd"/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FC6E2A" w:rsidRPr="000F0414">
        <w:rPr>
          <w:sz w:val="20"/>
          <w:szCs w:val="20"/>
        </w:rPr>
        <w:t>) фитофагом</w:t>
      </w:r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FC6E2A" w:rsidRPr="000F0414">
        <w:rPr>
          <w:sz w:val="20"/>
          <w:szCs w:val="20"/>
        </w:rPr>
        <w:t>) хищником</w:t>
      </w:r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>12. Высшим подкорковым центром вегетативной нервной системы является: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 xml:space="preserve">) </w:t>
      </w:r>
      <w:proofErr w:type="spellStart"/>
      <w:r w:rsidR="009453CE" w:rsidRPr="000F0414">
        <w:rPr>
          <w:color w:val="1A1A1A"/>
          <w:sz w:val="20"/>
          <w:szCs w:val="20"/>
        </w:rPr>
        <w:t>метаталамус</w:t>
      </w:r>
      <w:proofErr w:type="spellEnd"/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 xml:space="preserve">) </w:t>
      </w:r>
      <w:proofErr w:type="spellStart"/>
      <w:r w:rsidR="009453CE" w:rsidRPr="000F0414">
        <w:rPr>
          <w:color w:val="1A1A1A"/>
          <w:sz w:val="20"/>
          <w:szCs w:val="20"/>
        </w:rPr>
        <w:t>эпиталамус</w:t>
      </w:r>
      <w:proofErr w:type="spellEnd"/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>) таламус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>) гипоталамус</w:t>
      </w:r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>13. Волокнистый хрящ образует: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>) хрящевую часть ребра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>) ушную раковину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>) межпозвоночный диск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>) надгортанник</w:t>
      </w:r>
    </w:p>
    <w:p w:rsidR="00FC6E2A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14</w:t>
      </w:r>
      <w:r w:rsidR="00FC6E2A" w:rsidRPr="000F0414">
        <w:rPr>
          <w:b/>
          <w:sz w:val="20"/>
          <w:szCs w:val="20"/>
        </w:rPr>
        <w:t xml:space="preserve">. Белое вещество спинного мозга человека состоит </w:t>
      </w:r>
      <w:proofErr w:type="gramStart"/>
      <w:r w:rsidR="00FC6E2A" w:rsidRPr="000F0414">
        <w:rPr>
          <w:b/>
          <w:sz w:val="20"/>
          <w:szCs w:val="20"/>
        </w:rPr>
        <w:t>из</w:t>
      </w:r>
      <w:proofErr w:type="gramEnd"/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FC6E2A" w:rsidRPr="000F0414">
        <w:rPr>
          <w:sz w:val="20"/>
          <w:szCs w:val="20"/>
        </w:rPr>
        <w:t>) аксонов нейронов</w:t>
      </w:r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FC6E2A" w:rsidRPr="000F0414">
        <w:rPr>
          <w:sz w:val="20"/>
          <w:szCs w:val="20"/>
        </w:rPr>
        <w:t xml:space="preserve">) аксонов и тел нейронов </w:t>
      </w:r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FC6E2A" w:rsidRPr="000F0414">
        <w:rPr>
          <w:sz w:val="20"/>
          <w:szCs w:val="20"/>
        </w:rPr>
        <w:t>) аксонов и дендритов нейронов</w:t>
      </w:r>
    </w:p>
    <w:p w:rsidR="00FC6E2A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FC6E2A" w:rsidRPr="000F0414">
        <w:rPr>
          <w:sz w:val="20"/>
          <w:szCs w:val="20"/>
        </w:rPr>
        <w:t xml:space="preserve">) аксонов, тел и дендритов нейронов </w:t>
      </w:r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 xml:space="preserve">15. </w:t>
      </w:r>
      <w:proofErr w:type="spellStart"/>
      <w:r w:rsidRPr="000F0414">
        <w:rPr>
          <w:b/>
          <w:color w:val="1A1A1A"/>
          <w:sz w:val="20"/>
          <w:szCs w:val="20"/>
        </w:rPr>
        <w:t>Шванновские</w:t>
      </w:r>
      <w:proofErr w:type="spellEnd"/>
      <w:r w:rsidRPr="000F0414">
        <w:rPr>
          <w:b/>
          <w:color w:val="1A1A1A"/>
          <w:sz w:val="20"/>
          <w:szCs w:val="20"/>
        </w:rPr>
        <w:t xml:space="preserve"> клетки входящие в состав организма человека образуют: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>) нервную ткань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>) рыхлую волокнистую соединительную ткань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>) плотную волокнистую соединительную ткань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>) ретикулярную соединительную ткань</w:t>
      </w:r>
    </w:p>
    <w:p w:rsidR="00AF52D0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16</w:t>
      </w:r>
      <w:r w:rsidR="00AF52D0" w:rsidRPr="000F0414">
        <w:rPr>
          <w:b/>
          <w:sz w:val="20"/>
          <w:szCs w:val="20"/>
        </w:rPr>
        <w:t>. Основными ферментами желудочного сока являются</w:t>
      </w:r>
    </w:p>
    <w:p w:rsidR="00AF52D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AF52D0" w:rsidRPr="000F0414">
        <w:rPr>
          <w:sz w:val="20"/>
          <w:szCs w:val="20"/>
        </w:rPr>
        <w:t>) пепсин</w:t>
      </w:r>
    </w:p>
    <w:p w:rsidR="00AF52D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AF52D0" w:rsidRPr="000F0414">
        <w:rPr>
          <w:sz w:val="20"/>
          <w:szCs w:val="20"/>
        </w:rPr>
        <w:t>) пепсин  и липаза</w:t>
      </w:r>
    </w:p>
    <w:p w:rsidR="00AF52D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AF52D0" w:rsidRPr="000F0414">
        <w:rPr>
          <w:sz w:val="20"/>
          <w:szCs w:val="20"/>
        </w:rPr>
        <w:t xml:space="preserve">) пепсин, липаза и </w:t>
      </w:r>
      <w:proofErr w:type="spellStart"/>
      <w:r w:rsidR="00AF52D0" w:rsidRPr="000F0414">
        <w:rPr>
          <w:sz w:val="20"/>
          <w:szCs w:val="20"/>
        </w:rPr>
        <w:t>гастриксин</w:t>
      </w:r>
      <w:proofErr w:type="spellEnd"/>
    </w:p>
    <w:p w:rsidR="00AF52D0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AF52D0" w:rsidRPr="000F0414">
        <w:rPr>
          <w:sz w:val="20"/>
          <w:szCs w:val="20"/>
        </w:rPr>
        <w:t xml:space="preserve">) пепсин, липаза, </w:t>
      </w:r>
      <w:proofErr w:type="spellStart"/>
      <w:r w:rsidR="00AF52D0" w:rsidRPr="000F0414">
        <w:rPr>
          <w:sz w:val="20"/>
          <w:szCs w:val="20"/>
        </w:rPr>
        <w:t>гастриксин</w:t>
      </w:r>
      <w:proofErr w:type="spellEnd"/>
      <w:r w:rsidR="00AF52D0" w:rsidRPr="000F0414">
        <w:rPr>
          <w:sz w:val="20"/>
          <w:szCs w:val="20"/>
        </w:rPr>
        <w:t xml:space="preserve"> и соляная кислота</w:t>
      </w:r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>17. Овуляция происходит в момент: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>) разрушения желтого тела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>) образования желтого тела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>) оплодотворения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>) разрыва фолликулы</w:t>
      </w:r>
    </w:p>
    <w:p w:rsidR="0023756B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18</w:t>
      </w:r>
      <w:r w:rsidR="0023756B" w:rsidRPr="000F0414">
        <w:rPr>
          <w:b/>
          <w:sz w:val="20"/>
          <w:szCs w:val="20"/>
        </w:rPr>
        <w:t xml:space="preserve">. Гемолиз эритроцитов человека будет наблюдаться при попадании их в … раствор </w:t>
      </w:r>
      <w:proofErr w:type="spellStart"/>
      <w:r w:rsidR="0023756B" w:rsidRPr="000F0414">
        <w:rPr>
          <w:b/>
          <w:sz w:val="20"/>
          <w:szCs w:val="20"/>
        </w:rPr>
        <w:t>NaCl</w:t>
      </w:r>
      <w:proofErr w:type="spellEnd"/>
      <w:r w:rsidR="0023756B" w:rsidRPr="000F0414">
        <w:rPr>
          <w:b/>
          <w:sz w:val="20"/>
          <w:szCs w:val="20"/>
        </w:rPr>
        <w:t>.</w:t>
      </w:r>
    </w:p>
    <w:p w:rsidR="0023756B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23756B" w:rsidRPr="000F0414">
        <w:rPr>
          <w:sz w:val="20"/>
          <w:szCs w:val="20"/>
        </w:rPr>
        <w:t>) 2,5%</w:t>
      </w:r>
    </w:p>
    <w:p w:rsidR="0023756B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23756B" w:rsidRPr="000F0414">
        <w:rPr>
          <w:sz w:val="20"/>
          <w:szCs w:val="20"/>
        </w:rPr>
        <w:t>) 1,5%</w:t>
      </w:r>
    </w:p>
    <w:p w:rsidR="0023756B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23756B" w:rsidRPr="000F0414">
        <w:rPr>
          <w:sz w:val="20"/>
          <w:szCs w:val="20"/>
        </w:rPr>
        <w:t>) 1,0%</w:t>
      </w:r>
    </w:p>
    <w:p w:rsidR="0023756B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23756B" w:rsidRPr="000F0414">
        <w:rPr>
          <w:sz w:val="20"/>
          <w:szCs w:val="20"/>
        </w:rPr>
        <w:t>) 0,2%</w:t>
      </w:r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>19. Вещество, являющееся общим биосинтетическим предшественником половых гормонов и гормонов коры надпочечников, это: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>) инозит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>) лецитин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 xml:space="preserve">) </w:t>
      </w:r>
      <w:proofErr w:type="spellStart"/>
      <w:r w:rsidR="009453CE" w:rsidRPr="000F0414">
        <w:rPr>
          <w:color w:val="1A1A1A"/>
          <w:sz w:val="20"/>
          <w:szCs w:val="20"/>
        </w:rPr>
        <w:t>фосфатидилхолин</w:t>
      </w:r>
      <w:proofErr w:type="spellEnd"/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>) холестерин</w:t>
      </w:r>
    </w:p>
    <w:p w:rsidR="004046CE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20</w:t>
      </w:r>
      <w:r w:rsidR="004046CE" w:rsidRPr="000F0414">
        <w:rPr>
          <w:b/>
          <w:sz w:val="20"/>
          <w:szCs w:val="20"/>
        </w:rPr>
        <w:t>. На ранних стадиях эмбриогенеза развитие человека можно сравнить с развитием животных …</w:t>
      </w:r>
    </w:p>
    <w:p w:rsidR="004046CE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4046CE" w:rsidRPr="000F0414">
        <w:rPr>
          <w:sz w:val="20"/>
          <w:szCs w:val="20"/>
        </w:rPr>
        <w:t xml:space="preserve">) ланцетника </w:t>
      </w:r>
    </w:p>
    <w:p w:rsidR="004046CE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lastRenderedPageBreak/>
        <w:t>2</w:t>
      </w:r>
      <w:r w:rsidR="004046CE" w:rsidRPr="000F0414">
        <w:rPr>
          <w:sz w:val="20"/>
          <w:szCs w:val="20"/>
        </w:rPr>
        <w:t xml:space="preserve">) амфибии </w:t>
      </w:r>
    </w:p>
    <w:p w:rsidR="004046CE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4046CE" w:rsidRPr="000F0414">
        <w:rPr>
          <w:sz w:val="20"/>
          <w:szCs w:val="20"/>
        </w:rPr>
        <w:t xml:space="preserve">) птиц </w:t>
      </w:r>
    </w:p>
    <w:p w:rsidR="004046CE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4046CE" w:rsidRPr="000F0414">
        <w:rPr>
          <w:sz w:val="20"/>
          <w:szCs w:val="20"/>
        </w:rPr>
        <w:t xml:space="preserve">) насекомых </w:t>
      </w:r>
    </w:p>
    <w:p w:rsidR="00A06D56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21</w:t>
      </w:r>
      <w:r w:rsidR="00A246E4" w:rsidRPr="000F0414">
        <w:rPr>
          <w:b/>
          <w:sz w:val="20"/>
          <w:szCs w:val="20"/>
        </w:rPr>
        <w:t xml:space="preserve">. </w:t>
      </w:r>
      <w:r w:rsidR="00A06D56" w:rsidRPr="000F0414">
        <w:rPr>
          <w:b/>
          <w:sz w:val="20"/>
          <w:szCs w:val="20"/>
        </w:rPr>
        <w:t>Не имеют клеточной стенки</w:t>
      </w:r>
    </w:p>
    <w:p w:rsidR="00A06D56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A06D56" w:rsidRPr="000F0414">
        <w:rPr>
          <w:sz w:val="20"/>
          <w:szCs w:val="20"/>
        </w:rPr>
        <w:t>) актиномицеты</w:t>
      </w:r>
    </w:p>
    <w:p w:rsidR="00A06D56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A06D56" w:rsidRPr="000F0414">
        <w:rPr>
          <w:sz w:val="20"/>
          <w:szCs w:val="20"/>
        </w:rPr>
        <w:t xml:space="preserve">) </w:t>
      </w:r>
      <w:proofErr w:type="spellStart"/>
      <w:r w:rsidR="00A06D56" w:rsidRPr="000F0414">
        <w:rPr>
          <w:sz w:val="20"/>
          <w:szCs w:val="20"/>
        </w:rPr>
        <w:t>цианобактерии</w:t>
      </w:r>
      <w:proofErr w:type="spellEnd"/>
    </w:p>
    <w:p w:rsidR="00A06D56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A06D56" w:rsidRPr="000F0414">
        <w:rPr>
          <w:sz w:val="20"/>
          <w:szCs w:val="20"/>
        </w:rPr>
        <w:t>) микоплазмы</w:t>
      </w:r>
    </w:p>
    <w:p w:rsidR="00A06D56" w:rsidRPr="000F0414" w:rsidRDefault="00FB2E1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A06D56" w:rsidRPr="000F0414">
        <w:rPr>
          <w:sz w:val="20"/>
          <w:szCs w:val="20"/>
        </w:rPr>
        <w:t xml:space="preserve">) </w:t>
      </w:r>
      <w:proofErr w:type="spellStart"/>
      <w:r w:rsidR="00A06D56" w:rsidRPr="000F0414">
        <w:rPr>
          <w:sz w:val="20"/>
          <w:szCs w:val="20"/>
        </w:rPr>
        <w:t>водородобактерии</w:t>
      </w:r>
      <w:proofErr w:type="spellEnd"/>
    </w:p>
    <w:p w:rsidR="009453CE" w:rsidRPr="000F0414" w:rsidRDefault="009453CE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 xml:space="preserve">22. Следующие вещества представляют собой белки </w:t>
      </w:r>
      <w:proofErr w:type="spellStart"/>
      <w:r w:rsidRPr="000F0414">
        <w:rPr>
          <w:b/>
          <w:color w:val="1A1A1A"/>
          <w:sz w:val="20"/>
          <w:szCs w:val="20"/>
        </w:rPr>
        <w:t>цитоскелета</w:t>
      </w:r>
      <w:proofErr w:type="spellEnd"/>
      <w:r w:rsidRPr="000F0414">
        <w:rPr>
          <w:b/>
          <w:color w:val="1A1A1A"/>
          <w:sz w:val="20"/>
          <w:szCs w:val="20"/>
        </w:rPr>
        <w:t>: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9453CE" w:rsidRPr="000F0414">
        <w:rPr>
          <w:color w:val="1A1A1A"/>
          <w:sz w:val="20"/>
          <w:szCs w:val="20"/>
        </w:rPr>
        <w:t>) актин, актиномицин, миозин</w:t>
      </w:r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9453CE" w:rsidRPr="000F0414">
        <w:rPr>
          <w:color w:val="1A1A1A"/>
          <w:sz w:val="20"/>
          <w:szCs w:val="20"/>
        </w:rPr>
        <w:t xml:space="preserve">) </w:t>
      </w:r>
      <w:proofErr w:type="spellStart"/>
      <w:r w:rsidR="009453CE" w:rsidRPr="000F0414">
        <w:rPr>
          <w:color w:val="1A1A1A"/>
          <w:sz w:val="20"/>
          <w:szCs w:val="20"/>
        </w:rPr>
        <w:t>десмин</w:t>
      </w:r>
      <w:proofErr w:type="spellEnd"/>
      <w:r w:rsidR="009453CE" w:rsidRPr="000F0414">
        <w:rPr>
          <w:color w:val="1A1A1A"/>
          <w:sz w:val="20"/>
          <w:szCs w:val="20"/>
        </w:rPr>
        <w:t xml:space="preserve">, </w:t>
      </w:r>
      <w:proofErr w:type="spellStart"/>
      <w:r w:rsidR="009453CE" w:rsidRPr="000F0414">
        <w:rPr>
          <w:color w:val="1A1A1A"/>
          <w:sz w:val="20"/>
          <w:szCs w:val="20"/>
        </w:rPr>
        <w:t>тубулин</w:t>
      </w:r>
      <w:proofErr w:type="spellEnd"/>
      <w:r w:rsidR="009453CE" w:rsidRPr="000F0414">
        <w:rPr>
          <w:color w:val="1A1A1A"/>
          <w:sz w:val="20"/>
          <w:szCs w:val="20"/>
        </w:rPr>
        <w:t xml:space="preserve">, </w:t>
      </w:r>
      <w:proofErr w:type="spellStart"/>
      <w:r w:rsidR="009453CE" w:rsidRPr="000F0414">
        <w:rPr>
          <w:color w:val="1A1A1A"/>
          <w:sz w:val="20"/>
          <w:szCs w:val="20"/>
        </w:rPr>
        <w:t>динеин</w:t>
      </w:r>
      <w:proofErr w:type="spellEnd"/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9453CE" w:rsidRPr="000F0414">
        <w:rPr>
          <w:color w:val="1A1A1A"/>
          <w:sz w:val="20"/>
          <w:szCs w:val="20"/>
        </w:rPr>
        <w:t xml:space="preserve">) </w:t>
      </w:r>
      <w:proofErr w:type="spellStart"/>
      <w:r w:rsidR="009453CE" w:rsidRPr="000F0414">
        <w:rPr>
          <w:color w:val="1A1A1A"/>
          <w:sz w:val="20"/>
          <w:szCs w:val="20"/>
        </w:rPr>
        <w:t>тубулин</w:t>
      </w:r>
      <w:proofErr w:type="spellEnd"/>
      <w:r w:rsidR="009453CE" w:rsidRPr="000F0414">
        <w:rPr>
          <w:color w:val="1A1A1A"/>
          <w:sz w:val="20"/>
          <w:szCs w:val="20"/>
        </w:rPr>
        <w:t xml:space="preserve">, </w:t>
      </w:r>
      <w:proofErr w:type="spellStart"/>
      <w:r w:rsidR="009453CE" w:rsidRPr="000F0414">
        <w:rPr>
          <w:color w:val="1A1A1A"/>
          <w:sz w:val="20"/>
          <w:szCs w:val="20"/>
        </w:rPr>
        <w:t>десмин</w:t>
      </w:r>
      <w:proofErr w:type="spellEnd"/>
      <w:r w:rsidR="009453CE" w:rsidRPr="000F0414">
        <w:rPr>
          <w:color w:val="1A1A1A"/>
          <w:sz w:val="20"/>
          <w:szCs w:val="20"/>
        </w:rPr>
        <w:t xml:space="preserve">, </w:t>
      </w:r>
      <w:proofErr w:type="spellStart"/>
      <w:r w:rsidR="009453CE" w:rsidRPr="000F0414">
        <w:rPr>
          <w:color w:val="1A1A1A"/>
          <w:sz w:val="20"/>
          <w:szCs w:val="20"/>
        </w:rPr>
        <w:t>винбластин</w:t>
      </w:r>
      <w:proofErr w:type="spellEnd"/>
    </w:p>
    <w:p w:rsidR="009453CE" w:rsidRPr="000F0414" w:rsidRDefault="00FB2E14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9453CE" w:rsidRPr="000F0414">
        <w:rPr>
          <w:color w:val="1A1A1A"/>
          <w:sz w:val="20"/>
          <w:szCs w:val="20"/>
        </w:rPr>
        <w:t xml:space="preserve">) </w:t>
      </w:r>
      <w:proofErr w:type="spellStart"/>
      <w:r w:rsidR="009453CE" w:rsidRPr="000F0414">
        <w:rPr>
          <w:color w:val="1A1A1A"/>
          <w:sz w:val="20"/>
          <w:szCs w:val="20"/>
        </w:rPr>
        <w:t>цитохалазин</w:t>
      </w:r>
      <w:proofErr w:type="spellEnd"/>
      <w:r w:rsidR="009453CE" w:rsidRPr="000F0414">
        <w:rPr>
          <w:color w:val="1A1A1A"/>
          <w:sz w:val="20"/>
          <w:szCs w:val="20"/>
        </w:rPr>
        <w:t>, актин, миозин</w:t>
      </w:r>
    </w:p>
    <w:p w:rsidR="00264CDF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23</w:t>
      </w:r>
      <w:r w:rsidR="00264CDF" w:rsidRPr="000F0414">
        <w:rPr>
          <w:b/>
          <w:sz w:val="20"/>
          <w:szCs w:val="20"/>
        </w:rPr>
        <w:t>. Нуклеиновые кислоты имеются в составе</w:t>
      </w:r>
    </w:p>
    <w:p w:rsidR="00264CD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264CDF" w:rsidRPr="000F0414">
        <w:rPr>
          <w:sz w:val="20"/>
          <w:szCs w:val="20"/>
        </w:rPr>
        <w:t>) ядра</w:t>
      </w:r>
    </w:p>
    <w:p w:rsidR="00264CD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264CDF" w:rsidRPr="000F0414">
        <w:rPr>
          <w:sz w:val="20"/>
          <w:szCs w:val="20"/>
        </w:rPr>
        <w:t>) ядра и митохондрий</w:t>
      </w:r>
    </w:p>
    <w:p w:rsidR="00264CD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264CDF" w:rsidRPr="000F0414">
        <w:rPr>
          <w:sz w:val="20"/>
          <w:szCs w:val="20"/>
        </w:rPr>
        <w:t xml:space="preserve">) ядра, митохондрий и хлоропластов </w:t>
      </w:r>
    </w:p>
    <w:p w:rsidR="008761B4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264CDF" w:rsidRPr="000F0414">
        <w:rPr>
          <w:sz w:val="20"/>
          <w:szCs w:val="20"/>
        </w:rPr>
        <w:t>) ядра, митохондрий, хлоропластов и рибосом</w:t>
      </w:r>
    </w:p>
    <w:p w:rsidR="008761B4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24</w:t>
      </w:r>
      <w:r w:rsidR="008761B4" w:rsidRPr="000F0414">
        <w:rPr>
          <w:b/>
          <w:sz w:val="20"/>
          <w:szCs w:val="20"/>
        </w:rPr>
        <w:t>. В норме у сам</w:t>
      </w:r>
      <w:r w:rsidR="00545BF4" w:rsidRPr="000F0414">
        <w:rPr>
          <w:b/>
          <w:sz w:val="20"/>
          <w:szCs w:val="20"/>
        </w:rPr>
        <w:t xml:space="preserve">ца пустынной саранчи </w:t>
      </w:r>
      <w:r w:rsidR="008761B4" w:rsidRPr="000F0414">
        <w:rPr>
          <w:b/>
          <w:sz w:val="20"/>
          <w:szCs w:val="20"/>
        </w:rPr>
        <w:t>набор половых хромосом</w:t>
      </w:r>
    </w:p>
    <w:p w:rsidR="008761B4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8761B4" w:rsidRPr="000F0414">
        <w:rPr>
          <w:sz w:val="20"/>
          <w:szCs w:val="20"/>
        </w:rPr>
        <w:t>) Х</w:t>
      </w:r>
      <w:proofErr w:type="gramStart"/>
      <w:r w:rsidR="008761B4" w:rsidRPr="000F0414">
        <w:rPr>
          <w:sz w:val="20"/>
          <w:szCs w:val="20"/>
        </w:rPr>
        <w:t>Y</w:t>
      </w:r>
      <w:proofErr w:type="gramEnd"/>
      <w:r w:rsidR="008761B4" w:rsidRPr="000F0414">
        <w:rPr>
          <w:sz w:val="20"/>
          <w:szCs w:val="20"/>
        </w:rPr>
        <w:tab/>
      </w:r>
    </w:p>
    <w:p w:rsidR="008761B4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8761B4" w:rsidRPr="000F0414">
        <w:rPr>
          <w:sz w:val="20"/>
          <w:szCs w:val="20"/>
        </w:rPr>
        <w:t>) XX</w:t>
      </w:r>
    </w:p>
    <w:p w:rsidR="008761B4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8761B4" w:rsidRPr="000F0414">
        <w:rPr>
          <w:sz w:val="20"/>
          <w:szCs w:val="20"/>
        </w:rPr>
        <w:t>) XO</w:t>
      </w:r>
    </w:p>
    <w:p w:rsidR="00264CD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8761B4" w:rsidRPr="000F0414">
        <w:rPr>
          <w:sz w:val="20"/>
          <w:szCs w:val="20"/>
        </w:rPr>
        <w:t xml:space="preserve">) </w:t>
      </w:r>
      <w:proofErr w:type="gramStart"/>
      <w:r w:rsidR="008761B4" w:rsidRPr="000F0414">
        <w:rPr>
          <w:sz w:val="20"/>
          <w:szCs w:val="20"/>
        </w:rPr>
        <w:t>Y</w:t>
      </w:r>
      <w:proofErr w:type="gramEnd"/>
      <w:r w:rsidR="008761B4" w:rsidRPr="000F0414">
        <w:rPr>
          <w:sz w:val="20"/>
          <w:szCs w:val="20"/>
        </w:rPr>
        <w:t>О</w:t>
      </w:r>
    </w:p>
    <w:p w:rsidR="001433AA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24</w:t>
      </w:r>
      <w:r w:rsidR="001433AA" w:rsidRPr="000F0414">
        <w:rPr>
          <w:b/>
          <w:sz w:val="20"/>
          <w:szCs w:val="20"/>
        </w:rPr>
        <w:t>. Способность гена проявляться в генотипе – это</w:t>
      </w:r>
    </w:p>
    <w:p w:rsidR="001433AA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1433AA" w:rsidRPr="000F0414">
        <w:rPr>
          <w:sz w:val="20"/>
          <w:szCs w:val="20"/>
        </w:rPr>
        <w:t>) экспрессивность</w:t>
      </w:r>
    </w:p>
    <w:p w:rsidR="001433AA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1433AA" w:rsidRPr="000F0414">
        <w:rPr>
          <w:sz w:val="20"/>
          <w:szCs w:val="20"/>
        </w:rPr>
        <w:t>) плейотропия</w:t>
      </w:r>
    </w:p>
    <w:p w:rsidR="001433AA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1433AA" w:rsidRPr="000F0414">
        <w:rPr>
          <w:sz w:val="20"/>
          <w:szCs w:val="20"/>
        </w:rPr>
        <w:t>) полимерия</w:t>
      </w:r>
    </w:p>
    <w:p w:rsidR="001433AA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1433AA" w:rsidRPr="000F0414">
        <w:rPr>
          <w:sz w:val="20"/>
          <w:szCs w:val="20"/>
        </w:rPr>
        <w:t>) пенетрантность</w:t>
      </w:r>
    </w:p>
    <w:p w:rsidR="006A74CF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26</w:t>
      </w:r>
      <w:r w:rsidR="006A74CF" w:rsidRPr="000F0414">
        <w:rPr>
          <w:b/>
          <w:sz w:val="20"/>
          <w:szCs w:val="20"/>
        </w:rPr>
        <w:t>. Наследственная изменчивость является</w:t>
      </w:r>
    </w:p>
    <w:p w:rsidR="006A74C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6A74CF" w:rsidRPr="000F0414">
        <w:rPr>
          <w:sz w:val="20"/>
          <w:szCs w:val="20"/>
        </w:rPr>
        <w:t xml:space="preserve">) групповой, определенной </w:t>
      </w:r>
    </w:p>
    <w:p w:rsidR="006A74C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6A74CF" w:rsidRPr="000F0414">
        <w:rPr>
          <w:sz w:val="20"/>
          <w:szCs w:val="20"/>
        </w:rPr>
        <w:t>) групповой, неопределенной</w:t>
      </w:r>
    </w:p>
    <w:p w:rsidR="006A74C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6A74CF" w:rsidRPr="000F0414">
        <w:rPr>
          <w:sz w:val="20"/>
          <w:szCs w:val="20"/>
        </w:rPr>
        <w:t>) индивидуальной, определенной</w:t>
      </w:r>
    </w:p>
    <w:p w:rsidR="006A74CF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6A74CF" w:rsidRPr="000F0414">
        <w:rPr>
          <w:sz w:val="20"/>
          <w:szCs w:val="20"/>
        </w:rPr>
        <w:t>) индивидуальной, неопределенной</w:t>
      </w:r>
    </w:p>
    <w:p w:rsidR="00CD2D11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27</w:t>
      </w:r>
      <w:r w:rsidR="00CD2D11" w:rsidRPr="000F0414">
        <w:rPr>
          <w:b/>
          <w:sz w:val="20"/>
          <w:szCs w:val="20"/>
        </w:rPr>
        <w:t xml:space="preserve">. Обратная транскриптаза имеется у возбудителя </w:t>
      </w:r>
    </w:p>
    <w:p w:rsidR="00CD2D1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CD2D11" w:rsidRPr="000F0414">
        <w:rPr>
          <w:sz w:val="20"/>
          <w:szCs w:val="20"/>
        </w:rPr>
        <w:t>) герпеса</w:t>
      </w:r>
    </w:p>
    <w:p w:rsidR="00CD2D1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CD2D11" w:rsidRPr="000F0414">
        <w:rPr>
          <w:sz w:val="20"/>
          <w:szCs w:val="20"/>
        </w:rPr>
        <w:t>) оспы</w:t>
      </w:r>
    </w:p>
    <w:p w:rsidR="00CD2D1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CD2D11" w:rsidRPr="000F0414">
        <w:rPr>
          <w:sz w:val="20"/>
          <w:szCs w:val="20"/>
        </w:rPr>
        <w:t>) СПИД</w:t>
      </w:r>
    </w:p>
    <w:p w:rsidR="00CD2D1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CD2D11" w:rsidRPr="000F0414">
        <w:rPr>
          <w:sz w:val="20"/>
          <w:szCs w:val="20"/>
        </w:rPr>
        <w:t>) гепатита</w:t>
      </w:r>
      <w:proofErr w:type="gramStart"/>
      <w:r w:rsidR="00CD2D11" w:rsidRPr="000F0414">
        <w:rPr>
          <w:sz w:val="20"/>
          <w:szCs w:val="20"/>
        </w:rPr>
        <w:t xml:space="preserve"> В</w:t>
      </w:r>
      <w:proofErr w:type="gramEnd"/>
    </w:p>
    <w:p w:rsidR="006006CE" w:rsidRPr="000F0414" w:rsidRDefault="007021AF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</w:t>
      </w:r>
      <w:r w:rsidR="009453CE" w:rsidRPr="000F0414">
        <w:rPr>
          <w:b/>
          <w:sz w:val="20"/>
          <w:szCs w:val="20"/>
        </w:rPr>
        <w:t>8</w:t>
      </w:r>
      <w:r w:rsidR="00585EF7" w:rsidRPr="000F0414">
        <w:rPr>
          <w:b/>
          <w:sz w:val="20"/>
          <w:szCs w:val="20"/>
        </w:rPr>
        <w:t xml:space="preserve">. </w:t>
      </w:r>
      <w:r w:rsidR="006006CE" w:rsidRPr="000F0414">
        <w:rPr>
          <w:b/>
          <w:sz w:val="20"/>
          <w:szCs w:val="20"/>
        </w:rPr>
        <w:t>Сукцессия – это проявление такого свойства живых систем как рост и развитие на … уровне.</w:t>
      </w:r>
    </w:p>
    <w:p w:rsidR="006006CE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6006CE" w:rsidRPr="000F0414">
        <w:rPr>
          <w:sz w:val="20"/>
          <w:szCs w:val="20"/>
        </w:rPr>
        <w:t>) организменном</w:t>
      </w:r>
    </w:p>
    <w:p w:rsidR="006006CE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6006CE" w:rsidRPr="000F0414">
        <w:rPr>
          <w:sz w:val="20"/>
          <w:szCs w:val="20"/>
        </w:rPr>
        <w:t>) популяционно-видовом</w:t>
      </w:r>
    </w:p>
    <w:p w:rsidR="006006CE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6006CE" w:rsidRPr="000F0414">
        <w:rPr>
          <w:sz w:val="20"/>
          <w:szCs w:val="20"/>
        </w:rPr>
        <w:t>) биоценотическом</w:t>
      </w:r>
    </w:p>
    <w:p w:rsidR="006006CE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6006CE" w:rsidRPr="000F0414">
        <w:rPr>
          <w:sz w:val="20"/>
          <w:szCs w:val="20"/>
        </w:rPr>
        <w:t>) биосферном</w:t>
      </w:r>
    </w:p>
    <w:p w:rsidR="00585EF7" w:rsidRPr="000F0414" w:rsidRDefault="007021AF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2</w:t>
      </w:r>
      <w:r w:rsidR="009453CE" w:rsidRPr="000F0414">
        <w:rPr>
          <w:b/>
          <w:sz w:val="20"/>
          <w:szCs w:val="20"/>
        </w:rPr>
        <w:t>9</w:t>
      </w:r>
      <w:r w:rsidR="00585EF7" w:rsidRPr="000F0414">
        <w:rPr>
          <w:b/>
          <w:sz w:val="20"/>
          <w:szCs w:val="20"/>
        </w:rPr>
        <w:t>. Термин «гомеостаз» предложил</w:t>
      </w:r>
    </w:p>
    <w:p w:rsidR="00585EF7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585EF7" w:rsidRPr="000F0414">
        <w:rPr>
          <w:sz w:val="20"/>
          <w:szCs w:val="20"/>
        </w:rPr>
        <w:t xml:space="preserve">) Г. </w:t>
      </w:r>
      <w:proofErr w:type="spellStart"/>
      <w:r w:rsidR="00585EF7" w:rsidRPr="000F0414">
        <w:rPr>
          <w:sz w:val="20"/>
          <w:szCs w:val="20"/>
        </w:rPr>
        <w:t>Селье</w:t>
      </w:r>
      <w:proofErr w:type="spellEnd"/>
    </w:p>
    <w:p w:rsidR="00585EF7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585EF7" w:rsidRPr="000F0414">
        <w:rPr>
          <w:sz w:val="20"/>
          <w:szCs w:val="20"/>
        </w:rPr>
        <w:t xml:space="preserve">) У. </w:t>
      </w:r>
      <w:proofErr w:type="spellStart"/>
      <w:r w:rsidR="00585EF7" w:rsidRPr="000F0414">
        <w:rPr>
          <w:sz w:val="20"/>
          <w:szCs w:val="20"/>
        </w:rPr>
        <w:t>Кеннон</w:t>
      </w:r>
      <w:proofErr w:type="spellEnd"/>
    </w:p>
    <w:p w:rsidR="00585EF7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585EF7" w:rsidRPr="000F0414">
        <w:rPr>
          <w:sz w:val="20"/>
          <w:szCs w:val="20"/>
        </w:rPr>
        <w:t>) Т. Морган</w:t>
      </w:r>
    </w:p>
    <w:p w:rsidR="00585EF7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585EF7" w:rsidRPr="000F0414">
        <w:rPr>
          <w:sz w:val="20"/>
          <w:szCs w:val="20"/>
        </w:rPr>
        <w:t xml:space="preserve">) А. Вейсман  </w:t>
      </w:r>
    </w:p>
    <w:p w:rsidR="00BF2FA1" w:rsidRPr="000F0414" w:rsidRDefault="009453CE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30</w:t>
      </w:r>
      <w:r w:rsidR="00BF2FA1" w:rsidRPr="000F0414">
        <w:rPr>
          <w:b/>
          <w:sz w:val="20"/>
          <w:szCs w:val="20"/>
        </w:rPr>
        <w:t xml:space="preserve">. К древнейшим людям (архантропам, </w:t>
      </w:r>
      <w:proofErr w:type="spellStart"/>
      <w:r w:rsidR="00BF2FA1" w:rsidRPr="000F0414">
        <w:rPr>
          <w:b/>
          <w:sz w:val="20"/>
          <w:szCs w:val="20"/>
        </w:rPr>
        <w:t>Homo</w:t>
      </w:r>
      <w:proofErr w:type="spellEnd"/>
      <w:r w:rsidR="00BF2FA1" w:rsidRPr="000F0414">
        <w:rPr>
          <w:b/>
          <w:sz w:val="20"/>
          <w:szCs w:val="20"/>
        </w:rPr>
        <w:t xml:space="preserve"> </w:t>
      </w:r>
      <w:proofErr w:type="spellStart"/>
      <w:r w:rsidR="00BF2FA1" w:rsidRPr="000F0414">
        <w:rPr>
          <w:b/>
          <w:sz w:val="20"/>
          <w:szCs w:val="20"/>
        </w:rPr>
        <w:t>erectus</w:t>
      </w:r>
      <w:proofErr w:type="spellEnd"/>
      <w:r w:rsidR="00BF2FA1" w:rsidRPr="000F0414">
        <w:rPr>
          <w:b/>
          <w:sz w:val="20"/>
          <w:szCs w:val="20"/>
        </w:rPr>
        <w:t xml:space="preserve">) относятся </w:t>
      </w:r>
    </w:p>
    <w:p w:rsidR="00BF2FA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</w:t>
      </w:r>
      <w:r w:rsidR="00BF2FA1" w:rsidRPr="000F0414">
        <w:rPr>
          <w:sz w:val="20"/>
          <w:szCs w:val="20"/>
        </w:rPr>
        <w:t>) человек умелый</w:t>
      </w:r>
    </w:p>
    <w:p w:rsidR="00BF2FA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BF2FA1" w:rsidRPr="000F0414">
        <w:rPr>
          <w:sz w:val="20"/>
          <w:szCs w:val="20"/>
        </w:rPr>
        <w:t xml:space="preserve">) </w:t>
      </w:r>
      <w:proofErr w:type="spellStart"/>
      <w:r w:rsidR="00BF2FA1" w:rsidRPr="000F0414">
        <w:rPr>
          <w:sz w:val="20"/>
          <w:szCs w:val="20"/>
        </w:rPr>
        <w:t>гейдельбергский</w:t>
      </w:r>
      <w:proofErr w:type="spellEnd"/>
      <w:r w:rsidR="00BF2FA1" w:rsidRPr="000F0414">
        <w:rPr>
          <w:sz w:val="20"/>
          <w:szCs w:val="20"/>
        </w:rPr>
        <w:t xml:space="preserve"> человек</w:t>
      </w:r>
    </w:p>
    <w:p w:rsidR="00BF2FA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BF2FA1" w:rsidRPr="000F0414">
        <w:rPr>
          <w:sz w:val="20"/>
          <w:szCs w:val="20"/>
        </w:rPr>
        <w:t>) неандерталец</w:t>
      </w:r>
    </w:p>
    <w:p w:rsidR="00BF2FA1" w:rsidRPr="000F0414" w:rsidRDefault="007A020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</w:t>
      </w:r>
      <w:r w:rsidR="00BF2FA1" w:rsidRPr="000F0414">
        <w:rPr>
          <w:sz w:val="20"/>
          <w:szCs w:val="20"/>
        </w:rPr>
        <w:t>) синантроп</w:t>
      </w:r>
    </w:p>
    <w:p w:rsidR="00EE3238" w:rsidRPr="000F0414" w:rsidRDefault="00EE3238" w:rsidP="00A00EC2">
      <w:pPr>
        <w:contextualSpacing/>
        <w:jc w:val="both"/>
        <w:rPr>
          <w:b/>
          <w:sz w:val="20"/>
          <w:szCs w:val="20"/>
        </w:rPr>
      </w:pPr>
    </w:p>
    <w:p w:rsidR="006B1C13" w:rsidRPr="000F0414" w:rsidRDefault="006B1C13" w:rsidP="00A00EC2">
      <w:pPr>
        <w:contextualSpacing/>
        <w:jc w:val="center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Часть 2</w:t>
      </w:r>
    </w:p>
    <w:p w:rsidR="00A52DA0" w:rsidRPr="000F0414" w:rsidRDefault="007B6156" w:rsidP="00A00EC2">
      <w:pPr>
        <w:contextualSpacing/>
        <w:jc w:val="center"/>
        <w:rPr>
          <w:b/>
          <w:i/>
          <w:sz w:val="20"/>
          <w:szCs w:val="20"/>
        </w:rPr>
      </w:pPr>
      <w:proofErr w:type="gramStart"/>
      <w:r w:rsidRPr="000F0414">
        <w:rPr>
          <w:b/>
          <w:i/>
          <w:sz w:val="20"/>
          <w:szCs w:val="20"/>
        </w:rPr>
        <w:t>(10 вопросов с выбором нескольких правильных ответов и установления соответствия</w:t>
      </w:r>
      <w:r w:rsidR="00395754" w:rsidRPr="000F0414">
        <w:rPr>
          <w:b/>
          <w:i/>
          <w:sz w:val="20"/>
          <w:szCs w:val="20"/>
        </w:rPr>
        <w:t>.</w:t>
      </w:r>
      <w:proofErr w:type="gramEnd"/>
      <w:r w:rsidR="00395754" w:rsidRPr="000F0414">
        <w:rPr>
          <w:b/>
          <w:i/>
          <w:sz w:val="20"/>
          <w:szCs w:val="20"/>
        </w:rPr>
        <w:t xml:space="preserve"> </w:t>
      </w:r>
      <w:proofErr w:type="gramStart"/>
      <w:r w:rsidRPr="000F0414">
        <w:rPr>
          <w:b/>
          <w:i/>
          <w:sz w:val="20"/>
          <w:szCs w:val="20"/>
        </w:rPr>
        <w:t>Максимальный балл за вторую часть – 20 баллов)</w:t>
      </w:r>
      <w:proofErr w:type="gramEnd"/>
    </w:p>
    <w:p w:rsidR="00AB65AF" w:rsidRPr="000F0414" w:rsidRDefault="00AB65AF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1. Рассмотрите рисунок. Выберите три верных утверждения и запишите их номера в бланке ответов рядом с номером задания по возрастанию номеров.</w:t>
      </w:r>
    </w:p>
    <w:p w:rsidR="00D56EAE" w:rsidRPr="000F0414" w:rsidRDefault="00D56EAE" w:rsidP="00A00EC2">
      <w:pPr>
        <w:contextualSpacing/>
        <w:jc w:val="both"/>
        <w:rPr>
          <w:sz w:val="20"/>
          <w:szCs w:val="20"/>
        </w:rPr>
      </w:pPr>
      <w:r w:rsidRPr="000F0414">
        <w:rPr>
          <w:noProof/>
          <w:sz w:val="20"/>
          <w:szCs w:val="20"/>
        </w:rPr>
        <w:lastRenderedPageBreak/>
        <w:drawing>
          <wp:inline distT="0" distB="0" distL="0" distR="0" wp14:anchorId="1CC947A8" wp14:editId="70CEAAC1">
            <wp:extent cx="5172683" cy="2009775"/>
            <wp:effectExtent l="0" t="0" r="9525" b="0"/>
            <wp:docPr id="9" name="Рисунок 1" descr="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кан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3" cy="20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1) цифрой 2 обозначена покровная ткань кончика корня</w:t>
      </w:r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2) цифрой 5 обозначена чечевичка</w:t>
      </w:r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3) цифрой 4 обозначена корка</w:t>
      </w:r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4) цифрой 10 обозначены ситовидные трубки</w:t>
      </w:r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5) по структурам, обозначенным на рисунке цифрой 10, движутся вода и минеральные вещества</w:t>
      </w:r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6) цифрами 12 и 13 обозначены сосуды и </w:t>
      </w:r>
      <w:proofErr w:type="spellStart"/>
      <w:r w:rsidRPr="000F0414">
        <w:rPr>
          <w:sz w:val="20"/>
          <w:szCs w:val="20"/>
        </w:rPr>
        <w:t>трахеиды</w:t>
      </w:r>
      <w:proofErr w:type="spellEnd"/>
    </w:p>
    <w:p w:rsidR="00AB65AF" w:rsidRPr="000F0414" w:rsidRDefault="00AB65A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7) структуры, обозначенные цифрами 10, 11, 12, 13, в совокупности образуют ксилему. </w:t>
      </w:r>
    </w:p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</w:rPr>
      </w:pPr>
    </w:p>
    <w:p w:rsidR="00285541" w:rsidRPr="000F0414" w:rsidRDefault="00285541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 xml:space="preserve">2.Выберите три верных утверждения и запишите их номера в бланке ответов рядом с номером задания по возрастанию номеров. </w:t>
      </w:r>
      <w:r w:rsidRPr="000F0414">
        <w:rPr>
          <w:b/>
          <w:color w:val="1A1A1A"/>
          <w:sz w:val="20"/>
          <w:szCs w:val="20"/>
        </w:rPr>
        <w:t>У губок различают следующие типы строения:</w:t>
      </w:r>
    </w:p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 xml:space="preserve">1) </w:t>
      </w:r>
      <w:proofErr w:type="spellStart"/>
      <w:r w:rsidRPr="000F0414">
        <w:rPr>
          <w:color w:val="1A1A1A"/>
          <w:sz w:val="20"/>
          <w:szCs w:val="20"/>
        </w:rPr>
        <w:t>лейконоидный</w:t>
      </w:r>
      <w:proofErr w:type="spellEnd"/>
    </w:p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 xml:space="preserve">2) </w:t>
      </w:r>
      <w:proofErr w:type="spellStart"/>
      <w:r w:rsidRPr="000F0414">
        <w:rPr>
          <w:color w:val="1A1A1A"/>
          <w:sz w:val="20"/>
          <w:szCs w:val="20"/>
        </w:rPr>
        <w:t>астроконоидный</w:t>
      </w:r>
      <w:proofErr w:type="spellEnd"/>
    </w:p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 xml:space="preserve">3) </w:t>
      </w:r>
      <w:proofErr w:type="spellStart"/>
      <w:r w:rsidRPr="000F0414">
        <w:rPr>
          <w:color w:val="1A1A1A"/>
          <w:sz w:val="20"/>
          <w:szCs w:val="20"/>
        </w:rPr>
        <w:t>сиконоидный</w:t>
      </w:r>
      <w:proofErr w:type="spellEnd"/>
    </w:p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 xml:space="preserve">4) </w:t>
      </w:r>
      <w:proofErr w:type="spellStart"/>
      <w:r w:rsidRPr="000F0414">
        <w:rPr>
          <w:color w:val="1A1A1A"/>
          <w:sz w:val="20"/>
          <w:szCs w:val="20"/>
        </w:rPr>
        <w:t>гетероконоидный</w:t>
      </w:r>
      <w:proofErr w:type="spellEnd"/>
    </w:p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 xml:space="preserve">5) </w:t>
      </w:r>
      <w:proofErr w:type="spellStart"/>
      <w:r w:rsidRPr="000F0414">
        <w:rPr>
          <w:color w:val="1A1A1A"/>
          <w:sz w:val="20"/>
          <w:szCs w:val="20"/>
        </w:rPr>
        <w:t>асконоидный</w:t>
      </w:r>
      <w:proofErr w:type="spellEnd"/>
    </w:p>
    <w:p w:rsidR="00285541" w:rsidRPr="000F0414" w:rsidRDefault="00285541" w:rsidP="00A00EC2">
      <w:pPr>
        <w:contextualSpacing/>
        <w:jc w:val="both"/>
        <w:rPr>
          <w:b/>
          <w:sz w:val="20"/>
          <w:szCs w:val="20"/>
        </w:rPr>
      </w:pPr>
    </w:p>
    <w:p w:rsidR="00FC2345" w:rsidRPr="000F0414" w:rsidRDefault="00285541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3</w:t>
      </w:r>
      <w:r w:rsidR="00FC2345" w:rsidRPr="000F0414">
        <w:rPr>
          <w:b/>
          <w:sz w:val="20"/>
          <w:szCs w:val="20"/>
        </w:rPr>
        <w:t>. Рассмотрите рисунок. Выберите три верных утверждения и запишите их номера в бланке ответов рядом с номером задания по возрастанию номеров.</w:t>
      </w:r>
      <w:r w:rsidR="00A52DA0" w:rsidRPr="000F0414">
        <w:rPr>
          <w:b/>
          <w:sz w:val="20"/>
          <w:szCs w:val="20"/>
        </w:rPr>
        <w:t xml:space="preserve"> </w:t>
      </w:r>
      <w:r w:rsidR="00FC2345" w:rsidRPr="000F0414">
        <w:rPr>
          <w:b/>
          <w:sz w:val="20"/>
          <w:szCs w:val="20"/>
        </w:rPr>
        <w:t xml:space="preserve">На рисунке </w:t>
      </w:r>
      <w:r w:rsidR="00D56EAE" w:rsidRPr="000F0414">
        <w:rPr>
          <w:b/>
          <w:sz w:val="20"/>
          <w:szCs w:val="20"/>
        </w:rPr>
        <w:t>изображено животное</w:t>
      </w:r>
      <w:r w:rsidR="00A52DA0" w:rsidRPr="000F0414">
        <w:rPr>
          <w:b/>
          <w:sz w:val="20"/>
          <w:szCs w:val="20"/>
        </w:rPr>
        <w:t>:</w:t>
      </w:r>
    </w:p>
    <w:p w:rsidR="00D56EAE" w:rsidRPr="000F0414" w:rsidRDefault="00D56EAE" w:rsidP="00A00EC2">
      <w:pPr>
        <w:contextualSpacing/>
        <w:jc w:val="both"/>
        <w:rPr>
          <w:sz w:val="20"/>
          <w:szCs w:val="20"/>
        </w:rPr>
      </w:pPr>
      <w:r w:rsidRPr="000F0414">
        <w:rPr>
          <w:noProof/>
          <w:sz w:val="20"/>
          <w:szCs w:val="20"/>
        </w:rPr>
        <w:drawing>
          <wp:inline distT="0" distB="0" distL="0" distR="0" wp14:anchorId="4379AD31" wp14:editId="2DF60D0A">
            <wp:extent cx="2867025" cy="1034304"/>
            <wp:effectExtent l="0" t="0" r="0" b="0"/>
            <wp:docPr id="6" name="Рисунок 6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24" cy="10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1) </w:t>
      </w:r>
      <w:proofErr w:type="gramStart"/>
      <w:r w:rsidRPr="000F0414">
        <w:rPr>
          <w:sz w:val="20"/>
          <w:szCs w:val="20"/>
        </w:rPr>
        <w:t>относящееся</w:t>
      </w:r>
      <w:proofErr w:type="gramEnd"/>
      <w:r w:rsidRPr="000F0414">
        <w:rPr>
          <w:sz w:val="20"/>
          <w:szCs w:val="20"/>
        </w:rPr>
        <w:t xml:space="preserve"> к подтипу </w:t>
      </w:r>
      <w:proofErr w:type="spellStart"/>
      <w:r w:rsidRPr="000F0414">
        <w:rPr>
          <w:sz w:val="20"/>
          <w:szCs w:val="20"/>
        </w:rPr>
        <w:t>Урохордовые</w:t>
      </w:r>
      <w:proofErr w:type="spellEnd"/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2) </w:t>
      </w:r>
      <w:proofErr w:type="gramStart"/>
      <w:r w:rsidRPr="000F0414">
        <w:rPr>
          <w:sz w:val="20"/>
          <w:szCs w:val="20"/>
        </w:rPr>
        <w:t>относящееся</w:t>
      </w:r>
      <w:proofErr w:type="gramEnd"/>
      <w:r w:rsidRPr="000F0414">
        <w:rPr>
          <w:sz w:val="20"/>
          <w:szCs w:val="20"/>
        </w:rPr>
        <w:t xml:space="preserve"> к классу Бесчерепные</w:t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3) у </w:t>
      </w:r>
      <w:proofErr w:type="gramStart"/>
      <w:r w:rsidRPr="000F0414">
        <w:rPr>
          <w:sz w:val="20"/>
          <w:szCs w:val="20"/>
        </w:rPr>
        <w:t>которого</w:t>
      </w:r>
      <w:proofErr w:type="gramEnd"/>
      <w:r w:rsidRPr="000F0414">
        <w:rPr>
          <w:sz w:val="20"/>
          <w:szCs w:val="20"/>
        </w:rPr>
        <w:t xml:space="preserve"> цифрой 3 обозначены жабры</w:t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4) у </w:t>
      </w:r>
      <w:proofErr w:type="gramStart"/>
      <w:r w:rsidRPr="000F0414">
        <w:rPr>
          <w:sz w:val="20"/>
          <w:szCs w:val="20"/>
        </w:rPr>
        <w:t>которого</w:t>
      </w:r>
      <w:proofErr w:type="gramEnd"/>
      <w:r w:rsidRPr="000F0414">
        <w:rPr>
          <w:sz w:val="20"/>
          <w:szCs w:val="20"/>
        </w:rPr>
        <w:t xml:space="preserve"> цифрой 2 обозначен спинной мозг</w:t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5) </w:t>
      </w:r>
      <w:proofErr w:type="gramStart"/>
      <w:r w:rsidRPr="000F0414">
        <w:rPr>
          <w:sz w:val="20"/>
          <w:szCs w:val="20"/>
        </w:rPr>
        <w:t>имеющее</w:t>
      </w:r>
      <w:proofErr w:type="gramEnd"/>
      <w:r w:rsidRPr="000F0414">
        <w:rPr>
          <w:sz w:val="20"/>
          <w:szCs w:val="20"/>
        </w:rPr>
        <w:t xml:space="preserve"> незамкнутую кровеносную систему</w:t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6) </w:t>
      </w:r>
      <w:proofErr w:type="gramStart"/>
      <w:r w:rsidRPr="000F0414">
        <w:rPr>
          <w:sz w:val="20"/>
          <w:szCs w:val="20"/>
        </w:rPr>
        <w:t>имеющее</w:t>
      </w:r>
      <w:proofErr w:type="gramEnd"/>
      <w:r w:rsidRPr="000F0414">
        <w:rPr>
          <w:sz w:val="20"/>
          <w:szCs w:val="20"/>
        </w:rPr>
        <w:t xml:space="preserve"> вторичную полость тела</w:t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7) в эмбриогенезе </w:t>
      </w:r>
      <w:proofErr w:type="gramStart"/>
      <w:r w:rsidRPr="000F0414">
        <w:rPr>
          <w:sz w:val="20"/>
          <w:szCs w:val="20"/>
        </w:rPr>
        <w:t>являющееся</w:t>
      </w:r>
      <w:proofErr w:type="gramEnd"/>
      <w:r w:rsidRPr="000F0414">
        <w:rPr>
          <w:sz w:val="20"/>
          <w:szCs w:val="20"/>
        </w:rPr>
        <w:t xml:space="preserve"> </w:t>
      </w:r>
      <w:proofErr w:type="spellStart"/>
      <w:r w:rsidRPr="000F0414">
        <w:rPr>
          <w:sz w:val="20"/>
          <w:szCs w:val="20"/>
        </w:rPr>
        <w:t>вторичноротым</w:t>
      </w:r>
      <w:proofErr w:type="spellEnd"/>
    </w:p>
    <w:p w:rsidR="00285541" w:rsidRPr="000F0414" w:rsidRDefault="00285541" w:rsidP="00A00EC2">
      <w:pPr>
        <w:contextualSpacing/>
        <w:jc w:val="both"/>
        <w:rPr>
          <w:b/>
          <w:sz w:val="20"/>
          <w:szCs w:val="20"/>
        </w:rPr>
      </w:pPr>
    </w:p>
    <w:p w:rsidR="005B278E" w:rsidRPr="000F0414" w:rsidRDefault="00285541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4</w:t>
      </w:r>
      <w:r w:rsidR="005B278E" w:rsidRPr="000F0414">
        <w:rPr>
          <w:b/>
          <w:sz w:val="20"/>
          <w:szCs w:val="20"/>
        </w:rPr>
        <w:t>. Установите соответствие между характеристикой и частями мозга, обозначенными цифрами на рисунке выше: к каждой позиции, данной в первом столбце, подберите соответствующую позицию из второго столбца.</w:t>
      </w:r>
    </w:p>
    <w:p w:rsidR="005B278E" w:rsidRPr="000F0414" w:rsidRDefault="00CD1D84" w:rsidP="00A00EC2">
      <w:pPr>
        <w:contextualSpacing/>
        <w:jc w:val="both"/>
        <w:rPr>
          <w:sz w:val="20"/>
          <w:szCs w:val="20"/>
        </w:rPr>
      </w:pPr>
      <w:r w:rsidRPr="000F0414">
        <w:rPr>
          <w:noProof/>
          <w:sz w:val="20"/>
          <w:szCs w:val="20"/>
        </w:rPr>
        <w:drawing>
          <wp:inline distT="0" distB="0" distL="0" distR="0" wp14:anchorId="535F031C" wp14:editId="7F073823">
            <wp:extent cx="2314575" cy="1851719"/>
            <wp:effectExtent l="0" t="0" r="0" b="0"/>
            <wp:docPr id="12" name="Рисунок 12" descr="https://sun9-32.userapi.com/impg/gbZbkQ-j6KZgUdgtALzVCf2f-5ma46WLJVBdUw/9HRGaBpqsBg.jpg?size=519x414&amp;quality=95&amp;sign=2dc690816156a51eada9635c5444e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gbZbkQ-j6KZgUdgtALzVCf2f-5ma46WLJVBdUw/9HRGaBpqsBg.jpg?size=519x414&amp;quality=95&amp;sign=2dc690816156a51eada9635c5444ed3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45" cy="18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062" w:type="dxa"/>
        <w:tblInd w:w="-10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88"/>
        <w:gridCol w:w="1974"/>
      </w:tblGrid>
      <w:tr w:rsidR="005B278E" w:rsidRPr="000F0414" w:rsidTr="00477FAD">
        <w:trPr>
          <w:trHeight w:val="461"/>
        </w:trPr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lastRenderedPageBreak/>
              <w:t>Характеристика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Части мозга</w:t>
            </w:r>
          </w:p>
        </w:tc>
      </w:tr>
      <w:tr w:rsidR="005B278E" w:rsidRPr="000F0414" w:rsidTr="00477FAD"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А) тела двигательных нейронов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  <w:lang w:val="en-US"/>
              </w:rPr>
              <w:t xml:space="preserve">1) </w:t>
            </w:r>
            <w:r w:rsidRPr="000F0414">
              <w:rPr>
                <w:sz w:val="20"/>
                <w:szCs w:val="20"/>
              </w:rPr>
              <w:t>1</w:t>
            </w:r>
          </w:p>
        </w:tc>
      </w:tr>
      <w:tr w:rsidR="005B278E" w:rsidRPr="000F0414" w:rsidTr="00477FAD"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Б) оболочка спинного мозга c большим количеством кровеносных сосудов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  <w:lang w:val="en-US"/>
              </w:rPr>
              <w:t xml:space="preserve">2) </w:t>
            </w:r>
            <w:r w:rsidRPr="000F0414">
              <w:rPr>
                <w:sz w:val="20"/>
                <w:szCs w:val="20"/>
              </w:rPr>
              <w:t>2</w:t>
            </w:r>
          </w:p>
        </w:tc>
      </w:tr>
      <w:tr w:rsidR="005B278E" w:rsidRPr="000F0414" w:rsidTr="00477FAD"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В) </w:t>
            </w:r>
            <w:proofErr w:type="gramStart"/>
            <w:r w:rsidRPr="000F0414">
              <w:rPr>
                <w:sz w:val="20"/>
                <w:szCs w:val="20"/>
              </w:rPr>
              <w:t>расположена</w:t>
            </w:r>
            <w:proofErr w:type="gramEnd"/>
            <w:r w:rsidRPr="000F0414">
              <w:rPr>
                <w:sz w:val="20"/>
                <w:szCs w:val="20"/>
              </w:rPr>
              <w:t xml:space="preserve"> между задними канатиками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  <w:lang w:val="en-US"/>
              </w:rPr>
              <w:t>3)</w:t>
            </w:r>
            <w:r w:rsidRPr="000F0414">
              <w:rPr>
                <w:sz w:val="20"/>
                <w:szCs w:val="20"/>
              </w:rPr>
              <w:t xml:space="preserve"> 3</w:t>
            </w:r>
          </w:p>
        </w:tc>
      </w:tr>
      <w:tr w:rsidR="005B278E" w:rsidRPr="000F0414" w:rsidTr="00477FAD"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Г) задняя срединная борозда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  <w:lang w:val="en-US"/>
              </w:rPr>
              <w:t xml:space="preserve">4) </w:t>
            </w:r>
            <w:r w:rsidRPr="000F0414">
              <w:rPr>
                <w:sz w:val="20"/>
                <w:szCs w:val="20"/>
              </w:rPr>
              <w:t>4</w:t>
            </w:r>
          </w:p>
        </w:tc>
      </w:tr>
      <w:tr w:rsidR="005B278E" w:rsidRPr="000F0414" w:rsidTr="00477FAD"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Д) глубокая продольная щель на передней поверхности спинного мозга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5B278E" w:rsidRPr="000F0414" w:rsidTr="00477FAD">
        <w:tc>
          <w:tcPr>
            <w:tcW w:w="7088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Е) передний рог</w:t>
            </w:r>
          </w:p>
        </w:tc>
        <w:tc>
          <w:tcPr>
            <w:tcW w:w="1974" w:type="dxa"/>
          </w:tcPr>
          <w:p w:rsidR="005B278E" w:rsidRPr="000F0414" w:rsidRDefault="005B278E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285541" w:rsidRPr="000F0414" w:rsidRDefault="00285541" w:rsidP="00A00EC2">
      <w:pPr>
        <w:shd w:val="clear" w:color="auto" w:fill="FFFFFF"/>
        <w:contextualSpacing/>
        <w:rPr>
          <w:color w:val="1A1A1A"/>
          <w:sz w:val="20"/>
          <w:szCs w:val="20"/>
          <w:highlight w:val="yellow"/>
        </w:rPr>
      </w:pPr>
    </w:p>
    <w:p w:rsidR="008F1F22" w:rsidRPr="000F0414" w:rsidRDefault="00285541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color w:val="1A1A1A"/>
          <w:sz w:val="20"/>
          <w:szCs w:val="20"/>
        </w:rPr>
        <w:t>5.</w:t>
      </w:r>
      <w:r w:rsidRPr="000F0414">
        <w:rPr>
          <w:b/>
          <w:sz w:val="20"/>
          <w:szCs w:val="20"/>
        </w:rPr>
        <w:t xml:space="preserve"> Выберите </w:t>
      </w:r>
      <w:r w:rsidR="00AA71D9" w:rsidRPr="000F0414">
        <w:rPr>
          <w:b/>
          <w:sz w:val="20"/>
          <w:szCs w:val="20"/>
        </w:rPr>
        <w:t>два</w:t>
      </w:r>
      <w:r w:rsidRPr="000F0414">
        <w:rPr>
          <w:b/>
          <w:sz w:val="20"/>
          <w:szCs w:val="20"/>
        </w:rPr>
        <w:t xml:space="preserve"> верных утверждения и запишите их номера в бланке ответов рядом с номером задания по возрастанию номеров. </w:t>
      </w:r>
      <w:r w:rsidR="008F1F22" w:rsidRPr="000F0414">
        <w:rPr>
          <w:b/>
          <w:color w:val="1A1A1A"/>
          <w:sz w:val="20"/>
          <w:szCs w:val="20"/>
        </w:rPr>
        <w:t>Аутоиммунные заболевания – это:</w:t>
      </w:r>
    </w:p>
    <w:p w:rsidR="008F1F22" w:rsidRPr="000F0414" w:rsidRDefault="00285541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</w:t>
      </w:r>
      <w:r w:rsidR="008F1F22" w:rsidRPr="000F0414">
        <w:rPr>
          <w:color w:val="1A1A1A"/>
          <w:sz w:val="20"/>
          <w:szCs w:val="20"/>
        </w:rPr>
        <w:t>) заболевания, связанные с возникновением антител</w:t>
      </w:r>
      <w:r w:rsidRPr="000F0414">
        <w:rPr>
          <w:color w:val="1A1A1A"/>
          <w:sz w:val="20"/>
          <w:szCs w:val="20"/>
        </w:rPr>
        <w:t xml:space="preserve"> на собственные белки организма</w:t>
      </w:r>
    </w:p>
    <w:p w:rsidR="008F1F22" w:rsidRPr="000F0414" w:rsidRDefault="00285541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</w:t>
      </w:r>
      <w:r w:rsidR="008F1F22" w:rsidRPr="000F0414">
        <w:rPr>
          <w:color w:val="1A1A1A"/>
          <w:sz w:val="20"/>
          <w:szCs w:val="20"/>
        </w:rPr>
        <w:t>) заболевания органов собстве</w:t>
      </w:r>
      <w:r w:rsidRPr="000F0414">
        <w:rPr>
          <w:color w:val="1A1A1A"/>
          <w:sz w:val="20"/>
          <w:szCs w:val="20"/>
        </w:rPr>
        <w:t>нной иммунной системы организма</w:t>
      </w:r>
    </w:p>
    <w:p w:rsidR="008F1F22" w:rsidRPr="000F0414" w:rsidRDefault="00285541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</w:t>
      </w:r>
      <w:r w:rsidR="008F1F22" w:rsidRPr="000F0414">
        <w:rPr>
          <w:color w:val="1A1A1A"/>
          <w:sz w:val="20"/>
          <w:szCs w:val="20"/>
        </w:rPr>
        <w:t>) заболевания, связанные с образованием собственных дефектных антител в</w:t>
      </w:r>
      <w:r w:rsidRPr="000F0414">
        <w:rPr>
          <w:color w:val="1A1A1A"/>
          <w:sz w:val="20"/>
          <w:szCs w:val="20"/>
        </w:rPr>
        <w:t xml:space="preserve"> организме</w:t>
      </w:r>
    </w:p>
    <w:p w:rsidR="008F1F22" w:rsidRPr="000F0414" w:rsidRDefault="00285541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</w:t>
      </w:r>
      <w:r w:rsidR="008F1F22" w:rsidRPr="000F0414">
        <w:rPr>
          <w:color w:val="1A1A1A"/>
          <w:sz w:val="20"/>
          <w:szCs w:val="20"/>
        </w:rPr>
        <w:t>) заболевания, связанные с возникновением антител на нуклеиновые кислоты</w:t>
      </w:r>
      <w:r w:rsidRPr="000F0414">
        <w:rPr>
          <w:color w:val="1A1A1A"/>
          <w:sz w:val="20"/>
          <w:szCs w:val="20"/>
        </w:rPr>
        <w:t xml:space="preserve"> организма</w:t>
      </w:r>
    </w:p>
    <w:p w:rsidR="008F1F22" w:rsidRPr="000F0414" w:rsidRDefault="00285541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5</w:t>
      </w:r>
      <w:r w:rsidR="008F1F22" w:rsidRPr="000F0414">
        <w:rPr>
          <w:color w:val="1A1A1A"/>
          <w:sz w:val="20"/>
          <w:szCs w:val="20"/>
        </w:rPr>
        <w:t>) иммунный ответ организма на внешние воздействия</w:t>
      </w:r>
    </w:p>
    <w:p w:rsidR="00FC2345" w:rsidRPr="000F0414" w:rsidRDefault="00FC2345" w:rsidP="00A00EC2">
      <w:pPr>
        <w:contextualSpacing/>
        <w:jc w:val="both"/>
        <w:rPr>
          <w:sz w:val="20"/>
          <w:szCs w:val="20"/>
        </w:rPr>
      </w:pPr>
    </w:p>
    <w:p w:rsidR="00331D97" w:rsidRPr="000F0414" w:rsidRDefault="00285541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6</w:t>
      </w:r>
      <w:r w:rsidR="00331D97" w:rsidRPr="000F0414">
        <w:rPr>
          <w:b/>
          <w:sz w:val="20"/>
          <w:szCs w:val="20"/>
        </w:rPr>
        <w:t>. Установите соответствие между группами бактерий и их значением в природе и жизни человека: к каждой позиции, данной в первом столбце,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331D97" w:rsidRPr="000F0414" w:rsidTr="00477FAD">
        <w:tc>
          <w:tcPr>
            <w:tcW w:w="3823" w:type="dxa"/>
          </w:tcPr>
          <w:p w:rsidR="00331D97" w:rsidRPr="000F0414" w:rsidRDefault="00331D97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Группы бактерий</w:t>
            </w:r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Значение в природе и жизни человека</w:t>
            </w:r>
          </w:p>
        </w:tc>
      </w:tr>
      <w:tr w:rsidR="00331D97" w:rsidRPr="000F0414" w:rsidTr="00477FAD">
        <w:tc>
          <w:tcPr>
            <w:tcW w:w="3823" w:type="dxa"/>
          </w:tcPr>
          <w:p w:rsidR="00331D97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А) </w:t>
            </w:r>
            <w:r w:rsidR="00331D97" w:rsidRPr="000F0414">
              <w:rPr>
                <w:sz w:val="20"/>
                <w:szCs w:val="20"/>
              </w:rPr>
              <w:t>стрептококковые</w:t>
            </w:r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1) повышают плодородие почвы</w:t>
            </w:r>
          </w:p>
        </w:tc>
      </w:tr>
      <w:tr w:rsidR="00331D97" w:rsidRPr="000F0414" w:rsidTr="00477FAD">
        <w:tc>
          <w:tcPr>
            <w:tcW w:w="3823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Б) азотобактерии</w:t>
            </w:r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2) вызывают заболевания</w:t>
            </w:r>
          </w:p>
        </w:tc>
      </w:tr>
      <w:tr w:rsidR="00331D97" w:rsidRPr="000F0414" w:rsidTr="00477FAD">
        <w:tc>
          <w:tcPr>
            <w:tcW w:w="3823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В) молочнокислые</w:t>
            </w:r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3) используются в пищевом производстве</w:t>
            </w:r>
          </w:p>
        </w:tc>
      </w:tr>
      <w:tr w:rsidR="00331D97" w:rsidRPr="000F0414" w:rsidTr="00477FAD">
        <w:tc>
          <w:tcPr>
            <w:tcW w:w="3823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Г) микобактерии</w:t>
            </w:r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31D97" w:rsidRPr="000F0414" w:rsidTr="00477FAD">
        <w:tc>
          <w:tcPr>
            <w:tcW w:w="3823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Д) уксуснокислые</w:t>
            </w:r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31D97" w:rsidRPr="000F0414" w:rsidTr="00477FAD">
        <w:tc>
          <w:tcPr>
            <w:tcW w:w="3823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Е) </w:t>
            </w:r>
            <w:proofErr w:type="spellStart"/>
            <w:r w:rsidRPr="000F0414">
              <w:rPr>
                <w:sz w:val="20"/>
                <w:szCs w:val="20"/>
              </w:rPr>
              <w:t>коринобактерии</w:t>
            </w:r>
            <w:proofErr w:type="spellEnd"/>
          </w:p>
        </w:tc>
        <w:tc>
          <w:tcPr>
            <w:tcW w:w="5522" w:type="dxa"/>
          </w:tcPr>
          <w:p w:rsidR="00331D97" w:rsidRPr="000F0414" w:rsidRDefault="00331D97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D762CE" w:rsidRPr="000F0414" w:rsidRDefault="00D762CE" w:rsidP="00A00EC2">
      <w:pPr>
        <w:contextualSpacing/>
        <w:rPr>
          <w:b/>
          <w:sz w:val="20"/>
          <w:szCs w:val="20"/>
        </w:rPr>
      </w:pPr>
    </w:p>
    <w:p w:rsidR="00A52DA0" w:rsidRPr="000F0414" w:rsidRDefault="00285541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7</w:t>
      </w:r>
      <w:r w:rsidR="00A52DA0" w:rsidRPr="000F0414">
        <w:rPr>
          <w:b/>
          <w:sz w:val="20"/>
          <w:szCs w:val="20"/>
        </w:rPr>
        <w:t>. Установите соответствие между бактериями и их экологическими группами. К каждой позиции, данной в первом столбце,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574"/>
      </w:tblGrid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Провизорные органы</w:t>
            </w:r>
          </w:p>
        </w:tc>
      </w:tr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А) </w:t>
            </w:r>
            <w:proofErr w:type="spellStart"/>
            <w:r w:rsidRPr="000F0414">
              <w:rPr>
                <w:sz w:val="20"/>
                <w:szCs w:val="20"/>
              </w:rPr>
              <w:t>аммонифицирующие</w:t>
            </w:r>
            <w:proofErr w:type="spellEnd"/>
            <w:r w:rsidRPr="000F0414">
              <w:rPr>
                <w:sz w:val="20"/>
                <w:szCs w:val="20"/>
              </w:rPr>
              <w:t xml:space="preserve"> бактерии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1) продуценты</w:t>
            </w:r>
          </w:p>
        </w:tc>
      </w:tr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Б) холерный вибрион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2) </w:t>
            </w:r>
            <w:proofErr w:type="spellStart"/>
            <w:r w:rsidRPr="000F0414">
              <w:rPr>
                <w:sz w:val="20"/>
                <w:szCs w:val="20"/>
              </w:rPr>
              <w:t>консументы</w:t>
            </w:r>
            <w:proofErr w:type="spellEnd"/>
          </w:p>
        </w:tc>
      </w:tr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В) пурпурные серные бактерии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3) </w:t>
            </w:r>
            <w:proofErr w:type="spellStart"/>
            <w:r w:rsidRPr="000F0414">
              <w:rPr>
                <w:sz w:val="20"/>
                <w:szCs w:val="20"/>
              </w:rPr>
              <w:t>редуценты</w:t>
            </w:r>
            <w:proofErr w:type="spellEnd"/>
          </w:p>
        </w:tc>
      </w:tr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Г) палочка Коха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Д) микоплазма (M. </w:t>
            </w:r>
            <w:proofErr w:type="spellStart"/>
            <w:r w:rsidRPr="000F0414">
              <w:rPr>
                <w:sz w:val="20"/>
                <w:szCs w:val="20"/>
              </w:rPr>
              <w:t>pneumoniae</w:t>
            </w:r>
            <w:proofErr w:type="spellEnd"/>
            <w:r w:rsidRPr="000F0414">
              <w:rPr>
                <w:sz w:val="20"/>
                <w:szCs w:val="20"/>
              </w:rPr>
              <w:t>)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A52DA0" w:rsidRPr="000F0414" w:rsidTr="00285541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Е) </w:t>
            </w:r>
            <w:proofErr w:type="spellStart"/>
            <w:r w:rsidRPr="000F0414">
              <w:rPr>
                <w:sz w:val="20"/>
                <w:szCs w:val="20"/>
              </w:rPr>
              <w:t>метилотрофы</w:t>
            </w:r>
            <w:proofErr w:type="spellEnd"/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A52DA0" w:rsidRPr="000F0414" w:rsidRDefault="00A52DA0" w:rsidP="00A00EC2">
      <w:pPr>
        <w:contextualSpacing/>
        <w:jc w:val="both"/>
        <w:rPr>
          <w:sz w:val="20"/>
          <w:szCs w:val="20"/>
        </w:rPr>
      </w:pPr>
    </w:p>
    <w:p w:rsidR="00D762CE" w:rsidRPr="000F0414" w:rsidRDefault="00285541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8</w:t>
      </w:r>
      <w:r w:rsidR="00D762CE" w:rsidRPr="000F0414">
        <w:rPr>
          <w:b/>
          <w:sz w:val="20"/>
          <w:szCs w:val="20"/>
        </w:rPr>
        <w:t xml:space="preserve">. Установите соответствие между провизорными органами человека и их </w:t>
      </w:r>
      <w:r w:rsidR="00A52DA0" w:rsidRPr="000F0414">
        <w:rPr>
          <w:b/>
          <w:sz w:val="20"/>
          <w:szCs w:val="20"/>
        </w:rPr>
        <w:t>характеристикой</w:t>
      </w:r>
      <w:r w:rsidR="00D762CE" w:rsidRPr="000F0414">
        <w:rPr>
          <w:b/>
          <w:sz w:val="20"/>
          <w:szCs w:val="20"/>
        </w:rPr>
        <w:t>. К каждой позиции, данной в первом столбце,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574"/>
      </w:tblGrid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F0414">
              <w:rPr>
                <w:b/>
                <w:sz w:val="20"/>
                <w:szCs w:val="20"/>
              </w:rPr>
              <w:t>Провизорные органы</w:t>
            </w:r>
          </w:p>
        </w:tc>
      </w:tr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А) обеспечивает зародышу защиту от механических повреждений и водную среду для развития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1) амнион</w:t>
            </w:r>
          </w:p>
        </w:tc>
      </w:tr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Б) оболочка, которая окружает плод и выполняет защитную функцию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2) хорион</w:t>
            </w:r>
          </w:p>
        </w:tc>
      </w:tr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В) образуется из </w:t>
            </w:r>
            <w:proofErr w:type="spellStart"/>
            <w:r w:rsidRPr="000F0414">
              <w:rPr>
                <w:sz w:val="20"/>
                <w:szCs w:val="20"/>
              </w:rPr>
              <w:t>трофобласта</w:t>
            </w:r>
            <w:proofErr w:type="spellEnd"/>
            <w:r w:rsidRPr="000F0414">
              <w:rPr>
                <w:sz w:val="20"/>
                <w:szCs w:val="20"/>
              </w:rPr>
              <w:t xml:space="preserve"> и внезародышевой мезодермы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3) аллантоис</w:t>
            </w:r>
          </w:p>
        </w:tc>
      </w:tr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Г) у зародыша человека остается в рудиментарном состоянии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Д) образуется из стенки желточного мешка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A52DA0" w:rsidRPr="000F0414" w:rsidTr="00A52DA0">
        <w:tc>
          <w:tcPr>
            <w:tcW w:w="6771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Е) образует </w:t>
            </w:r>
            <w:proofErr w:type="spellStart"/>
            <w:r w:rsidRPr="000F0414">
              <w:rPr>
                <w:sz w:val="20"/>
                <w:szCs w:val="20"/>
              </w:rPr>
              <w:t>кутикулярную</w:t>
            </w:r>
            <w:proofErr w:type="spellEnd"/>
            <w:r w:rsidRPr="000F0414">
              <w:rPr>
                <w:sz w:val="20"/>
                <w:szCs w:val="20"/>
              </w:rPr>
              <w:t xml:space="preserve"> оболочку, окружающую яйцо у многих животных</w:t>
            </w:r>
          </w:p>
        </w:tc>
        <w:tc>
          <w:tcPr>
            <w:tcW w:w="2574" w:type="dxa"/>
          </w:tcPr>
          <w:p w:rsidR="00A52DA0" w:rsidRPr="000F0414" w:rsidRDefault="00A52DA0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D762CE" w:rsidRPr="000F0414" w:rsidRDefault="00D762CE" w:rsidP="00A00EC2">
      <w:pPr>
        <w:contextualSpacing/>
        <w:rPr>
          <w:b/>
          <w:sz w:val="20"/>
          <w:szCs w:val="20"/>
        </w:rPr>
      </w:pPr>
    </w:p>
    <w:p w:rsidR="00AA71D9" w:rsidRPr="000F0414" w:rsidRDefault="00AA71D9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sz w:val="20"/>
          <w:szCs w:val="20"/>
        </w:rPr>
        <w:t xml:space="preserve">9. Выберите два верных утверждения и запишите их номера в бланке ответов рядом с номером задания по возрастанию номеров. </w:t>
      </w:r>
      <w:r w:rsidRPr="000F0414">
        <w:rPr>
          <w:b/>
          <w:color w:val="1A1A1A"/>
          <w:sz w:val="20"/>
          <w:szCs w:val="20"/>
        </w:rPr>
        <w:t xml:space="preserve">В клетках человека пентозофосфатный путь служит </w:t>
      </w:r>
      <w:proofErr w:type="gramStart"/>
      <w:r w:rsidRPr="000F0414">
        <w:rPr>
          <w:b/>
          <w:color w:val="1A1A1A"/>
          <w:sz w:val="20"/>
          <w:szCs w:val="20"/>
        </w:rPr>
        <w:t>для</w:t>
      </w:r>
      <w:proofErr w:type="gramEnd"/>
      <w:r w:rsidRPr="000F0414">
        <w:rPr>
          <w:b/>
          <w:color w:val="1A1A1A"/>
          <w:sz w:val="20"/>
          <w:szCs w:val="20"/>
        </w:rPr>
        <w:t>:</w:t>
      </w:r>
    </w:p>
    <w:p w:rsidR="00AA71D9" w:rsidRPr="000F0414" w:rsidRDefault="00AA71D9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1) производст</w:t>
      </w:r>
      <w:r w:rsidR="007B6156" w:rsidRPr="000F0414">
        <w:rPr>
          <w:color w:val="1A1A1A"/>
          <w:sz w:val="20"/>
          <w:szCs w:val="20"/>
        </w:rPr>
        <w:t>ва НАДФН для различных синтезов</w:t>
      </w:r>
    </w:p>
    <w:p w:rsidR="00AA71D9" w:rsidRPr="000F0414" w:rsidRDefault="007B6156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2) синтеза АТФ</w:t>
      </w:r>
    </w:p>
    <w:p w:rsidR="00AA71D9" w:rsidRPr="000F0414" w:rsidRDefault="00AA71D9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 xml:space="preserve">3) утилизации </w:t>
      </w:r>
      <w:r w:rsidR="007B6156" w:rsidRPr="000F0414">
        <w:rPr>
          <w:color w:val="1A1A1A"/>
          <w:sz w:val="20"/>
          <w:szCs w:val="20"/>
        </w:rPr>
        <w:t>токсичного аммиака</w:t>
      </w:r>
    </w:p>
    <w:p w:rsidR="00AA71D9" w:rsidRPr="000F0414" w:rsidRDefault="007B6156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4) синтеза гликогена</w:t>
      </w:r>
    </w:p>
    <w:p w:rsidR="00AA71D9" w:rsidRPr="000F0414" w:rsidRDefault="00AA71D9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5) производства</w:t>
      </w:r>
      <w:r w:rsidR="007B6156" w:rsidRPr="000F0414">
        <w:rPr>
          <w:color w:val="1A1A1A"/>
          <w:sz w:val="20"/>
          <w:szCs w:val="20"/>
        </w:rPr>
        <w:t xml:space="preserve"> рибозы для синтеза нуклеотидов</w:t>
      </w:r>
    </w:p>
    <w:p w:rsidR="00AA71D9" w:rsidRPr="000F0414" w:rsidRDefault="00AA71D9" w:rsidP="00A00EC2">
      <w:pPr>
        <w:shd w:val="clear" w:color="auto" w:fill="FFFFFF"/>
        <w:contextualSpacing/>
        <w:jc w:val="both"/>
        <w:rPr>
          <w:color w:val="1A1A1A"/>
          <w:sz w:val="20"/>
          <w:szCs w:val="20"/>
        </w:rPr>
      </w:pPr>
    </w:p>
    <w:p w:rsidR="00AA71D9" w:rsidRPr="000F0414" w:rsidRDefault="00AA71D9" w:rsidP="00A00EC2">
      <w:pPr>
        <w:shd w:val="clear" w:color="auto" w:fill="FFFFFF"/>
        <w:contextualSpacing/>
        <w:jc w:val="both"/>
        <w:rPr>
          <w:b/>
          <w:color w:val="1A1A1A"/>
          <w:sz w:val="20"/>
          <w:szCs w:val="20"/>
        </w:rPr>
      </w:pPr>
      <w:r w:rsidRPr="000F0414">
        <w:rPr>
          <w:b/>
          <w:sz w:val="20"/>
          <w:szCs w:val="20"/>
        </w:rPr>
        <w:t xml:space="preserve">10. Выберите два верных утверждения и запишите их номера в бланке ответов рядом с номером задания по возрастанию номеров. </w:t>
      </w:r>
      <w:r w:rsidRPr="000F0414">
        <w:rPr>
          <w:b/>
          <w:color w:val="1A1A1A"/>
          <w:sz w:val="20"/>
          <w:szCs w:val="20"/>
        </w:rPr>
        <w:t>На рубеже между мезозойской и кайнозойской эрами произошло массовое вымирание:</w:t>
      </w:r>
    </w:p>
    <w:p w:rsidR="00AA71D9" w:rsidRPr="000F0414" w:rsidRDefault="00AA71D9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1) стегоцефалов</w:t>
      </w:r>
    </w:p>
    <w:p w:rsidR="00AA71D9" w:rsidRPr="000F0414" w:rsidRDefault="00AA71D9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lastRenderedPageBreak/>
        <w:t>2) аммонитов</w:t>
      </w:r>
    </w:p>
    <w:p w:rsidR="00AA71D9" w:rsidRPr="000F0414" w:rsidRDefault="00AA71D9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3) трилобитов</w:t>
      </w:r>
    </w:p>
    <w:p w:rsidR="00AA71D9" w:rsidRPr="000F0414" w:rsidRDefault="00AA71D9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4) мамонтов</w:t>
      </w:r>
    </w:p>
    <w:p w:rsidR="00AA71D9" w:rsidRPr="000F0414" w:rsidRDefault="00AA71D9" w:rsidP="00A00EC2">
      <w:pPr>
        <w:shd w:val="clear" w:color="auto" w:fill="FFFFFF"/>
        <w:contextualSpacing/>
        <w:rPr>
          <w:color w:val="1A1A1A"/>
          <w:sz w:val="20"/>
          <w:szCs w:val="20"/>
        </w:rPr>
      </w:pPr>
      <w:r w:rsidRPr="000F0414">
        <w:rPr>
          <w:color w:val="1A1A1A"/>
          <w:sz w:val="20"/>
          <w:szCs w:val="20"/>
        </w:rPr>
        <w:t>5) динозавров</w:t>
      </w:r>
    </w:p>
    <w:p w:rsidR="007B6156" w:rsidRPr="000F0414" w:rsidRDefault="007B6156" w:rsidP="00A00EC2">
      <w:pPr>
        <w:contextualSpacing/>
        <w:jc w:val="both"/>
        <w:rPr>
          <w:sz w:val="20"/>
          <w:szCs w:val="20"/>
        </w:rPr>
      </w:pPr>
    </w:p>
    <w:p w:rsidR="007E1815" w:rsidRPr="000F0414" w:rsidRDefault="007E1815" w:rsidP="00A00EC2">
      <w:pPr>
        <w:contextualSpacing/>
        <w:jc w:val="center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 xml:space="preserve">Часть </w:t>
      </w:r>
      <w:r w:rsidR="00203CAD" w:rsidRPr="000F0414">
        <w:rPr>
          <w:b/>
          <w:sz w:val="20"/>
          <w:szCs w:val="20"/>
        </w:rPr>
        <w:t>3</w:t>
      </w:r>
    </w:p>
    <w:p w:rsidR="007A0205" w:rsidRPr="000F0414" w:rsidRDefault="007A0205" w:rsidP="00A00EC2">
      <w:pPr>
        <w:contextualSpacing/>
        <w:jc w:val="center"/>
        <w:rPr>
          <w:b/>
          <w:i/>
          <w:sz w:val="20"/>
          <w:szCs w:val="20"/>
        </w:rPr>
      </w:pPr>
      <w:r w:rsidRPr="000F0414">
        <w:rPr>
          <w:b/>
          <w:i/>
          <w:sz w:val="20"/>
          <w:szCs w:val="20"/>
        </w:rPr>
        <w:t>(5 заданий повышенной сложности на установление соответствия и развёрнутым ответом Максимальный балл за вторую часть – 50 баллов)</w:t>
      </w:r>
    </w:p>
    <w:p w:rsidR="007A0205" w:rsidRPr="000F0414" w:rsidRDefault="007A0205" w:rsidP="00A00EC2">
      <w:pPr>
        <w:contextualSpacing/>
        <w:jc w:val="center"/>
        <w:rPr>
          <w:b/>
          <w:sz w:val="20"/>
          <w:szCs w:val="20"/>
        </w:rPr>
      </w:pPr>
    </w:p>
    <w:p w:rsidR="001C3C14" w:rsidRPr="000F0414" w:rsidRDefault="004841D9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 xml:space="preserve">Задание № </w:t>
      </w:r>
      <w:r w:rsidR="007E1815" w:rsidRPr="000F0414">
        <w:rPr>
          <w:b/>
          <w:sz w:val="20"/>
          <w:szCs w:val="20"/>
        </w:rPr>
        <w:t>1</w:t>
      </w:r>
      <w:r w:rsidR="00F0111B" w:rsidRPr="000F0414">
        <w:rPr>
          <w:b/>
          <w:sz w:val="20"/>
          <w:szCs w:val="20"/>
        </w:rPr>
        <w:t xml:space="preserve">. </w:t>
      </w:r>
      <w:r w:rsidR="003F02ED" w:rsidRPr="000F0414">
        <w:rPr>
          <w:b/>
          <w:sz w:val="20"/>
          <w:szCs w:val="20"/>
        </w:rPr>
        <w:t xml:space="preserve">Установите соответствие между отделами  водорослей  и их характеристикой (впишите цифру из предложенных характеристик отделов во вторую колонку таблицы), а также укажите, к какой экологической группе гидробионтов они относятся (заполните самостоятельно третью колонку таблицы) </w:t>
      </w:r>
      <w:r w:rsidR="001C3C14" w:rsidRPr="000F0414">
        <w:rPr>
          <w:b/>
          <w:sz w:val="20"/>
          <w:szCs w:val="20"/>
        </w:rPr>
        <w:t>(</w:t>
      </w:r>
      <w:r w:rsidR="00F0111B" w:rsidRPr="000F0414">
        <w:rPr>
          <w:b/>
          <w:sz w:val="20"/>
          <w:szCs w:val="20"/>
        </w:rPr>
        <w:t>5</w:t>
      </w:r>
      <w:r w:rsidR="001C3C14" w:rsidRPr="000F0414">
        <w:rPr>
          <w:b/>
          <w:sz w:val="20"/>
          <w:szCs w:val="20"/>
        </w:rPr>
        <w:t xml:space="preserve"> баллов)</w:t>
      </w:r>
      <w:r w:rsidR="007630D4" w:rsidRPr="000F0414">
        <w:rPr>
          <w:b/>
          <w:sz w:val="20"/>
          <w:szCs w:val="2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967"/>
        <w:gridCol w:w="3115"/>
      </w:tblGrid>
      <w:tr w:rsidR="001C3C14" w:rsidRPr="000F0414" w:rsidTr="00E36B14">
        <w:tc>
          <w:tcPr>
            <w:tcW w:w="2263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Водоросли</w:t>
            </w:r>
          </w:p>
        </w:tc>
        <w:tc>
          <w:tcPr>
            <w:tcW w:w="3967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Характеристики водорослей</w:t>
            </w:r>
          </w:p>
        </w:tc>
        <w:tc>
          <w:tcPr>
            <w:tcW w:w="3115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Экологические группы</w:t>
            </w:r>
          </w:p>
        </w:tc>
      </w:tr>
      <w:tr w:rsidR="001C3C14" w:rsidRPr="000F0414" w:rsidTr="00E36B14">
        <w:tc>
          <w:tcPr>
            <w:tcW w:w="2263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Бурые</w:t>
            </w:r>
          </w:p>
        </w:tc>
        <w:tc>
          <w:tcPr>
            <w:tcW w:w="3967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1C3C14" w:rsidRPr="000F0414" w:rsidTr="00E36B14">
        <w:tc>
          <w:tcPr>
            <w:tcW w:w="2263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Диатомовые</w:t>
            </w:r>
          </w:p>
        </w:tc>
        <w:tc>
          <w:tcPr>
            <w:tcW w:w="3967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1C3C14" w:rsidRPr="000F0414" w:rsidTr="00E36B14">
        <w:tc>
          <w:tcPr>
            <w:tcW w:w="2263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Красные</w:t>
            </w:r>
          </w:p>
        </w:tc>
        <w:tc>
          <w:tcPr>
            <w:tcW w:w="3967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1C3C14" w:rsidRPr="000F0414" w:rsidTr="00E36B14">
        <w:tc>
          <w:tcPr>
            <w:tcW w:w="2263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Ульвовые</w:t>
            </w:r>
            <w:proofErr w:type="spellEnd"/>
          </w:p>
        </w:tc>
        <w:tc>
          <w:tcPr>
            <w:tcW w:w="3967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:rsidR="001C3C14" w:rsidRPr="000F0414" w:rsidRDefault="001C3C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E36B14" w:rsidRPr="000F0414" w:rsidTr="00E36B14">
        <w:tc>
          <w:tcPr>
            <w:tcW w:w="2263" w:type="dxa"/>
          </w:tcPr>
          <w:p w:rsidR="00E36B14" w:rsidRPr="000F0414" w:rsidRDefault="00E36B14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Динофитовые</w:t>
            </w:r>
            <w:proofErr w:type="spellEnd"/>
          </w:p>
        </w:tc>
        <w:tc>
          <w:tcPr>
            <w:tcW w:w="3967" w:type="dxa"/>
          </w:tcPr>
          <w:p w:rsidR="00E36B14" w:rsidRPr="000F0414" w:rsidRDefault="00E36B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115" w:type="dxa"/>
          </w:tcPr>
          <w:p w:rsidR="00E36B14" w:rsidRPr="000F0414" w:rsidRDefault="00E36B1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F0111B" w:rsidRPr="000F0414" w:rsidRDefault="0031172F" w:rsidP="00A00EC2">
      <w:pPr>
        <w:contextualSpacing/>
        <w:jc w:val="both"/>
        <w:rPr>
          <w:sz w:val="20"/>
          <w:szCs w:val="20"/>
        </w:rPr>
      </w:pPr>
      <w:r w:rsidRPr="000F0414">
        <w:rPr>
          <w:b/>
          <w:sz w:val="20"/>
          <w:szCs w:val="20"/>
        </w:rPr>
        <w:t>Характеристика отдела</w:t>
      </w:r>
      <w:r w:rsidRPr="000F0414">
        <w:rPr>
          <w:sz w:val="20"/>
          <w:szCs w:val="20"/>
        </w:rPr>
        <w:t xml:space="preserve"> (во вторую колонку вписать выбранную цифру)</w:t>
      </w:r>
    </w:p>
    <w:p w:rsidR="0031172F" w:rsidRPr="000F0414" w:rsidRDefault="0031172F" w:rsidP="00A00EC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F0414">
        <w:rPr>
          <w:rFonts w:ascii="Times New Roman" w:hAnsi="Times New Roman" w:cs="Times New Roman"/>
          <w:sz w:val="20"/>
          <w:szCs w:val="20"/>
        </w:rPr>
        <w:t>1. Самые глубоководные</w:t>
      </w:r>
    </w:p>
    <w:p w:rsidR="0031172F" w:rsidRPr="000F0414" w:rsidRDefault="0031172F" w:rsidP="00A00EC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F0414">
        <w:rPr>
          <w:rFonts w:ascii="Times New Roman" w:hAnsi="Times New Roman" w:cs="Times New Roman"/>
          <w:sz w:val="20"/>
          <w:szCs w:val="20"/>
        </w:rPr>
        <w:t>2. Обладают способностью к биолюминесценции</w:t>
      </w:r>
    </w:p>
    <w:p w:rsidR="00F0111B" w:rsidRPr="000F0414" w:rsidRDefault="0031172F" w:rsidP="00A00EC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F0414">
        <w:rPr>
          <w:rFonts w:ascii="Times New Roman" w:hAnsi="Times New Roman" w:cs="Times New Roman"/>
          <w:sz w:val="20"/>
          <w:szCs w:val="20"/>
        </w:rPr>
        <w:t xml:space="preserve">3. </w:t>
      </w:r>
      <w:r w:rsidR="00F0111B" w:rsidRPr="000F0414">
        <w:rPr>
          <w:rFonts w:ascii="Times New Roman" w:hAnsi="Times New Roman" w:cs="Times New Roman"/>
          <w:sz w:val="20"/>
          <w:szCs w:val="20"/>
        </w:rPr>
        <w:t>Клеточная стенка содержит кремнезём (диоксид кремния)</w:t>
      </w:r>
    </w:p>
    <w:p w:rsidR="0031172F" w:rsidRPr="000F0414" w:rsidRDefault="0031172F" w:rsidP="00A00EC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F0414">
        <w:rPr>
          <w:rFonts w:ascii="Times New Roman" w:hAnsi="Times New Roman" w:cs="Times New Roman"/>
          <w:sz w:val="20"/>
          <w:szCs w:val="20"/>
        </w:rPr>
        <w:t>4. Некоторые виды этих водорослей употребляют в пищу под названием «морской салат»</w:t>
      </w:r>
    </w:p>
    <w:p w:rsidR="0031172F" w:rsidRPr="000F0414" w:rsidRDefault="0031172F" w:rsidP="00A00EC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F0414">
        <w:rPr>
          <w:rFonts w:ascii="Times New Roman" w:hAnsi="Times New Roman" w:cs="Times New Roman"/>
          <w:sz w:val="20"/>
          <w:szCs w:val="20"/>
        </w:rPr>
        <w:t>5. Имеют нитчатый, пластинчатый, паренхиматозный и сифоновый тип талломов паренхиматозный и сифоновый тип талломов</w:t>
      </w:r>
    </w:p>
    <w:p w:rsidR="0031172F" w:rsidRPr="000F0414" w:rsidRDefault="0031172F" w:rsidP="00A00EC2">
      <w:pPr>
        <w:contextualSpacing/>
        <w:jc w:val="both"/>
        <w:rPr>
          <w:sz w:val="20"/>
          <w:szCs w:val="20"/>
        </w:rPr>
      </w:pPr>
    </w:p>
    <w:p w:rsidR="0044754A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b/>
          <w:sz w:val="20"/>
          <w:szCs w:val="20"/>
        </w:rPr>
        <w:t xml:space="preserve">Задание № </w:t>
      </w:r>
      <w:r w:rsidR="007E1815" w:rsidRPr="000F0414">
        <w:rPr>
          <w:b/>
          <w:sz w:val="20"/>
          <w:szCs w:val="20"/>
        </w:rPr>
        <w:t>2</w:t>
      </w:r>
      <w:r w:rsidR="007630D4" w:rsidRPr="000F0414">
        <w:rPr>
          <w:b/>
          <w:sz w:val="20"/>
          <w:szCs w:val="20"/>
        </w:rPr>
        <w:t xml:space="preserve">. </w:t>
      </w:r>
      <w:r w:rsidR="0044754A" w:rsidRPr="000F0414">
        <w:rPr>
          <w:b/>
          <w:sz w:val="20"/>
          <w:szCs w:val="20"/>
        </w:rPr>
        <w:t>Установите соответствие между группами животных</w:t>
      </w:r>
      <w:r w:rsidR="007630D4" w:rsidRPr="000F0414">
        <w:rPr>
          <w:b/>
          <w:sz w:val="20"/>
          <w:szCs w:val="20"/>
        </w:rPr>
        <w:t xml:space="preserve"> с </w:t>
      </w:r>
      <w:r w:rsidR="0044754A" w:rsidRPr="000F0414">
        <w:rPr>
          <w:b/>
          <w:sz w:val="20"/>
          <w:szCs w:val="20"/>
        </w:rPr>
        <w:t>изображени</w:t>
      </w:r>
      <w:r w:rsidR="007630D4" w:rsidRPr="000F0414">
        <w:rPr>
          <w:b/>
          <w:sz w:val="20"/>
          <w:szCs w:val="20"/>
        </w:rPr>
        <w:t xml:space="preserve">ем </w:t>
      </w:r>
      <w:r w:rsidR="0044754A" w:rsidRPr="000F0414">
        <w:rPr>
          <w:b/>
          <w:sz w:val="20"/>
          <w:szCs w:val="20"/>
        </w:rPr>
        <w:t>одного из представителей этих групп</w:t>
      </w:r>
      <w:r w:rsidR="007630D4" w:rsidRPr="000F0414">
        <w:rPr>
          <w:b/>
          <w:sz w:val="20"/>
          <w:szCs w:val="20"/>
        </w:rPr>
        <w:t xml:space="preserve"> (укажите цифру во второй колонке таблицы)</w:t>
      </w:r>
      <w:r w:rsidR="0044754A" w:rsidRPr="000F0414">
        <w:rPr>
          <w:b/>
          <w:sz w:val="20"/>
          <w:szCs w:val="20"/>
        </w:rPr>
        <w:t xml:space="preserve"> и пигментами</w:t>
      </w:r>
      <w:r w:rsidR="007630D4" w:rsidRPr="000F0414">
        <w:rPr>
          <w:b/>
          <w:sz w:val="20"/>
          <w:szCs w:val="20"/>
        </w:rPr>
        <w:t xml:space="preserve"> крови</w:t>
      </w:r>
      <w:r w:rsidR="0044754A" w:rsidRPr="000F0414">
        <w:rPr>
          <w:b/>
          <w:sz w:val="20"/>
          <w:szCs w:val="20"/>
        </w:rPr>
        <w:t xml:space="preserve">, придающими определённый цвет </w:t>
      </w:r>
      <w:r w:rsidR="007630D4" w:rsidRPr="000F0414">
        <w:rPr>
          <w:b/>
          <w:sz w:val="20"/>
          <w:szCs w:val="20"/>
        </w:rPr>
        <w:t>(</w:t>
      </w:r>
      <w:r w:rsidR="00357CFE" w:rsidRPr="000F0414">
        <w:rPr>
          <w:b/>
          <w:sz w:val="20"/>
          <w:szCs w:val="20"/>
        </w:rPr>
        <w:t xml:space="preserve">запишите </w:t>
      </w:r>
      <w:r w:rsidR="007630D4" w:rsidRPr="000F0414">
        <w:rPr>
          <w:b/>
          <w:sz w:val="20"/>
          <w:szCs w:val="20"/>
        </w:rPr>
        <w:t xml:space="preserve">соответствующую цифру из приложенных характеристик в </w:t>
      </w:r>
      <w:r w:rsidR="00357CFE" w:rsidRPr="000F0414">
        <w:rPr>
          <w:b/>
          <w:sz w:val="20"/>
          <w:szCs w:val="20"/>
        </w:rPr>
        <w:t>третью колонку таблицы</w:t>
      </w:r>
      <w:r w:rsidR="003F02ED" w:rsidRPr="000F0414">
        <w:rPr>
          <w:b/>
          <w:sz w:val="20"/>
          <w:szCs w:val="20"/>
        </w:rPr>
        <w:t>) (6 баллов).</w:t>
      </w:r>
    </w:p>
    <w:p w:rsidR="0027184E" w:rsidRPr="000F0414" w:rsidRDefault="0027184E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Представители:</w:t>
      </w:r>
    </w:p>
    <w:p w:rsidR="0044754A" w:rsidRPr="000F0414" w:rsidRDefault="009809F3" w:rsidP="00391915">
      <w:pPr>
        <w:contextualSpacing/>
        <w:jc w:val="center"/>
        <w:rPr>
          <w:sz w:val="20"/>
          <w:szCs w:val="20"/>
        </w:rPr>
      </w:pPr>
      <w:r w:rsidRPr="000F0414">
        <w:rPr>
          <w:noProof/>
          <w:sz w:val="20"/>
          <w:szCs w:val="20"/>
        </w:rPr>
        <w:drawing>
          <wp:inline distT="0" distB="0" distL="0" distR="0" wp14:anchorId="5301974A" wp14:editId="7F15E665">
            <wp:extent cx="4600575" cy="2220708"/>
            <wp:effectExtent l="0" t="0" r="0" b="8255"/>
            <wp:docPr id="25" name="Рисунок 25" descr="C:\Users\biologi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logiy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" b="20507"/>
                    <a:stretch/>
                  </pic:blipFill>
                  <pic:spPr bwMode="auto">
                    <a:xfrm>
                      <a:off x="0" y="0"/>
                      <a:ext cx="4609202" cy="22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754" w:rsidRPr="000F0414" w:rsidRDefault="00395754" w:rsidP="00A00EC2">
      <w:pPr>
        <w:contextualSpacing/>
        <w:jc w:val="both"/>
        <w:rPr>
          <w:sz w:val="20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2410"/>
        <w:gridCol w:w="2574"/>
      </w:tblGrid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Группа животных</w:t>
            </w:r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Изображение (номер)</w:t>
            </w: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Пигмент крови, металл и цвет</w:t>
            </w:r>
          </w:p>
        </w:tc>
      </w:tr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Олигохеты</w:t>
            </w:r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Полихеты</w:t>
            </w:r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Плеченогие</w:t>
            </w:r>
            <w:proofErr w:type="spellEnd"/>
            <w:r w:rsidRPr="000F0414">
              <w:rPr>
                <w:sz w:val="20"/>
                <w:szCs w:val="20"/>
              </w:rPr>
              <w:t xml:space="preserve">, </w:t>
            </w:r>
            <w:proofErr w:type="spellStart"/>
            <w:r w:rsidRPr="000F0414">
              <w:rPr>
                <w:sz w:val="20"/>
                <w:szCs w:val="20"/>
              </w:rPr>
              <w:t>сипункулиды</w:t>
            </w:r>
            <w:proofErr w:type="spellEnd"/>
            <w:r w:rsidRPr="000F0414">
              <w:rPr>
                <w:sz w:val="20"/>
                <w:szCs w:val="20"/>
              </w:rPr>
              <w:t xml:space="preserve">, </w:t>
            </w:r>
            <w:proofErr w:type="spellStart"/>
            <w:r w:rsidRPr="000F0414">
              <w:rPr>
                <w:sz w:val="20"/>
                <w:szCs w:val="20"/>
              </w:rPr>
              <w:t>приапулиды</w:t>
            </w:r>
            <w:proofErr w:type="spellEnd"/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Многие членистоногие, моллюски, </w:t>
            </w:r>
            <w:proofErr w:type="spellStart"/>
            <w:r w:rsidRPr="000F0414">
              <w:rPr>
                <w:sz w:val="20"/>
                <w:szCs w:val="20"/>
              </w:rPr>
              <w:t>онихофоры</w:t>
            </w:r>
            <w:proofErr w:type="spellEnd"/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 xml:space="preserve">Двустворчатый моллюск </w:t>
            </w:r>
            <w:proofErr w:type="spellStart"/>
            <w:r w:rsidRPr="000F0414">
              <w:rPr>
                <w:sz w:val="20"/>
                <w:szCs w:val="20"/>
              </w:rPr>
              <w:t>Pinna</w:t>
            </w:r>
            <w:proofErr w:type="spellEnd"/>
            <w:r w:rsidRPr="000F0414">
              <w:rPr>
                <w:sz w:val="20"/>
                <w:szCs w:val="20"/>
              </w:rPr>
              <w:t xml:space="preserve"> </w:t>
            </w:r>
            <w:proofErr w:type="spellStart"/>
            <w:r w:rsidRPr="000F0414">
              <w:rPr>
                <w:sz w:val="20"/>
                <w:szCs w:val="20"/>
              </w:rPr>
              <w:t>squamosa</w:t>
            </w:r>
            <w:proofErr w:type="spellEnd"/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95754" w:rsidRPr="000F0414" w:rsidTr="007630D4">
        <w:tc>
          <w:tcPr>
            <w:tcW w:w="4361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Асцидии</w:t>
            </w:r>
          </w:p>
        </w:tc>
        <w:tc>
          <w:tcPr>
            <w:tcW w:w="2410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395754" w:rsidRPr="000F0414" w:rsidRDefault="00395754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D3656F" w:rsidRPr="000F0414" w:rsidRDefault="00D3656F" w:rsidP="00A00EC2">
      <w:pPr>
        <w:contextualSpacing/>
        <w:jc w:val="both"/>
        <w:rPr>
          <w:b/>
          <w:sz w:val="20"/>
          <w:szCs w:val="20"/>
        </w:rPr>
      </w:pPr>
    </w:p>
    <w:p w:rsidR="00395754" w:rsidRPr="000F0414" w:rsidRDefault="00C24DD3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Пигмент крови, металл и цвет</w:t>
      </w:r>
      <w:r w:rsidR="007630D4" w:rsidRPr="000F0414">
        <w:rPr>
          <w:b/>
          <w:sz w:val="20"/>
          <w:szCs w:val="20"/>
        </w:rPr>
        <w:t>:</w:t>
      </w:r>
    </w:p>
    <w:p w:rsidR="00395754" w:rsidRPr="000F0414" w:rsidRDefault="0039575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1. </w:t>
      </w:r>
      <w:proofErr w:type="spellStart"/>
      <w:r w:rsidRPr="000F0414">
        <w:rPr>
          <w:sz w:val="20"/>
          <w:szCs w:val="20"/>
        </w:rPr>
        <w:t>Гемованадий</w:t>
      </w:r>
      <w:proofErr w:type="spellEnd"/>
      <w:r w:rsidRPr="000F0414">
        <w:rPr>
          <w:sz w:val="20"/>
          <w:szCs w:val="20"/>
        </w:rPr>
        <w:t xml:space="preserve"> (ванадий), бесцветный (светло-зелёный) </w:t>
      </w:r>
    </w:p>
    <w:p w:rsidR="00395754" w:rsidRPr="000F0414" w:rsidRDefault="0039575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2. Гемоглобин (железо), красный</w:t>
      </w:r>
    </w:p>
    <w:p w:rsidR="00395754" w:rsidRPr="000F0414" w:rsidRDefault="0039575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3. </w:t>
      </w:r>
      <w:proofErr w:type="spellStart"/>
      <w:r w:rsidRPr="000F0414">
        <w:rPr>
          <w:sz w:val="20"/>
          <w:szCs w:val="20"/>
        </w:rPr>
        <w:t>Гемоцианин</w:t>
      </w:r>
      <w:proofErr w:type="spellEnd"/>
      <w:r w:rsidRPr="000F0414">
        <w:rPr>
          <w:sz w:val="20"/>
          <w:szCs w:val="20"/>
        </w:rPr>
        <w:t xml:space="preserve"> (медь), голубой</w:t>
      </w:r>
    </w:p>
    <w:p w:rsidR="0031172F" w:rsidRPr="000F0414" w:rsidRDefault="0039575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4. </w:t>
      </w:r>
      <w:proofErr w:type="spellStart"/>
      <w:r w:rsidR="0031172F" w:rsidRPr="000F0414">
        <w:rPr>
          <w:sz w:val="20"/>
          <w:szCs w:val="20"/>
        </w:rPr>
        <w:t>Гемэритрин</w:t>
      </w:r>
      <w:proofErr w:type="spellEnd"/>
      <w:r w:rsidR="0031172F" w:rsidRPr="000F0414">
        <w:rPr>
          <w:sz w:val="20"/>
          <w:szCs w:val="20"/>
        </w:rPr>
        <w:t xml:space="preserve"> (железо), </w:t>
      </w:r>
      <w:proofErr w:type="gramStart"/>
      <w:r w:rsidR="0031172F" w:rsidRPr="000F0414">
        <w:rPr>
          <w:sz w:val="20"/>
          <w:szCs w:val="20"/>
        </w:rPr>
        <w:t>фиолетовый</w:t>
      </w:r>
      <w:proofErr w:type="gramEnd"/>
    </w:p>
    <w:p w:rsidR="00395754" w:rsidRPr="000F0414" w:rsidRDefault="0039575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lastRenderedPageBreak/>
        <w:t xml:space="preserve">5. </w:t>
      </w:r>
      <w:proofErr w:type="spellStart"/>
      <w:r w:rsidR="0031172F" w:rsidRPr="000F0414">
        <w:rPr>
          <w:sz w:val="20"/>
          <w:szCs w:val="20"/>
        </w:rPr>
        <w:t>Пиннаглобин</w:t>
      </w:r>
      <w:proofErr w:type="spellEnd"/>
      <w:r w:rsidR="0031172F" w:rsidRPr="000F0414">
        <w:rPr>
          <w:sz w:val="20"/>
          <w:szCs w:val="20"/>
        </w:rPr>
        <w:t xml:space="preserve"> (марганец), коричневый</w:t>
      </w:r>
      <w:r w:rsidRPr="000F0414">
        <w:rPr>
          <w:sz w:val="20"/>
          <w:szCs w:val="20"/>
        </w:rPr>
        <w:t xml:space="preserve"> </w:t>
      </w:r>
    </w:p>
    <w:p w:rsidR="00395754" w:rsidRPr="000F0414" w:rsidRDefault="00395754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6.Хлорокруорин (железо), зелёный (светло-красный в больших концентрациях)</w:t>
      </w:r>
    </w:p>
    <w:p w:rsidR="00395754" w:rsidRPr="000F0414" w:rsidRDefault="00395754" w:rsidP="00A00EC2">
      <w:pPr>
        <w:contextualSpacing/>
        <w:jc w:val="both"/>
        <w:rPr>
          <w:b/>
          <w:sz w:val="20"/>
          <w:szCs w:val="20"/>
        </w:rPr>
      </w:pPr>
    </w:p>
    <w:p w:rsidR="000151DB" w:rsidRPr="000F0414" w:rsidRDefault="004841D9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Задание №3</w:t>
      </w:r>
      <w:r w:rsidR="000151DB" w:rsidRPr="000F0414">
        <w:rPr>
          <w:b/>
          <w:sz w:val="20"/>
          <w:szCs w:val="20"/>
        </w:rPr>
        <w:t xml:space="preserve">. </w:t>
      </w:r>
      <w:r w:rsidR="003F02ED" w:rsidRPr="000F0414">
        <w:rPr>
          <w:b/>
          <w:sz w:val="20"/>
          <w:szCs w:val="20"/>
        </w:rPr>
        <w:t>Установите соответствие между химическими элементами и их значением для живых организмов. Запишите соответствующую цифру из приложенных характеристик во вторую колонку таблицы</w:t>
      </w:r>
      <w:r w:rsidR="000151DB" w:rsidRPr="000F0414">
        <w:rPr>
          <w:b/>
          <w:sz w:val="20"/>
          <w:szCs w:val="20"/>
        </w:rPr>
        <w:t xml:space="preserve"> (</w:t>
      </w:r>
      <w:r w:rsidR="00FA2A35" w:rsidRPr="000F0414">
        <w:rPr>
          <w:b/>
          <w:sz w:val="20"/>
          <w:szCs w:val="20"/>
        </w:rPr>
        <w:t>7</w:t>
      </w:r>
      <w:r w:rsidR="000151DB" w:rsidRPr="000F0414">
        <w:rPr>
          <w:b/>
          <w:sz w:val="20"/>
          <w:szCs w:val="20"/>
        </w:rPr>
        <w:t xml:space="preserve"> баллов).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6827"/>
      </w:tblGrid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Элемент</w:t>
            </w:r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Значение для живых организмов</w:t>
            </w: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S</w:t>
            </w:r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Mg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В</w:t>
            </w:r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Cu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K</w:t>
            </w:r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Fe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I</w:t>
            </w:r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Co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Na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r w:rsidRPr="000F0414">
              <w:rPr>
                <w:sz w:val="20"/>
                <w:szCs w:val="20"/>
              </w:rPr>
              <w:t>F</w:t>
            </w:r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gramStart"/>
            <w:r w:rsidRPr="000F0414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Mn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Zn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151DB" w:rsidRPr="000F0414" w:rsidTr="00FB2E14">
        <w:tc>
          <w:tcPr>
            <w:tcW w:w="2518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F0414">
              <w:rPr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827" w:type="dxa"/>
          </w:tcPr>
          <w:p w:rsidR="000151DB" w:rsidRPr="000F0414" w:rsidRDefault="000151DB" w:rsidP="00A00EC2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D3656F" w:rsidRPr="000F0414" w:rsidRDefault="00D3656F" w:rsidP="00A00EC2">
      <w:pPr>
        <w:contextualSpacing/>
        <w:jc w:val="both"/>
        <w:rPr>
          <w:b/>
          <w:sz w:val="20"/>
          <w:szCs w:val="20"/>
        </w:rPr>
      </w:pPr>
    </w:p>
    <w:p w:rsidR="007630D4" w:rsidRPr="000F0414" w:rsidRDefault="007630D4" w:rsidP="00A00EC2">
      <w:pPr>
        <w:contextualSpacing/>
        <w:jc w:val="both"/>
        <w:rPr>
          <w:sz w:val="20"/>
          <w:szCs w:val="20"/>
        </w:rPr>
      </w:pPr>
      <w:r w:rsidRPr="000F0414">
        <w:rPr>
          <w:b/>
          <w:sz w:val="20"/>
          <w:szCs w:val="20"/>
        </w:rPr>
        <w:t>Характеристики</w:t>
      </w:r>
      <w:r w:rsidRPr="000F0414">
        <w:rPr>
          <w:sz w:val="20"/>
          <w:szCs w:val="20"/>
        </w:rPr>
        <w:t xml:space="preserve"> </w:t>
      </w:r>
      <w:r w:rsidRPr="000F0414">
        <w:rPr>
          <w:b/>
          <w:sz w:val="20"/>
          <w:szCs w:val="20"/>
        </w:rPr>
        <w:t>биологически важных химических элементов: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Аминокислоты, содержащие этот элемент, могут образовывать ковалентные связи в третичной структуре белка</w:t>
      </w:r>
    </w:p>
    <w:p w:rsidR="004841D9" w:rsidRPr="000F0414" w:rsidRDefault="004841D9" w:rsidP="00A00EC2">
      <w:pPr>
        <w:contextualSpacing/>
        <w:jc w:val="both"/>
        <w:rPr>
          <w:b/>
          <w:sz w:val="20"/>
          <w:szCs w:val="20"/>
          <w:highlight w:val="yellow"/>
        </w:rPr>
      </w:pPr>
      <w:r w:rsidRPr="000F0414">
        <w:rPr>
          <w:sz w:val="20"/>
          <w:szCs w:val="20"/>
        </w:rPr>
        <w:t>2.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Входит в состав витамина В12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Входит в состав хлорофилла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4.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 xml:space="preserve">Входит в состав </w:t>
      </w:r>
      <w:proofErr w:type="spellStart"/>
      <w:r w:rsidRPr="000F0414">
        <w:rPr>
          <w:sz w:val="20"/>
          <w:szCs w:val="20"/>
        </w:rPr>
        <w:t>гемогруппы</w:t>
      </w:r>
      <w:proofErr w:type="spellEnd"/>
      <w:r w:rsidRPr="000F0414">
        <w:rPr>
          <w:sz w:val="20"/>
          <w:szCs w:val="20"/>
        </w:rPr>
        <w:t xml:space="preserve"> миоглобина 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5.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Входит в состав всех нуклеотидов, но не содержится ни в одной аминокислоте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6.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Входит в состав гормона поджелудочной железы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7.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 xml:space="preserve">Входит в состав </w:t>
      </w:r>
      <w:proofErr w:type="spellStart"/>
      <w:r w:rsidRPr="000F0414">
        <w:rPr>
          <w:sz w:val="20"/>
          <w:szCs w:val="20"/>
        </w:rPr>
        <w:t>гемоцианина</w:t>
      </w:r>
      <w:proofErr w:type="spellEnd"/>
      <w:r w:rsidRPr="000F0414">
        <w:rPr>
          <w:sz w:val="20"/>
          <w:szCs w:val="20"/>
        </w:rPr>
        <w:t xml:space="preserve"> (содержится в крови некоторых беспозвоночных)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8.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 xml:space="preserve">Вместе с </w:t>
      </w:r>
      <w:proofErr w:type="spellStart"/>
      <w:r w:rsidRPr="000F0414">
        <w:rPr>
          <w:sz w:val="20"/>
          <w:szCs w:val="20"/>
        </w:rPr>
        <w:t>Na</w:t>
      </w:r>
      <w:proofErr w:type="spellEnd"/>
      <w:r w:rsidRPr="000F0414">
        <w:rPr>
          <w:sz w:val="20"/>
          <w:szCs w:val="20"/>
        </w:rPr>
        <w:t xml:space="preserve"> </w:t>
      </w:r>
      <w:proofErr w:type="gramStart"/>
      <w:r w:rsidRPr="000F0414">
        <w:rPr>
          <w:sz w:val="20"/>
          <w:szCs w:val="20"/>
        </w:rPr>
        <w:t>необходим</w:t>
      </w:r>
      <w:proofErr w:type="gramEnd"/>
      <w:r w:rsidRPr="000F0414">
        <w:rPr>
          <w:sz w:val="20"/>
          <w:szCs w:val="20"/>
        </w:rPr>
        <w:t xml:space="preserve"> для поддержания трансмембранного электрического потенциала</w:t>
      </w:r>
    </w:p>
    <w:p w:rsidR="004841D9" w:rsidRPr="000F0414" w:rsidRDefault="004841D9" w:rsidP="00A00EC2">
      <w:pPr>
        <w:contextualSpacing/>
        <w:jc w:val="both"/>
        <w:rPr>
          <w:b/>
          <w:sz w:val="20"/>
          <w:szCs w:val="20"/>
          <w:highlight w:val="yellow"/>
        </w:rPr>
      </w:pPr>
      <w:r w:rsidRPr="000F0414">
        <w:rPr>
          <w:sz w:val="20"/>
          <w:szCs w:val="20"/>
        </w:rPr>
        <w:t>9.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Компонент зубной эмали и костей</w:t>
      </w:r>
    </w:p>
    <w:p w:rsidR="004841D9" w:rsidRPr="000F0414" w:rsidRDefault="004841D9" w:rsidP="00A00EC2">
      <w:pPr>
        <w:contextualSpacing/>
        <w:jc w:val="both"/>
        <w:rPr>
          <w:b/>
          <w:sz w:val="20"/>
          <w:szCs w:val="20"/>
          <w:highlight w:val="yellow"/>
        </w:rPr>
      </w:pPr>
      <w:r w:rsidRPr="000F0414">
        <w:rPr>
          <w:sz w:val="20"/>
          <w:szCs w:val="20"/>
        </w:rPr>
        <w:t>10.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Ион этого металла принимает участие в свертывании крови, сокращении мышц</w:t>
      </w:r>
    </w:p>
    <w:p w:rsidR="004841D9" w:rsidRPr="000F0414" w:rsidRDefault="004841D9" w:rsidP="00A00EC2">
      <w:pPr>
        <w:contextualSpacing/>
        <w:jc w:val="both"/>
        <w:rPr>
          <w:b/>
          <w:sz w:val="20"/>
          <w:szCs w:val="20"/>
          <w:highlight w:val="yellow"/>
        </w:rPr>
      </w:pPr>
      <w:r w:rsidRPr="000F0414">
        <w:rPr>
          <w:sz w:val="20"/>
          <w:szCs w:val="20"/>
        </w:rPr>
        <w:t>11.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Положительный ион этого металла преобладает во внеклеточной среде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12.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Требуется для нормального деления клеток меристемы</w:t>
      </w:r>
    </w:p>
    <w:p w:rsidR="004841D9" w:rsidRPr="000F0414" w:rsidRDefault="004841D9" w:rsidP="00A00EC2">
      <w:pPr>
        <w:contextualSpacing/>
        <w:jc w:val="both"/>
        <w:rPr>
          <w:b/>
          <w:sz w:val="20"/>
          <w:szCs w:val="20"/>
          <w:highlight w:val="yellow"/>
        </w:rPr>
      </w:pPr>
      <w:r w:rsidRPr="000F0414">
        <w:rPr>
          <w:sz w:val="20"/>
          <w:szCs w:val="20"/>
        </w:rPr>
        <w:t>13.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Участвует в синтезе гормона тироксина</w:t>
      </w:r>
    </w:p>
    <w:p w:rsidR="004841D9" w:rsidRPr="000F0414" w:rsidRDefault="004841D9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14.</w:t>
      </w:r>
      <w:r w:rsidR="00D3656F" w:rsidRPr="000F0414">
        <w:rPr>
          <w:sz w:val="20"/>
          <w:szCs w:val="20"/>
        </w:rPr>
        <w:t xml:space="preserve"> </w:t>
      </w:r>
      <w:r w:rsidRPr="000F0414">
        <w:rPr>
          <w:sz w:val="20"/>
          <w:szCs w:val="20"/>
        </w:rPr>
        <w:t>Участвует в фотоокислении воды в световой фазе фотосинтеза</w:t>
      </w:r>
    </w:p>
    <w:p w:rsidR="00D3656F" w:rsidRPr="000F0414" w:rsidRDefault="00D3656F" w:rsidP="00A00EC2">
      <w:pPr>
        <w:contextualSpacing/>
        <w:jc w:val="both"/>
        <w:rPr>
          <w:b/>
          <w:sz w:val="20"/>
          <w:szCs w:val="20"/>
        </w:rPr>
      </w:pPr>
    </w:p>
    <w:p w:rsidR="003F02ED" w:rsidRPr="000F0414" w:rsidRDefault="004841D9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Задание №4</w:t>
      </w:r>
      <w:r w:rsidR="003F02ED" w:rsidRPr="000F0414">
        <w:rPr>
          <w:b/>
          <w:sz w:val="20"/>
          <w:szCs w:val="20"/>
        </w:rPr>
        <w:t>.</w:t>
      </w:r>
      <w:r w:rsidRPr="000F0414">
        <w:rPr>
          <w:b/>
          <w:sz w:val="20"/>
          <w:szCs w:val="20"/>
        </w:rPr>
        <w:t xml:space="preserve"> </w:t>
      </w:r>
      <w:r w:rsidR="003F02ED" w:rsidRPr="000F0414">
        <w:rPr>
          <w:b/>
          <w:sz w:val="20"/>
          <w:szCs w:val="20"/>
        </w:rPr>
        <w:t xml:space="preserve">Прочитайте текст задания и ответьте на предложенные вопросы (12 баллов). </w:t>
      </w:r>
    </w:p>
    <w:p w:rsidR="003F02ED" w:rsidRPr="000F0414" w:rsidRDefault="003F02ED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В </w:t>
      </w:r>
      <w:proofErr w:type="spellStart"/>
      <w:r w:rsidRPr="000F0414">
        <w:rPr>
          <w:sz w:val="20"/>
          <w:szCs w:val="20"/>
        </w:rPr>
        <w:t>теломерном</w:t>
      </w:r>
      <w:proofErr w:type="spellEnd"/>
      <w:r w:rsidRPr="000F0414">
        <w:rPr>
          <w:sz w:val="20"/>
          <w:szCs w:val="20"/>
        </w:rPr>
        <w:t xml:space="preserve"> районе хромосомы человека присутствует 390 нуклеотидов, состоящих из многократно повторённой последовательности длиной в 6 нуклеотидов. За каждый раунд репликации ДНК </w:t>
      </w:r>
      <w:proofErr w:type="spellStart"/>
      <w:r w:rsidRPr="000F0414">
        <w:rPr>
          <w:sz w:val="20"/>
          <w:szCs w:val="20"/>
        </w:rPr>
        <w:t>недореплицируется</w:t>
      </w:r>
      <w:proofErr w:type="spellEnd"/>
      <w:r w:rsidRPr="000F0414">
        <w:rPr>
          <w:sz w:val="20"/>
          <w:szCs w:val="20"/>
        </w:rPr>
        <w:t xml:space="preserve"> участок размером в один повтор (6 нуклеотидов)</w:t>
      </w:r>
      <w:r w:rsidRPr="000F0414">
        <w:rPr>
          <w:b/>
          <w:sz w:val="20"/>
          <w:szCs w:val="20"/>
        </w:rPr>
        <w:t xml:space="preserve"> </w:t>
      </w:r>
    </w:p>
    <w:p w:rsidR="0077707F" w:rsidRPr="000F0414" w:rsidRDefault="0077707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1. Сколько нуклеотидов останется в </w:t>
      </w:r>
      <w:proofErr w:type="spellStart"/>
      <w:r w:rsidRPr="000F0414">
        <w:rPr>
          <w:sz w:val="20"/>
          <w:szCs w:val="20"/>
        </w:rPr>
        <w:t>теломерном</w:t>
      </w:r>
      <w:proofErr w:type="spellEnd"/>
      <w:r w:rsidRPr="000F0414">
        <w:rPr>
          <w:sz w:val="20"/>
          <w:szCs w:val="20"/>
        </w:rPr>
        <w:t xml:space="preserve"> участке хромосомы человека после 25 циклов репликации?</w:t>
      </w:r>
    </w:p>
    <w:p w:rsidR="0077707F" w:rsidRPr="000F0414" w:rsidRDefault="0077707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2. Сколько ещё раз может поделиться клетка человека, если критическим размером </w:t>
      </w:r>
      <w:proofErr w:type="spellStart"/>
      <w:r w:rsidRPr="000F0414">
        <w:rPr>
          <w:sz w:val="20"/>
          <w:szCs w:val="20"/>
        </w:rPr>
        <w:t>теломеры</w:t>
      </w:r>
      <w:proofErr w:type="spellEnd"/>
      <w:r w:rsidRPr="000F0414">
        <w:rPr>
          <w:sz w:val="20"/>
          <w:szCs w:val="20"/>
        </w:rPr>
        <w:t xml:space="preserve"> является фрагмент, равный примерно 13 </w:t>
      </w:r>
      <w:proofErr w:type="spellStart"/>
      <w:r w:rsidRPr="000F0414">
        <w:rPr>
          <w:sz w:val="20"/>
          <w:szCs w:val="20"/>
        </w:rPr>
        <w:t>теломерным</w:t>
      </w:r>
      <w:proofErr w:type="spellEnd"/>
      <w:r w:rsidRPr="000F0414">
        <w:rPr>
          <w:sz w:val="20"/>
          <w:szCs w:val="20"/>
        </w:rPr>
        <w:t xml:space="preserve"> повторам?</w:t>
      </w:r>
    </w:p>
    <w:p w:rsidR="00041CE7" w:rsidRPr="000F0414" w:rsidRDefault="0077707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3. В некоторых клетках человека работает фермент </w:t>
      </w:r>
      <w:proofErr w:type="spellStart"/>
      <w:r w:rsidRPr="000F0414">
        <w:rPr>
          <w:sz w:val="20"/>
          <w:szCs w:val="20"/>
        </w:rPr>
        <w:t>теломераза</w:t>
      </w:r>
      <w:proofErr w:type="spellEnd"/>
      <w:r w:rsidRPr="000F0414">
        <w:rPr>
          <w:sz w:val="20"/>
          <w:szCs w:val="20"/>
        </w:rPr>
        <w:t xml:space="preserve">. </w:t>
      </w:r>
      <w:r w:rsidR="00041CE7" w:rsidRPr="000F0414">
        <w:rPr>
          <w:sz w:val="20"/>
          <w:szCs w:val="20"/>
        </w:rPr>
        <w:t>Какова функция этого фермента</w:t>
      </w:r>
      <w:r w:rsidRPr="000F0414">
        <w:rPr>
          <w:sz w:val="20"/>
          <w:szCs w:val="20"/>
        </w:rPr>
        <w:t xml:space="preserve">. </w:t>
      </w:r>
    </w:p>
    <w:p w:rsidR="0077707F" w:rsidRPr="000F0414" w:rsidRDefault="00041CE7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4. </w:t>
      </w:r>
      <w:r w:rsidR="0077707F" w:rsidRPr="000F0414">
        <w:rPr>
          <w:sz w:val="20"/>
          <w:szCs w:val="20"/>
        </w:rPr>
        <w:t>В каких клетках содержатся фермент</w:t>
      </w:r>
      <w:r w:rsidRPr="000F0414">
        <w:rPr>
          <w:sz w:val="20"/>
          <w:szCs w:val="20"/>
        </w:rPr>
        <w:t xml:space="preserve"> </w:t>
      </w:r>
      <w:proofErr w:type="spellStart"/>
      <w:r w:rsidRPr="000F0414">
        <w:rPr>
          <w:sz w:val="20"/>
          <w:szCs w:val="20"/>
        </w:rPr>
        <w:t>теломераза</w:t>
      </w:r>
      <w:proofErr w:type="spellEnd"/>
      <w:r w:rsidR="0077707F" w:rsidRPr="000F0414">
        <w:rPr>
          <w:sz w:val="20"/>
          <w:szCs w:val="20"/>
        </w:rPr>
        <w:t>?</w:t>
      </w:r>
    </w:p>
    <w:p w:rsidR="00B417A3" w:rsidRPr="000F0414" w:rsidRDefault="00B417A3" w:rsidP="00A00EC2">
      <w:pPr>
        <w:contextualSpacing/>
        <w:jc w:val="both"/>
        <w:rPr>
          <w:sz w:val="20"/>
          <w:szCs w:val="20"/>
        </w:rPr>
      </w:pPr>
    </w:p>
    <w:p w:rsidR="00520A94" w:rsidRPr="000F0414" w:rsidRDefault="00391915" w:rsidP="00A00EC2">
      <w:pPr>
        <w:contextualSpacing/>
        <w:jc w:val="both"/>
        <w:rPr>
          <w:b/>
          <w:sz w:val="20"/>
          <w:szCs w:val="20"/>
        </w:rPr>
      </w:pPr>
      <w:r w:rsidRPr="000F0414">
        <w:rPr>
          <w:b/>
          <w:sz w:val="20"/>
          <w:szCs w:val="20"/>
        </w:rPr>
        <w:t>Задание №5</w:t>
      </w:r>
      <w:r w:rsidR="00F567DF" w:rsidRPr="000F0414">
        <w:rPr>
          <w:b/>
          <w:sz w:val="20"/>
          <w:szCs w:val="20"/>
        </w:rPr>
        <w:t xml:space="preserve">. </w:t>
      </w:r>
      <w:r w:rsidR="003F02ED" w:rsidRPr="000F0414">
        <w:rPr>
          <w:b/>
          <w:sz w:val="20"/>
          <w:szCs w:val="20"/>
        </w:rPr>
        <w:t xml:space="preserve">Прочитайте текст, ответьте на предложенные вопросы и выполните задания </w:t>
      </w:r>
      <w:r w:rsidR="00520A94" w:rsidRPr="000F0414">
        <w:rPr>
          <w:b/>
          <w:sz w:val="20"/>
          <w:szCs w:val="20"/>
        </w:rPr>
        <w:t>(</w:t>
      </w:r>
      <w:r w:rsidR="00C0377B" w:rsidRPr="000F0414">
        <w:rPr>
          <w:b/>
          <w:sz w:val="20"/>
          <w:szCs w:val="20"/>
        </w:rPr>
        <w:t>20</w:t>
      </w:r>
      <w:r w:rsidR="00520A94" w:rsidRPr="000F0414">
        <w:rPr>
          <w:b/>
          <w:sz w:val="20"/>
          <w:szCs w:val="20"/>
        </w:rPr>
        <w:t xml:space="preserve"> баллов). </w:t>
      </w:r>
    </w:p>
    <w:p w:rsidR="00F567DF" w:rsidRPr="000F0414" w:rsidRDefault="00F567DF" w:rsidP="00A00EC2">
      <w:pPr>
        <w:contextualSpacing/>
        <w:jc w:val="both"/>
        <w:rPr>
          <w:sz w:val="20"/>
          <w:szCs w:val="20"/>
        </w:rPr>
      </w:pPr>
      <w:proofErr w:type="spellStart"/>
      <w:r w:rsidRPr="000F0414">
        <w:rPr>
          <w:sz w:val="20"/>
          <w:szCs w:val="20"/>
        </w:rPr>
        <w:t>Рестрикционные</w:t>
      </w:r>
      <w:proofErr w:type="spellEnd"/>
      <w:r w:rsidRPr="000F0414">
        <w:rPr>
          <w:sz w:val="20"/>
          <w:szCs w:val="20"/>
        </w:rPr>
        <w:t xml:space="preserve"> </w:t>
      </w:r>
      <w:proofErr w:type="spellStart"/>
      <w:r w:rsidRPr="000F0414">
        <w:rPr>
          <w:sz w:val="20"/>
          <w:szCs w:val="20"/>
        </w:rPr>
        <w:t>эндонуклеазы</w:t>
      </w:r>
      <w:proofErr w:type="spellEnd"/>
      <w:r w:rsidRPr="000F0414">
        <w:rPr>
          <w:sz w:val="20"/>
          <w:szCs w:val="20"/>
        </w:rPr>
        <w:t xml:space="preserve"> (</w:t>
      </w:r>
      <w:proofErr w:type="spellStart"/>
      <w:r w:rsidRPr="000F0414">
        <w:rPr>
          <w:sz w:val="20"/>
          <w:szCs w:val="20"/>
        </w:rPr>
        <w:t>рестриктазы</w:t>
      </w:r>
      <w:proofErr w:type="spellEnd"/>
      <w:r w:rsidRPr="000F0414">
        <w:rPr>
          <w:sz w:val="20"/>
          <w:szCs w:val="20"/>
        </w:rPr>
        <w:t xml:space="preserve">) – это ферменты, специфически разрезающие молекулу ДНК в определенном месте. Такие места называют сайтами рестрикции. Карты расположения сайтов рестрикции часто составляют генные инженеры, поскольку </w:t>
      </w:r>
      <w:proofErr w:type="spellStart"/>
      <w:r w:rsidRPr="000F0414">
        <w:rPr>
          <w:sz w:val="20"/>
          <w:szCs w:val="20"/>
        </w:rPr>
        <w:t>рестриктазы</w:t>
      </w:r>
      <w:proofErr w:type="spellEnd"/>
      <w:r w:rsidRPr="000F0414">
        <w:rPr>
          <w:sz w:val="20"/>
          <w:szCs w:val="20"/>
        </w:rPr>
        <w:t xml:space="preserve"> используются как природные ножницы, для того чтобы разрезать фрагмент ДНК в нужном месте. Карты составляются на основе анализа результатов обработки ДНК соответствующими </w:t>
      </w:r>
      <w:proofErr w:type="spellStart"/>
      <w:r w:rsidRPr="000F0414">
        <w:rPr>
          <w:sz w:val="20"/>
          <w:szCs w:val="20"/>
        </w:rPr>
        <w:t>рестриктазами</w:t>
      </w:r>
      <w:proofErr w:type="spellEnd"/>
      <w:r w:rsidRPr="000F0414">
        <w:rPr>
          <w:sz w:val="20"/>
          <w:szCs w:val="20"/>
        </w:rPr>
        <w:t xml:space="preserve">. Например, если фрагмент при обработке </w:t>
      </w:r>
      <w:proofErr w:type="spellStart"/>
      <w:r w:rsidRPr="000F0414">
        <w:rPr>
          <w:sz w:val="20"/>
          <w:szCs w:val="20"/>
        </w:rPr>
        <w:t>рестриктазой</w:t>
      </w:r>
      <w:proofErr w:type="spellEnd"/>
      <w:r w:rsidRPr="000F0414">
        <w:rPr>
          <w:sz w:val="20"/>
          <w:szCs w:val="20"/>
        </w:rPr>
        <w:t xml:space="preserve"> </w:t>
      </w:r>
      <w:proofErr w:type="spellStart"/>
      <w:r w:rsidRPr="000F0414">
        <w:rPr>
          <w:sz w:val="20"/>
          <w:szCs w:val="20"/>
          <w:lang w:val="en-US"/>
        </w:rPr>
        <w:t>Allul</w:t>
      </w:r>
      <w:proofErr w:type="spellEnd"/>
      <w:r w:rsidRPr="000F0414">
        <w:rPr>
          <w:sz w:val="20"/>
          <w:szCs w:val="20"/>
        </w:rPr>
        <w:t xml:space="preserve"> дал фрагменты длиной 800 и 1200 пар нуклеотидов (рис. А), то ранта фрагмента будет выглядеть следующим образом (рис. Б)</w:t>
      </w:r>
    </w:p>
    <w:p w:rsidR="00C0254B" w:rsidRPr="000F0414" w:rsidRDefault="00C0254B" w:rsidP="00A00EC2">
      <w:pPr>
        <w:contextualSpacing/>
        <w:jc w:val="center"/>
        <w:rPr>
          <w:sz w:val="20"/>
          <w:szCs w:val="20"/>
        </w:rPr>
      </w:pPr>
      <w:r w:rsidRPr="000F0414">
        <w:rPr>
          <w:noProof/>
          <w:sz w:val="20"/>
          <w:szCs w:val="20"/>
        </w:rPr>
        <w:lastRenderedPageBreak/>
        <w:drawing>
          <wp:inline distT="0" distB="0" distL="0" distR="0" wp14:anchorId="06349BD8" wp14:editId="2B4B575B">
            <wp:extent cx="2524125" cy="1104304"/>
            <wp:effectExtent l="0" t="0" r="0" b="635"/>
            <wp:docPr id="11" name="Рисунок 11" descr="E:\олимпиады биология за 10 лет до 2022 года\IMG-202204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 биология за 10 лет до 2022 года\IMG-20220405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1" t="34995" r="30674" b="54013"/>
                    <a:stretch/>
                  </pic:blipFill>
                  <pic:spPr bwMode="auto">
                    <a:xfrm>
                      <a:off x="0" y="0"/>
                      <a:ext cx="2552613" cy="11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7DF" w:rsidRPr="000F0414" w:rsidRDefault="00565C8F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Ниже приведена схема результатов обработки интересующего ученого фрагмента ДНК тремя </w:t>
      </w:r>
      <w:proofErr w:type="spellStart"/>
      <w:r w:rsidRPr="000F0414">
        <w:rPr>
          <w:sz w:val="20"/>
          <w:szCs w:val="20"/>
        </w:rPr>
        <w:t>рестриктазами</w:t>
      </w:r>
      <w:proofErr w:type="spellEnd"/>
      <w:r w:rsidRPr="000F0414">
        <w:rPr>
          <w:sz w:val="20"/>
          <w:szCs w:val="20"/>
        </w:rPr>
        <w:t xml:space="preserve"> </w:t>
      </w:r>
      <w:r w:rsidR="00C0254B" w:rsidRPr="000F0414">
        <w:rPr>
          <w:sz w:val="20"/>
          <w:szCs w:val="20"/>
        </w:rPr>
        <w:t xml:space="preserve">и сочетаниями из двух </w:t>
      </w:r>
      <w:proofErr w:type="spellStart"/>
      <w:r w:rsidR="00C0254B" w:rsidRPr="000F0414">
        <w:rPr>
          <w:sz w:val="20"/>
          <w:szCs w:val="20"/>
        </w:rPr>
        <w:t>рестриктаз</w:t>
      </w:r>
      <w:proofErr w:type="spellEnd"/>
      <w:r w:rsidR="00C0254B" w:rsidRPr="000F0414">
        <w:rPr>
          <w:sz w:val="20"/>
          <w:szCs w:val="20"/>
        </w:rPr>
        <w:t>.</w:t>
      </w:r>
    </w:p>
    <w:p w:rsidR="00B417A3" w:rsidRPr="00B0504D" w:rsidRDefault="00F567DF" w:rsidP="00A00EC2">
      <w:pPr>
        <w:contextualSpacing/>
        <w:jc w:val="center"/>
        <w:rPr>
          <w:noProof/>
          <w:sz w:val="20"/>
          <w:szCs w:val="20"/>
          <w:lang w:val="en-US"/>
        </w:rPr>
      </w:pPr>
      <w:r w:rsidRPr="000F0414">
        <w:rPr>
          <w:noProof/>
          <w:sz w:val="20"/>
          <w:szCs w:val="20"/>
        </w:rPr>
        <w:drawing>
          <wp:inline distT="0" distB="0" distL="0" distR="0" wp14:anchorId="04630625" wp14:editId="65EF62E0">
            <wp:extent cx="2997335" cy="2530677"/>
            <wp:effectExtent l="0" t="0" r="0" b="3175"/>
            <wp:docPr id="10" name="Рисунок 10" descr="E:\олимпиады биология за 10 лет до 2022 года\IMG-202204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 биология за 10 лет до 2022 года\IMG-20220405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 t="50496" r="11071" b="20944"/>
                    <a:stretch/>
                  </pic:blipFill>
                  <pic:spPr bwMode="auto">
                    <a:xfrm>
                      <a:off x="0" y="0"/>
                      <a:ext cx="3004102" cy="25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5C" w:rsidRPr="000F0414" w:rsidRDefault="003B3E5C" w:rsidP="00A00EC2">
      <w:pPr>
        <w:contextualSpacing/>
        <w:jc w:val="both"/>
        <w:rPr>
          <w:sz w:val="20"/>
          <w:szCs w:val="20"/>
        </w:rPr>
      </w:pPr>
    </w:p>
    <w:p w:rsidR="00716F6A" w:rsidRPr="000F0414" w:rsidRDefault="00716F6A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 xml:space="preserve">1. </w:t>
      </w:r>
      <w:r w:rsidR="00C0254B" w:rsidRPr="000F0414">
        <w:rPr>
          <w:sz w:val="20"/>
          <w:szCs w:val="20"/>
        </w:rPr>
        <w:t xml:space="preserve">Постройте </w:t>
      </w:r>
      <w:proofErr w:type="spellStart"/>
      <w:r w:rsidR="00C0254B" w:rsidRPr="000F0414">
        <w:rPr>
          <w:sz w:val="20"/>
          <w:szCs w:val="20"/>
        </w:rPr>
        <w:t>рестрикционную</w:t>
      </w:r>
      <w:proofErr w:type="spellEnd"/>
      <w:r w:rsidR="00C0254B" w:rsidRPr="000F0414">
        <w:rPr>
          <w:sz w:val="20"/>
          <w:szCs w:val="20"/>
        </w:rPr>
        <w:t xml:space="preserve"> карту данного фрагмента ДНК, </w:t>
      </w:r>
      <w:proofErr w:type="gramStart"/>
      <w:r w:rsidR="00C0254B" w:rsidRPr="000F0414">
        <w:rPr>
          <w:sz w:val="20"/>
          <w:szCs w:val="20"/>
        </w:rPr>
        <w:t xml:space="preserve">используя данные рисунка </w:t>
      </w:r>
      <w:r w:rsidR="00AE0F12" w:rsidRPr="000F0414">
        <w:rPr>
          <w:sz w:val="20"/>
          <w:szCs w:val="20"/>
        </w:rPr>
        <w:t>и н</w:t>
      </w:r>
      <w:r w:rsidR="00C0254B" w:rsidRPr="000F0414">
        <w:rPr>
          <w:sz w:val="20"/>
          <w:szCs w:val="20"/>
        </w:rPr>
        <w:t>анесите на него</w:t>
      </w:r>
      <w:proofErr w:type="gramEnd"/>
      <w:r w:rsidR="00C0254B" w:rsidRPr="000F0414">
        <w:rPr>
          <w:sz w:val="20"/>
          <w:szCs w:val="20"/>
        </w:rPr>
        <w:t xml:space="preserve"> </w:t>
      </w:r>
      <w:proofErr w:type="spellStart"/>
      <w:r w:rsidR="00C0254B" w:rsidRPr="000F0414">
        <w:rPr>
          <w:sz w:val="20"/>
          <w:szCs w:val="20"/>
        </w:rPr>
        <w:t>рестриктазы</w:t>
      </w:r>
      <w:proofErr w:type="spellEnd"/>
      <w:r w:rsidR="00C0254B" w:rsidRPr="000F0414">
        <w:rPr>
          <w:sz w:val="20"/>
          <w:szCs w:val="20"/>
        </w:rPr>
        <w:t xml:space="preserve"> в тех местах, где они расположены. </w:t>
      </w:r>
    </w:p>
    <w:p w:rsidR="00716F6A" w:rsidRPr="000F0414" w:rsidRDefault="00AE0F1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2</w:t>
      </w:r>
      <w:r w:rsidR="00716F6A" w:rsidRPr="000F0414">
        <w:rPr>
          <w:sz w:val="20"/>
          <w:szCs w:val="20"/>
        </w:rPr>
        <w:t xml:space="preserve">. </w:t>
      </w:r>
      <w:r w:rsidR="00C0254B" w:rsidRPr="000F0414">
        <w:rPr>
          <w:sz w:val="20"/>
          <w:szCs w:val="20"/>
        </w:rPr>
        <w:t>Укажите расс</w:t>
      </w:r>
      <w:r w:rsidR="00716F6A" w:rsidRPr="000F0414">
        <w:rPr>
          <w:sz w:val="20"/>
          <w:szCs w:val="20"/>
        </w:rPr>
        <w:t>т</w:t>
      </w:r>
      <w:r w:rsidR="00C0254B" w:rsidRPr="000F0414">
        <w:rPr>
          <w:sz w:val="20"/>
          <w:szCs w:val="20"/>
        </w:rPr>
        <w:t xml:space="preserve">ояние между генами. </w:t>
      </w:r>
    </w:p>
    <w:p w:rsidR="00520A94" w:rsidRPr="000F0414" w:rsidRDefault="00AE0F12" w:rsidP="00A00EC2">
      <w:pPr>
        <w:contextualSpacing/>
        <w:jc w:val="both"/>
        <w:rPr>
          <w:sz w:val="20"/>
          <w:szCs w:val="20"/>
        </w:rPr>
      </w:pPr>
      <w:r w:rsidRPr="000F0414">
        <w:rPr>
          <w:sz w:val="20"/>
          <w:szCs w:val="20"/>
        </w:rPr>
        <w:t>3</w:t>
      </w:r>
      <w:r w:rsidR="00716F6A" w:rsidRPr="000F0414">
        <w:rPr>
          <w:sz w:val="20"/>
          <w:szCs w:val="20"/>
        </w:rPr>
        <w:t xml:space="preserve">. </w:t>
      </w:r>
      <w:r w:rsidR="002126C3" w:rsidRPr="000F0414">
        <w:rPr>
          <w:sz w:val="20"/>
          <w:szCs w:val="20"/>
        </w:rPr>
        <w:t>Опишите</w:t>
      </w:r>
      <w:r w:rsidR="00C0254B" w:rsidRPr="000F0414">
        <w:rPr>
          <w:sz w:val="20"/>
          <w:szCs w:val="20"/>
        </w:rPr>
        <w:t xml:space="preserve"> деятельност</w:t>
      </w:r>
      <w:r w:rsidR="002126C3" w:rsidRPr="000F0414">
        <w:rPr>
          <w:sz w:val="20"/>
          <w:szCs w:val="20"/>
        </w:rPr>
        <w:t>ь</w:t>
      </w:r>
      <w:r w:rsidR="00C0254B" w:rsidRPr="000F0414">
        <w:rPr>
          <w:sz w:val="20"/>
          <w:szCs w:val="20"/>
        </w:rPr>
        <w:t xml:space="preserve"> </w:t>
      </w:r>
      <w:proofErr w:type="spellStart"/>
      <w:r w:rsidR="00C0254B" w:rsidRPr="000F0414">
        <w:rPr>
          <w:sz w:val="20"/>
          <w:szCs w:val="20"/>
        </w:rPr>
        <w:t>рестриктаз</w:t>
      </w:r>
      <w:proofErr w:type="spellEnd"/>
      <w:r w:rsidR="00C0254B" w:rsidRPr="000F0414">
        <w:rPr>
          <w:sz w:val="20"/>
          <w:szCs w:val="20"/>
        </w:rPr>
        <w:t xml:space="preserve"> </w:t>
      </w:r>
      <w:r w:rsidR="002126C3" w:rsidRPr="000F0414">
        <w:rPr>
          <w:sz w:val="20"/>
          <w:szCs w:val="20"/>
        </w:rPr>
        <w:t>в</w:t>
      </w:r>
      <w:r w:rsidR="00C0254B" w:rsidRPr="000F0414">
        <w:rPr>
          <w:sz w:val="20"/>
          <w:szCs w:val="20"/>
        </w:rPr>
        <w:t xml:space="preserve"> </w:t>
      </w:r>
      <w:r w:rsidR="002126C3" w:rsidRPr="000F0414">
        <w:rPr>
          <w:sz w:val="20"/>
          <w:szCs w:val="20"/>
        </w:rPr>
        <w:t xml:space="preserve">процессе </w:t>
      </w:r>
      <w:r w:rsidR="00C0254B" w:rsidRPr="000F0414">
        <w:rPr>
          <w:sz w:val="20"/>
          <w:szCs w:val="20"/>
        </w:rPr>
        <w:t>биосинтез</w:t>
      </w:r>
      <w:r w:rsidR="002126C3" w:rsidRPr="000F0414">
        <w:rPr>
          <w:sz w:val="20"/>
          <w:szCs w:val="20"/>
        </w:rPr>
        <w:t>е белка</w:t>
      </w:r>
      <w:r w:rsidR="00C0254B" w:rsidRPr="000F0414">
        <w:rPr>
          <w:sz w:val="20"/>
          <w:szCs w:val="20"/>
        </w:rPr>
        <w:t>.</w:t>
      </w:r>
    </w:p>
    <w:sectPr w:rsidR="00520A94" w:rsidRPr="000F0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2823"/>
    <w:multiLevelType w:val="hybridMultilevel"/>
    <w:tmpl w:val="CB806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01281"/>
    <w:multiLevelType w:val="hybridMultilevel"/>
    <w:tmpl w:val="8FD67382"/>
    <w:lvl w:ilvl="0" w:tplc="7D70B9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AB6AA6"/>
    <w:multiLevelType w:val="hybridMultilevel"/>
    <w:tmpl w:val="F4EC8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D6BB9"/>
    <w:multiLevelType w:val="hybridMultilevel"/>
    <w:tmpl w:val="D7628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41720"/>
    <w:multiLevelType w:val="hybridMultilevel"/>
    <w:tmpl w:val="0AA0F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5D"/>
    <w:rsid w:val="00011742"/>
    <w:rsid w:val="00011CD6"/>
    <w:rsid w:val="000151DB"/>
    <w:rsid w:val="00017F37"/>
    <w:rsid w:val="00026A2E"/>
    <w:rsid w:val="00041CE7"/>
    <w:rsid w:val="000F0414"/>
    <w:rsid w:val="00131D5B"/>
    <w:rsid w:val="001433AA"/>
    <w:rsid w:val="0015220D"/>
    <w:rsid w:val="0017650C"/>
    <w:rsid w:val="00190E9D"/>
    <w:rsid w:val="001C3C14"/>
    <w:rsid w:val="001E64A8"/>
    <w:rsid w:val="00203CAD"/>
    <w:rsid w:val="002126C3"/>
    <w:rsid w:val="0023756B"/>
    <w:rsid w:val="00264CDF"/>
    <w:rsid w:val="0027184E"/>
    <w:rsid w:val="00285541"/>
    <w:rsid w:val="002B1995"/>
    <w:rsid w:val="002C0488"/>
    <w:rsid w:val="002C5ED9"/>
    <w:rsid w:val="002E5E81"/>
    <w:rsid w:val="0031172F"/>
    <w:rsid w:val="00331D97"/>
    <w:rsid w:val="0033503C"/>
    <w:rsid w:val="0035215D"/>
    <w:rsid w:val="00357CFE"/>
    <w:rsid w:val="003731B3"/>
    <w:rsid w:val="00377A93"/>
    <w:rsid w:val="00377D64"/>
    <w:rsid w:val="00391915"/>
    <w:rsid w:val="00395754"/>
    <w:rsid w:val="003B3E5C"/>
    <w:rsid w:val="003F02ED"/>
    <w:rsid w:val="004046CE"/>
    <w:rsid w:val="004350C2"/>
    <w:rsid w:val="00442DD5"/>
    <w:rsid w:val="0044592B"/>
    <w:rsid w:val="0044754A"/>
    <w:rsid w:val="00477FAD"/>
    <w:rsid w:val="004841D9"/>
    <w:rsid w:val="004D2C00"/>
    <w:rsid w:val="004F0E91"/>
    <w:rsid w:val="005157B4"/>
    <w:rsid w:val="00520A94"/>
    <w:rsid w:val="00545BF4"/>
    <w:rsid w:val="00565C8F"/>
    <w:rsid w:val="00585EF7"/>
    <w:rsid w:val="005B278E"/>
    <w:rsid w:val="005F0293"/>
    <w:rsid w:val="006006CE"/>
    <w:rsid w:val="00605C73"/>
    <w:rsid w:val="006405F4"/>
    <w:rsid w:val="00656654"/>
    <w:rsid w:val="006A74CF"/>
    <w:rsid w:val="006B1C13"/>
    <w:rsid w:val="006D6129"/>
    <w:rsid w:val="007021AF"/>
    <w:rsid w:val="00702C8D"/>
    <w:rsid w:val="00716F6A"/>
    <w:rsid w:val="00722701"/>
    <w:rsid w:val="007427D9"/>
    <w:rsid w:val="00752D2B"/>
    <w:rsid w:val="007630D4"/>
    <w:rsid w:val="0077707F"/>
    <w:rsid w:val="00787747"/>
    <w:rsid w:val="00790DE6"/>
    <w:rsid w:val="007A0205"/>
    <w:rsid w:val="007B6156"/>
    <w:rsid w:val="007B71AF"/>
    <w:rsid w:val="007E1815"/>
    <w:rsid w:val="0082580A"/>
    <w:rsid w:val="00866743"/>
    <w:rsid w:val="008761B4"/>
    <w:rsid w:val="00884D87"/>
    <w:rsid w:val="008C4134"/>
    <w:rsid w:val="008F1F22"/>
    <w:rsid w:val="009453CE"/>
    <w:rsid w:val="00953CE9"/>
    <w:rsid w:val="009809CE"/>
    <w:rsid w:val="009809F3"/>
    <w:rsid w:val="00996C0C"/>
    <w:rsid w:val="009A02DC"/>
    <w:rsid w:val="009A1A77"/>
    <w:rsid w:val="009D2EBE"/>
    <w:rsid w:val="009E4BF7"/>
    <w:rsid w:val="00A00EC2"/>
    <w:rsid w:val="00A06D56"/>
    <w:rsid w:val="00A1311E"/>
    <w:rsid w:val="00A14CB8"/>
    <w:rsid w:val="00A246E4"/>
    <w:rsid w:val="00A30A20"/>
    <w:rsid w:val="00A52DA0"/>
    <w:rsid w:val="00A67440"/>
    <w:rsid w:val="00AA71D9"/>
    <w:rsid w:val="00AB65AF"/>
    <w:rsid w:val="00AE0F12"/>
    <w:rsid w:val="00AE65FE"/>
    <w:rsid w:val="00AF52D0"/>
    <w:rsid w:val="00B0504D"/>
    <w:rsid w:val="00B23EDC"/>
    <w:rsid w:val="00B417A3"/>
    <w:rsid w:val="00B65D5F"/>
    <w:rsid w:val="00B706BF"/>
    <w:rsid w:val="00B818CF"/>
    <w:rsid w:val="00BC20C0"/>
    <w:rsid w:val="00BF2FA1"/>
    <w:rsid w:val="00C00977"/>
    <w:rsid w:val="00C0254B"/>
    <w:rsid w:val="00C0377B"/>
    <w:rsid w:val="00C24DD3"/>
    <w:rsid w:val="00C344FD"/>
    <w:rsid w:val="00C42BE8"/>
    <w:rsid w:val="00CC4775"/>
    <w:rsid w:val="00CD1D84"/>
    <w:rsid w:val="00CD2D11"/>
    <w:rsid w:val="00CE02ED"/>
    <w:rsid w:val="00D3656F"/>
    <w:rsid w:val="00D56EAE"/>
    <w:rsid w:val="00D702F5"/>
    <w:rsid w:val="00D762CE"/>
    <w:rsid w:val="00DC3D42"/>
    <w:rsid w:val="00DF211F"/>
    <w:rsid w:val="00E36B14"/>
    <w:rsid w:val="00E42E24"/>
    <w:rsid w:val="00E8276A"/>
    <w:rsid w:val="00E96D62"/>
    <w:rsid w:val="00EC5190"/>
    <w:rsid w:val="00ED1846"/>
    <w:rsid w:val="00EE3238"/>
    <w:rsid w:val="00EF2F70"/>
    <w:rsid w:val="00F0111B"/>
    <w:rsid w:val="00F16B6F"/>
    <w:rsid w:val="00F22525"/>
    <w:rsid w:val="00F346ED"/>
    <w:rsid w:val="00F567DF"/>
    <w:rsid w:val="00FA2A35"/>
    <w:rsid w:val="00FB2E14"/>
    <w:rsid w:val="00FC2345"/>
    <w:rsid w:val="00FC2D34"/>
    <w:rsid w:val="00FC6E2A"/>
    <w:rsid w:val="00FD6FE6"/>
    <w:rsid w:val="00FF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3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51D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258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0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53CE9"/>
    <w:rPr>
      <w:rFonts w:ascii="Arial-BoldMT" w:hAnsi="Arial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953CE9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3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51D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258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0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53CE9"/>
    <w:rPr>
      <w:rFonts w:ascii="Arial-BoldMT" w:hAnsi="Arial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953CE9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78357-B7E0-4E38-829D-ACF1C7AE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2073</Words>
  <Characters>11818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Наталья В. Гришина</cp:lastModifiedBy>
  <cp:revision>2</cp:revision>
  <cp:lastPrinted>2023-03-02T07:23:00Z</cp:lastPrinted>
  <dcterms:created xsi:type="dcterms:W3CDTF">2023-03-06T04:56:00Z</dcterms:created>
  <dcterms:modified xsi:type="dcterms:W3CDTF">2023-03-06T04:56:00Z</dcterms:modified>
</cp:coreProperties>
</file>