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итет имени профессора 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>-Ясенецкого</w:t>
      </w:r>
      <w:proofErr w:type="spellEnd"/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142508" w:rsidP="00142508">
      <w:pPr>
        <w:spacing w:after="44"/>
        <w:ind w:left="-28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noProof/>
          <w:color w:val="000000"/>
          <w:sz w:val="32"/>
          <w:szCs w:val="32"/>
        </w:rPr>
        <w:t>Киреева Дарья Николаевна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3B21C8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 35" o:spid="_x0000_s1028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LcEgIAACAEAAAOAAAAZHJzL2Uyb0RvYy54bWysU8GO2yAQvVfqPyDuie2snSZWnFVlJ71s&#10;u5G2/QACOEbFgIDEWVX99w44SZv2UlX1AQ/MzOPNm2H1eO4lOnHrhFYVzqYpRlxRzYQ6VPjL5+1k&#10;gZHzRDEiteIVfuUOP67fvlkNpuQz3WnJuEUAolw5mAp33psySRzteE/cVBuuwNlq2xMPW3tImCUD&#10;oPcymaXpPBm0ZcZqyp2D02Z04nXEb1tO/XPbOu6RrDBw83G1cd2HNVmvSHmwxHSCXmiQf2DRE6Hg&#10;0htUQzxBRyv+gOoFtdrp1k+p7hPdtoLyWANUk6W/VfPSEcNjLSCOMzeZ3P+DpZ9OO4sEq3CeYaRI&#10;Dz1CD0XQZTCuBHetdjZURs/qxTxp+tWBL7lzho0zgLMfPmoGCOTodZTj3No+JEOh6BxVf72pzs8e&#10;UTgsFkU6KwqMKPjm490JKa+pxjr/geseBaPCzlsiDp2vtVLQXW2zeBE5PTkfiJHymhDuVXorpIxN&#10;lgoNFV4WsyImOC0FC84Q5uxhX0uLTiSMSfyCAgB2F2b1UbEI1nHCNhfbEyFHG+KlCnhQGtC5WOMc&#10;fFumy81is8gn+Wy+meRp00zeb+t8Mt9m74rmoanrJvseqGV52QnGuArsrjOZ5X/X88vrGKfpNpU3&#10;GZJ79FgikL3+I+nY29DOcQT2mr3ubFAjtBnGMAZfnkyY81/3Mernw17/AAAA//8DAFBLAwQUAAYA&#10;CAAAACEAA8bNOdwAAAAIAQAADwAAAGRycy9kb3ducmV2LnhtbEyPQU/DMAyF70j8h8hIXNCWpBKI&#10;lqbThMSBI9ukXbPGtIXGqZp0Lfv1eCe42X5Pz98rN4vvxRnH2AUyoNcKBFIdXEeNgcP+bfUMIiZL&#10;zvaB0MAPRthUtzelLVyY6QPPu9QIDqFYWANtSkMhZaxb9Dauw4DE2mcYvU28jo10o5053PcyU+pJ&#10;etsRf2jtgK8t1t+7yRvAOD1qtc19c3i/zA/H7PI1D3tj7u+W7QuIhEv6M8MVn9GhYqZTmMhF0RtY&#10;aa3Zeh24ExtyrTIQJz7kIKtS/i9Q/QIAAP//AwBQSwECLQAUAAYACAAAACEAtoM4kv4AAADhAQAA&#10;EwAAAAAAAAAAAAAAAAAAAAAAW0NvbnRlbnRfVHlwZXNdLnhtbFBLAQItABQABgAIAAAAIQA4/SH/&#10;1gAAAJQBAAALAAAAAAAAAAAAAAAAAC8BAABfcmVscy8ucmVsc1BLAQItABQABgAIAAAAIQC0crLc&#10;EgIAACAEAAAOAAAAAAAAAAAAAAAAAC4CAABkcnMvZTJvRG9jLnhtbFBLAQItABQABgAIAAAAIQAD&#10;xs053AAAAAgBAAAPAAAAAAAAAAAAAAAAAGwEAABkcnMvZG93bnJldi54bWxQSwUGAAAAAAQABADz&#10;AAAAdQUAAAAA&#10;">
            <o:lock v:ext="edit" shapetype="f"/>
          </v:shape>
        </w:pic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7D46">
        <w:rPr>
          <w:rFonts w:ascii="Times New Roman" w:eastAsia="Times New Roman" w:hAnsi="Times New Roman" w:cs="Times New Roman"/>
          <w:color w:val="000000"/>
          <w:sz w:val="28"/>
          <w:u w:val="single"/>
        </w:rPr>
        <w:t>«27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 w:rsidR="001C7D46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1C7D46">
        <w:rPr>
          <w:rFonts w:ascii="Times New Roman" w:eastAsia="Times New Roman" w:hAnsi="Times New Roman" w:cs="Times New Roman"/>
          <w:color w:val="000000"/>
          <w:sz w:val="28"/>
          <w:u w:val="single"/>
        </w:rPr>
        <w:t>02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="001C7D46">
        <w:rPr>
          <w:rFonts w:ascii="Times New Roman" w:eastAsia="Times New Roman" w:hAnsi="Times New Roman" w:cs="Times New Roman"/>
          <w:color w:val="000000"/>
          <w:sz w:val="28"/>
          <w:u w:val="single"/>
        </w:rPr>
        <w:t>юл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я </w:t>
      </w:r>
      <w:r w:rsidR="001C7D46">
        <w:rPr>
          <w:rFonts w:ascii="Times New Roman" w:eastAsia="Times New Roman" w:hAnsi="Times New Roman" w:cs="Times New Roman"/>
          <w:color w:val="000000"/>
          <w:sz w:val="28"/>
          <w:u w:val="single"/>
        </w:rPr>
        <w:t>2022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proofErr w:type="spellStart"/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</w:t>
      </w:r>
      <w:proofErr w:type="spellEnd"/>
      <w:r w:rsidR="001C4BC1">
        <w:rPr>
          <w:rFonts w:ascii="Times New Roman" w:eastAsia="Times New Roman" w:hAnsi="Times New Roman" w:cs="Times New Roman"/>
          <w:color w:val="000000"/>
          <w:sz w:val="28"/>
        </w:rPr>
        <w:t xml:space="preserve"> Е. Е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2021</w:t>
      </w:r>
      <w:bookmarkStart w:id="2" w:name="_Toc358385187"/>
      <w:bookmarkStart w:id="3" w:name="_Toc358385532"/>
      <w:bookmarkStart w:id="4" w:name="_Toc358385861"/>
      <w:bookmarkStart w:id="5" w:name="_Toc359316870"/>
    </w:p>
    <w:bookmarkEnd w:id="5" w:displacedByCustomXml="next"/>
    <w:bookmarkEnd w:id="4" w:displacedByCustomXml="next"/>
    <w:bookmarkEnd w:id="3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3B21C8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6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6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7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7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8" w:name="_Toc73610392"/>
      <w:r>
        <w:lastRenderedPageBreak/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8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9" w:name="_Toc73610393"/>
      <w:r w:rsidRPr="00477249">
        <w:t>Т</w:t>
      </w:r>
      <w:r w:rsidR="00E4498E" w:rsidRPr="00477249">
        <w:t>ематический план учебной практики</w:t>
      </w:r>
      <w:bookmarkEnd w:id="9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</w:t>
            </w:r>
            <w:proofErr w:type="spellStart"/>
            <w:r w:rsidR="00943EDA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="00943EDA">
              <w:rPr>
                <w:rFonts w:ascii="Times New Roman" w:hAnsi="Times New Roman"/>
                <w:sz w:val="24"/>
                <w:szCs w:val="24"/>
              </w:rPr>
              <w:t xml:space="preserve">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3B21C8">
      <w:pPr>
        <w:pStyle w:val="2"/>
        <w:jc w:val="both"/>
      </w:pPr>
      <w:bookmarkStart w:id="10" w:name="_Toc73610394"/>
      <w:r>
        <w:lastRenderedPageBreak/>
        <w:t xml:space="preserve">График </w:t>
      </w:r>
      <w:r w:rsidR="00E4498E">
        <w:t>выхода на работу</w:t>
      </w:r>
      <w:bookmarkEnd w:id="10"/>
    </w:p>
    <w:p w:rsidR="00E4498E" w:rsidRDefault="00E4498E" w:rsidP="003B21C8">
      <w:pPr>
        <w:pStyle w:val="a5"/>
        <w:jc w:val="both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ind w:left="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D74B3B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D74B3B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D74B3B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D74B3B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30.06.2022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D74B3B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01.07.2022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E4498E" w:rsidRPr="00172C96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D74B3B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02.07.2022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3B21C8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E4498E" w:rsidRDefault="00E4498E" w:rsidP="003B21C8">
      <w:pPr>
        <w:pStyle w:val="a5"/>
        <w:jc w:val="both"/>
        <w:rPr>
          <w:sz w:val="28"/>
          <w:szCs w:val="28"/>
        </w:rPr>
      </w:pPr>
    </w:p>
    <w:p w:rsidR="004659EA" w:rsidRDefault="00E4498E" w:rsidP="003B21C8">
      <w:pPr>
        <w:pStyle w:val="2"/>
        <w:jc w:val="both"/>
        <w:rPr>
          <w:rFonts w:ascii="Arial" w:hAnsi="Arial"/>
          <w:i/>
        </w:rPr>
      </w:pPr>
      <w:r>
        <w:rPr>
          <w:rFonts w:ascii="Arial" w:hAnsi="Arial"/>
          <w:i/>
        </w:rPr>
        <w:br w:type="page"/>
      </w:r>
      <w:bookmarkStart w:id="11" w:name="_Toc73610395"/>
    </w:p>
    <w:p w:rsidR="001C4BC1" w:rsidRDefault="0091206A" w:rsidP="003B21C8">
      <w:pPr>
        <w:pStyle w:val="2"/>
        <w:jc w:val="both"/>
      </w:pPr>
      <w:r>
        <w:lastRenderedPageBreak/>
        <w:t>ПЕРВЫЙ ЭТАП БАКТЕРИОЛОГИЧЕСКОГО ИССЛЕДОВАНИЯ</w:t>
      </w:r>
      <w:bookmarkEnd w:id="11"/>
    </w:p>
    <w:p w:rsidR="00477249" w:rsidRDefault="00477249" w:rsidP="003B21C8">
      <w:pPr>
        <w:spacing w:after="0" w:line="240" w:lineRule="auto"/>
        <w:jc w:val="both"/>
        <w:rPr>
          <w:sz w:val="24"/>
        </w:rPr>
      </w:pPr>
    </w:p>
    <w:p w:rsidR="001C4BC1" w:rsidRDefault="00DA154D" w:rsidP="003B21C8">
      <w:pPr>
        <w:pStyle w:val="2"/>
        <w:jc w:val="both"/>
        <w:rPr>
          <w:sz w:val="24"/>
        </w:rPr>
      </w:pPr>
      <w:bookmarkStart w:id="12" w:name="_Toc73610396"/>
      <w:r w:rsidRPr="00DA154D">
        <w:t>Забор материала для исследования с выходом на внешние объекты.</w:t>
      </w:r>
      <w:bookmarkEnd w:id="12"/>
    </w:p>
    <w:p w:rsidR="004659EA" w:rsidRDefault="004659EA" w:rsidP="003B21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77249" w:rsidRDefault="004659EA" w:rsidP="003B2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изучить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микрофлору воды открытого водоема</w:t>
      </w:r>
    </w:p>
    <w:p w:rsidR="004659EA" w:rsidRDefault="004659EA" w:rsidP="003B2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воды открытого водоема</w:t>
      </w:r>
    </w:p>
    <w:p w:rsidR="004659EA" w:rsidRDefault="004659EA" w:rsidP="003B21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исследования:</w:t>
      </w:r>
      <w:r>
        <w:rPr>
          <w:rFonts w:ascii="Times New Roman" w:hAnsi="Times New Roman" w:cs="Times New Roman"/>
          <w:sz w:val="28"/>
          <w:szCs w:val="28"/>
        </w:rPr>
        <w:t>микрофлора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9EA" w:rsidRPr="004659EA" w:rsidRDefault="004659EA" w:rsidP="003B21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59EA" w:rsidRPr="004659EA" w:rsidRDefault="004659EA" w:rsidP="003B21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59EA">
        <w:rPr>
          <w:rFonts w:ascii="Times New Roman" w:hAnsi="Times New Roman" w:cs="Times New Roman"/>
          <w:b/>
          <w:sz w:val="28"/>
          <w:szCs w:val="28"/>
        </w:rPr>
        <w:t>Нормативно-правовые документы</w:t>
      </w: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26371">
        <w:rPr>
          <w:rFonts w:ascii="Times New Roman" w:hAnsi="Times New Roman"/>
          <w:b/>
          <w:sz w:val="28"/>
          <w:szCs w:val="28"/>
        </w:rPr>
        <w:t>СанПиН 2.1.7.2790-10 Санитарно-эпидемиологические требования к обращению с медицинскими отходами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26371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26371" w:rsidRPr="00926371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26371">
        <w:rPr>
          <w:rFonts w:ascii="Times New Roman" w:hAnsi="Times New Roman"/>
          <w:b/>
          <w:sz w:val="28"/>
          <w:szCs w:val="28"/>
        </w:rPr>
        <w:t>ПОСТАНОВЛЕНИЕ</w:t>
      </w:r>
    </w:p>
    <w:p w:rsidR="00926371" w:rsidRPr="00926371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926371">
        <w:rPr>
          <w:rFonts w:ascii="Times New Roman" w:hAnsi="Times New Roman"/>
          <w:b/>
          <w:sz w:val="28"/>
          <w:szCs w:val="28"/>
        </w:rPr>
        <w:t>от 9 декабря 2010 года N 163</w:t>
      </w:r>
    </w:p>
    <w:p w:rsidR="00926371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65"/>
        <w:gridCol w:w="4206"/>
      </w:tblGrid>
      <w:tr w:rsidR="00926371" w:rsidRPr="00926371" w:rsidTr="00926371">
        <w:trPr>
          <w:trHeight w:val="15"/>
        </w:trPr>
        <w:tc>
          <w:tcPr>
            <w:tcW w:w="3326" w:type="dxa"/>
            <w:hideMark/>
          </w:tcPr>
          <w:p w:rsidR="00926371" w:rsidRPr="00926371" w:rsidRDefault="00926371" w:rsidP="003B21C8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Класс опасности</w:t>
            </w: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Характеристика морфологического состава</w:t>
            </w: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Класс А (</w:t>
            </w:r>
            <w:proofErr w:type="spellStart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эпидемиологически</w:t>
            </w:r>
            <w:proofErr w:type="spellEnd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 безопасные отходы, по составу приближенные к ТБО)</w:t>
            </w: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Отходы, не имеющие контакта с биологическими жидкостями пациентов, инфекционными больными.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Канцелярские принадлежности, упаковка, мебель, инвентарь, потерявшие потребительские свойства. Смет от уборки территории и так далее.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      </w: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Класс Б (</w:t>
            </w:r>
            <w:proofErr w:type="spellStart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эпидемиологически</w:t>
            </w:r>
            <w:proofErr w:type="spellEnd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 опасные отходы)</w:t>
            </w: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жидкостями. Патолого-анатомические отходы. Органические операционные отходы (органы, ткани и так далее).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Пищевые отходы из инфекционных отделений.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Живые вакцины, непригодные к использованию</w:t>
            </w: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Класс В (чрезвычайно </w:t>
            </w:r>
            <w:proofErr w:type="spellStart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эпидемиологически</w:t>
            </w:r>
            <w:proofErr w:type="spellEnd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 опасные отходы)</w:t>
            </w: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Отходы лечебно-диагностических подразделений фтизиатрических стационаров (диспансеров), загрязненные мокротой пациентов, отходы 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микробиологических лабораторий, осуществляющих работы с возбудителями туберкулеза</w:t>
            </w: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Класс Г (</w:t>
            </w:r>
            <w:proofErr w:type="spellStart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токсикологически</w:t>
            </w:r>
            <w:proofErr w:type="spellEnd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 опасные отходы 1-4</w:t>
            </w:r>
            <w:r w:rsidR="003B21C8">
              <w:rPr>
                <w:rFonts w:ascii="Times New Roman" w:eastAsiaTheme="minorEastAsia" w:hAnsi="Times New Roman" w:cstheme="minorBidi"/>
                <w:sz w:val="28"/>
                <w:szCs w:val="28"/>
                <w:lang w:eastAsia="en-US"/>
              </w:rPr>
            </w:r>
            <w:r w:rsidR="003B21C8">
              <w:rPr>
                <w:rFonts w:ascii="Times New Roman" w:eastAsiaTheme="minorEastAsia" w:hAnsi="Times New Roman" w:cstheme="minorBidi"/>
                <w:sz w:val="28"/>
                <w:szCs w:val="28"/>
                <w:lang w:eastAsia="en-US"/>
              </w:rPr>
              <w:pict>
                <v:rect id="AutoShape 1" o:spid="_x0000_s1038" alt="Описание: СанПиН 2.1.7.2790-10 Санитарно-эпидемиологические требования к обращению с медицинскими отходами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+Hv30DAAAoBwAA&#10;HwAAAGNsaXBib2FyZC9kcmF3aW5ncy9kcmF3aW5nMS54bWykVdtu2zYYvh+wdyB4L1vy5IOEKkXi&#10;QzEg24K4fQBGoi1hFKmR9CEdBqwF2mEXW5+gKPYG6VYDRrd0ryC90X5Scuwk2y5aAbbI//DxP33U&#10;g4frnKEllSoTPMJey8WI8lgkGZ9H+MnjiTPASGnCE8IEpxG+pAo/PPr8swcknEtSpFmMAIGrkEQ4&#10;1boI220VpzQnqiUKykE3EzInGrZy3k4kWQFyztod1+21c5JxfLSHGhFN0EJmHwHFRPwtTYaEL4kC&#10;SBaHh5ImRhZ/OjIJ+fKRLKbFmTSRx18vzyTKkghD5TjJoUS43SgaM9i273jN9wDrmcyNvZjN0Nqi&#10;XJp/i0HXGsUgHHT7nS5GMWg6XuD2u80R6Tf/4hSn4/9zg1DqI2FxEIYqTBB8eT8vf5fX8UKLaUoK&#10;ijyMEqpiGeHyt/KqvC7flNvyNeq0vFa/1ekHruO5qFFtq+flVfUjGH1wql/Kv8HyXbkp/4L3h/JP&#10;+P1Rbqufyk31rHwPsg2qnoP1pnwLqt8t+LZ6hcr3CPZvQXNV/Qzaa3D6FVXPEABtAHBbvQTn6wYE&#10;wMEcgF6A0zsAAcFNV3YZquIUZkYhLoYp4XN6rAoaa+AA5LsTSSlWKSWJMuK6j9DwGsH2dA8GU3Cx&#10;+kokMAAECmXH+qN7e9MkEhZS6UdU5MgsIiwhRotNlqdK1yHtTGwHxSRjzE4P47cEgFlLYKrA1ejM&#10;fFm6fR+4wXgwHviO3+mNHd8djZzjydB3ehOv3x19MRoOR94P5lzPD9MsSSg3x+yo7/n3eJVnsRRK&#10;zHQrFnkbhjuL6Y7+QH7P3ZNfCZYlBs6EpOT8YsgkWhIW4Yl9msIfmLVvh2H5BbncScnr+O5JJ3Am&#10;vUHf8Sd+1wn67sBxveAk6Ll+4I8mt1M6zTj99JTQKsJBF/hq0/nP3Fz73M+NhHmmqUQsy4H4N0Yk&#10;NHM45oltrSYZq9cHpTDh70sB7d41Gpaqua70emqJrtcnIrk0EV7AG2ZXChguuMLgUwCLVMinGK3g&#10;go+w+m5BJMWIfcmBBoHn+2Cm7caHewk28lBzcaghPAaoCGuM6uVQww5cFoXM5imc5NkycWEul1nW&#10;DHQdk4mOKT3Vl4zarG3klCdnRJJziJkBbYERC+f8SVNHsIBk98ktFJ0W50CZmih19rYcYHjnG2Fd&#10;m2+a+RAd7o/+AQAA//8DAFBLAwQUAAYACAAAACEAbbjpu+YGAAAWHAAAGgAAAGNsaXBib2FyZC90&#10;aGVtZS90aGVtZTEueG1s7FlPb9xEFL8j8R1GvrfZv2k26qbKbnYJtClRsi3qcdY7a08z9lgzs0n3&#10;VqVHJBCiIA5UghMHBERqJS7td0g/Q6AIitSvwJsZ2+vJOiRtI6igOWTt59+8/+/NG/vylTsRQ7tE&#10;SMrjtle9WPEQiX0+onHQ9m4M+heWPCQVjkeY8Zi0vSmR3pWVd9+5jJd9RpMhx2I0CElEEDCK5TJu&#10;e6FSyfLCgvSBjOVFnpAYno25iLCCWxEsjATeAwERW6hVKosLEaaxtwIclWbUY/AvVlITfCa2NRuC&#10;YhyB9MNvn+4fHhw+OXx0ePD0Llw/gd9PzdrRTlWvkFPZZQLtYtb2QMaI7w3IHeUhhqWCB22vYv68&#10;hZXLC3g5XcTUCWsL6/rmL12XLhjt1IxMEQxzodV+o3VpLedvAEzN43q9XrdXzfkZAPZ9sNzqUuTZ&#10;6C9VOxnPAshezvPuVpqVhosv8K/P6dzqdDrNVqqLZWpA9rIxh1+qLDZWaw7egCy+OYdvdFa73UUH&#10;b0AWvziH719qLTZcvAGFjMY7c2gd0H4/5Z5Dxpytl8KXAL5USeEzFGRDnm1axJjH6qy5F+HbXPRh&#10;gV7IsKIxUtOEjLEPOdvF0VBQrAXiZYILTyzJl3MkLRtJX9BEtb0PEhx7BciLxz+8ePwQHe0/Otr/&#10;+ejevaP9nywjZ9U6joPiquffffbng7voj4ffPL//RTleFvG//vjxL08+LwdCOc3Me/blwW+PDp59&#10;9cnv398vga8KPCzCBzQiEl0ne2iLR2CY8YqrORmKl1sxCDEtrliNA4ljrKWU8O+p0EFfn2KWRsfR&#10;o0NcD94U0E7KgO9NbjsKb4diomiJ5Kth5AA3OGcdLkq9cFXLKrh5MImDcuFiUsRtYbxbJruLYye+&#10;vUkCfTVLS8fwbkgcNTcZjhUOSEwU0s/4DiEl1t2i1PHrBvUFl3ys0C2KOpiWumRAh042zRat0wji&#10;Mi2zGeLt+GbjJupwVmb1Gtl1kVAVmJUoPyDMceN7eKJwVMZygCNWdPg1rMIyJbenwi/ielJBpAPC&#10;OOqNiJRlaz4UYG8h6FcxdLDSsG+waeQihaI7ZTyvYc6LyDW+0w1xlJRht2kcFrHvyx1IUYw2uSqD&#10;b3C3QvQ9xAHHJ4b7JiVOuE/vBjdo4Kg0SxD9ZCJ0LKF1Ox04ovHftWNGoR/bHDi/dgwN8NnXD0oy&#10;601txKuwJ5VVwvqx9nsS7njT7XIxom9+z13Dk3iTQJrPbzxvW+7bluv951vuSfV81kY7663QdvXc&#10;YIdkMzJHZ56Yx5SxbTVl5Jo0Q7OEfWPUB6LmY06OJD9RJSFcpn3ewQUCmzVIcPURVeF2iBMYuKue&#10;ZhLIlHUgUcIlHPwMuZS3xsPQruyxsakPFLY/SKw2+MiS65qcnRtyNmb3CcxhNRNU1wzOKqx+KWUK&#10;Zr+KsKpW6szSqkY10/ocabnJENN504CYexMGEgRjDHh5Ec7uWjQcVDAjI+13uxdnYTFROM8QyRCP&#10;SBojbfd8jKomSFmumDcHkDslMdKHwFO8VpDW0mxfQ9pZglQU1zhBXBa914lSlsGzKOk6PlaOLC4W&#10;J4vRXttrNWtND/k4aXtjOOPCZZRA1KWeATEL4O2Rr4RN+1OL2VT5LJqtzDC3CKrwGsP6fc5gpw8k&#10;Qqo1LEObGuZRmgIs1pKs/rUmuPW8DLCZ/gpa1JcgGf41LcCPbmjJeEx8VQx2gaJ9Z2/TVsoniojt&#10;cLSHhmwitjCEX6cq2DOiEl5VmI6gb+A9m/a2eeQ257Toim+3DM7SMUtCnLZbXaJZJVu4qeNcB3NX&#10;UA9sK9XdGPfyppiSPydTimn8PzNF7yfw5qA+0hHw4SWuwEjXa9vjQoUculASUr8vYJAwvQOyBd7V&#10;wmNIKnjjbH4F2dW/tuYsD1PWcABUWzRAgsJ+pEJByCa0JZN9pzCrpnuXZclSRiajCurKxKo9JLuE&#10;DXQPXNR7u4dCSHXTTdI2YHDH88+9TytoGOghp1hvTg/J915bA//05GOLGYxy+7AZaDL/5yqW7Kp2&#10;vVme7b1FQ/SD2ZjVyKoChBW2glZa9q+owktutbZjzVlca2bKQRTnLQZiPhAl8P4H6X+w/1HhM2LS&#10;WG+oA74FvRXBhwjNDNIGsvqCHTyQbpCWOITByRJtMmlW1rXp6KS9lm3W5zzp5nKPOVtrdpZ4v6Sz&#10;8+HMFefU4nk6O/Ww42tLO9HVENnjJQqkcXawMYEp+0q1gRM0DKptD74MQaDvwBV8W/KAVtO0mqbB&#10;FXwwgmHJfuVpe+lFRoHnlpJj6hmlnmEaGaWRUZoZBYaz9HtKRlmETqU/gcAnOf3joexrB0xw6deR&#10;rKk6n/JW/gI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e8+Hv30DAAAoBwAAHwAAAAAAAAAAAAAAAAAgAgAAY2xpcGJvYXJkL2RyYXdp&#10;bmdzL2RyYXdpbmcxLnhtbFBLAQItABQABgAIAAAAIQBtuOm75gYAABYcAAAaAAAAAAAAAAAAAAAA&#10;ANoFAABjbGlwYm9hcmQvdGhlbWUvdGhlbWUxLnhtbFBLAQItABQABgAIAAAAIQCcZkZBuwAAACQB&#10;AAAqAAAAAAAAAAAAAAAAAPgMAABjbGlwYm9hcmQvZHJhd2luZ3MvX3JlbHMvZHJhd2luZzEueG1s&#10;LnJlbHNQSwUGAAAAAAUABQBnAQAA+w0AAAAA&#10;" filled="f" stroked="f">
                  <o:lock v:ext="edit" aspectratio="t"/>
                  <w10:wrap type="none"/>
                  <w10:anchorlock/>
                </v:rect>
              </w:pic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 классов опасности)</w:t>
            </w: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Лекарственные (в том числе </w:t>
            </w:r>
            <w:proofErr w:type="spellStart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цитостатики</w:t>
            </w:r>
            <w:proofErr w:type="spellEnd"/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), диагностические, дезинфицирующие средства, не подлежащие использованию. 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Ртутьсодержащие предметы, приборы и оборудование. Отходы сырья и продукции фармацевтических производств. Отходы от эксплуатации оборудования, транспорта, систем освещения и другие</w:t>
            </w:r>
          </w:p>
        </w:tc>
      </w:tr>
      <w:tr w:rsidR="00926371" w:rsidRPr="00926371" w:rsidTr="00926371">
        <w:tc>
          <w:tcPr>
            <w:tcW w:w="3326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Класс Д</w:t>
            </w: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(радиоактивные отходы)</w:t>
            </w:r>
          </w:p>
        </w:tc>
        <w:tc>
          <w:tcPr>
            <w:tcW w:w="7022" w:type="dxa"/>
            <w:hideMark/>
          </w:tcPr>
          <w:p w:rsidR="00926371" w:rsidRPr="00926371" w:rsidRDefault="00926371" w:rsidP="003B21C8">
            <w:pPr>
              <w:spacing w:line="315" w:lineRule="atLeast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26371">
              <w:rPr>
                <w:rFonts w:ascii="Times New Roman" w:hAnsi="Times New Roman"/>
                <w:sz w:val="28"/>
                <w:szCs w:val="28"/>
                <w:lang w:eastAsia="en-US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:rsidR="00477249" w:rsidRDefault="00477249" w:rsidP="003B21C8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35CC4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</w:t>
      </w:r>
    </w:p>
    <w:p w:rsidR="00F94789" w:rsidRDefault="00926371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(профилактических) мероприятий"</w:t>
      </w:r>
    </w:p>
    <w:p w:rsidR="00735CC4" w:rsidRPr="00926371" w:rsidRDefault="00735CC4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544"/>
        <w:gridCol w:w="6486"/>
      </w:tblGrid>
      <w:tr w:rsidR="00926371" w:rsidTr="00926371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Касс опасности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Характеристика морфологического состава</w:t>
            </w:r>
          </w:p>
        </w:tc>
      </w:tr>
      <w:tr w:rsidR="00926371" w:rsidTr="00926371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А (</w:t>
            </w:r>
            <w:proofErr w:type="spellStart"/>
            <w:r>
              <w:rPr>
                <w:rFonts w:ascii="Times New Roman" w:hAnsi="Times New Roman"/>
                <w:sz w:val="28"/>
              </w:rPr>
              <w:t>эпидемиологически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безопасные отходы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Отходы, не имеющие контакта с биологическими жидкостями пациентов, инфекционными больными,  использованные средства личной гигиены и предметы ухода однократного применения больных неинфекционными заболеваниями; канцелярские принадлежности, упаковка, мебель, инвентарь, потерявшие потребительские свойства; сметы от уборки </w:t>
            </w:r>
            <w:r>
              <w:rPr>
                <w:rFonts w:ascii="Times New Roman" w:hAnsi="Times New Roman"/>
                <w:sz w:val="28"/>
              </w:rPr>
              <w:lastRenderedPageBreak/>
              <w:t>территории; пищевые отходы </w:t>
            </w:r>
          </w:p>
        </w:tc>
      </w:tr>
      <w:tr w:rsidR="00926371" w:rsidTr="00926371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Класс Б </w:t>
            </w:r>
            <w:r>
              <w:rPr>
                <w:rFonts w:ascii="Times New Roman" w:hAnsi="Times New Roman"/>
                <w:sz w:val="28"/>
                <w:szCs w:val="21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1"/>
              </w:rPr>
              <w:t>эпидемиологически</w:t>
            </w:r>
            <w:proofErr w:type="spellEnd"/>
            <w:r>
              <w:rPr>
                <w:rFonts w:ascii="Times New Roman" w:hAnsi="Times New Roman"/>
                <w:sz w:val="28"/>
                <w:szCs w:val="21"/>
              </w:rPr>
              <w:t> опасные отходы)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Отходы, инфицированные и потенциально инфицированные микроорганизмами 3-4 групп патогенности: материалы и инструменты, предметы, загрязненные кровью и (или) другими биологическими жидкостями; патологоанатомические отходы; органические операционные отходы (органы, ткани); </w:t>
            </w:r>
          </w:p>
        </w:tc>
      </w:tr>
      <w:tr w:rsidR="00926371" w:rsidTr="00926371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 В (чрезвычайно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эпидемиологически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 опасные отходы)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Отходы от деятельности в области использования возбудителей инфекционных заболеваний 3-4 групп патогенности, а также в области использования генно-инженерно-модифицированных организмов в медицинских целях. отходы микробиологических, клинико-диагностических лабораторий; отходы, инфицированные и потенциально инфицированные микроорганизмами 3-4 групп патогенности; отходы сырья и продукции от деятельности по производству лекарственных средств и медицинских изделий </w:t>
            </w:r>
          </w:p>
        </w:tc>
      </w:tr>
      <w:tr w:rsidR="00926371" w:rsidTr="00926371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Класс Г </w:t>
            </w:r>
            <w:r>
              <w:rPr>
                <w:rFonts w:ascii="Times New Roman" w:hAnsi="Times New Roman"/>
                <w:sz w:val="28"/>
                <w:szCs w:val="21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1"/>
              </w:rPr>
              <w:t>токсикологически</w:t>
            </w:r>
            <w:proofErr w:type="spellEnd"/>
            <w:r>
              <w:rPr>
                <w:rFonts w:ascii="Times New Roman" w:hAnsi="Times New Roman"/>
                <w:sz w:val="28"/>
                <w:szCs w:val="21"/>
              </w:rPr>
              <w:t> опасные отходы 1-4</w:t>
            </w:r>
            <w:r w:rsidR="003B21C8">
              <w:rPr>
                <w:rFonts w:asciiTheme="minorHAnsi" w:eastAsiaTheme="minorEastAsia" w:hAnsiTheme="minorHAnsi" w:cstheme="minorBidi"/>
                <w:sz w:val="22"/>
                <w:szCs w:val="22"/>
              </w:rPr>
            </w:r>
            <w:r w:rsidR="003B21C8">
              <w:rPr>
                <w:rFonts w:asciiTheme="minorHAnsi" w:eastAsiaTheme="minorEastAsia" w:hAnsiTheme="minorHAnsi" w:cstheme="minorBidi"/>
                <w:sz w:val="22"/>
                <w:szCs w:val="22"/>
              </w:rPr>
              <w:pict>
                <v:rect id="Прямоугольник 1" o:spid="_x0000_s1037" alt="Описание: Описание: СанПиН 2.1.7.2790-10 Санитарно-эпидемиологические требования к обращению с медицинскими отходами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oG1JQDAABLBwAA&#10;HwAAAGNsaXBib2FyZC9kcmF3aW5ncy9kcmF3aW5nMS54bWykVetu2zYU/j9g70Dwv2zJky8SqhSJ&#10;L8WAdAuS9QEYibaESaRG0pdsKNB22IYB2/oEa9E3SNcaMLo1ewXqjXZIybGTbPvRGrBN8pzz8TtX&#10;3ru/KnK0oEJmnEXYa7kYURbzJGOzCD/6auIMMJKKsITknNEIX1CJ7x98+sk9Es4EKdMsRoDAZEgi&#10;nCpVhu22jFNaENniJWUgm3JREAVbMWsngiwBucjbHdfttQuSMXywgxoRRdBcZB8AlfP4a5oMCVsQ&#10;CZB5HO6fNBzz+OORScgWD0R5Vp4Iwzz+YnEiUJZEGCLHSAEhwu1G0KjBtn3LarYDWE1FYfT5dIpW&#10;FuXC/FoMulIohsNBt9/pYhSDpOMFbr/bXJF++S9GcTr+PzOgUl8Jiz0asjQk2OKuX97WL/2yelI9&#10;13/pq+p7/UZf6T+rX/R7vdHvEOgkVMYiwvqF/ltvqqf60orWIdKv7PolKP6OOi2v1W91+oHreO5W&#10;tKme6cvqCRhcOdWvxl6/1Wu4aGMuge8bQPxJrwH1HZytUfUMtNf6NYj+qC+qniOgAfvXILmsfgYp&#10;MKt+Q9VTBEBrANxUP4Lx+wYEwEEdgH4Ao7cAAgfXidsGQZbHUFYSMT5MCZvRQ1nSWEGbQEi2R0Lw&#10;ZUpJIs1xnWqoiRrBpn0HBoVyvnzIE6gRMlfcVv4Hp/86jyQshVQPKC+QWURYAEeLTRbHUtWUtio2&#10;yXyS5bktsJzdOADM+gQKD0yNzJSg7cjvAjcYD8YD3/E7vbHju6ORczgZ+k5v4vW7o89Gw+HIe2zu&#10;9fwwzZKEMnPNdjp4/p3WK7JYcMmnqhXzog31n8V0OyFgPnjubj5InmeJgTOUpJidD3OBFiSP8MR+&#10;msDvqbVv0rAtCL7ccsnr+O5RJ3AmvUHf8Sd+1wn67sBxveAo6Ll+4I8mN106zhj9eJfQMsJBF1ra&#10;uvOfvrn2c9c3EhaZogLlWQGz4VqJhKYOxyyxqVUky+v1XigM/V0oIN3bRMNSNhNNrc7sLFCrI55c&#10;GIbn8A+1KzgUF0w5eC1gkXLxLUZLeAMiLL+ZE0Exyj9n0AaB5/ugpuzGh9EFG7EvOd+XEBYDVIQV&#10;RvVyqGAHJvNSZLMUbvJsmBg/hJ6ZZk1B15wMu1yqM3WRU+u1ZU5ZckIEOQXOObQtdMTcOX3UxBE0&#10;wNmdc3NJz8pTaJm6UWrvbThA8dYzYk2bZ8+8Vfv7g38AAAD//wMAUEsDBBQABgAIAAAAIQASE9g1&#10;WwYAAAMaAAAaAAAAY2xpcGJvYXJkL3RoZW1lL3RoZW1lMS54bWzsWc1uGzcQvhfoOyz23liy9RMb&#10;kQNbkuM2VhpESoocKS21y5i7XJCUHd0C59RLiwJp0UMDtKceiqIGGqBBgaCv4DyDAQdt+hAdcn9E&#10;SnT8Ax+CIjZg785+MxzOzH5Dcm/cfBxTbw9zQVjS8qvXKr6HkxELSBK2/PuDrU+u+56QKAkQZQlu&#10;+VMs/JvrH390A62NKEmHDPFgEOEYe2AoEWuo5UdSpmtLS2IEYiSusRQn8GzMeIwk3PJwKeBoHwaI&#10;6dJypdJYihFJ/HWwKJWhLoU/iRRKMKK8r8xgL0ExjH700+uDo8OjV0cvjg5fP4HrV/D/a60b7FaV&#10;hpiKNuXeHqItH8YI2P4AP5a+R5GQ8KDlV/SPv7R+Ywmt5UpUnqJr6G3pn1wvVwh2l/WYPByWg9Zq&#10;9Vpjo7SvAVQu4rrNbqPbKO1pABqNYOaZL6bN+ubqZqeeYw1Qdumw3Wl2VqoW3rC/suDzRl39WngN&#10;yuzXFvBbW22IooXXoAxfX8DXas3lds3Ca1CGbyzgm5WNTq1p4TUooiTZXUBX6o2VdjHbEjJmdNsJ&#10;X63XtprLufEZCqqhrDY1xJgl8ry1F6NHjG+BglKkSJLEk9MUj9EIaraNKBly4u2QMJJqWLSGkfE8&#10;E43Egkh54IkRJ6ls+Z+lKPENyMnLl8cHL44P/jh++vT44DfTuqW3jZLQ1Hv78zf/Pn/i/fP7j2+f&#10;fZsNPY8XJv7Nr1+++fOvd5mHl2s22ZPvDt+8ODz5/qu/f3nmsL7B0dCED0iMhXcH73v3WAwT1NGx&#10;/cFDfjGNQYSIqbGRhAIlSI3isN+VkYW+M0UUOXCb2I7jAw7k4gLemjyyHO5HfCKJw+LtKLaAPcbo&#10;JuPOKNxWYxlhHkyS0D04n5i4ewjtucZuo8TKcneSAssSl8l2hC0371KUSBTiBEtPPWO7GDtm95AQ&#10;K649MuJMsLH0HhJvExFnSAZkaFXTTGmbxJCXqctByLcVm94Db5NR16w7eM9GwruBqMP5AaZWGG+h&#10;iUSxy+QAxdQM+A6SkcvJ/pSPTFxXSMh0iCnzugEWwqXzOYf5Gkm/DUTiTnuPTmMbySXZddncQYyZ&#10;yA7bbUcoTl3YPkkiE/up2IUSRd5dJl3wHrPfEHUPeUDJqel+QLCV7rPZ4D5wqOnSrEDUkwl35PIW&#10;Zlb99qd0jLCmGqB8i7ljkpxJ49kIV0PgQJMnPzx3+Hw1pO02bEX8gnS9wYnzfdmeI+nTcPPU3GY8&#10;IO8/M3fQJLmL4WVYbE8fiPkDMfv/e2I+7X2+ejqeMTCQs1oIZktwvSCPz70eHxNK+3JK8Y7QS3IB&#10;fSjYAqGyo/eluNyvpRFcqjcbBrRwIUdax+NMfkFk1I9QCsv5qq+MhCI3HQovZQK2lVrstK3wdBL3&#10;WJBtS6tVtQXNyEQgOZNX6qUcthAyQzeas61WaV57G+otcuGA0r2IE8ZgthMrDieahVAFSW/IIWgO&#10;J/TMrsSLVYcX15X5IlULXoBrZVZgoeTB8qrl12ugAkqwj0IUBypPWaqL7OpkXmWmTwumVQEVOPfI&#10;K2CW6VXl66nTU7PLSu0cmbacMMrNdkJHRvc0EaEA59WppOdx46K5Xp2l1HJPhSKPheFG8/q7vLhs&#10;rkFvnhtoYjIFTbz9lt9YqUPJjFDa8sewnYfLOIXaEWqBi2gIB2UjybMX/jLMknIhO0hEWcA16WRs&#10;EBOJuUdJ3PLV9Ms00ERziPatugyE8N46twq08r45B0m3k4zHYzySZtoNiYp0dgsMn3GF86lWvzxY&#10;abIJpLsfBfvekE74PQQlVm9WVQADIuDMp5pFMyBwbFkS2az+5hpTTrvmuaGuoUyOaBqhvKOYZJ7B&#10;NZWX7ui7MgbGXT5nCKgRkrwRDkPVYM2gWt207BqZD6d23bOVVOQM0pz1TItVVNd0s5g1QtEG5mJ5&#10;uSZveFWEGNql2eEz6p6n3NWC6+bWCWWXgICX8XN03XM0BMO12WCWa8rjRRpWnJ1L7d5RTPAM187T&#10;JAzWbxRm5+JW9gjncCC8VOcHvfmqBdG4WGfqSLs+SfRQ6g3DasuHzwBwGvEYruBDgg+yZSVbVjK4&#10;gq8D0C6yI/2Wn18UEnieSUrMSiFZKTC1QlIrJPVCUi8kjULS8D199g3fX9Sxt+8VR9vQw/Kj8Hxt&#10;YX+3Wf8P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GiqBtSUAwAASwcAAB8AAAAAAAAAAAAAAAAAIAIAAGNsaXBib2FyZC9kcmF3aW5n&#10;cy9kcmF3aW5nMS54bWxQSwECLQAUAAYACAAAACEAEhPYNVsGAAADGgAAGgAAAAAAAAAAAAAAAADx&#10;BQAAY2xpcGJvYXJkL3RoZW1lL3RoZW1lMS54bWxQSwECLQAUAAYACAAAACEAnGZGQbsAAAAkAQAA&#10;KgAAAAAAAAAAAAAAAACEDAAAY2xpcGJvYXJkL2RyYXdpbmdzL19yZWxzL2RyYXdpbmcxLnhtbC5y&#10;ZWxzUEsFBgAAAAAFAAUAZwEAAIcNAAAAAA==&#10;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hAnsi="Times New Roman"/>
                <w:sz w:val="28"/>
                <w:szCs w:val="21"/>
              </w:rPr>
              <w:t> классов опасности)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Отходы, не подлежащие последующему использованию: ртутьсодержащие предметы, приборы и оборудование; лекарственные (в том числе </w:t>
            </w:r>
            <w:proofErr w:type="spellStart"/>
            <w:r>
              <w:rPr>
                <w:rFonts w:ascii="Times New Roman" w:hAnsi="Times New Roman"/>
                <w:sz w:val="28"/>
              </w:rPr>
              <w:t>цитостатики</w:t>
            </w:r>
            <w:proofErr w:type="spellEnd"/>
            <w:r>
              <w:rPr>
                <w:rFonts w:ascii="Times New Roman" w:hAnsi="Times New Roman"/>
                <w:sz w:val="28"/>
              </w:rPr>
              <w:t>), диагностические, дезинфекционные средства; отходы от эксплуатации оборудования, транспорта, систем освещения</w:t>
            </w:r>
          </w:p>
        </w:tc>
      </w:tr>
      <w:tr w:rsidR="00926371" w:rsidTr="00926371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Класс Д </w:t>
            </w:r>
            <w:r>
              <w:rPr>
                <w:rFonts w:ascii="Times New Roman" w:hAnsi="Times New Roman"/>
                <w:sz w:val="28"/>
                <w:szCs w:val="21"/>
              </w:rPr>
              <w:br/>
              <w:t>(радиоактивные отходы)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6371" w:rsidRDefault="00926371" w:rsidP="003B21C8">
            <w:pPr>
              <w:tabs>
                <w:tab w:val="left" w:pos="2687"/>
              </w:tabs>
              <w:spacing w:after="200" w:line="276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:rsidR="00477249" w:rsidRDefault="00477249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659EA">
        <w:rPr>
          <w:rFonts w:ascii="Times New Roman" w:hAnsi="Times New Roman" w:cs="Times New Roman"/>
          <w:sz w:val="28"/>
          <w:szCs w:val="24"/>
        </w:rPr>
        <w:t>"Об утверждении санитарно-эпидемиологических правил СП 1.3.2322-08"</w:t>
      </w:r>
      <w:r w:rsidRPr="004659EA">
        <w:rPr>
          <w:rFonts w:ascii="Times New Roman" w:hAnsi="Times New Roman" w:cs="Times New Roman"/>
          <w:sz w:val="28"/>
          <w:szCs w:val="24"/>
        </w:rPr>
        <w:br/>
        <w:t xml:space="preserve">(вместе с "СП 1.3.2322-08. Безопасность работы с микроорганизмами III - IV групп патогенности (опасности) и возбудителями паразитарных болезней. </w:t>
      </w:r>
      <w:r w:rsidRPr="004659EA">
        <w:rPr>
          <w:rFonts w:ascii="Times New Roman" w:hAnsi="Times New Roman" w:cs="Times New Roman"/>
          <w:sz w:val="28"/>
          <w:szCs w:val="24"/>
        </w:rPr>
        <w:lastRenderedPageBreak/>
        <w:t>Санитарно-эпидемиологические правила")</w:t>
      </w:r>
      <w:r w:rsidRPr="004659EA">
        <w:rPr>
          <w:rFonts w:ascii="Times New Roman" w:hAnsi="Times New Roman" w:cs="Times New Roman"/>
          <w:sz w:val="28"/>
          <w:szCs w:val="24"/>
        </w:rPr>
        <w:br/>
        <w:t>(Зарегистрировано в Минюсте РФ 21.02.2008 N 11197)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4659EA" w:rsidRPr="004659EA" w:rsidRDefault="004659EA" w:rsidP="003B21C8">
      <w:pPr>
        <w:pStyle w:val="ConsPlusNormal"/>
        <w:ind w:firstLine="540"/>
        <w:jc w:val="both"/>
        <w:rPr>
          <w:rFonts w:ascii="Times New Roman" w:hAnsi="Times New Roman" w:cs="Times New Roman"/>
          <w:sz w:val="32"/>
        </w:rPr>
      </w:pPr>
      <w:r w:rsidRPr="004659EA">
        <w:rPr>
          <w:rFonts w:ascii="Times New Roman" w:hAnsi="Times New Roman" w:cs="Times New Roman"/>
          <w:sz w:val="28"/>
        </w:rPr>
        <w:t xml:space="preserve">2.1.2. Деятельность каждого структурного подразделения (микробиологической лаборатории, цеха, производственного участка и т.п.), связанная с использованием ПБА* III - IV групп, должна осуществляться на основании санитарно-эпидемиологического заключения в соответствии с Федеральным законом "О санитарно-эпидемиологическом благополучии </w:t>
      </w:r>
      <w:r w:rsidRPr="004659EA">
        <w:rPr>
          <w:rFonts w:ascii="Times New Roman" w:hAnsi="Times New Roman" w:cs="Times New Roman"/>
          <w:sz w:val="32"/>
        </w:rPr>
        <w:t>населения".</w:t>
      </w:r>
    </w:p>
    <w:p w:rsidR="004659EA" w:rsidRPr="004659EA" w:rsidRDefault="004659EA" w:rsidP="003B21C8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</w:p>
    <w:p w:rsidR="004659EA" w:rsidRPr="004659EA" w:rsidRDefault="004659EA" w:rsidP="003B21C8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4659EA">
        <w:rPr>
          <w:rFonts w:ascii="Times New Roman" w:hAnsi="Times New Roman" w:cs="Times New Roman"/>
          <w:sz w:val="28"/>
        </w:rPr>
        <w:t>ПБА*-патогенно биологические агенты</w:t>
      </w:r>
    </w:p>
    <w:p w:rsidR="00735CC4" w:rsidRDefault="00735CC4" w:rsidP="003B21C8">
      <w:pPr>
        <w:tabs>
          <w:tab w:val="left" w:pos="268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2.4.15. Остатки ПБА, использованная посуда, твердые отходы из "заразной" зоны лаборатории должны собираться в закрывающиеся емкости и передаваться в автоклавную или дезинфицироваться на месте. Слив необеззараженных жидкостей в канализационную сеть запрещается.</w:t>
      </w: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2.4.18. После завершения работы помещение "заразной" зоны лаборатории запирается и опечатывается. При наличии коллекции культур микроорганизмов дополнительно опечатываются их хранилища. Опечатывание и снятие печатей производят сотрудники лаборатории, имеющие разрешение руководителя лаборатории (подразделения).</w:t>
      </w: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2.4.19. Хранение ПБА, их учет, передача, транспортирование и уничтожение проводятся в соответствии с требованиями действующих нормативных документов.</w:t>
      </w: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3.3.3. При аварии, связанной с нарушением целостности кожных покровов: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- работу прекращают;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- включают аварийную сигнализацию;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- руки обрабатывают дезинфицирующим раствором, снимают перчатку и выдавливают из ранки кровь в дезинфицирующий раствор;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- на место ранения ставят на 4 - 5 мин. компресс из дезинфицирующего раствора или 70% этилового спирта;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- при работе с вирусами кровь выдавливают в сухую стерильную салфетку и обрабатывают ранку 5% настойкой йода без применения дезинфицирующего раствора.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 xml:space="preserve">3.3.4. При аварии во время работы на центрифуге крышку медленно открывают только через 30 - 40 мин. (после оседания аэрозоля). </w:t>
      </w:r>
      <w:proofErr w:type="spellStart"/>
      <w:r w:rsidRPr="004659EA">
        <w:rPr>
          <w:rFonts w:ascii="Times New Roman" w:hAnsi="Times New Roman" w:cs="Times New Roman"/>
          <w:sz w:val="28"/>
          <w:szCs w:val="28"/>
        </w:rPr>
        <w:t>Центрифужные</w:t>
      </w:r>
      <w:proofErr w:type="spellEnd"/>
      <w:r w:rsidRPr="004659EA">
        <w:rPr>
          <w:rFonts w:ascii="Times New Roman" w:hAnsi="Times New Roman" w:cs="Times New Roman"/>
          <w:sz w:val="28"/>
          <w:szCs w:val="28"/>
        </w:rPr>
        <w:t xml:space="preserve"> стаканы и разбитое стекло помещают в дезинфицирующий </w:t>
      </w:r>
      <w:r w:rsidRPr="004659EA">
        <w:rPr>
          <w:rFonts w:ascii="Times New Roman" w:hAnsi="Times New Roman" w:cs="Times New Roman"/>
          <w:sz w:val="28"/>
          <w:szCs w:val="28"/>
        </w:rPr>
        <w:lastRenderedPageBreak/>
        <w:t>раствор, поверхность крышки, внутренние части центрифуги, ее наружную поверхность дезинфицируют. Дезинфекция центрифуги проводится после отключения ее от электросети.</w:t>
      </w: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КЛАССИФИКАЦИЯ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МИКРООРГАНИЗМОВ - ВОЗБУДИТЕЛЕЙ ИНФЕКЦИОННЫХ ЗАБОЛЕВАНИЙ</w:t>
      </w:r>
    </w:p>
    <w:p w:rsidR="004659EA" w:rsidRP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ЧЕЛОВЕКА, ПРОСТЕЙШИХ, ГЕЛЬМИНТОВ И ЯДОВ БИОЛОГИЧЕСКОГО</w:t>
      </w:r>
    </w:p>
    <w:p w:rsidR="004659EA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659EA">
        <w:rPr>
          <w:rFonts w:ascii="Times New Roman" w:hAnsi="Times New Roman" w:cs="Times New Roman"/>
          <w:sz w:val="28"/>
          <w:szCs w:val="28"/>
        </w:rPr>
        <w:t>ПРОИСХОЖДЕНИЯ ПО ГРУППАМ ПАТОГЕННОСТИ</w:t>
      </w:r>
    </w:p>
    <w:p w:rsidR="004659EA" w:rsidRPr="006223B7" w:rsidRDefault="004659EA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(3-4 ГРУППЫ ПАТОГЕННОСТИ)</w:t>
      </w:r>
    </w:p>
    <w:p w:rsidR="006223B7" w:rsidRPr="006223B7" w:rsidRDefault="006223B7" w:rsidP="003B21C8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23B7" w:rsidRPr="006223B7" w:rsidRDefault="006223B7" w:rsidP="003B21C8">
      <w:pPr>
        <w:pStyle w:val="ConsPlusNormal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23B7">
        <w:rPr>
          <w:rFonts w:ascii="Times New Roman" w:hAnsi="Times New Roman" w:cs="Times New Roman"/>
          <w:b/>
          <w:sz w:val="28"/>
          <w:szCs w:val="28"/>
        </w:rPr>
        <w:t>III группа</w:t>
      </w:r>
    </w:p>
    <w:p w:rsidR="006223B7" w:rsidRPr="006223B7" w:rsidRDefault="006223B7" w:rsidP="003B21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Bordetella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pertussis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коклюша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Borrelia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recurrentis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возвратного тифа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Campylobacter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fetus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 - абсцессов, септицемий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Campylobacter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jejuni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энтерита, холецистита,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септицемий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botulinum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- ботулизма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tetani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  - столбняка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Corynebacterium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diphtheriae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- дифтерии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8. Исключен. -  Дополнения  и  изменения N 2,  утв. Постановлением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Главного государственного санитарного врача РФ от 29.06.2011 N 86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Erysipelothrix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rhusiopathiae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эризипелоида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Helicobacter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pylori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гастрита, язвенной болезни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желудка и 12-перстной кишки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Legionella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pneumophila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- легионеллеза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Leptospira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interrogans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- </w:t>
      </w:r>
      <w:r w:rsidRPr="006223B7">
        <w:rPr>
          <w:rFonts w:ascii="Times New Roman" w:hAnsi="Times New Roman" w:cs="Times New Roman"/>
          <w:sz w:val="28"/>
          <w:szCs w:val="28"/>
        </w:rPr>
        <w:t>лептоспироза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13. Listeria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monocytogenes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листериоза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14. Mycobacterium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leprae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- </w:t>
      </w:r>
      <w:r w:rsidRPr="006223B7">
        <w:rPr>
          <w:rFonts w:ascii="Times New Roman" w:hAnsi="Times New Roman" w:cs="Times New Roman"/>
          <w:sz w:val="28"/>
          <w:szCs w:val="28"/>
        </w:rPr>
        <w:t>проказы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>15. Mycobacterium tuberculosis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Mycobacterium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bovis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- </w:t>
      </w:r>
      <w:r w:rsidRPr="006223B7">
        <w:rPr>
          <w:rFonts w:ascii="Times New Roman" w:hAnsi="Times New Roman" w:cs="Times New Roman"/>
          <w:sz w:val="28"/>
          <w:szCs w:val="28"/>
        </w:rPr>
        <w:t>туберкулеза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Mycobacterium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avium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16. Neisseria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gonorrhoeae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r w:rsidRPr="006223B7">
        <w:rPr>
          <w:rFonts w:ascii="Times New Roman" w:hAnsi="Times New Roman" w:cs="Times New Roman"/>
          <w:sz w:val="28"/>
          <w:szCs w:val="28"/>
        </w:rPr>
        <w:t>гонореи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17. Neisseria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meningitidis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- </w:t>
      </w:r>
      <w:r w:rsidRPr="006223B7">
        <w:rPr>
          <w:rFonts w:ascii="Times New Roman" w:hAnsi="Times New Roman" w:cs="Times New Roman"/>
          <w:sz w:val="28"/>
          <w:szCs w:val="28"/>
        </w:rPr>
        <w:t>менингита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18.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Nocardia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asteroides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- </w:t>
      </w:r>
      <w:r w:rsidRPr="006223B7">
        <w:rPr>
          <w:rFonts w:ascii="Times New Roman" w:hAnsi="Times New Roman" w:cs="Times New Roman"/>
          <w:sz w:val="28"/>
          <w:szCs w:val="28"/>
        </w:rPr>
        <w:t>пневмонии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абсцессов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мозга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Nocardia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brasiliensis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менингоэнцефалитов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менингитов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6223B7">
        <w:rPr>
          <w:rFonts w:ascii="Times New Roman" w:hAnsi="Times New Roman" w:cs="Times New Roman"/>
          <w:sz w:val="28"/>
          <w:szCs w:val="28"/>
        </w:rPr>
        <w:t>сепсисов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остеомиелитов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Pasteurella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multocida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r w:rsidRPr="006223B7">
        <w:rPr>
          <w:rFonts w:ascii="Times New Roman" w:hAnsi="Times New Roman" w:cs="Times New Roman"/>
          <w:sz w:val="28"/>
          <w:szCs w:val="28"/>
        </w:rPr>
        <w:t>пневмонии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менингитов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и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20.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Proactinomyces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israelii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- </w:t>
      </w:r>
      <w:r w:rsidRPr="006223B7">
        <w:rPr>
          <w:rFonts w:ascii="Times New Roman" w:hAnsi="Times New Roman" w:cs="Times New Roman"/>
          <w:sz w:val="28"/>
          <w:szCs w:val="28"/>
        </w:rPr>
        <w:t>актиномикоза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21. Salmonella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paratyphi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A               - </w:t>
      </w:r>
      <w:r w:rsidRPr="006223B7">
        <w:rPr>
          <w:rFonts w:ascii="Times New Roman" w:hAnsi="Times New Roman" w:cs="Times New Roman"/>
          <w:sz w:val="28"/>
          <w:szCs w:val="28"/>
        </w:rPr>
        <w:t>паратифа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22. Salmonella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paratyphi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B               - </w:t>
      </w:r>
      <w:r w:rsidRPr="006223B7">
        <w:rPr>
          <w:rFonts w:ascii="Times New Roman" w:hAnsi="Times New Roman" w:cs="Times New Roman"/>
          <w:sz w:val="28"/>
          <w:szCs w:val="28"/>
        </w:rPr>
        <w:t>паратифа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23. Salmonella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typhi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- </w:t>
      </w:r>
      <w:r w:rsidRPr="006223B7">
        <w:rPr>
          <w:rFonts w:ascii="Times New Roman" w:hAnsi="Times New Roman" w:cs="Times New Roman"/>
          <w:sz w:val="28"/>
          <w:szCs w:val="28"/>
        </w:rPr>
        <w:t>брюшного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тифа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24.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Shigella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spp.                        - </w:t>
      </w:r>
      <w:r w:rsidRPr="006223B7">
        <w:rPr>
          <w:rFonts w:ascii="Times New Roman" w:hAnsi="Times New Roman" w:cs="Times New Roman"/>
          <w:sz w:val="28"/>
          <w:szCs w:val="28"/>
        </w:rPr>
        <w:t>дизентерии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25.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Treponema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pallidum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</w:t>
      </w:r>
      <w:r w:rsidRPr="006223B7">
        <w:rPr>
          <w:rFonts w:ascii="Times New Roman" w:hAnsi="Times New Roman" w:cs="Times New Roman"/>
          <w:sz w:val="28"/>
          <w:szCs w:val="28"/>
        </w:rPr>
        <w:t>сифилиса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26. Yersinia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pseudotuberculosis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- </w:t>
      </w:r>
      <w:r w:rsidRPr="006223B7">
        <w:rPr>
          <w:rFonts w:ascii="Times New Roman" w:hAnsi="Times New Roman" w:cs="Times New Roman"/>
          <w:sz w:val="28"/>
          <w:szCs w:val="28"/>
        </w:rPr>
        <w:t>псевдотуберкулеза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27. Vibrio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cholerae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O1 </w:t>
      </w:r>
      <w:r w:rsidRPr="006223B7">
        <w:rPr>
          <w:rFonts w:ascii="Times New Roman" w:hAnsi="Times New Roman" w:cs="Times New Roman"/>
          <w:sz w:val="28"/>
          <w:szCs w:val="28"/>
        </w:rPr>
        <w:t>не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токсигенный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- </w:t>
      </w:r>
      <w:r w:rsidRPr="006223B7">
        <w:rPr>
          <w:rFonts w:ascii="Times New Roman" w:hAnsi="Times New Roman" w:cs="Times New Roman"/>
          <w:sz w:val="28"/>
          <w:szCs w:val="28"/>
        </w:rPr>
        <w:t>диареи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Vibrio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cholerae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non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O1 (O139) не     - диареи, раневых инфекций,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токсигенный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септицемии и др.</w:t>
      </w:r>
    </w:p>
    <w:p w:rsidR="006223B7" w:rsidRPr="006223B7" w:rsidRDefault="006223B7" w:rsidP="003B21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223B7" w:rsidRPr="006223B7" w:rsidRDefault="006223B7" w:rsidP="003B21C8">
      <w:pPr>
        <w:pStyle w:val="ConsPlusNormal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23B7">
        <w:rPr>
          <w:rFonts w:ascii="Times New Roman" w:hAnsi="Times New Roman" w:cs="Times New Roman"/>
          <w:b/>
          <w:sz w:val="28"/>
          <w:szCs w:val="28"/>
        </w:rPr>
        <w:t>IV группа</w:t>
      </w:r>
    </w:p>
    <w:p w:rsidR="006223B7" w:rsidRPr="006223B7" w:rsidRDefault="006223B7" w:rsidP="003B21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Aerobacter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aerogenes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энтерита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Bacillus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cereus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- пищевой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токсикоинфекции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Bacteroides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   - сепсиса, гнойных инфекций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головы и шеи, гнойных инфекций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ЦНС,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стоматоинфекций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, гнойных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плевритов, гнойных инфекций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мягких тканей,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параректальных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абсцессов,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декубитальных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язв,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язв стопы, остеомиелитов,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внутриабдоминальных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инфекций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Borrelia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      - клещевого спирохетоза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Bordetella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bronchiseptica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бронхосептикоза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Bordetella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parapertussis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- паракоклюша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Branchamella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catarralis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- воспалительных заболеваний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нижних и верхних дыхательных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путей, хронических бронхитов,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уретритов, эндокардитов,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менингитов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Burkholderia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cepacia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местных воспалительных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процессов и сепсиса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Burkholderia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thailandensis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- местных воспалительных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процессов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Campylobacter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 - гастроэнтерита, гингивита,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периодонтита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Citrobacter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  - местных воспалительных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процессов, пищевой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токсикоинфекции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Clostridium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perfringens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Clostridium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novyi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Clostridium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septicum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- </w:t>
      </w:r>
      <w:r w:rsidRPr="006223B7">
        <w:rPr>
          <w:rFonts w:ascii="Times New Roman" w:hAnsi="Times New Roman" w:cs="Times New Roman"/>
          <w:sz w:val="28"/>
          <w:szCs w:val="28"/>
        </w:rPr>
        <w:t>газовой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гангрены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Clostridium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histolyticum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Clostridium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bifermentans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12.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Eikinella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corrodens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перитонзиллярных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абсцессов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</w:rPr>
        <w:t>абсцессов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мозга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13. Escherichia coli                     - </w:t>
      </w:r>
      <w:r w:rsidRPr="006223B7">
        <w:rPr>
          <w:rFonts w:ascii="Times New Roman" w:hAnsi="Times New Roman" w:cs="Times New Roman"/>
          <w:sz w:val="28"/>
          <w:szCs w:val="28"/>
        </w:rPr>
        <w:t>энтерита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14.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Eubacterium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endocarditidis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- </w:t>
      </w:r>
      <w:r w:rsidRPr="006223B7">
        <w:rPr>
          <w:rFonts w:ascii="Times New Roman" w:hAnsi="Times New Roman" w:cs="Times New Roman"/>
          <w:sz w:val="28"/>
          <w:szCs w:val="28"/>
        </w:rPr>
        <w:t>септического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эндокардита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15.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Eubacterium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lentum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</w:t>
      </w:r>
      <w:r w:rsidRPr="006223B7">
        <w:rPr>
          <w:rFonts w:ascii="Times New Roman" w:hAnsi="Times New Roman" w:cs="Times New Roman"/>
          <w:sz w:val="28"/>
          <w:szCs w:val="28"/>
        </w:rPr>
        <w:t>вторичных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септицемий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Eubacterium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ventricosum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 w:rsidRPr="006223B7">
        <w:rPr>
          <w:rFonts w:ascii="Times New Roman" w:hAnsi="Times New Roman" w:cs="Times New Roman"/>
          <w:sz w:val="28"/>
          <w:szCs w:val="28"/>
        </w:rPr>
        <w:t>абсцессов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16. Enterococcus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faecalis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r w:rsidRPr="006223B7">
        <w:rPr>
          <w:rFonts w:ascii="Times New Roman" w:hAnsi="Times New Roman" w:cs="Times New Roman"/>
          <w:sz w:val="28"/>
          <w:szCs w:val="28"/>
        </w:rPr>
        <w:t>эндокардитов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хронических</w:t>
      </w:r>
    </w:p>
    <w:p w:rsidR="006223B7" w:rsidRPr="003B21C8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>Enterococcus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faecium</w:t>
      </w:r>
      <w:proofErr w:type="spellEnd"/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обструктивных</w:t>
      </w:r>
      <w:proofErr w:type="spellEnd"/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бронхитов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3B21C8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</w:rPr>
        <w:t>раневых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инфекций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септицемий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17.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Flavobacterium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meningosepticum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- </w:t>
      </w:r>
      <w:r w:rsidRPr="006223B7">
        <w:rPr>
          <w:rFonts w:ascii="Times New Roman" w:hAnsi="Times New Roman" w:cs="Times New Roman"/>
          <w:sz w:val="28"/>
          <w:szCs w:val="28"/>
        </w:rPr>
        <w:t>менингита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септицемий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18.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Haemophilus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influenzae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- </w:t>
      </w:r>
      <w:r w:rsidRPr="006223B7">
        <w:rPr>
          <w:rFonts w:ascii="Times New Roman" w:hAnsi="Times New Roman" w:cs="Times New Roman"/>
          <w:sz w:val="28"/>
          <w:szCs w:val="28"/>
        </w:rPr>
        <w:t>менингита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пневмонии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ларингита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19.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Hafnia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alvei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- </w:t>
      </w:r>
      <w:r w:rsidRPr="006223B7">
        <w:rPr>
          <w:rFonts w:ascii="Times New Roman" w:hAnsi="Times New Roman" w:cs="Times New Roman"/>
          <w:sz w:val="28"/>
          <w:szCs w:val="28"/>
        </w:rPr>
        <w:t>холецистита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цистита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20.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Klebsiella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ozaenae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озены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21.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Klebsiella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pneumoniae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r w:rsidRPr="006223B7">
        <w:rPr>
          <w:rFonts w:ascii="Times New Roman" w:hAnsi="Times New Roman" w:cs="Times New Roman"/>
          <w:sz w:val="28"/>
          <w:szCs w:val="28"/>
        </w:rPr>
        <w:t>пневмонии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22.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Klebsiella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rhinoscleromatis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- </w:t>
      </w:r>
      <w:r w:rsidRPr="006223B7">
        <w:rPr>
          <w:rFonts w:ascii="Times New Roman" w:hAnsi="Times New Roman" w:cs="Times New Roman"/>
          <w:sz w:val="28"/>
          <w:szCs w:val="28"/>
        </w:rPr>
        <w:t>риносклеромы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>23. Mycobacterium spp.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Photochromogens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Scotochromogens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-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микобактериозов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Nonphotochromogens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>Rapid growers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24.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Micoplasma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genitalium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r w:rsidRPr="006223B7">
        <w:rPr>
          <w:rFonts w:ascii="Times New Roman" w:hAnsi="Times New Roman" w:cs="Times New Roman"/>
          <w:sz w:val="28"/>
          <w:szCs w:val="28"/>
        </w:rPr>
        <w:t>воспалительных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процессов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Micoplasma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hominis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6223B7">
        <w:rPr>
          <w:rFonts w:ascii="Times New Roman" w:hAnsi="Times New Roman" w:cs="Times New Roman"/>
          <w:sz w:val="28"/>
          <w:szCs w:val="28"/>
        </w:rPr>
        <w:t>урогенитального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тракта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Micoplasma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urealyticum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Pr="006223B7">
        <w:rPr>
          <w:rFonts w:ascii="Times New Roman" w:hAnsi="Times New Roman" w:cs="Times New Roman"/>
          <w:sz w:val="28"/>
          <w:szCs w:val="28"/>
        </w:rPr>
        <w:t>осложнения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беременности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Micoplasma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pneumoniae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- </w:t>
      </w:r>
      <w:r w:rsidRPr="006223B7">
        <w:rPr>
          <w:rFonts w:ascii="Times New Roman" w:hAnsi="Times New Roman" w:cs="Times New Roman"/>
          <w:sz w:val="28"/>
          <w:szCs w:val="28"/>
        </w:rPr>
        <w:t>воспалительных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заболеваний</w:t>
      </w:r>
    </w:p>
    <w:p w:rsidR="006223B7" w:rsidRPr="003B21C8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</w:rPr>
        <w:t>верхних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дыхательных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223B7">
        <w:rPr>
          <w:rFonts w:ascii="Times New Roman" w:hAnsi="Times New Roman" w:cs="Times New Roman"/>
          <w:sz w:val="28"/>
          <w:szCs w:val="28"/>
        </w:rPr>
        <w:t>путей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6223B7" w:rsidRPr="003B21C8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</w:rPr>
        <w:t>пневмонии</w:t>
      </w:r>
    </w:p>
    <w:p w:rsidR="006223B7" w:rsidRPr="003B21C8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25.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Propionibacterium</w:t>
      </w:r>
      <w:proofErr w:type="spellEnd"/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avidum</w:t>
      </w:r>
      <w:proofErr w:type="spellEnd"/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             - </w:t>
      </w:r>
      <w:r w:rsidRPr="006223B7">
        <w:rPr>
          <w:rFonts w:ascii="Times New Roman" w:hAnsi="Times New Roman" w:cs="Times New Roman"/>
          <w:sz w:val="28"/>
          <w:szCs w:val="28"/>
        </w:rPr>
        <w:t>сепсиса</w:t>
      </w:r>
      <w:r w:rsidRPr="003B21C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абсцессов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Proteus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.                         - пищевой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токсикоинфекции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сепсиса, местных воспалительных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процессов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27.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Pseudomonas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aeruginosa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- местных воспалительных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процессов, сепсиса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Salmonella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   - сальмонеллезов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29.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Serratia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marcescens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- местных воспалительных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>процессов, сепсиса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30.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.                  - пищевой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токсикоинфекции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септицемии, пневмонии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31.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Streptococcus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- сепсиса, тонзиллита, пневмонии,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менингита,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гломерулонефрита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эндокардита, ревматизма,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гнойных инфекций челюстно-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лицевой области,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некротизирующих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фасцитов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,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миозитов, синдрома токсического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шока, скарлатины, зубного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                  кариеса, импетиго, рожистых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воспалений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32.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Vibrio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.                          - диарей, пищевых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Vibrio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parahaemolyticus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токсикоинфекций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>, раневых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Vibrio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</w:rPr>
        <w:t>mimicus</w:t>
      </w:r>
      <w:proofErr w:type="spellEnd"/>
      <w:r w:rsidRPr="006223B7">
        <w:rPr>
          <w:rFonts w:ascii="Times New Roman" w:hAnsi="Times New Roman" w:cs="Times New Roman"/>
          <w:sz w:val="28"/>
          <w:szCs w:val="28"/>
        </w:rPr>
        <w:t xml:space="preserve">                         инфекций, септицемий и т.д.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</w:rPr>
        <w:t xml:space="preserve">    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Vibrio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fluvialis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Vibrio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vulnificus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Vibrio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alginolyticus</w:t>
      </w:r>
      <w:proofErr w:type="spellEnd"/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33. Yersinia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enterocolitica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- </w:t>
      </w:r>
      <w:r w:rsidRPr="006223B7">
        <w:rPr>
          <w:rFonts w:ascii="Times New Roman" w:hAnsi="Times New Roman" w:cs="Times New Roman"/>
          <w:sz w:val="28"/>
          <w:szCs w:val="28"/>
        </w:rPr>
        <w:t>энтерита</w:t>
      </w: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6223B7">
        <w:rPr>
          <w:rFonts w:ascii="Times New Roman" w:hAnsi="Times New Roman" w:cs="Times New Roman"/>
          <w:sz w:val="28"/>
          <w:szCs w:val="28"/>
        </w:rPr>
        <w:t>колита</w:t>
      </w:r>
    </w:p>
    <w:p w:rsidR="006223B7" w:rsidRPr="006223B7" w:rsidRDefault="006223B7" w:rsidP="003B21C8">
      <w:pPr>
        <w:pStyle w:val="ConsPlusCell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34.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Actinomyces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223B7">
        <w:rPr>
          <w:rFonts w:ascii="Times New Roman" w:hAnsi="Times New Roman" w:cs="Times New Roman"/>
          <w:sz w:val="28"/>
          <w:szCs w:val="28"/>
          <w:lang w:val="en-US"/>
        </w:rPr>
        <w:t>albus</w:t>
      </w:r>
      <w:proofErr w:type="spellEnd"/>
      <w:r w:rsidRPr="006223B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- </w:t>
      </w:r>
      <w:r w:rsidRPr="006223B7">
        <w:rPr>
          <w:rFonts w:ascii="Times New Roman" w:hAnsi="Times New Roman" w:cs="Times New Roman"/>
          <w:sz w:val="28"/>
          <w:szCs w:val="28"/>
        </w:rPr>
        <w:t>актиномикоза</w:t>
      </w:r>
    </w:p>
    <w:p w:rsidR="004659EA" w:rsidRPr="003B21C8" w:rsidRDefault="004659EA" w:rsidP="004659EA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74E2" w:rsidRPr="003B21C8" w:rsidRDefault="003674E2" w:rsidP="004659EA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674E2" w:rsidRPr="003B21C8" w:rsidRDefault="003674E2" w:rsidP="00E7797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15B5" w:rsidRPr="003B21C8" w:rsidRDefault="00E915B5" w:rsidP="00E7797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B21C8" w:rsidRPr="003B21C8" w:rsidRDefault="003B21C8" w:rsidP="00E7797F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3B21C8">
        <w:rPr>
          <w:rFonts w:ascii="Times New Roman" w:hAnsi="Times New Roman"/>
          <w:sz w:val="28"/>
          <w:szCs w:val="28"/>
        </w:rPr>
        <w:t>СанПиН 2.2.1/2.1.1.1278-03 «Гигиенические требования к естественному, искусственному и совмещенному освещению жилых и общественных зданий»</w:t>
      </w:r>
    </w:p>
    <w:p w:rsidR="003B21C8" w:rsidRPr="003B21C8" w:rsidRDefault="003B21C8" w:rsidP="00E7797F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3B21C8">
        <w:rPr>
          <w:rFonts w:ascii="Times New Roman" w:hAnsi="Times New Roman"/>
          <w:sz w:val="28"/>
          <w:szCs w:val="28"/>
        </w:rPr>
        <w:t>СанПиН 2.2.4.3359-16 «Санитарно-эпидемиологические требования к физическим факторам на рабочих местах»</w:t>
      </w:r>
    </w:p>
    <w:p w:rsidR="003B21C8" w:rsidRPr="003B21C8" w:rsidRDefault="003B21C8" w:rsidP="00E7797F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3B21C8">
        <w:rPr>
          <w:rFonts w:ascii="Times New Roman" w:hAnsi="Times New Roman"/>
          <w:sz w:val="28"/>
          <w:szCs w:val="28"/>
        </w:rPr>
        <w:t>ГН 2.2.5.2308-07 «Ориентировочные безопасные уровни воздействия (ОБУВ) вредных веществ в воздухе рабочей зоны»</w:t>
      </w:r>
    </w:p>
    <w:p w:rsidR="003B21C8" w:rsidRPr="003B21C8" w:rsidRDefault="003B21C8" w:rsidP="00E7797F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3B21C8">
        <w:rPr>
          <w:rFonts w:ascii="Times New Roman" w:hAnsi="Times New Roman"/>
          <w:sz w:val="28"/>
          <w:szCs w:val="28"/>
        </w:rPr>
        <w:t>ГН 2.2.5.3532-18 «Предельно допустимые концентрации (ПДК) вредных веществ в воздухе рабочей зоны»</w:t>
      </w:r>
    </w:p>
    <w:p w:rsidR="00E915B5" w:rsidRPr="003B21C8" w:rsidRDefault="003B21C8" w:rsidP="00E7797F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3B21C8">
        <w:rPr>
          <w:rFonts w:ascii="Times New Roman" w:hAnsi="Times New Roman"/>
          <w:sz w:val="28"/>
          <w:szCs w:val="28"/>
        </w:rPr>
        <w:t>СанПиН 2.1.4.1074-01 «Питьевая вода.</w:t>
      </w:r>
      <w:r w:rsidRPr="003B21C8">
        <w:rPr>
          <w:rFonts w:ascii="Times New Roman" w:hAnsi="Times New Roman"/>
          <w:b/>
          <w:sz w:val="28"/>
          <w:szCs w:val="28"/>
        </w:rPr>
        <w:t xml:space="preserve"> </w:t>
      </w:r>
      <w:r w:rsidRPr="003B21C8">
        <w:rPr>
          <w:rFonts w:ascii="Times New Roman" w:hAnsi="Times New Roman"/>
          <w:sz w:val="28"/>
          <w:szCs w:val="28"/>
        </w:rPr>
        <w:t>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</w:t>
      </w:r>
    </w:p>
    <w:p w:rsidR="00E915B5" w:rsidRDefault="00E915B5" w:rsidP="004659EA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5B5" w:rsidRDefault="00E915B5" w:rsidP="004659EA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C4" w:rsidRDefault="00735CC4" w:rsidP="003B21C8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5B5" w:rsidRPr="00E915B5" w:rsidRDefault="00E915B5" w:rsidP="00E7797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15B5">
        <w:rPr>
          <w:rFonts w:ascii="Times New Roman" w:hAnsi="Times New Roman" w:cs="Times New Roman"/>
          <w:b/>
          <w:sz w:val="28"/>
          <w:szCs w:val="28"/>
        </w:rPr>
        <w:lastRenderedPageBreak/>
        <w:t>Источник взятия пробы воды</w:t>
      </w:r>
    </w:p>
    <w:p w:rsidR="00E915B5" w:rsidRDefault="00E915B5" w:rsidP="00E7797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59EA" w:rsidRDefault="00E915B5" w:rsidP="00E7797F">
      <w:pPr>
        <w:tabs>
          <w:tab w:val="left" w:pos="26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Проба воды была взята из открытого водоема реки Енисей возле Вантового моста. Погода была солнечная, жаркая, дождя не было. Вдали от места взятия пробы купались люди.</w:t>
      </w:r>
    </w:p>
    <w:p w:rsidR="00E915B5" w:rsidRPr="00E915B5" w:rsidRDefault="003B21C8" w:rsidP="004659EA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9.3pt;margin-top:497.25pt;width:5in;height:.05pt;z-index:251666432;mso-position-horizontal-relative:text;mso-position-vertical-relative:text" wrapcoords="-45 0 -45 20829 21600 20829 21600 0 -45 0" stroked="f">
            <v:textbox style="mso-fit-shape-to-text:t" inset="0,0,0,0">
              <w:txbxContent>
                <w:p w:rsidR="003B21C8" w:rsidRPr="006C3B5D" w:rsidRDefault="003B21C8" w:rsidP="006C3B5D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</w:rPr>
                  </w:pPr>
                  <w:r w:rsidRPr="006C3B5D">
                    <w:rPr>
                      <w:rFonts w:ascii="Times New Roman" w:hAnsi="Times New Roman" w:cs="Times New Roman"/>
                      <w:color w:val="auto"/>
                      <w:sz w:val="22"/>
                    </w:rPr>
                    <w:t xml:space="preserve">Рисунок </w: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2"/>
                    </w:rPr>
                    <w:fldChar w:fldCharType="begin"/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2"/>
                    </w:rPr>
                    <w:instrText xml:space="preserve"> SEQ Рисунок \* ARABIC </w:instrTex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2"/>
                    </w:rPr>
                    <w:fldChar w:fldCharType="separate"/>
                  </w:r>
                  <w:r w:rsidR="00393DE2"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</w:rPr>
                    <w:t>1</w: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2"/>
                    </w:rPr>
                    <w:fldChar w:fldCharType="end"/>
                  </w:r>
                  <w:r w:rsidRPr="006C3B5D">
                    <w:rPr>
                      <w:rFonts w:ascii="Times New Roman" w:hAnsi="Times New Roman" w:cs="Times New Roman"/>
                      <w:color w:val="auto"/>
                      <w:sz w:val="22"/>
                    </w:rPr>
                    <w:t xml:space="preserve"> Залив возле Вантового моста</w:t>
                  </w:r>
                </w:p>
              </w:txbxContent>
            </v:textbox>
            <w10:wrap type="tight"/>
          </v:shape>
        </w:pict>
      </w:r>
      <w:r w:rsidR="00E915B5">
        <w:rPr>
          <w:noProof/>
        </w:rPr>
        <w:drawing>
          <wp:anchor distT="0" distB="0" distL="114300" distR="114300" simplePos="0" relativeHeight="251664384" behindDoc="1" locked="0" layoutInCell="1" allowOverlap="1" wp14:anchorId="0DF2CDAC" wp14:editId="36C8F549">
            <wp:simplePos x="0" y="0"/>
            <wp:positionH relativeFrom="column">
              <wp:posOffset>-118110</wp:posOffset>
            </wp:positionH>
            <wp:positionV relativeFrom="paragraph">
              <wp:posOffset>161925</wp:posOffset>
            </wp:positionV>
            <wp:extent cx="4572000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1" name="Рисунок 1" descr="https://sun9-78.userapi.com/impf/gtub2QmRqB_2UlrV_Zq1emmaGD5afQbju9ZZKw/9kUrXf_OWFQ.jpg?size=810x1080&amp;quality=96&amp;sign=ff9b5c37e16de72f819643420b70d4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impf/gtub2QmRqB_2UlrV_Zq1emmaGD5afQbju9ZZKw/9kUrXf_OWFQ.jpg?size=810x1080&amp;quality=96&amp;sign=ff9b5c37e16de72f819643420b70d4c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9EA" w:rsidRPr="00E915B5" w:rsidRDefault="004659EA" w:rsidP="004659EA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659EA" w:rsidRPr="00E915B5" w:rsidRDefault="004659EA" w:rsidP="004659EA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Pr="00E915B5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477249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5B5" w:rsidRDefault="00E915B5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5B5" w:rsidRDefault="00E915B5" w:rsidP="009E4D23">
      <w:pPr>
        <w:tabs>
          <w:tab w:val="left" w:pos="268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15B5" w:rsidRDefault="00E915B5" w:rsidP="00E7797F">
      <w:pPr>
        <w:tabs>
          <w:tab w:val="left" w:pos="268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забора проб воды из открытого водоема для бактериологического исследования.</w:t>
      </w:r>
    </w:p>
    <w:p w:rsidR="00E7797F" w:rsidRPr="00E7797F" w:rsidRDefault="00E7797F" w:rsidP="00E7797F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7797F">
        <w:rPr>
          <w:rFonts w:ascii="Times New Roman" w:hAnsi="Times New Roman" w:cs="Times New Roman"/>
          <w:sz w:val="28"/>
          <w:szCs w:val="28"/>
        </w:rPr>
        <w:t>1. Возьмите чистую (тщательно промытую) ёмкость (ведро, бидон, ковш и т.д.) и зачерпните воду из колодца.</w:t>
      </w:r>
    </w:p>
    <w:p w:rsidR="00E7797F" w:rsidRPr="00E7797F" w:rsidRDefault="00E7797F" w:rsidP="00E7797F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7797F">
        <w:rPr>
          <w:rFonts w:ascii="Times New Roman" w:hAnsi="Times New Roman" w:cs="Times New Roman"/>
          <w:sz w:val="28"/>
          <w:szCs w:val="28"/>
        </w:rPr>
        <w:lastRenderedPageBreak/>
        <w:t xml:space="preserve">2. Для отбора пробы воды вам понадобятся чистая пластиковая ёмкость объемом не менее 0,5 литра. Желательно использовать ёмкости от питьевой негазированной воды с плотно </w:t>
      </w:r>
      <w:proofErr w:type="spellStart"/>
      <w:r w:rsidRPr="00E7797F">
        <w:rPr>
          <w:rFonts w:ascii="Times New Roman" w:hAnsi="Times New Roman" w:cs="Times New Roman"/>
          <w:sz w:val="28"/>
          <w:szCs w:val="28"/>
        </w:rPr>
        <w:t>прикручивающимися</w:t>
      </w:r>
      <w:proofErr w:type="spellEnd"/>
      <w:r w:rsidRPr="00E7797F">
        <w:rPr>
          <w:rFonts w:ascii="Times New Roman" w:hAnsi="Times New Roman" w:cs="Times New Roman"/>
          <w:sz w:val="28"/>
          <w:szCs w:val="28"/>
        </w:rPr>
        <w:t xml:space="preserve"> крышками.</w:t>
      </w:r>
    </w:p>
    <w:p w:rsidR="00E7797F" w:rsidRPr="00E7797F" w:rsidRDefault="00E7797F" w:rsidP="00E7797F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7797F">
        <w:rPr>
          <w:rFonts w:ascii="Times New Roman" w:hAnsi="Times New Roman" w:cs="Times New Roman"/>
          <w:sz w:val="28"/>
          <w:szCs w:val="28"/>
        </w:rPr>
        <w:t>3. Откройте ёмкости и предварительно ополосните их внутренние поверхности отбираемой водой не менее 2-х раз.</w:t>
      </w:r>
    </w:p>
    <w:p w:rsidR="00E7797F" w:rsidRPr="00E7797F" w:rsidRDefault="00E7797F" w:rsidP="00E7797F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7797F">
        <w:rPr>
          <w:rFonts w:ascii="Times New Roman" w:hAnsi="Times New Roman" w:cs="Times New Roman"/>
          <w:sz w:val="28"/>
          <w:szCs w:val="28"/>
        </w:rPr>
        <w:t>4. Заполните ёмкости водой таким образом, чтобы не было воздушных пузырей. После того, как пластиковая ёмкость полностью заполнится, слегка сдавите стенки ёмкости и закройте герметично крышку, избегая попадания воздуха. Повторное открытие и закрытие ёмкостей не допускается.</w:t>
      </w:r>
    </w:p>
    <w:p w:rsidR="00E7797F" w:rsidRDefault="00E7797F" w:rsidP="00E7797F">
      <w:pPr>
        <w:tabs>
          <w:tab w:val="left" w:pos="268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7797F">
        <w:rPr>
          <w:rFonts w:ascii="Times New Roman" w:hAnsi="Times New Roman" w:cs="Times New Roman"/>
          <w:sz w:val="28"/>
          <w:szCs w:val="28"/>
        </w:rPr>
        <w:t>5. Протрите внешнюю поверхность ёмкостей насухо.</w:t>
      </w:r>
    </w:p>
    <w:p w:rsidR="00E915B5" w:rsidRPr="00E7797F" w:rsidRDefault="00E915B5" w:rsidP="00E915B5">
      <w:pPr>
        <w:tabs>
          <w:tab w:val="left" w:pos="268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7797F" w:rsidRDefault="00E7797F" w:rsidP="00E7797F">
      <w:pPr>
        <w:pStyle w:val="af7"/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797F" w:rsidRPr="00E7797F" w:rsidRDefault="00E7797F" w:rsidP="00E7797F">
      <w:pPr>
        <w:pStyle w:val="af7"/>
        <w:keepNext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79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</w:t>
      </w:r>
      <w:r w:rsidRPr="00E7797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7797F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Таблица \* ARABIC </w:instrText>
      </w:r>
      <w:r w:rsidRPr="00E7797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E7797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E7797F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E779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Объекты исследования</w:t>
      </w:r>
    </w:p>
    <w:tbl>
      <w:tblPr>
        <w:tblStyle w:val="a9"/>
        <w:tblpPr w:leftFromText="180" w:rightFromText="180" w:vertAnchor="text" w:horzAnchor="margin" w:tblpY="460"/>
        <w:tblW w:w="0" w:type="auto"/>
        <w:tblLook w:val="04A0" w:firstRow="1" w:lastRow="0" w:firstColumn="1" w:lastColumn="0" w:noHBand="0" w:noVBand="1"/>
      </w:tblPr>
      <w:tblGrid>
        <w:gridCol w:w="1180"/>
        <w:gridCol w:w="2037"/>
        <w:gridCol w:w="1810"/>
        <w:gridCol w:w="1810"/>
        <w:gridCol w:w="2734"/>
      </w:tblGrid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№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Объект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Количество колоний на МПА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Количество колоний на Эндо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Микрофлора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1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 xml:space="preserve">Озеро на </w:t>
            </w:r>
            <w:proofErr w:type="spellStart"/>
            <w:r w:rsidRPr="003B21C8">
              <w:rPr>
                <w:b w:val="0"/>
              </w:rPr>
              <w:t>Татышева</w:t>
            </w:r>
            <w:proofErr w:type="spellEnd"/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proofErr w:type="spellStart"/>
            <w:r w:rsidRPr="003B21C8">
              <w:rPr>
                <w:b w:val="0"/>
              </w:rPr>
              <w:t>Энтеробакерии</w:t>
            </w:r>
            <w:proofErr w:type="spellEnd"/>
            <w:r w:rsidRPr="003B21C8">
              <w:rPr>
                <w:b w:val="0"/>
              </w:rPr>
              <w:t xml:space="preserve">. </w:t>
            </w:r>
            <w:proofErr w:type="spellStart"/>
            <w:r w:rsidRPr="003B21C8">
              <w:rPr>
                <w:b w:val="0"/>
              </w:rPr>
              <w:t>Клебсиэллы</w:t>
            </w:r>
            <w:proofErr w:type="spellEnd"/>
            <w:r w:rsidRPr="003B21C8">
              <w:rPr>
                <w:b w:val="0"/>
              </w:rPr>
              <w:t xml:space="preserve"> (лактоза негативные)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2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Енисей, Советский район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8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 xml:space="preserve">Обнаружена кишечная палочка </w:t>
            </w:r>
            <w:r>
              <w:rPr>
                <w:b w:val="0"/>
              </w:rPr>
              <w:t>(</w:t>
            </w:r>
            <w:proofErr w:type="spellStart"/>
            <w:r w:rsidRPr="003B21C8">
              <w:rPr>
                <w:b w:val="0"/>
              </w:rPr>
              <w:t>лактозопозитивная</w:t>
            </w:r>
            <w:proofErr w:type="spellEnd"/>
            <w:r w:rsidRPr="003B21C8">
              <w:rPr>
                <w:b w:val="0"/>
              </w:rPr>
              <w:t xml:space="preserve"> и </w:t>
            </w:r>
            <w:proofErr w:type="spellStart"/>
            <w:r w:rsidRPr="003B21C8">
              <w:rPr>
                <w:b w:val="0"/>
              </w:rPr>
              <w:t>лактозонегативная</w:t>
            </w:r>
            <w:proofErr w:type="spellEnd"/>
            <w:r>
              <w:rPr>
                <w:b w:val="0"/>
              </w:rPr>
              <w:t>)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3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735CC4" w:rsidRDefault="00E7797F" w:rsidP="00E7797F">
            <w:pPr>
              <w:pStyle w:val="2"/>
              <w:outlineLvl w:val="1"/>
            </w:pPr>
            <w:r w:rsidRPr="00735CC4">
              <w:t xml:space="preserve">Енисей, залив на </w:t>
            </w:r>
            <w:proofErr w:type="spellStart"/>
            <w:r w:rsidRPr="00735CC4">
              <w:t>о.Тыташев</w:t>
            </w:r>
            <w:proofErr w:type="spellEnd"/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735CC4" w:rsidRDefault="00E7797F" w:rsidP="00E7797F">
            <w:pPr>
              <w:pStyle w:val="2"/>
              <w:outlineLvl w:val="1"/>
            </w:pPr>
            <w:r w:rsidRPr="00735CC4">
              <w:t>56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735CC4" w:rsidRDefault="00E7797F" w:rsidP="00E7797F">
            <w:pPr>
              <w:pStyle w:val="2"/>
              <w:outlineLvl w:val="1"/>
            </w:pPr>
            <w:r w:rsidRPr="00735CC4">
              <w:t>сплошь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735CC4" w:rsidRDefault="00E7797F" w:rsidP="00E7797F">
            <w:pPr>
              <w:pStyle w:val="2"/>
              <w:outlineLvl w:val="1"/>
            </w:pPr>
            <w:r w:rsidRPr="00735CC4">
              <w:t xml:space="preserve">Энтерококки </w:t>
            </w:r>
            <w:proofErr w:type="spellStart"/>
            <w:r w:rsidRPr="00735CC4">
              <w:t>лактозопозитивные</w:t>
            </w:r>
            <w:proofErr w:type="spellEnd"/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4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Енисей, около общежития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10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Default="00E7797F" w:rsidP="00E7797F">
            <w:pPr>
              <w:pStyle w:val="2"/>
              <w:outlineLvl w:val="1"/>
              <w:rPr>
                <w:b w:val="0"/>
              </w:rPr>
            </w:pPr>
            <w:proofErr w:type="spellStart"/>
            <w:r>
              <w:rPr>
                <w:b w:val="0"/>
              </w:rPr>
              <w:t>Колиформные</w:t>
            </w:r>
            <w:proofErr w:type="spellEnd"/>
            <w:r>
              <w:rPr>
                <w:b w:val="0"/>
              </w:rPr>
              <w:t xml:space="preserve"> бактерии</w:t>
            </w:r>
          </w:p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>
              <w:rPr>
                <w:b w:val="0"/>
              </w:rPr>
              <w:t>(</w:t>
            </w:r>
            <w:proofErr w:type="spellStart"/>
            <w:r w:rsidRPr="003B21C8">
              <w:rPr>
                <w:b w:val="0"/>
              </w:rPr>
              <w:t>лакто</w:t>
            </w:r>
            <w:r>
              <w:rPr>
                <w:b w:val="0"/>
              </w:rPr>
              <w:t>зопозитивные</w:t>
            </w:r>
            <w:proofErr w:type="spellEnd"/>
            <w:r>
              <w:rPr>
                <w:b w:val="0"/>
              </w:rPr>
              <w:t xml:space="preserve"> и </w:t>
            </w:r>
            <w:proofErr w:type="spellStart"/>
            <w:r>
              <w:rPr>
                <w:b w:val="0"/>
              </w:rPr>
              <w:t>лактозонегативные</w:t>
            </w:r>
            <w:proofErr w:type="spellEnd"/>
            <w:r>
              <w:rPr>
                <w:b w:val="0"/>
              </w:rPr>
              <w:t>)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5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Серебряный пруд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Кишечная палочка и бациллы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6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Озеро в Сосновоборске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0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26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Кишечная палочка (лактоза позитивная)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7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 xml:space="preserve">Река </w:t>
            </w:r>
            <w:proofErr w:type="spellStart"/>
            <w:r w:rsidRPr="003B21C8">
              <w:rPr>
                <w:b w:val="0"/>
              </w:rPr>
              <w:t>Мана</w:t>
            </w:r>
            <w:proofErr w:type="spellEnd"/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>
              <w:rPr>
                <w:b w:val="0"/>
              </w:rPr>
              <w:t>Бацилла</w:t>
            </w:r>
            <w:r w:rsidRPr="003B21C8">
              <w:rPr>
                <w:b w:val="0"/>
              </w:rPr>
              <w:t xml:space="preserve"> </w:t>
            </w:r>
            <w:r>
              <w:rPr>
                <w:b w:val="0"/>
              </w:rPr>
              <w:t>(</w:t>
            </w:r>
            <w:r w:rsidRPr="003B21C8">
              <w:rPr>
                <w:b w:val="0"/>
              </w:rPr>
              <w:t>лактоза отрицательная</w:t>
            </w:r>
            <w:r>
              <w:rPr>
                <w:b w:val="0"/>
              </w:rPr>
              <w:t>)</w:t>
            </w:r>
          </w:p>
        </w:tc>
      </w:tr>
      <w:tr w:rsidR="00E7797F" w:rsidRPr="003B21C8" w:rsidTr="00E7797F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t>8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Родник в Березовке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6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 xml:space="preserve">Стафилококк </w:t>
            </w:r>
            <w:r>
              <w:rPr>
                <w:b w:val="0"/>
              </w:rPr>
              <w:t>(</w:t>
            </w:r>
            <w:r w:rsidRPr="003B21C8">
              <w:rPr>
                <w:b w:val="0"/>
              </w:rPr>
              <w:t>лактоза позитивный</w:t>
            </w:r>
            <w:r>
              <w:rPr>
                <w:b w:val="0"/>
              </w:rPr>
              <w:t>)</w:t>
            </w:r>
          </w:p>
        </w:tc>
      </w:tr>
      <w:tr w:rsidR="00E7797F" w:rsidRPr="003B21C8" w:rsidTr="00E7797F">
        <w:trPr>
          <w:trHeight w:val="446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</w:pPr>
            <w:r w:rsidRPr="003B21C8">
              <w:lastRenderedPageBreak/>
              <w:t>9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Вода питьевая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Сплошной рост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>76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97F" w:rsidRPr="003B21C8" w:rsidRDefault="00E7797F" w:rsidP="00E7797F">
            <w:pPr>
              <w:pStyle w:val="2"/>
              <w:outlineLvl w:val="1"/>
              <w:rPr>
                <w:b w:val="0"/>
              </w:rPr>
            </w:pPr>
            <w:r w:rsidRPr="003B21C8">
              <w:rPr>
                <w:b w:val="0"/>
              </w:rPr>
              <w:t xml:space="preserve">Кишечная палочка </w:t>
            </w:r>
            <w:r>
              <w:rPr>
                <w:b w:val="0"/>
              </w:rPr>
              <w:t>(</w:t>
            </w:r>
            <w:r w:rsidRPr="003B21C8">
              <w:rPr>
                <w:b w:val="0"/>
              </w:rPr>
              <w:t>лактоза негативная</w:t>
            </w:r>
            <w:r>
              <w:rPr>
                <w:b w:val="0"/>
              </w:rPr>
              <w:t>)</w:t>
            </w:r>
          </w:p>
        </w:tc>
      </w:tr>
    </w:tbl>
    <w:p w:rsidR="00E7797F" w:rsidRPr="00E7797F" w:rsidRDefault="00E7797F" w:rsidP="00E7797F">
      <w:pPr>
        <w:pStyle w:val="af7"/>
        <w:keepNext/>
        <w:rPr>
          <w:rFonts w:ascii="Times New Roman" w:hAnsi="Times New Roman" w:cs="Times New Roman"/>
          <w:color w:val="000000" w:themeColor="text1"/>
          <w:sz w:val="24"/>
        </w:rPr>
      </w:pPr>
    </w:p>
    <w:p w:rsidR="00E7797F" w:rsidRPr="00E7797F" w:rsidRDefault="00E7797F" w:rsidP="00E7797F">
      <w:pPr>
        <w:pStyle w:val="2"/>
        <w:jc w:val="both"/>
        <w:rPr>
          <w:b w:val="0"/>
        </w:rPr>
      </w:pPr>
      <w:bookmarkStart w:id="13" w:name="_Toc73610397"/>
    </w:p>
    <w:p w:rsidR="007E1950" w:rsidRDefault="00E7797F" w:rsidP="00E7797F">
      <w:pPr>
        <w:pStyle w:val="2"/>
        <w:jc w:val="both"/>
      </w:pPr>
      <w:r w:rsidRPr="007E1950">
        <w:t>Исследование воды</w:t>
      </w:r>
    </w:p>
    <w:p w:rsidR="007E1950" w:rsidRDefault="007E1950" w:rsidP="00E7797F">
      <w:pPr>
        <w:pStyle w:val="2"/>
        <w:jc w:val="both"/>
        <w:rPr>
          <w:b w:val="0"/>
        </w:rPr>
      </w:pPr>
      <w:r>
        <w:rPr>
          <w:b w:val="0"/>
        </w:rPr>
        <w:t>1.П</w:t>
      </w:r>
      <w:r w:rsidR="00E7797F" w:rsidRPr="00E7797F">
        <w:rPr>
          <w:b w:val="0"/>
        </w:rPr>
        <w:t xml:space="preserve">риготовить питательные среды по 150 мл </w:t>
      </w:r>
      <w:r w:rsidR="00E7797F">
        <w:rPr>
          <w:b w:val="0"/>
        </w:rPr>
        <w:t>для определения</w:t>
      </w:r>
      <w:r>
        <w:rPr>
          <w:b w:val="0"/>
        </w:rPr>
        <w:t>:</w:t>
      </w:r>
    </w:p>
    <w:p w:rsidR="007E1950" w:rsidRDefault="007E1950" w:rsidP="00E7797F">
      <w:pPr>
        <w:pStyle w:val="2"/>
        <w:jc w:val="both"/>
        <w:rPr>
          <w:b w:val="0"/>
        </w:rPr>
      </w:pPr>
      <w:r>
        <w:rPr>
          <w:b w:val="0"/>
        </w:rPr>
        <w:t>А)</w:t>
      </w:r>
      <w:r w:rsidR="00E7797F" w:rsidRPr="00E7797F">
        <w:rPr>
          <w:b w:val="0"/>
        </w:rPr>
        <w:t>ОМЧ</w:t>
      </w:r>
      <w:r>
        <w:rPr>
          <w:b w:val="0"/>
        </w:rPr>
        <w:t>(общего микробного числа)</w:t>
      </w:r>
      <w:r w:rsidR="00E7797F" w:rsidRPr="00E7797F">
        <w:rPr>
          <w:b w:val="0"/>
        </w:rPr>
        <w:t xml:space="preserve"> –МПА( Мясной бульон + пептон + </w:t>
      </w:r>
      <w:proofErr w:type="spellStart"/>
      <w:r w:rsidR="00E7797F" w:rsidRPr="00E7797F">
        <w:rPr>
          <w:b w:val="0"/>
        </w:rPr>
        <w:t>агар</w:t>
      </w:r>
      <w:proofErr w:type="spellEnd"/>
      <w:r w:rsidR="00E7797F" w:rsidRPr="00E7797F">
        <w:rPr>
          <w:b w:val="0"/>
        </w:rPr>
        <w:t>) - уни</w:t>
      </w:r>
      <w:r>
        <w:rPr>
          <w:b w:val="0"/>
        </w:rPr>
        <w:t>версальная среда.</w:t>
      </w:r>
    </w:p>
    <w:p w:rsidR="00E7797F" w:rsidRPr="00E7797F" w:rsidRDefault="007E1950" w:rsidP="00E7797F">
      <w:pPr>
        <w:pStyle w:val="2"/>
        <w:jc w:val="both"/>
        <w:rPr>
          <w:b w:val="0"/>
        </w:rPr>
      </w:pPr>
      <w:r>
        <w:rPr>
          <w:b w:val="0"/>
        </w:rPr>
        <w:t>Б)Для определения наличия Кишечной</w:t>
      </w:r>
      <w:r w:rsidR="00E7797F" w:rsidRPr="00E7797F">
        <w:rPr>
          <w:b w:val="0"/>
        </w:rPr>
        <w:t xml:space="preserve"> палочки – </w:t>
      </w:r>
      <w:r>
        <w:rPr>
          <w:b w:val="0"/>
        </w:rPr>
        <w:t xml:space="preserve">среда </w:t>
      </w:r>
      <w:r w:rsidR="00E7797F" w:rsidRPr="00E7797F">
        <w:rPr>
          <w:b w:val="0"/>
        </w:rPr>
        <w:t>Эндо( МПА+ лактоза + фуксин + ингибиторы роста</w:t>
      </w:r>
      <w:r>
        <w:rPr>
          <w:b w:val="0"/>
        </w:rPr>
        <w:t>)</w:t>
      </w:r>
    </w:p>
    <w:p w:rsidR="00E7797F" w:rsidRPr="00E7797F" w:rsidRDefault="00E7797F" w:rsidP="00E7797F">
      <w:pPr>
        <w:pStyle w:val="2"/>
        <w:jc w:val="both"/>
        <w:rPr>
          <w:b w:val="0"/>
        </w:rPr>
      </w:pPr>
      <w:r w:rsidRPr="00E7797F">
        <w:rPr>
          <w:b w:val="0"/>
        </w:rPr>
        <w:t>2</w:t>
      </w:r>
      <w:r w:rsidR="007E1950">
        <w:rPr>
          <w:b w:val="0"/>
        </w:rPr>
        <w:t>.Посев на приготовленные среды.</w:t>
      </w:r>
    </w:p>
    <w:p w:rsidR="00E7797F" w:rsidRDefault="00E7797F" w:rsidP="00E7797F">
      <w:pPr>
        <w:pStyle w:val="2"/>
        <w:jc w:val="both"/>
      </w:pPr>
    </w:p>
    <w:p w:rsidR="00E7797F" w:rsidRDefault="00E7797F" w:rsidP="00E7797F">
      <w:pPr>
        <w:pStyle w:val="2"/>
      </w:pPr>
    </w:p>
    <w:p w:rsidR="00E7797F" w:rsidRDefault="007E1950" w:rsidP="007E1950">
      <w:pPr>
        <w:pStyle w:val="2"/>
        <w:jc w:val="both"/>
      </w:pPr>
      <w:r>
        <w:t xml:space="preserve">Вывод: </w:t>
      </w:r>
      <w:r>
        <w:rPr>
          <w:b w:val="0"/>
        </w:rPr>
        <w:t>провели первый этап бактериологического исследования пробы воды из открытого водоема. Сварили необходимые среды для дальнейшего хода исследования. Вспомнили нормативно-правовые документы, описали объекты исследования.</w:t>
      </w:r>
    </w:p>
    <w:p w:rsidR="00E7797F" w:rsidRDefault="00E7797F" w:rsidP="00E7797F">
      <w:pPr>
        <w:pStyle w:val="2"/>
      </w:pPr>
    </w:p>
    <w:p w:rsidR="00E7797F" w:rsidRDefault="00E7797F" w:rsidP="00E7797F">
      <w:pPr>
        <w:pStyle w:val="2"/>
      </w:pPr>
    </w:p>
    <w:p w:rsidR="00E7797F" w:rsidRDefault="00E7797F" w:rsidP="00E7797F">
      <w:pPr>
        <w:pStyle w:val="2"/>
      </w:pPr>
    </w:p>
    <w:p w:rsidR="00E7797F" w:rsidRDefault="00E7797F" w:rsidP="00E7797F">
      <w:pPr>
        <w:pStyle w:val="2"/>
      </w:pPr>
    </w:p>
    <w:p w:rsidR="00E7797F" w:rsidRDefault="00E7797F" w:rsidP="008605FC">
      <w:pPr>
        <w:pStyle w:val="2"/>
      </w:pPr>
    </w:p>
    <w:p w:rsidR="00477249" w:rsidRPr="00DA154D" w:rsidRDefault="0091206A" w:rsidP="008605FC">
      <w:pPr>
        <w:pStyle w:val="2"/>
      </w:pPr>
      <w:r>
        <w:t>ВТОРОЙ ЭТАП БАКТЕРИОЛОГИЧЕСКОГО ИССЛЕДОВАНИЯ</w:t>
      </w:r>
      <w:bookmarkEnd w:id="13"/>
    </w:p>
    <w:p w:rsidR="00E4498E" w:rsidRPr="0091206A" w:rsidRDefault="00DA154D" w:rsidP="008605FC">
      <w:pPr>
        <w:pStyle w:val="2"/>
        <w:jc w:val="both"/>
      </w:pPr>
      <w:bookmarkStart w:id="14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4"/>
    </w:p>
    <w:p w:rsidR="00684921" w:rsidRDefault="00684921" w:rsidP="008605F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77249" w:rsidRPr="00510108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Запишите требования, предъявляемые к средам.</w:t>
      </w:r>
    </w:p>
    <w:p w:rsidR="00477249" w:rsidRPr="00477249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5018AE">
        <w:rPr>
          <w:rFonts w:ascii="Times New Roman" w:eastAsia="Calibri" w:hAnsi="Times New Roman" w:cs="Times New Roman"/>
          <w:sz w:val="28"/>
          <w:lang w:eastAsia="en-US"/>
        </w:rPr>
        <w:t>Содержание необходимых питательных веществ</w:t>
      </w:r>
    </w:p>
    <w:p w:rsidR="00477249" w:rsidRPr="005018AE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5018AE">
        <w:rPr>
          <w:rFonts w:ascii="Times New Roman" w:eastAsia="Calibri" w:hAnsi="Times New Roman" w:cs="Times New Roman"/>
          <w:sz w:val="28"/>
          <w:lang w:val="en-US" w:eastAsia="en-US"/>
        </w:rPr>
        <w:t>pH</w:t>
      </w:r>
      <w:r w:rsidR="005018AE">
        <w:rPr>
          <w:rFonts w:ascii="Times New Roman" w:eastAsia="Calibri" w:hAnsi="Times New Roman" w:cs="Times New Roman"/>
          <w:sz w:val="28"/>
          <w:lang w:eastAsia="en-US"/>
        </w:rPr>
        <w:t xml:space="preserve"> 7</w:t>
      </w:r>
      <w:r w:rsidR="005018AE" w:rsidRPr="003B21C8">
        <w:rPr>
          <w:rFonts w:ascii="Times New Roman" w:eastAsia="Calibri" w:hAnsi="Times New Roman" w:cs="Times New Roman"/>
          <w:sz w:val="28"/>
          <w:lang w:eastAsia="en-US"/>
        </w:rPr>
        <w:t>,</w:t>
      </w:r>
      <w:r w:rsidR="005018AE" w:rsidRPr="005018AE">
        <w:rPr>
          <w:rFonts w:ascii="Times New Roman" w:eastAsia="Calibri" w:hAnsi="Times New Roman" w:cs="Times New Roman"/>
          <w:sz w:val="28"/>
          <w:lang w:eastAsia="en-US"/>
        </w:rPr>
        <w:t>2</w:t>
      </w:r>
      <w:r w:rsidR="005018AE" w:rsidRPr="003B21C8">
        <w:rPr>
          <w:rFonts w:ascii="Times New Roman" w:eastAsia="Calibri" w:hAnsi="Times New Roman" w:cs="Times New Roman"/>
          <w:sz w:val="28"/>
          <w:lang w:eastAsia="en-US"/>
        </w:rPr>
        <w:t>-7,4</w:t>
      </w:r>
    </w:p>
    <w:p w:rsidR="00477249" w:rsidRPr="003B21C8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5018AE">
        <w:rPr>
          <w:rFonts w:ascii="Times New Roman" w:eastAsia="Calibri" w:hAnsi="Times New Roman" w:cs="Times New Roman"/>
          <w:sz w:val="28"/>
          <w:lang w:eastAsia="en-US"/>
        </w:rPr>
        <w:t>Стерильны,изотоничны-0,9 %</w:t>
      </w:r>
      <w:r w:rsidR="005018AE" w:rsidRPr="003B21C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="005018AE">
        <w:rPr>
          <w:rFonts w:ascii="Times New Roman" w:eastAsia="Calibri" w:hAnsi="Times New Roman" w:cs="Times New Roman"/>
          <w:sz w:val="28"/>
          <w:lang w:val="en-US" w:eastAsia="en-US"/>
        </w:rPr>
        <w:t>NaCl</w:t>
      </w:r>
      <w:proofErr w:type="spellEnd"/>
    </w:p>
    <w:p w:rsidR="00477249" w:rsidRPr="00477249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:rsidR="00477249" w:rsidRPr="005018AE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5018AE">
        <w:rPr>
          <w:rFonts w:ascii="Times New Roman" w:eastAsia="Calibri" w:hAnsi="Times New Roman" w:cs="Times New Roman"/>
          <w:sz w:val="28"/>
          <w:lang w:eastAsia="en-US"/>
        </w:rPr>
        <w:t>Расчет</w:t>
      </w:r>
    </w:p>
    <w:p w:rsidR="00477249" w:rsidRPr="00477249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5018AE">
        <w:rPr>
          <w:rFonts w:ascii="Times New Roman" w:eastAsia="Calibri" w:hAnsi="Times New Roman" w:cs="Times New Roman"/>
          <w:sz w:val="28"/>
          <w:lang w:eastAsia="en-US"/>
        </w:rPr>
        <w:t>Варка</w:t>
      </w:r>
    </w:p>
    <w:p w:rsidR="00477249" w:rsidRPr="00477249" w:rsidRDefault="00477249" w:rsidP="008605FC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5018AE">
        <w:rPr>
          <w:rFonts w:ascii="Times New Roman" w:eastAsia="Calibri" w:hAnsi="Times New Roman" w:cs="Times New Roman"/>
          <w:sz w:val="28"/>
          <w:lang w:eastAsia="en-US"/>
        </w:rPr>
        <w:t>Разлив</w:t>
      </w:r>
    </w:p>
    <w:p w:rsidR="00684921" w:rsidRPr="00A52193" w:rsidRDefault="007E1950" w:rsidP="00A52193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Приготовили</w:t>
      </w:r>
      <w:r w:rsidR="00510108">
        <w:rPr>
          <w:rFonts w:ascii="Times New Roman" w:hAnsi="Times New Roman"/>
          <w:b/>
          <w:bCs/>
          <w:iCs/>
          <w:sz w:val="28"/>
          <w:szCs w:val="28"/>
        </w:rPr>
        <w:t xml:space="preserve"> среду МПА</w:t>
      </w:r>
      <w:r w:rsidR="005107F5">
        <w:rPr>
          <w:rFonts w:ascii="Times New Roman" w:hAnsi="Times New Roman"/>
          <w:b/>
          <w:bCs/>
          <w:iCs/>
          <w:sz w:val="28"/>
          <w:szCs w:val="28"/>
        </w:rPr>
        <w:t>:</w:t>
      </w:r>
      <w:r w:rsidR="005107F5" w:rsidRPr="005107F5">
        <w:rPr>
          <w:rFonts w:ascii="Times New Roman" w:hAnsi="Times New Roman"/>
          <w:bCs/>
          <w:iCs/>
          <w:sz w:val="28"/>
          <w:szCs w:val="28"/>
        </w:rPr>
        <w:t>( Мясной бульон + пептон</w:t>
      </w:r>
      <w:r w:rsidR="005107F5">
        <w:rPr>
          <w:rFonts w:ascii="Times New Roman" w:hAnsi="Times New Roman"/>
          <w:bCs/>
          <w:iCs/>
          <w:sz w:val="28"/>
          <w:szCs w:val="28"/>
        </w:rPr>
        <w:t xml:space="preserve"> + </w:t>
      </w:r>
      <w:proofErr w:type="spellStart"/>
      <w:r w:rsidR="005107F5">
        <w:rPr>
          <w:rFonts w:ascii="Times New Roman" w:hAnsi="Times New Roman"/>
          <w:bCs/>
          <w:iCs/>
          <w:sz w:val="28"/>
          <w:szCs w:val="28"/>
        </w:rPr>
        <w:t>агар</w:t>
      </w:r>
      <w:proofErr w:type="spellEnd"/>
      <w:r w:rsidR="005107F5">
        <w:rPr>
          <w:rFonts w:ascii="Times New Roman" w:hAnsi="Times New Roman"/>
          <w:bCs/>
          <w:iCs/>
          <w:sz w:val="28"/>
          <w:szCs w:val="28"/>
        </w:rPr>
        <w:t xml:space="preserve">) </w:t>
      </w:r>
    </w:p>
    <w:p w:rsidR="009E4D23" w:rsidRDefault="007E1950" w:rsidP="008605FC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Приготовили</w:t>
      </w:r>
      <w:r w:rsidR="00510108">
        <w:rPr>
          <w:rFonts w:ascii="Times New Roman" w:hAnsi="Times New Roman"/>
          <w:b/>
          <w:bCs/>
          <w:iCs/>
          <w:sz w:val="28"/>
          <w:szCs w:val="28"/>
        </w:rPr>
        <w:t xml:space="preserve"> среду </w:t>
      </w:r>
      <w:r w:rsidR="00121BDE">
        <w:rPr>
          <w:rFonts w:ascii="Times New Roman" w:hAnsi="Times New Roman"/>
          <w:b/>
          <w:bCs/>
          <w:iCs/>
          <w:sz w:val="28"/>
          <w:szCs w:val="28"/>
        </w:rPr>
        <w:t>ЭНДО</w:t>
      </w:r>
      <w:r w:rsidR="00121BDE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8605FC">
        <w:rPr>
          <w:rFonts w:ascii="Times New Roman" w:hAnsi="Times New Roman"/>
          <w:bCs/>
          <w:iCs/>
          <w:sz w:val="28"/>
          <w:szCs w:val="28"/>
        </w:rPr>
        <w:t>:</w:t>
      </w:r>
      <w:r w:rsidR="008605FC" w:rsidRPr="008605FC">
        <w:t xml:space="preserve"> </w:t>
      </w:r>
      <w:r w:rsidR="008605FC" w:rsidRPr="008605FC">
        <w:rPr>
          <w:rFonts w:ascii="Times New Roman" w:hAnsi="Times New Roman"/>
          <w:bCs/>
          <w:iCs/>
          <w:sz w:val="28"/>
          <w:szCs w:val="28"/>
        </w:rPr>
        <w:t xml:space="preserve">ЭНДО (состав среды: мпа+ лактоза + фуксин + </w:t>
      </w:r>
      <w:r w:rsidR="008605FC">
        <w:rPr>
          <w:rFonts w:ascii="Times New Roman" w:hAnsi="Times New Roman"/>
          <w:bCs/>
          <w:iCs/>
          <w:sz w:val="28"/>
          <w:szCs w:val="28"/>
        </w:rPr>
        <w:t>ингибиторы роста</w:t>
      </w:r>
      <w:r w:rsidR="000D51B9">
        <w:rPr>
          <w:rFonts w:ascii="Times New Roman" w:hAnsi="Times New Roman"/>
          <w:bCs/>
          <w:iCs/>
          <w:sz w:val="28"/>
          <w:szCs w:val="28"/>
        </w:rPr>
        <w:t>)</w:t>
      </w:r>
    </w:p>
    <w:p w:rsidR="00510108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D70F7" w:rsidRDefault="009D70F7" w:rsidP="00860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9AC" w:rsidRDefault="00D619AC" w:rsidP="00860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AA4">
        <w:rPr>
          <w:rFonts w:ascii="Times New Roman" w:hAnsi="Times New Roman" w:cs="Times New Roman"/>
          <w:b/>
          <w:sz w:val="28"/>
          <w:szCs w:val="28"/>
        </w:rPr>
        <w:lastRenderedPageBreak/>
        <w:t>Посев шпателем</w:t>
      </w:r>
    </w:p>
    <w:p w:rsidR="009E4D23" w:rsidRDefault="00D619AC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 xml:space="preserve">Материал наносят на поверхность среды петлей или пипеткой, затем стеклянным или металлическим шпателем тщательно втирают по всей поверхности </w:t>
      </w:r>
      <w:proofErr w:type="spellStart"/>
      <w:r w:rsidRPr="001D403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1D4032">
        <w:rPr>
          <w:rFonts w:ascii="Times New Roman" w:hAnsi="Times New Roman" w:cs="Times New Roman"/>
          <w:sz w:val="28"/>
          <w:szCs w:val="28"/>
        </w:rPr>
        <w:t>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:rsidR="00A26E41" w:rsidRDefault="00A26E41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1AE1659" wp14:editId="1E9C2675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08" w:rsidRDefault="00510108" w:rsidP="009E4D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D2BBD" w:rsidRDefault="007D2BBD" w:rsidP="008605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:rsidR="00D619AC" w:rsidRPr="007D2BBD" w:rsidRDefault="00D619AC" w:rsidP="007D2B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:rsidR="00510108" w:rsidRDefault="00510108" w:rsidP="00510108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8605FC" w:rsidRPr="008605FC" w:rsidRDefault="008605FC" w:rsidP="008605F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приготовили среды МПА и ЭНДО. Произвели посев исследуемой пробы воды шпателем и «газоном».</w:t>
      </w:r>
    </w:p>
    <w:p w:rsidR="00C21276" w:rsidRDefault="00C21276" w:rsidP="003B21C8">
      <w:pPr>
        <w:pStyle w:val="2"/>
      </w:pPr>
      <w:bookmarkStart w:id="15" w:name="_Toc73610399"/>
    </w:p>
    <w:p w:rsidR="00C21276" w:rsidRDefault="00C21276" w:rsidP="003B21C8">
      <w:pPr>
        <w:pStyle w:val="2"/>
      </w:pPr>
    </w:p>
    <w:p w:rsidR="00C21276" w:rsidRDefault="00C21276" w:rsidP="00C21276">
      <w:pPr>
        <w:pStyle w:val="2"/>
      </w:pPr>
    </w:p>
    <w:p w:rsidR="00915BD0" w:rsidRDefault="0091206A" w:rsidP="00C21276">
      <w:pPr>
        <w:pStyle w:val="2"/>
      </w:pPr>
      <w:r>
        <w:t>ТРЕТИЙ ЭТАП БАКТЕРИОЛОГИЧЕСКОГО ИССЛЕДОВАНИЯ</w:t>
      </w:r>
      <w:bookmarkEnd w:id="15"/>
    </w:p>
    <w:p w:rsidR="0091206A" w:rsidRDefault="0091206A" w:rsidP="00C21276">
      <w:pPr>
        <w:pStyle w:val="2"/>
        <w:jc w:val="both"/>
        <w:rPr>
          <w:rFonts w:eastAsiaTheme="minorEastAsia" w:cstheme="minorBidi"/>
          <w:bCs w:val="0"/>
          <w:szCs w:val="28"/>
        </w:rPr>
      </w:pPr>
    </w:p>
    <w:p w:rsidR="00E76E33" w:rsidRDefault="00C63EE8" w:rsidP="00C21276">
      <w:pPr>
        <w:pStyle w:val="2"/>
        <w:jc w:val="both"/>
      </w:pPr>
      <w:bookmarkStart w:id="16" w:name="_Toc73610400"/>
      <w:r w:rsidRPr="00C63EE8">
        <w:t xml:space="preserve">Изучение морфологических и </w:t>
      </w:r>
      <w:proofErr w:type="spellStart"/>
      <w:r w:rsidRPr="00C63EE8">
        <w:t>культуральных</w:t>
      </w:r>
      <w:proofErr w:type="spellEnd"/>
      <w:r w:rsidRPr="00C63EE8">
        <w:t xml:space="preserve">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6"/>
    </w:p>
    <w:p w:rsidR="0091206A" w:rsidRPr="0091206A" w:rsidRDefault="0091206A" w:rsidP="0091206A"/>
    <w:p w:rsidR="00510108" w:rsidRPr="00510108" w:rsidRDefault="00510108" w:rsidP="00C21276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Определение </w:t>
      </w:r>
      <w:proofErr w:type="spellStart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культуральных</w:t>
      </w:r>
      <w:proofErr w:type="spellEnd"/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 xml:space="preserve"> свойств микроорганизмов на плотной и жидкой средах (в соответствии с чек-листом)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:rsidR="00510108" w:rsidRPr="00510108" w:rsidRDefault="00510108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lastRenderedPageBreak/>
        <w:t xml:space="preserve">3. Открыть чашку, рассмотреть «подозрительную» колонию с помощью лупы. Чашку закрыть. </w:t>
      </w:r>
    </w:p>
    <w:p w:rsidR="004A7422" w:rsidRDefault="00510108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</w:t>
      </w:r>
      <w:proofErr w:type="spellStart"/>
      <w:r w:rsidRPr="00510108">
        <w:rPr>
          <w:rFonts w:ascii="Times New Roman" w:eastAsia="Calibri" w:hAnsi="Times New Roman" w:cs="Times New Roman"/>
          <w:sz w:val="28"/>
          <w:lang w:eastAsia="en-US"/>
        </w:rPr>
        <w:t>кратерообразная</w:t>
      </w:r>
      <w:proofErr w:type="spellEnd"/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="004A7422"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 w:rsidR="004A7422"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:rsidR="00735CC4" w:rsidRPr="00735CC4" w:rsidRDefault="00735CC4" w:rsidP="00735CC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C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:rsidR="00735CC4" w:rsidRDefault="00735CC4" w:rsidP="00735CC4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5CC4">
        <w:rPr>
          <w:rFonts w:ascii="Times New Roman" w:eastAsia="Calibri" w:hAnsi="Times New Roman" w:cs="Times New Roman"/>
          <w:sz w:val="28"/>
          <w:szCs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рост).  Описать колонии с использованием таблицы 3.</w:t>
      </w:r>
    </w:p>
    <w:p w:rsidR="00017BD3" w:rsidRDefault="00017BD3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070AE" w:rsidRDefault="001070AE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070AE" w:rsidRDefault="001070AE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422" w:rsidRPr="004A7422" w:rsidRDefault="004A7422" w:rsidP="004A7422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271" w:type="dxa"/>
        <w:tblLook w:val="0000" w:firstRow="0" w:lastRow="0" w:firstColumn="0" w:lastColumn="0" w:noHBand="0" w:noVBand="0"/>
      </w:tblPr>
      <w:tblGrid>
        <w:gridCol w:w="673"/>
        <w:gridCol w:w="2824"/>
        <w:gridCol w:w="3520"/>
        <w:gridCol w:w="1195"/>
        <w:gridCol w:w="2059"/>
      </w:tblGrid>
      <w:tr w:rsidR="004A7422" w:rsidRPr="004A7422" w:rsidTr="00562299">
        <w:trPr>
          <w:trHeight w:val="615"/>
        </w:trPr>
        <w:tc>
          <w:tcPr>
            <w:tcW w:w="673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2824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3520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Поверхность</w:t>
            </w:r>
          </w:p>
        </w:tc>
        <w:tc>
          <w:tcPr>
            <w:tcW w:w="1195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Края</w:t>
            </w:r>
          </w:p>
        </w:tc>
        <w:tc>
          <w:tcPr>
            <w:tcW w:w="2059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Цвет</w:t>
            </w:r>
          </w:p>
        </w:tc>
      </w:tr>
      <w:tr w:rsidR="004A7422" w:rsidRPr="004A7422" w:rsidTr="00562299">
        <w:trPr>
          <w:trHeight w:val="615"/>
        </w:trPr>
        <w:tc>
          <w:tcPr>
            <w:tcW w:w="673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824" w:type="dxa"/>
            <w:vAlign w:val="center"/>
          </w:tcPr>
          <w:p w:rsidR="004A7422" w:rsidRPr="004A7422" w:rsidRDefault="00597687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 мм</w:t>
            </w:r>
          </w:p>
        </w:tc>
        <w:tc>
          <w:tcPr>
            <w:tcW w:w="3520" w:type="dxa"/>
            <w:vAlign w:val="center"/>
          </w:tcPr>
          <w:p w:rsidR="004A7422" w:rsidRPr="004A7422" w:rsidRDefault="00597687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95" w:type="dxa"/>
            <w:vAlign w:val="center"/>
          </w:tcPr>
          <w:p w:rsidR="004A7422" w:rsidRPr="004A7422" w:rsidRDefault="00B14CC1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Гладкие</w:t>
            </w:r>
          </w:p>
        </w:tc>
        <w:tc>
          <w:tcPr>
            <w:tcW w:w="2059" w:type="dxa"/>
            <w:vAlign w:val="center"/>
          </w:tcPr>
          <w:p w:rsidR="004A7422" w:rsidRPr="004A7422" w:rsidRDefault="00597687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Желтый</w:t>
            </w:r>
          </w:p>
        </w:tc>
      </w:tr>
      <w:tr w:rsidR="004A7422" w:rsidRPr="004A7422" w:rsidTr="00562299">
        <w:trPr>
          <w:trHeight w:val="615"/>
        </w:trPr>
        <w:tc>
          <w:tcPr>
            <w:tcW w:w="673" w:type="dxa"/>
            <w:vAlign w:val="center"/>
          </w:tcPr>
          <w:p w:rsidR="004A7422" w:rsidRPr="004A7422" w:rsidRDefault="004A7422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824" w:type="dxa"/>
            <w:vAlign w:val="center"/>
          </w:tcPr>
          <w:p w:rsidR="004A7422" w:rsidRPr="004A7422" w:rsidRDefault="00B14CC1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 мм</w:t>
            </w:r>
          </w:p>
        </w:tc>
        <w:tc>
          <w:tcPr>
            <w:tcW w:w="3520" w:type="dxa"/>
            <w:vAlign w:val="center"/>
          </w:tcPr>
          <w:p w:rsidR="004A7422" w:rsidRPr="004A7422" w:rsidRDefault="00597687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95" w:type="dxa"/>
            <w:vAlign w:val="center"/>
          </w:tcPr>
          <w:p w:rsidR="004A7422" w:rsidRPr="004A7422" w:rsidRDefault="00B14CC1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Гладкие</w:t>
            </w:r>
          </w:p>
        </w:tc>
        <w:tc>
          <w:tcPr>
            <w:tcW w:w="2059" w:type="dxa"/>
            <w:vAlign w:val="center"/>
          </w:tcPr>
          <w:p w:rsidR="004A7422" w:rsidRPr="004A7422" w:rsidRDefault="00597687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Красный</w:t>
            </w:r>
          </w:p>
        </w:tc>
      </w:tr>
      <w:tr w:rsidR="00562299" w:rsidRPr="004A7422" w:rsidTr="00562299">
        <w:trPr>
          <w:trHeight w:val="615"/>
        </w:trPr>
        <w:tc>
          <w:tcPr>
            <w:tcW w:w="673" w:type="dxa"/>
            <w:vAlign w:val="center"/>
          </w:tcPr>
          <w:p w:rsidR="00562299" w:rsidRPr="004A7422" w:rsidRDefault="00562299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24" w:type="dxa"/>
            <w:vAlign w:val="center"/>
          </w:tcPr>
          <w:p w:rsidR="00562299" w:rsidRDefault="00562299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2,5мм</w:t>
            </w:r>
          </w:p>
        </w:tc>
        <w:tc>
          <w:tcPr>
            <w:tcW w:w="3520" w:type="dxa"/>
            <w:vAlign w:val="center"/>
          </w:tcPr>
          <w:p w:rsidR="00562299" w:rsidRDefault="00562299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1195" w:type="dxa"/>
            <w:vAlign w:val="center"/>
          </w:tcPr>
          <w:p w:rsidR="00562299" w:rsidRDefault="00562299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Гладкие</w:t>
            </w:r>
          </w:p>
        </w:tc>
        <w:tc>
          <w:tcPr>
            <w:tcW w:w="2059" w:type="dxa"/>
            <w:vAlign w:val="center"/>
          </w:tcPr>
          <w:p w:rsidR="00562299" w:rsidRDefault="00562299" w:rsidP="00562299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Розовый</w:t>
            </w:r>
          </w:p>
        </w:tc>
      </w:tr>
    </w:tbl>
    <w:p w:rsidR="004A7422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A7422" w:rsidRPr="00510108" w:rsidRDefault="004A7422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C21276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D90AB0E" wp14:editId="71FEFC1E">
            <wp:simplePos x="0" y="0"/>
            <wp:positionH relativeFrom="column">
              <wp:posOffset>2772410</wp:posOffset>
            </wp:positionH>
            <wp:positionV relativeFrom="paragraph">
              <wp:posOffset>38735</wp:posOffset>
            </wp:positionV>
            <wp:extent cx="3256280" cy="4414520"/>
            <wp:effectExtent l="0" t="0" r="0" b="0"/>
            <wp:wrapTight wrapText="bothSides">
              <wp:wrapPolygon edited="0">
                <wp:start x="0" y="0"/>
                <wp:lineTo x="0" y="21532"/>
                <wp:lineTo x="21482" y="21532"/>
                <wp:lineTo x="21482" y="0"/>
                <wp:lineTo x="0" y="0"/>
              </wp:wrapPolygon>
            </wp:wrapTight>
            <wp:docPr id="3" name="Рисунок 3" descr="https://sun9-67.userapi.com/impf/rEUg4wZRHLhprrpiQJ0W3nXAnfpirE6ayp96qA/hrmdjft1oTU.jpg?size=810x1080&amp;quality=96&amp;sign=ac23e7d2517436601ce2076086e348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f/rEUg4wZRHLhprrpiQJ0W3nXAnfpirE6ayp96qA/hrmdjft1oTU.jpg?size=810x1080&amp;quality=96&amp;sign=ac23e7d2517436601ce2076086e3488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2094ED2" wp14:editId="3A2173FB">
            <wp:simplePos x="0" y="0"/>
            <wp:positionH relativeFrom="column">
              <wp:posOffset>-926465</wp:posOffset>
            </wp:positionH>
            <wp:positionV relativeFrom="paragraph">
              <wp:posOffset>38735</wp:posOffset>
            </wp:positionV>
            <wp:extent cx="3287395" cy="4383405"/>
            <wp:effectExtent l="0" t="0" r="0" b="0"/>
            <wp:wrapTight wrapText="bothSides">
              <wp:wrapPolygon edited="0">
                <wp:start x="0" y="0"/>
                <wp:lineTo x="0" y="21497"/>
                <wp:lineTo x="21529" y="21497"/>
                <wp:lineTo x="21529" y="0"/>
                <wp:lineTo x="0" y="0"/>
              </wp:wrapPolygon>
            </wp:wrapTight>
            <wp:docPr id="2" name="Рисунок 2" descr="https://sun9-25.userapi.com/impf/WBytciKF1fL1cXBodxz3jZO9Un6b3zg4CkfUbg/TJwsgthV-Jo.jpg?size=810x1080&amp;quality=96&amp;sign=8a150410f017bfb1542f19b88182f9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f/WBytciKF1fL1cXBodxz3jZO9Un6b3zg4CkfUbg/TJwsgthV-Jo.jpg?size=810x1080&amp;quality=96&amp;sign=8a150410f017bfb1542f19b88182f9f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43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11427" w:rsidRDefault="00411427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4071E" w:rsidRDefault="0044071E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A7422" w:rsidRDefault="004A7422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pict>
          <v:shape id="_x0000_s1033" type="#_x0000_t202" style="position:absolute;margin-left:-256.55pt;margin-top:31pt;width:206.25pt;height:23.8pt;z-index:251670528;mso-position-horizontal-relative:text;mso-position-vertical-relative:text" wrapcoords="-79 0 -79 20829 21600 20829 21600 0 -79 0" stroked="f">
            <v:textbox style="mso-fit-shape-to-text:t" inset="0,0,0,0">
              <w:txbxContent>
                <w:p w:rsidR="003B21C8" w:rsidRPr="00411427" w:rsidRDefault="003B21C8" w:rsidP="00411427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</w:rPr>
                  </w:pPr>
                  <w:r w:rsidRPr="00411427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Рисунок </w: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fldChar w:fldCharType="begin"/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instrText xml:space="preserve"> SEQ Рисунок \* ARABIC </w:instrTex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fldChar w:fldCharType="separate"/>
                  </w:r>
                  <w:r w:rsidR="00393DE2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</w:rPr>
                    <w:t>2</w: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fldChar w:fldCharType="end"/>
                  </w:r>
                  <w:r w:rsidRPr="00411427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 среда Эндо</w:t>
                  </w:r>
                </w:p>
              </w:txbxContent>
            </v:textbox>
            <w10:wrap type="tight"/>
          </v:shape>
        </w:pict>
      </w: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pict>
          <v:shape id="_x0000_s1034" type="#_x0000_t202" style="position:absolute;margin-left:78.1pt;margin-top:5.6pt;width:203.25pt;height:23.8pt;z-index:251672576;mso-position-horizontal-relative:text;mso-position-vertical-relative:text" wrapcoords="-80 0 -80 20829 21600 20829 21600 0 -80 0" stroked="f">
            <v:textbox style="mso-fit-shape-to-text:t" inset="0,0,0,0">
              <w:txbxContent>
                <w:p w:rsidR="003B21C8" w:rsidRPr="00411427" w:rsidRDefault="003B21C8" w:rsidP="00411427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</w:rPr>
                  </w:pPr>
                  <w:r w:rsidRPr="00411427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Рисунок </w: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fldChar w:fldCharType="begin"/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instrText xml:space="preserve"> SEQ Рисунок \* ARABIC </w:instrTex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fldChar w:fldCharType="separate"/>
                  </w:r>
                  <w:r w:rsidR="00393DE2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</w:rPr>
                    <w:t>3</w:t>
                  </w:r>
                  <w:r w:rsidR="00693DD3">
                    <w:rPr>
                      <w:rFonts w:ascii="Times New Roman" w:hAnsi="Times New Roman" w:cs="Times New Roman"/>
                      <w:color w:val="auto"/>
                      <w:sz w:val="24"/>
                    </w:rPr>
                    <w:fldChar w:fldCharType="end"/>
                  </w:r>
                  <w:r w:rsidRPr="00411427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 Среда МПА</w:t>
                  </w:r>
                </w:p>
              </w:txbxContent>
            </v:textbox>
            <w10:wrap type="tight"/>
          </v:shape>
        </w:pict>
      </w: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Pr="001070AE" w:rsidRDefault="00C21276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21276" w:rsidRDefault="001070AE" w:rsidP="001070AE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070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среде Эндо выросло много колоний разных </w:t>
      </w:r>
      <w:proofErr w:type="spellStart"/>
      <w:r w:rsidRPr="001070AE">
        <w:rPr>
          <w:rFonts w:ascii="Times New Roman" w:eastAsia="Calibri" w:hAnsi="Times New Roman" w:cs="Times New Roman"/>
          <w:sz w:val="28"/>
          <w:szCs w:val="28"/>
          <w:lang w:eastAsia="en-US"/>
        </w:rPr>
        <w:t>цветов.Красные</w:t>
      </w:r>
      <w:proofErr w:type="spellEnd"/>
      <w:r w:rsidRPr="001070AE">
        <w:rPr>
          <w:rFonts w:ascii="Times New Roman" w:eastAsia="Calibri" w:hAnsi="Times New Roman" w:cs="Times New Roman"/>
          <w:sz w:val="28"/>
          <w:szCs w:val="28"/>
          <w:lang w:eastAsia="en-US"/>
        </w:rPr>
        <w:t>-лактоза положительные полиморфные бактерии,</w:t>
      </w:r>
      <w:r w:rsidR="00C155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070AE">
        <w:rPr>
          <w:rFonts w:ascii="Times New Roman" w:eastAsia="Calibri" w:hAnsi="Times New Roman" w:cs="Times New Roman"/>
          <w:sz w:val="28"/>
          <w:szCs w:val="28"/>
          <w:lang w:eastAsia="en-US"/>
        </w:rPr>
        <w:t>розовые-лактоза отрицательные.</w:t>
      </w:r>
    </w:p>
    <w:p w:rsidR="001070AE" w:rsidRPr="001070AE" w:rsidRDefault="001070AE" w:rsidP="001070AE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МПА выросло относительно небольшое количество колоний</w:t>
      </w:r>
      <w:r w:rsidR="00C155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одного цвета. Размер некоторых колоний отличался.</w:t>
      </w: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21276" w:rsidRDefault="00C21276" w:rsidP="004A7422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4071E" w:rsidRPr="005D43E8" w:rsidRDefault="005D43E8" w:rsidP="00804829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Определите морфологические свойства культуры.</w:t>
      </w:r>
      <w:r w:rsidR="00120834">
        <w:rPr>
          <w:noProof/>
        </w:rPr>
        <w:drawing>
          <wp:anchor distT="0" distB="0" distL="114300" distR="114300" simplePos="0" relativeHeight="251673600" behindDoc="1" locked="0" layoutInCell="1" allowOverlap="1" wp14:anchorId="3BAE66E2" wp14:editId="2CADC977">
            <wp:simplePos x="0" y="0"/>
            <wp:positionH relativeFrom="column">
              <wp:posOffset>2834005</wp:posOffset>
            </wp:positionH>
            <wp:positionV relativeFrom="paragraph">
              <wp:posOffset>456565</wp:posOffset>
            </wp:positionV>
            <wp:extent cx="3646805" cy="3277235"/>
            <wp:effectExtent l="0" t="0" r="0" b="0"/>
            <wp:wrapTight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ight>
            <wp:docPr id="4" name="Рисунок 4" descr="https://sun9-77.userapi.com/impf/mj_0DfRkgzbscQtHzSC4crLVrxgECs-VtEhbIA/X0XtBjB6yr0.jpg?size=810x1080&amp;quality=96&amp;sign=67b5126c8ec3d44ccf83ff6109219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f/mj_0DfRkgzbscQtHzSC4crLVrxgECs-VtEhbIA/X0XtBjB6yr0.jpg?size=810x1080&amp;quality=96&amp;sign=67b5126c8ec3d44ccf83ff610921904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6" t="27413" r="4332" b="29442"/>
                    <a:stretch/>
                  </pic:blipFill>
                  <pic:spPr bwMode="auto">
                    <a:xfrm>
                      <a:off x="0" y="0"/>
                      <a:ext cx="364680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3E8" w:rsidRDefault="00120834" w:rsidP="004A7422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shape id="_x0000_s1036" type="#_x0000_t202" style="position:absolute;margin-left:231.4pt;margin-top:275.15pt;width:252pt;height:23.8pt;z-index:251678720;mso-position-horizontal-relative:text;mso-position-vertical-relative:text" wrapcoords="-64 0 -64 20829 21600 20829 21600 0 -64 0" stroked="f">
            <v:textbox style="mso-fit-shape-to-text:t" inset="0,0,0,0">
              <w:txbxContent>
                <w:p w:rsidR="003B21C8" w:rsidRPr="000C08EF" w:rsidRDefault="003B21C8" w:rsidP="0044071E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</w:rPr>
                  </w:pPr>
                  <w:r w:rsidRPr="00120834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Рисунок </w:t>
                  </w:r>
                  <w:r w:rsidR="000C74B5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5</w:t>
                  </w:r>
                  <w:r w:rsidRPr="00120834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 </w:t>
                  </w:r>
                  <w:r w:rsidR="00120834" w:rsidRPr="00120834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Бациллы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margin-left:-61.65pt;margin-top:275.15pt;width:236.25pt;height:23.8pt;z-index:251676672;mso-position-horizontal-relative:text;mso-position-vertical-relative:text" wrapcoords="-69 0 -69 20829 21600 20829 21600 0 -69 0" stroked="f">
            <v:textbox style="mso-fit-shape-to-text:t" inset="0,0,0,0">
              <w:txbxContent>
                <w:p w:rsidR="003B21C8" w:rsidRPr="0044071E" w:rsidRDefault="003B21C8" w:rsidP="0044071E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</w:rPr>
                  </w:pPr>
                  <w:r w:rsidRPr="0044071E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Рисунок </w:t>
                  </w:r>
                  <w:r w:rsidR="000C74B5">
                    <w:rPr>
                      <w:rFonts w:ascii="Times New Roman" w:hAnsi="Times New Roman" w:cs="Times New Roman"/>
                      <w:color w:val="auto"/>
                      <w:sz w:val="24"/>
                    </w:rPr>
                    <w:t>4 Энтерококки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D402AE5" wp14:editId="01BA7DAB">
            <wp:simplePos x="0" y="0"/>
            <wp:positionH relativeFrom="column">
              <wp:posOffset>-905510</wp:posOffset>
            </wp:positionH>
            <wp:positionV relativeFrom="paragraph">
              <wp:posOffset>134620</wp:posOffset>
            </wp:positionV>
            <wp:extent cx="3573145" cy="3277235"/>
            <wp:effectExtent l="0" t="0" r="0" b="0"/>
            <wp:wrapTight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ight>
            <wp:docPr id="5" name="Рисунок 5" descr="https://sun9-2.userapi.com/impf/ZC6PR2JY1cvLnymjmoUduVQtVyvqp-_0E53CPw/616yZWTZBgg.jpg?size=810x1080&amp;quality=96&amp;sign=59d8c7e1f38444a01165a95585cdda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.userapi.com/impf/ZC6PR2JY1cvLnymjmoUduVQtVyvqp-_0E53CPw/616yZWTZBgg.jpg?size=810x1080&amp;quality=96&amp;sign=59d8c7e1f38444a01165a95585cdda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0" t="29310" r="11911" b="28017"/>
                    <a:stretch/>
                  </pic:blipFill>
                  <pic:spPr bwMode="auto">
                    <a:xfrm>
                      <a:off x="0" y="0"/>
                      <a:ext cx="357314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71E" w:rsidRDefault="0044071E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071E" w:rsidRDefault="0044071E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071E" w:rsidRPr="00804829" w:rsidRDefault="0044071E" w:rsidP="00804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829" w:rsidRDefault="00804829" w:rsidP="00804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829">
        <w:rPr>
          <w:rFonts w:ascii="Times New Roman" w:hAnsi="Times New Roman" w:cs="Times New Roman"/>
          <w:sz w:val="28"/>
          <w:szCs w:val="28"/>
        </w:rPr>
        <w:t xml:space="preserve">После окраски по </w:t>
      </w:r>
      <w:proofErr w:type="spellStart"/>
      <w:r w:rsidRPr="00804829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804829">
        <w:rPr>
          <w:rFonts w:ascii="Times New Roman" w:hAnsi="Times New Roman" w:cs="Times New Roman"/>
          <w:sz w:val="28"/>
          <w:szCs w:val="28"/>
        </w:rPr>
        <w:t xml:space="preserve"> на среде Эндо было выявлены </w:t>
      </w:r>
      <w:proofErr w:type="spellStart"/>
      <w:r w:rsidRPr="00804829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r w:rsidRPr="00804829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804829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 w:rsidRPr="00804829">
        <w:rPr>
          <w:rFonts w:ascii="Times New Roman" w:hAnsi="Times New Roman" w:cs="Times New Roman"/>
          <w:sz w:val="28"/>
          <w:szCs w:val="28"/>
        </w:rPr>
        <w:t>. На МПА было большое количество бацилл.</w:t>
      </w:r>
    </w:p>
    <w:p w:rsidR="00804829" w:rsidRPr="00804829" w:rsidRDefault="00804829" w:rsidP="008048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93A" w:rsidRDefault="007C2119" w:rsidP="00ED56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Произведите п</w:t>
      </w:r>
      <w:r w:rsidR="002C6DC7" w:rsidRPr="002C6DC7">
        <w:rPr>
          <w:rFonts w:ascii="Times New Roman" w:hAnsi="Times New Roman" w:cs="Times New Roman"/>
          <w:b/>
          <w:sz w:val="28"/>
          <w:szCs w:val="28"/>
        </w:rPr>
        <w:t xml:space="preserve">осев </w:t>
      </w:r>
      <w:r w:rsidR="00192E24">
        <w:rPr>
          <w:rFonts w:ascii="Times New Roman" w:hAnsi="Times New Roman" w:cs="Times New Roman"/>
          <w:b/>
          <w:sz w:val="28"/>
          <w:szCs w:val="28"/>
        </w:rPr>
        <w:t>для выделения чистой культуры</w:t>
      </w:r>
    </w:p>
    <w:p w:rsidR="00FD5520" w:rsidRDefault="00FD5520" w:rsidP="007C21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:rsidR="00ED56D4" w:rsidRDefault="00ED56D4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C0CFA" wp14:editId="1D0AAEAF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520" w:rsidRDefault="00FD5520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:rsidR="00CE7643" w:rsidRDefault="00CE7643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4A" w:rsidRDefault="004A0D29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 w:rsidR="00693D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1592">
        <w:rPr>
          <w:rFonts w:ascii="Times New Roman" w:hAnsi="Times New Roman" w:cs="Times New Roman"/>
          <w:sz w:val="28"/>
          <w:szCs w:val="28"/>
        </w:rPr>
        <w:t xml:space="preserve">Изучили </w:t>
      </w:r>
      <w:proofErr w:type="spellStart"/>
      <w:r w:rsidRPr="00931592">
        <w:rPr>
          <w:rFonts w:ascii="Times New Roman" w:hAnsi="Times New Roman" w:cs="Times New Roman"/>
          <w:sz w:val="28"/>
          <w:szCs w:val="28"/>
        </w:rPr>
        <w:t>морфологическе</w:t>
      </w:r>
      <w:proofErr w:type="spellEnd"/>
      <w:r w:rsidRPr="009315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1592">
        <w:rPr>
          <w:rFonts w:ascii="Times New Roman" w:hAnsi="Times New Roman" w:cs="Times New Roman"/>
          <w:sz w:val="28"/>
          <w:szCs w:val="28"/>
        </w:rPr>
        <w:t>культуральные</w:t>
      </w:r>
      <w:proofErr w:type="spellEnd"/>
      <w:r w:rsidRPr="00931592">
        <w:rPr>
          <w:rFonts w:ascii="Times New Roman" w:hAnsi="Times New Roman" w:cs="Times New Roman"/>
          <w:sz w:val="28"/>
          <w:szCs w:val="28"/>
        </w:rPr>
        <w:t xml:space="preserve"> свойства выращенных культур. Приготовили дифференциально-диагностические среды. Сделали пересев на чистую культуру.</w:t>
      </w:r>
    </w:p>
    <w:p w:rsidR="002C7AE1" w:rsidRDefault="002C7AE1" w:rsidP="002D61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D61AF" w:rsidRDefault="0091206A" w:rsidP="00693DD3">
      <w:pPr>
        <w:pStyle w:val="2"/>
        <w:jc w:val="left"/>
      </w:pPr>
      <w:bookmarkStart w:id="17" w:name="_Toc73610401"/>
      <w:r>
        <w:lastRenderedPageBreak/>
        <w:t>ЧЕТВЕРТЫЙ ЭТАП БАКТЕРИОЛОГИЧЕСКОГО ИССЛЕДОВАНИЯ</w:t>
      </w:r>
      <w:bookmarkEnd w:id="17"/>
    </w:p>
    <w:p w:rsidR="00320F6C" w:rsidRDefault="002D61AF" w:rsidP="0091206A">
      <w:pPr>
        <w:pStyle w:val="2"/>
        <w:jc w:val="both"/>
      </w:pPr>
      <w:bookmarkStart w:id="18" w:name="_Toc73610402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8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Провести учет выделенной культуры</w:t>
      </w:r>
      <w:r w:rsidR="004B7BB1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4B7BB1">
        <w:rPr>
          <w:rFonts w:ascii="Times New Roman" w:hAnsi="Times New Roman" w:cs="Times New Roman"/>
          <w:b/>
          <w:sz w:val="28"/>
          <w:szCs w:val="28"/>
        </w:rPr>
        <w:t>культуральные</w:t>
      </w:r>
      <w:proofErr w:type="spellEnd"/>
      <w:r w:rsidR="004B7BB1">
        <w:rPr>
          <w:rFonts w:ascii="Times New Roman" w:hAnsi="Times New Roman" w:cs="Times New Roman"/>
          <w:b/>
          <w:sz w:val="28"/>
          <w:szCs w:val="28"/>
        </w:rPr>
        <w:t xml:space="preserve"> и морфологические свойства)</w:t>
      </w:r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643" w:rsidRDefault="00CE7643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Изучаем чистую культуру.</w:t>
      </w:r>
    </w:p>
    <w:p w:rsidR="00CE7643" w:rsidRDefault="00CE7643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делала два посева: на скошенный столбик и чашку Петри.</w:t>
      </w: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4" type="#_x0000_t202" style="position:absolute;left:0;text-align:left;margin-left:243.35pt;margin-top:266.55pt;width:230.55pt;height:.05pt;z-index:251694080;mso-position-horizontal-relative:text;mso-position-vertical-relative:text" wrapcoords="-70 0 -70 20829 21600 20829 21600 0 -70 0" stroked="f">
            <v:textbox style="mso-fit-shape-to-text:t" inset="0,0,0,0">
              <w:txbxContent>
                <w:p w:rsidR="005E46FF" w:rsidRPr="005E46FF" w:rsidRDefault="005E46FF" w:rsidP="005E46FF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</w:rPr>
                  </w:pPr>
                  <w:r w:rsidRPr="005E46FF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7 </w:t>
                  </w:r>
                  <w:r w:rsidRPr="005E46FF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Чистая колония на скошенном столбике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FA2E3C6" wp14:editId="270921EF">
            <wp:simplePos x="0" y="0"/>
            <wp:positionH relativeFrom="column">
              <wp:posOffset>3090545</wp:posOffset>
            </wp:positionH>
            <wp:positionV relativeFrom="paragraph">
              <wp:posOffset>133350</wp:posOffset>
            </wp:positionV>
            <wp:extent cx="2927985" cy="3194685"/>
            <wp:effectExtent l="0" t="0" r="0" b="0"/>
            <wp:wrapTight wrapText="bothSides">
              <wp:wrapPolygon edited="0">
                <wp:start x="0" y="0"/>
                <wp:lineTo x="0" y="21510"/>
                <wp:lineTo x="21502" y="21510"/>
                <wp:lineTo x="21502" y="0"/>
                <wp:lineTo x="0" y="0"/>
              </wp:wrapPolygon>
            </wp:wrapTight>
            <wp:docPr id="11" name="Рисунок 11" descr="https://sun9-45.userapi.com/impf/qA5dBdiZ3ufYZbPmjgoO-jgmYU-3ehXSssOvBg/I8d27t0Hhe4.jpg?size=810x1080&amp;quality=96&amp;sign=3d10ceeb88ff7c883935756323141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5.userapi.com/impf/qA5dBdiZ3ufYZbPmjgoO-jgmYU-3ehXSssOvBg/I8d27t0Hhe4.jpg?size=810x1080&amp;quality=96&amp;sign=3d10ceeb88ff7c883935756323141d8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3" type="#_x0000_t202" style="position:absolute;left:0;text-align:left;margin-left:-61.65pt;margin-top:266.55pt;width:243.45pt;height:.05pt;z-index:251692032;mso-position-horizontal-relative:text;mso-position-vertical-relative:text" wrapcoords="-66 0 -66 20829 21600 20829 21600 0 -66 0" stroked="f">
            <v:textbox style="mso-fit-shape-to-text:t" inset="0,0,0,0">
              <w:txbxContent>
                <w:p w:rsidR="005E46FF" w:rsidRPr="005E46FF" w:rsidRDefault="005E46FF" w:rsidP="005E46FF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</w:rPr>
                  </w:pPr>
                  <w:r w:rsidRPr="005E46FF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Рисунок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6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У</w:t>
                  </w:r>
                  <w:r w:rsidRPr="005E46FF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меренный рост колоний на одном секторе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4C448EC" wp14:editId="792E4891">
            <wp:simplePos x="0" y="0"/>
            <wp:positionH relativeFrom="column">
              <wp:posOffset>-782955</wp:posOffset>
            </wp:positionH>
            <wp:positionV relativeFrom="paragraph">
              <wp:posOffset>205105</wp:posOffset>
            </wp:positionV>
            <wp:extent cx="3091815" cy="3122930"/>
            <wp:effectExtent l="0" t="0" r="0" b="0"/>
            <wp:wrapTight wrapText="bothSides">
              <wp:wrapPolygon edited="0">
                <wp:start x="0" y="0"/>
                <wp:lineTo x="0" y="21477"/>
                <wp:lineTo x="21427" y="21477"/>
                <wp:lineTo x="21427" y="0"/>
                <wp:lineTo x="0" y="0"/>
              </wp:wrapPolygon>
            </wp:wrapTight>
            <wp:docPr id="10" name="Рисунок 10" descr="https://sun9-15.userapi.com/impf/BN4GeBEKK6P4O4P9kUkCocRs2B1sJf4Y_6tQzA/4toU52uYPRw.jpg?size=810x1080&amp;quality=96&amp;sign=5dd2a078cd1973177d3bb5c149c2d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f/BN4GeBEKK6P4O4P9kUkCocRs2B1sJf4Y_6tQzA/4toU52uYPRw.jpg?size=810x1080&amp;quality=96&amp;sign=5dd2a078cd1973177d3bb5c149c2de7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3" r="14360" b="17706"/>
                    <a:stretch/>
                  </pic:blipFill>
                  <pic:spPr bwMode="auto">
                    <a:xfrm>
                      <a:off x="0" y="0"/>
                      <a:ext cx="30918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скошенном столбике были образованы пузырьки.</w:t>
      </w: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вида микроба нам нужно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промикроскопировать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полученную культуру. Проводим окраску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6FF" w:rsidRDefault="005E46FF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643" w:rsidRDefault="00CE7643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643" w:rsidRDefault="000C74B5" w:rsidP="00693D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2" type="#_x0000_t202" style="position:absolute;left:0;text-align:left;margin-left:223.1pt;margin-top:298pt;width:257.25pt;height:.05pt;z-index:251687936;mso-position-horizontal-relative:text;mso-position-vertical-relative:text" wrapcoords="-63 0 -63 20829 21600 20829 21600 0 -63 0" stroked="f">
            <v:textbox style="mso-fit-shape-to-text:t" inset="0,0,0,0">
              <w:txbxContent>
                <w:p w:rsidR="000C74B5" w:rsidRDefault="000C74B5" w:rsidP="000C74B5">
                  <w:pPr>
                    <w:pStyle w:val="af7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9 </w:t>
                  </w:r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Чистая культура с посева по </w:t>
                  </w:r>
                  <w:proofErr w:type="spellStart"/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Голду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,</w:t>
                  </w:r>
                </w:p>
                <w:p w:rsidR="000C74B5" w:rsidRPr="000C74B5" w:rsidRDefault="000C74B5" w:rsidP="000C74B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C74B5">
                    <w:rPr>
                      <w:rFonts w:ascii="Times New Roman" w:hAnsi="Times New Roman" w:cs="Times New Roman"/>
                      <w:b/>
                    </w:rPr>
                    <w:t>энтеро</w:t>
                  </w:r>
                  <w:r>
                    <w:rPr>
                      <w:rFonts w:ascii="Times New Roman" w:hAnsi="Times New Roman" w:cs="Times New Roman"/>
                      <w:b/>
                    </w:rPr>
                    <w:t>кокки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22C241D2" wp14:editId="1163E012">
            <wp:simplePos x="0" y="0"/>
            <wp:positionH relativeFrom="column">
              <wp:posOffset>2833370</wp:posOffset>
            </wp:positionH>
            <wp:positionV relativeFrom="paragraph">
              <wp:posOffset>255270</wp:posOffset>
            </wp:positionV>
            <wp:extent cx="3267075" cy="3472180"/>
            <wp:effectExtent l="0" t="0" r="0" b="0"/>
            <wp:wrapTight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ight>
            <wp:docPr id="8" name="Рисунок 8" descr="https://sun9-29.userapi.com/impf/uBMS_kR_3CYtB41V2a3b3Sp7ZvPa0PzM-vJW-w/CmQYqnA_Wq8.jpg?size=810x1080&amp;quality=96&amp;sign=3172f9417c4be8f0e75b67b5139840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impf/uBMS_kR_3CYtB41V2a3b3Sp7ZvPa0PzM-vJW-w/CmQYqnA_Wq8.jpg?size=810x1080&amp;quality=96&amp;sign=3172f9417c4be8f0e75b67b51398408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8" t="26228" b="7084"/>
                    <a:stretch/>
                  </pic:blipFill>
                  <pic:spPr bwMode="auto">
                    <a:xfrm>
                      <a:off x="0" y="0"/>
                      <a:ext cx="326707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6FF" w:rsidRDefault="000C74B5" w:rsidP="00693DD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4B5">
        <w:rPr>
          <w:i/>
          <w:noProof/>
        </w:rPr>
        <w:pict>
          <v:shape id="_x0000_s1041" type="#_x0000_t202" style="position:absolute;left:0;text-align:left;margin-left:-63.2pt;margin-top:281.9pt;width:273.45pt;height:22.65pt;z-index:251684864;mso-position-horizontal-relative:text;mso-position-vertical-relative:text" wrapcoords="-51 0 -51 20829 21600 20829 21600 0 -51 0" stroked="f">
            <v:textbox style="mso-fit-shape-to-text:t" inset="0,0,0,0">
              <w:txbxContent>
                <w:p w:rsidR="00CE7643" w:rsidRPr="00CE7643" w:rsidRDefault="00CE7643" w:rsidP="000C74B5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2"/>
                    </w:rPr>
                  </w:pPr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 xml:space="preserve">Рисунок 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 xml:space="preserve">8 </w:t>
                  </w:r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 xml:space="preserve">Нечистая культура на </w:t>
                  </w:r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скошенном</w:t>
                  </w:r>
                  <w:r w:rsidRPr="000C74B5">
                    <w:rPr>
                      <w:rFonts w:ascii="Times New Roman" w:hAnsi="Times New Roman" w:cs="Times New Roman"/>
                      <w:color w:val="000000" w:themeColor="text1"/>
                      <w:sz w:val="22"/>
                    </w:rPr>
                    <w:t xml:space="preserve"> столбике</w:t>
                  </w:r>
                </w:p>
              </w:txbxContent>
            </v:textbox>
            <w10:wrap type="tight"/>
          </v:shape>
        </w:pict>
      </w:r>
      <w:r w:rsidRPr="000C74B5">
        <w:rPr>
          <w:i/>
          <w:noProof/>
        </w:rPr>
        <w:drawing>
          <wp:anchor distT="0" distB="0" distL="114300" distR="114300" simplePos="0" relativeHeight="251682816" behindDoc="1" locked="0" layoutInCell="1" allowOverlap="1" wp14:anchorId="103D1C21" wp14:editId="136CE074">
            <wp:simplePos x="0" y="0"/>
            <wp:positionH relativeFrom="column">
              <wp:posOffset>-814070</wp:posOffset>
            </wp:positionH>
            <wp:positionV relativeFrom="paragraph">
              <wp:posOffset>50165</wp:posOffset>
            </wp:positionV>
            <wp:extent cx="3450590" cy="3472180"/>
            <wp:effectExtent l="0" t="0" r="0" b="0"/>
            <wp:wrapTight wrapText="bothSides">
              <wp:wrapPolygon edited="0">
                <wp:start x="0" y="0"/>
                <wp:lineTo x="0" y="21450"/>
                <wp:lineTo x="21465" y="21450"/>
                <wp:lineTo x="21465" y="0"/>
                <wp:lineTo x="0" y="0"/>
              </wp:wrapPolygon>
            </wp:wrapTight>
            <wp:docPr id="7" name="Рисунок 7" descr="https://sun9-87.userapi.com/impf/WY6exUVdvepV4BmHOprbQUaSDVXmBnti7-tWJw/Df20Dg734cg.jpg?size=810x1080&amp;quality=96&amp;sign=98608275423cf4b92ee707bd83fee0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7.userapi.com/impf/WY6exUVdvepV4BmHOprbQUaSDVXmBnti7-tWJw/Df20Dg734cg.jpg?size=810x1080&amp;quality=96&amp;sign=98608275423cf4b92ee707bd83fee07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20639" b="17187"/>
                    <a:stretch/>
                  </pic:blipFill>
                  <pic:spPr bwMode="auto">
                    <a:xfrm>
                      <a:off x="0" y="0"/>
                      <a:ext cx="345059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643" w:rsidRPr="005E46FF" w:rsidRDefault="000C74B5" w:rsidP="00693DD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сожалению, при посеве на скошенный столбик была занесена бацилла, вследствие чего она размножилась, продолжать работу с такой культурой было нельзя.</w:t>
      </w:r>
    </w:p>
    <w:p w:rsidR="000C74B5" w:rsidRDefault="000C74B5" w:rsidP="00693D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посеве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Голду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все требования стерильности были соблюдены, поэтому мы получили чистую культуру энтерококков.</w:t>
      </w:r>
    </w:p>
    <w:p w:rsidR="00CE7643" w:rsidRDefault="00CE7643" w:rsidP="00693D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643" w:rsidRDefault="00CE7643" w:rsidP="00693D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643" w:rsidRDefault="00CE7643" w:rsidP="00693D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1" w:rsidRPr="00693DD3" w:rsidRDefault="007C2119" w:rsidP="00693D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</w:t>
      </w:r>
      <w:r w:rsidR="00693DD3">
        <w:rPr>
          <w:rFonts w:ascii="Times New Roman" w:hAnsi="Times New Roman" w:cs="Times New Roman"/>
          <w:b/>
          <w:sz w:val="28"/>
          <w:szCs w:val="28"/>
        </w:rPr>
        <w:t>енциально-диагностических сред.</w:t>
      </w:r>
    </w:p>
    <w:p w:rsidR="00693DD3" w:rsidRDefault="00693DD3" w:rsidP="00693DD3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4B7BB1" w:rsidP="00693DD3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:rsidR="00693DD3" w:rsidRDefault="00693DD3" w:rsidP="00693DD3">
      <w:pPr>
        <w:spacing w:before="8" w:after="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3DD3" w:rsidRDefault="007C2119" w:rsidP="00693DD3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Гисса</w:t>
      </w:r>
      <w:proofErr w:type="spellEnd"/>
      <w:r w:rsidR="00B476AA">
        <w:rPr>
          <w:rFonts w:ascii="Times New Roman" w:eastAsia="Times New Roman" w:hAnsi="Times New Roman" w:cs="Times New Roman"/>
          <w:color w:val="000000"/>
          <w:sz w:val="28"/>
          <w:szCs w:val="28"/>
        </w:rPr>
        <w:t>: МПА или МПБ</w:t>
      </w:r>
      <w:r w:rsidR="00B476AA" w:rsidRPr="00B47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 углевод</w:t>
      </w:r>
      <w:r w:rsidR="00B476AA">
        <w:rPr>
          <w:rFonts w:ascii="Times New Roman" w:eastAsia="Times New Roman" w:hAnsi="Times New Roman" w:cs="Times New Roman"/>
          <w:color w:val="000000"/>
          <w:sz w:val="28"/>
          <w:szCs w:val="28"/>
        </w:rPr>
        <w:t>(сахароза\ма</w:t>
      </w:r>
      <w:r w:rsidR="00693DD3">
        <w:rPr>
          <w:rFonts w:ascii="Times New Roman" w:eastAsia="Times New Roman" w:hAnsi="Times New Roman" w:cs="Times New Roman"/>
          <w:color w:val="000000"/>
          <w:sz w:val="28"/>
          <w:szCs w:val="28"/>
        </w:rPr>
        <w:t>льтоза\сорбит\манит)+</w:t>
      </w:r>
      <w:proofErr w:type="spellStart"/>
      <w:r w:rsidR="00693DD3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краситель.</w:t>
      </w:r>
      <w:r w:rsidR="00B476AA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</w:t>
      </w:r>
      <w:proofErr w:type="spellEnd"/>
      <w:r w:rsidR="00B476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ферментативные свойства микробов с помощью трёх сахаров.</w:t>
      </w:r>
      <w:r w:rsidR="00693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7C2119" w:rsidRPr="00693DD3" w:rsidRDefault="007C2119" w:rsidP="00693DD3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proofErr w:type="spellStart"/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B476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лиглера</w:t>
      </w:r>
      <w:proofErr w:type="spellEnd"/>
      <w:r w:rsidR="00B476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proofErr w:type="spellStart"/>
      <w:r w:rsidR="00B476AA" w:rsidRP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МПА+глюкоза+лактоза+краситель+индикатор</w:t>
      </w:r>
      <w:proofErr w:type="spellEnd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С ее помощью можно </w:t>
      </w:r>
      <w:proofErr w:type="spellStart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узнать,расщепляет</w:t>
      </w:r>
      <w:proofErr w:type="spellEnd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ли микроб </w:t>
      </w:r>
      <w:proofErr w:type="spellStart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лактозу,глюкозу</w:t>
      </w:r>
      <w:proofErr w:type="spellEnd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</w:t>
      </w:r>
      <w:proofErr w:type="spellStart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образут</w:t>
      </w:r>
      <w:proofErr w:type="spellEnd"/>
      <w:r w:rsidR="00B476A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ли сероводород.</w:t>
      </w:r>
    </w:p>
    <w:p w:rsidR="004B7BB1" w:rsidRDefault="00CE7643" w:rsidP="007C21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72EB77F1" wp14:editId="4E6551DC">
            <wp:simplePos x="0" y="0"/>
            <wp:positionH relativeFrom="column">
              <wp:posOffset>356235</wp:posOffset>
            </wp:positionH>
            <wp:positionV relativeFrom="paragraph">
              <wp:posOffset>244475</wp:posOffset>
            </wp:positionV>
            <wp:extent cx="4512310" cy="4150360"/>
            <wp:effectExtent l="0" t="0" r="0" b="0"/>
            <wp:wrapTight wrapText="bothSides">
              <wp:wrapPolygon edited="0">
                <wp:start x="0" y="0"/>
                <wp:lineTo x="0" y="21514"/>
                <wp:lineTo x="21521" y="21514"/>
                <wp:lineTo x="21521" y="0"/>
                <wp:lineTo x="0" y="0"/>
              </wp:wrapPolygon>
            </wp:wrapTight>
            <wp:docPr id="6" name="Рисунок 6" descr="https://sun4-11.userapi.com/impf/h4FlVQXxCsJfx2T2pJwTD_DYm73RpXQRh6kfFw/w9arg5SntqE.jpg?size=810x1080&amp;quality=96&amp;sign=e9c7ec3573f1c26ee60ffb23e59de4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1.userapi.com/impf/h4FlVQXxCsJfx2T2pJwTD_DYm73RpXQRh6kfFw/w9arg5SntqE.jpg?size=810x1080&amp;quality=96&amp;sign=e9c7ec3573f1c26ee60ffb23e59de4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t="36215" r="12384" b="4807"/>
                    <a:stretch/>
                  </pic:blipFill>
                  <pic:spPr bwMode="auto">
                    <a:xfrm>
                      <a:off x="0" y="0"/>
                      <a:ext cx="451231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693DD3" w:rsidRDefault="00693DD3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CE7643" w:rsidRDefault="00393DE2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0" type="#_x0000_t202" style="position:absolute;margin-left:30.6pt;margin-top:7.85pt;width:355.3pt;height:26.35pt;z-index:251681792;mso-position-horizontal-relative:text;mso-position-vertical-relative:text" wrapcoords="-46 0 -46 21016 21600 21016 21600 0 -46 0" stroked="f">
            <v:textbox inset="0,0,0,0">
              <w:txbxContent>
                <w:p w:rsidR="00693DD3" w:rsidRPr="00693DD3" w:rsidRDefault="00693DD3" w:rsidP="00693DD3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36"/>
                      <w:szCs w:val="24"/>
                    </w:rPr>
                  </w:pPr>
                  <w:r w:rsidRPr="00693DD3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10</w:t>
                  </w:r>
                  <w:r w:rsidRPr="00693DD3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Дифференциально-диагностические среды перед посевом</w:t>
                  </w:r>
                </w:p>
              </w:txbxContent>
            </v:textbox>
            <w10:wrap type="tight"/>
          </v:shape>
        </w:pict>
      </w:r>
    </w:p>
    <w:p w:rsidR="00CE7643" w:rsidRDefault="00CE7643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393DE2" w:rsidRDefault="00393DE2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</w:p>
    <w:p w:rsidR="004B7BB1" w:rsidRPr="00693DD3" w:rsidRDefault="00693DD3" w:rsidP="004B7BB1">
      <w:pPr>
        <w:spacing w:before="8" w:after="8" w:line="240" w:lineRule="auto"/>
        <w:rPr>
          <w:rFonts w:ascii="Times New Roman" w:hAnsi="Times New Roman" w:cs="Times New Roman"/>
          <w:sz w:val="28"/>
          <w:szCs w:val="28"/>
        </w:rPr>
      </w:pPr>
      <w:r w:rsidRPr="00693DD3">
        <w:rPr>
          <w:rFonts w:ascii="Times New Roman" w:hAnsi="Times New Roman" w:cs="Times New Roman"/>
          <w:sz w:val="28"/>
          <w:szCs w:val="28"/>
        </w:rPr>
        <w:t xml:space="preserve">Среды с </w:t>
      </w:r>
      <w:proofErr w:type="spellStart"/>
      <w:r w:rsidRPr="00693DD3">
        <w:rPr>
          <w:rFonts w:ascii="Times New Roman" w:hAnsi="Times New Roman" w:cs="Times New Roman"/>
          <w:sz w:val="28"/>
          <w:szCs w:val="28"/>
        </w:rPr>
        <w:t>манитом</w:t>
      </w:r>
      <w:proofErr w:type="spellEnd"/>
      <w:r w:rsidRPr="00693D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DD3">
        <w:rPr>
          <w:rFonts w:ascii="Times New Roman" w:hAnsi="Times New Roman" w:cs="Times New Roman"/>
          <w:sz w:val="28"/>
          <w:szCs w:val="28"/>
        </w:rPr>
        <w:t>синие,с</w:t>
      </w:r>
      <w:proofErr w:type="spellEnd"/>
      <w:r w:rsidRPr="00693D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DD3">
        <w:rPr>
          <w:rFonts w:ascii="Times New Roman" w:hAnsi="Times New Roman" w:cs="Times New Roman"/>
          <w:sz w:val="28"/>
          <w:szCs w:val="28"/>
        </w:rPr>
        <w:t>малтозой</w:t>
      </w:r>
      <w:proofErr w:type="spellEnd"/>
      <w:r w:rsidRPr="00693D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3DD3">
        <w:rPr>
          <w:rFonts w:ascii="Times New Roman" w:hAnsi="Times New Roman" w:cs="Times New Roman"/>
          <w:sz w:val="28"/>
          <w:szCs w:val="28"/>
        </w:rPr>
        <w:t>красные,сахароза</w:t>
      </w:r>
      <w:proofErr w:type="spellEnd"/>
      <w:r w:rsidRPr="00693DD3">
        <w:rPr>
          <w:rFonts w:ascii="Times New Roman" w:hAnsi="Times New Roman" w:cs="Times New Roman"/>
          <w:sz w:val="28"/>
          <w:szCs w:val="28"/>
        </w:rPr>
        <w:t xml:space="preserve"> и сорбит фиолетовые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20F6C" w:rsidRPr="00ED56D4" w:rsidRDefault="0033551E" w:rsidP="00ED56D4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 w:rsidR="00AA4FC0" w:rsidRPr="00AA4FC0">
        <w:rPr>
          <w:rFonts w:ascii="Times New Roman" w:hAnsi="Times New Roman"/>
          <w:sz w:val="28"/>
          <w:szCs w:val="28"/>
        </w:rPr>
        <w:t>выделили чистую культуру, провели ее учет. Приготовили дифференциально-диагностические среды для определения биохимических свойств микроорганизмов, сделали посев чистой культуры в данные среды.</w: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Pr="0091206A" w:rsidRDefault="0091206A" w:rsidP="00B22A2A">
      <w:pPr>
        <w:pStyle w:val="2"/>
      </w:pPr>
      <w:bookmarkStart w:id="19" w:name="_Toc73610404"/>
      <w:r w:rsidRPr="0091206A">
        <w:t>ПЯТЫЙ ЭТАП БАКТЕРИОЛОГИЧЕСКОГО ИССЛЕДОВАНИЯ</w:t>
      </w:r>
      <w:bookmarkEnd w:id="19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0" w:name="_Toc73610405"/>
      <w:r w:rsidRPr="004A6DB3">
        <w:t>Учет результатов. Утилизация отработанного материала</w:t>
      </w:r>
      <w:r w:rsidR="004B7BB1">
        <w:t>.</w:t>
      </w:r>
      <w:bookmarkEnd w:id="20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:rsidR="009E6864" w:rsidRPr="009E6864" w:rsidRDefault="009E6864" w:rsidP="009E6864">
      <w:pPr>
        <w:pStyle w:val="af7"/>
        <w:framePr w:hSpace="180" w:wrap="around" w:vAnchor="text" w:hAnchor="page" w:x="1666" w:y="1731"/>
        <w:rPr>
          <w:rFonts w:ascii="Times New Roman" w:hAnsi="Times New Roman" w:cs="Times New Roman"/>
          <w:color w:val="000000" w:themeColor="text1"/>
          <w:sz w:val="24"/>
        </w:rPr>
      </w:pPr>
      <w:r w:rsidRPr="009E6864">
        <w:rPr>
          <w:rFonts w:ascii="Times New Roman" w:hAnsi="Times New Roman" w:cs="Times New Roman"/>
          <w:color w:val="000000" w:themeColor="text1"/>
          <w:sz w:val="24"/>
        </w:rPr>
        <w:t xml:space="preserve">Рисунок </w:t>
      </w:r>
      <w:r w:rsidRPr="009E6864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9E6864">
        <w:rPr>
          <w:rFonts w:ascii="Times New Roman" w:hAnsi="Times New Roman" w:cs="Times New Roman"/>
          <w:color w:val="000000" w:themeColor="text1"/>
          <w:sz w:val="24"/>
        </w:rPr>
        <w:instrText xml:space="preserve"> SEQ Рисунок \* ARABIC </w:instrText>
      </w:r>
      <w:r w:rsidRPr="009E6864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393DE2">
        <w:rPr>
          <w:rFonts w:ascii="Times New Roman" w:hAnsi="Times New Roman" w:cs="Times New Roman"/>
          <w:noProof/>
          <w:color w:val="000000" w:themeColor="text1"/>
          <w:sz w:val="24"/>
        </w:rPr>
        <w:t>4</w:t>
      </w:r>
      <w:r w:rsidRPr="009E6864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9E6864">
        <w:rPr>
          <w:rFonts w:ascii="Times New Roman" w:hAnsi="Times New Roman" w:cs="Times New Roman"/>
          <w:color w:val="000000" w:themeColor="text1"/>
          <w:sz w:val="24"/>
        </w:rPr>
        <w:t xml:space="preserve"> Учет биохимических результатов</w:t>
      </w:r>
    </w:p>
    <w:tbl>
      <w:tblPr>
        <w:tblStyle w:val="a9"/>
        <w:tblpPr w:leftFromText="180" w:rightFromText="180" w:vertAnchor="text" w:horzAnchor="margin" w:tblpY="309"/>
        <w:tblW w:w="0" w:type="auto"/>
        <w:tblLook w:val="04A0" w:firstRow="1" w:lastRow="0" w:firstColumn="1" w:lastColumn="0" w:noHBand="0" w:noVBand="1"/>
      </w:tblPr>
      <w:tblGrid>
        <w:gridCol w:w="1187"/>
        <w:gridCol w:w="1130"/>
        <w:gridCol w:w="1650"/>
        <w:gridCol w:w="1628"/>
        <w:gridCol w:w="1305"/>
        <w:gridCol w:w="1245"/>
        <w:gridCol w:w="1426"/>
      </w:tblGrid>
      <w:tr w:rsidR="009E6864" w:rsidTr="009E6864">
        <w:tc>
          <w:tcPr>
            <w:tcW w:w="1187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Глюкоза</w:t>
            </w:r>
          </w:p>
        </w:tc>
        <w:tc>
          <w:tcPr>
            <w:tcW w:w="1130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Лактоза</w:t>
            </w:r>
          </w:p>
        </w:tc>
        <w:tc>
          <w:tcPr>
            <w:tcW w:w="1650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Сероводород</w:t>
            </w:r>
          </w:p>
        </w:tc>
        <w:tc>
          <w:tcPr>
            <w:tcW w:w="1628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Манит</w:t>
            </w:r>
          </w:p>
        </w:tc>
        <w:tc>
          <w:tcPr>
            <w:tcW w:w="1305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Мальтоза</w:t>
            </w:r>
          </w:p>
        </w:tc>
        <w:tc>
          <w:tcPr>
            <w:tcW w:w="1245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Сахароза</w:t>
            </w:r>
          </w:p>
        </w:tc>
        <w:tc>
          <w:tcPr>
            <w:tcW w:w="1426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Сорбит</w:t>
            </w:r>
          </w:p>
        </w:tc>
      </w:tr>
      <w:tr w:rsidR="009E6864" w:rsidTr="009E6864">
        <w:trPr>
          <w:trHeight w:val="311"/>
        </w:trPr>
        <w:tc>
          <w:tcPr>
            <w:tcW w:w="1187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130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650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628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E6864">
              <w:rPr>
                <w:rFonts w:ascii="Times New Roman" w:hAnsi="Times New Roman"/>
                <w:sz w:val="28"/>
                <w:szCs w:val="28"/>
              </w:rPr>
              <w:t>омнительно</w:t>
            </w:r>
          </w:p>
        </w:tc>
        <w:tc>
          <w:tcPr>
            <w:tcW w:w="1305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245" w:type="dxa"/>
            <w:vAlign w:val="center"/>
          </w:tcPr>
          <w:p w:rsidR="009E6864" w:rsidRDefault="009E6864" w:rsidP="009E6864">
            <w:pPr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1426" w:type="dxa"/>
            <w:vAlign w:val="center"/>
          </w:tcPr>
          <w:p w:rsidR="009E6864" w:rsidRDefault="009E6864" w:rsidP="009E6864">
            <w:pPr>
              <w:keepNext/>
              <w:spacing w:before="8" w:after="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6864">
              <w:rPr>
                <w:rFonts w:ascii="Times New Roman" w:hAnsi="Times New Roman"/>
                <w:sz w:val="24"/>
                <w:szCs w:val="28"/>
              </w:rPr>
              <w:t>Сомнительно</w:t>
            </w:r>
          </w:p>
        </w:tc>
      </w:tr>
    </w:tbl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0D17B1" w:rsidRPr="000D17B1" w:rsidRDefault="009E6864" w:rsidP="000D17B1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pict>
          <v:shape id="_x0000_s1045" type="#_x0000_t202" style="position:absolute;left:0;text-align:left;margin-left:-55.15pt;margin-top:276.2pt;width:222.45pt;height:.05pt;z-index:251698176;mso-position-horizontal-relative:text;mso-position-vertical-relative:text" wrapcoords="-73 0 -73 20829 21600 20829 21600 0 -73 0" stroked="f">
            <v:textbox style="mso-fit-shape-to-text:t" inset="0,0,0,0">
              <w:txbxContent>
                <w:p w:rsidR="009E6864" w:rsidRPr="009E6864" w:rsidRDefault="009E6864" w:rsidP="009E6864">
                  <w:pPr>
                    <w:pStyle w:val="af7"/>
                    <w:rPr>
                      <w:rFonts w:ascii="Times New Roman" w:eastAsia="Calibri" w:hAnsi="Times New Roman" w:cs="Times New Roman"/>
                      <w:color w:val="000000" w:themeColor="text1"/>
                      <w:sz w:val="40"/>
                      <w:szCs w:val="28"/>
                      <w:lang w:eastAsia="en-US"/>
                    </w:rPr>
                  </w:pPr>
                  <w:r w:rsidRPr="009E6864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11</w:t>
                  </w:r>
                  <w:r w:rsidRPr="009E6864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среда </w:t>
                  </w:r>
                  <w:proofErr w:type="spellStart"/>
                  <w:r w:rsidRPr="009E6864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Кеглера</w:t>
                  </w:r>
                  <w:proofErr w:type="spellEnd"/>
                </w:p>
              </w:txbxContent>
            </v:textbox>
            <w10:wrap type="tight"/>
          </v:shape>
        </w:pict>
      </w:r>
      <w:r w:rsidRPr="009E6864">
        <w:rPr>
          <w:rFonts w:ascii="Times New Roman" w:eastAsia="Calibri" w:hAnsi="Times New Roman" w:cs="Times New Roman"/>
          <w:sz w:val="28"/>
          <w:szCs w:val="28"/>
          <w:lang w:eastAsia="en-US"/>
        </w:rPr>
        <w:drawing>
          <wp:anchor distT="0" distB="0" distL="114300" distR="114300" simplePos="0" relativeHeight="251695104" behindDoc="1" locked="0" layoutInCell="1" allowOverlap="1" wp14:anchorId="499BFC7E" wp14:editId="00324B23">
            <wp:simplePos x="0" y="0"/>
            <wp:positionH relativeFrom="column">
              <wp:posOffset>-700405</wp:posOffset>
            </wp:positionH>
            <wp:positionV relativeFrom="paragraph">
              <wp:posOffset>-422275</wp:posOffset>
            </wp:positionV>
            <wp:extent cx="2825115" cy="3872865"/>
            <wp:effectExtent l="0" t="0" r="0" b="0"/>
            <wp:wrapTight wrapText="bothSides">
              <wp:wrapPolygon edited="0">
                <wp:start x="0" y="0"/>
                <wp:lineTo x="0" y="21462"/>
                <wp:lineTo x="21411" y="21462"/>
                <wp:lineTo x="21411" y="0"/>
                <wp:lineTo x="0" y="0"/>
              </wp:wrapPolygon>
            </wp:wrapTight>
            <wp:docPr id="13" name="Рисунок 13" descr="https://sun9-19.userapi.com/impf/ptJ52r3oWHzWz9B5DRGaZUojPWtcAae3XX6ktA/4yo5RWV1KC8.jpg?size=810x1080&amp;quality=96&amp;sign=51d0084d57e635a46abfe6a621cc2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9.userapi.com/impf/ptJ52r3oWHzWz9B5DRGaZUojPWtcAae3XX6ktA/4yo5RWV1KC8.jpg?size=810x1080&amp;quality=96&amp;sign=51d0084d57e635a46abfe6a621cc28c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6" type="#_x0000_t202" style="position:absolute;left:0;text-align:left;margin-left:206.9pt;margin-top:276.2pt;width:215.15pt;height:.05pt;z-index:251700224;mso-position-horizontal-relative:text;mso-position-vertical-relative:text" wrapcoords="-75 0 -75 20829 21600 20829 21600 0 -75 0" stroked="f">
            <v:textbox style="mso-fit-shape-to-text:t" inset="0,0,0,0">
              <w:txbxContent>
                <w:p w:rsidR="009E6864" w:rsidRPr="009E6864" w:rsidRDefault="009E6864" w:rsidP="009E6864">
                  <w:pPr>
                    <w:pStyle w:val="af7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</w:rPr>
                  </w:pPr>
                  <w:r w:rsidRPr="009E6864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 w:rsid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12</w:t>
                  </w:r>
                  <w:r w:rsidRPr="009E6864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среда с </w:t>
                  </w:r>
                  <w:proofErr w:type="spellStart"/>
                  <w:r w:rsidRPr="009E6864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манит</w:t>
                  </w:r>
                  <w:r w:rsidR="00622A1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ом</w:t>
                  </w:r>
                  <w:proofErr w:type="spellEnd"/>
                </w:p>
              </w:txbxContent>
            </v:textbox>
            <w10:wrap type="tight"/>
          </v:shape>
        </w:pict>
      </w:r>
      <w:r w:rsidRPr="009E6864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AC308F9" wp14:editId="273C2674">
            <wp:simplePos x="0" y="0"/>
            <wp:positionH relativeFrom="column">
              <wp:posOffset>2627630</wp:posOffset>
            </wp:positionH>
            <wp:positionV relativeFrom="paragraph">
              <wp:posOffset>-422275</wp:posOffset>
            </wp:positionV>
            <wp:extent cx="2732405" cy="3872865"/>
            <wp:effectExtent l="0" t="0" r="0" b="0"/>
            <wp:wrapTight wrapText="bothSides">
              <wp:wrapPolygon edited="0">
                <wp:start x="0" y="0"/>
                <wp:lineTo x="0" y="21462"/>
                <wp:lineTo x="21384" y="21462"/>
                <wp:lineTo x="21384" y="0"/>
                <wp:lineTo x="0" y="0"/>
              </wp:wrapPolygon>
            </wp:wrapTight>
            <wp:docPr id="14" name="Рисунок 14" descr="https://sun9-70.userapi.com/impf/5PQwokMkWJSSuvGeFlfZSsHsBrXzn25jbS99Vw/QqAOsgBk_sI.jpg?size=810x1080&amp;quality=96&amp;sign=783132ff4128c200354867e6974e8e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0.userapi.com/impf/5PQwokMkWJSSuvGeFlfZSsHsBrXzn25jbS99Vw/QqAOsgBk_sI.jpg?size=810x1080&amp;quality=96&amp;sign=783132ff4128c200354867e6974e8e4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D17B1" w:rsidRDefault="000D17B1" w:rsidP="004B7BB1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B7BB1" w:rsidRDefault="004B7BB1" w:rsidP="004B7BB1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393DE2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_x0000_s1048" type="#_x0000_t202" style="position:absolute;left:0;text-align:left;margin-left:30.65pt;margin-top:306.3pt;width:215.15pt;height:.05pt;z-index:251706368;mso-position-horizontal-relative:text;mso-position-vertical-relative:text" wrapcoords="-75 0 -75 20829 21600 20829 21600 0 -75 0" stroked="f">
            <v:textbox style="mso-fit-shape-to-text:t" inset="0,0,0,0">
              <w:txbxContent>
                <w:p w:rsidR="00393DE2" w:rsidRPr="00393DE2" w:rsidRDefault="00393DE2" w:rsidP="00393DE2">
                  <w:pPr>
                    <w:pStyle w:val="af7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28"/>
                    </w:rPr>
                  </w:pPr>
                  <w:r w:rsidRP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14</w:t>
                  </w:r>
                  <w:r w:rsidRPr="00393DE2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</w:rPr>
                    <w:t xml:space="preserve"> среда с </w:t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</w:rPr>
                    <w:t>сорбитом</w:t>
                  </w:r>
                </w:p>
              </w:txbxContent>
            </v:textbox>
            <w10:wrap type="tight"/>
          </v:shape>
        </w:pict>
      </w:r>
      <w:r w:rsidRPr="00393DE2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3240B38B" wp14:editId="7734B076">
            <wp:simplePos x="0" y="0"/>
            <wp:positionH relativeFrom="column">
              <wp:posOffset>389255</wp:posOffset>
            </wp:positionH>
            <wp:positionV relativeFrom="paragraph">
              <wp:posOffset>113665</wp:posOffset>
            </wp:positionV>
            <wp:extent cx="2732405" cy="3719195"/>
            <wp:effectExtent l="0" t="0" r="0" b="0"/>
            <wp:wrapTight wrapText="bothSides">
              <wp:wrapPolygon edited="0">
                <wp:start x="0" y="0"/>
                <wp:lineTo x="0" y="21464"/>
                <wp:lineTo x="21384" y="21464"/>
                <wp:lineTo x="21384" y="0"/>
                <wp:lineTo x="0" y="0"/>
              </wp:wrapPolygon>
            </wp:wrapTight>
            <wp:docPr id="16" name="Рисунок 16" descr="https://sun9-3.userapi.com/impf/Y9CpKVZVlrxGM7-1hs_hiabTpC99j02VEJIzkA/QjPKq_PZBPQ.jpg?size=810x1080&amp;quality=96&amp;sign=065c233ff1cbf2451172a92e600714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.userapi.com/impf/Y9CpKVZVlrxGM7-1hs_hiabTpC99j02VEJIzkA/QjPKq_PZBPQ.jpg?size=810x1080&amp;quality=96&amp;sign=065c233ff1cbf2451172a92e6007149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7" type="#_x0000_t202" style="position:absolute;left:0;text-align:left;margin-left:-235.5pt;margin-top:305.85pt;width:226.5pt;height:.05pt;z-index:251703296;mso-position-horizontal-relative:text;mso-position-vertical-relative:text" wrapcoords="-72 0 -72 20661 21600 20661 21600 0 -72 0" stroked="f">
            <v:textbox style="mso-fit-shape-to-text:t" inset="0,0,0,0">
              <w:txbxContent>
                <w:p w:rsidR="00393DE2" w:rsidRPr="00393DE2" w:rsidRDefault="00393DE2" w:rsidP="00393DE2">
                  <w:pPr>
                    <w:pStyle w:val="af7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28"/>
                    </w:rPr>
                  </w:pPr>
                  <w:r w:rsidRP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13</w:t>
                  </w:r>
                  <w:r w:rsidRP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среда с мальтозой</w:t>
                  </w:r>
                </w:p>
              </w:txbxContent>
            </v:textbox>
            <w10:wrap type="tight"/>
          </v:shape>
        </w:pict>
      </w:r>
      <w:r w:rsidR="009E6864" w:rsidRPr="009E6864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5021A664" wp14:editId="35F92657">
            <wp:simplePos x="0" y="0"/>
            <wp:positionH relativeFrom="column">
              <wp:posOffset>-2990850</wp:posOffset>
            </wp:positionH>
            <wp:positionV relativeFrom="paragraph">
              <wp:posOffset>184150</wp:posOffset>
            </wp:positionV>
            <wp:extent cx="2876550" cy="3642995"/>
            <wp:effectExtent l="0" t="0" r="0" b="0"/>
            <wp:wrapTight wrapText="bothSides">
              <wp:wrapPolygon edited="0">
                <wp:start x="0" y="0"/>
                <wp:lineTo x="0" y="21461"/>
                <wp:lineTo x="21457" y="21461"/>
                <wp:lineTo x="21457" y="0"/>
                <wp:lineTo x="0" y="0"/>
              </wp:wrapPolygon>
            </wp:wrapTight>
            <wp:docPr id="15" name="Рисунок 15" descr="https://sun9-74.userapi.com/impf/n3M1HSj4EwXh9hC3JrS8BUSk2699G1e8LC8peA/7IHKo-8nS2U.jpg?size=810x1080&amp;quality=96&amp;sign=8733b500a77e2be0bf85e2f82d6077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4.userapi.com/impf/n3M1HSj4EwXh9hC3JrS8BUSk2699G1e8LC8peA/7IHKo-8nS2U.jpg?size=810x1080&amp;quality=96&amp;sign=8733b500a77e2be0bf85e2f82d6077f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393DE2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pict>
          <v:shape id="_x0000_s1049" type="#_x0000_t202" style="position:absolute;left:0;text-align:left;margin-left:-47.05pt;margin-top:287.55pt;width:230.6pt;height:.05pt;z-index:251709440;mso-position-horizontal-relative:text;mso-position-vertical-relative:text" wrapcoords="-70 0 -70 20829 21600 20829 21600 0 -70 0" stroked="f">
            <v:textbox style="mso-fit-shape-to-text:t" inset="0,0,0,0">
              <w:txbxContent>
                <w:p w:rsidR="00393DE2" w:rsidRPr="00393DE2" w:rsidRDefault="00393DE2" w:rsidP="00393DE2">
                  <w:pPr>
                    <w:pStyle w:val="af7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28"/>
                    </w:rPr>
                  </w:pPr>
                  <w:r w:rsidRP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Рисунок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15</w:t>
                  </w:r>
                  <w:r w:rsidRPr="00393DE2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среда с сахарозой</w:t>
                  </w:r>
                </w:p>
              </w:txbxContent>
            </v:textbox>
            <w10:wrap type="tight"/>
          </v:shape>
        </w:pict>
      </w:r>
      <w:r w:rsidRPr="00393DE2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472A2134" wp14:editId="36489033">
            <wp:simplePos x="0" y="0"/>
            <wp:positionH relativeFrom="column">
              <wp:posOffset>-597535</wp:posOffset>
            </wp:positionH>
            <wp:positionV relativeFrom="paragraph">
              <wp:posOffset>-309245</wp:posOffset>
            </wp:positionV>
            <wp:extent cx="2928620" cy="3903980"/>
            <wp:effectExtent l="0" t="0" r="0" b="0"/>
            <wp:wrapTight wrapText="bothSides">
              <wp:wrapPolygon edited="0">
                <wp:start x="0" y="0"/>
                <wp:lineTo x="0" y="21502"/>
                <wp:lineTo x="21497" y="21502"/>
                <wp:lineTo x="21497" y="0"/>
                <wp:lineTo x="0" y="0"/>
              </wp:wrapPolygon>
            </wp:wrapTight>
            <wp:docPr id="17" name="Рисунок 17" descr="https://sun9-79.userapi.com/impf/Om-_wEjbSd0q_eQm2b_MuEkYfBKfsL1AixEWRg/vBumB20LsPg.jpg?size=810x1080&amp;quality=96&amp;sign=411640ba2d4ce471b3996435c1a907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9.userapi.com/impf/Om-_wEjbSd0q_eQm2b_MuEkYfBKfsL1AixEWRg/vBumB20LsPg.jpg?size=810x1080&amp;quality=96&amp;sign=411640ba2d4ce471b3996435c1a907f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5360F2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5360F2">
        <w:rPr>
          <w:rFonts w:ascii="Times New Roman" w:hAnsi="Times New Roman"/>
          <w:sz w:val="28"/>
          <w:szCs w:val="28"/>
        </w:rPr>
        <w:t>Данные микроорганизмы являются факультативными аэробами, так как они выросли в середине среды.</w:t>
      </w:r>
    </w:p>
    <w:p w:rsidR="005360F2" w:rsidRDefault="005360F2" w:rsidP="005360F2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360F2" w:rsidRDefault="008C5017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5360F2">
        <w:rPr>
          <w:rFonts w:ascii="Times New Roman" w:hAnsi="Times New Roman"/>
          <w:sz w:val="28"/>
          <w:szCs w:val="28"/>
        </w:rPr>
        <w:t xml:space="preserve">ыли выявлены </w:t>
      </w:r>
      <w:proofErr w:type="spellStart"/>
      <w:r w:rsidR="005360F2">
        <w:rPr>
          <w:rFonts w:ascii="Times New Roman" w:hAnsi="Times New Roman"/>
          <w:sz w:val="28"/>
          <w:szCs w:val="28"/>
        </w:rPr>
        <w:t>высокоферментативные</w:t>
      </w:r>
      <w:proofErr w:type="spellEnd"/>
      <w:r w:rsidR="005360F2">
        <w:rPr>
          <w:rFonts w:ascii="Times New Roman" w:hAnsi="Times New Roman"/>
          <w:sz w:val="28"/>
          <w:szCs w:val="28"/>
        </w:rPr>
        <w:t xml:space="preserve"> </w:t>
      </w:r>
      <w:r w:rsidR="003E4F2D">
        <w:rPr>
          <w:rFonts w:ascii="Times New Roman" w:hAnsi="Times New Roman"/>
          <w:sz w:val="28"/>
          <w:szCs w:val="28"/>
        </w:rPr>
        <w:t xml:space="preserve">микроорганизмы. Чем выше ферментативная активность, тем меньше патогенность микробов. </w:t>
      </w:r>
    </w:p>
    <w:p w:rsidR="003E4F2D" w:rsidRDefault="003E4F2D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исследования были обнаружены энтерококки </w:t>
      </w:r>
      <w:proofErr w:type="spellStart"/>
      <w:r w:rsidRPr="003E4F2D">
        <w:rPr>
          <w:rFonts w:ascii="Times New Roman" w:hAnsi="Times New Roman"/>
          <w:sz w:val="28"/>
          <w:szCs w:val="28"/>
        </w:rPr>
        <w:t>Enterococcus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C5017" w:rsidRDefault="008C5017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017" w:rsidRPr="008C5017" w:rsidRDefault="008C5017" w:rsidP="005360F2">
      <w:pPr>
        <w:spacing w:before="8" w:after="8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C5017">
        <w:rPr>
          <w:rFonts w:ascii="Times New Roman" w:hAnsi="Times New Roman"/>
          <w:b/>
          <w:color w:val="000000" w:themeColor="text1"/>
          <w:sz w:val="28"/>
          <w:szCs w:val="28"/>
        </w:rPr>
        <w:t>Вывод по исследовани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ю</w:t>
      </w:r>
      <w:r w:rsidRPr="008C5017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исследуемая проба воды из залива реки Енисей не соответствует гигиеническим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нормам,так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как в ней было  обнаружено большое количество энтерококков и других микроорганизмов.</w:t>
      </w:r>
    </w:p>
    <w:p w:rsidR="003E4F2D" w:rsidRDefault="003E4F2D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017" w:rsidRDefault="008C5017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C5017" w:rsidRPr="008C5017" w:rsidRDefault="008C5017" w:rsidP="008C501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8C5017">
        <w:rPr>
          <w:rFonts w:ascii="Times New Roman" w:hAnsi="Times New Roman"/>
          <w:sz w:val="28"/>
          <w:szCs w:val="28"/>
        </w:rPr>
        <w:t xml:space="preserve">Утилизация отработанного материала: </w:t>
      </w:r>
    </w:p>
    <w:p w:rsidR="008C5017" w:rsidRDefault="008C5017" w:rsidP="008C501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8C5017">
        <w:rPr>
          <w:rFonts w:ascii="Times New Roman" w:hAnsi="Times New Roman"/>
          <w:sz w:val="28"/>
          <w:szCs w:val="28"/>
        </w:rPr>
        <w:t>Производится в соответствии с СП 1.3.2322-08 «Безопасность работы с микроорганизмами 3-4 групп патогенности (опасности) и возбудителями паразитарных болезней», СанПиН 2.1.7.2790 — 10 «Санитарно-эпидемиологические требования к обращению с медицинскими отходами».</w:t>
      </w:r>
    </w:p>
    <w:p w:rsidR="008C5017" w:rsidRPr="005360F2" w:rsidRDefault="008C5017" w:rsidP="005360F2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8C5017" w:rsidP="008C5017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Вывод:</w:t>
      </w:r>
      <w:r w:rsidRPr="008C5017">
        <w:t xml:space="preserve"> </w:t>
      </w:r>
      <w:r w:rsidRPr="008C5017">
        <w:rPr>
          <w:rFonts w:ascii="Times New Roman" w:hAnsi="Times New Roman"/>
          <w:sz w:val="28"/>
          <w:szCs w:val="28"/>
        </w:rPr>
        <w:t xml:space="preserve">Для бактериологического исследования были взяты 8 проб воды: Озеро на </w:t>
      </w:r>
      <w:proofErr w:type="spellStart"/>
      <w:r w:rsidRPr="008C5017">
        <w:rPr>
          <w:rFonts w:ascii="Times New Roman" w:hAnsi="Times New Roman"/>
          <w:sz w:val="28"/>
          <w:szCs w:val="28"/>
        </w:rPr>
        <w:t>Татышева</w:t>
      </w:r>
      <w:proofErr w:type="spellEnd"/>
      <w:r w:rsidRPr="008C5017">
        <w:rPr>
          <w:rFonts w:ascii="Times New Roman" w:hAnsi="Times New Roman"/>
          <w:sz w:val="28"/>
          <w:szCs w:val="28"/>
        </w:rPr>
        <w:t xml:space="preserve">(1), Енисей советский район(2), Енисей залив на острове </w:t>
      </w:r>
      <w:proofErr w:type="spellStart"/>
      <w:r w:rsidRPr="008C5017">
        <w:rPr>
          <w:rFonts w:ascii="Times New Roman" w:hAnsi="Times New Roman"/>
          <w:sz w:val="28"/>
          <w:szCs w:val="28"/>
        </w:rPr>
        <w:t>Татышева</w:t>
      </w:r>
      <w:proofErr w:type="spellEnd"/>
      <w:r w:rsidRPr="008C5017">
        <w:rPr>
          <w:rFonts w:ascii="Times New Roman" w:hAnsi="Times New Roman"/>
          <w:sz w:val="28"/>
          <w:szCs w:val="28"/>
        </w:rPr>
        <w:t xml:space="preserve"> (3</w:t>
      </w:r>
      <w:r w:rsidR="00B51569">
        <w:rPr>
          <w:rFonts w:ascii="Times New Roman" w:hAnsi="Times New Roman"/>
          <w:sz w:val="28"/>
          <w:szCs w:val="28"/>
        </w:rPr>
        <w:t>), Енисей возле общежития (4), Серебряный пруд(5), озеро в С</w:t>
      </w:r>
      <w:r w:rsidRPr="008C5017">
        <w:rPr>
          <w:rFonts w:ascii="Times New Roman" w:hAnsi="Times New Roman"/>
          <w:sz w:val="28"/>
          <w:szCs w:val="28"/>
        </w:rPr>
        <w:t xml:space="preserve">основоборске(6), река </w:t>
      </w:r>
      <w:proofErr w:type="spellStart"/>
      <w:r w:rsidRPr="008C5017">
        <w:rPr>
          <w:rFonts w:ascii="Times New Roman" w:hAnsi="Times New Roman"/>
          <w:sz w:val="28"/>
          <w:szCs w:val="28"/>
        </w:rPr>
        <w:t>Мана</w:t>
      </w:r>
      <w:proofErr w:type="spellEnd"/>
      <w:r w:rsidRPr="008C5017">
        <w:rPr>
          <w:rFonts w:ascii="Times New Roman" w:hAnsi="Times New Roman"/>
          <w:sz w:val="28"/>
          <w:szCs w:val="28"/>
        </w:rPr>
        <w:t xml:space="preserve">(7), родник (8).Исследование воды из открытого водоема в г. Красноярск по 8 исследуемым пробам показало, что вода не соответствует требованиям СанПиН 1.2.3685-21 «Гигиенические нормативы и требования к обеспечению безопасности и (или) безвредности для человека факторов среды обитания». Так как в воде были обнаружены различные виды микроорганизмов – энтерококки, </w:t>
      </w:r>
      <w:proofErr w:type="spellStart"/>
      <w:r w:rsidRPr="008C5017">
        <w:rPr>
          <w:rFonts w:ascii="Times New Roman" w:hAnsi="Times New Roman"/>
          <w:sz w:val="28"/>
          <w:szCs w:val="28"/>
        </w:rPr>
        <w:t>энтеробактерии</w:t>
      </w:r>
      <w:proofErr w:type="spellEnd"/>
      <w:r w:rsidRPr="008C5017">
        <w:rPr>
          <w:rFonts w:ascii="Times New Roman" w:hAnsi="Times New Roman"/>
          <w:sz w:val="28"/>
          <w:szCs w:val="28"/>
        </w:rPr>
        <w:t>, кишечная палочка, клебсиеллы, бациллы, стафилококк.</w:t>
      </w: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6864" w:rsidRDefault="009E6864" w:rsidP="00A5473A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6D6E" w:rsidRPr="00592A81" w:rsidRDefault="00BF6D6E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340F87" w:rsidRDefault="00340F87" w:rsidP="00340F87">
      <w:pPr>
        <w:pStyle w:val="2"/>
        <w:jc w:val="left"/>
        <w:rPr>
          <w:rFonts w:eastAsiaTheme="minorEastAsia" w:cstheme="minorBidi"/>
          <w:bCs w:val="0"/>
          <w:sz w:val="24"/>
        </w:rPr>
      </w:pPr>
      <w:bookmarkStart w:id="21" w:name="_Toc73610406"/>
    </w:p>
    <w:p w:rsidR="004340A5" w:rsidRDefault="004340A5" w:rsidP="00340F87">
      <w:pPr>
        <w:pStyle w:val="2"/>
      </w:pPr>
      <w:r w:rsidRPr="004340A5">
        <w:t>ЛИСТ ЛАБОРАТОРНЫХ ИССЛЕДОВАНИЙ</w:t>
      </w:r>
      <w:bookmarkEnd w:id="21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3230D2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340A5" w:rsidRPr="004340A5" w:rsidRDefault="004340A5" w:rsidP="003230D2">
            <w:pPr>
              <w:spacing w:after="0" w:line="240" w:lineRule="auto"/>
              <w:ind w:left="-673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3230D2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3230D2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before="8" w:after="8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4340A5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4340A5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4340A5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4340A5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40F8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3230D2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before="8" w:after="8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40F8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4340A5" w:rsidRPr="004340A5" w:rsidTr="003230D2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before="8" w:after="8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3230D2" w:rsidRDefault="00340F87" w:rsidP="003230D2">
            <w:pPr>
              <w:spacing w:after="0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3230D2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40F8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Приготовление простых и сложных питательных сред.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40F87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40F87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40F87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40F87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40F8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Приготовление сложных питательных сред.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40F87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40F87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40F8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6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4F77D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230D2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230D2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спор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230D2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before="8" w:after="8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свойств(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3230D2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4340A5" w:rsidRPr="004340A5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556EA" w:rsidTr="003230D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3230D2" w:rsidP="003230D2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40A5" w:rsidRPr="004340A5" w:rsidRDefault="004F77D7" w:rsidP="003230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15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2" w:name="_Toc73610407"/>
      <w:r w:rsidR="00B330BD" w:rsidRPr="004340A5">
        <w:lastRenderedPageBreak/>
        <w:t>ОТЧЕТ ПО УЧЕБНОЙ ПРАКТИКЕ</w:t>
      </w:r>
      <w:bookmarkEnd w:id="22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3B21C8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margin-left:138.45pt;margin-top:12.75pt;width:262.5pt;height:.75pt;flip:y;z-index:251663360" o:connectortype="straight"/>
        </w:pic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  <w:r w:rsidR="00594F4E">
        <w:rPr>
          <w:rFonts w:ascii="Times New Roman" w:hAnsi="Times New Roman"/>
          <w:sz w:val="28"/>
          <w:szCs w:val="28"/>
        </w:rPr>
        <w:t>Киреева Дарья Николаевна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0E50C0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 w:rsidR="00BF6D6E">
        <w:rPr>
          <w:rFonts w:ascii="Times New Roman" w:hAnsi="Times New Roman"/>
          <w:sz w:val="28"/>
          <w:szCs w:val="28"/>
          <w:u w:val="single"/>
        </w:rPr>
        <w:t>_____</w:t>
      </w:r>
      <w:r w:rsidR="00594F4E">
        <w:rPr>
          <w:rFonts w:ascii="Times New Roman" w:hAnsi="Times New Roman"/>
          <w:sz w:val="28"/>
          <w:szCs w:val="28"/>
          <w:u w:val="single"/>
        </w:rPr>
        <w:t>122</w:t>
      </w:r>
      <w:r w:rsidR="00BF6D6E">
        <w:rPr>
          <w:rFonts w:ascii="Times New Roman" w:hAnsi="Times New Roman"/>
          <w:sz w:val="28"/>
          <w:szCs w:val="28"/>
          <w:u w:val="single"/>
        </w:rPr>
        <w:t>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594F4E">
        <w:rPr>
          <w:rFonts w:ascii="Times New Roman" w:hAnsi="Times New Roman"/>
          <w:sz w:val="28"/>
          <w:szCs w:val="28"/>
        </w:rPr>
        <w:t>25 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594F4E">
        <w:rPr>
          <w:rFonts w:ascii="Times New Roman" w:hAnsi="Times New Roman"/>
          <w:sz w:val="28"/>
          <w:szCs w:val="28"/>
          <w:u w:val="single"/>
        </w:rPr>
        <w:t>1 июля</w:t>
      </w:r>
      <w:r w:rsidRPr="00374BCE">
        <w:rPr>
          <w:rFonts w:ascii="Times New Roman" w:hAnsi="Times New Roman"/>
          <w:sz w:val="28"/>
          <w:szCs w:val="28"/>
        </w:rPr>
        <w:t xml:space="preserve"> 2021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3" w:name="_Toc73610408"/>
      <w:r w:rsidRPr="00374BCE">
        <w:t>Цифровой отчет</w:t>
      </w:r>
      <w:bookmarkEnd w:id="23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4" w:name="_Toc358385191"/>
            <w:bookmarkStart w:id="25" w:name="_Toc358385536"/>
            <w:bookmarkStart w:id="26" w:name="_Toc358385865"/>
            <w:bookmarkStart w:id="27" w:name="_Toc359316874"/>
            <w:bookmarkStart w:id="28" w:name="_Toc73610409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4"/>
            <w:bookmarkEnd w:id="25"/>
            <w:bookmarkEnd w:id="26"/>
            <w:bookmarkEnd w:id="27"/>
            <w:bookmarkEnd w:id="28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культуральных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29" w:name="_Toc73610410"/>
      <w:r w:rsidRPr="004340A5">
        <w:lastRenderedPageBreak/>
        <w:t>Текстовой отчет</w:t>
      </w:r>
      <w:bookmarkEnd w:id="29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291ED4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Организация рабочего места, приготовление препаратов для микроскопии, окраска препаратов, 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проведение посевов разными методами,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утилизация </w:t>
            </w:r>
            <w:r w:rsidR="00F3446C">
              <w:rPr>
                <w:rFonts w:ascii="Times New Roman" w:hAnsi="Times New Roman"/>
                <w:sz w:val="28"/>
                <w:szCs w:val="24"/>
              </w:rPr>
              <w:t>био</w:t>
            </w:r>
            <w:r>
              <w:rPr>
                <w:rFonts w:ascii="Times New Roman" w:hAnsi="Times New Roman"/>
                <w:sz w:val="28"/>
                <w:szCs w:val="24"/>
              </w:rPr>
              <w:t>материала, варка питательных сред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:rsidTr="004A6DB3">
        <w:tc>
          <w:tcPr>
            <w:tcW w:w="9571" w:type="dxa"/>
          </w:tcPr>
          <w:p w:rsidR="00F3446C" w:rsidRPr="004340A5" w:rsidRDefault="00291ED4" w:rsidP="00F3446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Организация рабочего места,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приготовление фиксированного мазка,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окраска препарата по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Граму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приготовление сред МПА,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ЭНДО,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Гисса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Кеглера</w:t>
            </w:r>
            <w:proofErr w:type="spellEnd"/>
            <w:r w:rsidR="00F3446C">
              <w:rPr>
                <w:rFonts w:ascii="Times New Roman" w:hAnsi="Times New Roman"/>
                <w:sz w:val="28"/>
                <w:szCs w:val="24"/>
              </w:rPr>
              <w:t xml:space="preserve">, посев шпателем, посев по </w:t>
            </w:r>
            <w:proofErr w:type="spellStart"/>
            <w:r w:rsidR="00F3446C">
              <w:rPr>
                <w:rFonts w:ascii="Times New Roman" w:hAnsi="Times New Roman"/>
                <w:sz w:val="28"/>
                <w:szCs w:val="24"/>
              </w:rPr>
              <w:t>Голду</w:t>
            </w:r>
            <w:proofErr w:type="spellEnd"/>
            <w:r w:rsidR="00F3446C">
              <w:rPr>
                <w:rFonts w:ascii="Times New Roman" w:hAnsi="Times New Roman"/>
                <w:sz w:val="28"/>
                <w:szCs w:val="24"/>
              </w:rPr>
              <w:t>, посев уколом,</w:t>
            </w:r>
            <w:r w:rsidR="00F354C3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bookmarkStart w:id="30" w:name="_GoBack"/>
            <w:bookmarkEnd w:id="30"/>
            <w:r w:rsidR="00F354C3">
              <w:rPr>
                <w:rFonts w:ascii="Times New Roman" w:hAnsi="Times New Roman"/>
                <w:sz w:val="28"/>
                <w:szCs w:val="24"/>
              </w:rPr>
              <w:t>микроскопия препарата,</w:t>
            </w:r>
            <w:r w:rsidR="00F3446C">
              <w:rPr>
                <w:rFonts w:ascii="Times New Roman" w:hAnsi="Times New Roman"/>
                <w:sz w:val="28"/>
                <w:szCs w:val="24"/>
              </w:rPr>
              <w:t xml:space="preserve"> определение биохимических свойств м\о, утилизация биоматериала.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3446C" w:rsidP="00F3446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Консультация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F3446C" w:rsidP="00F3446C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Нет</w:t>
            </w:r>
          </w:p>
        </w:tc>
      </w:tr>
      <w:tr w:rsidR="004340A5" w:rsidRPr="004340A5" w:rsidTr="004A6DB3">
        <w:tc>
          <w:tcPr>
            <w:tcW w:w="9571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340A5">
        <w:rPr>
          <w:rFonts w:ascii="Times New Roman" w:hAnsi="Times New Roman"/>
          <w:bCs/>
          <w:sz w:val="28"/>
          <w:szCs w:val="24"/>
        </w:rPr>
        <w:t>____________________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</w:p>
    <w:p w:rsidR="00F3446C" w:rsidRDefault="00F3446C" w:rsidP="0091206A">
      <w:pPr>
        <w:pStyle w:val="2"/>
      </w:pPr>
      <w:bookmarkStart w:id="31" w:name="_Toc359316863"/>
      <w:bookmarkStart w:id="32" w:name="_Toc73610411"/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F3446C" w:rsidRDefault="00F3446C" w:rsidP="0091206A">
      <w:pPr>
        <w:pStyle w:val="2"/>
      </w:pPr>
    </w:p>
    <w:p w:rsidR="004340A5" w:rsidRPr="0091206A" w:rsidRDefault="004340A5" w:rsidP="0091206A">
      <w:pPr>
        <w:pStyle w:val="2"/>
      </w:pPr>
      <w:r w:rsidRPr="0091206A">
        <w:t>ХАРАКТЕРИСТИКА</w:t>
      </w:r>
      <w:bookmarkEnd w:id="31"/>
      <w:bookmarkEnd w:id="32"/>
    </w:p>
    <w:p w:rsidR="004340A5" w:rsidRPr="004340A5" w:rsidRDefault="0030680A" w:rsidP="004340A5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>__Киреева Дарья Николаевна</w:t>
      </w:r>
      <w:r w:rsidR="004340A5" w:rsidRPr="004340A5">
        <w:rPr>
          <w:b/>
          <w:iCs/>
          <w:sz w:val="24"/>
          <w:szCs w:val="28"/>
        </w:rPr>
        <w:t>__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lastRenderedPageBreak/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 xml:space="preserve">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«__</w:t>
      </w:r>
      <w:r w:rsidR="0030680A">
        <w:rPr>
          <w:iCs/>
          <w:sz w:val="24"/>
          <w:szCs w:val="24"/>
        </w:rPr>
        <w:t>24</w:t>
      </w:r>
      <w:r w:rsidRPr="004340A5">
        <w:rPr>
          <w:iCs/>
          <w:sz w:val="24"/>
          <w:szCs w:val="24"/>
        </w:rPr>
        <w:t>_» __</w:t>
      </w:r>
      <w:r w:rsidR="0030680A">
        <w:rPr>
          <w:iCs/>
          <w:sz w:val="24"/>
          <w:szCs w:val="24"/>
        </w:rPr>
        <w:t>06</w:t>
      </w:r>
      <w:r w:rsidRPr="004340A5">
        <w:rPr>
          <w:iCs/>
          <w:sz w:val="24"/>
          <w:szCs w:val="24"/>
        </w:rPr>
        <w:t>___20</w:t>
      </w:r>
      <w:r w:rsidR="0030680A">
        <w:rPr>
          <w:iCs/>
          <w:sz w:val="24"/>
          <w:szCs w:val="24"/>
        </w:rPr>
        <w:t>22</w:t>
      </w:r>
      <w:r w:rsidRPr="004340A5">
        <w:rPr>
          <w:iCs/>
          <w:sz w:val="24"/>
          <w:szCs w:val="24"/>
        </w:rPr>
        <w:t>г.  по «_</w:t>
      </w:r>
      <w:r w:rsidR="0030680A">
        <w:rPr>
          <w:iCs/>
          <w:sz w:val="24"/>
          <w:szCs w:val="24"/>
        </w:rPr>
        <w:t>01</w:t>
      </w:r>
      <w:r w:rsidRPr="004340A5">
        <w:rPr>
          <w:iCs/>
          <w:sz w:val="24"/>
          <w:szCs w:val="24"/>
        </w:rPr>
        <w:t>__» ____</w:t>
      </w:r>
      <w:r w:rsidR="0030680A">
        <w:rPr>
          <w:iCs/>
          <w:sz w:val="24"/>
          <w:szCs w:val="24"/>
        </w:rPr>
        <w:t>07</w:t>
      </w:r>
      <w:r w:rsidRPr="004340A5">
        <w:rPr>
          <w:iCs/>
          <w:sz w:val="24"/>
          <w:szCs w:val="24"/>
        </w:rPr>
        <w:t>____20</w:t>
      </w:r>
      <w:r w:rsidR="0030680A">
        <w:rPr>
          <w:iCs/>
          <w:sz w:val="24"/>
          <w:szCs w:val="24"/>
        </w:rPr>
        <w:t>22</w:t>
      </w:r>
      <w:r w:rsidRPr="004340A5">
        <w:rPr>
          <w:iCs/>
          <w:sz w:val="24"/>
          <w:szCs w:val="24"/>
        </w:rPr>
        <w:t>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30680A">
        <w:rPr>
          <w:iCs/>
          <w:sz w:val="24"/>
          <w:szCs w:val="24"/>
        </w:rPr>
        <w:t xml:space="preserve">  Фармацевтический </w:t>
      </w:r>
      <w:proofErr w:type="spellStart"/>
      <w:r w:rsidR="0030680A">
        <w:rPr>
          <w:iCs/>
          <w:sz w:val="24"/>
          <w:szCs w:val="24"/>
        </w:rPr>
        <w:t>колледж,пр.Мира</w:t>
      </w:r>
      <w:proofErr w:type="spellEnd"/>
      <w:r w:rsidR="0030680A">
        <w:rPr>
          <w:iCs/>
          <w:sz w:val="24"/>
          <w:szCs w:val="24"/>
        </w:rPr>
        <w:t xml:space="preserve"> 70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F2110F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«01</w:t>
      </w:r>
      <w:r w:rsidR="004340A5" w:rsidRPr="004340A5">
        <w:rPr>
          <w:iCs/>
          <w:sz w:val="22"/>
          <w:szCs w:val="24"/>
        </w:rPr>
        <w:t>»</w:t>
      </w:r>
      <w:r>
        <w:rPr>
          <w:iCs/>
          <w:sz w:val="22"/>
          <w:szCs w:val="24"/>
        </w:rPr>
        <w:t xml:space="preserve"> июля </w:t>
      </w:r>
      <w:r w:rsidR="004340A5" w:rsidRPr="004340A5">
        <w:rPr>
          <w:iCs/>
          <w:sz w:val="22"/>
          <w:szCs w:val="24"/>
        </w:rPr>
        <w:t>20</w:t>
      </w:r>
      <w:r>
        <w:rPr>
          <w:iCs/>
          <w:sz w:val="22"/>
          <w:szCs w:val="24"/>
        </w:rPr>
        <w:t>22</w:t>
      </w:r>
      <w:r w:rsidR="004340A5"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:rsidR="004340A5" w:rsidRDefault="0091206A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_____________/ФИО</w:t>
      </w:r>
    </w:p>
    <w:sectPr w:rsidR="004340A5" w:rsidSect="0091206A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C19" w:rsidRDefault="008C0C19" w:rsidP="00F566B0">
      <w:pPr>
        <w:spacing w:after="0" w:line="240" w:lineRule="auto"/>
      </w:pPr>
      <w:r>
        <w:separator/>
      </w:r>
    </w:p>
  </w:endnote>
  <w:endnote w:type="continuationSeparator" w:id="0">
    <w:p w:rsidR="008C0C19" w:rsidRDefault="008C0C19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B21C8" w:rsidRPr="0091206A" w:rsidRDefault="003B21C8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F354C3">
          <w:rPr>
            <w:rFonts w:ascii="Times New Roman" w:hAnsi="Times New Roman" w:cs="Times New Roman"/>
            <w:noProof/>
            <w:sz w:val="24"/>
          </w:rPr>
          <w:t>31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B21C8" w:rsidRDefault="003B21C8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C19" w:rsidRDefault="008C0C19" w:rsidP="00F566B0">
      <w:pPr>
        <w:spacing w:after="0" w:line="240" w:lineRule="auto"/>
      </w:pPr>
      <w:r>
        <w:separator/>
      </w:r>
    </w:p>
  </w:footnote>
  <w:footnote w:type="continuationSeparator" w:id="0">
    <w:p w:rsidR="008C0C19" w:rsidRDefault="008C0C19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6376D"/>
    <w:multiLevelType w:val="hybridMultilevel"/>
    <w:tmpl w:val="79065B28"/>
    <w:lvl w:ilvl="0" w:tplc="3670B49C">
      <w:numFmt w:val="bullet"/>
      <w:lvlText w:val="•"/>
      <w:lvlJc w:val="left"/>
      <w:pPr>
        <w:ind w:left="3045" w:hanging="268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540567"/>
    <w:multiLevelType w:val="hybridMultilevel"/>
    <w:tmpl w:val="CA32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3"/>
  </w:num>
  <w:num w:numId="7">
    <w:abstractNumId w:val="4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0AB2"/>
    <w:rsid w:val="00017BD3"/>
    <w:rsid w:val="0004714D"/>
    <w:rsid w:val="0005668F"/>
    <w:rsid w:val="00057F8B"/>
    <w:rsid w:val="0009115E"/>
    <w:rsid w:val="000B406B"/>
    <w:rsid w:val="000C08EF"/>
    <w:rsid w:val="000C74B5"/>
    <w:rsid w:val="000D17B1"/>
    <w:rsid w:val="000D51B9"/>
    <w:rsid w:val="000E50C0"/>
    <w:rsid w:val="001070AE"/>
    <w:rsid w:val="00120834"/>
    <w:rsid w:val="00121BDE"/>
    <w:rsid w:val="00142508"/>
    <w:rsid w:val="00192E24"/>
    <w:rsid w:val="001A3E4E"/>
    <w:rsid w:val="001C4BC1"/>
    <w:rsid w:val="001C7D46"/>
    <w:rsid w:val="00212E16"/>
    <w:rsid w:val="00233FA7"/>
    <w:rsid w:val="00237513"/>
    <w:rsid w:val="00266E57"/>
    <w:rsid w:val="0028243D"/>
    <w:rsid w:val="00286EAA"/>
    <w:rsid w:val="00291ED4"/>
    <w:rsid w:val="002C0BCB"/>
    <w:rsid w:val="002C6DC7"/>
    <w:rsid w:val="002C7AE1"/>
    <w:rsid w:val="002D3702"/>
    <w:rsid w:val="002D61AF"/>
    <w:rsid w:val="00301C4A"/>
    <w:rsid w:val="0030680A"/>
    <w:rsid w:val="00320F6C"/>
    <w:rsid w:val="003230D2"/>
    <w:rsid w:val="0033551E"/>
    <w:rsid w:val="00340F87"/>
    <w:rsid w:val="0034249B"/>
    <w:rsid w:val="00352603"/>
    <w:rsid w:val="00356E44"/>
    <w:rsid w:val="003674E2"/>
    <w:rsid w:val="00374BCE"/>
    <w:rsid w:val="00393DE2"/>
    <w:rsid w:val="003B21C8"/>
    <w:rsid w:val="003C22EF"/>
    <w:rsid w:val="003E4F2D"/>
    <w:rsid w:val="00411427"/>
    <w:rsid w:val="00417F12"/>
    <w:rsid w:val="004340A5"/>
    <w:rsid w:val="0044071E"/>
    <w:rsid w:val="00443A3A"/>
    <w:rsid w:val="00443B36"/>
    <w:rsid w:val="004556EA"/>
    <w:rsid w:val="004659EA"/>
    <w:rsid w:val="00477249"/>
    <w:rsid w:val="004A0D29"/>
    <w:rsid w:val="004A6DB3"/>
    <w:rsid w:val="004A7422"/>
    <w:rsid w:val="004B7BB1"/>
    <w:rsid w:val="004C1C67"/>
    <w:rsid w:val="004F77D7"/>
    <w:rsid w:val="005018AE"/>
    <w:rsid w:val="00507FD8"/>
    <w:rsid w:val="00510108"/>
    <w:rsid w:val="005107F5"/>
    <w:rsid w:val="005360F2"/>
    <w:rsid w:val="00562299"/>
    <w:rsid w:val="00574099"/>
    <w:rsid w:val="00592A81"/>
    <w:rsid w:val="00594F4E"/>
    <w:rsid w:val="00597687"/>
    <w:rsid w:val="005D43E8"/>
    <w:rsid w:val="005E46FF"/>
    <w:rsid w:val="006223B7"/>
    <w:rsid w:val="00622A12"/>
    <w:rsid w:val="00625A8B"/>
    <w:rsid w:val="006330D7"/>
    <w:rsid w:val="0065033A"/>
    <w:rsid w:val="00652498"/>
    <w:rsid w:val="00684921"/>
    <w:rsid w:val="00693DD3"/>
    <w:rsid w:val="006C3B5D"/>
    <w:rsid w:val="00714637"/>
    <w:rsid w:val="0073314F"/>
    <w:rsid w:val="00735CC4"/>
    <w:rsid w:val="007650C3"/>
    <w:rsid w:val="0078799F"/>
    <w:rsid w:val="007C2119"/>
    <w:rsid w:val="007D2BBD"/>
    <w:rsid w:val="007E1950"/>
    <w:rsid w:val="00804829"/>
    <w:rsid w:val="00806E1E"/>
    <w:rsid w:val="008605FC"/>
    <w:rsid w:val="00897883"/>
    <w:rsid w:val="008C0C19"/>
    <w:rsid w:val="008C5017"/>
    <w:rsid w:val="008E1C63"/>
    <w:rsid w:val="0091206A"/>
    <w:rsid w:val="00915BD0"/>
    <w:rsid w:val="00926371"/>
    <w:rsid w:val="00931592"/>
    <w:rsid w:val="009379BE"/>
    <w:rsid w:val="00943EDA"/>
    <w:rsid w:val="009B3053"/>
    <w:rsid w:val="009D70F7"/>
    <w:rsid w:val="009E309A"/>
    <w:rsid w:val="009E4D23"/>
    <w:rsid w:val="009E6864"/>
    <w:rsid w:val="009E79E2"/>
    <w:rsid w:val="009F735E"/>
    <w:rsid w:val="00A26E41"/>
    <w:rsid w:val="00A52193"/>
    <w:rsid w:val="00A5473A"/>
    <w:rsid w:val="00A75AC6"/>
    <w:rsid w:val="00A96917"/>
    <w:rsid w:val="00AA4FC0"/>
    <w:rsid w:val="00AE77E1"/>
    <w:rsid w:val="00B14CC1"/>
    <w:rsid w:val="00B22A2A"/>
    <w:rsid w:val="00B330BD"/>
    <w:rsid w:val="00B402E3"/>
    <w:rsid w:val="00B476AA"/>
    <w:rsid w:val="00B51569"/>
    <w:rsid w:val="00B757E3"/>
    <w:rsid w:val="00B95DDA"/>
    <w:rsid w:val="00BB3542"/>
    <w:rsid w:val="00BD026F"/>
    <w:rsid w:val="00BF1ED9"/>
    <w:rsid w:val="00BF6D6E"/>
    <w:rsid w:val="00C15514"/>
    <w:rsid w:val="00C21276"/>
    <w:rsid w:val="00C37FDF"/>
    <w:rsid w:val="00C63EE8"/>
    <w:rsid w:val="00C80AB2"/>
    <w:rsid w:val="00CA094A"/>
    <w:rsid w:val="00CE7643"/>
    <w:rsid w:val="00CF3963"/>
    <w:rsid w:val="00D5374F"/>
    <w:rsid w:val="00D619AC"/>
    <w:rsid w:val="00D74B3B"/>
    <w:rsid w:val="00DA154D"/>
    <w:rsid w:val="00DA29BB"/>
    <w:rsid w:val="00E26F58"/>
    <w:rsid w:val="00E4498E"/>
    <w:rsid w:val="00E650D5"/>
    <w:rsid w:val="00E76E33"/>
    <w:rsid w:val="00E7797F"/>
    <w:rsid w:val="00E8093A"/>
    <w:rsid w:val="00E915B5"/>
    <w:rsid w:val="00ED56D4"/>
    <w:rsid w:val="00EE17A1"/>
    <w:rsid w:val="00F140C7"/>
    <w:rsid w:val="00F16A18"/>
    <w:rsid w:val="00F2110F"/>
    <w:rsid w:val="00F220BF"/>
    <w:rsid w:val="00F23C55"/>
    <w:rsid w:val="00F3446C"/>
    <w:rsid w:val="00F354C3"/>
    <w:rsid w:val="00F3640B"/>
    <w:rsid w:val="00F566B0"/>
    <w:rsid w:val="00F60780"/>
    <w:rsid w:val="00F8759E"/>
    <w:rsid w:val="00F94789"/>
    <w:rsid w:val="00FC0C01"/>
    <w:rsid w:val="00FD5520"/>
    <w:rsid w:val="00FE6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  <o:rules v:ext="edit">
        <o:r id="V:Rule1" type="connector" idref="# 35"/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Название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  <w:style w:type="paragraph" w:customStyle="1" w:styleId="ConsPlusCell">
    <w:name w:val="ConsPlusCell"/>
    <w:uiPriority w:val="99"/>
    <w:rsid w:val="006223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7">
    <w:name w:val="caption"/>
    <w:basedOn w:val="a"/>
    <w:next w:val="a"/>
    <w:uiPriority w:val="35"/>
    <w:unhideWhenUsed/>
    <w:qFormat/>
    <w:rsid w:val="006C3B5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0C912-B15C-460D-AC35-2D549289A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32</Pages>
  <Words>5224</Words>
  <Characters>29778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55</cp:revision>
  <cp:lastPrinted>2019-06-28T01:29:00Z</cp:lastPrinted>
  <dcterms:created xsi:type="dcterms:W3CDTF">2021-06-03T02:04:00Z</dcterms:created>
  <dcterms:modified xsi:type="dcterms:W3CDTF">2022-06-30T17:02:00Z</dcterms:modified>
</cp:coreProperties>
</file>