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BB" w:rsidRDefault="00926BBB" w:rsidP="00926BBB">
      <w:pPr>
        <w:jc w:val="center"/>
        <w:rPr>
          <w:b/>
          <w:sz w:val="28"/>
          <w:szCs w:val="28"/>
        </w:rPr>
      </w:pPr>
      <w:r w:rsidRPr="00926BBB">
        <w:rPr>
          <w:b/>
          <w:sz w:val="28"/>
          <w:szCs w:val="28"/>
        </w:rPr>
        <w:t>Перечень вопросов к зачету по дисциплине «</w:t>
      </w:r>
      <w:r>
        <w:rPr>
          <w:b/>
          <w:sz w:val="28"/>
          <w:szCs w:val="28"/>
        </w:rPr>
        <w:t>Дерматовенерология</w:t>
      </w:r>
      <w:r w:rsidRPr="00926BBB">
        <w:rPr>
          <w:b/>
          <w:sz w:val="28"/>
          <w:szCs w:val="28"/>
        </w:rPr>
        <w:t xml:space="preserve">» </w:t>
      </w:r>
    </w:p>
    <w:p w:rsidR="00926BBB" w:rsidRPr="00926BBB" w:rsidRDefault="00926BBB" w:rsidP="00926BBB">
      <w:pPr>
        <w:jc w:val="center"/>
        <w:rPr>
          <w:b/>
          <w:sz w:val="28"/>
          <w:szCs w:val="28"/>
        </w:rPr>
      </w:pPr>
      <w:r w:rsidRPr="00926BBB">
        <w:rPr>
          <w:b/>
          <w:sz w:val="28"/>
          <w:szCs w:val="28"/>
        </w:rPr>
        <w:t>для специальности 31.05.01</w:t>
      </w:r>
      <w:r>
        <w:rPr>
          <w:b/>
          <w:sz w:val="28"/>
          <w:szCs w:val="28"/>
        </w:rPr>
        <w:t xml:space="preserve"> </w:t>
      </w:r>
      <w:r w:rsidRPr="00926BBB">
        <w:rPr>
          <w:b/>
          <w:sz w:val="28"/>
          <w:szCs w:val="28"/>
        </w:rPr>
        <w:t xml:space="preserve">Лечебное дело </w:t>
      </w:r>
    </w:p>
    <w:p w:rsidR="001D5642" w:rsidRDefault="001D5642" w:rsidP="001D5642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1D5642" w:rsidRPr="00E32EE0" w:rsidRDefault="001D5642" w:rsidP="00926BBB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E32EE0">
        <w:rPr>
          <w:rFonts w:ascii="Times New Roman CYR" w:hAnsi="Times New Roman CYR" w:cs="Times New Roman CYR"/>
          <w:b/>
          <w:sz w:val="32"/>
          <w:szCs w:val="32"/>
        </w:rPr>
        <w:t>Дерматология</w:t>
      </w:r>
    </w:p>
    <w:p w:rsidR="00926BBB" w:rsidRDefault="00926BBB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642" w:rsidRPr="001D5642">
        <w:rPr>
          <w:sz w:val="28"/>
          <w:szCs w:val="28"/>
        </w:rPr>
        <w:t xml:space="preserve">Основы диагностики кожных болезней. </w:t>
      </w:r>
      <w:r>
        <w:rPr>
          <w:sz w:val="28"/>
          <w:szCs w:val="28"/>
        </w:rPr>
        <w:t xml:space="preserve">Специальные методы исследования в дерматологии. </w:t>
      </w:r>
    </w:p>
    <w:p w:rsidR="001D5642" w:rsidRPr="001D5642" w:rsidRDefault="00926BBB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5642" w:rsidRPr="001D5642">
        <w:rPr>
          <w:sz w:val="28"/>
          <w:szCs w:val="28"/>
        </w:rPr>
        <w:t>Морфологические элементы сыпи. Истинный и ложный полиморфизм  сыпи.</w:t>
      </w:r>
    </w:p>
    <w:p w:rsidR="001D5642" w:rsidRPr="001D5642" w:rsidRDefault="00926BBB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1D5642" w:rsidRPr="001D5642">
        <w:rPr>
          <w:sz w:val="28"/>
          <w:szCs w:val="28"/>
        </w:rPr>
        <w:t>Стрептодермии</w:t>
      </w:r>
      <w:proofErr w:type="spellEnd"/>
      <w:r w:rsidR="001D5642" w:rsidRPr="001D5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D5642" w:rsidRPr="001D5642">
        <w:rPr>
          <w:sz w:val="28"/>
          <w:szCs w:val="28"/>
        </w:rPr>
        <w:t>Стафилодермии</w:t>
      </w:r>
      <w:proofErr w:type="spellEnd"/>
      <w:r w:rsidR="001D5642" w:rsidRPr="001D5642">
        <w:rPr>
          <w:sz w:val="28"/>
          <w:szCs w:val="28"/>
        </w:rPr>
        <w:t>. Особенности воспалительного процесса. Клинические разновидности. Принципы общей и наружной терапии.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5642" w:rsidRPr="001D5642">
        <w:rPr>
          <w:sz w:val="28"/>
          <w:szCs w:val="28"/>
        </w:rPr>
        <w:t>Хронические пиодермии. Этиология. Патогенез. Клинические формы</w:t>
      </w:r>
      <w:proofErr w:type="gramStart"/>
      <w:r w:rsidR="001D5642" w:rsidRPr="001D5642">
        <w:rPr>
          <w:sz w:val="28"/>
          <w:szCs w:val="28"/>
        </w:rPr>
        <w:t xml:space="preserve"> </w:t>
      </w:r>
      <w:r w:rsidR="001D5642" w:rsidRPr="001D5642">
        <w:rPr>
          <w:rFonts w:eastAsia="Calibri"/>
          <w:sz w:val="28"/>
          <w:szCs w:val="28"/>
        </w:rPr>
        <w:t>.</w:t>
      </w:r>
      <w:proofErr w:type="gramEnd"/>
      <w:r w:rsidR="001D5642" w:rsidRPr="001D5642">
        <w:rPr>
          <w:rFonts w:eastAsia="Calibri"/>
          <w:sz w:val="28"/>
          <w:szCs w:val="28"/>
        </w:rPr>
        <w:t xml:space="preserve"> Тактика ведения и лечения больных.</w:t>
      </w:r>
    </w:p>
    <w:p w:rsidR="001D5642" w:rsidRPr="001D5642" w:rsidRDefault="00926BBB" w:rsidP="001D564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5642" w:rsidRPr="001D5642">
        <w:rPr>
          <w:sz w:val="28"/>
          <w:szCs w:val="28"/>
        </w:rPr>
        <w:t>Лечение больных пиодермией: режим больного, принципы общей и наружной терапии. Профилактика пиодермий на промышленных предприятиях</w:t>
      </w:r>
    </w:p>
    <w:p w:rsidR="001D5642" w:rsidRPr="001D5642" w:rsidRDefault="00926BBB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5642" w:rsidRPr="001D5642">
        <w:rPr>
          <w:sz w:val="28"/>
          <w:szCs w:val="28"/>
        </w:rPr>
        <w:t>Чесотка. Этиология.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Эпидемиология. Патогенез. Клинические проявления.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 xml:space="preserve">Профилактика. 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7. Педикулез. Клинические симптомы</w:t>
      </w:r>
      <w:proofErr w:type="gramStart"/>
      <w:r>
        <w:rPr>
          <w:sz w:val="28"/>
          <w:szCs w:val="28"/>
        </w:rPr>
        <w:t>.</w:t>
      </w:r>
      <w:proofErr w:type="gramEnd"/>
      <w:r w:rsidR="001D5642" w:rsidRPr="001D5642">
        <w:rPr>
          <w:sz w:val="28"/>
          <w:szCs w:val="28"/>
        </w:rPr>
        <w:t xml:space="preserve"> Тактика введения больных педикулезом. Современные </w:t>
      </w:r>
      <w:proofErr w:type="spellStart"/>
      <w:r w:rsidR="001D5642" w:rsidRPr="001D5642">
        <w:rPr>
          <w:sz w:val="28"/>
          <w:szCs w:val="28"/>
        </w:rPr>
        <w:t>педикулицидные</w:t>
      </w:r>
      <w:proofErr w:type="spellEnd"/>
      <w:r w:rsidR="001D5642" w:rsidRPr="001D5642">
        <w:rPr>
          <w:sz w:val="28"/>
          <w:szCs w:val="28"/>
        </w:rPr>
        <w:t xml:space="preserve"> средства.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Общественная и индивидуальная профилактика педикулеза.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5642" w:rsidRPr="001D5642">
        <w:rPr>
          <w:sz w:val="28"/>
          <w:szCs w:val="28"/>
        </w:rPr>
        <w:t>Микозы стоп и кистей. Этиология. Эпидемиология. Патогенез. Клинические формы микоза стоп.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D5642" w:rsidRPr="001D5642">
        <w:rPr>
          <w:sz w:val="28"/>
          <w:szCs w:val="28"/>
        </w:rPr>
        <w:t>Микроспория. Этиология. Эпидемиология. Патогенез. Клинические проявления. Тактика ведения и лечения больных.</w:t>
      </w:r>
    </w:p>
    <w:p w:rsidR="001D5642" w:rsidRPr="001D5642" w:rsidRDefault="00926BBB" w:rsidP="001D56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1D5642" w:rsidRPr="001D5642">
        <w:rPr>
          <w:rFonts w:eastAsia="Calibri"/>
          <w:sz w:val="28"/>
          <w:szCs w:val="28"/>
        </w:rPr>
        <w:t>Поверхностный кандидоз кожи и слизистых оболочек. Этиология. Эпидемиология. Патогенез. Клинические формы.</w:t>
      </w:r>
      <w:r>
        <w:rPr>
          <w:rFonts w:eastAsia="Calibri"/>
          <w:sz w:val="28"/>
          <w:szCs w:val="28"/>
        </w:rPr>
        <w:t xml:space="preserve"> </w:t>
      </w:r>
      <w:r w:rsidR="001D5642" w:rsidRPr="001D5642">
        <w:rPr>
          <w:rFonts w:eastAsia="Calibri"/>
          <w:sz w:val="28"/>
          <w:szCs w:val="28"/>
        </w:rPr>
        <w:t>Лечение.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5642" w:rsidRPr="001D5642">
        <w:rPr>
          <w:sz w:val="28"/>
          <w:szCs w:val="28"/>
        </w:rPr>
        <w:t>Дерматит</w:t>
      </w:r>
      <w:r>
        <w:rPr>
          <w:sz w:val="28"/>
          <w:szCs w:val="28"/>
        </w:rPr>
        <w:t>ы</w:t>
      </w:r>
      <w:r w:rsidR="001D5642" w:rsidRPr="001D5642">
        <w:rPr>
          <w:sz w:val="28"/>
          <w:szCs w:val="28"/>
        </w:rPr>
        <w:t xml:space="preserve">. Контактный аллергический дерматит. Этиология. Патогенез. Дифференциальная диагностика. </w:t>
      </w:r>
      <w:r>
        <w:rPr>
          <w:sz w:val="28"/>
          <w:szCs w:val="28"/>
        </w:rPr>
        <w:t xml:space="preserve">Лечение. </w:t>
      </w:r>
    </w:p>
    <w:p w:rsidR="001D5642" w:rsidRDefault="00926BBB" w:rsidP="00926BBB">
      <w:pPr>
        <w:suppressAutoHyphens/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1D5642" w:rsidRPr="001D5642">
        <w:rPr>
          <w:sz w:val="28"/>
          <w:szCs w:val="28"/>
        </w:rPr>
        <w:t>Токсикодермии</w:t>
      </w:r>
      <w:proofErr w:type="spellEnd"/>
      <w:r w:rsidR="001D5642" w:rsidRPr="001D5642">
        <w:rPr>
          <w:sz w:val="28"/>
          <w:szCs w:val="28"/>
        </w:rPr>
        <w:t>. Этиология. Патогенез. Клинические проявления. Лечение.</w:t>
      </w:r>
      <w:r>
        <w:rPr>
          <w:sz w:val="28"/>
          <w:szCs w:val="28"/>
        </w:rPr>
        <w:t xml:space="preserve"> </w:t>
      </w:r>
      <w:r w:rsidR="001D5642" w:rsidRPr="001D5642">
        <w:rPr>
          <w:rFonts w:eastAsia="Calibri"/>
          <w:sz w:val="28"/>
          <w:szCs w:val="28"/>
        </w:rPr>
        <w:t xml:space="preserve">Синдром </w:t>
      </w:r>
      <w:proofErr w:type="spellStart"/>
      <w:r w:rsidR="001D5642" w:rsidRPr="001D5642">
        <w:rPr>
          <w:rFonts w:eastAsia="Calibri"/>
          <w:sz w:val="28"/>
          <w:szCs w:val="28"/>
        </w:rPr>
        <w:t>Лайелла</w:t>
      </w:r>
      <w:proofErr w:type="spellEnd"/>
      <w:r w:rsidR="001D5642" w:rsidRPr="001D5642">
        <w:rPr>
          <w:rFonts w:eastAsia="Calibri"/>
          <w:sz w:val="28"/>
          <w:szCs w:val="28"/>
        </w:rPr>
        <w:t>. Клиника. Тактика ведения и лечения больных.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D5642" w:rsidRPr="001D5642">
        <w:rPr>
          <w:sz w:val="28"/>
          <w:szCs w:val="28"/>
        </w:rPr>
        <w:t>Экзема. Этиология. Патогенез. Клинические формы. Лечение</w:t>
      </w:r>
    </w:p>
    <w:p w:rsidR="001D5642" w:rsidRPr="001D5642" w:rsidRDefault="00926BBB" w:rsidP="001D56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5642" w:rsidRPr="001D5642">
        <w:rPr>
          <w:sz w:val="28"/>
          <w:szCs w:val="28"/>
        </w:rPr>
        <w:t xml:space="preserve">Псориаз. Этиология. Патогенез. Клинические формы. Тактика ведения и  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лечения больных.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1D5642" w:rsidRPr="001D5642">
        <w:rPr>
          <w:sz w:val="28"/>
          <w:szCs w:val="28"/>
        </w:rPr>
        <w:t xml:space="preserve">Красный плоский лишай. Этиология. Патогенез. Клинические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формы. Диагностика. Лечение.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1D5642" w:rsidRPr="001D5642">
        <w:rPr>
          <w:sz w:val="28"/>
          <w:szCs w:val="28"/>
        </w:rPr>
        <w:t>Многоформная</w:t>
      </w:r>
      <w:proofErr w:type="spellEnd"/>
      <w:r w:rsidR="001D5642" w:rsidRPr="001D5642">
        <w:rPr>
          <w:sz w:val="28"/>
          <w:szCs w:val="28"/>
        </w:rPr>
        <w:t xml:space="preserve"> экссудативная эритема. Этиология. Патогенез.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Клиника. Диагностика. Лечение.</w:t>
      </w:r>
    </w:p>
    <w:p w:rsidR="00926BBB" w:rsidRPr="001D5642" w:rsidRDefault="00926BBB" w:rsidP="00926BBB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1D5642" w:rsidRPr="001D5642">
        <w:rPr>
          <w:sz w:val="28"/>
          <w:szCs w:val="28"/>
        </w:rPr>
        <w:t>Акантолитическая</w:t>
      </w:r>
      <w:proofErr w:type="spellEnd"/>
      <w:r w:rsidR="001D5642" w:rsidRPr="001D5642">
        <w:rPr>
          <w:sz w:val="28"/>
          <w:szCs w:val="28"/>
        </w:rPr>
        <w:t xml:space="preserve"> пузырчатка. </w:t>
      </w:r>
      <w:r w:rsidRPr="001D5642">
        <w:rPr>
          <w:sz w:val="28"/>
          <w:szCs w:val="28"/>
        </w:rPr>
        <w:t>Этиология. Патогенез. Клинические  формы. Диагностика. Лечение.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D5642" w:rsidRPr="001D5642">
        <w:rPr>
          <w:sz w:val="28"/>
          <w:szCs w:val="28"/>
        </w:rPr>
        <w:t xml:space="preserve">Герпетиформный дерматит Дюринга. Клиника. Диагностика.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Дифференциальная диагностика. Лечение.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D5642" w:rsidRPr="001D5642">
        <w:rPr>
          <w:sz w:val="28"/>
          <w:szCs w:val="28"/>
        </w:rPr>
        <w:t>Вирусные дерматозы.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Опоясывающий лишай.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Бородавки.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Контагиозный моллюск. Этиология. Патогенез. Клинические проявления. Принципы общей и наружной терапии.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1D5642" w:rsidRPr="001D5642">
        <w:rPr>
          <w:sz w:val="28"/>
          <w:szCs w:val="28"/>
        </w:rPr>
        <w:t>Атопический</w:t>
      </w:r>
      <w:proofErr w:type="spellEnd"/>
      <w:r w:rsidR="001D5642" w:rsidRPr="001D5642">
        <w:rPr>
          <w:sz w:val="28"/>
          <w:szCs w:val="28"/>
        </w:rPr>
        <w:t xml:space="preserve"> дерматит. Клинические проявления. Возрастные  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периоды. Тактика ведения и лечения больных. </w:t>
      </w:r>
    </w:p>
    <w:p w:rsidR="001D5642" w:rsidRPr="001D5642" w:rsidRDefault="00926BBB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D5642" w:rsidRPr="001D5642">
        <w:rPr>
          <w:sz w:val="28"/>
          <w:szCs w:val="28"/>
        </w:rPr>
        <w:t>Заболевания соединительной ткани.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Красная волчанка.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Склеродермия.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Дерматомиозит.</w:t>
      </w:r>
      <w:proofErr w:type="gramStart"/>
      <w:r w:rsidR="001D5642" w:rsidRPr="001D5642">
        <w:rPr>
          <w:sz w:val="28"/>
          <w:szCs w:val="28"/>
        </w:rPr>
        <w:t xml:space="preserve"> .</w:t>
      </w:r>
      <w:proofErr w:type="gramEnd"/>
      <w:r w:rsidR="001D5642" w:rsidRPr="001D5642">
        <w:rPr>
          <w:sz w:val="28"/>
          <w:szCs w:val="28"/>
        </w:rPr>
        <w:t xml:space="preserve">  Этиология. Патогенез. Клиника.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Диагностика.</w:t>
      </w:r>
      <w:r>
        <w:rPr>
          <w:sz w:val="28"/>
          <w:szCs w:val="28"/>
        </w:rPr>
        <w:t xml:space="preserve"> </w:t>
      </w:r>
      <w:r w:rsidR="001D5642" w:rsidRPr="001D5642">
        <w:rPr>
          <w:sz w:val="28"/>
          <w:szCs w:val="28"/>
        </w:rPr>
        <w:t>Лечение.</w:t>
      </w:r>
    </w:p>
    <w:p w:rsidR="001D5642" w:rsidRDefault="001D5642" w:rsidP="001D5642">
      <w:pPr>
        <w:suppressAutoHyphens/>
        <w:spacing w:line="360" w:lineRule="auto"/>
        <w:rPr>
          <w:b/>
          <w:sz w:val="40"/>
          <w:szCs w:val="40"/>
        </w:rPr>
      </w:pPr>
    </w:p>
    <w:p w:rsidR="008D4396" w:rsidRPr="00926BBB" w:rsidRDefault="00E32EE0" w:rsidP="00926BBB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926BBB">
        <w:rPr>
          <w:b/>
          <w:sz w:val="32"/>
          <w:szCs w:val="32"/>
        </w:rPr>
        <w:t>Инфекции,  передаваемые половым путем</w:t>
      </w:r>
    </w:p>
    <w:p w:rsidR="00654A7D" w:rsidRPr="001D5642" w:rsidRDefault="00EB6DB8" w:rsidP="00654A7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4A7D" w:rsidRPr="001D5642">
        <w:rPr>
          <w:sz w:val="28"/>
          <w:szCs w:val="28"/>
        </w:rPr>
        <w:t>Сифилис. Этиология. Эпидемиология. Общее течение. Пути инфицирования.</w:t>
      </w:r>
    </w:p>
    <w:p w:rsidR="00FA23DF" w:rsidRPr="001D5642" w:rsidRDefault="00EB6DB8" w:rsidP="00FA23D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23DF" w:rsidRPr="001D5642">
        <w:rPr>
          <w:sz w:val="28"/>
          <w:szCs w:val="28"/>
        </w:rPr>
        <w:t>Первичный</w:t>
      </w:r>
      <w:r>
        <w:rPr>
          <w:sz w:val="28"/>
          <w:szCs w:val="28"/>
        </w:rPr>
        <w:t xml:space="preserve"> сифилис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 xml:space="preserve">Клиника. Дифференциальная диагностика </w:t>
      </w:r>
      <w:r>
        <w:rPr>
          <w:sz w:val="28"/>
          <w:szCs w:val="28"/>
        </w:rPr>
        <w:t>твердого шанкра.</w:t>
      </w:r>
      <w:r w:rsidR="00654A7D" w:rsidRPr="001D5642">
        <w:rPr>
          <w:sz w:val="28"/>
          <w:szCs w:val="28"/>
        </w:rPr>
        <w:t xml:space="preserve"> </w:t>
      </w:r>
    </w:p>
    <w:p w:rsidR="00EB6DB8" w:rsidRDefault="00EB6DB8" w:rsidP="00EB6DB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Вторичный</w:t>
      </w:r>
      <w:r>
        <w:rPr>
          <w:sz w:val="28"/>
          <w:szCs w:val="28"/>
        </w:rPr>
        <w:t xml:space="preserve"> сифилис. </w:t>
      </w:r>
      <w:r w:rsidRPr="001D5642">
        <w:rPr>
          <w:sz w:val="28"/>
          <w:szCs w:val="28"/>
        </w:rPr>
        <w:t>Клиника. Дифференциальная диагностика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папулезного</w:t>
      </w:r>
      <w:proofErr w:type="gramStart"/>
      <w:r w:rsidRPr="001D5642">
        <w:rPr>
          <w:sz w:val="28"/>
          <w:szCs w:val="28"/>
        </w:rPr>
        <w:t xml:space="preserve"> ,</w:t>
      </w:r>
      <w:proofErr w:type="gramEnd"/>
      <w:r w:rsidRPr="001D5642">
        <w:rPr>
          <w:sz w:val="28"/>
          <w:szCs w:val="28"/>
        </w:rPr>
        <w:t>пятн</w:t>
      </w:r>
      <w:r>
        <w:rPr>
          <w:sz w:val="28"/>
          <w:szCs w:val="28"/>
        </w:rPr>
        <w:t xml:space="preserve">истого, пустулезного </w:t>
      </w:r>
      <w:proofErr w:type="spellStart"/>
      <w:r>
        <w:rPr>
          <w:sz w:val="28"/>
          <w:szCs w:val="28"/>
        </w:rPr>
        <w:t>сифилидов</w:t>
      </w:r>
      <w:proofErr w:type="spellEnd"/>
      <w:r>
        <w:rPr>
          <w:sz w:val="28"/>
          <w:szCs w:val="28"/>
        </w:rPr>
        <w:t>. Сифилитическое</w:t>
      </w:r>
      <w:r w:rsidRPr="001D5642">
        <w:rPr>
          <w:sz w:val="28"/>
          <w:szCs w:val="28"/>
        </w:rPr>
        <w:t xml:space="preserve"> облысени</w:t>
      </w:r>
      <w:r>
        <w:rPr>
          <w:sz w:val="28"/>
          <w:szCs w:val="28"/>
        </w:rPr>
        <w:t xml:space="preserve">е, лейкодерма. </w:t>
      </w:r>
      <w:r w:rsidRPr="001D5642">
        <w:rPr>
          <w:sz w:val="28"/>
          <w:szCs w:val="28"/>
        </w:rPr>
        <w:t xml:space="preserve"> </w:t>
      </w:r>
    </w:p>
    <w:p w:rsidR="00EB6DB8" w:rsidRPr="001D5642" w:rsidRDefault="00EB6DB8" w:rsidP="00EB6DB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Третичный</w:t>
      </w:r>
      <w:r>
        <w:rPr>
          <w:sz w:val="28"/>
          <w:szCs w:val="28"/>
        </w:rPr>
        <w:t xml:space="preserve"> сифилис. </w:t>
      </w:r>
      <w:r w:rsidRPr="001D5642">
        <w:rPr>
          <w:sz w:val="28"/>
          <w:szCs w:val="28"/>
        </w:rPr>
        <w:t xml:space="preserve">Клиника. </w:t>
      </w:r>
      <w:proofErr w:type="gramStart"/>
      <w:r w:rsidRPr="001D5642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бугор</w:t>
      </w:r>
      <w:r>
        <w:rPr>
          <w:sz w:val="28"/>
          <w:szCs w:val="28"/>
        </w:rPr>
        <w:t xml:space="preserve">кового  и гуммозного </w:t>
      </w:r>
      <w:proofErr w:type="spellStart"/>
      <w:r>
        <w:rPr>
          <w:sz w:val="28"/>
          <w:szCs w:val="28"/>
        </w:rPr>
        <w:t>сифилидов</w:t>
      </w:r>
      <w:proofErr w:type="spellEnd"/>
      <w:r>
        <w:rPr>
          <w:sz w:val="28"/>
          <w:szCs w:val="28"/>
        </w:rPr>
        <w:t>.</w:t>
      </w:r>
      <w:proofErr w:type="gramEnd"/>
    </w:p>
    <w:p w:rsidR="00E32EE0" w:rsidRPr="001D5642" w:rsidRDefault="00EB6DB8" w:rsidP="00E32EE0">
      <w:pPr>
        <w:pStyle w:val="a3"/>
        <w:autoSpaceDE w:val="0"/>
        <w:autoSpaceDN w:val="0"/>
        <w:adjustRightInd w:val="0"/>
        <w:spacing w:line="360" w:lineRule="auto"/>
        <w:ind w:left="0" w:right="99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3DF" w:rsidRPr="001D5642">
        <w:rPr>
          <w:rFonts w:ascii="Times New Roman" w:eastAsia="Times New Roman" w:hAnsi="Times New Roman"/>
          <w:sz w:val="28"/>
          <w:szCs w:val="28"/>
        </w:rPr>
        <w:t>Поражения внутренних органов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B6DB8">
        <w:rPr>
          <w:rFonts w:ascii="Times New Roman" w:eastAsia="Times New Roman" w:hAnsi="Times New Roman"/>
          <w:sz w:val="28"/>
          <w:szCs w:val="28"/>
        </w:rPr>
        <w:t>нервной системы</w:t>
      </w:r>
      <w:r w:rsidR="00FA23DF" w:rsidRPr="001D5642">
        <w:rPr>
          <w:rFonts w:ascii="Times New Roman" w:eastAsia="Times New Roman" w:hAnsi="Times New Roman"/>
          <w:sz w:val="28"/>
          <w:szCs w:val="28"/>
        </w:rPr>
        <w:t xml:space="preserve"> при ранних и поздних формах   сифилиса.</w:t>
      </w:r>
    </w:p>
    <w:p w:rsidR="00654A7D" w:rsidRPr="001D5642" w:rsidRDefault="00EB6DB8" w:rsidP="00E32EE0">
      <w:pPr>
        <w:pStyle w:val="a3"/>
        <w:autoSpaceDE w:val="0"/>
        <w:autoSpaceDN w:val="0"/>
        <w:adjustRightInd w:val="0"/>
        <w:spacing w:line="360" w:lineRule="auto"/>
        <w:ind w:left="0" w:right="99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54A7D" w:rsidRPr="001D5642">
        <w:rPr>
          <w:rFonts w:ascii="Times New Roman" w:hAnsi="Times New Roman"/>
          <w:sz w:val="28"/>
          <w:szCs w:val="28"/>
        </w:rPr>
        <w:t>Ранний врожденный сифилис. Клинические проявления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654A7D" w:rsidRPr="001D5642">
        <w:rPr>
          <w:rFonts w:ascii="Times New Roman" w:hAnsi="Times New Roman"/>
          <w:sz w:val="28"/>
          <w:szCs w:val="28"/>
        </w:rPr>
        <w:t>патогномоничные признаки).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654A7D" w:rsidRPr="001D5642">
        <w:rPr>
          <w:rFonts w:ascii="Times New Roman" w:hAnsi="Times New Roman"/>
          <w:sz w:val="28"/>
          <w:szCs w:val="28"/>
        </w:rPr>
        <w:t>Дифференциальная диагностика.</w:t>
      </w:r>
    </w:p>
    <w:p w:rsidR="00654A7D" w:rsidRPr="001D5642" w:rsidRDefault="00EB6DB8" w:rsidP="00654A7D">
      <w:pPr>
        <w:pStyle w:val="a3"/>
        <w:autoSpaceDE w:val="0"/>
        <w:autoSpaceDN w:val="0"/>
        <w:adjustRightInd w:val="0"/>
        <w:spacing w:after="0" w:line="360" w:lineRule="auto"/>
        <w:ind w:left="0" w:right="9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54A7D" w:rsidRPr="001D5642">
        <w:rPr>
          <w:rFonts w:ascii="Times New Roman" w:hAnsi="Times New Roman"/>
          <w:sz w:val="28"/>
          <w:szCs w:val="28"/>
        </w:rPr>
        <w:t>Поздний врожденный сифилис. Клинические проявления.</w:t>
      </w:r>
      <w:r w:rsidR="00E32EE0" w:rsidRPr="001D5642">
        <w:rPr>
          <w:rFonts w:ascii="Times New Roman" w:hAnsi="Times New Roman"/>
          <w:sz w:val="28"/>
          <w:szCs w:val="28"/>
        </w:rPr>
        <w:t xml:space="preserve"> </w:t>
      </w:r>
      <w:r w:rsidR="00654A7D" w:rsidRPr="001D5642">
        <w:rPr>
          <w:rFonts w:ascii="Times New Roman" w:hAnsi="Times New Roman"/>
          <w:sz w:val="28"/>
          <w:szCs w:val="28"/>
        </w:rPr>
        <w:t>Достоверные и вероятные признаки.</w:t>
      </w:r>
    </w:p>
    <w:p w:rsidR="00FA23DF" w:rsidRPr="001D5642" w:rsidRDefault="00EB6DB8" w:rsidP="00172013">
      <w:pPr>
        <w:autoSpaceDE w:val="0"/>
        <w:autoSpaceDN w:val="0"/>
        <w:adjustRightInd w:val="0"/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FA23DF" w:rsidRPr="001D5642">
        <w:rPr>
          <w:sz w:val="28"/>
          <w:szCs w:val="28"/>
        </w:rPr>
        <w:t>Хламидийная</w:t>
      </w:r>
      <w:proofErr w:type="spellEnd"/>
      <w:r w:rsidR="00FA23DF" w:rsidRPr="001D5642">
        <w:rPr>
          <w:sz w:val="28"/>
          <w:szCs w:val="28"/>
        </w:rPr>
        <w:t xml:space="preserve"> инфекция у мужчин и женщин</w:t>
      </w:r>
      <w:r w:rsidR="00654A7D" w:rsidRPr="001D5642">
        <w:rPr>
          <w:sz w:val="28"/>
          <w:szCs w:val="28"/>
        </w:rPr>
        <w:t>:</w:t>
      </w:r>
      <w:r w:rsidR="00E32EE0" w:rsidRPr="001D5642">
        <w:rPr>
          <w:sz w:val="28"/>
          <w:szCs w:val="28"/>
        </w:rPr>
        <w:t xml:space="preserve"> </w:t>
      </w:r>
      <w:r w:rsidR="00654A7D" w:rsidRPr="001D5642">
        <w:rPr>
          <w:sz w:val="28"/>
          <w:szCs w:val="28"/>
        </w:rPr>
        <w:t>Этиология. Эпидемиология. Пути инфицирования.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Субъективные и объективные симптомы инфекции. 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Лабораторная диагностика.</w:t>
      </w:r>
      <w:r w:rsidR="00E32EE0" w:rsidRPr="001D5642">
        <w:rPr>
          <w:sz w:val="28"/>
          <w:szCs w:val="28"/>
        </w:rPr>
        <w:t xml:space="preserve"> </w:t>
      </w:r>
    </w:p>
    <w:p w:rsidR="00FA23DF" w:rsidRPr="001D5642" w:rsidRDefault="00EB6DB8" w:rsidP="00FA23D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23DF" w:rsidRPr="001D5642">
        <w:rPr>
          <w:sz w:val="28"/>
          <w:szCs w:val="28"/>
        </w:rPr>
        <w:t>Урогенитальный трихомониаз.</w:t>
      </w:r>
      <w:r w:rsidR="00571D33" w:rsidRPr="001D5642">
        <w:rPr>
          <w:sz w:val="28"/>
          <w:szCs w:val="28"/>
        </w:rPr>
        <w:t xml:space="preserve"> Этиология. Эпидемиология. Пути инфицирования у взрослых</w:t>
      </w:r>
      <w:proofErr w:type="gramStart"/>
      <w:r>
        <w:rPr>
          <w:sz w:val="28"/>
          <w:szCs w:val="28"/>
        </w:rPr>
        <w:t>.</w:t>
      </w:r>
      <w:proofErr w:type="gramEnd"/>
      <w:r w:rsidR="00571D33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Субъек</w:t>
      </w:r>
      <w:r w:rsidR="00571D33" w:rsidRPr="001D5642">
        <w:rPr>
          <w:sz w:val="28"/>
          <w:szCs w:val="28"/>
        </w:rPr>
        <w:t xml:space="preserve">тивные и объективные симптомы у </w:t>
      </w:r>
      <w:r w:rsidR="00FA23DF" w:rsidRPr="001D5642">
        <w:rPr>
          <w:sz w:val="28"/>
          <w:szCs w:val="28"/>
        </w:rPr>
        <w:t>мужчин и женщин.</w:t>
      </w:r>
      <w:r w:rsidR="00571D33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  <w:r w:rsidR="00571D33" w:rsidRPr="001D5642">
        <w:rPr>
          <w:sz w:val="28"/>
          <w:szCs w:val="28"/>
        </w:rPr>
        <w:t>Лабораторные исследования.</w:t>
      </w:r>
      <w:r w:rsidR="00E32EE0" w:rsidRPr="001D5642">
        <w:rPr>
          <w:sz w:val="28"/>
          <w:szCs w:val="28"/>
        </w:rPr>
        <w:t xml:space="preserve"> </w:t>
      </w:r>
    </w:p>
    <w:p w:rsidR="00571D33" w:rsidRPr="001D5642" w:rsidRDefault="00EB6DB8" w:rsidP="00571D3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A23DF" w:rsidRPr="001D5642">
        <w:rPr>
          <w:sz w:val="28"/>
          <w:szCs w:val="28"/>
        </w:rPr>
        <w:t xml:space="preserve">Урогенитальный кандидоз. Этиология. Эпидемиология. Пути инфицирования. </w:t>
      </w:r>
      <w:r w:rsidR="00571D33" w:rsidRPr="001D5642">
        <w:rPr>
          <w:sz w:val="28"/>
          <w:szCs w:val="28"/>
        </w:rPr>
        <w:t>Объективные и субъективные симптомы у мужчин и женщин. Лабораторная диагностика. 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</w:p>
    <w:p w:rsidR="00B469A8" w:rsidRPr="001D5642" w:rsidRDefault="00EB6DB8" w:rsidP="00B469A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A23DF" w:rsidRPr="001D5642">
        <w:rPr>
          <w:sz w:val="28"/>
          <w:szCs w:val="28"/>
        </w:rPr>
        <w:t xml:space="preserve">Гонококковая инфекция. Этиология. Эпидемиология. Пути инфицирования. </w:t>
      </w:r>
      <w:r w:rsidR="00B469A8" w:rsidRPr="001D5642">
        <w:rPr>
          <w:sz w:val="28"/>
          <w:szCs w:val="28"/>
        </w:rPr>
        <w:t>Объективные и субъективные симптомы гонококковой инфекции у женщин и мужчин.</w:t>
      </w:r>
      <w:r w:rsidR="00571D33" w:rsidRPr="001D5642">
        <w:rPr>
          <w:sz w:val="28"/>
          <w:szCs w:val="28"/>
        </w:rPr>
        <w:t xml:space="preserve"> Дифференциальная диагнос</w:t>
      </w:r>
      <w:r w:rsidR="00172013" w:rsidRPr="001D5642">
        <w:rPr>
          <w:sz w:val="28"/>
          <w:szCs w:val="28"/>
        </w:rPr>
        <w:t>тика. Лабораторные исследования</w:t>
      </w:r>
      <w:r w:rsidR="00172013" w:rsidRPr="006062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733B" w:rsidRPr="001D5642" w:rsidRDefault="00C109CC" w:rsidP="0025733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5733B" w:rsidRPr="001D5642">
        <w:rPr>
          <w:sz w:val="28"/>
          <w:szCs w:val="28"/>
        </w:rPr>
        <w:t xml:space="preserve">Генитальный герпес. Этиология. Эпидемиология. Пути инфицирования. </w:t>
      </w:r>
    </w:p>
    <w:p w:rsidR="00571D33" w:rsidRPr="001D5642" w:rsidRDefault="00E32EE0" w:rsidP="00571D3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 xml:space="preserve"> </w:t>
      </w:r>
      <w:r w:rsidR="0025733B" w:rsidRPr="001D5642">
        <w:rPr>
          <w:sz w:val="28"/>
          <w:szCs w:val="28"/>
        </w:rPr>
        <w:t>Клиническая картина.</w:t>
      </w:r>
      <w:r w:rsidR="00571D33" w:rsidRPr="001D5642">
        <w:rPr>
          <w:sz w:val="28"/>
          <w:szCs w:val="28"/>
        </w:rPr>
        <w:t xml:space="preserve"> Дифференциальная диагностика. </w:t>
      </w:r>
    </w:p>
    <w:p w:rsidR="00926BBB" w:rsidRPr="001D5642" w:rsidRDefault="00C109CC" w:rsidP="00926BBB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>
        <w:rPr>
          <w:sz w:val="28"/>
          <w:szCs w:val="28"/>
        </w:rPr>
        <w:t>13</w:t>
      </w:r>
      <w:r w:rsidR="00926BBB">
        <w:rPr>
          <w:sz w:val="28"/>
          <w:szCs w:val="28"/>
        </w:rPr>
        <w:t xml:space="preserve">. </w:t>
      </w:r>
      <w:r w:rsidR="00926BBB" w:rsidRPr="001D5642">
        <w:rPr>
          <w:sz w:val="28"/>
          <w:szCs w:val="28"/>
        </w:rPr>
        <w:t>ВИЧ-инфекция. Проявления на коже и слизистых оболочках</w:t>
      </w:r>
      <w:r>
        <w:rPr>
          <w:sz w:val="28"/>
          <w:szCs w:val="28"/>
        </w:rPr>
        <w:t>.</w:t>
      </w:r>
    </w:p>
    <w:p w:rsidR="00172013" w:rsidRDefault="00172013" w:rsidP="00172013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2013" w:rsidRDefault="00172013" w:rsidP="0025733B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09CC" w:rsidRPr="00C109CC" w:rsidRDefault="00C109CC" w:rsidP="00C109CC">
      <w:r w:rsidRPr="00C109CC">
        <w:t>Утверждено на кафедральном заседании</w:t>
      </w:r>
    </w:p>
    <w:p w:rsidR="00C109CC" w:rsidRPr="00C109CC" w:rsidRDefault="00C109CC" w:rsidP="00C109CC">
      <w:r w:rsidRPr="00C109CC">
        <w:t>протокол № 1 от « 31 »  августа  2018 г.</w:t>
      </w:r>
    </w:p>
    <w:p w:rsidR="00C109CC" w:rsidRPr="00C109CC" w:rsidRDefault="00C109CC" w:rsidP="00C109CC">
      <w:r>
        <w:t>Заведующий кафедрой</w:t>
      </w:r>
      <w:bookmarkStart w:id="0" w:name="_GoBack"/>
      <w:bookmarkEnd w:id="0"/>
      <w:r w:rsidRPr="00C109CC">
        <w:t xml:space="preserve"> </w:t>
      </w:r>
    </w:p>
    <w:p w:rsidR="00C109CC" w:rsidRPr="00C109CC" w:rsidRDefault="00C109CC" w:rsidP="00C109CC">
      <w:r>
        <w:t>д.м.н.</w:t>
      </w:r>
      <w:r w:rsidRPr="00C109CC">
        <w:t xml:space="preserve">  _______________  </w:t>
      </w:r>
      <w:r>
        <w:t>Карачева Ю.В.</w:t>
      </w:r>
    </w:p>
    <w:p w:rsidR="0025733B" w:rsidRPr="00B44EBD" w:rsidRDefault="0025733B" w:rsidP="0025733B">
      <w:pPr>
        <w:suppressAutoHyphens/>
        <w:spacing w:line="360" w:lineRule="auto"/>
        <w:jc w:val="both"/>
        <w:rPr>
          <w:sz w:val="28"/>
          <w:szCs w:val="28"/>
        </w:rPr>
      </w:pPr>
    </w:p>
    <w:p w:rsidR="005E32BB" w:rsidRDefault="005E32BB"/>
    <w:sectPr w:rsidR="005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8"/>
    <w:multiLevelType w:val="hybridMultilevel"/>
    <w:tmpl w:val="85C0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F"/>
    <w:rsid w:val="00172013"/>
    <w:rsid w:val="001C3F98"/>
    <w:rsid w:val="001D5642"/>
    <w:rsid w:val="0025733B"/>
    <w:rsid w:val="00571D33"/>
    <w:rsid w:val="005E32BB"/>
    <w:rsid w:val="00606230"/>
    <w:rsid w:val="00654A7D"/>
    <w:rsid w:val="006C71EF"/>
    <w:rsid w:val="0074051C"/>
    <w:rsid w:val="00892350"/>
    <w:rsid w:val="008D4396"/>
    <w:rsid w:val="00926BBB"/>
    <w:rsid w:val="00AF34D0"/>
    <w:rsid w:val="00B469A8"/>
    <w:rsid w:val="00C109CC"/>
    <w:rsid w:val="00E32EE0"/>
    <w:rsid w:val="00EB6DB8"/>
    <w:rsid w:val="00F07B37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2019-04-01T05:59:00Z</dcterms:created>
  <dcterms:modified xsi:type="dcterms:W3CDTF">2019-04-01T06:30:00Z</dcterms:modified>
</cp:coreProperties>
</file>