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6F" w:rsidRPr="004E226F" w:rsidRDefault="004E226F" w:rsidP="004E226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r w:rsidRPr="004E226F">
        <w:rPr>
          <w:rFonts w:ascii="Times New Roman" w:eastAsia="Times New Roman" w:hAnsi="Times New Roman" w:cs="Times New Roman"/>
          <w:sz w:val="28"/>
          <w:szCs w:val="28"/>
          <w:lang w:eastAsia="ru-RU"/>
        </w:rPr>
        <w:br/>
        <w:t xml:space="preserve">Министерства здравоохранения Российской Федерации </w:t>
      </w:r>
    </w:p>
    <w:p w:rsidR="004E226F" w:rsidRPr="004E226F" w:rsidRDefault="004E226F" w:rsidP="004E226F">
      <w:pPr>
        <w:spacing w:after="0" w:line="240" w:lineRule="auto"/>
        <w:ind w:right="-17"/>
        <w:jc w:val="center"/>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right="-17"/>
        <w:jc w:val="center"/>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right="-17"/>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Фармацевтический колледж</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E226F">
        <w:rPr>
          <w:rFonts w:ascii="Times New Roman" w:eastAsia="Times New Roman" w:hAnsi="Times New Roman" w:cs="Times New Roman"/>
          <w:b/>
          <w:sz w:val="32"/>
          <w:szCs w:val="32"/>
          <w:lang w:eastAsia="ru-RU"/>
        </w:rPr>
        <w:t xml:space="preserve">Теория и практика лабораторных </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E226F">
        <w:rPr>
          <w:rFonts w:ascii="Times New Roman" w:eastAsia="Times New Roman" w:hAnsi="Times New Roman" w:cs="Times New Roman"/>
          <w:b/>
          <w:sz w:val="32"/>
          <w:szCs w:val="32"/>
          <w:lang w:eastAsia="ru-RU"/>
        </w:rPr>
        <w:t>биохимических исследований</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 xml:space="preserve">сборник методических указаний </w:t>
      </w:r>
    </w:p>
    <w:p w:rsidR="004E226F" w:rsidRPr="004E226F" w:rsidRDefault="004E226F" w:rsidP="004E226F">
      <w:pPr>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для обучающихся к практическим занятиям</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по специальности 31.02.03 – Лабораторная диагностика</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(базовой, углубленной подготовки)</w:t>
      </w:r>
    </w:p>
    <w:p w:rsidR="004E226F" w:rsidRPr="004E226F" w:rsidRDefault="004E226F" w:rsidP="004E226F">
      <w:pPr>
        <w:spacing w:after="0" w:line="240" w:lineRule="auto"/>
        <w:ind w:firstLine="720"/>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spacing w:after="200" w:line="36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В 4 частях</w:t>
      </w:r>
    </w:p>
    <w:p w:rsidR="004E226F" w:rsidRPr="004E226F" w:rsidRDefault="004E226F" w:rsidP="004E226F">
      <w:pPr>
        <w:spacing w:after="200" w:line="36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Часть 4</w:t>
      </w: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Красноярск</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2016</w:t>
      </w:r>
    </w:p>
    <w:p w:rsidR="004E226F" w:rsidRPr="004E226F" w:rsidRDefault="004E226F" w:rsidP="004E226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26F" w:rsidRPr="004E226F" w:rsidRDefault="004E226F" w:rsidP="004E226F">
      <w:pPr>
        <w:spacing w:after="0" w:line="240" w:lineRule="auto"/>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lastRenderedPageBreak/>
        <w:t>УДК 616-074(07)</w:t>
      </w:r>
    </w:p>
    <w:p w:rsidR="004E226F" w:rsidRPr="004E226F" w:rsidRDefault="004E226F" w:rsidP="004E226F">
      <w:pPr>
        <w:spacing w:after="0" w:line="240" w:lineRule="auto"/>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ББК 53.45</w:t>
      </w:r>
    </w:p>
    <w:p w:rsidR="004E226F" w:rsidRPr="004E226F" w:rsidRDefault="004E226F" w:rsidP="004E226F">
      <w:pPr>
        <w:spacing w:after="0" w:line="240" w:lineRule="auto"/>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Т 33</w:t>
      </w:r>
    </w:p>
    <w:p w:rsidR="004E226F" w:rsidRPr="004E226F" w:rsidRDefault="004E226F" w:rsidP="004E226F">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jc w:val="both"/>
        <w:rPr>
          <w:rFonts w:ascii="Times New Roman" w:eastAsia="Times New Roman" w:hAnsi="Times New Roman" w:cs="Times New Roman"/>
          <w:bCs/>
          <w:sz w:val="28"/>
          <w:szCs w:val="28"/>
          <w:lang w:eastAsia="ru-RU"/>
        </w:rPr>
      </w:pPr>
    </w:p>
    <w:p w:rsidR="004E226F" w:rsidRPr="004E226F" w:rsidRDefault="004E226F" w:rsidP="004E226F">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 xml:space="preserve">Теория и практика лабораторных биохимических </w:t>
      </w:r>
      <w:proofErr w:type="gramStart"/>
      <w:r w:rsidRPr="004E226F">
        <w:rPr>
          <w:rFonts w:ascii="Times New Roman" w:eastAsia="Times New Roman" w:hAnsi="Times New Roman" w:cs="Times New Roman"/>
          <w:sz w:val="28"/>
          <w:szCs w:val="28"/>
          <w:lang w:eastAsia="ru-RU"/>
        </w:rPr>
        <w:t>исследований :</w:t>
      </w:r>
      <w:proofErr w:type="gramEnd"/>
      <w:r w:rsidRPr="004E226F">
        <w:rPr>
          <w:rFonts w:ascii="Times New Roman" w:eastAsia="Times New Roman" w:hAnsi="Times New Roman" w:cs="Times New Roman"/>
          <w:sz w:val="28"/>
          <w:szCs w:val="28"/>
          <w:lang w:eastAsia="ru-RU"/>
        </w:rPr>
        <w:t xml:space="preserve"> сб. метод. указаний для </w:t>
      </w:r>
      <w:r>
        <w:rPr>
          <w:rFonts w:ascii="Times New Roman" w:eastAsia="Times New Roman" w:hAnsi="Times New Roman" w:cs="Times New Roman"/>
          <w:sz w:val="28"/>
          <w:szCs w:val="28"/>
          <w:lang w:eastAsia="ru-RU"/>
        </w:rPr>
        <w:t>обучающихся</w:t>
      </w:r>
      <w:r w:rsidRPr="004E226F">
        <w:rPr>
          <w:rFonts w:ascii="Times New Roman" w:eastAsia="Times New Roman" w:hAnsi="Times New Roman" w:cs="Times New Roman"/>
          <w:sz w:val="28"/>
          <w:szCs w:val="28"/>
          <w:lang w:eastAsia="ru-RU"/>
        </w:rPr>
        <w:t xml:space="preserve"> к практ. занятиям по специальности 31.02.03 – Лабораторная диагностика (базовой, углубленной подготовки) / сост. Г. В. Перфильева ; Фармацевтический колледж. – </w:t>
      </w:r>
      <w:proofErr w:type="gramStart"/>
      <w:r w:rsidRPr="004E226F">
        <w:rPr>
          <w:rFonts w:ascii="Times New Roman" w:eastAsia="Times New Roman" w:hAnsi="Times New Roman" w:cs="Times New Roman"/>
          <w:sz w:val="28"/>
          <w:szCs w:val="28"/>
          <w:lang w:eastAsia="ru-RU"/>
        </w:rPr>
        <w:t>Красноярск :</w:t>
      </w:r>
      <w:proofErr w:type="gramEnd"/>
      <w:r w:rsidRPr="004E226F">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ип. КрасГМУ, 2016. –  Ч. 4. - 162</w:t>
      </w:r>
      <w:r w:rsidRPr="004E226F">
        <w:rPr>
          <w:rFonts w:ascii="Times New Roman" w:eastAsia="Times New Roman" w:hAnsi="Times New Roman" w:cs="Times New Roman"/>
          <w:sz w:val="28"/>
          <w:szCs w:val="28"/>
          <w:lang w:eastAsia="ru-RU"/>
        </w:rPr>
        <w:t xml:space="preserve"> с.</w:t>
      </w:r>
    </w:p>
    <w:p w:rsidR="004E226F" w:rsidRPr="004E226F" w:rsidRDefault="004E226F" w:rsidP="004E226F">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r w:rsidRPr="004E226F">
        <w:rPr>
          <w:rFonts w:ascii="Times New Roman" w:eastAsia="Times New Roman" w:hAnsi="Times New Roman" w:cs="Times New Roman"/>
          <w:b/>
          <w:sz w:val="28"/>
          <w:szCs w:val="28"/>
          <w:lang w:eastAsia="ru-RU"/>
        </w:rPr>
        <w:t xml:space="preserve">Составитель: </w:t>
      </w:r>
      <w:r w:rsidRPr="004E226F">
        <w:rPr>
          <w:rFonts w:ascii="Times New Roman" w:eastAsia="Times New Roman" w:hAnsi="Times New Roman" w:cs="Times New Roman"/>
          <w:sz w:val="28"/>
          <w:szCs w:val="28"/>
          <w:lang w:eastAsia="ru-RU"/>
        </w:rPr>
        <w:t>Перфильева Г.В.;</w:t>
      </w: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 xml:space="preserve">                         </w:t>
      </w:r>
    </w:p>
    <w:p w:rsidR="004E226F" w:rsidRPr="004E226F" w:rsidRDefault="004E226F" w:rsidP="004E226F">
      <w:pPr>
        <w:spacing w:after="0" w:line="240" w:lineRule="auto"/>
        <w:ind w:left="1843" w:hanging="76"/>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1843" w:hanging="76"/>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firstLine="708"/>
        <w:jc w:val="both"/>
        <w:rPr>
          <w:rFonts w:ascii="Times New Roman" w:eastAsia="Times New Roman" w:hAnsi="Times New Roman" w:cs="Times New Roman"/>
          <w:bCs/>
          <w:sz w:val="28"/>
          <w:szCs w:val="28"/>
          <w:lang w:eastAsia="ru-RU"/>
        </w:rPr>
      </w:pPr>
    </w:p>
    <w:p w:rsidR="004E226F" w:rsidRPr="004E226F" w:rsidRDefault="004E226F" w:rsidP="004E226F">
      <w:pPr>
        <w:spacing w:after="0" w:line="240" w:lineRule="auto"/>
        <w:ind w:firstLine="708"/>
        <w:jc w:val="both"/>
        <w:rPr>
          <w:rFonts w:ascii="Times New Roman" w:eastAsia="Times New Roman" w:hAnsi="Times New Roman" w:cs="Times New Roman"/>
          <w:bCs/>
          <w:sz w:val="28"/>
          <w:szCs w:val="28"/>
          <w:lang w:eastAsia="ru-RU"/>
        </w:rPr>
      </w:pPr>
    </w:p>
    <w:p w:rsidR="004E226F" w:rsidRPr="004E226F" w:rsidRDefault="004E226F" w:rsidP="004E226F">
      <w:pPr>
        <w:spacing w:after="0" w:line="240" w:lineRule="auto"/>
        <w:ind w:firstLine="708"/>
        <w:jc w:val="both"/>
        <w:rPr>
          <w:rFonts w:ascii="Times New Roman" w:eastAsia="Times New Roman" w:hAnsi="Times New Roman" w:cs="Times New Roman"/>
          <w:sz w:val="28"/>
          <w:szCs w:val="24"/>
          <w:lang w:eastAsia="ru-RU"/>
        </w:rPr>
      </w:pPr>
      <w:r w:rsidRPr="004E226F">
        <w:rPr>
          <w:rFonts w:ascii="Times New Roman" w:eastAsia="Times New Roman" w:hAnsi="Times New Roman" w:cs="Times New Roman"/>
          <w:sz w:val="28"/>
          <w:szCs w:val="28"/>
          <w:lang w:eastAsia="ru-RU"/>
        </w:rPr>
        <w:t>Сборник методических указаний к практическим занятиям предназначен для аудиторной работы обучающихся.</w:t>
      </w:r>
      <w:r w:rsidRPr="004E226F">
        <w:rPr>
          <w:rFonts w:ascii="Times New Roman" w:eastAsia="Times New Roman" w:hAnsi="Times New Roman" w:cs="Times New Roman"/>
          <w:sz w:val="28"/>
          <w:szCs w:val="24"/>
          <w:lang w:eastAsia="ru-RU"/>
        </w:rPr>
        <w:t xml:space="preserve"> Составлен в соответствии с ФГОС СПО (2014 г.) по специальности 31.02.03 – Лабораторная диагностика, рабочей программой дисциплины (2015 г.) и СТО СМК 4.2.01-11. Выпуск 3.</w:t>
      </w: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i/>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i/>
          <w:sz w:val="28"/>
          <w:szCs w:val="28"/>
          <w:lang w:eastAsia="ru-RU"/>
        </w:rPr>
      </w:pPr>
    </w:p>
    <w:p w:rsidR="004E226F" w:rsidRPr="004E226F" w:rsidRDefault="004E226F" w:rsidP="004E226F">
      <w:pPr>
        <w:spacing w:after="0" w:line="240" w:lineRule="auto"/>
        <w:ind w:left="360" w:hanging="360"/>
        <w:jc w:val="both"/>
        <w:rPr>
          <w:rFonts w:ascii="Times New Roman" w:eastAsia="Times New Roman" w:hAnsi="Times New Roman" w:cs="Times New Roman"/>
          <w:i/>
          <w:sz w:val="28"/>
          <w:szCs w:val="28"/>
          <w:lang w:eastAsia="ru-RU"/>
        </w:rPr>
      </w:pPr>
    </w:p>
    <w:p w:rsidR="004E226F" w:rsidRPr="004E226F" w:rsidRDefault="004E226F" w:rsidP="004E226F">
      <w:pPr>
        <w:tabs>
          <w:tab w:val="left" w:pos="7200"/>
        </w:tabs>
        <w:spacing w:after="0" w:line="240" w:lineRule="auto"/>
        <w:ind w:right="2520"/>
        <w:jc w:val="right"/>
        <w:rPr>
          <w:rFonts w:ascii="Times New Roman" w:eastAsia="Times New Roman" w:hAnsi="Times New Roman" w:cs="Times New Roman"/>
          <w:sz w:val="28"/>
          <w:szCs w:val="28"/>
          <w:lang w:eastAsia="ru-RU"/>
        </w:rPr>
      </w:pPr>
    </w:p>
    <w:p w:rsidR="004E226F" w:rsidRPr="004E226F" w:rsidRDefault="004E226F" w:rsidP="004E226F">
      <w:pPr>
        <w:spacing w:after="0" w:line="240" w:lineRule="auto"/>
        <w:jc w:val="both"/>
        <w:rPr>
          <w:rFonts w:ascii="Times New Roman" w:eastAsia="Times New Roman" w:hAnsi="Times New Roman" w:cs="Times New Roman"/>
          <w:sz w:val="28"/>
          <w:szCs w:val="28"/>
          <w:lang w:eastAsia="ru-RU"/>
        </w:rPr>
      </w:pPr>
      <w:r w:rsidRPr="004E226F">
        <w:rPr>
          <w:rFonts w:ascii="Times New Roman" w:eastAsia="Times New Roman" w:hAnsi="Times New Roman" w:cs="Times New Roman"/>
          <w:sz w:val="28"/>
          <w:szCs w:val="28"/>
          <w:lang w:eastAsia="ru-RU"/>
        </w:rPr>
        <w:t>Рекомендован к изданию по решению методического совета Фармацевтич</w:t>
      </w:r>
      <w:r>
        <w:rPr>
          <w:rFonts w:ascii="Times New Roman" w:eastAsia="Times New Roman" w:hAnsi="Times New Roman" w:cs="Times New Roman"/>
          <w:sz w:val="28"/>
          <w:szCs w:val="28"/>
          <w:lang w:eastAsia="ru-RU"/>
        </w:rPr>
        <w:t>еского колледжа (</w:t>
      </w:r>
      <w:proofErr w:type="gramStart"/>
      <w:r>
        <w:rPr>
          <w:rFonts w:ascii="Times New Roman" w:eastAsia="Times New Roman" w:hAnsi="Times New Roman" w:cs="Times New Roman"/>
          <w:sz w:val="28"/>
          <w:szCs w:val="28"/>
          <w:lang w:eastAsia="ru-RU"/>
        </w:rPr>
        <w:t>протокол  №</w:t>
      </w:r>
      <w:proofErr w:type="gramEnd"/>
      <w:r>
        <w:rPr>
          <w:rFonts w:ascii="Times New Roman" w:eastAsia="Times New Roman" w:hAnsi="Times New Roman" w:cs="Times New Roman"/>
          <w:sz w:val="28"/>
          <w:szCs w:val="28"/>
          <w:lang w:eastAsia="ru-RU"/>
        </w:rPr>
        <w:t xml:space="preserve"> 4 </w:t>
      </w:r>
      <w:r w:rsidRPr="004E226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«12» декабря 2016</w:t>
      </w:r>
      <w:r w:rsidRPr="004E226F">
        <w:rPr>
          <w:rFonts w:ascii="Times New Roman" w:eastAsia="Times New Roman" w:hAnsi="Times New Roman" w:cs="Times New Roman"/>
          <w:sz w:val="28"/>
          <w:szCs w:val="28"/>
          <w:lang w:eastAsia="ru-RU"/>
        </w:rPr>
        <w:t xml:space="preserve"> г.)</w:t>
      </w:r>
    </w:p>
    <w:p w:rsidR="004E226F" w:rsidRPr="004E226F" w:rsidRDefault="004E226F" w:rsidP="004E226F">
      <w:pPr>
        <w:spacing w:after="0" w:line="240" w:lineRule="auto"/>
        <w:jc w:val="right"/>
        <w:rPr>
          <w:rFonts w:ascii="Times New Roman" w:eastAsia="Times New Roman" w:hAnsi="Times New Roman" w:cs="Times New Roman"/>
          <w:sz w:val="28"/>
          <w:szCs w:val="28"/>
          <w:lang w:eastAsia="ru-RU"/>
        </w:rPr>
      </w:pPr>
    </w:p>
    <w:p w:rsidR="004E226F" w:rsidRPr="004E226F" w:rsidRDefault="004E226F" w:rsidP="004E226F">
      <w:pPr>
        <w:spacing w:after="0" w:line="240" w:lineRule="auto"/>
        <w:jc w:val="right"/>
        <w:rPr>
          <w:rFonts w:ascii="Times New Roman" w:eastAsia="Times New Roman" w:hAnsi="Times New Roman" w:cs="Times New Roman"/>
          <w:sz w:val="28"/>
          <w:szCs w:val="28"/>
          <w:lang w:eastAsia="ru-RU"/>
        </w:rPr>
      </w:pPr>
    </w:p>
    <w:p w:rsidR="004E226F" w:rsidRPr="004E226F" w:rsidRDefault="004E226F" w:rsidP="004E226F">
      <w:pPr>
        <w:tabs>
          <w:tab w:val="left" w:pos="5387"/>
        </w:tabs>
        <w:spacing w:after="0" w:line="240" w:lineRule="auto"/>
        <w:ind w:left="5387"/>
        <w:jc w:val="both"/>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 ФГБОУ ВО КрасГМУ</w:t>
      </w:r>
    </w:p>
    <w:p w:rsidR="004E226F" w:rsidRPr="004E226F" w:rsidRDefault="004E226F" w:rsidP="004E226F">
      <w:pPr>
        <w:spacing w:after="0" w:line="240" w:lineRule="auto"/>
        <w:ind w:left="5670"/>
        <w:jc w:val="both"/>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 xml:space="preserve">им. проф. В.Ф.Войно-Ясенецкого </w:t>
      </w:r>
    </w:p>
    <w:p w:rsidR="004E226F" w:rsidRDefault="004E226F" w:rsidP="004E226F">
      <w:pPr>
        <w:spacing w:after="0" w:line="240" w:lineRule="auto"/>
        <w:ind w:left="5670"/>
        <w:jc w:val="both"/>
        <w:rPr>
          <w:rFonts w:ascii="Times New Roman" w:eastAsia="Times New Roman" w:hAnsi="Times New Roman" w:cs="Times New Roman"/>
          <w:bCs/>
          <w:sz w:val="24"/>
          <w:szCs w:val="24"/>
          <w:lang w:eastAsia="ru-RU"/>
        </w:rPr>
      </w:pPr>
      <w:r w:rsidRPr="004E226F">
        <w:rPr>
          <w:rFonts w:ascii="Times New Roman" w:eastAsia="Times New Roman" w:hAnsi="Times New Roman" w:cs="Times New Roman"/>
          <w:sz w:val="24"/>
          <w:szCs w:val="24"/>
          <w:lang w:eastAsia="ru-RU"/>
        </w:rPr>
        <w:t xml:space="preserve">Минздрава России, </w:t>
      </w:r>
      <w:proofErr w:type="gramStart"/>
      <w:r w:rsidRPr="004E226F">
        <w:rPr>
          <w:rFonts w:ascii="Times New Roman" w:eastAsia="Times New Roman" w:hAnsi="Times New Roman" w:cs="Times New Roman"/>
          <w:sz w:val="24"/>
          <w:szCs w:val="24"/>
          <w:lang w:eastAsia="ru-RU"/>
        </w:rPr>
        <w:t>Фармацев-тический</w:t>
      </w:r>
      <w:proofErr w:type="gramEnd"/>
      <w:r w:rsidRPr="004E226F">
        <w:rPr>
          <w:rFonts w:ascii="Times New Roman" w:eastAsia="Times New Roman" w:hAnsi="Times New Roman" w:cs="Times New Roman"/>
          <w:sz w:val="24"/>
          <w:szCs w:val="24"/>
          <w:lang w:eastAsia="ru-RU"/>
        </w:rPr>
        <w:t xml:space="preserve"> колледж, </w:t>
      </w:r>
      <w:r w:rsidRPr="004E226F">
        <w:rPr>
          <w:rFonts w:ascii="Times New Roman" w:eastAsia="Times New Roman" w:hAnsi="Times New Roman" w:cs="Times New Roman"/>
          <w:bCs/>
          <w:sz w:val="24"/>
          <w:szCs w:val="24"/>
          <w:lang w:eastAsia="ru-RU"/>
        </w:rPr>
        <w:t>2016</w:t>
      </w:r>
    </w:p>
    <w:p w:rsidR="004E226F" w:rsidRDefault="004E226F" w:rsidP="004E226F">
      <w:pPr>
        <w:spacing w:after="0" w:line="240" w:lineRule="auto"/>
        <w:ind w:left="5670"/>
        <w:jc w:val="both"/>
        <w:rPr>
          <w:rFonts w:ascii="Times New Roman" w:eastAsia="Times New Roman" w:hAnsi="Times New Roman" w:cs="Times New Roman"/>
          <w:bCs/>
          <w:sz w:val="24"/>
          <w:szCs w:val="24"/>
          <w:lang w:eastAsia="ru-RU"/>
        </w:rPr>
      </w:pPr>
    </w:p>
    <w:p w:rsidR="004E226F" w:rsidRDefault="004E226F" w:rsidP="004E226F">
      <w:pPr>
        <w:spacing w:after="0" w:line="240" w:lineRule="auto"/>
        <w:ind w:left="5670"/>
        <w:jc w:val="both"/>
        <w:rPr>
          <w:rFonts w:ascii="Times New Roman" w:eastAsia="Times New Roman" w:hAnsi="Times New Roman" w:cs="Times New Roman"/>
          <w:bCs/>
          <w:sz w:val="24"/>
          <w:szCs w:val="24"/>
          <w:lang w:eastAsia="ru-RU"/>
        </w:rPr>
      </w:pPr>
    </w:p>
    <w:sdt>
      <w:sdtPr>
        <w:rPr>
          <w:rFonts w:asciiTheme="minorHAnsi" w:eastAsiaTheme="minorHAnsi" w:hAnsiTheme="minorHAnsi" w:cstheme="minorBidi"/>
          <w:color w:val="auto"/>
          <w:sz w:val="22"/>
          <w:szCs w:val="22"/>
          <w:lang w:eastAsia="en-US"/>
        </w:rPr>
        <w:id w:val="131687491"/>
        <w:docPartObj>
          <w:docPartGallery w:val="Table of Contents"/>
          <w:docPartUnique/>
        </w:docPartObj>
      </w:sdtPr>
      <w:sdtEndPr>
        <w:rPr>
          <w:rFonts w:ascii="Times New Roman" w:hAnsi="Times New Roman" w:cs="Times New Roman"/>
          <w:bCs/>
          <w:sz w:val="24"/>
          <w:szCs w:val="24"/>
        </w:rPr>
      </w:sdtEndPr>
      <w:sdtContent>
        <w:p w:rsidR="004E226F" w:rsidRPr="004E226F" w:rsidRDefault="004E226F" w:rsidP="004E226F">
          <w:pPr>
            <w:pStyle w:val="af6"/>
            <w:jc w:val="center"/>
            <w:rPr>
              <w:rFonts w:ascii="Times New Roman" w:hAnsi="Times New Roman" w:cs="Times New Roman"/>
              <w:caps/>
              <w:color w:val="auto"/>
              <w:sz w:val="28"/>
            </w:rPr>
          </w:pPr>
          <w:r w:rsidRPr="004E226F">
            <w:rPr>
              <w:rFonts w:ascii="Times New Roman" w:hAnsi="Times New Roman" w:cs="Times New Roman"/>
              <w:caps/>
              <w:color w:val="auto"/>
              <w:sz w:val="28"/>
            </w:rPr>
            <w:t>Оглавление</w:t>
          </w:r>
        </w:p>
        <w:p w:rsidR="004E226F" w:rsidRPr="00023CEC" w:rsidRDefault="004E226F" w:rsidP="004E226F">
          <w:pPr>
            <w:rPr>
              <w:rFonts w:ascii="Times New Roman" w:hAnsi="Times New Roman" w:cs="Times New Roman"/>
              <w:sz w:val="24"/>
              <w:szCs w:val="24"/>
              <w:lang w:eastAsia="ru-RU"/>
            </w:rPr>
          </w:pPr>
        </w:p>
        <w:p w:rsidR="004D5D38" w:rsidRPr="00023CEC" w:rsidRDefault="004E226F"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r w:rsidRPr="00023CEC">
            <w:rPr>
              <w:rFonts w:ascii="Times New Roman" w:hAnsi="Times New Roman" w:cs="Times New Roman"/>
              <w:sz w:val="24"/>
              <w:szCs w:val="24"/>
            </w:rPr>
            <w:fldChar w:fldCharType="begin"/>
          </w:r>
          <w:r w:rsidRPr="00023CEC">
            <w:rPr>
              <w:rFonts w:ascii="Times New Roman" w:hAnsi="Times New Roman" w:cs="Times New Roman"/>
              <w:sz w:val="24"/>
              <w:szCs w:val="24"/>
            </w:rPr>
            <w:instrText xml:space="preserve"> TOC \o "1-3" \h \z \u </w:instrText>
          </w:r>
          <w:r w:rsidRPr="00023CEC">
            <w:rPr>
              <w:rFonts w:ascii="Times New Roman" w:hAnsi="Times New Roman" w:cs="Times New Roman"/>
              <w:sz w:val="24"/>
              <w:szCs w:val="24"/>
            </w:rPr>
            <w:fldChar w:fldCharType="separate"/>
          </w:r>
          <w:hyperlink w:anchor="_Toc469149700" w:history="1">
            <w:r w:rsidR="004D5D38" w:rsidRPr="00023CEC">
              <w:rPr>
                <w:rStyle w:val="af7"/>
                <w:rFonts w:ascii="Times New Roman" w:eastAsia="Times New Roman" w:hAnsi="Times New Roman" w:cs="Times New Roman"/>
                <w:noProof/>
                <w:sz w:val="24"/>
                <w:szCs w:val="24"/>
                <w:lang w:eastAsia="ru-RU"/>
              </w:rPr>
              <w:t>СОВРЕМЕННЫЕ  ВЫСОКИЕ ТЕХНОЛОГИИ В БИОХИМИЧЕСКИХ ИССЛЕДОВАНИЯХ.</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_Toc469149700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4</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01" w:history="1">
            <w:r w:rsidR="004D5D38" w:rsidRPr="00023CEC">
              <w:rPr>
                <w:rStyle w:val="af7"/>
                <w:rFonts w:ascii="Times New Roman" w:eastAsia="Times New Roman" w:hAnsi="Times New Roman" w:cs="Times New Roman"/>
                <w:noProof/>
                <w:sz w:val="24"/>
                <w:szCs w:val="24"/>
                <w:lang w:eastAsia="ru-RU"/>
              </w:rPr>
              <w:t>ОПРЕДЕЛЕНИЕ  СОДЕРЖАНИЯ НАТРИЯ И КАЛИЯ В СЫВОРОТКЕ КРОВИ</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_Toc469149701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10</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02" w:history="1">
            <w:r w:rsidR="004D5D38" w:rsidRPr="00023CEC">
              <w:rPr>
                <w:rStyle w:val="af7"/>
                <w:rFonts w:ascii="Times New Roman" w:eastAsia="Times New Roman" w:hAnsi="Times New Roman" w:cs="Times New Roman"/>
                <w:noProof/>
                <w:sz w:val="24"/>
                <w:szCs w:val="24"/>
                <w:lang w:eastAsia="ru-RU"/>
              </w:rPr>
              <w:t>ОПРЕДЕЛЕНИЕ СОДЕРЖАНИЯ ХЛОРИДОВ В СЫВОРОТКЕ КРОВИ</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_Toc469149702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17</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03" w:history="1">
            <w:r w:rsidR="004D5D38" w:rsidRPr="00023CEC">
              <w:rPr>
                <w:rStyle w:val="af7"/>
                <w:rFonts w:ascii="Times New Roman" w:eastAsia="Times New Roman" w:hAnsi="Times New Roman" w:cs="Times New Roman"/>
                <w:noProof/>
                <w:sz w:val="24"/>
                <w:szCs w:val="24"/>
                <w:lang w:eastAsia="ru-RU"/>
              </w:rPr>
              <w:t>ОПРЕДЕЛЕНИЕ СОДЕРЖАНИЯ МАГНИЯ В СЫВОРОТКЕ КРОВИ</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_Toc469149703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20</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04" w:history="1">
            <w:r w:rsidR="004D5D38" w:rsidRPr="00023CEC">
              <w:rPr>
                <w:rStyle w:val="af7"/>
                <w:rFonts w:ascii="Times New Roman" w:eastAsia="Times New Roman" w:hAnsi="Times New Roman" w:cs="Times New Roman"/>
                <w:noProof/>
                <w:sz w:val="24"/>
                <w:szCs w:val="24"/>
                <w:lang w:eastAsia="ru-RU"/>
              </w:rPr>
              <w:t>ОПРЕДЕЛЕНИЕ СОДЕРЖАНИЯ КАЛЬЦИЯ И ФОСФАТОВ В СЫВОРОТКЕ КРОВИ</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_Toc469149704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25</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05" w:history="1">
            <w:r w:rsidR="004D5D38" w:rsidRPr="00023CEC">
              <w:rPr>
                <w:rStyle w:val="af7"/>
                <w:rFonts w:ascii="Times New Roman" w:eastAsia="Times New Roman" w:hAnsi="Times New Roman" w:cs="Times New Roman"/>
                <w:noProof/>
                <w:sz w:val="24"/>
                <w:szCs w:val="24"/>
                <w:lang w:eastAsia="ru-RU"/>
              </w:rPr>
              <w:t>ОПРЕДЕЛЕНИЕ СОДЕРЖАНИЯ ЖЕЛЕЗА ЖСС В СЫВОРОТКЕ КРОВИ</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_Toc469149705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31</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06" w:history="1">
            <w:r w:rsidR="004D5D38" w:rsidRPr="00023CEC">
              <w:rPr>
                <w:rStyle w:val="af7"/>
                <w:rFonts w:ascii="Times New Roman" w:eastAsia="Times New Roman" w:hAnsi="Times New Roman" w:cs="Times New Roman"/>
                <w:noProof/>
                <w:sz w:val="24"/>
                <w:szCs w:val="24"/>
                <w:lang w:eastAsia="ru-RU"/>
              </w:rPr>
              <w:t>ОПРЕДЕЛЕНИЕ КОС ОРГАНИЗМА. РЕШЕНИЕ ЗАДАЧ.</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_Toc469149706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38</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11" w:history="1">
            <w:r w:rsidR="004D5D38" w:rsidRPr="00023CEC">
              <w:rPr>
                <w:rStyle w:val="af7"/>
                <w:rFonts w:ascii="Times New Roman" w:eastAsia="Times New Roman" w:hAnsi="Times New Roman" w:cs="Times New Roman"/>
                <w:bCs/>
                <w:noProof/>
                <w:sz w:val="24"/>
                <w:szCs w:val="24"/>
                <w:lang w:eastAsia="ru-RU"/>
              </w:rPr>
              <w:t>ИТОГОВОЕ ЗАНЯТИЕ ПО ТЕМЕ «</w:t>
            </w:r>
            <w:r w:rsidR="004D5D38" w:rsidRPr="00023CEC">
              <w:rPr>
                <w:rStyle w:val="af7"/>
                <w:rFonts w:ascii="Times New Roman" w:eastAsia="Times New Roman" w:hAnsi="Times New Roman" w:cs="Times New Roman"/>
                <w:noProof/>
                <w:sz w:val="24"/>
                <w:szCs w:val="24"/>
                <w:lang w:eastAsia="ru-RU"/>
              </w:rPr>
              <w:t>ВОДНО-МИНЕРАЛЬНЫЙ ОБМЕН И КОС ОРГАНИЗМА</w:t>
            </w:r>
            <w:r w:rsidR="004D5D38" w:rsidRPr="00023CEC">
              <w:rPr>
                <w:rStyle w:val="af7"/>
                <w:rFonts w:ascii="Times New Roman" w:eastAsia="Times New Roman" w:hAnsi="Times New Roman" w:cs="Times New Roman"/>
                <w:bCs/>
                <w:noProof/>
                <w:sz w:val="24"/>
                <w:szCs w:val="24"/>
                <w:lang w:eastAsia="ru-RU"/>
              </w:rPr>
              <w:t>»</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_Toc469149711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43</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17" w:history="1">
            <w:r w:rsidR="004D5D38" w:rsidRPr="00023CEC">
              <w:rPr>
                <w:rStyle w:val="af7"/>
                <w:rFonts w:ascii="Times New Roman" w:eastAsia="Times New Roman" w:hAnsi="Times New Roman" w:cs="Times New Roman"/>
                <w:noProof/>
                <w:sz w:val="24"/>
                <w:szCs w:val="24"/>
                <w:lang w:eastAsia="ru-RU"/>
              </w:rPr>
              <w:t>ОПРЕДЕЛЕНИЕ ПРОТРОМБИНОВОГО ВРЕМЕНИ (ПО, МНО).</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_Toc469149717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50</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24" w:history="1">
            <w:r w:rsidR="004D5D38" w:rsidRPr="00023CEC">
              <w:rPr>
                <w:rStyle w:val="af7"/>
                <w:rFonts w:ascii="Times New Roman" w:eastAsia="Times New Roman" w:hAnsi="Times New Roman" w:cs="Times New Roman"/>
                <w:noProof/>
                <w:sz w:val="24"/>
                <w:szCs w:val="24"/>
                <w:lang w:eastAsia="ru-RU"/>
              </w:rPr>
              <w:t>ОПРЕДЕЛЕНИЕ АЧТВ ПЛАЗМЫ</w:t>
            </w:r>
            <w:r w:rsidR="004D5D38" w:rsidRPr="00023CEC">
              <w:rPr>
                <w:rStyle w:val="af7"/>
                <w:rFonts w:ascii="Times New Roman" w:eastAsia="Times New Roman" w:hAnsi="Times New Roman" w:cs="Times New Roman"/>
                <w:bCs/>
                <w:noProof/>
                <w:sz w:val="24"/>
                <w:szCs w:val="24"/>
                <w:lang w:eastAsia="ru-RU"/>
              </w:rPr>
              <w:t>.</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_Toc469149724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63</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25" w:history="1">
            <w:r w:rsidR="004D5D38" w:rsidRPr="00023CEC">
              <w:rPr>
                <w:rStyle w:val="af7"/>
                <w:rFonts w:ascii="Times New Roman" w:hAnsi="Times New Roman" w:cs="Times New Roman"/>
                <w:noProof/>
                <w:sz w:val="24"/>
                <w:szCs w:val="24"/>
              </w:rPr>
              <w:t>ОПРЕДЕЛЕНИЕ ТРОМБИНОВОГО ВРЕМЕНИ ПЛАЗМЫ</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_Toc469149725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69</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26" w:history="1">
            <w:r w:rsidR="004D5D38" w:rsidRPr="00023CEC">
              <w:rPr>
                <w:rStyle w:val="af7"/>
                <w:rFonts w:ascii="Times New Roman" w:eastAsia="Times New Roman" w:hAnsi="Times New Roman" w:cs="Times New Roman"/>
                <w:noProof/>
                <w:sz w:val="24"/>
                <w:szCs w:val="24"/>
                <w:lang w:eastAsia="ru-RU"/>
              </w:rPr>
              <w:t>ОПРЕДЕЛЕНИЕ СОДЕРЖАНИЯ ФИБРИНОГЕНА В ПЛАЗМЕ</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_Toc469149726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74</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27" w:history="1">
            <w:r w:rsidR="004D5D38" w:rsidRPr="00023CEC">
              <w:rPr>
                <w:rStyle w:val="af7"/>
                <w:rFonts w:ascii="Times New Roman" w:eastAsia="Times New Roman" w:hAnsi="Times New Roman" w:cs="Times New Roman"/>
                <w:noProof/>
                <w:sz w:val="24"/>
                <w:szCs w:val="24"/>
                <w:lang w:eastAsia="ru-RU"/>
              </w:rPr>
              <w:t xml:space="preserve">ОПРЕДЕЛЕНИЕ АКТИВНОСТИ АНТИТРОМБИНА </w:t>
            </w:r>
            <w:r w:rsidR="004D5D38" w:rsidRPr="00023CEC">
              <w:rPr>
                <w:rStyle w:val="af7"/>
                <w:rFonts w:ascii="Times New Roman" w:eastAsia="Times New Roman" w:hAnsi="Times New Roman" w:cs="Times New Roman"/>
                <w:noProof/>
                <w:sz w:val="24"/>
                <w:szCs w:val="24"/>
                <w:lang w:val="en-US" w:eastAsia="ru-RU"/>
              </w:rPr>
              <w:t>III</w:t>
            </w:r>
            <w:r w:rsidR="004D5D38" w:rsidRPr="00023CEC">
              <w:rPr>
                <w:rStyle w:val="af7"/>
                <w:rFonts w:ascii="Times New Roman" w:eastAsia="Times New Roman" w:hAnsi="Times New Roman" w:cs="Times New Roman"/>
                <w:noProof/>
                <w:sz w:val="24"/>
                <w:szCs w:val="24"/>
                <w:lang w:eastAsia="ru-RU"/>
              </w:rPr>
              <w:t xml:space="preserve"> ПЛАЗМЫ</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_Toc469149727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80</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28" w:history="1">
            <w:r w:rsidR="004D5D38" w:rsidRPr="00023CEC">
              <w:rPr>
                <w:rStyle w:val="af7"/>
                <w:rFonts w:ascii="Times New Roman" w:eastAsia="Times New Roman" w:hAnsi="Times New Roman" w:cs="Times New Roman"/>
                <w:noProof/>
                <w:sz w:val="24"/>
                <w:szCs w:val="24"/>
                <w:lang w:eastAsia="ru-RU"/>
              </w:rPr>
              <w:t>ОПРЕДЕЛЕНИЕ РФМК ПЛАЗМЫ</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_Toc469149728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84</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29" w:history="1">
            <w:r w:rsidR="004D5D38" w:rsidRPr="00023CEC">
              <w:rPr>
                <w:rStyle w:val="af7"/>
                <w:rFonts w:ascii="Times New Roman" w:eastAsia="Times New Roman" w:hAnsi="Times New Roman" w:cs="Times New Roman"/>
                <w:noProof/>
                <w:sz w:val="24"/>
                <w:szCs w:val="24"/>
                <w:lang w:eastAsia="ru-RU"/>
              </w:rPr>
              <w:t>ИТОГОВОЕ ЗАНЯТИЕ   ПО ТЕМЕ «ГЕМОСТАЗ».</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_Toc469149729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87</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30" w:history="1">
            <w:r w:rsidR="004D5D38" w:rsidRPr="00023CEC">
              <w:rPr>
                <w:rStyle w:val="af7"/>
                <w:rFonts w:ascii="Times New Roman" w:eastAsia="Times New Roman" w:hAnsi="Times New Roman" w:cs="Times New Roman"/>
                <w:noProof/>
                <w:sz w:val="24"/>
                <w:szCs w:val="24"/>
                <w:lang w:eastAsia="ru-RU"/>
              </w:rPr>
              <w:t>КОМПЛЕКС ЛАБОРАТОРНЫХ ИССЛЕДОВАНИЙ ПРИ ЗАБОЛЕВАНИИ СЕРДЦА</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_Toc469149730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95</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33" w:history="1">
            <w:r w:rsidR="004D5D38" w:rsidRPr="00023CEC">
              <w:rPr>
                <w:rStyle w:val="af7"/>
                <w:rFonts w:ascii="Times New Roman" w:eastAsia="Times New Roman" w:hAnsi="Times New Roman" w:cs="Times New Roman"/>
                <w:noProof/>
                <w:sz w:val="24"/>
                <w:szCs w:val="24"/>
                <w:lang w:eastAsia="ru-RU"/>
              </w:rPr>
              <w:t>КОМПЛЕКС ЛАБОРАТОРНЫХ ИССЛЕДОВАНИЙ ПРИ ЗАБОЛЕВАНИЯХ ПОДЖЕЛУДОЧНОЙ ЖЕЛЕЗЫ</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_Toc469149733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105</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38" w:history="1">
            <w:r w:rsidR="004D5D38" w:rsidRPr="00023CEC">
              <w:rPr>
                <w:rStyle w:val="af7"/>
                <w:rFonts w:ascii="Times New Roman" w:eastAsia="Times New Roman" w:hAnsi="Times New Roman" w:cs="Times New Roman"/>
                <w:noProof/>
                <w:sz w:val="24"/>
                <w:szCs w:val="24"/>
                <w:lang w:eastAsia="ru-RU"/>
              </w:rPr>
              <w:t>КОМПЛЕКС ЛАБОРАТОРНЫХ ИССЛЕДОВАНИЙ ПРИ ЗАБОЛЕВАНИИ ПЕЧЕНИ</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_Toc469149738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113</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42" w:history="1">
            <w:r w:rsidR="004D5D38" w:rsidRPr="00023CEC">
              <w:rPr>
                <w:rStyle w:val="af7"/>
                <w:rFonts w:ascii="Times New Roman" w:eastAsia="Times New Roman" w:hAnsi="Times New Roman" w:cs="Times New Roman"/>
                <w:noProof/>
                <w:sz w:val="24"/>
                <w:szCs w:val="24"/>
                <w:lang w:eastAsia="ru-RU"/>
              </w:rPr>
              <w:t>КОМПЛЕКС ЛАБОРАТОРНЫХ ИССЛЕДОВАНИЙ ПРИ ЗАБОЛЕВАНИИ ПОЧЕК</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_Toc469149742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124</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44" w:history="1">
            <w:r w:rsidR="004D5D38" w:rsidRPr="00023CEC">
              <w:rPr>
                <w:rStyle w:val="af7"/>
                <w:rFonts w:ascii="Times New Roman" w:eastAsia="Times New Roman" w:hAnsi="Times New Roman" w:cs="Times New Roman"/>
                <w:noProof/>
                <w:sz w:val="24"/>
                <w:szCs w:val="24"/>
                <w:lang w:eastAsia="ru-RU"/>
              </w:rPr>
              <w:t>ВИДЫ КОНТРОЛЯ КАЧЕСТВА ЛАБОРАТОРНЫХ ИССЛЕДОВАНИЙ.</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_Toc469149744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134</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45" w:history="1">
            <w:r w:rsidR="004D5D38" w:rsidRPr="00023CEC">
              <w:rPr>
                <w:rStyle w:val="af7"/>
                <w:rFonts w:ascii="Times New Roman" w:eastAsia="Times New Roman" w:hAnsi="Times New Roman" w:cs="Times New Roman"/>
                <w:noProof/>
                <w:sz w:val="24"/>
                <w:szCs w:val="24"/>
                <w:lang w:eastAsia="ru-RU"/>
              </w:rPr>
              <w:t>ВНУТРИЛАБОРАТОРНЫЙ КОНТРОЛЬ КАЧЕСТВА.</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_Toc469149745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139</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47" w:history="1">
            <w:r w:rsidR="004D5D38" w:rsidRPr="00023CEC">
              <w:rPr>
                <w:rStyle w:val="af7"/>
                <w:rFonts w:ascii="Times New Roman" w:eastAsia="Times New Roman" w:hAnsi="Times New Roman" w:cs="Times New Roman"/>
                <w:noProof/>
                <w:sz w:val="24"/>
                <w:szCs w:val="24"/>
                <w:lang w:eastAsia="ru-RU"/>
              </w:rPr>
              <w:t>ИТОГОВОЕ ЗАНЯТИЕ ПО ТЕМЕ «ЛАБОРАТОРНАЯ ДИАГНОСТИКА ПАТОЛОГИЧЕСКИХ СОСТОЯНИЙ. КОНТРОЛЬ КАЧЕСТВА ЛАБОРАТОРНЫХ ИССЛЕДОВАНИЙ».</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_Toc469149747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148</w:t>
            </w:r>
            <w:r w:rsidR="004D5D38" w:rsidRPr="00023CEC">
              <w:rPr>
                <w:rFonts w:ascii="Times New Roman" w:hAnsi="Times New Roman" w:cs="Times New Roman"/>
                <w:noProof/>
                <w:webHidden/>
                <w:sz w:val="24"/>
                <w:szCs w:val="24"/>
              </w:rPr>
              <w:fldChar w:fldCharType="end"/>
            </w:r>
          </w:hyperlink>
        </w:p>
        <w:p w:rsidR="004D5D38" w:rsidRPr="00023CEC" w:rsidRDefault="00012C0B" w:rsidP="00023CEC">
          <w:pPr>
            <w:pStyle w:val="14"/>
            <w:tabs>
              <w:tab w:val="right" w:leader="dot" w:pos="9345"/>
            </w:tabs>
            <w:spacing w:after="0" w:line="360" w:lineRule="auto"/>
            <w:jc w:val="both"/>
            <w:rPr>
              <w:rFonts w:ascii="Times New Roman" w:eastAsiaTheme="minorEastAsia" w:hAnsi="Times New Roman" w:cs="Times New Roman"/>
              <w:noProof/>
              <w:sz w:val="24"/>
              <w:szCs w:val="24"/>
              <w:lang w:eastAsia="ru-RU"/>
            </w:rPr>
          </w:pPr>
          <w:hyperlink w:anchor="_Toc469149748" w:history="1">
            <w:r w:rsidR="004D5D38" w:rsidRPr="00023CEC">
              <w:rPr>
                <w:rStyle w:val="af7"/>
                <w:rFonts w:ascii="Times New Roman" w:eastAsia="Times New Roman" w:hAnsi="Times New Roman" w:cs="Times New Roman"/>
                <w:noProof/>
                <w:sz w:val="24"/>
                <w:szCs w:val="24"/>
                <w:lang w:eastAsia="ru-RU"/>
              </w:rPr>
              <w:t>ЗАЧЕТНОЕ ЗАНЯТИЕ</w:t>
            </w:r>
            <w:r w:rsidR="004D5D38" w:rsidRPr="00023CEC">
              <w:rPr>
                <w:rFonts w:ascii="Times New Roman" w:hAnsi="Times New Roman" w:cs="Times New Roman"/>
                <w:noProof/>
                <w:webHidden/>
                <w:sz w:val="24"/>
                <w:szCs w:val="24"/>
              </w:rPr>
              <w:tab/>
            </w:r>
            <w:r w:rsidR="004D5D38" w:rsidRPr="00023CEC">
              <w:rPr>
                <w:rFonts w:ascii="Times New Roman" w:hAnsi="Times New Roman" w:cs="Times New Roman"/>
                <w:noProof/>
                <w:webHidden/>
                <w:sz w:val="24"/>
                <w:szCs w:val="24"/>
              </w:rPr>
              <w:fldChar w:fldCharType="begin"/>
            </w:r>
            <w:r w:rsidR="004D5D38" w:rsidRPr="00023CEC">
              <w:rPr>
                <w:rFonts w:ascii="Times New Roman" w:hAnsi="Times New Roman" w:cs="Times New Roman"/>
                <w:noProof/>
                <w:webHidden/>
                <w:sz w:val="24"/>
                <w:szCs w:val="24"/>
              </w:rPr>
              <w:instrText xml:space="preserve"> PAGEREF _Toc469149748 \h </w:instrText>
            </w:r>
            <w:r w:rsidR="004D5D38" w:rsidRPr="00023CEC">
              <w:rPr>
                <w:rFonts w:ascii="Times New Roman" w:hAnsi="Times New Roman" w:cs="Times New Roman"/>
                <w:noProof/>
                <w:webHidden/>
                <w:sz w:val="24"/>
                <w:szCs w:val="24"/>
              </w:rPr>
            </w:r>
            <w:r w:rsidR="004D5D38" w:rsidRPr="00023CEC">
              <w:rPr>
                <w:rFonts w:ascii="Times New Roman" w:hAnsi="Times New Roman" w:cs="Times New Roman"/>
                <w:noProof/>
                <w:webHidden/>
                <w:sz w:val="24"/>
                <w:szCs w:val="24"/>
              </w:rPr>
              <w:fldChar w:fldCharType="separate"/>
            </w:r>
            <w:r w:rsidR="004D5D38" w:rsidRPr="00023CEC">
              <w:rPr>
                <w:rFonts w:ascii="Times New Roman" w:hAnsi="Times New Roman" w:cs="Times New Roman"/>
                <w:noProof/>
                <w:webHidden/>
                <w:sz w:val="24"/>
                <w:szCs w:val="24"/>
              </w:rPr>
              <w:t>160</w:t>
            </w:r>
            <w:r w:rsidR="004D5D38" w:rsidRPr="00023CEC">
              <w:rPr>
                <w:rFonts w:ascii="Times New Roman" w:hAnsi="Times New Roman" w:cs="Times New Roman"/>
                <w:noProof/>
                <w:webHidden/>
                <w:sz w:val="24"/>
                <w:szCs w:val="24"/>
              </w:rPr>
              <w:fldChar w:fldCharType="end"/>
            </w:r>
          </w:hyperlink>
        </w:p>
        <w:p w:rsidR="004E226F" w:rsidRPr="00023CEC" w:rsidRDefault="004E226F" w:rsidP="00023CEC">
          <w:pPr>
            <w:pStyle w:val="14"/>
            <w:tabs>
              <w:tab w:val="right" w:leader="dot" w:pos="9345"/>
            </w:tabs>
            <w:spacing w:after="0" w:line="360" w:lineRule="auto"/>
            <w:jc w:val="both"/>
            <w:rPr>
              <w:rFonts w:ascii="Times New Roman" w:hAnsi="Times New Roman" w:cs="Times New Roman"/>
              <w:sz w:val="24"/>
              <w:szCs w:val="24"/>
            </w:rPr>
          </w:pPr>
          <w:r w:rsidRPr="00023CEC">
            <w:rPr>
              <w:rFonts w:ascii="Times New Roman" w:hAnsi="Times New Roman" w:cs="Times New Roman"/>
              <w:bCs/>
              <w:sz w:val="24"/>
              <w:szCs w:val="24"/>
            </w:rPr>
            <w:fldChar w:fldCharType="end"/>
          </w:r>
          <w:r w:rsidRPr="00023CEC">
            <w:rPr>
              <w:rFonts w:ascii="Times New Roman" w:hAnsi="Times New Roman" w:cs="Times New Roman"/>
              <w:sz w:val="24"/>
              <w:szCs w:val="24"/>
            </w:rPr>
            <w:t>ЛИТЕРАТУРА …............................................................................................</w:t>
          </w:r>
          <w:r w:rsidR="00023CEC" w:rsidRPr="00023CEC">
            <w:rPr>
              <w:rFonts w:ascii="Times New Roman" w:hAnsi="Times New Roman" w:cs="Times New Roman"/>
              <w:sz w:val="24"/>
              <w:szCs w:val="24"/>
            </w:rPr>
            <w:t>.....................</w:t>
          </w:r>
          <w:r w:rsidRPr="00023CEC">
            <w:rPr>
              <w:rFonts w:ascii="Times New Roman" w:hAnsi="Times New Roman" w:cs="Times New Roman"/>
              <w:sz w:val="24"/>
              <w:szCs w:val="24"/>
            </w:rPr>
            <w:t>.....161</w:t>
          </w:r>
        </w:p>
      </w:sdtContent>
    </w:sdt>
    <w:p w:rsidR="004D5D38" w:rsidRPr="00023CEC" w:rsidRDefault="004D5D38" w:rsidP="00023CEC">
      <w:pPr>
        <w:spacing w:after="0" w:line="360" w:lineRule="auto"/>
        <w:rPr>
          <w:rFonts w:ascii="Times New Roman" w:eastAsia="Times New Roman" w:hAnsi="Times New Roman" w:cs="Times New Roman"/>
          <w:sz w:val="28"/>
          <w:szCs w:val="28"/>
          <w:lang w:eastAsia="ru-RU"/>
        </w:rPr>
      </w:pPr>
      <w:bookmarkStart w:id="0" w:name="_Toc469149700"/>
      <w:r w:rsidRPr="00023CEC">
        <w:rPr>
          <w:rFonts w:ascii="Times New Roman" w:eastAsia="Times New Roman" w:hAnsi="Times New Roman" w:cs="Times New Roman"/>
          <w:sz w:val="28"/>
          <w:szCs w:val="28"/>
          <w:lang w:eastAsia="ru-RU"/>
        </w:rPr>
        <w:br w:type="page"/>
      </w:r>
    </w:p>
    <w:p w:rsidR="00F02717" w:rsidRPr="00F02717" w:rsidRDefault="00023CEC" w:rsidP="00F02717">
      <w:pPr>
        <w:keepNext/>
        <w:keepLines/>
        <w:spacing w:after="0" w:line="276"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СОВРЕМЕННЫЕ </w:t>
      </w:r>
      <w:r w:rsidR="00F02717" w:rsidRPr="00F02717">
        <w:rPr>
          <w:rFonts w:ascii="Times New Roman" w:eastAsia="Times New Roman" w:hAnsi="Times New Roman" w:cs="Times New Roman"/>
          <w:b/>
          <w:sz w:val="28"/>
          <w:szCs w:val="28"/>
          <w:lang w:eastAsia="ru-RU"/>
        </w:rPr>
        <w:t xml:space="preserve">ВЫСОКИЕ ТЕХНОЛОГИИ В БИОХИМИЧЕСКИХ </w:t>
      </w:r>
      <w:r>
        <w:rPr>
          <w:rFonts w:ascii="Times New Roman" w:eastAsia="Times New Roman" w:hAnsi="Times New Roman" w:cs="Times New Roman"/>
          <w:b/>
          <w:sz w:val="28"/>
          <w:szCs w:val="28"/>
          <w:lang w:eastAsia="ru-RU"/>
        </w:rPr>
        <w:t>И</w:t>
      </w:r>
      <w:r w:rsidR="00F02717" w:rsidRPr="00F02717">
        <w:rPr>
          <w:rFonts w:ascii="Times New Roman" w:eastAsia="Times New Roman" w:hAnsi="Times New Roman" w:cs="Times New Roman"/>
          <w:b/>
          <w:sz w:val="28"/>
          <w:szCs w:val="28"/>
          <w:lang w:eastAsia="ru-RU"/>
        </w:rPr>
        <w:t>ССЛЕДОВАНИЯХ.</w:t>
      </w:r>
      <w:bookmarkEnd w:id="0"/>
    </w:p>
    <w:p w:rsidR="00F02717" w:rsidRPr="00F02717" w:rsidRDefault="00F02717" w:rsidP="00F02717">
      <w:pPr>
        <w:spacing w:line="276" w:lineRule="auto"/>
        <w:rPr>
          <w:lang w:eastAsia="ru-RU"/>
        </w:rPr>
      </w:pPr>
    </w:p>
    <w:p w:rsid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 xml:space="preserve">Значение темы: </w:t>
      </w:r>
    </w:p>
    <w:p w:rsidR="00F02717" w:rsidRPr="00F02717" w:rsidRDefault="00F02717" w:rsidP="00F02717">
      <w:pPr>
        <w:spacing w:after="0" w:line="276"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F02717">
        <w:rPr>
          <w:rFonts w:ascii="Times New Roman" w:eastAsia="Times New Roman" w:hAnsi="Times New Roman" w:cs="Times New Roman"/>
          <w:sz w:val="28"/>
          <w:szCs w:val="28"/>
          <w:lang w:eastAsia="ru-RU"/>
        </w:rPr>
        <w:t xml:space="preserve"> современной клинической лабораторной диагностике используются методы</w:t>
      </w:r>
      <w:r w:rsidR="00023CEC">
        <w:rPr>
          <w:rFonts w:ascii="Times New Roman" w:eastAsia="Times New Roman" w:hAnsi="Times New Roman" w:cs="Times New Roman"/>
          <w:sz w:val="28"/>
          <w:szCs w:val="28"/>
          <w:lang w:eastAsia="ru-RU"/>
        </w:rPr>
        <w:t>,</w:t>
      </w:r>
      <w:r w:rsidRPr="00F02717">
        <w:rPr>
          <w:rFonts w:ascii="Times New Roman" w:eastAsia="Times New Roman" w:hAnsi="Times New Roman" w:cs="Times New Roman"/>
          <w:sz w:val="28"/>
          <w:szCs w:val="28"/>
          <w:lang w:eastAsia="ru-RU"/>
        </w:rPr>
        <w:t xml:space="preserve"> резко отличающиеся друг от друга, что обусловлено спецификой конкретных видов исследований, поэтому высокотехнологическое оборудование, используемое при клинических лабораторных исследованиях, функционирует на основе разнообразных принципов. Наиболее широко в клинической лабораторной диагностике используются количественные методы определения биологических жидкостей. Арсенал современных лабораторий дает возможность определять содержание в биологических жидкостях более 1000веществ и компонентов. Для этого интенсивно используются современные высокие технологии, большинство из которых сочетает несколько методов пробоподготовки, разделения и определения конечной концентрации анализируемого компонента.</w:t>
      </w:r>
    </w:p>
    <w:p w:rsidR="00F02717" w:rsidRPr="00F02717" w:rsidRDefault="00F02717" w:rsidP="00F02717">
      <w:pPr>
        <w:spacing w:after="0" w:line="276" w:lineRule="auto"/>
        <w:ind w:firstLine="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F02717">
        <w:rPr>
          <w:rFonts w:ascii="Times New Roman" w:eastAsia="Times New Roman" w:hAnsi="Times New Roman" w:cs="Times New Roman"/>
          <w:sz w:val="28"/>
          <w:szCs w:val="28"/>
          <w:lang w:eastAsia="ru-RU"/>
        </w:rPr>
        <w:t xml:space="preserve">должен  </w:t>
      </w:r>
      <w:r w:rsidRPr="00F02717">
        <w:rPr>
          <w:rFonts w:ascii="Times New Roman" w:eastAsia="Times New Roman" w:hAnsi="Times New Roman" w:cs="Times New Roman"/>
          <w:b/>
          <w:sz w:val="28"/>
          <w:szCs w:val="28"/>
          <w:lang w:eastAsia="ru-RU"/>
        </w:rPr>
        <w:t>знать</w:t>
      </w:r>
      <w:proofErr w:type="gramEnd"/>
      <w:r w:rsidRPr="00F02717">
        <w:rPr>
          <w:rFonts w:ascii="Times New Roman" w:eastAsia="Times New Roman" w:hAnsi="Times New Roman" w:cs="Times New Roman"/>
          <w:sz w:val="28"/>
          <w:szCs w:val="28"/>
          <w:lang w:eastAsia="ru-RU"/>
        </w:rPr>
        <w:t xml:space="preserve">: </w:t>
      </w: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sz w:val="28"/>
          <w:szCs w:val="28"/>
          <w:lang w:eastAsia="ru-RU"/>
        </w:rPr>
        <w:t>- современные методы клинической аналитики, их классификацию</w:t>
      </w:r>
      <w:r w:rsidRPr="00F02717">
        <w:rPr>
          <w:rFonts w:ascii="Times New Roman" w:eastAsia="Times New Roman" w:hAnsi="Times New Roman" w:cs="Times New Roman"/>
          <w:b/>
          <w:sz w:val="28"/>
          <w:szCs w:val="28"/>
          <w:lang w:eastAsia="ru-RU"/>
        </w:rPr>
        <w:t xml:space="preserve"> </w:t>
      </w: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Уметь:</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работать на современном автоматизированном оборудовании</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интерпретировать бланки анализов с различных анализаторов</w:t>
      </w:r>
    </w:p>
    <w:p w:rsidR="00F02717" w:rsidRPr="00F02717" w:rsidRDefault="00F02717" w:rsidP="00F02717">
      <w:pPr>
        <w:spacing w:after="0" w:line="276" w:lineRule="auto"/>
        <w:rPr>
          <w:rFonts w:ascii="Times New Roman" w:eastAsia="Times New Roman" w:hAnsi="Times New Roman" w:cs="Times New Roman"/>
          <w:b/>
          <w:sz w:val="28"/>
          <w:szCs w:val="28"/>
          <w:lang w:eastAsia="ru-RU"/>
        </w:rPr>
      </w:pP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Студент должен овладеть </w:t>
      </w:r>
      <w:r w:rsidRPr="00F02717">
        <w:rPr>
          <w:rFonts w:ascii="Times New Roman" w:eastAsia="Times New Roman" w:hAnsi="Times New Roman" w:cs="Times New Roman"/>
          <w:b/>
          <w:sz w:val="28"/>
          <w:szCs w:val="28"/>
          <w:lang w:eastAsia="ru-RU"/>
        </w:rPr>
        <w:t>общими компетенциями</w:t>
      </w:r>
      <w:r w:rsidRPr="00F02717">
        <w:rPr>
          <w:rFonts w:ascii="Times New Roman" w:eastAsia="Times New Roman" w:hAnsi="Times New Roman" w:cs="Times New Roman"/>
          <w:sz w:val="28"/>
          <w:szCs w:val="28"/>
          <w:lang w:eastAsia="ru-RU"/>
        </w:rPr>
        <w:t>:</w:t>
      </w:r>
    </w:p>
    <w:p w:rsidR="00F02717" w:rsidRP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val="en-US" w:eastAsia="ru-RU"/>
        </w:rPr>
        <w:t>OK</w:t>
      </w:r>
      <w:r w:rsidRPr="00F02717">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F02717" w:rsidRP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2717" w:rsidRPr="00F02717" w:rsidRDefault="00F02717" w:rsidP="00F02717">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F02717">
        <w:rPr>
          <w:rFonts w:ascii="Times New Roman" w:eastAsia="Times New Roman" w:hAnsi="Times New Roman" w:cs="Times New Roman"/>
          <w:color w:val="000000"/>
          <w:sz w:val="28"/>
          <w:szCs w:val="28"/>
          <w:lang w:val="en-US" w:eastAsia="ru-RU"/>
        </w:rPr>
        <w:t>OK</w:t>
      </w:r>
      <w:r w:rsidRPr="00F02717">
        <w:rPr>
          <w:rFonts w:ascii="Times New Roman" w:eastAsia="Times New Roman" w:hAnsi="Times New Roman" w:cs="Times New Roman"/>
          <w:color w:val="000000"/>
          <w:sz w:val="28"/>
          <w:szCs w:val="28"/>
          <w:lang w:eastAsia="ru-RU"/>
        </w:rPr>
        <w:t xml:space="preserve"> </w:t>
      </w:r>
      <w:r w:rsidRPr="00F02717">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F02717" w:rsidRPr="00F02717" w:rsidRDefault="00F02717" w:rsidP="00F02717">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F02717">
        <w:rPr>
          <w:rFonts w:ascii="Times New Roman" w:eastAsia="Times New Roman" w:hAnsi="Times New Roman" w:cs="Times New Roman"/>
          <w:color w:val="000000"/>
          <w:sz w:val="28"/>
          <w:szCs w:val="28"/>
          <w:lang w:eastAsia="ru-RU"/>
        </w:rPr>
        <w:t xml:space="preserve">ОК 6. </w:t>
      </w:r>
      <w:r w:rsidRPr="00F02717">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F02717" w:rsidRPr="00F02717" w:rsidRDefault="00F02717" w:rsidP="00F02717">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F02717">
        <w:rPr>
          <w:rFonts w:ascii="Times New Roman" w:eastAsia="Times New Roman" w:hAnsi="Times New Roman" w:cs="Times New Roman"/>
          <w:color w:val="000000"/>
          <w:sz w:val="28"/>
          <w:szCs w:val="28"/>
          <w:lang w:eastAsia="ru-RU"/>
        </w:rPr>
        <w:t xml:space="preserve">ОК 9. </w:t>
      </w:r>
      <w:r w:rsidRPr="00F02717">
        <w:rPr>
          <w:rFonts w:ascii="Times New Roman" w:eastAsia="Times New Roman" w:hAnsi="Times New Roman" w:cs="Times New Roman"/>
          <w:color w:val="000000"/>
          <w:sz w:val="28"/>
          <w:szCs w:val="28"/>
          <w:lang w:val="ru" w:eastAsia="ru-RU"/>
        </w:rPr>
        <w:t>Ориентироваться в условиях смены технологий в профессиональной деятельности</w:t>
      </w:r>
    </w:p>
    <w:p w:rsidR="00F02717" w:rsidRP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ОК 12. Оказывать первую медицинскую помощь при неотложных состояниях.</w:t>
      </w:r>
    </w:p>
    <w:p w:rsidR="00F02717" w:rsidRP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lastRenderedPageBreak/>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Студент должен овладеть </w:t>
      </w:r>
      <w:r w:rsidRPr="00F02717">
        <w:rPr>
          <w:rFonts w:ascii="Times New Roman" w:eastAsia="Times New Roman" w:hAnsi="Times New Roman" w:cs="Times New Roman"/>
          <w:b/>
          <w:sz w:val="28"/>
          <w:szCs w:val="28"/>
          <w:lang w:eastAsia="ru-RU"/>
        </w:rPr>
        <w:t>профессиональными компетенциями</w:t>
      </w:r>
    </w:p>
    <w:p w:rsidR="00F02717" w:rsidRPr="00F02717" w:rsidRDefault="00F02717" w:rsidP="00F02717">
      <w:pPr>
        <w:spacing w:after="0" w:line="276" w:lineRule="auto"/>
        <w:ind w:left="20" w:firstLine="700"/>
        <w:jc w:val="both"/>
        <w:rPr>
          <w:rFonts w:ascii="Times New Roman" w:eastAsia="Times New Roman" w:hAnsi="Times New Roman" w:cs="Times New Roman"/>
          <w:color w:val="000000"/>
          <w:sz w:val="28"/>
          <w:szCs w:val="28"/>
          <w:lang w:eastAsia="ru-RU"/>
        </w:rPr>
      </w:pPr>
      <w:r w:rsidRPr="00F02717">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План изучения темы:</w:t>
      </w: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1.Контроль исходного уровня знаний.</w:t>
      </w:r>
    </w:p>
    <w:p w:rsidR="00F02717" w:rsidRPr="00F02717" w:rsidRDefault="00F02717" w:rsidP="00F02717">
      <w:p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Ответьте на вопросы: </w:t>
      </w:r>
    </w:p>
    <w:p w:rsidR="00F02717" w:rsidRPr="00F02717" w:rsidRDefault="00F02717" w:rsidP="00F02717">
      <w:pPr>
        <w:numPr>
          <w:ilvl w:val="0"/>
          <w:numId w:val="137"/>
        </w:numPr>
        <w:tabs>
          <w:tab w:val="left" w:pos="426"/>
        </w:tabs>
        <w:spacing w:after="0" w:line="276" w:lineRule="auto"/>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Методы, основные на физико-химических принципах (оптические методы) – сущность, применение.</w:t>
      </w:r>
    </w:p>
    <w:p w:rsidR="00F02717" w:rsidRPr="00F02717" w:rsidRDefault="00F02717" w:rsidP="00F02717">
      <w:pPr>
        <w:numPr>
          <w:ilvl w:val="0"/>
          <w:numId w:val="137"/>
        </w:numPr>
        <w:tabs>
          <w:tab w:val="left" w:pos="426"/>
        </w:tabs>
        <w:spacing w:after="0" w:line="276" w:lineRule="auto"/>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Методы, основные на электрохимических принципах (оптические методы) – сущность, применение.</w:t>
      </w:r>
    </w:p>
    <w:p w:rsidR="00F02717" w:rsidRPr="00F02717" w:rsidRDefault="00F02717" w:rsidP="00F02717">
      <w:pPr>
        <w:numPr>
          <w:ilvl w:val="0"/>
          <w:numId w:val="137"/>
        </w:numPr>
        <w:tabs>
          <w:tab w:val="left" w:pos="426"/>
        </w:tabs>
        <w:spacing w:after="0" w:line="276" w:lineRule="auto"/>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Разделительные методы - виды, сущность, применение</w:t>
      </w:r>
    </w:p>
    <w:p w:rsidR="00F02717" w:rsidRPr="00F02717" w:rsidRDefault="00F02717" w:rsidP="00F02717">
      <w:pPr>
        <w:numPr>
          <w:ilvl w:val="0"/>
          <w:numId w:val="137"/>
        </w:numPr>
        <w:tabs>
          <w:tab w:val="left" w:pos="426"/>
        </w:tabs>
        <w:spacing w:after="0" w:line="276" w:lineRule="auto"/>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Методы, основные на иммунологических реакциях - сущность, применение</w:t>
      </w:r>
    </w:p>
    <w:p w:rsidR="00F02717" w:rsidRPr="00F02717" w:rsidRDefault="00F02717" w:rsidP="00F02717">
      <w:pPr>
        <w:numPr>
          <w:ilvl w:val="0"/>
          <w:numId w:val="137"/>
        </w:numPr>
        <w:tabs>
          <w:tab w:val="left" w:pos="426"/>
        </w:tabs>
        <w:spacing w:after="0" w:line="276" w:lineRule="auto"/>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Методы, основные на молекулярно-биологических технологиях - сущность, применение</w:t>
      </w:r>
    </w:p>
    <w:p w:rsidR="00F02717" w:rsidRPr="00F02717" w:rsidRDefault="00F02717" w:rsidP="00F02717">
      <w:pPr>
        <w:numPr>
          <w:ilvl w:val="0"/>
          <w:numId w:val="137"/>
        </w:numPr>
        <w:tabs>
          <w:tab w:val="left" w:pos="426"/>
        </w:tabs>
        <w:spacing w:after="0" w:line="276" w:lineRule="auto"/>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Методы, основные на неинвазивных технологиях - сущность, применение</w:t>
      </w: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2. Содержание темы.</w:t>
      </w:r>
    </w:p>
    <w:p w:rsidR="00F02717" w:rsidRPr="00F02717" w:rsidRDefault="00F02717" w:rsidP="00F02717">
      <w:pPr>
        <w:spacing w:after="0" w:line="276" w:lineRule="auto"/>
        <w:jc w:val="center"/>
        <w:rPr>
          <w:rFonts w:ascii="Times New Roman" w:eastAsia="Times New Roman" w:hAnsi="Times New Roman" w:cs="Times New Roman"/>
          <w:b/>
          <w:sz w:val="28"/>
          <w:szCs w:val="28"/>
          <w:lang w:eastAsia="ru-RU"/>
        </w:rPr>
      </w:pPr>
    </w:p>
    <w:p w:rsidR="00F02717" w:rsidRPr="00F02717" w:rsidRDefault="00F02717" w:rsidP="00F02717">
      <w:pPr>
        <w:spacing w:after="0" w:line="276" w:lineRule="auto"/>
        <w:jc w:val="center"/>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Классификация биохимических анализаторов.</w:t>
      </w:r>
    </w:p>
    <w:p w:rsidR="00F02717" w:rsidRPr="00F02717" w:rsidRDefault="00F02717" w:rsidP="00F02717">
      <w:p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Несмотря на большое разнообразие анализаторов, существуют принципы, позволяющие классифицировать имеющиеся в настоящее время биохимические анализаторы.</w:t>
      </w:r>
    </w:p>
    <w:p w:rsidR="00F02717" w:rsidRPr="00F02717" w:rsidRDefault="00F02717" w:rsidP="00F02717">
      <w:pPr>
        <w:numPr>
          <w:ilvl w:val="0"/>
          <w:numId w:val="138"/>
        </w:num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Автоматизация пробоотборника, прободозирования:</w:t>
      </w:r>
    </w:p>
    <w:p w:rsidR="00F02717" w:rsidRPr="00F02717" w:rsidRDefault="00F02717" w:rsidP="00F02717">
      <w:pPr>
        <w:spacing w:after="0" w:line="276" w:lineRule="auto"/>
        <w:ind w:left="720"/>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автоматизированный пробоотборник – </w:t>
      </w:r>
      <w:r w:rsidRPr="00F02717">
        <w:rPr>
          <w:rFonts w:ascii="Times New Roman" w:eastAsia="Times New Roman" w:hAnsi="Times New Roman" w:cs="Times New Roman"/>
          <w:b/>
          <w:sz w:val="28"/>
          <w:szCs w:val="28"/>
          <w:lang w:eastAsia="ru-RU"/>
        </w:rPr>
        <w:t>автоматизированный анализатор</w:t>
      </w:r>
      <w:r w:rsidRPr="00F02717">
        <w:rPr>
          <w:rFonts w:ascii="Times New Roman" w:eastAsia="Times New Roman" w:hAnsi="Times New Roman" w:cs="Times New Roman"/>
          <w:sz w:val="28"/>
          <w:szCs w:val="28"/>
          <w:lang w:eastAsia="ru-RU"/>
        </w:rPr>
        <w:t>;</w:t>
      </w:r>
    </w:p>
    <w:p w:rsidR="00F02717" w:rsidRPr="00F02717" w:rsidRDefault="00F02717" w:rsidP="00F02717">
      <w:pPr>
        <w:spacing w:after="0" w:line="276" w:lineRule="auto"/>
        <w:ind w:left="720"/>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отсутствует автоматизированный пробоотборник, процесс эксплуатации требует постоянного присутствия и участия оператора. – </w:t>
      </w:r>
      <w:r w:rsidRPr="00F02717">
        <w:rPr>
          <w:rFonts w:ascii="Times New Roman" w:eastAsia="Times New Roman" w:hAnsi="Times New Roman" w:cs="Times New Roman"/>
          <w:b/>
          <w:sz w:val="28"/>
          <w:szCs w:val="28"/>
          <w:lang w:eastAsia="ru-RU"/>
        </w:rPr>
        <w:t>полуавтоматический анализатор</w:t>
      </w:r>
      <w:r w:rsidRPr="00F02717">
        <w:rPr>
          <w:rFonts w:ascii="Times New Roman" w:eastAsia="Times New Roman" w:hAnsi="Times New Roman" w:cs="Times New Roman"/>
          <w:sz w:val="28"/>
          <w:szCs w:val="28"/>
          <w:lang w:eastAsia="ru-RU"/>
        </w:rPr>
        <w:t>.</w:t>
      </w:r>
    </w:p>
    <w:p w:rsidR="00F02717" w:rsidRPr="00F02717" w:rsidRDefault="00F02717" w:rsidP="00F02717">
      <w:p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2. По предназначению биохимические анализаторы подразделяю на три основные типа:</w:t>
      </w:r>
    </w:p>
    <w:p w:rsidR="00F02717" w:rsidRPr="00F02717" w:rsidRDefault="00F02717" w:rsidP="00F02717">
      <w:pPr>
        <w:spacing w:after="0" w:line="276" w:lineRule="auto"/>
        <w:ind w:left="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одноцелевые анализаторы – определяют один определенный компонент;</w:t>
      </w:r>
    </w:p>
    <w:p w:rsidR="00F02717" w:rsidRPr="00F02717" w:rsidRDefault="00F02717" w:rsidP="00F02717">
      <w:pPr>
        <w:spacing w:after="0" w:line="276" w:lineRule="auto"/>
        <w:ind w:left="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для определения родственных компонентов;</w:t>
      </w:r>
    </w:p>
    <w:p w:rsidR="00F02717" w:rsidRPr="00F02717" w:rsidRDefault="00F02717" w:rsidP="00F02717">
      <w:pPr>
        <w:spacing w:after="0" w:line="276" w:lineRule="auto"/>
        <w:ind w:left="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многоцелевые автоматические устройства.</w:t>
      </w:r>
    </w:p>
    <w:p w:rsidR="00F02717" w:rsidRPr="00F02717" w:rsidRDefault="00F02717" w:rsidP="00F02717">
      <w:p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lastRenderedPageBreak/>
        <w:t>3. В зависимости от конструктивных особенностей и предоставляемых возможностей выполнения аналитических процедур все анализаторы делятся на 3 класса:</w:t>
      </w:r>
    </w:p>
    <w:p w:rsidR="00F02717" w:rsidRPr="00F02717" w:rsidRDefault="00F02717" w:rsidP="00F02717">
      <w:pPr>
        <w:spacing w:after="0" w:line="276" w:lineRule="auto"/>
        <w:ind w:left="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- 1-й класс – автоанализаторы реализирующие принцип «</w:t>
      </w:r>
      <w:r w:rsidRPr="00F02717">
        <w:rPr>
          <w:rFonts w:ascii="Times New Roman" w:eastAsia="Times New Roman" w:hAnsi="Times New Roman" w:cs="Times New Roman"/>
          <w:sz w:val="28"/>
          <w:szCs w:val="28"/>
          <w:lang w:val="en-US" w:eastAsia="ru-RU"/>
        </w:rPr>
        <w:t>BATCH</w:t>
      </w:r>
      <w:r w:rsidRPr="00F02717">
        <w:rPr>
          <w:rFonts w:ascii="Times New Roman" w:eastAsia="Times New Roman" w:hAnsi="Times New Roman" w:cs="Times New Roman"/>
          <w:sz w:val="28"/>
          <w:szCs w:val="28"/>
          <w:lang w:eastAsia="ru-RU"/>
        </w:rPr>
        <w:t>-системы» т.е. выполнения исследований «по тестам» или «от методики к методике»</w:t>
      </w:r>
    </w:p>
    <w:p w:rsidR="00F02717" w:rsidRPr="00F02717" w:rsidRDefault="00F02717" w:rsidP="00F02717">
      <w:pPr>
        <w:spacing w:after="0" w:line="276" w:lineRule="auto"/>
        <w:ind w:left="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- 2- й класс – селективные анализаторы – обеспечивающие режим работы «по </w:t>
      </w:r>
      <w:proofErr w:type="gramStart"/>
      <w:r w:rsidRPr="00F02717">
        <w:rPr>
          <w:rFonts w:ascii="Times New Roman" w:eastAsia="Times New Roman" w:hAnsi="Times New Roman" w:cs="Times New Roman"/>
          <w:sz w:val="28"/>
          <w:szCs w:val="28"/>
          <w:lang w:eastAsia="ru-RU"/>
        </w:rPr>
        <w:t>пациентам»в</w:t>
      </w:r>
      <w:proofErr w:type="gramEnd"/>
      <w:r w:rsidRPr="00F02717">
        <w:rPr>
          <w:rFonts w:ascii="Times New Roman" w:eastAsia="Times New Roman" w:hAnsi="Times New Roman" w:cs="Times New Roman"/>
          <w:sz w:val="28"/>
          <w:szCs w:val="28"/>
          <w:lang w:eastAsia="ru-RU"/>
        </w:rPr>
        <w:t xml:space="preserve"> отдельных реакционных кюветах.</w:t>
      </w:r>
    </w:p>
    <w:p w:rsidR="00F02717" w:rsidRPr="00F02717" w:rsidRDefault="00F02717" w:rsidP="00F02717">
      <w:pPr>
        <w:spacing w:after="0" w:line="276" w:lineRule="auto"/>
        <w:ind w:left="708"/>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- 3-й класс – многофункциональные «интеллектуальные» системы с ионоселективными блоками, многоканальные биохимические анализаторы, предназначенные для использования в диагностических центрах.</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4. В зависимости от производительности, характеризующей его потенциальную возможность, анализаторы делятся:</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биохимические анализаторы большой производительности (более 500 анализов в час);</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биохимические анализаторы средней производительности (80-500 анализов в час);</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биохимические анализаторы с низкой производительностью (менее 80 анализов в час).</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5. В зависимости от габаритов и массы приборов различают анализаторы: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портативные, вес которых не превышает 60 г.</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настольные анализаторы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напольные анализаторы.</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6. По принципу компоновки анализаторы делятся:</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монолитные анализаторы;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комбинированные анализаторы;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блочные (модульные) системы.</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7. В зависимости от принципа работы анализаторы делятся:</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последовательного анализа;</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параллельного анализа;</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селективного анализа.</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8. По количеству проб одновременно подвергающихся конечной детекции, биохимические анализаторы классифицируются:</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одноканальные, измеряющие только по одной пробе;</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двуканальные, измеряющие одновременно две пробы;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многоканальные, позволяющие измерить одновременно большое количество проб.</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9. В зависимости от принципа действия, анализаторы классифицируются:</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lastRenderedPageBreak/>
        <w:t>- анализаторы проточного принципа действия, когда все исследования проводятся в потоке проб, транспортируемых по трубкам и разделенных воздушными прослойками;</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дискретного действия, с использованием специальных каруселей, картриджей;</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роторного принципа действия, при котором смешивание пробы с реактивами, термостатирование и детекция осуществляются во время вращения ротора центрифуги, жидкость при этом перемещается по радиальным каналам ротора в соответствующие кюветы, вращающиеся вместе с ним.</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10. Одна из важных характеристик – это отношение анализатора к реактивам, используемым при анализе:</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«закрытые» системы, анализаторы, работающие исключительно с реактивами фирмы-изготовителя, прописи к которым неизвестны.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«открытые» системы, анализаторы в которых можно использовать реактивы других фирм, вводя в память компьютера параметры всех необходимых реакций. </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11. В зависимости от физико-химического принципа, лежащего в основе работе анализатора, они классифицируются:</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основанные на фотометрии;</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основанные на спекрофотометрии;</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основанные на флюориметрии;</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основанные на турбодиметрии;</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электрохимические анализаторы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ионоселективные анализаторы</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на «сухой химии»</w:t>
      </w:r>
    </w:p>
    <w:p w:rsidR="00F02717" w:rsidRPr="00F02717" w:rsidRDefault="00F02717" w:rsidP="00F02717">
      <w:pPr>
        <w:spacing w:after="0" w:line="276" w:lineRule="auto"/>
        <w:ind w:left="708"/>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комбинированные анализаторы.</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12. По назначению биохимические анализаторы </w:t>
      </w:r>
      <w:proofErr w:type="gramStart"/>
      <w:r w:rsidRPr="00F02717">
        <w:rPr>
          <w:rFonts w:ascii="Times New Roman" w:eastAsia="Times New Roman" w:hAnsi="Times New Roman" w:cs="Times New Roman"/>
          <w:sz w:val="28"/>
          <w:szCs w:val="28"/>
          <w:lang w:eastAsia="ru-RU"/>
        </w:rPr>
        <w:t>подразделяются :</w:t>
      </w:r>
      <w:proofErr w:type="gramEnd"/>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предназначенные для анализов, выполняемых в централизованных лабораториях и крупных ЛПУ.</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использующиеся на приеме у врача и у постели больного, анализаторы «по месту лечения», работающие на основе «сухой химии».</w:t>
      </w:r>
    </w:p>
    <w:p w:rsidR="00F02717" w:rsidRPr="00F02717" w:rsidRDefault="00F02717" w:rsidP="00F02717">
      <w:pPr>
        <w:spacing w:after="0" w:line="276" w:lineRule="auto"/>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анализаторы для массовых и специальных исследований.</w:t>
      </w:r>
    </w:p>
    <w:p w:rsidR="00F02717" w:rsidRPr="00F02717" w:rsidRDefault="00F02717" w:rsidP="00F02717">
      <w:pPr>
        <w:spacing w:after="0" w:line="276" w:lineRule="auto"/>
        <w:jc w:val="center"/>
        <w:rPr>
          <w:rFonts w:ascii="Times New Roman" w:eastAsia="Times New Roman" w:hAnsi="Times New Roman" w:cs="Times New Roman"/>
          <w:b/>
          <w:sz w:val="28"/>
          <w:szCs w:val="28"/>
          <w:lang w:eastAsia="ru-RU"/>
        </w:rPr>
      </w:pPr>
    </w:p>
    <w:p w:rsidR="00F02717" w:rsidRPr="00F02717" w:rsidRDefault="00F02717" w:rsidP="00F02717">
      <w:pPr>
        <w:spacing w:after="0" w:line="276" w:lineRule="auto"/>
        <w:jc w:val="center"/>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Критерии оценки надежности автоматических биохимических анализаторов.</w:t>
      </w:r>
    </w:p>
    <w:p w:rsidR="00F02717" w:rsidRPr="00F02717" w:rsidRDefault="00F02717" w:rsidP="00F02717">
      <w:p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Автоматические биохимические анализаторы имеют внешний или внутренний компьютер последнего поколения. Он осуществляет не только управление работой, но и ее контроль, в том числе контроль качества. Тем самым </w:t>
      </w:r>
      <w:r w:rsidRPr="00F02717">
        <w:rPr>
          <w:rFonts w:ascii="Times New Roman" w:eastAsia="Times New Roman" w:hAnsi="Times New Roman" w:cs="Times New Roman"/>
          <w:sz w:val="28"/>
          <w:szCs w:val="28"/>
          <w:lang w:eastAsia="ru-RU"/>
        </w:rPr>
        <w:lastRenderedPageBreak/>
        <w:t>обеспечивая надежность работы анализатора. В целом автоматический анализатор считается надежным и обеспечивающим достоверные результаты, если соблюдаются следующие требования:</w:t>
      </w:r>
    </w:p>
    <w:p w:rsidR="00F02717" w:rsidRPr="00F02717" w:rsidRDefault="00F02717" w:rsidP="00F02717">
      <w:pPr>
        <w:numPr>
          <w:ilvl w:val="0"/>
          <w:numId w:val="139"/>
        </w:numPr>
        <w:spacing w:after="0" w:line="276" w:lineRule="auto"/>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Воспроизводимость методики в пределах 3-4%</w:t>
      </w:r>
    </w:p>
    <w:p w:rsidR="00F02717" w:rsidRPr="00F02717" w:rsidRDefault="00F02717" w:rsidP="00F02717">
      <w:pPr>
        <w:numPr>
          <w:ilvl w:val="0"/>
          <w:numId w:val="139"/>
        </w:numPr>
        <w:spacing w:after="0" w:line="276" w:lineRule="auto"/>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Погрешность метода меньше 2%</w:t>
      </w:r>
    </w:p>
    <w:p w:rsidR="00F02717" w:rsidRPr="00F02717" w:rsidRDefault="00F02717" w:rsidP="00F02717">
      <w:pPr>
        <w:numPr>
          <w:ilvl w:val="0"/>
          <w:numId w:val="139"/>
        </w:numPr>
        <w:spacing w:after="0" w:line="276" w:lineRule="auto"/>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Правильность в пределах 2-4%</w:t>
      </w:r>
    </w:p>
    <w:p w:rsidR="00F02717" w:rsidRPr="00F02717" w:rsidRDefault="00F02717" w:rsidP="00F02717">
      <w:pPr>
        <w:numPr>
          <w:ilvl w:val="0"/>
          <w:numId w:val="139"/>
        </w:numPr>
        <w:spacing w:after="0" w:line="276" w:lineRule="auto"/>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Дрейф не менее 8 часов (надежным считают прибор, который может работать без настройки 8 и более часов).</w:t>
      </w: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p>
    <w:p w:rsidR="00F02717" w:rsidRPr="00F02717" w:rsidRDefault="00F02717" w:rsidP="00F02717">
      <w:pPr>
        <w:numPr>
          <w:ilvl w:val="0"/>
          <w:numId w:val="141"/>
        </w:num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Самостоятельная работа.</w:t>
      </w:r>
    </w:p>
    <w:p w:rsidR="00F02717" w:rsidRPr="00F02717" w:rsidRDefault="00F02717" w:rsidP="00F02717">
      <w:pPr>
        <w:numPr>
          <w:ilvl w:val="0"/>
          <w:numId w:val="140"/>
        </w:numPr>
        <w:spacing w:after="0" w:line="276" w:lineRule="auto"/>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Используя Интернет-ресурсы найдите предложенные анализаторы, ознакомьтесь с их характеристикой </w:t>
      </w:r>
      <w:proofErr w:type="gramStart"/>
      <w:r w:rsidRPr="00F02717">
        <w:rPr>
          <w:rFonts w:ascii="Times New Roman" w:eastAsia="Times New Roman" w:hAnsi="Times New Roman" w:cs="Times New Roman"/>
          <w:sz w:val="28"/>
          <w:szCs w:val="28"/>
          <w:lang w:eastAsia="ru-RU"/>
        </w:rPr>
        <w:t>и  определите</w:t>
      </w:r>
      <w:proofErr w:type="gramEnd"/>
      <w:r w:rsidRPr="00F02717">
        <w:rPr>
          <w:rFonts w:ascii="Times New Roman" w:eastAsia="Times New Roman" w:hAnsi="Times New Roman" w:cs="Times New Roman"/>
          <w:sz w:val="28"/>
          <w:szCs w:val="28"/>
          <w:lang w:eastAsia="ru-RU"/>
        </w:rPr>
        <w:t xml:space="preserve"> к каким классам (по всем позициям) они относятся.</w:t>
      </w:r>
    </w:p>
    <w:p w:rsidR="00F02717" w:rsidRPr="00F02717" w:rsidRDefault="00F02717" w:rsidP="00F02717">
      <w:pPr>
        <w:spacing w:after="0" w:line="276" w:lineRule="auto"/>
        <w:jc w:val="both"/>
        <w:rPr>
          <w:rFonts w:ascii="Times New Roman" w:eastAsia="Times New Roman" w:hAnsi="Times New Roman" w:cs="Times New Roman"/>
          <w:b/>
          <w:sz w:val="28"/>
          <w:szCs w:val="28"/>
          <w:lang w:eastAsia="ru-RU"/>
        </w:rPr>
      </w:pPr>
      <w:r w:rsidRPr="00F02717">
        <w:rPr>
          <w:rFonts w:ascii="Times New Roman" w:eastAsia="Times New Roman" w:hAnsi="Times New Roman" w:cs="Times New Roman"/>
          <w:b/>
          <w:sz w:val="28"/>
          <w:szCs w:val="28"/>
          <w:lang w:eastAsia="ru-RU"/>
        </w:rPr>
        <w:t>Анализаторы:</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w:t>
      </w:r>
      <w:r w:rsidRPr="00F02717">
        <w:rPr>
          <w:rFonts w:ascii="Times New Roman" w:eastAsia="Times New Roman" w:hAnsi="Times New Roman" w:cs="Times New Roman"/>
          <w:sz w:val="28"/>
          <w:szCs w:val="28"/>
          <w:lang w:val="en-US" w:eastAsia="ru-RU"/>
        </w:rPr>
        <w:t>Vitelab</w:t>
      </w:r>
      <w:r w:rsidRPr="00F02717">
        <w:rPr>
          <w:rFonts w:ascii="Times New Roman" w:eastAsia="Times New Roman" w:hAnsi="Times New Roman" w:cs="Times New Roman"/>
          <w:sz w:val="28"/>
          <w:szCs w:val="28"/>
          <w:lang w:eastAsia="ru-RU"/>
        </w:rPr>
        <w:t xml:space="preserve"> </w:t>
      </w:r>
      <w:r w:rsidRPr="00F02717">
        <w:rPr>
          <w:rFonts w:ascii="Times New Roman" w:eastAsia="Times New Roman" w:hAnsi="Times New Roman" w:cs="Times New Roman"/>
          <w:sz w:val="28"/>
          <w:szCs w:val="28"/>
          <w:lang w:val="en-US" w:eastAsia="ru-RU"/>
        </w:rPr>
        <w:t>Eclips</w:t>
      </w:r>
      <w:r w:rsidRPr="00F02717">
        <w:rPr>
          <w:rFonts w:ascii="Times New Roman" w:eastAsia="Times New Roman" w:hAnsi="Times New Roman" w:cs="Times New Roman"/>
          <w:sz w:val="28"/>
          <w:szCs w:val="28"/>
          <w:lang w:eastAsia="ru-RU"/>
        </w:rPr>
        <w:t xml:space="preserve"> </w:t>
      </w:r>
      <w:r w:rsidRPr="00F02717">
        <w:rPr>
          <w:rFonts w:ascii="Times New Roman" w:eastAsia="Times New Roman" w:hAnsi="Times New Roman" w:cs="Times New Roman"/>
          <w:sz w:val="28"/>
          <w:szCs w:val="28"/>
          <w:lang w:val="en-US" w:eastAsia="ru-RU"/>
        </w:rPr>
        <w:t>abhvs</w:t>
      </w:r>
      <w:r w:rsidRPr="00F02717">
        <w:rPr>
          <w:rFonts w:ascii="Times New Roman" w:eastAsia="Times New Roman" w:hAnsi="Times New Roman" w:cs="Times New Roman"/>
          <w:sz w:val="28"/>
          <w:szCs w:val="28"/>
          <w:lang w:eastAsia="ru-RU"/>
        </w:rPr>
        <w:t xml:space="preserve"> «Мерк»</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xml:space="preserve">- Human </w:t>
      </w:r>
      <w:r w:rsidRPr="00F02717">
        <w:rPr>
          <w:rFonts w:ascii="Times New Roman" w:eastAsia="Times New Roman" w:hAnsi="Times New Roman" w:cs="Times New Roman"/>
          <w:sz w:val="28"/>
          <w:szCs w:val="28"/>
          <w:lang w:eastAsia="ru-RU"/>
        </w:rPr>
        <w:t>фирмы</w:t>
      </w:r>
      <w:r w:rsidRPr="00F02717">
        <w:rPr>
          <w:rFonts w:ascii="Times New Roman" w:eastAsia="Times New Roman" w:hAnsi="Times New Roman" w:cs="Times New Roman"/>
          <w:sz w:val="28"/>
          <w:szCs w:val="28"/>
          <w:lang w:val="en-US" w:eastAsia="ru-RU"/>
        </w:rPr>
        <w:t xml:space="preserve"> «Human GmbH»</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Hitachi-911</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Synchron CX5 Delta</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Cobas Mira</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SuperZet-818</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xml:space="preserve">- </w:t>
      </w:r>
      <w:r w:rsidRPr="00F02717">
        <w:rPr>
          <w:rFonts w:ascii="Times New Roman" w:eastAsia="Times New Roman" w:hAnsi="Times New Roman" w:cs="Times New Roman"/>
          <w:sz w:val="28"/>
          <w:szCs w:val="28"/>
          <w:lang w:val="en-US" w:eastAsia="ru-RU"/>
        </w:rPr>
        <w:t>Abbott</w:t>
      </w:r>
      <w:r w:rsidRPr="00F02717">
        <w:rPr>
          <w:rFonts w:ascii="Times New Roman" w:eastAsia="Times New Roman" w:hAnsi="Times New Roman" w:cs="Times New Roman"/>
          <w:sz w:val="28"/>
          <w:szCs w:val="28"/>
          <w:lang w:eastAsia="ru-RU"/>
        </w:rPr>
        <w:t xml:space="preserve"> </w:t>
      </w:r>
      <w:r w:rsidRPr="00F02717">
        <w:rPr>
          <w:rFonts w:ascii="Times New Roman" w:eastAsia="Times New Roman" w:hAnsi="Times New Roman" w:cs="Times New Roman"/>
          <w:sz w:val="28"/>
          <w:szCs w:val="28"/>
          <w:lang w:val="en-US" w:eastAsia="ru-RU"/>
        </w:rPr>
        <w:t>Spectrum</w:t>
      </w:r>
      <w:r w:rsidRPr="00F02717">
        <w:rPr>
          <w:rFonts w:ascii="Times New Roman" w:eastAsia="Times New Roman" w:hAnsi="Times New Roman" w:cs="Times New Roman"/>
          <w:sz w:val="28"/>
          <w:szCs w:val="28"/>
          <w:lang w:eastAsia="ru-RU"/>
        </w:rPr>
        <w:t xml:space="preserve"> </w:t>
      </w:r>
      <w:r w:rsidRPr="00F02717">
        <w:rPr>
          <w:rFonts w:ascii="Times New Roman" w:eastAsia="Times New Roman" w:hAnsi="Times New Roman" w:cs="Times New Roman"/>
          <w:sz w:val="28"/>
          <w:szCs w:val="28"/>
          <w:lang w:val="en-US" w:eastAsia="ru-RU"/>
        </w:rPr>
        <w:t>II</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 Хем-1 фирмы «Техникон»</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KONE Progress plus</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Chem Well</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xml:space="preserve">- </w:t>
      </w:r>
      <w:r w:rsidRPr="00F02717">
        <w:rPr>
          <w:rFonts w:ascii="Times New Roman" w:eastAsia="Times New Roman" w:hAnsi="Times New Roman" w:cs="Times New Roman"/>
          <w:sz w:val="28"/>
          <w:szCs w:val="28"/>
          <w:lang w:eastAsia="ru-RU"/>
        </w:rPr>
        <w:t>Конелаб</w:t>
      </w:r>
      <w:r w:rsidRPr="00F02717">
        <w:rPr>
          <w:rFonts w:ascii="Times New Roman" w:eastAsia="Times New Roman" w:hAnsi="Times New Roman" w:cs="Times New Roman"/>
          <w:sz w:val="28"/>
          <w:szCs w:val="28"/>
          <w:lang w:val="en-US" w:eastAsia="ru-RU"/>
        </w:rPr>
        <w:t xml:space="preserve"> </w:t>
      </w:r>
      <w:r w:rsidRPr="00F02717">
        <w:rPr>
          <w:rFonts w:ascii="Times New Roman" w:eastAsia="Times New Roman" w:hAnsi="Times New Roman" w:cs="Times New Roman"/>
          <w:sz w:val="28"/>
          <w:szCs w:val="28"/>
          <w:lang w:eastAsia="ru-RU"/>
        </w:rPr>
        <w:t>фирмы</w:t>
      </w:r>
      <w:r w:rsidRPr="00F02717">
        <w:rPr>
          <w:rFonts w:ascii="Times New Roman" w:eastAsia="Times New Roman" w:hAnsi="Times New Roman" w:cs="Times New Roman"/>
          <w:sz w:val="28"/>
          <w:szCs w:val="28"/>
          <w:lang w:val="en-US" w:eastAsia="ru-RU"/>
        </w:rPr>
        <w:t xml:space="preserve">   «Thermo Labsystems»</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Pentra 400</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Airone 200</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DCA 2000</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xml:space="preserve">- </w:t>
      </w:r>
      <w:r w:rsidRPr="00F02717">
        <w:rPr>
          <w:rFonts w:ascii="Times New Roman" w:eastAsia="Times New Roman" w:hAnsi="Times New Roman" w:cs="Times New Roman"/>
          <w:sz w:val="28"/>
          <w:szCs w:val="28"/>
          <w:lang w:eastAsia="ru-RU"/>
        </w:rPr>
        <w:t>АБ</w:t>
      </w:r>
      <w:r w:rsidRPr="00F02717">
        <w:rPr>
          <w:rFonts w:ascii="Times New Roman" w:eastAsia="Times New Roman" w:hAnsi="Times New Roman" w:cs="Times New Roman"/>
          <w:sz w:val="28"/>
          <w:szCs w:val="28"/>
          <w:lang w:val="en-US" w:eastAsia="ru-RU"/>
        </w:rPr>
        <w:t>-02-</w:t>
      </w:r>
      <w:r w:rsidRPr="00F02717">
        <w:rPr>
          <w:rFonts w:ascii="Times New Roman" w:eastAsia="Times New Roman" w:hAnsi="Times New Roman" w:cs="Times New Roman"/>
          <w:sz w:val="28"/>
          <w:szCs w:val="28"/>
          <w:lang w:eastAsia="ru-RU"/>
        </w:rPr>
        <w:t>УОМЗ</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Roki -2002</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ABL-620</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ICA 2</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Easy Stat</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Easy Lyte</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Reflotron IY</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Accu Chec Easy</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Stat-fax 1904/ PLUS</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Microlab 300</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Spectrum</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lastRenderedPageBreak/>
        <w:t xml:space="preserve">- </w:t>
      </w:r>
      <w:r w:rsidRPr="00F02717">
        <w:rPr>
          <w:rFonts w:ascii="Times New Roman" w:eastAsia="Times New Roman" w:hAnsi="Times New Roman" w:cs="Times New Roman"/>
          <w:sz w:val="28"/>
          <w:szCs w:val="28"/>
          <w:lang w:eastAsia="ru-RU"/>
        </w:rPr>
        <w:t>Глюкоза</w:t>
      </w:r>
      <w:r w:rsidRPr="00F02717">
        <w:rPr>
          <w:rFonts w:ascii="Times New Roman" w:eastAsia="Times New Roman" w:hAnsi="Times New Roman" w:cs="Times New Roman"/>
          <w:sz w:val="28"/>
          <w:szCs w:val="28"/>
          <w:lang w:val="en-US" w:eastAsia="ru-RU"/>
        </w:rPr>
        <w:t xml:space="preserve">, </w:t>
      </w:r>
      <w:r w:rsidRPr="00F02717">
        <w:rPr>
          <w:rFonts w:ascii="Times New Roman" w:eastAsia="Times New Roman" w:hAnsi="Times New Roman" w:cs="Times New Roman"/>
          <w:sz w:val="28"/>
          <w:szCs w:val="28"/>
          <w:lang w:eastAsia="ru-RU"/>
        </w:rPr>
        <w:t>фирмы</w:t>
      </w:r>
      <w:r w:rsidRPr="00F02717">
        <w:rPr>
          <w:rFonts w:ascii="Times New Roman" w:eastAsia="Times New Roman" w:hAnsi="Times New Roman" w:cs="Times New Roman"/>
          <w:sz w:val="28"/>
          <w:szCs w:val="28"/>
          <w:lang w:val="en-US" w:eastAsia="ru-RU"/>
        </w:rPr>
        <w:t xml:space="preserve"> «</w:t>
      </w:r>
      <w:r w:rsidRPr="00F02717">
        <w:rPr>
          <w:rFonts w:ascii="Times New Roman" w:eastAsia="Times New Roman" w:hAnsi="Times New Roman" w:cs="Times New Roman"/>
          <w:sz w:val="28"/>
          <w:szCs w:val="28"/>
          <w:lang w:eastAsia="ru-RU"/>
        </w:rPr>
        <w:t>Бекман</w:t>
      </w:r>
      <w:r w:rsidRPr="00F02717">
        <w:rPr>
          <w:rFonts w:ascii="Times New Roman" w:eastAsia="Times New Roman" w:hAnsi="Times New Roman" w:cs="Times New Roman"/>
          <w:sz w:val="28"/>
          <w:szCs w:val="28"/>
          <w:lang w:val="en-US" w:eastAsia="ru-RU"/>
        </w:rPr>
        <w:t>»</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r w:rsidRPr="00F02717">
        <w:rPr>
          <w:rFonts w:ascii="Times New Roman" w:eastAsia="Times New Roman" w:hAnsi="Times New Roman" w:cs="Times New Roman"/>
          <w:sz w:val="28"/>
          <w:szCs w:val="28"/>
          <w:lang w:val="en-US" w:eastAsia="ru-RU"/>
        </w:rPr>
        <w:t>- Dimension RxL</w:t>
      </w:r>
    </w:p>
    <w:p w:rsidR="00F02717" w:rsidRPr="00F02717" w:rsidRDefault="00F02717" w:rsidP="00F02717">
      <w:pPr>
        <w:spacing w:after="0" w:line="276" w:lineRule="auto"/>
        <w:ind w:left="360"/>
        <w:contextualSpacing/>
        <w:jc w:val="both"/>
        <w:rPr>
          <w:rFonts w:ascii="Times New Roman" w:eastAsia="Times New Roman" w:hAnsi="Times New Roman" w:cs="Times New Roman"/>
          <w:bCs/>
          <w:sz w:val="28"/>
          <w:szCs w:val="28"/>
          <w:shd w:val="clear" w:color="auto" w:fill="FFFFFF"/>
          <w:lang w:val="en-US" w:eastAsia="ru-RU"/>
        </w:rPr>
      </w:pPr>
      <w:r w:rsidRPr="00F02717">
        <w:rPr>
          <w:rFonts w:ascii="Times New Roman" w:eastAsia="Times New Roman" w:hAnsi="Times New Roman" w:cs="Times New Roman"/>
          <w:sz w:val="28"/>
          <w:szCs w:val="28"/>
          <w:lang w:val="en-US" w:eastAsia="ru-RU"/>
        </w:rPr>
        <w:t xml:space="preserve">- </w:t>
      </w:r>
      <w:hyperlink r:id="rId8" w:history="1">
        <w:r w:rsidRPr="00F02717">
          <w:rPr>
            <w:rFonts w:ascii="Times New Roman" w:eastAsia="Times New Roman" w:hAnsi="Times New Roman" w:cs="Times New Roman"/>
            <w:bCs/>
            <w:sz w:val="28"/>
            <w:szCs w:val="28"/>
            <w:u w:val="single"/>
            <w:shd w:val="clear" w:color="auto" w:fill="FFFFFF"/>
            <w:lang w:val="en-US" w:eastAsia="ru-RU"/>
          </w:rPr>
          <w:t>Olympus AU</w:t>
        </w:r>
      </w:hyperlink>
    </w:p>
    <w:p w:rsidR="00F02717" w:rsidRPr="00F02717" w:rsidRDefault="00F02717" w:rsidP="00F02717">
      <w:pPr>
        <w:spacing w:after="0" w:line="276" w:lineRule="auto"/>
        <w:ind w:left="360"/>
        <w:contextualSpacing/>
        <w:jc w:val="both"/>
        <w:rPr>
          <w:rFonts w:ascii="Times New Roman" w:eastAsia="Times New Roman" w:hAnsi="Times New Roman" w:cs="Times New Roman"/>
          <w:bCs/>
          <w:sz w:val="28"/>
          <w:szCs w:val="28"/>
          <w:shd w:val="clear" w:color="auto" w:fill="FFFFFF"/>
          <w:lang w:val="en-US" w:eastAsia="ru-RU"/>
        </w:rPr>
      </w:pPr>
      <w:r w:rsidRPr="00F02717">
        <w:rPr>
          <w:rFonts w:ascii="Times New Roman" w:eastAsia="Times New Roman" w:hAnsi="Times New Roman" w:cs="Times New Roman"/>
          <w:bCs/>
          <w:sz w:val="28"/>
          <w:szCs w:val="28"/>
          <w:shd w:val="clear" w:color="auto" w:fill="FFFFFF"/>
          <w:lang w:val="en-US" w:eastAsia="ru-RU"/>
        </w:rPr>
        <w:t xml:space="preserve">- </w:t>
      </w:r>
      <w:proofErr w:type="gramStart"/>
      <w:r w:rsidRPr="00F02717">
        <w:rPr>
          <w:rFonts w:ascii="Times New Roman" w:eastAsia="Times New Roman" w:hAnsi="Times New Roman" w:cs="Times New Roman"/>
          <w:bCs/>
          <w:sz w:val="28"/>
          <w:szCs w:val="28"/>
          <w:shd w:val="clear" w:color="auto" w:fill="FFFFFF"/>
          <w:lang w:eastAsia="ru-RU"/>
        </w:rPr>
        <w:t>сапфир</w:t>
      </w:r>
      <w:proofErr w:type="gramEnd"/>
      <w:r w:rsidRPr="00F02717">
        <w:rPr>
          <w:rFonts w:ascii="Times New Roman" w:eastAsia="Times New Roman" w:hAnsi="Times New Roman" w:cs="Times New Roman"/>
          <w:bCs/>
          <w:sz w:val="28"/>
          <w:szCs w:val="28"/>
          <w:shd w:val="clear" w:color="auto" w:fill="FFFFFF"/>
          <w:lang w:val="en-US" w:eastAsia="ru-RU"/>
        </w:rPr>
        <w:t xml:space="preserve"> 350</w:t>
      </w:r>
    </w:p>
    <w:p w:rsidR="00F02717" w:rsidRPr="00F02717" w:rsidRDefault="00F02717" w:rsidP="00F02717">
      <w:pPr>
        <w:spacing w:after="0" w:line="276" w:lineRule="auto"/>
        <w:ind w:left="360"/>
        <w:contextualSpacing/>
        <w:jc w:val="both"/>
        <w:rPr>
          <w:rFonts w:ascii="Times New Roman" w:eastAsia="Times New Roman" w:hAnsi="Times New Roman" w:cs="Times New Roman"/>
          <w:sz w:val="28"/>
          <w:szCs w:val="28"/>
          <w:lang w:val="en-US" w:eastAsia="ru-RU"/>
        </w:rPr>
      </w:pPr>
    </w:p>
    <w:p w:rsidR="00F02717" w:rsidRPr="00F02717" w:rsidRDefault="00F02717" w:rsidP="00F02717">
      <w:pPr>
        <w:numPr>
          <w:ilvl w:val="0"/>
          <w:numId w:val="140"/>
        </w:num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Подготовьте презентацию одного из анализаторов, используя Интернет-ресурсы.</w:t>
      </w:r>
    </w:p>
    <w:p w:rsidR="00F02717" w:rsidRPr="00F02717" w:rsidRDefault="00F02717" w:rsidP="00F02717">
      <w:pPr>
        <w:spacing w:after="0" w:line="276" w:lineRule="auto"/>
        <w:ind w:left="708"/>
        <w:jc w:val="both"/>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3.Оцените</w:t>
      </w:r>
      <w:r w:rsidRPr="00F02717">
        <w:rPr>
          <w:rFonts w:ascii="Times New Roman" w:eastAsia="Times New Roman" w:hAnsi="Times New Roman" w:cs="Times New Roman"/>
          <w:b/>
          <w:bCs/>
          <w:sz w:val="28"/>
          <w:szCs w:val="28"/>
          <w:lang w:eastAsia="ru-RU"/>
        </w:rPr>
        <w:t xml:space="preserve"> </w:t>
      </w:r>
      <w:r w:rsidRPr="00F02717">
        <w:rPr>
          <w:rFonts w:ascii="Times New Roman" w:eastAsia="Times New Roman" w:hAnsi="Times New Roman" w:cs="Times New Roman"/>
          <w:bCs/>
          <w:sz w:val="28"/>
          <w:szCs w:val="28"/>
          <w:lang w:eastAsia="ru-RU"/>
        </w:rPr>
        <w:t>предложенные бланки анализа с различных анализаторов, результаты запишите в тетрадь</w:t>
      </w:r>
    </w:p>
    <w:p w:rsidR="00F02717" w:rsidRPr="00F02717" w:rsidRDefault="00F02717" w:rsidP="00F02717">
      <w:pPr>
        <w:numPr>
          <w:ilvl w:val="0"/>
          <w:numId w:val="140"/>
        </w:numPr>
        <w:spacing w:after="0" w:line="276" w:lineRule="auto"/>
        <w:jc w:val="both"/>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Работа с учебником: в тексте учебника Полотнянко Л.И.</w:t>
      </w:r>
      <w:r w:rsidRPr="00F02717">
        <w:rPr>
          <w:rFonts w:ascii="Times New Roman" w:eastAsia="Times New Roman" w:hAnsi="Times New Roman" w:cs="Times New Roman"/>
          <w:b/>
          <w:bCs/>
          <w:sz w:val="28"/>
          <w:szCs w:val="28"/>
          <w:lang w:eastAsia="ru-RU"/>
        </w:rPr>
        <w:t xml:space="preserve"> «</w:t>
      </w:r>
      <w:r w:rsidRPr="00F02717">
        <w:rPr>
          <w:rFonts w:ascii="Times New Roman" w:eastAsia="Times New Roman" w:hAnsi="Times New Roman" w:cs="Times New Roman"/>
          <w:bCs/>
          <w:sz w:val="28"/>
          <w:szCs w:val="28"/>
          <w:lang w:eastAsia="ru-RU"/>
        </w:rPr>
        <w:t xml:space="preserve">Современные высокие технологии и автоматизированные системы в лабораторной службе» стр. 347-358. </w:t>
      </w:r>
    </w:p>
    <w:p w:rsidR="00F02717" w:rsidRPr="00F02717" w:rsidRDefault="00F02717" w:rsidP="00F02717">
      <w:pPr>
        <w:spacing w:after="0" w:line="276" w:lineRule="auto"/>
        <w:ind w:left="708"/>
        <w:jc w:val="both"/>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5. Найдите пояснения к следующим терминам, запишите в тетрадь:</w:t>
      </w:r>
    </w:p>
    <w:p w:rsidR="00F02717" w:rsidRPr="00F02717" w:rsidRDefault="00F02717" w:rsidP="00F02717">
      <w:pPr>
        <w:spacing w:after="0" w:line="276" w:lineRule="auto"/>
        <w:jc w:val="both"/>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АРМ – автоматизированное рабочее место;</w:t>
      </w:r>
    </w:p>
    <w:p w:rsidR="00F02717" w:rsidRPr="00F02717" w:rsidRDefault="00F02717" w:rsidP="00F02717">
      <w:pPr>
        <w:spacing w:after="0" w:line="276" w:lineRule="auto"/>
        <w:jc w:val="both"/>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АСУ – автоматизированная система управления</w:t>
      </w:r>
    </w:p>
    <w:p w:rsidR="00F02717" w:rsidRPr="00F02717" w:rsidRDefault="00F02717" w:rsidP="00F02717">
      <w:pPr>
        <w:spacing w:after="0" w:line="276" w:lineRule="auto"/>
        <w:jc w:val="both"/>
        <w:rPr>
          <w:rFonts w:ascii="Times New Roman" w:eastAsia="Times New Roman" w:hAnsi="Times New Roman" w:cs="Times New Roman"/>
          <w:bCs/>
          <w:sz w:val="28"/>
          <w:szCs w:val="28"/>
          <w:lang w:eastAsia="ru-RU"/>
        </w:rPr>
      </w:pPr>
      <w:r w:rsidRPr="00F02717">
        <w:rPr>
          <w:rFonts w:ascii="Times New Roman" w:eastAsia="Times New Roman" w:hAnsi="Times New Roman" w:cs="Times New Roman"/>
          <w:bCs/>
          <w:sz w:val="28"/>
          <w:szCs w:val="28"/>
          <w:lang w:eastAsia="ru-RU"/>
        </w:rPr>
        <w:t>ЛИС – лабораторная информационная система</w:t>
      </w:r>
    </w:p>
    <w:p w:rsidR="00F02717" w:rsidRPr="00F02717" w:rsidRDefault="00F02717" w:rsidP="00F02717">
      <w:pPr>
        <w:spacing w:after="0" w:line="276" w:lineRule="auto"/>
        <w:jc w:val="both"/>
        <w:rPr>
          <w:rFonts w:ascii="Times New Roman" w:eastAsia="Times New Roman" w:hAnsi="Times New Roman" w:cs="Times New Roman"/>
          <w:b/>
          <w:bCs/>
          <w:sz w:val="28"/>
          <w:szCs w:val="28"/>
          <w:lang w:eastAsia="ru-RU"/>
        </w:rPr>
      </w:pPr>
    </w:p>
    <w:p w:rsidR="00F02717" w:rsidRDefault="004D5D38" w:rsidP="00F02717">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F02717" w:rsidRPr="000F1AAE">
        <w:rPr>
          <w:rFonts w:ascii="Times New Roman" w:eastAsia="Times New Roman" w:hAnsi="Times New Roman" w:cs="Times New Roman"/>
          <w:b/>
          <w:sz w:val="28"/>
          <w:szCs w:val="28"/>
          <w:lang w:eastAsia="ru-RU"/>
        </w:rPr>
        <w:t>. Подведение итогов.</w:t>
      </w:r>
    </w:p>
    <w:p w:rsidR="00F02717" w:rsidRPr="000F1AAE" w:rsidRDefault="00F02717" w:rsidP="00F02717">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proofErr w:type="gramStart"/>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r w:rsidRPr="00B52F04">
        <w:rPr>
          <w:rFonts w:ascii="Times New Roman" w:eastAsia="Times New Roman" w:hAnsi="Times New Roman" w:cs="Times New Roman"/>
          <w:color w:val="000000"/>
          <w:sz w:val="28"/>
          <w:szCs w:val="28"/>
          <w:lang w:eastAsia="ru-RU"/>
        </w:rPr>
        <w:t xml:space="preserve"> ведения рабочей тетради</w:t>
      </w:r>
    </w:p>
    <w:p w:rsidR="00F02717" w:rsidRDefault="00F02717" w:rsidP="00F02717">
      <w:pPr>
        <w:spacing w:after="0" w:line="276" w:lineRule="auto"/>
        <w:rPr>
          <w:rFonts w:ascii="Times New Roman" w:eastAsia="Times New Roman" w:hAnsi="Times New Roman" w:cs="Times New Roman"/>
          <w:b/>
          <w:snapToGrid w:val="0"/>
          <w:sz w:val="28"/>
          <w:szCs w:val="28"/>
          <w:lang w:eastAsia="ru-RU"/>
        </w:rPr>
      </w:pPr>
    </w:p>
    <w:p w:rsidR="005B51B7" w:rsidRDefault="004D5D38" w:rsidP="00F02717">
      <w:pPr>
        <w:spacing w:after="0" w:line="276"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5</w:t>
      </w:r>
      <w:r w:rsidR="00F02717">
        <w:rPr>
          <w:rFonts w:ascii="Times New Roman" w:eastAsia="Times New Roman" w:hAnsi="Times New Roman" w:cs="Times New Roman"/>
          <w:b/>
          <w:snapToGrid w:val="0"/>
          <w:sz w:val="28"/>
          <w:szCs w:val="28"/>
          <w:lang w:eastAsia="ru-RU"/>
        </w:rPr>
        <w:t>. Домашнее задание</w:t>
      </w:r>
      <w:r w:rsidR="00F02717" w:rsidRPr="005B51B7">
        <w:rPr>
          <w:rFonts w:ascii="Times New Roman" w:eastAsia="Times New Roman" w:hAnsi="Times New Roman" w:cs="Times New Roman"/>
          <w:b/>
          <w:snapToGrid w:val="0"/>
          <w:sz w:val="32"/>
          <w:szCs w:val="28"/>
          <w:lang w:eastAsia="ru-RU"/>
        </w:rPr>
        <w:t xml:space="preserve">: </w:t>
      </w:r>
      <w:r w:rsidR="005B51B7" w:rsidRPr="005B51B7">
        <w:rPr>
          <w:rFonts w:ascii="Times New Roman" w:eastAsia="Times New Roman" w:hAnsi="Times New Roman" w:cs="Times New Roman"/>
          <w:sz w:val="28"/>
          <w:szCs w:val="28"/>
          <w:lang w:eastAsia="ru-RU"/>
        </w:rPr>
        <w:t>(1) с. 20-45, конспект лекции</w:t>
      </w:r>
      <w:r w:rsidR="005B51B7" w:rsidRPr="005B51B7">
        <w:rPr>
          <w:rFonts w:ascii="Times New Roman" w:eastAsia="Times New Roman" w:hAnsi="Times New Roman" w:cs="Times New Roman"/>
          <w:snapToGrid w:val="0"/>
          <w:sz w:val="32"/>
          <w:szCs w:val="28"/>
          <w:lang w:eastAsia="ru-RU"/>
        </w:rPr>
        <w:t xml:space="preserve"> </w:t>
      </w:r>
    </w:p>
    <w:p w:rsidR="00F02717" w:rsidRPr="00CE15F0" w:rsidRDefault="00F02717" w:rsidP="00F0271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p>
    <w:p w:rsidR="004E226F" w:rsidRPr="00F02717" w:rsidRDefault="004E226F" w:rsidP="004E226F">
      <w:pPr>
        <w:numPr>
          <w:ilvl w:val="0"/>
          <w:numId w:val="144"/>
        </w:numPr>
        <w:spacing w:after="0" w:line="276" w:lineRule="auto"/>
        <w:jc w:val="both"/>
        <w:rPr>
          <w:rFonts w:ascii="Times New Roman" w:eastAsia="Times New Roman" w:hAnsi="Times New Roman" w:cs="Times New Roman"/>
          <w:sz w:val="28"/>
          <w:szCs w:val="28"/>
          <w:lang w:eastAsia="ru-RU"/>
        </w:rPr>
      </w:pPr>
      <w:r w:rsidRPr="00F02717">
        <w:rPr>
          <w:rFonts w:ascii="Times New Roman" w:eastAsia="Times New Roman" w:hAnsi="Times New Roman" w:cs="Times New Roman"/>
          <w:sz w:val="28"/>
          <w:szCs w:val="28"/>
          <w:lang w:eastAsia="ru-RU"/>
        </w:rPr>
        <w:t>Подготовьте презентацию одного из анализаторов</w:t>
      </w:r>
      <w:r>
        <w:rPr>
          <w:rFonts w:ascii="Times New Roman" w:eastAsia="Times New Roman" w:hAnsi="Times New Roman" w:cs="Times New Roman"/>
          <w:sz w:val="28"/>
          <w:szCs w:val="28"/>
          <w:lang w:eastAsia="ru-RU"/>
        </w:rPr>
        <w:t>.</w:t>
      </w:r>
    </w:p>
    <w:p w:rsidR="00F02717" w:rsidRDefault="00F02717" w:rsidP="004E226F">
      <w:pPr>
        <w:pStyle w:val="1"/>
        <w:spacing w:before="0" w:line="276" w:lineRule="auto"/>
        <w:rPr>
          <w:rFonts w:ascii="Times New Roman" w:eastAsia="Times New Roman" w:hAnsi="Times New Roman" w:cs="Times New Roman"/>
          <w:b/>
          <w:color w:val="auto"/>
          <w:sz w:val="28"/>
          <w:szCs w:val="28"/>
          <w:lang w:eastAsia="ru-RU"/>
        </w:rPr>
      </w:pPr>
    </w:p>
    <w:p w:rsidR="002D057F" w:rsidRPr="000F1AAE" w:rsidRDefault="002D057F" w:rsidP="002D057F">
      <w:pPr>
        <w:pStyle w:val="1"/>
        <w:spacing w:before="0" w:line="276" w:lineRule="auto"/>
        <w:jc w:val="center"/>
        <w:rPr>
          <w:rFonts w:ascii="Times New Roman" w:eastAsia="Times New Roman" w:hAnsi="Times New Roman" w:cs="Times New Roman"/>
          <w:b/>
          <w:color w:val="auto"/>
          <w:sz w:val="28"/>
          <w:szCs w:val="28"/>
          <w:lang w:eastAsia="ru-RU"/>
        </w:rPr>
      </w:pPr>
      <w:bookmarkStart w:id="1" w:name="_Toc469149701"/>
      <w:proofErr w:type="gramStart"/>
      <w:r w:rsidRPr="000F1AAE">
        <w:rPr>
          <w:rFonts w:ascii="Times New Roman" w:eastAsia="Times New Roman" w:hAnsi="Times New Roman" w:cs="Times New Roman"/>
          <w:b/>
          <w:color w:val="auto"/>
          <w:sz w:val="28"/>
          <w:szCs w:val="28"/>
          <w:lang w:eastAsia="ru-RU"/>
        </w:rPr>
        <w:t>ОПРЕДЕЛЕНИЕ</w:t>
      </w:r>
      <w:r w:rsidR="00F02717">
        <w:rPr>
          <w:rFonts w:ascii="Times New Roman" w:eastAsia="Times New Roman" w:hAnsi="Times New Roman" w:cs="Times New Roman"/>
          <w:b/>
          <w:color w:val="auto"/>
          <w:sz w:val="28"/>
          <w:szCs w:val="28"/>
          <w:lang w:eastAsia="ru-RU"/>
        </w:rPr>
        <w:t xml:space="preserve"> </w:t>
      </w:r>
      <w:r w:rsidRPr="000F1AAE">
        <w:rPr>
          <w:rFonts w:ascii="Times New Roman" w:eastAsia="Times New Roman" w:hAnsi="Times New Roman" w:cs="Times New Roman"/>
          <w:b/>
          <w:color w:val="auto"/>
          <w:sz w:val="28"/>
          <w:szCs w:val="28"/>
          <w:lang w:eastAsia="ru-RU"/>
        </w:rPr>
        <w:t xml:space="preserve"> СОДЕРЖАНИЯ</w:t>
      </w:r>
      <w:proofErr w:type="gramEnd"/>
      <w:r w:rsidRPr="000F1AAE">
        <w:rPr>
          <w:rFonts w:ascii="Times New Roman" w:eastAsia="Times New Roman" w:hAnsi="Times New Roman" w:cs="Times New Roman"/>
          <w:b/>
          <w:color w:val="auto"/>
          <w:sz w:val="28"/>
          <w:szCs w:val="28"/>
          <w:lang w:eastAsia="ru-RU"/>
        </w:rPr>
        <w:t xml:space="preserve"> НАТРИЯ И </w:t>
      </w:r>
      <w:r>
        <w:rPr>
          <w:rFonts w:ascii="Times New Roman" w:eastAsia="Times New Roman" w:hAnsi="Times New Roman" w:cs="Times New Roman"/>
          <w:b/>
          <w:color w:val="auto"/>
          <w:sz w:val="28"/>
          <w:szCs w:val="28"/>
          <w:lang w:eastAsia="ru-RU"/>
        </w:rPr>
        <w:t xml:space="preserve">КАЛИЯ </w:t>
      </w:r>
      <w:r w:rsidRPr="000F1AAE">
        <w:rPr>
          <w:rFonts w:ascii="Times New Roman" w:eastAsia="Times New Roman" w:hAnsi="Times New Roman" w:cs="Times New Roman"/>
          <w:b/>
          <w:color w:val="auto"/>
          <w:sz w:val="28"/>
          <w:szCs w:val="28"/>
          <w:lang w:eastAsia="ru-RU"/>
        </w:rPr>
        <w:t>В СЫВОРОТКЕ КРОВИ</w:t>
      </w:r>
      <w:bookmarkEnd w:id="1"/>
    </w:p>
    <w:p w:rsidR="002D057F" w:rsidRPr="000F1AAE" w:rsidRDefault="002D057F" w:rsidP="002D057F">
      <w:pPr>
        <w:tabs>
          <w:tab w:val="left" w:pos="360"/>
        </w:tabs>
        <w:spacing w:after="0" w:line="276" w:lineRule="auto"/>
        <w:rPr>
          <w:rFonts w:ascii="Times New Roman" w:eastAsia="Times New Roman" w:hAnsi="Times New Roman" w:cs="Times New Roman"/>
          <w:b/>
          <w:sz w:val="28"/>
          <w:szCs w:val="28"/>
          <w:lang w:eastAsia="ru-RU"/>
        </w:rPr>
      </w:pPr>
    </w:p>
    <w:p w:rsidR="002D057F" w:rsidRDefault="002D057F" w:rsidP="002D057F">
      <w:pPr>
        <w:spacing w:after="12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2D057F" w:rsidRPr="000F1AAE" w:rsidRDefault="002D057F" w:rsidP="002D057F">
      <w:pPr>
        <w:spacing w:after="12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Вода обязательный спутник жизни: нет ни одного известного нам организма, который мог бы обходится без нее. Большое количество воды внутри и вне клеток указывает на необходимость ее для процессов жизнедеятельности организма. Функции клеток зависит от общего количества внутриклеточной и внеклеточной воды, от обводнения субклеточных структур, от водного микроокружения макромолекул. Нарушение водного баланса клеток организма приводит к тяжелым последствиям, вплоть до гибели организма. </w:t>
      </w:r>
    </w:p>
    <w:p w:rsidR="002D057F" w:rsidRPr="000F1AAE" w:rsidRDefault="002D057F" w:rsidP="002D057F">
      <w:pPr>
        <w:spacing w:after="20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С обменом воды тесно связан минеральный обмен. Минеральные вещества вместе с водой создают среду, в которой протекают все обменные процессы в клетках. С минеральными веществами связаны все биоэлектрические и электрофизиологические явления в организме. Минеральные вещества обеспечивают осмотическое давление. Нарушение минерального обмена приводит к тяжелым последствиям.</w:t>
      </w:r>
    </w:p>
    <w:p w:rsidR="002D057F" w:rsidRPr="000F1AAE" w:rsidRDefault="002D057F" w:rsidP="002D057F">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знать</w:t>
      </w:r>
      <w:r w:rsidRPr="000F1AAE">
        <w:rPr>
          <w:rFonts w:ascii="Times New Roman" w:eastAsia="Times New Roman" w:hAnsi="Times New Roman" w:cs="Times New Roman"/>
          <w:sz w:val="28"/>
          <w:szCs w:val="28"/>
          <w:lang w:eastAsia="ru-RU"/>
        </w:rPr>
        <w:t xml:space="preserve">: </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воды в организме человека; </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минеральных веществ в организме человека; </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гормональной регуляцию водно-электролитного обмена; </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значение натрия, калия, в процессах жизнедеятельности организма;</w:t>
      </w:r>
    </w:p>
    <w:p w:rsidR="002D057F" w:rsidRPr="000F1AAE" w:rsidRDefault="002D057F" w:rsidP="002D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2D057F" w:rsidRPr="000F1AAE" w:rsidRDefault="002D057F" w:rsidP="002D057F">
      <w:pPr>
        <w:numPr>
          <w:ilvl w:val="0"/>
          <w:numId w:val="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плазму и сыворотку из венозной крови;</w:t>
      </w:r>
    </w:p>
    <w:p w:rsidR="002D057F" w:rsidRPr="000F1AAE" w:rsidRDefault="002D057F" w:rsidP="002D057F">
      <w:pPr>
        <w:numPr>
          <w:ilvl w:val="0"/>
          <w:numId w:val="1"/>
        </w:num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натрия и хлора в плазме крови;</w:t>
      </w:r>
    </w:p>
    <w:p w:rsidR="002D057F" w:rsidRPr="000F1AAE" w:rsidRDefault="00F56D1D" w:rsidP="002D057F">
      <w:pPr>
        <w:numPr>
          <w:ilvl w:val="0"/>
          <w:numId w:val="1"/>
        </w:numPr>
        <w:spacing w:after="0"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w:t>
      </w:r>
      <w:r w:rsidR="002D057F" w:rsidRPr="000F1AAE">
        <w:rPr>
          <w:rFonts w:ascii="Times New Roman" w:eastAsia="Times New Roman" w:hAnsi="Times New Roman" w:cs="Times New Roman"/>
          <w:sz w:val="28"/>
          <w:szCs w:val="28"/>
          <w:lang w:eastAsia="ru-RU"/>
        </w:rPr>
        <w:t xml:space="preserve"> лабораторную посуду для проведения исследования показателей минерального обмена;</w:t>
      </w:r>
    </w:p>
    <w:p w:rsidR="002D057F" w:rsidRPr="000F1AAE" w:rsidRDefault="002D057F" w:rsidP="002D057F">
      <w:pPr>
        <w:numPr>
          <w:ilvl w:val="0"/>
          <w:numId w:val="1"/>
        </w:num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оценивать результаты исследований и интерпретировать их;</w:t>
      </w:r>
    </w:p>
    <w:p w:rsidR="002D057F" w:rsidRPr="000F1AAE" w:rsidRDefault="002D057F" w:rsidP="002D057F">
      <w:pPr>
        <w:numPr>
          <w:ilvl w:val="0"/>
          <w:numId w:val="1"/>
        </w:numPr>
        <w:spacing w:after="0" w:line="276" w:lineRule="auto"/>
        <w:ind w:left="360"/>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2D057F" w:rsidRPr="000F1AAE" w:rsidRDefault="002D057F" w:rsidP="002D057F">
      <w:pPr>
        <w:spacing w:after="0" w:line="276" w:lineRule="auto"/>
        <w:rPr>
          <w:rFonts w:ascii="Times New Roman" w:eastAsia="Times New Roman" w:hAnsi="Times New Roman" w:cs="Times New Roman"/>
          <w:b/>
          <w:sz w:val="28"/>
          <w:szCs w:val="28"/>
          <w:lang w:eastAsia="ru-RU"/>
        </w:rPr>
      </w:pPr>
    </w:p>
    <w:p w:rsidR="002D057F" w:rsidRPr="000F1AAE" w:rsidRDefault="002D057F" w:rsidP="002D057F">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2. </w:t>
      </w:r>
      <w:r w:rsidRPr="00F02717">
        <w:rPr>
          <w:rFonts w:ascii="Times New Roman" w:eastAsia="Times New Roman" w:hAnsi="Times New Roman" w:cs="Times New Roman"/>
          <w:sz w:val="28"/>
          <w:szCs w:val="28"/>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4. </w:t>
      </w:r>
      <w:r w:rsidRPr="00F02717">
        <w:rPr>
          <w:rFonts w:ascii="Times New Roman" w:eastAsia="Times New Roman" w:hAnsi="Times New Roman" w:cs="Times New Roman"/>
          <w:sz w:val="28"/>
          <w:szCs w:val="28"/>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6. </w:t>
      </w:r>
      <w:r w:rsidRPr="00F02717">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p w:rsidR="00F02717" w:rsidRP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7.</w:t>
      </w:r>
      <w:r w:rsidRPr="00F02717">
        <w:rPr>
          <w:rFonts w:ascii="Times New Roman" w:eastAsia="Times New Roman" w:hAnsi="Times New Roman" w:cs="Times New Roman"/>
          <w:sz w:val="28"/>
          <w:szCs w:val="28"/>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02717"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9.</w:t>
      </w:r>
      <w:r w:rsidRPr="00F02717">
        <w:rPr>
          <w:rFonts w:ascii="Tahoma" w:hAnsi="Tahoma" w:cs="Tahoma"/>
          <w:color w:val="424242"/>
          <w:sz w:val="18"/>
          <w:szCs w:val="18"/>
          <w:shd w:val="clear" w:color="auto" w:fill="F2F4F8"/>
        </w:rPr>
        <w:t xml:space="preserve"> </w:t>
      </w:r>
      <w:r w:rsidRPr="00F02717">
        <w:rPr>
          <w:rFonts w:ascii="Times New Roman" w:eastAsia="Times New Roman" w:hAnsi="Times New Roman" w:cs="Times New Roman"/>
          <w:sz w:val="28"/>
          <w:szCs w:val="28"/>
          <w:lang w:eastAsia="ru-RU"/>
        </w:rPr>
        <w:t>Быть готовым к смене технологий в профессиональной деятельности.</w:t>
      </w:r>
    </w:p>
    <w:p w:rsidR="00F02717" w:rsidRPr="000F1AAE"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D057F" w:rsidRPr="000F1AAE" w:rsidRDefault="00F02717" w:rsidP="00F02717">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Студент должен овладеть </w:t>
      </w:r>
      <w:r w:rsidRPr="000F1AAE">
        <w:rPr>
          <w:rFonts w:ascii="Times New Roman" w:eastAsia="Times New Roman" w:hAnsi="Times New Roman" w:cs="Times New Roman"/>
          <w:b/>
          <w:sz w:val="28"/>
          <w:szCs w:val="28"/>
          <w:lang w:eastAsia="ru-RU"/>
        </w:rPr>
        <w:t xml:space="preserve">профессиональными </w:t>
      </w:r>
      <w:r w:rsidR="002D057F"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D057F" w:rsidRPr="000F1AAE" w:rsidRDefault="002D057F" w:rsidP="002D057F">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2D057F" w:rsidRPr="000F1AAE" w:rsidRDefault="002D057F" w:rsidP="002D057F">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2D057F" w:rsidRPr="000F1AAE" w:rsidRDefault="002D057F" w:rsidP="002D057F">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2D057F" w:rsidRPr="000F1AAE" w:rsidRDefault="002D057F" w:rsidP="002D057F">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2D057F" w:rsidRPr="000F1AAE" w:rsidRDefault="002D057F" w:rsidP="002D057F">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D057F" w:rsidRPr="000F1AAE" w:rsidRDefault="002D057F" w:rsidP="002D057F">
      <w:pPr>
        <w:spacing w:after="0" w:line="276" w:lineRule="auto"/>
        <w:rPr>
          <w:rFonts w:ascii="Times New Roman" w:eastAsia="Times New Roman" w:hAnsi="Times New Roman" w:cs="Times New Roman"/>
          <w:sz w:val="28"/>
          <w:szCs w:val="28"/>
          <w:lang w:eastAsia="ru-RU"/>
        </w:rPr>
      </w:pPr>
    </w:p>
    <w:p w:rsidR="002D057F" w:rsidRPr="000F1AAE" w:rsidRDefault="002D057F" w:rsidP="002D057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2D057F" w:rsidRPr="000F1AAE" w:rsidRDefault="002D057F" w:rsidP="002D057F">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F1AAE">
        <w:rPr>
          <w:rFonts w:ascii="Times New Roman" w:eastAsia="Times New Roman" w:hAnsi="Times New Roman" w:cs="Times New Roman"/>
          <w:sz w:val="28"/>
          <w:szCs w:val="28"/>
          <w:lang w:eastAsia="ru-RU"/>
        </w:rPr>
        <w:t>пределение «водно-минеральный обмен»;</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Функции воды в организме;</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Распределение воды в организме;</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осмотического давления</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онкотического давления</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хлора и натрия.</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Основные методы исследования водно-минерального обмена.</w:t>
      </w:r>
    </w:p>
    <w:p w:rsidR="002D057F" w:rsidRPr="000F1AAE" w:rsidRDefault="002D057F" w:rsidP="002D057F">
      <w:pPr>
        <w:numPr>
          <w:ilvl w:val="0"/>
          <w:numId w:val="4"/>
        </w:numPr>
        <w:spacing w:after="0" w:line="276" w:lineRule="auto"/>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Особенности преаналитического этапа исследования ВМО</w:t>
      </w:r>
    </w:p>
    <w:p w:rsidR="002D057F" w:rsidRPr="000F1AAE" w:rsidRDefault="002D057F" w:rsidP="002D057F">
      <w:pPr>
        <w:spacing w:after="0" w:line="276" w:lineRule="auto"/>
        <w:ind w:left="360"/>
        <w:jc w:val="both"/>
        <w:rPr>
          <w:rFonts w:ascii="Times New Roman" w:eastAsia="Times New Roman" w:hAnsi="Times New Roman" w:cs="Times New Roman"/>
          <w:sz w:val="28"/>
          <w:szCs w:val="28"/>
          <w:lang w:eastAsia="ru-RU"/>
        </w:rPr>
      </w:pPr>
    </w:p>
    <w:p w:rsidR="002D057F" w:rsidRPr="000F1AAE" w:rsidRDefault="002D057F" w:rsidP="002D057F">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2D057F" w:rsidRPr="000F1AAE" w:rsidRDefault="002D057F" w:rsidP="002D057F">
      <w:pPr>
        <w:spacing w:after="20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Методы исследования минерального обмена.</w:t>
      </w:r>
    </w:p>
    <w:p w:rsidR="002D057F" w:rsidRPr="000F1AAE" w:rsidRDefault="002D057F" w:rsidP="002D057F">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1. Пламенная фотометрия.</w:t>
      </w:r>
    </w:p>
    <w:p w:rsidR="002D057F" w:rsidRPr="000F1AAE" w:rsidRDefault="002D057F" w:rsidP="002D057F">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Пламенная фотометрия представляет собой один из видов эмиссионного спектрального анализа. Принцип метода </w:t>
      </w:r>
      <w:proofErr w:type="gramStart"/>
      <w:r w:rsidRPr="000F1AAE">
        <w:rPr>
          <w:rFonts w:ascii="Times New Roman" w:eastAsia="Times New Roman" w:hAnsi="Times New Roman" w:cs="Times New Roman"/>
          <w:sz w:val="28"/>
          <w:szCs w:val="28"/>
          <w:lang w:eastAsia="ru-RU"/>
        </w:rPr>
        <w:t>заключается  на</w:t>
      </w:r>
      <w:proofErr w:type="gramEnd"/>
      <w:r w:rsidRPr="000F1AAE">
        <w:rPr>
          <w:rFonts w:ascii="Times New Roman" w:eastAsia="Times New Roman" w:hAnsi="Times New Roman" w:cs="Times New Roman"/>
          <w:sz w:val="28"/>
          <w:szCs w:val="28"/>
          <w:lang w:eastAsia="ru-RU"/>
        </w:rPr>
        <w:t xml:space="preserve"> способности ряда элементов испускать лучи света определенной длины волны в пламени газовой горелки. Возникающее в пламени излучение определяемого элемента определяется посредством светофильтров от излучения других элементов и, попадая </w:t>
      </w:r>
      <w:proofErr w:type="gramStart"/>
      <w:r w:rsidRPr="000F1AAE">
        <w:rPr>
          <w:rFonts w:ascii="Times New Roman" w:eastAsia="Times New Roman" w:hAnsi="Times New Roman" w:cs="Times New Roman"/>
          <w:sz w:val="28"/>
          <w:szCs w:val="28"/>
          <w:lang w:eastAsia="ru-RU"/>
        </w:rPr>
        <w:t>на  фотоэлемент</w:t>
      </w:r>
      <w:proofErr w:type="gramEnd"/>
      <w:r w:rsidRPr="000F1AAE">
        <w:rPr>
          <w:rFonts w:ascii="Times New Roman" w:eastAsia="Times New Roman" w:hAnsi="Times New Roman" w:cs="Times New Roman"/>
          <w:sz w:val="28"/>
          <w:szCs w:val="28"/>
          <w:lang w:eastAsia="ru-RU"/>
        </w:rPr>
        <w:t>, вызывая фототок, интенсивность которого измеряется гальванометром. Натрий окрашивает пламя в ярко-желтый цвет. Калий – слабый красно-фиолетовый.</w:t>
      </w:r>
    </w:p>
    <w:p w:rsidR="002D057F" w:rsidRPr="000F1AAE" w:rsidRDefault="002D057F" w:rsidP="002D057F">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2. Ионометрический метод.</w:t>
      </w:r>
    </w:p>
    <w:p w:rsidR="002D057F" w:rsidRPr="000F1AAE" w:rsidRDefault="002D057F" w:rsidP="002D057F">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Метод ионометрического определения натрия и калия, состоит в измерении электрохимического потенциала ионоселективного электрода, погруженного в исследуемый раствор. Электрическая схема потенциометра включает в себя электрод сравнения (потенциал которого известен) и </w:t>
      </w:r>
      <w:proofErr w:type="gramStart"/>
      <w:r w:rsidRPr="000F1AAE">
        <w:rPr>
          <w:rFonts w:ascii="Times New Roman" w:eastAsia="Times New Roman" w:hAnsi="Times New Roman" w:cs="Times New Roman"/>
          <w:sz w:val="28"/>
          <w:szCs w:val="28"/>
          <w:lang w:eastAsia="ru-RU"/>
        </w:rPr>
        <w:t>индикаторный  (</w:t>
      </w:r>
      <w:proofErr w:type="gramEnd"/>
      <w:r w:rsidRPr="000F1AAE">
        <w:rPr>
          <w:rFonts w:ascii="Times New Roman" w:eastAsia="Times New Roman" w:hAnsi="Times New Roman" w:cs="Times New Roman"/>
          <w:sz w:val="28"/>
          <w:szCs w:val="28"/>
          <w:lang w:eastAsia="ru-RU"/>
        </w:rPr>
        <w:t xml:space="preserve">ионоселективный) электрод, потенциал которого измеряется. Значение потенциала индикаторного электрода позволяет судить об активности присутствующих в растворе ионов: калия, натрия, кальция. </w:t>
      </w:r>
    </w:p>
    <w:p w:rsidR="002D057F" w:rsidRPr="000F1AAE" w:rsidRDefault="002D057F" w:rsidP="002D057F">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Для определения других электролитов (кальция, хлоридов, магния, железа) обычно используют методы:</w:t>
      </w:r>
    </w:p>
    <w:p w:rsidR="002D057F" w:rsidRPr="000F1AAE" w:rsidRDefault="002D057F" w:rsidP="002D057F">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3. Ферментативный колориметрический метод: о</w:t>
      </w:r>
      <w:r w:rsidRPr="000F1AAE">
        <w:rPr>
          <w:rFonts w:ascii="Times New Roman" w:eastAsia="Times New Roman" w:hAnsi="Times New Roman" w:cs="Times New Roman"/>
          <w:sz w:val="28"/>
          <w:szCs w:val="28"/>
          <w:lang w:eastAsia="ru-RU"/>
        </w:rPr>
        <w:t xml:space="preserve">снован на образовании цветных соединений электролитов </w:t>
      </w:r>
      <w:proofErr w:type="gramStart"/>
      <w:r w:rsidRPr="000F1AAE">
        <w:rPr>
          <w:rFonts w:ascii="Times New Roman" w:eastAsia="Times New Roman" w:hAnsi="Times New Roman" w:cs="Times New Roman"/>
          <w:sz w:val="28"/>
          <w:szCs w:val="28"/>
          <w:lang w:eastAsia="ru-RU"/>
        </w:rPr>
        <w:t>с  различными</w:t>
      </w:r>
      <w:proofErr w:type="gramEnd"/>
      <w:r w:rsidRPr="000F1AAE">
        <w:rPr>
          <w:rFonts w:ascii="Times New Roman" w:eastAsia="Times New Roman" w:hAnsi="Times New Roman" w:cs="Times New Roman"/>
          <w:sz w:val="28"/>
          <w:szCs w:val="28"/>
          <w:lang w:eastAsia="ru-RU"/>
        </w:rPr>
        <w:t xml:space="preserve"> реактивами.</w:t>
      </w:r>
    </w:p>
    <w:p w:rsidR="002D057F" w:rsidRPr="000F1AAE" w:rsidRDefault="002D057F" w:rsidP="002D057F">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4. Титриметрический метод. </w:t>
      </w:r>
      <w:r w:rsidRPr="000F1AAE">
        <w:rPr>
          <w:rFonts w:ascii="Times New Roman" w:eastAsia="Times New Roman" w:hAnsi="Times New Roman" w:cs="Times New Roman"/>
          <w:sz w:val="28"/>
          <w:szCs w:val="28"/>
          <w:lang w:eastAsia="ru-RU"/>
        </w:rPr>
        <w:t xml:space="preserve">Данный метод имеет основной недостаток -  индикаторный переход не всегда удается зафиксировать точно. </w:t>
      </w:r>
    </w:p>
    <w:p w:rsidR="002D057F" w:rsidRPr="000F1AAE" w:rsidRDefault="002D057F" w:rsidP="002D057F">
      <w:pPr>
        <w:spacing w:after="0" w:line="276" w:lineRule="auto"/>
        <w:jc w:val="center"/>
        <w:rPr>
          <w:rFonts w:ascii="Times New Roman" w:eastAsia="Times New Roman" w:hAnsi="Times New Roman" w:cs="Times New Roman"/>
          <w:b/>
          <w:bCs/>
          <w:sz w:val="28"/>
          <w:szCs w:val="28"/>
          <w:lang w:eastAsia="ru-RU"/>
        </w:rPr>
      </w:pPr>
    </w:p>
    <w:p w:rsidR="002D057F" w:rsidRPr="000F1AAE" w:rsidRDefault="002D057F" w:rsidP="002D057F">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Преаналитический этап исследований водно-минерального обмена.</w:t>
      </w:r>
    </w:p>
    <w:p w:rsidR="002D057F" w:rsidRPr="000F1AAE" w:rsidRDefault="002D057F" w:rsidP="002D057F">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 исследовании минерального обмена необходимо соблюдать следующие условия:</w:t>
      </w:r>
    </w:p>
    <w:p w:rsidR="002D057F" w:rsidRPr="000F1AAE" w:rsidRDefault="002D057F" w:rsidP="002D057F">
      <w:pPr>
        <w:numPr>
          <w:ilvl w:val="0"/>
          <w:numId w:val="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Предпочтительным материалом для исследования является сыворотка крови, негемолизированная и не желтушная;</w:t>
      </w:r>
    </w:p>
    <w:p w:rsidR="002D057F" w:rsidRPr="000F1AAE" w:rsidRDefault="002D057F" w:rsidP="002D057F">
      <w:pPr>
        <w:numPr>
          <w:ilvl w:val="0"/>
          <w:numId w:val="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Кровь берется натощак, последний прием пищи перед взятием крови не менее, чем за 12 ч. Следует исключить физические нагрузки, прием алкоголя, продукты, содержащие исследуемые минеральные вещества;</w:t>
      </w:r>
    </w:p>
    <w:p w:rsidR="002D057F" w:rsidRPr="000F1AAE" w:rsidRDefault="002D057F" w:rsidP="002D057F">
      <w:pPr>
        <w:numPr>
          <w:ilvl w:val="0"/>
          <w:numId w:val="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 менее, чем за 5 дней следует исключить препараты, содержащие железо, кальций и т.д.;</w:t>
      </w:r>
    </w:p>
    <w:p w:rsidR="002D057F" w:rsidRPr="000F1AAE" w:rsidRDefault="002D057F" w:rsidP="002D057F">
      <w:pPr>
        <w:numPr>
          <w:ilvl w:val="0"/>
          <w:numId w:val="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 заборе крови пациент находится в положении сидя или лежа, при повторных исследованиях следует соблюдать одно и то же положение тела;</w:t>
      </w:r>
    </w:p>
    <w:p w:rsidR="002D057F" w:rsidRPr="000F1AAE" w:rsidRDefault="002D057F" w:rsidP="002D057F">
      <w:pPr>
        <w:numPr>
          <w:ilvl w:val="0"/>
          <w:numId w:val="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Кровь собирают в неметаллическую и не стеклянную посуду, пластмассовые пробирки, избегая венозного стаза и гемолиза;</w:t>
      </w:r>
    </w:p>
    <w:p w:rsidR="002D057F" w:rsidRPr="000F1AAE" w:rsidRDefault="002D057F" w:rsidP="002D057F">
      <w:pPr>
        <w:numPr>
          <w:ilvl w:val="0"/>
          <w:numId w:val="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 транспортировки биоматериала следует избегать вибрации пробирок, длительное хранение цельной крови недопустимо;</w:t>
      </w:r>
    </w:p>
    <w:p w:rsidR="002D057F" w:rsidRPr="000F1AAE" w:rsidRDefault="002D057F" w:rsidP="002D057F">
      <w:pPr>
        <w:numPr>
          <w:ilvl w:val="0"/>
          <w:numId w:val="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 получении сыворотки кровь следует как можно быстрее отцентрифугировать, и отделить ее от сгустка и клеток крови;</w:t>
      </w:r>
    </w:p>
    <w:p w:rsidR="002D057F" w:rsidRPr="000F1AAE" w:rsidRDefault="002D057F" w:rsidP="002D057F">
      <w:pPr>
        <w:numPr>
          <w:ilvl w:val="0"/>
          <w:numId w:val="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 программе срочных анализов определение натрия и калия   должно быть выполнено не позднее 30 мин с момента поступления.</w:t>
      </w:r>
    </w:p>
    <w:p w:rsidR="002D057F" w:rsidRPr="000F1AAE" w:rsidRDefault="002D057F" w:rsidP="002D057F">
      <w:pPr>
        <w:widowControl w:val="0"/>
        <w:spacing w:after="0" w:line="276" w:lineRule="auto"/>
        <w:jc w:val="both"/>
        <w:rPr>
          <w:rFonts w:ascii="Times New Roman" w:eastAsia="Times New Roman" w:hAnsi="Times New Roman" w:cs="Times New Roman"/>
          <w:bCs/>
          <w:iCs/>
          <w:sz w:val="28"/>
          <w:szCs w:val="28"/>
          <w:lang w:eastAsia="ru-RU"/>
        </w:rPr>
      </w:pPr>
    </w:p>
    <w:p w:rsidR="00F02717" w:rsidRDefault="00F02717" w:rsidP="00F02717">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Клинико-диагностическое значение определения калия </w:t>
      </w:r>
    </w:p>
    <w:p w:rsidR="00F02717" w:rsidRPr="000F1AAE" w:rsidRDefault="00F02717" w:rsidP="00F02717">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в сыворотке крови.</w:t>
      </w:r>
    </w:p>
    <w:p w:rsidR="00F02717" w:rsidRPr="000F1AAE" w:rsidRDefault="00F02717" w:rsidP="00F02717">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iCs/>
          <w:sz w:val="28"/>
          <w:szCs w:val="28"/>
          <w:lang w:eastAsia="ru-RU"/>
        </w:rPr>
        <w:lastRenderedPageBreak/>
        <w:t xml:space="preserve">   Калий –</w:t>
      </w:r>
      <w:r w:rsidRPr="000F1AAE">
        <w:rPr>
          <w:rFonts w:ascii="Times New Roman" w:eastAsia="Times New Roman" w:hAnsi="Times New Roman" w:cs="Times New Roman"/>
          <w:bCs/>
          <w:iCs/>
          <w:sz w:val="28"/>
          <w:szCs w:val="28"/>
          <w:lang w:eastAsia="ru-RU"/>
        </w:rPr>
        <w:t xml:space="preserve"> основной внутриклеточный катион. </w:t>
      </w:r>
      <w:r w:rsidRPr="000F1AAE">
        <w:rPr>
          <w:rFonts w:ascii="Times New Roman" w:eastAsia="Times New Roman" w:hAnsi="Times New Roman" w:cs="Times New Roman"/>
          <w:sz w:val="28"/>
          <w:szCs w:val="28"/>
          <w:lang w:eastAsia="ru-RU"/>
        </w:rPr>
        <w:t xml:space="preserve">98% калия находится в клетках. В основном калий содержится в мышцах и печени. </w:t>
      </w:r>
    </w:p>
    <w:p w:rsidR="00F02717" w:rsidRPr="000F1AAE" w:rsidRDefault="00F02717" w:rsidP="00F02717">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Суточная потребность составляет – 2.5 – 5.0 г. В течение суток поступает с пищей до 6г. Физиологическое значение:</w:t>
      </w:r>
    </w:p>
    <w:p w:rsidR="00F02717" w:rsidRPr="000F1AAE" w:rsidRDefault="00F02717" w:rsidP="00F02717">
      <w:pPr>
        <w:numPr>
          <w:ilvl w:val="0"/>
          <w:numId w:val="1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Необходим для синтеза протеинов, АТФ, гликогена.</w:t>
      </w:r>
    </w:p>
    <w:p w:rsidR="00F02717" w:rsidRPr="000F1AAE" w:rsidRDefault="00F02717" w:rsidP="00F02717">
      <w:pPr>
        <w:numPr>
          <w:ilvl w:val="0"/>
          <w:numId w:val="1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Принимает участие в формировании потенциала покоя, действия.</w:t>
      </w:r>
    </w:p>
    <w:p w:rsidR="00F02717" w:rsidRPr="000F1AAE" w:rsidRDefault="00F02717" w:rsidP="00F02717">
      <w:pPr>
        <w:numPr>
          <w:ilvl w:val="0"/>
          <w:numId w:val="1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Активирует ряд ферментов.</w:t>
      </w:r>
    </w:p>
    <w:p w:rsidR="00F02717" w:rsidRPr="000F1AAE" w:rsidRDefault="00F02717" w:rsidP="00F02717">
      <w:pPr>
        <w:numPr>
          <w:ilvl w:val="0"/>
          <w:numId w:val="1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Участвует в регуляции сердца, нервной системы, скелетной и гладкой мускулатуры (повышает тонус и силу сокращений).</w:t>
      </w:r>
    </w:p>
    <w:p w:rsidR="00F02717" w:rsidRPr="000F1AAE" w:rsidRDefault="00F02717" w:rsidP="00F02717">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sz w:val="28"/>
          <w:szCs w:val="28"/>
          <w:lang w:eastAsia="ru-RU"/>
        </w:rPr>
        <w:t xml:space="preserve">   В регуляции обмена калия участвует альдостерон, усиливающий его выделение с мочой.</w:t>
      </w:r>
    </w:p>
    <w:p w:rsidR="00F02717" w:rsidRPr="000F1AAE" w:rsidRDefault="00F02717" w:rsidP="00F02717">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   В </w:t>
      </w:r>
      <w:r w:rsidRPr="000F1AAE">
        <w:rPr>
          <w:rFonts w:ascii="Times New Roman" w:eastAsia="Times New Roman" w:hAnsi="Times New Roman" w:cs="Times New Roman"/>
          <w:iCs/>
          <w:sz w:val="28"/>
          <w:szCs w:val="28"/>
          <w:lang w:eastAsia="ru-RU"/>
        </w:rPr>
        <w:t>норме</w:t>
      </w:r>
      <w:r w:rsidRPr="000F1AAE">
        <w:rPr>
          <w:rFonts w:ascii="Times New Roman" w:eastAsia="Times New Roman" w:hAnsi="Times New Roman" w:cs="Times New Roman"/>
          <w:bCs/>
          <w:iCs/>
          <w:sz w:val="28"/>
          <w:szCs w:val="28"/>
          <w:lang w:eastAsia="ru-RU"/>
        </w:rPr>
        <w:t xml:space="preserve"> содержание калия в плазме крови составляет 3,6 – 5,4 </w:t>
      </w:r>
      <w:r>
        <w:rPr>
          <w:rFonts w:ascii="Times New Roman" w:eastAsia="Times New Roman" w:hAnsi="Times New Roman" w:cs="Times New Roman"/>
          <w:bCs/>
          <w:iCs/>
          <w:sz w:val="28"/>
          <w:szCs w:val="28"/>
          <w:lang w:eastAsia="ru-RU"/>
        </w:rPr>
        <w:t xml:space="preserve">ммоль/л.           Снижение ее </w:t>
      </w:r>
      <w:r w:rsidRPr="000F1AAE">
        <w:rPr>
          <w:rFonts w:ascii="Times New Roman" w:eastAsia="Times New Roman" w:hAnsi="Times New Roman" w:cs="Times New Roman"/>
          <w:bCs/>
          <w:iCs/>
          <w:sz w:val="28"/>
          <w:szCs w:val="28"/>
          <w:lang w:eastAsia="ru-RU"/>
        </w:rPr>
        <w:t>до уровня 3,5 ммоль/л приводит к тяжелым нарушениям в организме человека: слабости мышц, появлению вялых параличей, прекращению перистальтики кишечника, вздутию живота.</w:t>
      </w:r>
    </w:p>
    <w:p w:rsidR="00F02717" w:rsidRPr="000F1AAE" w:rsidRDefault="00F02717" w:rsidP="00F02717">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Увеличение концентрации калия в плазме выше 5,6 ммоль/л сопровождается ощущением «ползания мурашек», «одеревенения конечностей», нарушением ритма сердца. Может наступить остановка деятельности сердца, паралич дыхательных мышц. </w:t>
      </w:r>
    </w:p>
    <w:p w:rsidR="00F02717" w:rsidRPr="000F1AAE" w:rsidRDefault="00F02717" w:rsidP="00F02717">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Гиперкалиемия</w:t>
      </w:r>
      <w:r w:rsidRPr="000F1AAE">
        <w:rPr>
          <w:rFonts w:ascii="Times New Roman" w:eastAsia="Times New Roman" w:hAnsi="Times New Roman" w:cs="Times New Roman"/>
          <w:bCs/>
          <w:iCs/>
          <w:sz w:val="28"/>
          <w:szCs w:val="28"/>
          <w:lang w:eastAsia="ru-RU"/>
        </w:rPr>
        <w:t xml:space="preserve"> наблюдается при:</w:t>
      </w:r>
    </w:p>
    <w:p w:rsidR="00F02717" w:rsidRPr="000F1AAE" w:rsidRDefault="00F02717" w:rsidP="00F02717">
      <w:pPr>
        <w:numPr>
          <w:ilvl w:val="0"/>
          <w:numId w:val="13"/>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заболеваниях, сопровождающихся распадом клеточных элементов и чрезмерным высвобождением калия из клеток (обширный некроз, внутрисосудистый гемолиз, ожогах, опухолях, голодании, шоке);</w:t>
      </w:r>
    </w:p>
    <w:p w:rsidR="00F02717" w:rsidRPr="000F1AAE" w:rsidRDefault="00F02717" w:rsidP="00F02717">
      <w:pPr>
        <w:numPr>
          <w:ilvl w:val="0"/>
          <w:numId w:val="13"/>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уменьшении выделения калия почками (почечная недостаточность, болезнь Аддисона);</w:t>
      </w:r>
    </w:p>
    <w:p w:rsidR="00F02717" w:rsidRPr="000F1AAE" w:rsidRDefault="00F02717" w:rsidP="00F02717">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Гипокалиемия</w:t>
      </w:r>
      <w:r w:rsidRPr="000F1AAE">
        <w:rPr>
          <w:rFonts w:ascii="Times New Roman" w:eastAsia="Times New Roman" w:hAnsi="Times New Roman" w:cs="Times New Roman"/>
          <w:bCs/>
          <w:iCs/>
          <w:sz w:val="28"/>
          <w:szCs w:val="28"/>
          <w:lang w:eastAsia="ru-RU"/>
        </w:rPr>
        <w:t xml:space="preserve"> наблюдается при:</w:t>
      </w:r>
    </w:p>
    <w:p w:rsidR="00F02717" w:rsidRPr="000F1AAE" w:rsidRDefault="00F02717" w:rsidP="00F02717">
      <w:pPr>
        <w:numPr>
          <w:ilvl w:val="0"/>
          <w:numId w:val="1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недостаточном поступлении этого элемента в организм (голодание, после хирургического вмешательства);</w:t>
      </w:r>
    </w:p>
    <w:p w:rsidR="00F02717" w:rsidRPr="000F1AAE" w:rsidRDefault="00F02717" w:rsidP="00F02717">
      <w:pPr>
        <w:numPr>
          <w:ilvl w:val="0"/>
          <w:numId w:val="1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усиленном выведении с мочой, вследствие нарушения эндокринной системы (синдром Конна, Иценко-Кушинга);</w:t>
      </w:r>
    </w:p>
    <w:p w:rsidR="00F02717" w:rsidRPr="000F1AAE" w:rsidRDefault="00F02717" w:rsidP="00F02717">
      <w:pPr>
        <w:numPr>
          <w:ilvl w:val="0"/>
          <w:numId w:val="1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усиленном выделении через кишечник при поражении ЖКТ (неукротимая рвота, понос).</w:t>
      </w:r>
    </w:p>
    <w:p w:rsidR="00F02717" w:rsidRDefault="00F02717" w:rsidP="002D057F">
      <w:pPr>
        <w:spacing w:after="0" w:line="276" w:lineRule="auto"/>
        <w:ind w:left="360"/>
        <w:jc w:val="center"/>
        <w:rPr>
          <w:rFonts w:ascii="Times New Roman" w:eastAsia="Times New Roman" w:hAnsi="Times New Roman" w:cs="Times New Roman"/>
          <w:b/>
          <w:sz w:val="28"/>
          <w:szCs w:val="28"/>
          <w:lang w:eastAsia="ru-RU"/>
        </w:rPr>
      </w:pPr>
    </w:p>
    <w:p w:rsidR="002D057F" w:rsidRPr="000F1AAE" w:rsidRDefault="002D057F" w:rsidP="002D057F">
      <w:pPr>
        <w:spacing w:after="0" w:line="276" w:lineRule="auto"/>
        <w:ind w:left="360"/>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Клинико-диагностическое значение обнаружения натрия в крови.</w:t>
      </w:r>
    </w:p>
    <w:p w:rsidR="002D057F" w:rsidRPr="000F1AAE" w:rsidRDefault="002D057F" w:rsidP="002D057F">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bCs/>
          <w:iCs/>
          <w:sz w:val="28"/>
          <w:szCs w:val="28"/>
          <w:lang w:eastAsia="ru-RU"/>
        </w:rPr>
        <w:t>Натрий</w:t>
      </w:r>
      <w:r w:rsidRPr="000F1AAE">
        <w:rPr>
          <w:rFonts w:ascii="Times New Roman" w:eastAsia="Times New Roman" w:hAnsi="Times New Roman" w:cs="Times New Roman"/>
          <w:bCs/>
          <w:iCs/>
          <w:sz w:val="28"/>
          <w:szCs w:val="28"/>
          <w:lang w:eastAsia="ru-RU"/>
        </w:rPr>
        <w:t xml:space="preserve"> – основной внеклеточный катион. Вместе с ионами хлора определяют осмотическую активность плазмы. Обеспечивают перенос воды в организме. </w:t>
      </w:r>
    </w:p>
    <w:p w:rsidR="002D057F" w:rsidRPr="000F1AAE" w:rsidRDefault="002D057F" w:rsidP="002D057F">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Показатели </w:t>
      </w:r>
      <w:r w:rsidRPr="000F1AAE">
        <w:rPr>
          <w:rFonts w:ascii="Times New Roman" w:eastAsia="Times New Roman" w:hAnsi="Times New Roman" w:cs="Times New Roman"/>
          <w:b/>
          <w:iCs/>
          <w:sz w:val="28"/>
          <w:szCs w:val="28"/>
          <w:lang w:eastAsia="ru-RU"/>
        </w:rPr>
        <w:t xml:space="preserve">нормы </w:t>
      </w:r>
      <w:r>
        <w:rPr>
          <w:rFonts w:ascii="Times New Roman" w:eastAsia="Times New Roman" w:hAnsi="Times New Roman" w:cs="Times New Roman"/>
          <w:bCs/>
          <w:iCs/>
          <w:sz w:val="28"/>
          <w:szCs w:val="28"/>
          <w:lang w:eastAsia="ru-RU"/>
        </w:rPr>
        <w:t>содержания натрия</w:t>
      </w:r>
      <w:r w:rsidRPr="000F1AAE">
        <w:rPr>
          <w:rFonts w:ascii="Times New Roman" w:eastAsia="Times New Roman" w:hAnsi="Times New Roman" w:cs="Times New Roman"/>
          <w:bCs/>
          <w:iCs/>
          <w:sz w:val="28"/>
          <w:szCs w:val="28"/>
          <w:lang w:eastAsia="ru-RU"/>
        </w:rPr>
        <w:t xml:space="preserve"> в плазме крови </w:t>
      </w:r>
      <w:proofErr w:type="gramStart"/>
      <w:r w:rsidRPr="000F1AAE">
        <w:rPr>
          <w:rFonts w:ascii="Times New Roman" w:eastAsia="Times New Roman" w:hAnsi="Times New Roman" w:cs="Times New Roman"/>
          <w:bCs/>
          <w:iCs/>
          <w:sz w:val="28"/>
          <w:szCs w:val="28"/>
          <w:lang w:eastAsia="ru-RU"/>
        </w:rPr>
        <w:t>составляют  130</w:t>
      </w:r>
      <w:proofErr w:type="gramEnd"/>
      <w:r w:rsidRPr="000F1AAE">
        <w:rPr>
          <w:rFonts w:ascii="Times New Roman" w:eastAsia="Times New Roman" w:hAnsi="Times New Roman" w:cs="Times New Roman"/>
          <w:bCs/>
          <w:iCs/>
          <w:sz w:val="28"/>
          <w:szCs w:val="28"/>
          <w:lang w:eastAsia="ru-RU"/>
        </w:rPr>
        <w:t>-150  ммоль/л.</w:t>
      </w:r>
    </w:p>
    <w:p w:rsidR="002D057F" w:rsidRPr="000F1AAE" w:rsidRDefault="002D057F" w:rsidP="002D057F">
      <w:pPr>
        <w:spacing w:after="0" w:line="276" w:lineRule="auto"/>
        <w:jc w:val="both"/>
        <w:rPr>
          <w:rFonts w:ascii="Times New Roman" w:eastAsia="Times New Roman" w:hAnsi="Times New Roman" w:cs="Times New Roman"/>
          <w:b/>
          <w:bCs/>
          <w:iCs/>
          <w:sz w:val="28"/>
          <w:szCs w:val="28"/>
          <w:lang w:eastAsia="ru-RU"/>
        </w:rPr>
      </w:pPr>
      <w:r w:rsidRPr="000F1AAE">
        <w:rPr>
          <w:rFonts w:ascii="Times New Roman" w:eastAsia="Times New Roman" w:hAnsi="Times New Roman" w:cs="Times New Roman"/>
          <w:b/>
          <w:bCs/>
          <w:iCs/>
          <w:sz w:val="28"/>
          <w:szCs w:val="28"/>
          <w:lang w:eastAsia="ru-RU"/>
        </w:rPr>
        <w:lastRenderedPageBreak/>
        <w:t xml:space="preserve">Гипернатриемия </w:t>
      </w:r>
      <w:r w:rsidRPr="000F1AAE">
        <w:rPr>
          <w:rFonts w:ascii="Times New Roman" w:eastAsia="Times New Roman" w:hAnsi="Times New Roman" w:cs="Times New Roman"/>
          <w:bCs/>
          <w:iCs/>
          <w:sz w:val="28"/>
          <w:szCs w:val="28"/>
          <w:lang w:eastAsia="ru-RU"/>
        </w:rPr>
        <w:t>сопровождается</w:t>
      </w:r>
      <w:r w:rsidRPr="000F1AAE">
        <w:rPr>
          <w:rFonts w:ascii="Times New Roman" w:eastAsia="Times New Roman" w:hAnsi="Times New Roman" w:cs="Times New Roman"/>
          <w:b/>
          <w:bCs/>
          <w:iCs/>
          <w:sz w:val="28"/>
          <w:szCs w:val="28"/>
          <w:lang w:eastAsia="ru-RU"/>
        </w:rPr>
        <w:t xml:space="preserve"> </w:t>
      </w:r>
      <w:r w:rsidRPr="000F1AAE">
        <w:rPr>
          <w:rFonts w:ascii="Times New Roman" w:eastAsia="Times New Roman" w:hAnsi="Times New Roman" w:cs="Times New Roman"/>
          <w:bCs/>
          <w:iCs/>
          <w:sz w:val="28"/>
          <w:szCs w:val="28"/>
          <w:lang w:eastAsia="ru-RU"/>
        </w:rPr>
        <w:t>жаждой, повышением температуры тела, тахикардией</w:t>
      </w:r>
      <w:r w:rsidRPr="000F1AAE">
        <w:rPr>
          <w:rFonts w:ascii="Times New Roman" w:eastAsia="Times New Roman" w:hAnsi="Times New Roman" w:cs="Times New Roman"/>
          <w:b/>
          <w:bCs/>
          <w:iCs/>
          <w:sz w:val="28"/>
          <w:szCs w:val="28"/>
          <w:lang w:eastAsia="ru-RU"/>
        </w:rPr>
        <w:t xml:space="preserve">, </w:t>
      </w:r>
      <w:r w:rsidRPr="000F1AAE">
        <w:rPr>
          <w:rFonts w:ascii="Times New Roman" w:eastAsia="Times New Roman" w:hAnsi="Times New Roman" w:cs="Times New Roman"/>
          <w:bCs/>
          <w:iCs/>
          <w:sz w:val="28"/>
          <w:szCs w:val="28"/>
          <w:lang w:eastAsia="ru-RU"/>
        </w:rPr>
        <w:t>отмечается при:</w:t>
      </w:r>
      <w:r w:rsidRPr="000F1AAE">
        <w:rPr>
          <w:rFonts w:ascii="Times New Roman" w:eastAsia="Times New Roman" w:hAnsi="Times New Roman" w:cs="Times New Roman"/>
          <w:b/>
          <w:bCs/>
          <w:iCs/>
          <w:sz w:val="28"/>
          <w:szCs w:val="28"/>
          <w:lang w:eastAsia="ru-RU"/>
        </w:rPr>
        <w:t xml:space="preserve"> </w:t>
      </w:r>
    </w:p>
    <w:p w:rsidR="002D057F" w:rsidRPr="000F1AAE" w:rsidRDefault="002D057F" w:rsidP="002D057F">
      <w:pPr>
        <w:numPr>
          <w:ilvl w:val="0"/>
          <w:numId w:val="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Болезнь Иценко-Кушинга (усиленное выделение в кровь гормонов коры надпочечников)</w:t>
      </w:r>
    </w:p>
    <w:p w:rsidR="002D057F" w:rsidRPr="000F1AAE" w:rsidRDefault="002D057F" w:rsidP="002D057F">
      <w:pPr>
        <w:numPr>
          <w:ilvl w:val="0"/>
          <w:numId w:val="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Потеря воды через ЖКТ (рвота, диарея, увеличение диуреза, потоотделение)</w:t>
      </w:r>
    </w:p>
    <w:p w:rsidR="002D057F" w:rsidRPr="000F1AAE" w:rsidRDefault="002D057F" w:rsidP="002D057F">
      <w:pPr>
        <w:numPr>
          <w:ilvl w:val="0"/>
          <w:numId w:val="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Несахарный диабет (нарушение выделения вазопрессина)</w:t>
      </w:r>
    </w:p>
    <w:p w:rsidR="002D057F" w:rsidRPr="000F1AAE" w:rsidRDefault="002D057F" w:rsidP="002D057F">
      <w:pPr>
        <w:numPr>
          <w:ilvl w:val="0"/>
          <w:numId w:val="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Хронические заболевания почек</w:t>
      </w:r>
    </w:p>
    <w:p w:rsidR="002D057F" w:rsidRPr="000F1AAE" w:rsidRDefault="002D057F" w:rsidP="002D057F">
      <w:pPr>
        <w:numPr>
          <w:ilvl w:val="0"/>
          <w:numId w:val="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Чрезмерное введение физиологического раствора</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CE15F0">
        <w:rPr>
          <w:rFonts w:ascii="Times New Roman" w:eastAsia="Times New Roman" w:hAnsi="Times New Roman" w:cs="Times New Roman"/>
          <w:b/>
          <w:sz w:val="28"/>
          <w:szCs w:val="28"/>
          <w:lang w:eastAsia="ru-RU"/>
        </w:rPr>
        <w:t>Гипонариемия</w:t>
      </w:r>
      <w:r w:rsidRPr="000F1AAE">
        <w:rPr>
          <w:rFonts w:ascii="Times New Roman" w:eastAsia="Times New Roman" w:hAnsi="Times New Roman" w:cs="Times New Roman"/>
          <w:sz w:val="28"/>
          <w:szCs w:val="28"/>
          <w:lang w:eastAsia="ru-RU"/>
        </w:rPr>
        <w:t xml:space="preserve"> сопровождается потерей аппетита, тошнотой, рвотой, тахикардия,</w:t>
      </w:r>
      <w:r>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снижение АД, отмечается при:</w:t>
      </w:r>
    </w:p>
    <w:p w:rsidR="002D057F" w:rsidRPr="000F1AAE" w:rsidRDefault="002D057F" w:rsidP="002D057F">
      <w:pPr>
        <w:numPr>
          <w:ilvl w:val="0"/>
          <w:numId w:val="1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Избыточном поступлении воды в организм</w:t>
      </w:r>
    </w:p>
    <w:p w:rsidR="002D057F" w:rsidRPr="000F1AAE" w:rsidRDefault="002D057F" w:rsidP="002D057F">
      <w:pPr>
        <w:numPr>
          <w:ilvl w:val="0"/>
          <w:numId w:val="1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Гипергликемии </w:t>
      </w:r>
    </w:p>
    <w:p w:rsidR="002D057F" w:rsidRPr="000F1AAE" w:rsidRDefault="002D057F" w:rsidP="002D057F">
      <w:pPr>
        <w:numPr>
          <w:ilvl w:val="0"/>
          <w:numId w:val="1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Сердечной недостаточности</w:t>
      </w:r>
    </w:p>
    <w:p w:rsidR="002D057F" w:rsidRPr="000F1AAE" w:rsidRDefault="002D057F" w:rsidP="002D057F">
      <w:pPr>
        <w:numPr>
          <w:ilvl w:val="0"/>
          <w:numId w:val="1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Циррозе печени, нефротическом синдроме</w:t>
      </w:r>
    </w:p>
    <w:p w:rsidR="002D057F" w:rsidRPr="000F1AAE" w:rsidRDefault="002D057F" w:rsidP="002D057F">
      <w:pPr>
        <w:spacing w:after="0" w:line="276" w:lineRule="auto"/>
        <w:ind w:left="720"/>
        <w:jc w:val="both"/>
        <w:rPr>
          <w:rFonts w:ascii="Times New Roman" w:eastAsia="Times New Roman" w:hAnsi="Times New Roman" w:cs="Times New Roman"/>
          <w:sz w:val="28"/>
          <w:szCs w:val="28"/>
          <w:lang w:eastAsia="ru-RU"/>
        </w:rPr>
      </w:pPr>
    </w:p>
    <w:p w:rsidR="002D057F" w:rsidRPr="000F1AAE" w:rsidRDefault="002D057F" w:rsidP="002D057F">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2D057F" w:rsidRPr="00CE15F0" w:rsidRDefault="00BC35D4" w:rsidP="002D057F">
      <w:pPr>
        <w:spacing w:after="200" w:line="276" w:lineRule="auto"/>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1.Заполните таблицу</w:t>
      </w:r>
      <w:r w:rsidR="002D057F" w:rsidRPr="00CE15F0">
        <w:rPr>
          <w:rFonts w:ascii="Times New Roman" w:eastAsia="Times New Roman" w:hAnsi="Times New Roman" w:cs="Times New Roman"/>
          <w:b/>
          <w:sz w:val="28"/>
          <w:szCs w:val="28"/>
          <w:lang w:eastAsia="ru-RU"/>
        </w:rPr>
        <w:t>:</w:t>
      </w:r>
    </w:p>
    <w:p w:rsidR="002D057F" w:rsidRPr="000F1AAE" w:rsidRDefault="002D057F" w:rsidP="002D057F">
      <w:pPr>
        <w:spacing w:after="0" w:line="276" w:lineRule="auto"/>
        <w:jc w:val="both"/>
        <w:rPr>
          <w:rFonts w:ascii="Times New Roman" w:eastAsia="Times New Roman" w:hAnsi="Times New Roman" w:cs="Times New Roman"/>
          <w:b/>
          <w:sz w:val="28"/>
          <w:szCs w:val="28"/>
          <w:lang w:eastAsia="ru-RU"/>
        </w:rPr>
      </w:pPr>
    </w:p>
    <w:p w:rsidR="002D057F" w:rsidRPr="00CE15F0" w:rsidRDefault="00BC35D4" w:rsidP="002D057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002D057F" w:rsidRPr="00CE15F0">
        <w:rPr>
          <w:rFonts w:ascii="Times New Roman" w:eastAsia="Times New Roman" w:hAnsi="Times New Roman" w:cs="Times New Roman"/>
          <w:sz w:val="28"/>
          <w:szCs w:val="28"/>
          <w:lang w:eastAsia="ru-RU"/>
        </w:rPr>
        <w:t xml:space="preserve"> - </w:t>
      </w:r>
      <w:r w:rsidR="002D057F" w:rsidRPr="00CE15F0">
        <w:rPr>
          <w:rFonts w:ascii="Times New Roman" w:eastAsia="Times New Roman" w:hAnsi="Times New Roman" w:cs="Times New Roman"/>
          <w:bCs/>
          <w:sz w:val="28"/>
          <w:szCs w:val="28"/>
          <w:lang w:eastAsia="ru-RU"/>
        </w:rPr>
        <w:t>Характеристика гормонов, регулирующих водный обмен</w:t>
      </w:r>
      <w:r w:rsidR="002D057F" w:rsidRPr="00CE15F0">
        <w:rPr>
          <w:rFonts w:ascii="Times New Roman" w:eastAsia="Times New Roman" w:hAnsi="Times New Roman" w:cs="Times New Roman"/>
          <w:sz w:val="28"/>
          <w:szCs w:val="28"/>
          <w:lang w:eastAsia="ru-RU"/>
        </w:rPr>
        <w:t>.</w:t>
      </w:r>
    </w:p>
    <w:p w:rsidR="002D057F" w:rsidRPr="000F1AAE" w:rsidRDefault="002D057F" w:rsidP="002D057F">
      <w:pPr>
        <w:spacing w:after="0" w:line="276" w:lineRule="auto"/>
        <w:jc w:val="center"/>
        <w:rPr>
          <w:rFonts w:ascii="Times New Roman" w:eastAsia="Times New Roman" w:hAnsi="Times New Roman" w:cs="Times New Roman"/>
          <w:sz w:val="28"/>
          <w:szCs w:val="28"/>
          <w:lang w:eastAsia="ru-RU"/>
        </w:rPr>
      </w:pPr>
    </w:p>
    <w:tbl>
      <w:tblPr>
        <w:tblW w:w="9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2759"/>
        <w:gridCol w:w="2978"/>
      </w:tblGrid>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Показатель характеристики</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Вазопрессин </w:t>
            </w:r>
          </w:p>
        </w:tc>
        <w:tc>
          <w:tcPr>
            <w:tcW w:w="2978" w:type="dxa"/>
          </w:tcPr>
          <w:p w:rsidR="002D057F" w:rsidRPr="000F1AAE" w:rsidRDefault="002D057F" w:rsidP="00D035E4">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Альдостерон </w:t>
            </w:r>
          </w:p>
        </w:tc>
      </w:tr>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Химическая природа</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p>
        </w:tc>
        <w:tc>
          <w:tcPr>
            <w:tcW w:w="2978" w:type="dxa"/>
          </w:tcPr>
          <w:p w:rsidR="002D057F" w:rsidRPr="000F1AAE" w:rsidRDefault="002D057F" w:rsidP="00D035E4">
            <w:pPr>
              <w:spacing w:after="0" w:line="276" w:lineRule="auto"/>
              <w:jc w:val="both"/>
              <w:rPr>
                <w:rFonts w:ascii="Times New Roman" w:eastAsia="Times New Roman" w:hAnsi="Times New Roman" w:cs="Times New Roman"/>
                <w:sz w:val="28"/>
                <w:szCs w:val="28"/>
                <w:lang w:eastAsia="ru-RU"/>
              </w:rPr>
            </w:pPr>
          </w:p>
        </w:tc>
      </w:tr>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Место синтеза</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p>
        </w:tc>
        <w:tc>
          <w:tcPr>
            <w:tcW w:w="2978" w:type="dxa"/>
          </w:tcPr>
          <w:p w:rsidR="002D057F" w:rsidRPr="000F1AAE" w:rsidRDefault="002D057F" w:rsidP="00D035E4">
            <w:pPr>
              <w:spacing w:after="0" w:line="276" w:lineRule="auto"/>
              <w:jc w:val="both"/>
              <w:rPr>
                <w:rFonts w:ascii="Times New Roman" w:eastAsia="Times New Roman" w:hAnsi="Times New Roman" w:cs="Times New Roman"/>
                <w:sz w:val="28"/>
                <w:szCs w:val="28"/>
                <w:lang w:eastAsia="ru-RU"/>
              </w:rPr>
            </w:pPr>
          </w:p>
        </w:tc>
      </w:tr>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Стимулы</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p>
        </w:tc>
        <w:tc>
          <w:tcPr>
            <w:tcW w:w="2978" w:type="dxa"/>
          </w:tcPr>
          <w:p w:rsidR="002D057F" w:rsidRPr="000F1AAE" w:rsidRDefault="002D057F" w:rsidP="00D035E4">
            <w:pPr>
              <w:spacing w:after="0" w:line="276" w:lineRule="auto"/>
              <w:jc w:val="both"/>
              <w:rPr>
                <w:rFonts w:ascii="Times New Roman" w:eastAsia="Times New Roman" w:hAnsi="Times New Roman" w:cs="Times New Roman"/>
                <w:sz w:val="28"/>
                <w:szCs w:val="28"/>
                <w:lang w:eastAsia="ru-RU"/>
              </w:rPr>
            </w:pPr>
          </w:p>
        </w:tc>
      </w:tr>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Органы-мишени</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p>
        </w:tc>
        <w:tc>
          <w:tcPr>
            <w:tcW w:w="2978" w:type="dxa"/>
          </w:tcPr>
          <w:p w:rsidR="002D057F" w:rsidRPr="000F1AAE" w:rsidRDefault="002D057F" w:rsidP="00D035E4">
            <w:pPr>
              <w:spacing w:after="0" w:line="276" w:lineRule="auto"/>
              <w:jc w:val="both"/>
              <w:rPr>
                <w:rFonts w:ascii="Times New Roman" w:eastAsia="Times New Roman" w:hAnsi="Times New Roman" w:cs="Times New Roman"/>
                <w:sz w:val="28"/>
                <w:szCs w:val="28"/>
                <w:lang w:eastAsia="ru-RU"/>
              </w:rPr>
            </w:pPr>
          </w:p>
        </w:tc>
      </w:tr>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Механизм действия</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p>
        </w:tc>
        <w:tc>
          <w:tcPr>
            <w:tcW w:w="2978" w:type="dxa"/>
          </w:tcPr>
          <w:p w:rsidR="002D057F" w:rsidRPr="000F1AAE" w:rsidRDefault="002D057F" w:rsidP="00D035E4">
            <w:pPr>
              <w:spacing w:after="0" w:line="276" w:lineRule="auto"/>
              <w:jc w:val="both"/>
              <w:rPr>
                <w:rFonts w:ascii="Times New Roman" w:eastAsia="Times New Roman" w:hAnsi="Times New Roman" w:cs="Times New Roman"/>
                <w:sz w:val="28"/>
                <w:szCs w:val="28"/>
                <w:lang w:eastAsia="ru-RU"/>
              </w:rPr>
            </w:pPr>
          </w:p>
        </w:tc>
      </w:tr>
      <w:tr w:rsidR="002D057F" w:rsidRPr="000F1AAE" w:rsidTr="00D035E4">
        <w:tc>
          <w:tcPr>
            <w:tcW w:w="3337"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Эффект действия</w:t>
            </w:r>
          </w:p>
        </w:tc>
        <w:tc>
          <w:tcPr>
            <w:tcW w:w="2759" w:type="dxa"/>
          </w:tcPr>
          <w:p w:rsidR="002D057F" w:rsidRPr="000F1AAE" w:rsidRDefault="002D057F" w:rsidP="00D035E4">
            <w:pPr>
              <w:spacing w:after="0" w:line="276" w:lineRule="auto"/>
              <w:jc w:val="center"/>
              <w:rPr>
                <w:rFonts w:ascii="Times New Roman" w:eastAsia="Times New Roman" w:hAnsi="Times New Roman" w:cs="Times New Roman"/>
                <w:sz w:val="28"/>
                <w:szCs w:val="28"/>
                <w:lang w:eastAsia="ru-RU"/>
              </w:rPr>
            </w:pPr>
          </w:p>
        </w:tc>
        <w:tc>
          <w:tcPr>
            <w:tcW w:w="2978" w:type="dxa"/>
          </w:tcPr>
          <w:p w:rsidR="002D057F" w:rsidRPr="000F1AAE" w:rsidRDefault="002D057F" w:rsidP="00D035E4">
            <w:pPr>
              <w:spacing w:after="0" w:line="276" w:lineRule="auto"/>
              <w:jc w:val="both"/>
              <w:rPr>
                <w:rFonts w:ascii="Times New Roman" w:eastAsia="Times New Roman" w:hAnsi="Times New Roman" w:cs="Times New Roman"/>
                <w:sz w:val="28"/>
                <w:szCs w:val="28"/>
                <w:lang w:eastAsia="ru-RU"/>
              </w:rPr>
            </w:pPr>
          </w:p>
        </w:tc>
      </w:tr>
    </w:tbl>
    <w:p w:rsidR="002D057F" w:rsidRPr="000F1AAE" w:rsidRDefault="002D057F" w:rsidP="002D057F">
      <w:pPr>
        <w:spacing w:after="0" w:line="276" w:lineRule="auto"/>
        <w:rPr>
          <w:rFonts w:ascii="Times New Roman" w:eastAsia="Times New Roman" w:hAnsi="Times New Roman" w:cs="Times New Roman"/>
          <w:b/>
          <w:sz w:val="28"/>
          <w:szCs w:val="28"/>
          <w:lang w:eastAsia="ru-RU"/>
        </w:rPr>
      </w:pPr>
    </w:p>
    <w:p w:rsidR="002D057F" w:rsidRPr="00CE15F0" w:rsidRDefault="002D057F" w:rsidP="002D057F">
      <w:pPr>
        <w:spacing w:after="0" w:line="276" w:lineRule="auto"/>
        <w:ind w:left="495"/>
        <w:rPr>
          <w:rFonts w:ascii="Times New Roman" w:eastAsia="Times New Roman" w:hAnsi="Times New Roman" w:cs="Times New Roman"/>
          <w:b/>
          <w:sz w:val="28"/>
          <w:szCs w:val="28"/>
          <w:lang w:eastAsia="ru-RU"/>
        </w:rPr>
      </w:pPr>
      <w:r w:rsidRPr="00CE15F0">
        <w:rPr>
          <w:rFonts w:ascii="Times New Roman" w:eastAsia="Times New Roman" w:hAnsi="Times New Roman" w:cs="Times New Roman"/>
          <w:b/>
          <w:sz w:val="28"/>
          <w:szCs w:val="28"/>
          <w:lang w:eastAsia="ru-RU"/>
        </w:rPr>
        <w:t>2.Задания для практической работы:</w:t>
      </w:r>
    </w:p>
    <w:p w:rsidR="002D057F" w:rsidRPr="000F1AAE" w:rsidRDefault="002D057F" w:rsidP="002D057F">
      <w:pPr>
        <w:numPr>
          <w:ilvl w:val="0"/>
          <w:numId w:val="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Ознакомьтесь с   принципом и методикой проведения практической работы.</w:t>
      </w:r>
    </w:p>
    <w:p w:rsidR="002D057F" w:rsidRPr="000F1AAE" w:rsidRDefault="002D057F" w:rsidP="002D057F">
      <w:pPr>
        <w:numPr>
          <w:ilvl w:val="0"/>
          <w:numId w:val="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Оборудуйте рабочее место для практической работы.</w:t>
      </w:r>
    </w:p>
    <w:p w:rsidR="002D057F" w:rsidRPr="000F1AAE" w:rsidRDefault="002D057F" w:rsidP="002D057F">
      <w:pPr>
        <w:numPr>
          <w:ilvl w:val="0"/>
          <w:numId w:val="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Выполните </w:t>
      </w:r>
      <w:r>
        <w:rPr>
          <w:rFonts w:ascii="Times New Roman" w:eastAsia="Times New Roman" w:hAnsi="Times New Roman" w:cs="Times New Roman"/>
          <w:sz w:val="28"/>
          <w:szCs w:val="28"/>
          <w:lang w:eastAsia="ru-RU"/>
        </w:rPr>
        <w:t>определение калия и натрия в предложенном образце сыворотке</w:t>
      </w:r>
      <w:r w:rsidRPr="000F1AAE">
        <w:rPr>
          <w:rFonts w:ascii="Times New Roman" w:eastAsia="Times New Roman" w:hAnsi="Times New Roman" w:cs="Times New Roman"/>
          <w:sz w:val="28"/>
          <w:szCs w:val="28"/>
          <w:lang w:eastAsia="ru-RU"/>
        </w:rPr>
        <w:t>.</w:t>
      </w:r>
    </w:p>
    <w:p w:rsidR="002D057F" w:rsidRPr="000F1AAE" w:rsidRDefault="002D057F" w:rsidP="002D057F">
      <w:pPr>
        <w:numPr>
          <w:ilvl w:val="0"/>
          <w:numId w:val="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Заполните бланк анализа. Оцените полученные результаты.</w:t>
      </w:r>
    </w:p>
    <w:p w:rsidR="002D057F" w:rsidRPr="000F1AAE" w:rsidRDefault="002D057F" w:rsidP="002D057F">
      <w:pPr>
        <w:numPr>
          <w:ilvl w:val="0"/>
          <w:numId w:val="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Сделайте вывод по работе.</w:t>
      </w:r>
    </w:p>
    <w:p w:rsidR="002D057F" w:rsidRPr="000F1AAE" w:rsidRDefault="002D057F" w:rsidP="002D057F">
      <w:pPr>
        <w:widowControl w:val="0"/>
        <w:spacing w:after="0" w:line="276" w:lineRule="auto"/>
        <w:rPr>
          <w:rFonts w:ascii="Times New Roman" w:eastAsia="Times New Roman" w:hAnsi="Times New Roman" w:cs="Times New Roman"/>
          <w:snapToGrid w:val="0"/>
          <w:sz w:val="28"/>
          <w:szCs w:val="28"/>
          <w:lang w:eastAsia="ru-RU"/>
        </w:rPr>
      </w:pPr>
    </w:p>
    <w:p w:rsidR="002D057F" w:rsidRPr="00CE15F0" w:rsidRDefault="002D057F" w:rsidP="002D057F">
      <w:pPr>
        <w:spacing w:after="0" w:line="276" w:lineRule="auto"/>
        <w:ind w:left="360"/>
        <w:jc w:val="both"/>
        <w:rPr>
          <w:rFonts w:ascii="Times New Roman" w:eastAsia="Times New Roman" w:hAnsi="Times New Roman" w:cs="Times New Roman"/>
          <w:b/>
          <w:bCs/>
          <w:sz w:val="28"/>
          <w:szCs w:val="28"/>
          <w:lang w:eastAsia="ru-RU"/>
        </w:rPr>
      </w:pPr>
      <w:r w:rsidRPr="00CE15F0">
        <w:rPr>
          <w:rFonts w:ascii="Times New Roman" w:eastAsia="Times New Roman" w:hAnsi="Times New Roman" w:cs="Times New Roman"/>
          <w:b/>
          <w:bCs/>
          <w:sz w:val="28"/>
          <w:szCs w:val="28"/>
          <w:lang w:eastAsia="ru-RU"/>
        </w:rPr>
        <w:t>3.</w:t>
      </w:r>
      <w:r w:rsidR="00F02717">
        <w:rPr>
          <w:rFonts w:ascii="Times New Roman" w:eastAsia="Times New Roman" w:hAnsi="Times New Roman" w:cs="Times New Roman"/>
          <w:b/>
          <w:bCs/>
          <w:sz w:val="28"/>
          <w:szCs w:val="28"/>
          <w:lang w:eastAsia="ru-RU"/>
        </w:rPr>
        <w:t xml:space="preserve"> </w:t>
      </w:r>
      <w:r w:rsidRPr="00CE15F0">
        <w:rPr>
          <w:rFonts w:ascii="Times New Roman" w:eastAsia="Times New Roman" w:hAnsi="Times New Roman" w:cs="Times New Roman"/>
          <w:b/>
          <w:bCs/>
          <w:sz w:val="28"/>
          <w:szCs w:val="28"/>
          <w:lang w:eastAsia="ru-RU"/>
        </w:rPr>
        <w:t>Ответьте на вопросы:</w:t>
      </w:r>
    </w:p>
    <w:p w:rsidR="002D057F" w:rsidRPr="000F1AAE" w:rsidRDefault="002D057F" w:rsidP="00F142DA">
      <w:pPr>
        <w:numPr>
          <w:ilvl w:val="0"/>
          <w:numId w:val="11"/>
        </w:numPr>
        <w:spacing w:after="0" w:line="276" w:lineRule="auto"/>
        <w:ind w:left="36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Функция </w:t>
      </w:r>
      <w:r w:rsidRPr="000F1AAE">
        <w:rPr>
          <w:rFonts w:ascii="Times New Roman" w:eastAsia="Times New Roman" w:hAnsi="Times New Roman" w:cs="Times New Roman"/>
          <w:bCs/>
          <w:sz w:val="28"/>
          <w:szCs w:val="28"/>
          <w:lang w:eastAsia="ru-RU"/>
        </w:rPr>
        <w:t xml:space="preserve"> минеральных</w:t>
      </w:r>
      <w:proofErr w:type="gramEnd"/>
      <w:r w:rsidRPr="000F1AAE">
        <w:rPr>
          <w:rFonts w:ascii="Times New Roman" w:eastAsia="Times New Roman" w:hAnsi="Times New Roman" w:cs="Times New Roman"/>
          <w:bCs/>
          <w:sz w:val="28"/>
          <w:szCs w:val="28"/>
          <w:lang w:eastAsia="ru-RU"/>
        </w:rPr>
        <w:t xml:space="preserve"> веществ в организме.</w:t>
      </w:r>
    </w:p>
    <w:p w:rsidR="002D057F" w:rsidRPr="000F1AAE" w:rsidRDefault="002D057F" w:rsidP="00F142DA">
      <w:pPr>
        <w:numPr>
          <w:ilvl w:val="0"/>
          <w:numId w:val="11"/>
        </w:numPr>
        <w:spacing w:after="0" w:line="276" w:lineRule="auto"/>
        <w:ind w:left="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Характеристика </w:t>
      </w:r>
      <w:r w:rsidR="00CE4788">
        <w:rPr>
          <w:rFonts w:ascii="Times New Roman" w:eastAsia="Times New Roman" w:hAnsi="Times New Roman" w:cs="Times New Roman"/>
          <w:bCs/>
          <w:sz w:val="28"/>
          <w:szCs w:val="28"/>
          <w:lang w:eastAsia="ru-RU"/>
        </w:rPr>
        <w:t>калия</w:t>
      </w:r>
      <w:r w:rsidRPr="000F1AAE">
        <w:rPr>
          <w:rFonts w:ascii="Times New Roman" w:eastAsia="Times New Roman" w:hAnsi="Times New Roman" w:cs="Times New Roman"/>
          <w:bCs/>
          <w:sz w:val="28"/>
          <w:szCs w:val="28"/>
          <w:lang w:eastAsia="ru-RU"/>
        </w:rPr>
        <w:t>: локализация, биологическая роль.</w:t>
      </w:r>
    </w:p>
    <w:p w:rsidR="002D057F" w:rsidRPr="000F1AAE" w:rsidRDefault="002D057F" w:rsidP="00F142DA">
      <w:pPr>
        <w:numPr>
          <w:ilvl w:val="0"/>
          <w:numId w:val="11"/>
        </w:numPr>
        <w:spacing w:after="0" w:line="276" w:lineRule="auto"/>
        <w:ind w:left="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Патология обмена </w:t>
      </w:r>
      <w:r w:rsidR="00CE4788">
        <w:rPr>
          <w:rFonts w:ascii="Times New Roman" w:eastAsia="Times New Roman" w:hAnsi="Times New Roman" w:cs="Times New Roman"/>
          <w:bCs/>
          <w:sz w:val="28"/>
          <w:szCs w:val="28"/>
          <w:lang w:eastAsia="ru-RU"/>
        </w:rPr>
        <w:t>калия</w:t>
      </w:r>
      <w:r w:rsidRPr="000F1AAE">
        <w:rPr>
          <w:rFonts w:ascii="Times New Roman" w:eastAsia="Times New Roman" w:hAnsi="Times New Roman" w:cs="Times New Roman"/>
          <w:bCs/>
          <w:sz w:val="28"/>
          <w:szCs w:val="28"/>
          <w:lang w:eastAsia="ru-RU"/>
        </w:rPr>
        <w:t>.</w:t>
      </w:r>
    </w:p>
    <w:p w:rsidR="002D057F" w:rsidRPr="000F1AAE" w:rsidRDefault="002D057F" w:rsidP="002D057F">
      <w:pPr>
        <w:spacing w:after="20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4.</w:t>
      </w:r>
      <w:r w:rsidR="00BC35D4">
        <w:rPr>
          <w:rFonts w:ascii="Times New Roman" w:eastAsia="Times New Roman" w:hAnsi="Times New Roman" w:cs="Times New Roman"/>
          <w:bCs/>
          <w:sz w:val="28"/>
          <w:szCs w:val="28"/>
          <w:lang w:eastAsia="ru-RU"/>
        </w:rPr>
        <w:t xml:space="preserve"> </w:t>
      </w:r>
      <w:r w:rsidRPr="000F1AAE">
        <w:rPr>
          <w:rFonts w:ascii="Times New Roman" w:eastAsia="Times New Roman" w:hAnsi="Times New Roman" w:cs="Times New Roman"/>
          <w:bCs/>
          <w:sz w:val="28"/>
          <w:szCs w:val="28"/>
          <w:lang w:eastAsia="ru-RU"/>
        </w:rPr>
        <w:t>Регул</w:t>
      </w:r>
      <w:r w:rsidR="00CE4788">
        <w:rPr>
          <w:rFonts w:ascii="Times New Roman" w:eastAsia="Times New Roman" w:hAnsi="Times New Roman" w:cs="Times New Roman"/>
          <w:bCs/>
          <w:sz w:val="28"/>
          <w:szCs w:val="28"/>
          <w:lang w:eastAsia="ru-RU"/>
        </w:rPr>
        <w:t>яция обмена натрия, калия</w:t>
      </w:r>
      <w:r w:rsidRPr="000F1AAE">
        <w:rPr>
          <w:rFonts w:ascii="Times New Roman" w:eastAsia="Times New Roman" w:hAnsi="Times New Roman" w:cs="Times New Roman"/>
          <w:bCs/>
          <w:sz w:val="28"/>
          <w:szCs w:val="28"/>
          <w:lang w:eastAsia="ru-RU"/>
        </w:rPr>
        <w:t>.</w:t>
      </w:r>
    </w:p>
    <w:p w:rsidR="002D057F" w:rsidRPr="000F1AAE" w:rsidRDefault="002D057F" w:rsidP="002D057F">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0F1AAE">
        <w:rPr>
          <w:rFonts w:ascii="Times New Roman" w:eastAsia="Times New Roman" w:hAnsi="Times New Roman" w:cs="Times New Roman"/>
          <w:b/>
          <w:bCs/>
          <w:sz w:val="28"/>
          <w:szCs w:val="28"/>
          <w:lang w:eastAsia="ru-RU"/>
        </w:rPr>
        <w:t>Решите ситуационные задачи:</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sz w:val="28"/>
          <w:szCs w:val="28"/>
          <w:lang w:eastAsia="ru-RU"/>
        </w:rPr>
        <w:t xml:space="preserve">    </w:t>
      </w:r>
    </w:p>
    <w:p w:rsidR="002D057F" w:rsidRPr="000F1AAE" w:rsidRDefault="002D057F" w:rsidP="002D057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 биохимическую лабораторию в 9 ч. поступила венозная кровь больного Седых И.К. для биохимических исследований. Лаборант отцентрифугировал ее и в 14 ч. определил содержание электролитов.</w:t>
      </w:r>
    </w:p>
    <w:p w:rsidR="002D057F" w:rsidRPr="000F1AAE" w:rsidRDefault="002D057F" w:rsidP="002D057F">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1. Можно ли быть уверенным, что были получены истинные результаты? </w:t>
      </w:r>
    </w:p>
    <w:p w:rsidR="002D057F" w:rsidRPr="000F1AAE" w:rsidRDefault="002D057F" w:rsidP="002D057F">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2.Расск</w:t>
      </w:r>
      <w:r>
        <w:rPr>
          <w:rFonts w:ascii="Times New Roman" w:eastAsia="Times New Roman" w:hAnsi="Times New Roman" w:cs="Times New Roman"/>
          <w:sz w:val="28"/>
          <w:szCs w:val="28"/>
          <w:lang w:eastAsia="ru-RU"/>
        </w:rPr>
        <w:t xml:space="preserve">ажите о преаналитическом этапе </w:t>
      </w:r>
      <w:r w:rsidRPr="000F1AAE">
        <w:rPr>
          <w:rFonts w:ascii="Times New Roman" w:eastAsia="Times New Roman" w:hAnsi="Times New Roman" w:cs="Times New Roman"/>
          <w:sz w:val="28"/>
          <w:szCs w:val="28"/>
          <w:lang w:eastAsia="ru-RU"/>
        </w:rPr>
        <w:t>исследований водно-минерального обмена.</w:t>
      </w:r>
    </w:p>
    <w:p w:rsidR="00103D72" w:rsidRDefault="00103D72" w:rsidP="002D057F">
      <w:pPr>
        <w:spacing w:after="0" w:line="276" w:lineRule="auto"/>
        <w:jc w:val="both"/>
        <w:rPr>
          <w:rFonts w:ascii="Times New Roman" w:eastAsia="Times New Roman" w:hAnsi="Times New Roman" w:cs="Times New Roman"/>
          <w:b/>
          <w:sz w:val="28"/>
          <w:szCs w:val="28"/>
          <w:lang w:eastAsia="ru-RU"/>
        </w:rPr>
      </w:pPr>
    </w:p>
    <w:p w:rsidR="002D057F" w:rsidRPr="000F1AAE" w:rsidRDefault="002D057F" w:rsidP="002D057F">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2D057F" w:rsidRPr="000F1AAE" w:rsidRDefault="002D057F" w:rsidP="002D057F">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103D72" w:rsidRDefault="00103D72" w:rsidP="00103D72">
      <w:pPr>
        <w:spacing w:after="0" w:line="276" w:lineRule="auto"/>
        <w:jc w:val="both"/>
        <w:rPr>
          <w:rFonts w:ascii="Times New Roman" w:eastAsia="Times New Roman" w:hAnsi="Times New Roman" w:cs="Times New Roman"/>
          <w:b/>
          <w:sz w:val="28"/>
          <w:szCs w:val="28"/>
          <w:lang w:eastAsia="ru-RU"/>
        </w:rPr>
      </w:pPr>
    </w:p>
    <w:p w:rsidR="002D057F" w:rsidRDefault="002D057F" w:rsidP="00103D7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103D72" w:rsidRPr="000F1AAE" w:rsidRDefault="00103D72" w:rsidP="00103D7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F02717" w:rsidRDefault="00F02717" w:rsidP="00103D72">
      <w:pPr>
        <w:spacing w:after="0" w:line="276" w:lineRule="auto"/>
        <w:rPr>
          <w:rFonts w:ascii="Times New Roman" w:eastAsia="Times New Roman" w:hAnsi="Times New Roman" w:cs="Times New Roman"/>
          <w:b/>
          <w:snapToGrid w:val="0"/>
          <w:sz w:val="28"/>
          <w:szCs w:val="28"/>
          <w:lang w:eastAsia="ru-RU"/>
        </w:rPr>
      </w:pPr>
    </w:p>
    <w:p w:rsidR="002D057F" w:rsidRDefault="00103D72" w:rsidP="00103D72">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w:t>
      </w:r>
      <w:r w:rsidR="002D057F">
        <w:rPr>
          <w:rFonts w:ascii="Times New Roman" w:eastAsia="Times New Roman" w:hAnsi="Times New Roman" w:cs="Times New Roman"/>
          <w:b/>
          <w:snapToGrid w:val="0"/>
          <w:sz w:val="28"/>
          <w:szCs w:val="28"/>
          <w:lang w:eastAsia="ru-RU"/>
        </w:rPr>
        <w:t>. Домашнее задание</w:t>
      </w:r>
      <w:r w:rsidR="00BC35D4">
        <w:rPr>
          <w:rFonts w:ascii="Times New Roman" w:eastAsia="Times New Roman" w:hAnsi="Times New Roman" w:cs="Times New Roman"/>
          <w:b/>
          <w:snapToGrid w:val="0"/>
          <w:sz w:val="28"/>
          <w:szCs w:val="28"/>
          <w:lang w:eastAsia="ru-RU"/>
        </w:rPr>
        <w:t>: (1) с. 327 – 330, 349.</w:t>
      </w:r>
    </w:p>
    <w:p w:rsidR="002D057F" w:rsidRPr="00CE15F0" w:rsidRDefault="002D057F" w:rsidP="002D057F">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p>
    <w:p w:rsidR="002D057F" w:rsidRPr="00CE15F0" w:rsidRDefault="002D057F" w:rsidP="002D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Подготовить презентацию на одну из выбранных тем</w:t>
      </w:r>
      <w:r w:rsidRPr="00CE15F0">
        <w:rPr>
          <w:rFonts w:ascii="Times New Roman" w:eastAsia="Times New Roman" w:hAnsi="Times New Roman" w:cs="Times New Roman"/>
          <w:snapToGrid w:val="0"/>
          <w:sz w:val="28"/>
          <w:szCs w:val="28"/>
          <w:lang w:eastAsia="ru-RU"/>
        </w:rPr>
        <w:t>:</w:t>
      </w:r>
    </w:p>
    <w:p w:rsidR="002D057F" w:rsidRPr="000F1AAE" w:rsidRDefault="002D057F" w:rsidP="002D057F">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1. Изучение современных методов исследования показателей минерального обмена</w:t>
      </w:r>
    </w:p>
    <w:p w:rsidR="002D057F" w:rsidRPr="000F1AAE" w:rsidRDefault="002D057F" w:rsidP="002D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2. Методы исследования минерального обмена</w:t>
      </w:r>
    </w:p>
    <w:p w:rsidR="002D057F" w:rsidRPr="000F1AAE" w:rsidRDefault="002D057F" w:rsidP="002D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 xml:space="preserve">3. Железодефицитная анемия: характеристика, клиника, </w:t>
      </w:r>
      <w:proofErr w:type="gramStart"/>
      <w:r w:rsidRPr="000F1AAE">
        <w:rPr>
          <w:rFonts w:ascii="Times New Roman" w:eastAsia="Calibri" w:hAnsi="Times New Roman" w:cs="Times New Roman"/>
          <w:bCs/>
          <w:sz w:val="28"/>
          <w:szCs w:val="28"/>
          <w:lang w:eastAsia="ru-RU"/>
        </w:rPr>
        <w:t>лабораторная  диагностика</w:t>
      </w:r>
      <w:proofErr w:type="gramEnd"/>
      <w:r w:rsidRPr="000F1AAE">
        <w:rPr>
          <w:rFonts w:ascii="Times New Roman" w:eastAsia="Calibri" w:hAnsi="Times New Roman" w:cs="Times New Roman"/>
          <w:bCs/>
          <w:sz w:val="28"/>
          <w:szCs w:val="28"/>
          <w:lang w:eastAsia="ru-RU"/>
        </w:rPr>
        <w:t>.</w:t>
      </w:r>
    </w:p>
    <w:p w:rsidR="002D057F" w:rsidRPr="000F1AAE" w:rsidRDefault="002D057F" w:rsidP="002D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 xml:space="preserve">4. Гемахроматоз: характеристика, клиника, </w:t>
      </w:r>
      <w:proofErr w:type="gramStart"/>
      <w:r w:rsidRPr="000F1AAE">
        <w:rPr>
          <w:rFonts w:ascii="Times New Roman" w:eastAsia="Calibri" w:hAnsi="Times New Roman" w:cs="Times New Roman"/>
          <w:bCs/>
          <w:sz w:val="28"/>
          <w:szCs w:val="28"/>
          <w:lang w:eastAsia="ru-RU"/>
        </w:rPr>
        <w:t>лабораторная  диагностика</w:t>
      </w:r>
      <w:proofErr w:type="gramEnd"/>
    </w:p>
    <w:p w:rsidR="002D057F" w:rsidRPr="000F1AAE" w:rsidRDefault="002D057F" w:rsidP="002D057F">
      <w:pPr>
        <w:spacing w:after="200" w:line="276" w:lineRule="auto"/>
        <w:rPr>
          <w:rFonts w:ascii="Times New Roman" w:eastAsia="Times New Roman" w:hAnsi="Times New Roman" w:cs="Times New Roman"/>
          <w:b/>
          <w:sz w:val="28"/>
          <w:szCs w:val="28"/>
          <w:lang w:eastAsia="ru-RU"/>
        </w:rPr>
      </w:pPr>
      <w:r w:rsidRPr="000F1AAE">
        <w:rPr>
          <w:rFonts w:ascii="Times New Roman" w:eastAsia="Calibri" w:hAnsi="Times New Roman" w:cs="Times New Roman"/>
          <w:bCs/>
          <w:sz w:val="28"/>
          <w:szCs w:val="28"/>
          <w:lang w:eastAsia="ru-RU"/>
        </w:rPr>
        <w:t xml:space="preserve">5. Рахит, остеомаляция: характеристика, клиника, </w:t>
      </w:r>
      <w:proofErr w:type="gramStart"/>
      <w:r w:rsidRPr="000F1AAE">
        <w:rPr>
          <w:rFonts w:ascii="Times New Roman" w:eastAsia="Calibri" w:hAnsi="Times New Roman" w:cs="Times New Roman"/>
          <w:bCs/>
          <w:sz w:val="28"/>
          <w:szCs w:val="28"/>
          <w:lang w:eastAsia="ru-RU"/>
        </w:rPr>
        <w:t>лабораторная  диагностика</w:t>
      </w:r>
      <w:proofErr w:type="gramEnd"/>
    </w:p>
    <w:p w:rsidR="004D5D38" w:rsidRDefault="004D5D38" w:rsidP="004D5D3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73245" w:rsidRPr="000F1AAE" w:rsidRDefault="000F1AAE"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2" w:name="_Toc469149702"/>
      <w:r w:rsidRPr="000F1AAE">
        <w:rPr>
          <w:rFonts w:ascii="Times New Roman" w:eastAsia="Times New Roman" w:hAnsi="Times New Roman" w:cs="Times New Roman"/>
          <w:b/>
          <w:color w:val="auto"/>
          <w:sz w:val="28"/>
          <w:szCs w:val="28"/>
          <w:lang w:eastAsia="ru-RU"/>
        </w:rPr>
        <w:lastRenderedPageBreak/>
        <w:t>ОПРЕДЕЛЕНИЕ СОДЕРЖАНИЯ ХЛОРИДОВ В СЫВОРОТКЕ КРОВИ</w:t>
      </w:r>
      <w:bookmarkEnd w:id="2"/>
    </w:p>
    <w:p w:rsidR="00473245" w:rsidRPr="000F1AAE" w:rsidRDefault="00473245" w:rsidP="00CE15F0">
      <w:pPr>
        <w:tabs>
          <w:tab w:val="left" w:pos="360"/>
        </w:tabs>
        <w:spacing w:after="0" w:line="276" w:lineRule="auto"/>
        <w:rPr>
          <w:rFonts w:ascii="Times New Roman" w:eastAsia="Times New Roman" w:hAnsi="Times New Roman" w:cs="Times New Roman"/>
          <w:b/>
          <w:sz w:val="28"/>
          <w:szCs w:val="28"/>
          <w:lang w:eastAsia="ru-RU"/>
        </w:rPr>
      </w:pPr>
    </w:p>
    <w:p w:rsidR="00CE15F0" w:rsidRDefault="00473245" w:rsidP="00CE15F0">
      <w:pPr>
        <w:spacing w:after="12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473245" w:rsidRPr="000F1AAE" w:rsidRDefault="00473245" w:rsidP="00CE15F0">
      <w:pPr>
        <w:spacing w:after="12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Вода обязательный спутник жизни: нет ни одного известного нам организма, который мог бы обходится без нее. Большое количество воды внутри и вне клеток указывает на необходимость ее для процессов жизнедеятельности организма. Функции клеток зависит от общего количества внутриклеточной и внеклеточной воды, от обводнения субклеточных структур, от водного микроокружения макромолекул. Нарушение водного баланса клеток организма приводит к тяжелым последствиям, вплоть до гибели организма. </w:t>
      </w:r>
    </w:p>
    <w:p w:rsidR="00473245" w:rsidRPr="000F1AAE" w:rsidRDefault="00473245" w:rsidP="00CE15F0">
      <w:pPr>
        <w:spacing w:after="20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 обменом воды тесно связан минеральный обмен. Минеральные вещества вместе с водой создают среду, в которой протекают все обменные процессы в клетках. С минеральными веществами связаны все биоэлектрические и электрофизиологические явления в организме. Минеральные вещества обеспечивают осмотическое давление. Нарушение минерального обмена приводит к тяжелым последствиям.</w:t>
      </w:r>
    </w:p>
    <w:p w:rsidR="00473245" w:rsidRPr="000F1AAE" w:rsidRDefault="00473245" w:rsidP="00CE15F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знать</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воды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минеральных веществ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гормональной регуляцию водно-электролитного обмена;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значение натрия, калия, в процессах жизнедеятельности организма;</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плазму и сыворотку из венозной крови;</w:t>
      </w:r>
    </w:p>
    <w:p w:rsidR="00473245" w:rsidRPr="000F1AAE" w:rsidRDefault="00473245" w:rsidP="00CE15F0">
      <w:pPr>
        <w:numPr>
          <w:ilvl w:val="0"/>
          <w:numId w:val="1"/>
        </w:num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натрия и хлора в плазме крови;</w:t>
      </w:r>
    </w:p>
    <w:p w:rsidR="00473245" w:rsidRPr="000F1AAE" w:rsidRDefault="00473245" w:rsidP="00CE15F0">
      <w:pPr>
        <w:numPr>
          <w:ilvl w:val="0"/>
          <w:numId w:val="1"/>
        </w:num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обрабатывать лабораторную посуду для проведения исследования показателей минерального обмена;</w:t>
      </w:r>
    </w:p>
    <w:p w:rsidR="00473245" w:rsidRPr="000F1AAE" w:rsidRDefault="00473245" w:rsidP="00CE15F0">
      <w:pPr>
        <w:numPr>
          <w:ilvl w:val="0"/>
          <w:numId w:val="1"/>
        </w:num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оценивать результаты исследований и интерпретировать их;</w:t>
      </w:r>
    </w:p>
    <w:p w:rsidR="00473245" w:rsidRPr="000F1AAE" w:rsidRDefault="00473245" w:rsidP="00CE15F0">
      <w:pPr>
        <w:numPr>
          <w:ilvl w:val="0"/>
          <w:numId w:val="1"/>
        </w:numPr>
        <w:spacing w:after="0" w:line="276" w:lineRule="auto"/>
        <w:ind w:left="360"/>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F02717" w:rsidRDefault="00F02717" w:rsidP="00CE15F0">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2. </w:t>
      </w:r>
      <w:r w:rsidRPr="00F02717">
        <w:rPr>
          <w:rFonts w:ascii="Times New Roman" w:eastAsia="Times New Roman" w:hAnsi="Times New Roman" w:cs="Times New Roman"/>
          <w:sz w:val="28"/>
          <w:szCs w:val="28"/>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02717" w:rsidRDefault="00F02717" w:rsidP="00CE15F0">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ОК 6. </w:t>
      </w:r>
      <w:r w:rsidRPr="00F02717">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p w:rsidR="00F02717" w:rsidRPr="00F02717" w:rsidRDefault="00F02717" w:rsidP="00CE15F0">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7.</w:t>
      </w:r>
      <w:r w:rsidRPr="00F02717">
        <w:rPr>
          <w:rFonts w:ascii="Times New Roman" w:eastAsia="Times New Roman" w:hAnsi="Times New Roman" w:cs="Times New Roman"/>
          <w:sz w:val="28"/>
          <w:szCs w:val="28"/>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CE15F0" w:rsidP="00CE15F0">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CE4788" w:rsidRDefault="00CE15F0" w:rsidP="00F142DA">
      <w:pPr>
        <w:pStyle w:val="ae"/>
        <w:numPr>
          <w:ilvl w:val="0"/>
          <w:numId w:val="103"/>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О</w:t>
      </w:r>
      <w:r w:rsidR="00473245" w:rsidRPr="00CE4788">
        <w:rPr>
          <w:rFonts w:ascii="Times New Roman" w:eastAsia="Times New Roman" w:hAnsi="Times New Roman" w:cs="Times New Roman"/>
          <w:sz w:val="28"/>
          <w:szCs w:val="28"/>
          <w:lang w:eastAsia="ru-RU"/>
        </w:rPr>
        <w:t>пределение «водно-минеральный обмен»;</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Функции воды в организме;</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Распределение воды в организме;</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Характеристика осмотического давления</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Характеристика онкотического давления</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Характеристика хлора и натрия.</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i/>
          <w:sz w:val="28"/>
          <w:szCs w:val="28"/>
          <w:lang w:eastAsia="ru-RU"/>
        </w:rPr>
      </w:pPr>
      <w:r w:rsidRPr="00CE4788">
        <w:rPr>
          <w:rFonts w:ascii="Times New Roman" w:eastAsia="Times New Roman" w:hAnsi="Times New Roman" w:cs="Times New Roman"/>
          <w:sz w:val="28"/>
          <w:szCs w:val="28"/>
          <w:lang w:eastAsia="ru-RU"/>
        </w:rPr>
        <w:t>Основные методы исследования водно-минерального обмена.</w:t>
      </w:r>
    </w:p>
    <w:p w:rsidR="00473245" w:rsidRPr="00CE4788" w:rsidRDefault="00473245" w:rsidP="00F142DA">
      <w:pPr>
        <w:pStyle w:val="ae"/>
        <w:numPr>
          <w:ilvl w:val="0"/>
          <w:numId w:val="103"/>
        </w:numPr>
        <w:spacing w:after="0" w:line="276" w:lineRule="auto"/>
        <w:jc w:val="both"/>
        <w:rPr>
          <w:rFonts w:ascii="Times New Roman" w:eastAsia="Times New Roman" w:hAnsi="Times New Roman" w:cs="Times New Roman"/>
          <w:i/>
          <w:sz w:val="28"/>
          <w:szCs w:val="28"/>
          <w:lang w:eastAsia="ru-RU"/>
        </w:rPr>
      </w:pPr>
      <w:r w:rsidRPr="00CE4788">
        <w:rPr>
          <w:rFonts w:ascii="Times New Roman" w:eastAsia="Times New Roman" w:hAnsi="Times New Roman" w:cs="Times New Roman"/>
          <w:sz w:val="28"/>
          <w:szCs w:val="28"/>
          <w:lang w:eastAsia="ru-RU"/>
        </w:rPr>
        <w:t>Особенности преаналитического этапа исследования ВМО</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p>
    <w:p w:rsidR="00473245" w:rsidRPr="000F1AAE" w:rsidRDefault="00473245" w:rsidP="00CE15F0">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Клинико-диагностическое значение обнаружения ионов хлора в крови.</w:t>
      </w: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Хлрид-ион</w:t>
      </w:r>
      <w:r w:rsidRPr="000F1AAE">
        <w:rPr>
          <w:rFonts w:ascii="Times New Roman" w:eastAsia="Times New Roman" w:hAnsi="Times New Roman" w:cs="Times New Roman"/>
          <w:bCs/>
          <w:iCs/>
          <w:sz w:val="28"/>
          <w:szCs w:val="28"/>
          <w:lang w:eastAsia="ru-RU"/>
        </w:rPr>
        <w:t xml:space="preserve"> – основной внеклеточный анион плазмы крови, компенсирующий влияние катионов. Присутствует в виде солей калия, натрия, кальция и магния. Вместе с перечисленными катионами анионы хлора являются наиболее важными осмотически активными ионами плазмы крови, лимфы, спиномозговой жидкости, клеточного содержимого.</w:t>
      </w:r>
    </w:p>
    <w:p w:rsidR="00CE15F0" w:rsidRDefault="00CE15F0" w:rsidP="00CE15F0">
      <w:pPr>
        <w:spacing w:after="0" w:line="276" w:lineRule="auto"/>
        <w:jc w:val="both"/>
        <w:rPr>
          <w:rFonts w:ascii="Times New Roman" w:eastAsia="Times New Roman" w:hAnsi="Times New Roman" w:cs="Times New Roman"/>
          <w:b/>
          <w:i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 xml:space="preserve">Гиперхлоремия </w:t>
      </w:r>
      <w:r w:rsidRPr="000F1AAE">
        <w:rPr>
          <w:rFonts w:ascii="Times New Roman" w:eastAsia="Times New Roman" w:hAnsi="Times New Roman" w:cs="Times New Roman"/>
          <w:bCs/>
          <w:iCs/>
          <w:sz w:val="28"/>
          <w:szCs w:val="28"/>
          <w:lang w:eastAsia="ru-RU"/>
        </w:rPr>
        <w:t>отмечается при:</w:t>
      </w:r>
    </w:p>
    <w:p w:rsidR="00473245" w:rsidRPr="000F1AAE" w:rsidRDefault="00473245" w:rsidP="00CE15F0">
      <w:pPr>
        <w:widowControl w:val="0"/>
        <w:numPr>
          <w:ilvl w:val="0"/>
          <w:numId w:val="7"/>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lastRenderedPageBreak/>
        <w:t>Нарушении водного баланса (обезвоживании, гипервентиляции);</w:t>
      </w:r>
    </w:p>
    <w:p w:rsidR="00473245" w:rsidRPr="000F1AAE" w:rsidRDefault="00473245" w:rsidP="00CE15F0">
      <w:pPr>
        <w:widowControl w:val="0"/>
        <w:numPr>
          <w:ilvl w:val="0"/>
          <w:numId w:val="7"/>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Заболеваниях почек (острая почечная недостаточность, нефропатия, воспалительные заболевания почек);</w:t>
      </w:r>
    </w:p>
    <w:p w:rsidR="00473245" w:rsidRPr="000F1AAE" w:rsidRDefault="00473245" w:rsidP="00CE15F0">
      <w:pPr>
        <w:widowControl w:val="0"/>
        <w:numPr>
          <w:ilvl w:val="0"/>
          <w:numId w:val="7"/>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Нарушении функции сердечно-сосудистой системы.</w:t>
      </w:r>
    </w:p>
    <w:p w:rsidR="00473245" w:rsidRPr="000F1AAE" w:rsidRDefault="00473245" w:rsidP="00CE15F0">
      <w:pPr>
        <w:spacing w:after="0" w:line="276" w:lineRule="auto"/>
        <w:jc w:val="both"/>
        <w:rPr>
          <w:rFonts w:ascii="Times New Roman" w:eastAsia="Times New Roman" w:hAnsi="Times New Roman" w:cs="Times New Roman"/>
          <w:b/>
          <w:iCs/>
          <w:sz w:val="28"/>
          <w:szCs w:val="28"/>
          <w:lang w:eastAsia="ru-RU"/>
        </w:rPr>
      </w:pPr>
      <w:r w:rsidRPr="000F1AAE">
        <w:rPr>
          <w:rFonts w:ascii="Times New Roman" w:eastAsia="Times New Roman" w:hAnsi="Times New Roman" w:cs="Times New Roman"/>
          <w:b/>
          <w:iCs/>
          <w:sz w:val="28"/>
          <w:szCs w:val="28"/>
          <w:lang w:eastAsia="ru-RU"/>
        </w:rPr>
        <w:t xml:space="preserve">Гипохлоремия </w:t>
      </w:r>
      <w:r w:rsidRPr="000F1AAE">
        <w:rPr>
          <w:rFonts w:ascii="Times New Roman" w:eastAsia="Times New Roman" w:hAnsi="Times New Roman" w:cs="Times New Roman"/>
          <w:bCs/>
          <w:iCs/>
          <w:sz w:val="28"/>
          <w:szCs w:val="28"/>
          <w:lang w:eastAsia="ru-RU"/>
        </w:rPr>
        <w:t>отмечается при:</w:t>
      </w:r>
      <w:r w:rsidRPr="000F1AAE">
        <w:rPr>
          <w:rFonts w:ascii="Times New Roman" w:eastAsia="Times New Roman" w:hAnsi="Times New Roman" w:cs="Times New Roman"/>
          <w:b/>
          <w:iCs/>
          <w:sz w:val="28"/>
          <w:szCs w:val="28"/>
          <w:lang w:eastAsia="ru-RU"/>
        </w:rPr>
        <w:t xml:space="preserve"> </w:t>
      </w:r>
    </w:p>
    <w:p w:rsidR="00473245" w:rsidRPr="000F1AAE" w:rsidRDefault="00473245" w:rsidP="00CE15F0">
      <w:pPr>
        <w:widowControl w:val="0"/>
        <w:numPr>
          <w:ilvl w:val="0"/>
          <w:numId w:val="8"/>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Пневмонии;</w:t>
      </w:r>
    </w:p>
    <w:p w:rsidR="00473245" w:rsidRPr="000F1AAE" w:rsidRDefault="00473245" w:rsidP="00CE15F0">
      <w:pPr>
        <w:widowControl w:val="0"/>
        <w:numPr>
          <w:ilvl w:val="0"/>
          <w:numId w:val="8"/>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Тяжелых инфекционных заболеваниях;</w:t>
      </w:r>
    </w:p>
    <w:p w:rsidR="00473245" w:rsidRPr="000F1AAE" w:rsidRDefault="00473245" w:rsidP="00CE15F0">
      <w:pPr>
        <w:widowControl w:val="0"/>
        <w:numPr>
          <w:ilvl w:val="0"/>
          <w:numId w:val="8"/>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Заболеваниях надпочечников (надпочечники продуцируют гормоны, которые контролируют баланс жидкости и электролитов в организме);</w:t>
      </w:r>
    </w:p>
    <w:p w:rsidR="00473245" w:rsidRPr="000F1AAE" w:rsidRDefault="00473245" w:rsidP="00CE15F0">
      <w:pPr>
        <w:widowControl w:val="0"/>
        <w:numPr>
          <w:ilvl w:val="0"/>
          <w:numId w:val="8"/>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Усиленном потреблении воды, задержке ее в организме вследствие нарушения выделительной функции почек;</w:t>
      </w:r>
    </w:p>
    <w:p w:rsidR="00CE15F0" w:rsidRPr="00CE15F0" w:rsidRDefault="00473245" w:rsidP="00CE15F0">
      <w:pPr>
        <w:widowControl w:val="0"/>
        <w:numPr>
          <w:ilvl w:val="0"/>
          <w:numId w:val="8"/>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Повышенном выделении ионов хлора из организма (при избыточном потоотделении, поносе, длительной рвоте)</w:t>
      </w:r>
    </w:p>
    <w:p w:rsidR="00CE15F0" w:rsidRDefault="00CE15F0" w:rsidP="00CE15F0">
      <w:pPr>
        <w:spacing w:after="0" w:line="276" w:lineRule="auto"/>
        <w:jc w:val="both"/>
        <w:rPr>
          <w:rFonts w:ascii="Times New Roman" w:eastAsia="Times New Roman" w:hAnsi="Times New Roman" w:cs="Times New Roman"/>
          <w:b/>
          <w:iCs/>
          <w:sz w:val="28"/>
          <w:szCs w:val="28"/>
          <w:lang w:eastAsia="ru-RU"/>
        </w:rPr>
      </w:pPr>
    </w:p>
    <w:p w:rsidR="00CE15F0" w:rsidRDefault="00CE15F0" w:rsidP="00CE15F0">
      <w:pPr>
        <w:spacing w:after="0" w:line="276" w:lineRule="auto"/>
        <w:ind w:firstLine="360"/>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 xml:space="preserve">Принцип </w:t>
      </w:r>
      <w:r>
        <w:rPr>
          <w:rFonts w:ascii="Times New Roman" w:eastAsia="Times New Roman" w:hAnsi="Times New Roman" w:cs="Times New Roman"/>
          <w:b/>
          <w:iCs/>
          <w:sz w:val="28"/>
          <w:szCs w:val="28"/>
          <w:lang w:eastAsia="ru-RU"/>
        </w:rPr>
        <w:t>метода определения хлорид-ионов: в</w:t>
      </w:r>
      <w:r w:rsidRPr="000F1AAE">
        <w:rPr>
          <w:rFonts w:ascii="Times New Roman" w:eastAsia="Times New Roman" w:hAnsi="Times New Roman" w:cs="Times New Roman"/>
          <w:bCs/>
          <w:iCs/>
          <w:sz w:val="28"/>
          <w:szCs w:val="28"/>
          <w:lang w:eastAsia="ru-RU"/>
        </w:rPr>
        <w:t xml:space="preserve"> присутствии ионов хлора в кислой среде тиоцианат образует тиоцианат-ионы, образующие окрашенный комплекс с железом (+3). Интенсивность окраски пропорциональна концентрации хлоид-ионов в пробе.</w:t>
      </w:r>
    </w:p>
    <w:p w:rsidR="00CE15F0" w:rsidRPr="000F1AAE" w:rsidRDefault="00CE15F0" w:rsidP="007C7A1F">
      <w:pPr>
        <w:spacing w:after="0" w:line="276" w:lineRule="auto"/>
        <w:jc w:val="both"/>
        <w:rPr>
          <w:rFonts w:ascii="Times New Roman" w:eastAsia="Times New Roman" w:hAnsi="Times New Roman" w:cs="Times New Roman"/>
          <w:b/>
          <w:iCs/>
          <w:sz w:val="28"/>
          <w:szCs w:val="28"/>
          <w:lang w:eastAsia="ru-RU"/>
        </w:rPr>
      </w:pPr>
      <w:r w:rsidRPr="000F1AAE">
        <w:rPr>
          <w:rFonts w:ascii="Times New Roman" w:eastAsia="Times New Roman" w:hAnsi="Times New Roman" w:cs="Times New Roman"/>
          <w:b/>
          <w:iCs/>
          <w:sz w:val="28"/>
          <w:szCs w:val="28"/>
          <w:lang w:eastAsia="ru-RU"/>
        </w:rPr>
        <w:t>Нормальные величины</w:t>
      </w:r>
      <w:r w:rsidRPr="000F1AAE">
        <w:rPr>
          <w:rFonts w:ascii="Times New Roman" w:eastAsia="Times New Roman" w:hAnsi="Times New Roman" w:cs="Times New Roman"/>
          <w:bCs/>
          <w:iCs/>
          <w:sz w:val="28"/>
          <w:szCs w:val="28"/>
          <w:lang w:eastAsia="ru-RU"/>
        </w:rPr>
        <w:t xml:space="preserve"> (сыворотка крови): </w:t>
      </w:r>
      <w:r w:rsidRPr="000F1AAE">
        <w:rPr>
          <w:rFonts w:ascii="Times New Roman" w:eastAsia="Times New Roman" w:hAnsi="Times New Roman" w:cs="Times New Roman"/>
          <w:b/>
          <w:iCs/>
          <w:sz w:val="28"/>
          <w:szCs w:val="28"/>
          <w:lang w:eastAsia="ru-RU"/>
        </w:rPr>
        <w:t>97 – 108 ммоль/л</w:t>
      </w:r>
    </w:p>
    <w:p w:rsidR="00473245" w:rsidRPr="000F1AAE" w:rsidRDefault="00473245" w:rsidP="00CE4788">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CE15F0" w:rsidRDefault="00BC35D4" w:rsidP="00CE15F0">
      <w:pPr>
        <w:spacing w:after="200" w:line="276" w:lineRule="auto"/>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1.Заполните таблицу</w:t>
      </w:r>
      <w:r w:rsidR="00473245" w:rsidRPr="00CE15F0">
        <w:rPr>
          <w:rFonts w:ascii="Times New Roman" w:eastAsia="Times New Roman" w:hAnsi="Times New Roman" w:cs="Times New Roman"/>
          <w:b/>
          <w:sz w:val="28"/>
          <w:szCs w:val="28"/>
          <w:lang w:eastAsia="ru-RU"/>
        </w:rPr>
        <w:t>:</w:t>
      </w:r>
    </w:p>
    <w:p w:rsidR="00473245" w:rsidRPr="00CE15F0" w:rsidRDefault="00CE15F0" w:rsidP="00CE15F0">
      <w:pPr>
        <w:spacing w:after="120" w:line="276" w:lineRule="auto"/>
        <w:rPr>
          <w:rFonts w:ascii="Times New Roman" w:eastAsia="Times New Roman" w:hAnsi="Times New Roman" w:cs="Times New Roman"/>
          <w:sz w:val="28"/>
          <w:szCs w:val="28"/>
          <w:lang w:eastAsia="ru-RU"/>
        </w:rPr>
      </w:pPr>
      <w:r w:rsidRPr="00CE15F0">
        <w:rPr>
          <w:rFonts w:ascii="Times New Roman" w:eastAsia="Times New Roman" w:hAnsi="Times New Roman" w:cs="Times New Roman"/>
          <w:sz w:val="28"/>
          <w:szCs w:val="28"/>
          <w:lang w:eastAsia="ru-RU"/>
        </w:rPr>
        <w:t xml:space="preserve">Таблица 1 - </w:t>
      </w:r>
      <w:r w:rsidR="00473245" w:rsidRPr="00CE15F0">
        <w:rPr>
          <w:rFonts w:ascii="Times New Roman" w:eastAsia="Times New Roman" w:hAnsi="Times New Roman" w:cs="Times New Roman"/>
          <w:sz w:val="28"/>
          <w:szCs w:val="28"/>
          <w:lang w:eastAsia="ru-RU"/>
        </w:rPr>
        <w:t>Патология водного обмена.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19"/>
      </w:tblGrid>
      <w:tr w:rsidR="00473245" w:rsidRPr="000F1AAE" w:rsidTr="00473245">
        <w:tc>
          <w:tcPr>
            <w:tcW w:w="2802"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Показатели характеристики</w:t>
            </w:r>
          </w:p>
        </w:tc>
        <w:tc>
          <w:tcPr>
            <w:tcW w:w="3118"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Дегидротация </w:t>
            </w:r>
          </w:p>
        </w:tc>
        <w:tc>
          <w:tcPr>
            <w:tcW w:w="3119"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Гипергидротация </w:t>
            </w:r>
          </w:p>
        </w:tc>
      </w:tr>
      <w:tr w:rsidR="00473245" w:rsidRPr="000F1AAE" w:rsidTr="00473245">
        <w:tc>
          <w:tcPr>
            <w:tcW w:w="2802" w:type="dxa"/>
          </w:tcPr>
          <w:p w:rsidR="00473245" w:rsidRPr="000F1AAE" w:rsidRDefault="00473245" w:rsidP="00CE15F0">
            <w:pPr>
              <w:keepNext/>
              <w:spacing w:after="0" w:line="276" w:lineRule="auto"/>
              <w:outlineLvl w:val="3"/>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Основной механизм</w:t>
            </w:r>
          </w:p>
        </w:tc>
        <w:tc>
          <w:tcPr>
            <w:tcW w:w="31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3119"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802" w:type="dxa"/>
          </w:tcPr>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Причины </w:t>
            </w:r>
          </w:p>
        </w:tc>
        <w:tc>
          <w:tcPr>
            <w:tcW w:w="31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3119"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802" w:type="dxa"/>
          </w:tcPr>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Симптомы </w:t>
            </w:r>
          </w:p>
        </w:tc>
        <w:tc>
          <w:tcPr>
            <w:tcW w:w="31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3119"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802" w:type="dxa"/>
          </w:tcPr>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Лечение </w:t>
            </w:r>
          </w:p>
        </w:tc>
        <w:tc>
          <w:tcPr>
            <w:tcW w:w="31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3119"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bl>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CE15F0" w:rsidRDefault="00CE15F0" w:rsidP="00CE15F0">
      <w:pPr>
        <w:spacing w:after="0" w:line="276" w:lineRule="auto"/>
        <w:ind w:left="495"/>
        <w:rPr>
          <w:rFonts w:ascii="Times New Roman" w:eastAsia="Times New Roman" w:hAnsi="Times New Roman" w:cs="Times New Roman"/>
          <w:b/>
          <w:sz w:val="28"/>
          <w:szCs w:val="28"/>
          <w:lang w:eastAsia="ru-RU"/>
        </w:rPr>
      </w:pPr>
      <w:r w:rsidRPr="00CE15F0">
        <w:rPr>
          <w:rFonts w:ascii="Times New Roman" w:eastAsia="Times New Roman" w:hAnsi="Times New Roman" w:cs="Times New Roman"/>
          <w:b/>
          <w:sz w:val="28"/>
          <w:szCs w:val="28"/>
          <w:lang w:eastAsia="ru-RU"/>
        </w:rPr>
        <w:t>2.</w:t>
      </w:r>
      <w:r w:rsidR="00473245" w:rsidRPr="00CE15F0">
        <w:rPr>
          <w:rFonts w:ascii="Times New Roman" w:eastAsia="Times New Roman" w:hAnsi="Times New Roman" w:cs="Times New Roman"/>
          <w:b/>
          <w:sz w:val="28"/>
          <w:szCs w:val="28"/>
          <w:lang w:eastAsia="ru-RU"/>
        </w:rPr>
        <w:t xml:space="preserve">Задания для </w:t>
      </w:r>
      <w:r w:rsidRPr="00CE15F0">
        <w:rPr>
          <w:rFonts w:ascii="Times New Roman" w:eastAsia="Times New Roman" w:hAnsi="Times New Roman" w:cs="Times New Roman"/>
          <w:b/>
          <w:sz w:val="28"/>
          <w:szCs w:val="28"/>
          <w:lang w:eastAsia="ru-RU"/>
        </w:rPr>
        <w:t>практической</w:t>
      </w:r>
      <w:r w:rsidR="00473245" w:rsidRPr="00CE15F0">
        <w:rPr>
          <w:rFonts w:ascii="Times New Roman" w:eastAsia="Times New Roman" w:hAnsi="Times New Roman" w:cs="Times New Roman"/>
          <w:b/>
          <w:sz w:val="28"/>
          <w:szCs w:val="28"/>
          <w:lang w:eastAsia="ru-RU"/>
        </w:rPr>
        <w:t xml:space="preserve"> работы:</w:t>
      </w:r>
    </w:p>
    <w:p w:rsidR="00473245" w:rsidRPr="00CE4788" w:rsidRDefault="00473245" w:rsidP="00F142DA">
      <w:pPr>
        <w:pStyle w:val="ae"/>
        <w:numPr>
          <w:ilvl w:val="0"/>
          <w:numId w:val="104"/>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Ознакомьтесь с   принципом и методикой проведения практической работы.</w:t>
      </w:r>
    </w:p>
    <w:p w:rsidR="00473245" w:rsidRPr="00CE4788" w:rsidRDefault="00473245" w:rsidP="00F142DA">
      <w:pPr>
        <w:pStyle w:val="ae"/>
        <w:numPr>
          <w:ilvl w:val="0"/>
          <w:numId w:val="104"/>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Оборудуйте рабочее место для практической работы.</w:t>
      </w:r>
    </w:p>
    <w:p w:rsidR="00473245" w:rsidRPr="00CE4788" w:rsidRDefault="00473245" w:rsidP="00F142DA">
      <w:pPr>
        <w:pStyle w:val="ae"/>
        <w:numPr>
          <w:ilvl w:val="0"/>
          <w:numId w:val="104"/>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 xml:space="preserve">Выполните </w:t>
      </w:r>
      <w:r w:rsidR="00CE15F0" w:rsidRPr="00CE4788">
        <w:rPr>
          <w:rFonts w:ascii="Times New Roman" w:eastAsia="Times New Roman" w:hAnsi="Times New Roman" w:cs="Times New Roman"/>
          <w:sz w:val="28"/>
          <w:szCs w:val="28"/>
          <w:lang w:eastAsia="ru-RU"/>
        </w:rPr>
        <w:t>определение хлорид-ионов в предложенном образце сыворотке</w:t>
      </w:r>
      <w:r w:rsidRPr="00CE4788">
        <w:rPr>
          <w:rFonts w:ascii="Times New Roman" w:eastAsia="Times New Roman" w:hAnsi="Times New Roman" w:cs="Times New Roman"/>
          <w:sz w:val="28"/>
          <w:szCs w:val="28"/>
          <w:lang w:eastAsia="ru-RU"/>
        </w:rPr>
        <w:t>.</w:t>
      </w:r>
    </w:p>
    <w:p w:rsidR="00473245" w:rsidRPr="00CE4788" w:rsidRDefault="00473245" w:rsidP="00F142DA">
      <w:pPr>
        <w:pStyle w:val="ae"/>
        <w:numPr>
          <w:ilvl w:val="0"/>
          <w:numId w:val="104"/>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t>Заполните бланк анализа. Оцените полученные результаты.</w:t>
      </w:r>
    </w:p>
    <w:p w:rsidR="00473245" w:rsidRPr="00CE4788" w:rsidRDefault="00473245" w:rsidP="00F142DA">
      <w:pPr>
        <w:pStyle w:val="ae"/>
        <w:numPr>
          <w:ilvl w:val="0"/>
          <w:numId w:val="104"/>
        </w:numPr>
        <w:spacing w:after="0" w:line="276" w:lineRule="auto"/>
        <w:jc w:val="both"/>
        <w:rPr>
          <w:rFonts w:ascii="Times New Roman" w:eastAsia="Times New Roman" w:hAnsi="Times New Roman" w:cs="Times New Roman"/>
          <w:sz w:val="28"/>
          <w:szCs w:val="28"/>
          <w:lang w:eastAsia="ru-RU"/>
        </w:rPr>
      </w:pPr>
      <w:r w:rsidRPr="00CE4788">
        <w:rPr>
          <w:rFonts w:ascii="Times New Roman" w:eastAsia="Times New Roman" w:hAnsi="Times New Roman" w:cs="Times New Roman"/>
          <w:sz w:val="28"/>
          <w:szCs w:val="28"/>
          <w:lang w:eastAsia="ru-RU"/>
        </w:rPr>
        <w:lastRenderedPageBreak/>
        <w:t>Сделайте вывод по работе.</w:t>
      </w:r>
    </w:p>
    <w:p w:rsidR="00473245" w:rsidRPr="000F1AAE" w:rsidRDefault="00473245" w:rsidP="00CE15F0">
      <w:pPr>
        <w:widowControl w:val="0"/>
        <w:spacing w:after="0" w:line="276" w:lineRule="auto"/>
        <w:rPr>
          <w:rFonts w:ascii="Times New Roman" w:eastAsia="Times New Roman" w:hAnsi="Times New Roman" w:cs="Times New Roman"/>
          <w:snapToGrid w:val="0"/>
          <w:sz w:val="28"/>
          <w:szCs w:val="28"/>
          <w:lang w:eastAsia="ru-RU"/>
        </w:rPr>
      </w:pPr>
    </w:p>
    <w:p w:rsidR="00473245" w:rsidRPr="00CE15F0" w:rsidRDefault="00CE15F0" w:rsidP="00CE15F0">
      <w:pPr>
        <w:spacing w:after="0" w:line="276" w:lineRule="auto"/>
        <w:ind w:left="360"/>
        <w:jc w:val="both"/>
        <w:rPr>
          <w:rFonts w:ascii="Times New Roman" w:eastAsia="Times New Roman" w:hAnsi="Times New Roman" w:cs="Times New Roman"/>
          <w:b/>
          <w:bCs/>
          <w:sz w:val="28"/>
          <w:szCs w:val="28"/>
          <w:lang w:eastAsia="ru-RU"/>
        </w:rPr>
      </w:pPr>
      <w:r w:rsidRPr="00CE15F0">
        <w:rPr>
          <w:rFonts w:ascii="Times New Roman" w:eastAsia="Times New Roman" w:hAnsi="Times New Roman" w:cs="Times New Roman"/>
          <w:b/>
          <w:bCs/>
          <w:sz w:val="28"/>
          <w:szCs w:val="28"/>
          <w:lang w:eastAsia="ru-RU"/>
        </w:rPr>
        <w:t>3.</w:t>
      </w:r>
      <w:r w:rsidR="00473245" w:rsidRPr="00CE15F0">
        <w:rPr>
          <w:rFonts w:ascii="Times New Roman" w:eastAsia="Times New Roman" w:hAnsi="Times New Roman" w:cs="Times New Roman"/>
          <w:b/>
          <w:bCs/>
          <w:sz w:val="28"/>
          <w:szCs w:val="28"/>
          <w:lang w:eastAsia="ru-RU"/>
        </w:rPr>
        <w:t>Ответьте на вопросы:</w:t>
      </w:r>
    </w:p>
    <w:p w:rsidR="00473245" w:rsidRPr="000F1AAE" w:rsidRDefault="00CE15F0" w:rsidP="00F142DA">
      <w:pPr>
        <w:numPr>
          <w:ilvl w:val="0"/>
          <w:numId w:val="105"/>
        </w:numPr>
        <w:spacing w:after="0" w:line="276" w:lineRule="auto"/>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Функция </w:t>
      </w:r>
      <w:r w:rsidR="00473245" w:rsidRPr="000F1AAE">
        <w:rPr>
          <w:rFonts w:ascii="Times New Roman" w:eastAsia="Times New Roman" w:hAnsi="Times New Roman" w:cs="Times New Roman"/>
          <w:bCs/>
          <w:sz w:val="28"/>
          <w:szCs w:val="28"/>
          <w:lang w:eastAsia="ru-RU"/>
        </w:rPr>
        <w:t xml:space="preserve"> минеральных</w:t>
      </w:r>
      <w:proofErr w:type="gramEnd"/>
      <w:r w:rsidR="00473245" w:rsidRPr="000F1AAE">
        <w:rPr>
          <w:rFonts w:ascii="Times New Roman" w:eastAsia="Times New Roman" w:hAnsi="Times New Roman" w:cs="Times New Roman"/>
          <w:bCs/>
          <w:sz w:val="28"/>
          <w:szCs w:val="28"/>
          <w:lang w:eastAsia="ru-RU"/>
        </w:rPr>
        <w:t xml:space="preserve"> веществ в организме.</w:t>
      </w:r>
    </w:p>
    <w:p w:rsidR="00473245" w:rsidRPr="000F1AAE" w:rsidRDefault="00473245" w:rsidP="00F142DA">
      <w:pPr>
        <w:numPr>
          <w:ilvl w:val="0"/>
          <w:numId w:val="105"/>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Характеристика хлоридов: локализация, биологическая роль.</w:t>
      </w:r>
    </w:p>
    <w:p w:rsidR="00473245" w:rsidRPr="000F1AAE" w:rsidRDefault="00473245" w:rsidP="00F142DA">
      <w:pPr>
        <w:numPr>
          <w:ilvl w:val="0"/>
          <w:numId w:val="105"/>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Патология обмена хлора.</w:t>
      </w:r>
    </w:p>
    <w:p w:rsidR="00473245" w:rsidRPr="00CE4788" w:rsidRDefault="00473245" w:rsidP="00F142DA">
      <w:pPr>
        <w:pStyle w:val="ae"/>
        <w:numPr>
          <w:ilvl w:val="0"/>
          <w:numId w:val="105"/>
        </w:numPr>
        <w:spacing w:after="200" w:line="276" w:lineRule="auto"/>
        <w:jc w:val="both"/>
        <w:rPr>
          <w:rFonts w:ascii="Times New Roman" w:eastAsia="Times New Roman" w:hAnsi="Times New Roman" w:cs="Times New Roman"/>
          <w:bCs/>
          <w:sz w:val="28"/>
          <w:szCs w:val="28"/>
          <w:lang w:eastAsia="ru-RU"/>
        </w:rPr>
      </w:pPr>
      <w:r w:rsidRPr="00CE4788">
        <w:rPr>
          <w:rFonts w:ascii="Times New Roman" w:eastAsia="Times New Roman" w:hAnsi="Times New Roman" w:cs="Times New Roman"/>
          <w:bCs/>
          <w:sz w:val="28"/>
          <w:szCs w:val="28"/>
          <w:lang w:eastAsia="ru-RU"/>
        </w:rPr>
        <w:t>Регуляция обмена натрия, калия, хлора.</w:t>
      </w:r>
    </w:p>
    <w:p w:rsidR="00473245" w:rsidRPr="000F1AAE" w:rsidRDefault="00CE15F0" w:rsidP="00CE15F0">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473245" w:rsidRPr="000F1AAE">
        <w:rPr>
          <w:rFonts w:ascii="Times New Roman" w:eastAsia="Times New Roman" w:hAnsi="Times New Roman" w:cs="Times New Roman"/>
          <w:b/>
          <w:bCs/>
          <w:sz w:val="28"/>
          <w:szCs w:val="28"/>
          <w:lang w:eastAsia="ru-RU"/>
        </w:rPr>
        <w:t>Решите ситуационные задачи: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sz w:val="28"/>
          <w:szCs w:val="28"/>
          <w:lang w:eastAsia="ru-RU"/>
        </w:rPr>
        <w:t xml:space="preserve">    </w:t>
      </w:r>
    </w:p>
    <w:p w:rsidR="00BC35D4" w:rsidRPr="000F1AAE" w:rsidRDefault="00BC35D4" w:rsidP="00BC35D4">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 xml:space="preserve">  </w:t>
      </w:r>
      <w:r w:rsidRPr="000F1AAE">
        <w:rPr>
          <w:rFonts w:ascii="Times New Roman" w:eastAsia="Times New Roman" w:hAnsi="Times New Roman" w:cs="Times New Roman"/>
          <w:sz w:val="28"/>
          <w:szCs w:val="28"/>
          <w:lang w:eastAsia="ru-RU"/>
        </w:rPr>
        <w:t>Из клинико-диагностической лаборатории получены следующие результаты биохимического исследования крови:</w:t>
      </w:r>
    </w:p>
    <w:p w:rsidR="00BC35D4" w:rsidRPr="000F1AAE" w:rsidRDefault="00BC35D4" w:rsidP="00BC35D4">
      <w:pPr>
        <w:spacing w:after="0" w:line="276" w:lineRule="auto"/>
        <w:ind w:left="54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BC35D4" w:rsidRPr="000F1AAE" w:rsidRDefault="00BC35D4" w:rsidP="00BC35D4">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val="en-GB" w:eastAsia="ru-RU"/>
        </w:rPr>
        <w:t>Na</w:t>
      </w:r>
      <w:r w:rsidRPr="000F1AAE">
        <w:rPr>
          <w:rFonts w:ascii="Times New Roman" w:eastAsia="Times New Roman" w:hAnsi="Times New Roman" w:cs="Times New Roman"/>
          <w:bCs/>
          <w:sz w:val="28"/>
          <w:szCs w:val="28"/>
          <w:vertAlign w:val="superscript"/>
          <w:lang w:eastAsia="ru-RU"/>
        </w:rPr>
        <w:t>+</w:t>
      </w:r>
      <w:r w:rsidRPr="000F1AAE">
        <w:rPr>
          <w:rFonts w:ascii="Times New Roman" w:eastAsia="Times New Roman" w:hAnsi="Times New Roman" w:cs="Times New Roman"/>
          <w:bCs/>
          <w:sz w:val="28"/>
          <w:szCs w:val="28"/>
          <w:lang w:eastAsia="ru-RU"/>
        </w:rPr>
        <w:t xml:space="preserve"> - 140 ммоль/л</w:t>
      </w:r>
    </w:p>
    <w:p w:rsidR="00BC35D4" w:rsidRPr="000F1AAE" w:rsidRDefault="00BC35D4" w:rsidP="00BC35D4">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Глюкоза – 4.3 ммоль/л</w:t>
      </w:r>
    </w:p>
    <w:p w:rsidR="00BC35D4" w:rsidRDefault="00BC35D4" w:rsidP="00BC35D4">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Мочевина – 3.8 ммоль/л</w:t>
      </w:r>
    </w:p>
    <w:p w:rsidR="00BC35D4" w:rsidRPr="000F1AAE" w:rsidRDefault="00BC35D4" w:rsidP="00BC35D4">
      <w:pPr>
        <w:numPr>
          <w:ilvl w:val="1"/>
          <w:numId w:val="20"/>
        </w:numPr>
        <w:tabs>
          <w:tab w:val="clear" w:pos="1440"/>
          <w:tab w:val="left" w:pos="1080"/>
        </w:tabs>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Рассчитать осмолярность плазмы по формуле: </w:t>
      </w:r>
    </w:p>
    <w:p w:rsidR="00BC35D4" w:rsidRPr="000F1AAE" w:rsidRDefault="00BC35D4" w:rsidP="00BC35D4">
      <w:pPr>
        <w:tabs>
          <w:tab w:val="left" w:pos="1080"/>
        </w:tabs>
        <w:spacing w:after="0" w:line="276" w:lineRule="auto"/>
        <w:ind w:left="360"/>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осмолярность= 2 * [</w:t>
      </w:r>
      <w:r w:rsidRPr="000F1AAE">
        <w:rPr>
          <w:rFonts w:ascii="Times New Roman" w:eastAsia="Times New Roman" w:hAnsi="Times New Roman" w:cs="Times New Roman"/>
          <w:bCs/>
          <w:sz w:val="28"/>
          <w:szCs w:val="28"/>
          <w:lang w:val="en-GB" w:eastAsia="ru-RU"/>
        </w:rPr>
        <w:t>N</w:t>
      </w:r>
      <w:r w:rsidRPr="000F1AAE">
        <w:rPr>
          <w:rFonts w:ascii="Times New Roman" w:eastAsia="Times New Roman" w:hAnsi="Times New Roman" w:cs="Times New Roman"/>
          <w:bCs/>
          <w:sz w:val="28"/>
          <w:szCs w:val="28"/>
          <w:lang w:eastAsia="ru-RU"/>
        </w:rPr>
        <w:t>а] + [</w:t>
      </w:r>
      <w:r w:rsidRPr="000F1AAE">
        <w:rPr>
          <w:rFonts w:ascii="Times New Roman" w:eastAsia="Times New Roman" w:hAnsi="Times New Roman" w:cs="Times New Roman"/>
          <w:bCs/>
          <w:sz w:val="28"/>
          <w:szCs w:val="28"/>
          <w:lang w:val="en-GB" w:eastAsia="ru-RU"/>
        </w:rPr>
        <w:t>глюкоза</w:t>
      </w:r>
      <w:r w:rsidRPr="000F1AAE">
        <w:rPr>
          <w:rFonts w:ascii="Times New Roman" w:eastAsia="Times New Roman" w:hAnsi="Times New Roman" w:cs="Times New Roman"/>
          <w:bCs/>
          <w:sz w:val="28"/>
          <w:szCs w:val="28"/>
          <w:lang w:eastAsia="ru-RU"/>
        </w:rPr>
        <w:t xml:space="preserve">] </w:t>
      </w:r>
      <w:proofErr w:type="gramStart"/>
      <w:r w:rsidRPr="000F1AAE">
        <w:rPr>
          <w:rFonts w:ascii="Times New Roman" w:eastAsia="Times New Roman" w:hAnsi="Times New Roman" w:cs="Times New Roman"/>
          <w:bCs/>
          <w:sz w:val="28"/>
          <w:szCs w:val="28"/>
          <w:lang w:eastAsia="ru-RU"/>
        </w:rPr>
        <w:t>+  [</w:t>
      </w:r>
      <w:proofErr w:type="gramEnd"/>
      <w:r w:rsidRPr="000F1AAE">
        <w:rPr>
          <w:rFonts w:ascii="Times New Roman" w:eastAsia="Times New Roman" w:hAnsi="Times New Roman" w:cs="Times New Roman"/>
          <w:bCs/>
          <w:sz w:val="28"/>
          <w:szCs w:val="28"/>
          <w:lang w:eastAsia="ru-RU"/>
        </w:rPr>
        <w:t>мочевина]</w:t>
      </w:r>
    </w:p>
    <w:p w:rsidR="00BC35D4" w:rsidRPr="000F1AAE" w:rsidRDefault="00BC35D4" w:rsidP="00BC35D4">
      <w:pPr>
        <w:numPr>
          <w:ilvl w:val="1"/>
          <w:numId w:val="20"/>
        </w:numPr>
        <w:tabs>
          <w:tab w:val="clear" w:pos="1440"/>
          <w:tab w:val="left" w:pos="1080"/>
        </w:tabs>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Оцените рассчитанную осмолярность плазмы, сделайте вывод.</w:t>
      </w:r>
    </w:p>
    <w:p w:rsidR="00473245" w:rsidRPr="000F1AAE" w:rsidRDefault="00473245" w:rsidP="00BC35D4">
      <w:pPr>
        <w:spacing w:after="0" w:line="276" w:lineRule="auto"/>
        <w:jc w:val="both"/>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103D72" w:rsidRDefault="00103D72" w:rsidP="00103D72">
      <w:pPr>
        <w:spacing w:after="0" w:line="276" w:lineRule="auto"/>
        <w:jc w:val="both"/>
        <w:rPr>
          <w:rFonts w:ascii="Times New Roman" w:eastAsia="Times New Roman" w:hAnsi="Times New Roman" w:cs="Times New Roman"/>
          <w:b/>
          <w:sz w:val="28"/>
          <w:szCs w:val="28"/>
          <w:lang w:eastAsia="ru-RU"/>
        </w:rPr>
      </w:pPr>
    </w:p>
    <w:p w:rsidR="00473245" w:rsidRDefault="00473245" w:rsidP="00103D7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103D72" w:rsidRPr="000F1AAE" w:rsidRDefault="00103D72" w:rsidP="00103D7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103D72" w:rsidRPr="000F1AAE" w:rsidRDefault="00103D72" w:rsidP="00103D72">
      <w:pPr>
        <w:spacing w:after="0" w:line="276" w:lineRule="auto"/>
        <w:jc w:val="both"/>
        <w:rPr>
          <w:rFonts w:ascii="Times New Roman" w:eastAsia="Times New Roman" w:hAnsi="Times New Roman" w:cs="Times New Roman"/>
          <w:b/>
          <w:sz w:val="28"/>
          <w:szCs w:val="28"/>
          <w:lang w:eastAsia="ru-RU"/>
        </w:rPr>
      </w:pPr>
    </w:p>
    <w:p w:rsidR="00CE15F0" w:rsidRDefault="00CE15F0" w:rsidP="00103D72">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w:t>
      </w:r>
      <w:r w:rsidR="00BC35D4">
        <w:rPr>
          <w:rFonts w:ascii="Times New Roman" w:eastAsia="Times New Roman" w:hAnsi="Times New Roman" w:cs="Times New Roman"/>
          <w:b/>
          <w:snapToGrid w:val="0"/>
          <w:sz w:val="28"/>
          <w:szCs w:val="28"/>
          <w:lang w:eastAsia="ru-RU"/>
        </w:rPr>
        <w:t>: (1) с. 327 – 330.</w:t>
      </w:r>
    </w:p>
    <w:p w:rsidR="00473245" w:rsidRDefault="00473245" w:rsidP="00CE15F0">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sidR="00BC35D4">
        <w:rPr>
          <w:rFonts w:ascii="Times New Roman" w:eastAsia="Times New Roman" w:hAnsi="Times New Roman" w:cs="Times New Roman"/>
          <w:snapToGrid w:val="0"/>
          <w:sz w:val="28"/>
          <w:szCs w:val="28"/>
          <w:lang w:eastAsia="ru-RU"/>
        </w:rPr>
        <w:t xml:space="preserve"> решение задач, тестовых заданий.</w:t>
      </w:r>
    </w:p>
    <w:p w:rsidR="00103D72" w:rsidRDefault="00103D72" w:rsidP="00CE15F0">
      <w:pPr>
        <w:spacing w:after="0" w:line="276" w:lineRule="auto"/>
        <w:rPr>
          <w:rFonts w:ascii="Times New Roman" w:eastAsia="Times New Roman" w:hAnsi="Times New Roman" w:cs="Times New Roman"/>
          <w:snapToGrid w:val="0"/>
          <w:sz w:val="28"/>
          <w:szCs w:val="28"/>
          <w:lang w:eastAsia="ru-RU"/>
        </w:rPr>
      </w:pPr>
    </w:p>
    <w:p w:rsidR="00103D72" w:rsidRPr="00CE15F0" w:rsidRDefault="00103D72" w:rsidP="00CE15F0">
      <w:pPr>
        <w:spacing w:after="0" w:line="276" w:lineRule="auto"/>
        <w:rPr>
          <w:rFonts w:ascii="Times New Roman" w:eastAsia="Times New Roman" w:hAnsi="Times New Roman" w:cs="Times New Roman"/>
          <w:snapToGrid w:val="0"/>
          <w:sz w:val="28"/>
          <w:szCs w:val="28"/>
          <w:lang w:eastAsia="ru-RU"/>
        </w:rPr>
      </w:pPr>
    </w:p>
    <w:p w:rsidR="00473245" w:rsidRPr="000F1AAE" w:rsidRDefault="000F1AAE"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3" w:name="_Toc469149703"/>
      <w:r w:rsidRPr="000F1AAE">
        <w:rPr>
          <w:rFonts w:ascii="Times New Roman" w:eastAsia="Times New Roman" w:hAnsi="Times New Roman" w:cs="Times New Roman"/>
          <w:b/>
          <w:color w:val="auto"/>
          <w:sz w:val="28"/>
          <w:szCs w:val="28"/>
          <w:lang w:eastAsia="ru-RU"/>
        </w:rPr>
        <w:t>ОПРЕДЕЛЕНИЕ СОДЕРЖАНИЯ МАГНИЯ В СЫВОРОТКЕ КРОВИ</w:t>
      </w:r>
      <w:bookmarkEnd w:id="3"/>
    </w:p>
    <w:p w:rsidR="00473245" w:rsidRPr="000F1AAE" w:rsidRDefault="00473245" w:rsidP="00CE15F0">
      <w:pPr>
        <w:tabs>
          <w:tab w:val="left" w:pos="360"/>
        </w:tabs>
        <w:spacing w:after="0" w:line="276" w:lineRule="auto"/>
        <w:rPr>
          <w:rFonts w:ascii="Times New Roman" w:eastAsia="Times New Roman" w:hAnsi="Times New Roman" w:cs="Times New Roman"/>
          <w:b/>
          <w:sz w:val="28"/>
          <w:szCs w:val="28"/>
          <w:lang w:eastAsia="ru-RU"/>
        </w:rPr>
      </w:pPr>
    </w:p>
    <w:p w:rsidR="00CE15F0"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Минеральные вещества вместе с водой создают среду, в которой протекают все обменные процессы в клетках. С минеральными веществами связаны все биоэлектрические и электрофизиологические явления в </w:t>
      </w:r>
      <w:r w:rsidRPr="000F1AAE">
        <w:rPr>
          <w:rFonts w:ascii="Times New Roman" w:eastAsia="Times New Roman" w:hAnsi="Times New Roman" w:cs="Times New Roman"/>
          <w:sz w:val="28"/>
          <w:szCs w:val="28"/>
          <w:lang w:eastAsia="ru-RU"/>
        </w:rPr>
        <w:lastRenderedPageBreak/>
        <w:t>организме. Минеральные вещества обеспечивают осмотическое давление. Нарушение минерального обмена приводит к тяжелым последствиям.</w:t>
      </w:r>
    </w:p>
    <w:p w:rsidR="00473245" w:rsidRPr="000F1AAE" w:rsidRDefault="00473245" w:rsidP="00CE15F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знать</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воды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минеральных веществ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гормональной регуляцию водно-электролитного обмена;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значение магния, калия, в процессах жизнедеятельности организма;</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калия и магния в плазме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обрабатывать лабораторную посуду для проведения исследования показателей минерального обмена;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работать с </w:t>
      </w:r>
      <w:r w:rsidR="00F56D1D">
        <w:rPr>
          <w:rFonts w:ascii="Times New Roman" w:eastAsia="Times New Roman" w:hAnsi="Times New Roman" w:cs="Times New Roman"/>
          <w:sz w:val="28"/>
          <w:szCs w:val="28"/>
          <w:lang w:eastAsia="ru-RU"/>
        </w:rPr>
        <w:t>современными анализаторами</w:t>
      </w:r>
      <w:r w:rsidRPr="000F1AAE">
        <w:rPr>
          <w:rFonts w:ascii="Times New Roman" w:eastAsia="Times New Roman" w:hAnsi="Times New Roman" w:cs="Times New Roman"/>
          <w:sz w:val="28"/>
          <w:szCs w:val="28"/>
          <w:lang w:eastAsia="ru-RU"/>
        </w:rPr>
        <w:t>;</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CE15F0" w:rsidP="00CE15F0">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осмотического давления</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онкотического давления</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Характеристика  макроэлементов</w:t>
      </w:r>
      <w:proofErr w:type="gramEnd"/>
      <w:r w:rsidRPr="000F1AAE">
        <w:rPr>
          <w:rFonts w:ascii="Times New Roman" w:eastAsia="Times New Roman" w:hAnsi="Times New Roman" w:cs="Times New Roman"/>
          <w:sz w:val="28"/>
          <w:szCs w:val="28"/>
          <w:lang w:eastAsia="ru-RU"/>
        </w:rPr>
        <w:t>.</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Характеристика  микроэлементов</w:t>
      </w:r>
      <w:proofErr w:type="gramEnd"/>
      <w:r w:rsidRPr="000F1AAE">
        <w:rPr>
          <w:rFonts w:ascii="Times New Roman" w:eastAsia="Times New Roman" w:hAnsi="Times New Roman" w:cs="Times New Roman"/>
          <w:sz w:val="28"/>
          <w:szCs w:val="28"/>
          <w:lang w:eastAsia="ru-RU"/>
        </w:rPr>
        <w:t>.</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Функции минеральных веществ</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Основные методы исследования водно-минерального обмена.</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Особенности преаналитического этапа исследования ВМО.</w:t>
      </w:r>
    </w:p>
    <w:p w:rsidR="00473245" w:rsidRPr="000F1AAE" w:rsidRDefault="00473245" w:rsidP="00F142DA">
      <w:pPr>
        <w:numPr>
          <w:ilvl w:val="0"/>
          <w:numId w:val="1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Регуляция водно-минерального обмена</w:t>
      </w:r>
    </w:p>
    <w:p w:rsidR="00473245" w:rsidRPr="000F1AAE" w:rsidRDefault="00473245" w:rsidP="00F142DA">
      <w:pPr>
        <w:numPr>
          <w:ilvl w:val="0"/>
          <w:numId w:val="12"/>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 xml:space="preserve">Характеристика гормонов: альдостерона, вазопрессина. </w:t>
      </w:r>
    </w:p>
    <w:p w:rsidR="00473245" w:rsidRPr="000F1AAE" w:rsidRDefault="00473245" w:rsidP="00F142DA">
      <w:pPr>
        <w:numPr>
          <w:ilvl w:val="0"/>
          <w:numId w:val="12"/>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Клинико-диагностическое значение натрия, калия, хлора, магния.</w:t>
      </w:r>
    </w:p>
    <w:p w:rsidR="007C7A1F" w:rsidRDefault="007C7A1F"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73245" w:rsidRPr="000F1AAE" w:rsidRDefault="00473245" w:rsidP="00CE15F0">
      <w:pPr>
        <w:spacing w:after="0" w:line="276" w:lineRule="auto"/>
        <w:ind w:left="720"/>
        <w:jc w:val="both"/>
        <w:rPr>
          <w:rFonts w:ascii="Times New Roman" w:eastAsia="Times New Roman" w:hAnsi="Times New Roman" w:cs="Times New Roman"/>
          <w:sz w:val="28"/>
          <w:szCs w:val="28"/>
          <w:lang w:eastAsia="ru-RU"/>
        </w:rPr>
      </w:pPr>
    </w:p>
    <w:p w:rsidR="007C7A1F"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Клинико-диагностическое значение определения магния </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в сыворотке крови.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iCs/>
          <w:sz w:val="28"/>
          <w:szCs w:val="28"/>
          <w:lang w:eastAsia="ru-RU"/>
        </w:rPr>
        <w:t xml:space="preserve">   Магний – </w:t>
      </w:r>
      <w:r w:rsidRPr="000F1AAE">
        <w:rPr>
          <w:rFonts w:ascii="Times New Roman" w:eastAsia="Times New Roman" w:hAnsi="Times New Roman" w:cs="Times New Roman"/>
          <w:bCs/>
          <w:iCs/>
          <w:sz w:val="28"/>
          <w:szCs w:val="28"/>
          <w:lang w:eastAsia="ru-RU"/>
        </w:rPr>
        <w:t xml:space="preserve">внутриклеточный катион, 1/3 его сосредоточена в костях, зубах, мышцах. </w:t>
      </w:r>
      <w:r w:rsidRPr="000F1AAE">
        <w:rPr>
          <w:rFonts w:ascii="Times New Roman" w:eastAsia="Times New Roman" w:hAnsi="Times New Roman" w:cs="Times New Roman"/>
          <w:sz w:val="28"/>
          <w:szCs w:val="28"/>
          <w:lang w:eastAsia="ru-RU"/>
        </w:rPr>
        <w:t>Среднесуточное поступление с пищей составляет 300 – 400 мг.</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Физиологическое значение:</w:t>
      </w:r>
    </w:p>
    <w:p w:rsidR="00473245" w:rsidRPr="000F1AAE" w:rsidRDefault="00473245" w:rsidP="00F142DA">
      <w:pPr>
        <w:numPr>
          <w:ilvl w:val="0"/>
          <w:numId w:val="1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Входит в состав почти 300 ферментных комплексов.</w:t>
      </w:r>
    </w:p>
    <w:p w:rsidR="00473245" w:rsidRPr="000F1AAE" w:rsidRDefault="00473245" w:rsidP="00F142DA">
      <w:pPr>
        <w:numPr>
          <w:ilvl w:val="0"/>
          <w:numId w:val="1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Способствует синтезу протеинов.</w:t>
      </w:r>
    </w:p>
    <w:p w:rsidR="00473245" w:rsidRPr="000F1AAE" w:rsidRDefault="00473245" w:rsidP="00F142DA">
      <w:pPr>
        <w:numPr>
          <w:ilvl w:val="0"/>
          <w:numId w:val="1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 комплексе с фосфолипидами входит в состав клеточных мембран, фиксирует их, снижает проницаемость.</w:t>
      </w:r>
    </w:p>
    <w:p w:rsidR="00473245" w:rsidRPr="000F1AAE" w:rsidRDefault="00473245" w:rsidP="00F142DA">
      <w:pPr>
        <w:numPr>
          <w:ilvl w:val="0"/>
          <w:numId w:val="16"/>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sz w:val="28"/>
          <w:szCs w:val="28"/>
          <w:lang w:eastAsia="ru-RU"/>
        </w:rPr>
        <w:t>Регулирует нервно-мышечную возбудимость и работу сердца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Концентрация в плазме </w:t>
      </w:r>
      <w:r w:rsidRPr="000F1AAE">
        <w:rPr>
          <w:rFonts w:ascii="Times New Roman" w:eastAsia="Times New Roman" w:hAnsi="Times New Roman" w:cs="Times New Roman"/>
          <w:b/>
          <w:bCs/>
          <w:sz w:val="28"/>
          <w:szCs w:val="28"/>
          <w:lang w:eastAsia="ru-RU"/>
        </w:rPr>
        <w:t xml:space="preserve">в </w:t>
      </w:r>
      <w:proofErr w:type="gramStart"/>
      <w:r w:rsidRPr="000F1AAE">
        <w:rPr>
          <w:rFonts w:ascii="Times New Roman" w:eastAsia="Times New Roman" w:hAnsi="Times New Roman" w:cs="Times New Roman"/>
          <w:b/>
          <w:bCs/>
          <w:sz w:val="28"/>
          <w:szCs w:val="28"/>
          <w:lang w:eastAsia="ru-RU"/>
        </w:rPr>
        <w:t xml:space="preserve">норме  </w:t>
      </w:r>
      <w:r w:rsidRPr="000F1AAE">
        <w:rPr>
          <w:rFonts w:ascii="Times New Roman" w:eastAsia="Times New Roman" w:hAnsi="Times New Roman" w:cs="Times New Roman"/>
          <w:sz w:val="28"/>
          <w:szCs w:val="28"/>
          <w:lang w:eastAsia="ru-RU"/>
        </w:rPr>
        <w:t>составляет</w:t>
      </w:r>
      <w:proofErr w:type="gramEnd"/>
      <w:r w:rsidRPr="000F1AAE">
        <w:rPr>
          <w:rFonts w:ascii="Times New Roman" w:eastAsia="Times New Roman" w:hAnsi="Times New Roman" w:cs="Times New Roman"/>
          <w:sz w:val="28"/>
          <w:szCs w:val="28"/>
          <w:lang w:eastAsia="ru-RU"/>
        </w:rPr>
        <w:t xml:space="preserve"> – 0.8 – 1.5  ммоль/л.</w:t>
      </w:r>
    </w:p>
    <w:p w:rsidR="007C7A1F" w:rsidRDefault="007C7A1F"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Гипермагнемия </w:t>
      </w:r>
      <w:r w:rsidRPr="000F1AAE">
        <w:rPr>
          <w:rFonts w:ascii="Times New Roman" w:eastAsia="Times New Roman" w:hAnsi="Times New Roman" w:cs="Times New Roman"/>
          <w:sz w:val="28"/>
          <w:szCs w:val="28"/>
          <w:lang w:eastAsia="ru-RU"/>
        </w:rPr>
        <w:t>сопровождается появлением сонливости, угнетением дыхательного центра, нарушения проводимости миокарда, блокады и остановки сердца; отмечается при:</w:t>
      </w:r>
    </w:p>
    <w:p w:rsidR="00473245" w:rsidRPr="000F1AAE" w:rsidRDefault="00473245" w:rsidP="00F142DA">
      <w:pPr>
        <w:numPr>
          <w:ilvl w:val="0"/>
          <w:numId w:val="1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Почечной недостаточнсоти;</w:t>
      </w:r>
    </w:p>
    <w:p w:rsidR="00473245" w:rsidRPr="000F1AAE" w:rsidRDefault="00473245" w:rsidP="00F142DA">
      <w:pPr>
        <w:numPr>
          <w:ilvl w:val="0"/>
          <w:numId w:val="17"/>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Гипотиреозе.;</w:t>
      </w:r>
      <w:proofErr w:type="gramEnd"/>
    </w:p>
    <w:p w:rsidR="00473245" w:rsidRPr="000F1AAE" w:rsidRDefault="00473245" w:rsidP="00F142DA">
      <w:pPr>
        <w:numPr>
          <w:ilvl w:val="0"/>
          <w:numId w:val="1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Остром диабетическом ацидозе;</w:t>
      </w:r>
    </w:p>
    <w:p w:rsidR="00473245" w:rsidRPr="000F1AAE" w:rsidRDefault="00473245" w:rsidP="00F142DA">
      <w:pPr>
        <w:numPr>
          <w:ilvl w:val="0"/>
          <w:numId w:val="1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Бронхиальной астме.болезни Аддисона;</w:t>
      </w:r>
    </w:p>
    <w:p w:rsidR="00473245" w:rsidRPr="000F1AAE" w:rsidRDefault="00473245" w:rsidP="00F142DA">
      <w:pPr>
        <w:numPr>
          <w:ilvl w:val="0"/>
          <w:numId w:val="1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Обезвоживании.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Гипомагнемия </w:t>
      </w:r>
      <w:r w:rsidRPr="000F1AAE">
        <w:rPr>
          <w:rFonts w:ascii="Times New Roman" w:eastAsia="Times New Roman" w:hAnsi="Times New Roman" w:cs="Times New Roman"/>
          <w:sz w:val="28"/>
          <w:szCs w:val="28"/>
          <w:lang w:eastAsia="ru-RU"/>
        </w:rPr>
        <w:t>проявляется обезвоживанием артерий, нарушением свертываемости крови, повышению артериального давления, снижению микроциркуляции в капиллярах. Дефицит магния вызывает нарушение всех энергозависимых процессов, уменьшение синтеза белков; отмечается при:</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Голодании;</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Беременности (2 и 3 триместры);</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Онкологических заболеваниях;</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Остром и хроническом панкреатитах;</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Циррозе печени;</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Сердечно-сосудистой недостаточности;</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Рахите;</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Гастроэнтерите;</w:t>
      </w:r>
    </w:p>
    <w:p w:rsidR="00473245" w:rsidRPr="000F1AAE" w:rsidRDefault="00473245" w:rsidP="00F142DA">
      <w:pPr>
        <w:numPr>
          <w:ilvl w:val="0"/>
          <w:numId w:val="1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Эндокринных нарушениях (гиперфункции щитовидной железы, гипофункции паращитовидных желез, сахарном диабете).</w:t>
      </w:r>
    </w:p>
    <w:p w:rsidR="00473245" w:rsidRPr="000F1AAE" w:rsidRDefault="00473245" w:rsidP="00CE15F0">
      <w:pPr>
        <w:spacing w:after="0" w:line="276" w:lineRule="auto"/>
        <w:ind w:left="720"/>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2D057F" w:rsidRDefault="00473245" w:rsidP="007C7A1F">
      <w:pPr>
        <w:spacing w:after="0" w:line="276" w:lineRule="auto"/>
        <w:ind w:firstLine="708"/>
        <w:jc w:val="both"/>
        <w:rPr>
          <w:rFonts w:ascii="Times New Roman" w:eastAsia="Times New Roman" w:hAnsi="Times New Roman" w:cs="Times New Roman"/>
          <w:sz w:val="28"/>
          <w:szCs w:val="28"/>
          <w:vertAlign w:val="subscript"/>
          <w:lang w:eastAsia="ru-RU"/>
        </w:rPr>
      </w:pPr>
      <w:r w:rsidRPr="000F1AAE">
        <w:rPr>
          <w:rFonts w:ascii="Times New Roman" w:eastAsia="Times New Roman" w:hAnsi="Times New Roman" w:cs="Times New Roman"/>
          <w:sz w:val="28"/>
          <w:szCs w:val="28"/>
          <w:lang w:eastAsia="ru-RU"/>
        </w:rPr>
        <w:t xml:space="preserve">Наиболее широко представлены в организме человека ионы К, </w:t>
      </w:r>
      <w:r w:rsidRPr="000F1AAE">
        <w:rPr>
          <w:rFonts w:ascii="Times New Roman" w:eastAsia="Times New Roman" w:hAnsi="Times New Roman" w:cs="Times New Roman"/>
          <w:sz w:val="28"/>
          <w:szCs w:val="28"/>
          <w:lang w:val="en-US" w:eastAsia="ru-RU"/>
        </w:rPr>
        <w:t>Na</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Ca</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Mg</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PO</w:t>
      </w:r>
      <w:r w:rsidRPr="000F1AAE">
        <w:rPr>
          <w:rFonts w:ascii="Times New Roman" w:eastAsia="Times New Roman" w:hAnsi="Times New Roman" w:cs="Times New Roman"/>
          <w:sz w:val="28"/>
          <w:szCs w:val="28"/>
          <w:vertAlign w:val="subscript"/>
          <w:lang w:eastAsia="ru-RU"/>
        </w:rPr>
        <w:t>4</w:t>
      </w:r>
      <w:r w:rsidRPr="000F1AAE">
        <w:rPr>
          <w:rFonts w:ascii="Times New Roman" w:eastAsia="Times New Roman" w:hAnsi="Times New Roman" w:cs="Times New Roman"/>
          <w:sz w:val="28"/>
          <w:szCs w:val="28"/>
          <w:vertAlign w:val="superscript"/>
          <w:lang w:eastAsia="ru-RU"/>
        </w:rPr>
        <w:t>-</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Fe</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Co</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Mn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Cu</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Se</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HCO</w:t>
      </w:r>
      <w:r w:rsidRPr="000F1AAE">
        <w:rPr>
          <w:rFonts w:ascii="Times New Roman" w:eastAsia="Times New Roman" w:hAnsi="Times New Roman" w:cs="Times New Roman"/>
          <w:sz w:val="28"/>
          <w:szCs w:val="28"/>
          <w:vertAlign w:val="subscript"/>
          <w:lang w:eastAsia="ru-RU"/>
        </w:rPr>
        <w:t>3</w:t>
      </w:r>
      <w:r w:rsidR="002D057F">
        <w:rPr>
          <w:rFonts w:ascii="Times New Roman" w:eastAsia="Times New Roman" w:hAnsi="Times New Roman" w:cs="Times New Roman"/>
          <w:sz w:val="28"/>
          <w:szCs w:val="28"/>
          <w:vertAlign w:val="superscript"/>
          <w:lang w:eastAsia="ru-RU"/>
        </w:rPr>
        <w:t>-</w:t>
      </w:r>
      <w:r w:rsidRPr="000F1AAE">
        <w:rPr>
          <w:rFonts w:ascii="Times New Roman" w:eastAsia="Times New Roman" w:hAnsi="Times New Roman" w:cs="Times New Roman"/>
          <w:sz w:val="28"/>
          <w:szCs w:val="28"/>
          <w:vertAlign w:val="subscript"/>
          <w:lang w:eastAsia="ru-RU"/>
        </w:rPr>
        <w:t xml:space="preserve">. </w:t>
      </w:r>
    </w:p>
    <w:p w:rsidR="00473245" w:rsidRPr="000F1AAE" w:rsidRDefault="002D057F" w:rsidP="007C7A1F">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473245" w:rsidRPr="002D057F">
        <w:rPr>
          <w:rFonts w:ascii="Times New Roman" w:eastAsia="Times New Roman" w:hAnsi="Times New Roman" w:cs="Times New Roman"/>
          <w:b/>
          <w:sz w:val="28"/>
          <w:szCs w:val="28"/>
          <w:lang w:eastAsia="ru-RU"/>
        </w:rPr>
        <w:t>Распределите данные элементы по группам</w:t>
      </w:r>
      <w:r w:rsidR="00473245" w:rsidRPr="000F1AAE">
        <w:rPr>
          <w:rFonts w:ascii="Times New Roman" w:eastAsia="Times New Roman" w:hAnsi="Times New Roman" w:cs="Times New Roman"/>
          <w:sz w:val="28"/>
          <w:szCs w:val="28"/>
          <w:lang w:eastAsia="ru-RU"/>
        </w:rPr>
        <w:t xml:space="preserve"> согласно основным типам классификации: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катионы/анионы;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внутриклеточные/внеклеточные;</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макроэлементы (ммоль/л)</w:t>
      </w:r>
      <w:r w:rsidR="002D057F">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w:t>
      </w:r>
      <w:r w:rsidR="002D057F">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микроэлементы (мкмоль/л).</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Default="002D057F" w:rsidP="002D057F">
      <w:pPr>
        <w:spacing w:after="0" w:line="276" w:lineRule="auto"/>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73245" w:rsidRPr="000F1AAE">
        <w:rPr>
          <w:rFonts w:ascii="Times New Roman" w:eastAsia="Times New Roman" w:hAnsi="Times New Roman" w:cs="Times New Roman"/>
          <w:b/>
          <w:sz w:val="28"/>
          <w:szCs w:val="28"/>
          <w:lang w:eastAsia="ru-RU"/>
        </w:rPr>
        <w:t>Заполните таблицу:</w:t>
      </w:r>
    </w:p>
    <w:p w:rsidR="002D057F" w:rsidRDefault="002D057F" w:rsidP="002D057F">
      <w:pPr>
        <w:spacing w:after="0" w:line="276" w:lineRule="auto"/>
        <w:ind w:left="708"/>
        <w:jc w:val="both"/>
        <w:rPr>
          <w:rFonts w:ascii="Times New Roman" w:eastAsia="Times New Roman" w:hAnsi="Times New Roman" w:cs="Times New Roman"/>
          <w:b/>
          <w:sz w:val="28"/>
          <w:szCs w:val="28"/>
          <w:lang w:eastAsia="ru-RU"/>
        </w:rPr>
      </w:pPr>
    </w:p>
    <w:p w:rsidR="00473245" w:rsidRDefault="002D057F" w:rsidP="00CE15F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00473245" w:rsidRPr="002D057F">
        <w:rPr>
          <w:rFonts w:ascii="Times New Roman" w:eastAsia="Times New Roman" w:hAnsi="Times New Roman" w:cs="Times New Roman"/>
          <w:sz w:val="28"/>
          <w:szCs w:val="28"/>
          <w:lang w:eastAsia="ru-RU"/>
        </w:rPr>
        <w:t xml:space="preserve"> Характеристика основных минеральных веществ</w:t>
      </w:r>
      <w:r w:rsidR="00473245" w:rsidRPr="000F1AAE">
        <w:rPr>
          <w:rFonts w:ascii="Times New Roman" w:eastAsia="Times New Roman" w:hAnsi="Times New Roman" w:cs="Times New Roman"/>
          <w:b/>
          <w:sz w:val="28"/>
          <w:szCs w:val="28"/>
          <w:lang w:eastAsia="ru-RU"/>
        </w:rPr>
        <w:t xml:space="preserve"> </w:t>
      </w:r>
      <w:r w:rsidR="00473245" w:rsidRPr="002D057F">
        <w:rPr>
          <w:rFonts w:ascii="Times New Roman" w:eastAsia="Times New Roman" w:hAnsi="Times New Roman" w:cs="Times New Roman"/>
          <w:sz w:val="28"/>
          <w:szCs w:val="28"/>
          <w:lang w:eastAsia="ru-RU"/>
        </w:rPr>
        <w:t>организма.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706"/>
        <w:gridCol w:w="1518"/>
        <w:gridCol w:w="2240"/>
        <w:gridCol w:w="1966"/>
      </w:tblGrid>
      <w:tr w:rsidR="00473245" w:rsidRPr="002D057F" w:rsidTr="002D057F">
        <w:tc>
          <w:tcPr>
            <w:tcW w:w="1914" w:type="dxa"/>
          </w:tcPr>
          <w:p w:rsidR="00473245" w:rsidRPr="002D057F" w:rsidRDefault="00473245" w:rsidP="00CE15F0">
            <w:pPr>
              <w:spacing w:after="0" w:line="276" w:lineRule="auto"/>
              <w:jc w:val="center"/>
              <w:rPr>
                <w:rFonts w:ascii="Times New Roman" w:eastAsia="Times New Roman" w:hAnsi="Times New Roman" w:cs="Times New Roman"/>
                <w:b/>
                <w:bCs/>
                <w:sz w:val="24"/>
                <w:szCs w:val="28"/>
                <w:lang w:eastAsia="ru-RU"/>
              </w:rPr>
            </w:pPr>
            <w:r w:rsidRPr="002D057F">
              <w:rPr>
                <w:rFonts w:ascii="Times New Roman" w:eastAsia="Times New Roman" w:hAnsi="Times New Roman" w:cs="Times New Roman"/>
                <w:b/>
                <w:bCs/>
                <w:sz w:val="24"/>
                <w:szCs w:val="28"/>
                <w:lang w:eastAsia="ru-RU"/>
              </w:rPr>
              <w:t>Минеральный элемент</w:t>
            </w:r>
          </w:p>
        </w:tc>
        <w:tc>
          <w:tcPr>
            <w:tcW w:w="1706" w:type="dxa"/>
          </w:tcPr>
          <w:p w:rsidR="00473245" w:rsidRPr="002D057F" w:rsidRDefault="00473245" w:rsidP="00CE15F0">
            <w:pPr>
              <w:spacing w:after="0" w:line="276" w:lineRule="auto"/>
              <w:jc w:val="center"/>
              <w:rPr>
                <w:rFonts w:ascii="Times New Roman" w:eastAsia="Times New Roman" w:hAnsi="Times New Roman" w:cs="Times New Roman"/>
                <w:b/>
                <w:bCs/>
                <w:sz w:val="24"/>
                <w:szCs w:val="28"/>
                <w:lang w:eastAsia="ru-RU"/>
              </w:rPr>
            </w:pPr>
            <w:r w:rsidRPr="002D057F">
              <w:rPr>
                <w:rFonts w:ascii="Times New Roman" w:eastAsia="Times New Roman" w:hAnsi="Times New Roman" w:cs="Times New Roman"/>
                <w:b/>
                <w:bCs/>
                <w:sz w:val="24"/>
                <w:szCs w:val="28"/>
                <w:lang w:eastAsia="ru-RU"/>
              </w:rPr>
              <w:t xml:space="preserve">Локализация </w:t>
            </w:r>
          </w:p>
        </w:tc>
        <w:tc>
          <w:tcPr>
            <w:tcW w:w="1518" w:type="dxa"/>
          </w:tcPr>
          <w:p w:rsidR="00473245" w:rsidRPr="002D057F" w:rsidRDefault="00473245" w:rsidP="00CE15F0">
            <w:pPr>
              <w:spacing w:after="0" w:line="276" w:lineRule="auto"/>
              <w:jc w:val="center"/>
              <w:rPr>
                <w:rFonts w:ascii="Times New Roman" w:eastAsia="Times New Roman" w:hAnsi="Times New Roman" w:cs="Times New Roman"/>
                <w:b/>
                <w:bCs/>
                <w:sz w:val="24"/>
                <w:szCs w:val="28"/>
                <w:lang w:eastAsia="ru-RU"/>
              </w:rPr>
            </w:pPr>
            <w:r w:rsidRPr="002D057F">
              <w:rPr>
                <w:rFonts w:ascii="Times New Roman" w:eastAsia="Times New Roman" w:hAnsi="Times New Roman" w:cs="Times New Roman"/>
                <w:b/>
                <w:bCs/>
                <w:sz w:val="24"/>
                <w:szCs w:val="28"/>
                <w:lang w:eastAsia="ru-RU"/>
              </w:rPr>
              <w:t>Основные функции</w:t>
            </w:r>
          </w:p>
        </w:tc>
        <w:tc>
          <w:tcPr>
            <w:tcW w:w="2240" w:type="dxa"/>
          </w:tcPr>
          <w:p w:rsidR="00473245" w:rsidRPr="002D057F" w:rsidRDefault="00473245" w:rsidP="00CE15F0">
            <w:pPr>
              <w:spacing w:after="0" w:line="276" w:lineRule="auto"/>
              <w:jc w:val="center"/>
              <w:rPr>
                <w:rFonts w:ascii="Times New Roman" w:eastAsia="Times New Roman" w:hAnsi="Times New Roman" w:cs="Times New Roman"/>
                <w:b/>
                <w:bCs/>
                <w:sz w:val="24"/>
                <w:szCs w:val="28"/>
                <w:lang w:eastAsia="ru-RU"/>
              </w:rPr>
            </w:pPr>
            <w:r w:rsidRPr="002D057F">
              <w:rPr>
                <w:rFonts w:ascii="Times New Roman" w:eastAsia="Times New Roman" w:hAnsi="Times New Roman" w:cs="Times New Roman"/>
                <w:b/>
                <w:bCs/>
                <w:sz w:val="24"/>
                <w:szCs w:val="28"/>
                <w:lang w:eastAsia="ru-RU"/>
              </w:rPr>
              <w:t xml:space="preserve">Содержание в плазме и </w:t>
            </w:r>
            <w:r w:rsidRPr="002D057F">
              <w:rPr>
                <w:rFonts w:ascii="Times New Roman" w:eastAsia="Times New Roman" w:hAnsi="Times New Roman" w:cs="Times New Roman"/>
                <w:b/>
                <w:bCs/>
                <w:sz w:val="24"/>
                <w:szCs w:val="28"/>
                <w:lang w:val="en-US" w:eastAsia="ru-RU"/>
              </w:rPr>
              <w:t>er</w:t>
            </w:r>
          </w:p>
        </w:tc>
        <w:tc>
          <w:tcPr>
            <w:tcW w:w="1966" w:type="dxa"/>
          </w:tcPr>
          <w:p w:rsidR="00473245" w:rsidRPr="002D057F" w:rsidRDefault="00473245" w:rsidP="00CE15F0">
            <w:pPr>
              <w:spacing w:after="0" w:line="276" w:lineRule="auto"/>
              <w:jc w:val="center"/>
              <w:rPr>
                <w:rFonts w:ascii="Times New Roman" w:eastAsia="Times New Roman" w:hAnsi="Times New Roman" w:cs="Times New Roman"/>
                <w:b/>
                <w:bCs/>
                <w:sz w:val="24"/>
                <w:szCs w:val="28"/>
                <w:lang w:eastAsia="ru-RU"/>
              </w:rPr>
            </w:pPr>
            <w:r w:rsidRPr="002D057F">
              <w:rPr>
                <w:rFonts w:ascii="Times New Roman" w:eastAsia="Times New Roman" w:hAnsi="Times New Roman" w:cs="Times New Roman"/>
                <w:b/>
                <w:bCs/>
                <w:sz w:val="24"/>
                <w:szCs w:val="28"/>
                <w:lang w:eastAsia="ru-RU"/>
              </w:rPr>
              <w:t xml:space="preserve">Классификация </w:t>
            </w:r>
          </w:p>
        </w:tc>
      </w:tr>
      <w:tr w:rsidR="00473245" w:rsidRPr="002D057F" w:rsidTr="002D057F">
        <w:tc>
          <w:tcPr>
            <w:tcW w:w="1914" w:type="dxa"/>
          </w:tcPr>
          <w:p w:rsidR="00473245" w:rsidRPr="002D057F" w:rsidRDefault="00473245" w:rsidP="00CE15F0">
            <w:pPr>
              <w:keepNext/>
              <w:spacing w:after="0" w:line="276" w:lineRule="auto"/>
              <w:outlineLvl w:val="3"/>
              <w:rPr>
                <w:rFonts w:ascii="Times New Roman" w:eastAsia="Times New Roman" w:hAnsi="Times New Roman" w:cs="Times New Roman"/>
                <w:bCs/>
                <w:sz w:val="24"/>
                <w:szCs w:val="28"/>
                <w:lang w:eastAsia="ru-RU"/>
              </w:rPr>
            </w:pPr>
            <w:r w:rsidRPr="002D057F">
              <w:rPr>
                <w:rFonts w:ascii="Times New Roman" w:eastAsia="Times New Roman" w:hAnsi="Times New Roman" w:cs="Times New Roman"/>
                <w:bCs/>
                <w:sz w:val="24"/>
                <w:szCs w:val="28"/>
                <w:lang w:eastAsia="ru-RU"/>
              </w:rPr>
              <w:t xml:space="preserve">Калий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D057F" w:rsidTr="002D057F">
        <w:tc>
          <w:tcPr>
            <w:tcW w:w="1914" w:type="dxa"/>
          </w:tcPr>
          <w:p w:rsidR="00473245" w:rsidRPr="002D057F" w:rsidRDefault="00473245" w:rsidP="00CE15F0">
            <w:pPr>
              <w:spacing w:after="0" w:line="276" w:lineRule="auto"/>
              <w:rPr>
                <w:rFonts w:ascii="Times New Roman" w:eastAsia="Times New Roman" w:hAnsi="Times New Roman" w:cs="Times New Roman"/>
                <w:sz w:val="24"/>
                <w:szCs w:val="28"/>
                <w:lang w:eastAsia="ru-RU"/>
              </w:rPr>
            </w:pPr>
            <w:r w:rsidRPr="002D057F">
              <w:rPr>
                <w:rFonts w:ascii="Times New Roman" w:eastAsia="Times New Roman" w:hAnsi="Times New Roman" w:cs="Times New Roman"/>
                <w:sz w:val="24"/>
                <w:szCs w:val="28"/>
                <w:lang w:eastAsia="ru-RU"/>
              </w:rPr>
              <w:t xml:space="preserve">Натрий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D057F" w:rsidTr="002D057F">
        <w:tc>
          <w:tcPr>
            <w:tcW w:w="1914" w:type="dxa"/>
          </w:tcPr>
          <w:p w:rsidR="00473245" w:rsidRPr="002D057F" w:rsidRDefault="00473245" w:rsidP="00CE15F0">
            <w:pPr>
              <w:spacing w:after="0" w:line="276" w:lineRule="auto"/>
              <w:rPr>
                <w:rFonts w:ascii="Times New Roman" w:eastAsia="Times New Roman" w:hAnsi="Times New Roman" w:cs="Times New Roman"/>
                <w:sz w:val="24"/>
                <w:szCs w:val="28"/>
                <w:lang w:eastAsia="ru-RU"/>
              </w:rPr>
            </w:pPr>
            <w:r w:rsidRPr="002D057F">
              <w:rPr>
                <w:rFonts w:ascii="Times New Roman" w:eastAsia="Times New Roman" w:hAnsi="Times New Roman" w:cs="Times New Roman"/>
                <w:sz w:val="24"/>
                <w:szCs w:val="28"/>
                <w:lang w:eastAsia="ru-RU"/>
              </w:rPr>
              <w:t xml:space="preserve">Хлор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D057F" w:rsidTr="002D057F">
        <w:tc>
          <w:tcPr>
            <w:tcW w:w="1914" w:type="dxa"/>
          </w:tcPr>
          <w:p w:rsidR="00473245" w:rsidRPr="002D057F" w:rsidRDefault="00473245" w:rsidP="00CE15F0">
            <w:pPr>
              <w:spacing w:after="0" w:line="276" w:lineRule="auto"/>
              <w:rPr>
                <w:rFonts w:ascii="Times New Roman" w:eastAsia="Times New Roman" w:hAnsi="Times New Roman" w:cs="Times New Roman"/>
                <w:sz w:val="24"/>
                <w:szCs w:val="28"/>
                <w:lang w:eastAsia="ru-RU"/>
              </w:rPr>
            </w:pPr>
            <w:r w:rsidRPr="002D057F">
              <w:rPr>
                <w:rFonts w:ascii="Times New Roman" w:eastAsia="Times New Roman" w:hAnsi="Times New Roman" w:cs="Times New Roman"/>
                <w:sz w:val="24"/>
                <w:szCs w:val="28"/>
                <w:lang w:eastAsia="ru-RU"/>
              </w:rPr>
              <w:t xml:space="preserve">Кальций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D057F" w:rsidTr="002D057F">
        <w:tc>
          <w:tcPr>
            <w:tcW w:w="1914" w:type="dxa"/>
          </w:tcPr>
          <w:p w:rsidR="00473245" w:rsidRPr="002D057F" w:rsidRDefault="00473245" w:rsidP="00CE15F0">
            <w:pPr>
              <w:spacing w:after="0" w:line="276" w:lineRule="auto"/>
              <w:rPr>
                <w:rFonts w:ascii="Times New Roman" w:eastAsia="Times New Roman" w:hAnsi="Times New Roman" w:cs="Times New Roman"/>
                <w:sz w:val="24"/>
                <w:szCs w:val="28"/>
                <w:lang w:eastAsia="ru-RU"/>
              </w:rPr>
            </w:pPr>
            <w:r w:rsidRPr="002D057F">
              <w:rPr>
                <w:rFonts w:ascii="Times New Roman" w:eastAsia="Times New Roman" w:hAnsi="Times New Roman" w:cs="Times New Roman"/>
                <w:sz w:val="24"/>
                <w:szCs w:val="28"/>
                <w:lang w:eastAsia="ru-RU"/>
              </w:rPr>
              <w:t xml:space="preserve">Фосфор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D057F" w:rsidTr="002D057F">
        <w:tc>
          <w:tcPr>
            <w:tcW w:w="1914" w:type="dxa"/>
          </w:tcPr>
          <w:p w:rsidR="00473245" w:rsidRPr="002D057F" w:rsidRDefault="00473245" w:rsidP="00CE15F0">
            <w:pPr>
              <w:spacing w:after="0" w:line="276" w:lineRule="auto"/>
              <w:rPr>
                <w:rFonts w:ascii="Times New Roman" w:eastAsia="Times New Roman" w:hAnsi="Times New Roman" w:cs="Times New Roman"/>
                <w:sz w:val="24"/>
                <w:szCs w:val="28"/>
                <w:lang w:eastAsia="ru-RU"/>
              </w:rPr>
            </w:pPr>
            <w:r w:rsidRPr="002D057F">
              <w:rPr>
                <w:rFonts w:ascii="Times New Roman" w:eastAsia="Times New Roman" w:hAnsi="Times New Roman" w:cs="Times New Roman"/>
                <w:sz w:val="24"/>
                <w:szCs w:val="28"/>
                <w:lang w:eastAsia="ru-RU"/>
              </w:rPr>
              <w:t xml:space="preserve">Магний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D057F" w:rsidTr="002D057F">
        <w:tc>
          <w:tcPr>
            <w:tcW w:w="1914" w:type="dxa"/>
          </w:tcPr>
          <w:p w:rsidR="00473245" w:rsidRPr="002D057F" w:rsidRDefault="00473245" w:rsidP="00CE15F0">
            <w:pPr>
              <w:spacing w:after="0" w:line="276" w:lineRule="auto"/>
              <w:rPr>
                <w:rFonts w:ascii="Times New Roman" w:eastAsia="Times New Roman" w:hAnsi="Times New Roman" w:cs="Times New Roman"/>
                <w:sz w:val="24"/>
                <w:szCs w:val="28"/>
                <w:lang w:eastAsia="ru-RU"/>
              </w:rPr>
            </w:pPr>
            <w:r w:rsidRPr="002D057F">
              <w:rPr>
                <w:rFonts w:ascii="Times New Roman" w:eastAsia="Times New Roman" w:hAnsi="Times New Roman" w:cs="Times New Roman"/>
                <w:sz w:val="24"/>
                <w:szCs w:val="28"/>
                <w:lang w:eastAsia="ru-RU"/>
              </w:rPr>
              <w:t xml:space="preserve">Железо </w:t>
            </w:r>
          </w:p>
        </w:tc>
        <w:tc>
          <w:tcPr>
            <w:tcW w:w="170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518"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2240"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c>
          <w:tcPr>
            <w:tcW w:w="1966" w:type="dxa"/>
          </w:tcPr>
          <w:p w:rsidR="00473245" w:rsidRPr="002D057F" w:rsidRDefault="00473245" w:rsidP="00CE15F0">
            <w:pPr>
              <w:spacing w:after="0" w:line="276" w:lineRule="auto"/>
              <w:jc w:val="both"/>
              <w:rPr>
                <w:rFonts w:ascii="Times New Roman" w:eastAsia="Times New Roman" w:hAnsi="Times New Roman" w:cs="Times New Roman"/>
                <w:sz w:val="24"/>
                <w:szCs w:val="28"/>
                <w:lang w:eastAsia="ru-RU"/>
              </w:rPr>
            </w:pPr>
          </w:p>
        </w:tc>
      </w:tr>
    </w:tbl>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2D057F" w:rsidP="002D057F">
      <w:pPr>
        <w:spacing w:after="0" w:line="276" w:lineRule="auto"/>
        <w:ind w:left="49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473245" w:rsidRPr="000F1AAE">
        <w:rPr>
          <w:rFonts w:ascii="Times New Roman" w:eastAsia="Times New Roman" w:hAnsi="Times New Roman" w:cs="Times New Roman"/>
          <w:b/>
          <w:sz w:val="28"/>
          <w:szCs w:val="28"/>
          <w:lang w:eastAsia="ru-RU"/>
        </w:rPr>
        <w:t>Задания для самостоятельной работы:</w:t>
      </w:r>
    </w:p>
    <w:p w:rsidR="00473245" w:rsidRPr="002D057F" w:rsidRDefault="00473245" w:rsidP="00F142DA">
      <w:pPr>
        <w:pStyle w:val="ae"/>
        <w:numPr>
          <w:ilvl w:val="0"/>
          <w:numId w:val="102"/>
        </w:numPr>
        <w:spacing w:after="0" w:line="276" w:lineRule="auto"/>
        <w:jc w:val="both"/>
        <w:rPr>
          <w:rFonts w:ascii="Times New Roman" w:eastAsia="Times New Roman" w:hAnsi="Times New Roman" w:cs="Times New Roman"/>
          <w:sz w:val="28"/>
          <w:szCs w:val="28"/>
          <w:lang w:eastAsia="ru-RU"/>
        </w:rPr>
      </w:pPr>
      <w:r w:rsidRPr="002D057F">
        <w:rPr>
          <w:rFonts w:ascii="Times New Roman" w:eastAsia="Times New Roman" w:hAnsi="Times New Roman" w:cs="Times New Roman"/>
          <w:sz w:val="28"/>
          <w:szCs w:val="28"/>
          <w:lang w:eastAsia="ru-RU"/>
        </w:rPr>
        <w:t>Ознакомьтесь с   принципом и методикой проведения практической работы.</w:t>
      </w:r>
    </w:p>
    <w:p w:rsidR="00473245" w:rsidRPr="002D057F" w:rsidRDefault="00473245" w:rsidP="00F142DA">
      <w:pPr>
        <w:pStyle w:val="ae"/>
        <w:numPr>
          <w:ilvl w:val="0"/>
          <w:numId w:val="102"/>
        </w:numPr>
        <w:spacing w:after="0" w:line="276" w:lineRule="auto"/>
        <w:jc w:val="both"/>
        <w:rPr>
          <w:rFonts w:ascii="Times New Roman" w:eastAsia="Times New Roman" w:hAnsi="Times New Roman" w:cs="Times New Roman"/>
          <w:sz w:val="28"/>
          <w:szCs w:val="28"/>
          <w:lang w:eastAsia="ru-RU"/>
        </w:rPr>
      </w:pPr>
      <w:r w:rsidRPr="002D057F">
        <w:rPr>
          <w:rFonts w:ascii="Times New Roman" w:eastAsia="Times New Roman" w:hAnsi="Times New Roman" w:cs="Times New Roman"/>
          <w:sz w:val="28"/>
          <w:szCs w:val="28"/>
          <w:lang w:eastAsia="ru-RU"/>
        </w:rPr>
        <w:t>Оборудуйте рабочее место для практической работы.</w:t>
      </w:r>
    </w:p>
    <w:p w:rsidR="00473245" w:rsidRPr="002D057F" w:rsidRDefault="00473245" w:rsidP="00F142DA">
      <w:pPr>
        <w:pStyle w:val="ae"/>
        <w:numPr>
          <w:ilvl w:val="0"/>
          <w:numId w:val="102"/>
        </w:numPr>
        <w:spacing w:after="0" w:line="276" w:lineRule="auto"/>
        <w:jc w:val="both"/>
        <w:rPr>
          <w:rFonts w:ascii="Times New Roman" w:eastAsia="Times New Roman" w:hAnsi="Times New Roman" w:cs="Times New Roman"/>
          <w:sz w:val="28"/>
          <w:szCs w:val="28"/>
          <w:lang w:eastAsia="ru-RU"/>
        </w:rPr>
      </w:pPr>
      <w:r w:rsidRPr="002D057F">
        <w:rPr>
          <w:rFonts w:ascii="Times New Roman" w:eastAsia="Times New Roman" w:hAnsi="Times New Roman" w:cs="Times New Roman"/>
          <w:sz w:val="28"/>
          <w:szCs w:val="28"/>
          <w:lang w:eastAsia="ru-RU"/>
        </w:rPr>
        <w:t xml:space="preserve">Выполните </w:t>
      </w:r>
      <w:r w:rsidR="00F02717">
        <w:rPr>
          <w:rFonts w:ascii="Times New Roman" w:eastAsia="Times New Roman" w:hAnsi="Times New Roman" w:cs="Times New Roman"/>
          <w:sz w:val="28"/>
          <w:szCs w:val="28"/>
          <w:lang w:eastAsia="ru-RU"/>
        </w:rPr>
        <w:t>определение магния в сыворотке крови</w:t>
      </w:r>
      <w:r w:rsidRPr="002D057F">
        <w:rPr>
          <w:rFonts w:ascii="Times New Roman" w:eastAsia="Times New Roman" w:hAnsi="Times New Roman" w:cs="Times New Roman"/>
          <w:sz w:val="28"/>
          <w:szCs w:val="28"/>
          <w:lang w:eastAsia="ru-RU"/>
        </w:rPr>
        <w:t>.</w:t>
      </w:r>
    </w:p>
    <w:p w:rsidR="00473245" w:rsidRPr="002D057F" w:rsidRDefault="00473245" w:rsidP="00F142DA">
      <w:pPr>
        <w:pStyle w:val="ae"/>
        <w:numPr>
          <w:ilvl w:val="0"/>
          <w:numId w:val="102"/>
        </w:numPr>
        <w:spacing w:after="0" w:line="276" w:lineRule="auto"/>
        <w:jc w:val="both"/>
        <w:rPr>
          <w:rFonts w:ascii="Times New Roman" w:eastAsia="Times New Roman" w:hAnsi="Times New Roman" w:cs="Times New Roman"/>
          <w:sz w:val="28"/>
          <w:szCs w:val="28"/>
          <w:lang w:eastAsia="ru-RU"/>
        </w:rPr>
      </w:pPr>
      <w:r w:rsidRPr="002D057F">
        <w:rPr>
          <w:rFonts w:ascii="Times New Roman" w:eastAsia="Times New Roman" w:hAnsi="Times New Roman" w:cs="Times New Roman"/>
          <w:sz w:val="28"/>
          <w:szCs w:val="28"/>
          <w:lang w:eastAsia="ru-RU"/>
        </w:rPr>
        <w:t>Сделайте необходимые расчеты.</w:t>
      </w:r>
    </w:p>
    <w:p w:rsidR="00473245" w:rsidRPr="002D057F" w:rsidRDefault="00473245" w:rsidP="00F142DA">
      <w:pPr>
        <w:pStyle w:val="ae"/>
        <w:numPr>
          <w:ilvl w:val="0"/>
          <w:numId w:val="102"/>
        </w:numPr>
        <w:spacing w:after="0" w:line="276" w:lineRule="auto"/>
        <w:jc w:val="both"/>
        <w:rPr>
          <w:rFonts w:ascii="Times New Roman" w:eastAsia="Times New Roman" w:hAnsi="Times New Roman" w:cs="Times New Roman"/>
          <w:sz w:val="28"/>
          <w:szCs w:val="28"/>
          <w:lang w:eastAsia="ru-RU"/>
        </w:rPr>
      </w:pPr>
      <w:r w:rsidRPr="002D057F">
        <w:rPr>
          <w:rFonts w:ascii="Times New Roman" w:eastAsia="Times New Roman" w:hAnsi="Times New Roman" w:cs="Times New Roman"/>
          <w:sz w:val="28"/>
          <w:szCs w:val="28"/>
          <w:lang w:eastAsia="ru-RU"/>
        </w:rPr>
        <w:t>Заполните бланк анализа. Оцените полученные результаты.</w:t>
      </w:r>
    </w:p>
    <w:p w:rsidR="00473245" w:rsidRPr="002D057F" w:rsidRDefault="00473245" w:rsidP="00F142DA">
      <w:pPr>
        <w:pStyle w:val="ae"/>
        <w:numPr>
          <w:ilvl w:val="0"/>
          <w:numId w:val="102"/>
        </w:numPr>
        <w:spacing w:after="0" w:line="276" w:lineRule="auto"/>
        <w:jc w:val="both"/>
        <w:rPr>
          <w:rFonts w:ascii="Times New Roman" w:eastAsia="Times New Roman" w:hAnsi="Times New Roman" w:cs="Times New Roman"/>
          <w:sz w:val="28"/>
          <w:szCs w:val="28"/>
          <w:lang w:eastAsia="ru-RU"/>
        </w:rPr>
      </w:pPr>
      <w:r w:rsidRPr="002D057F">
        <w:rPr>
          <w:rFonts w:ascii="Times New Roman" w:eastAsia="Times New Roman" w:hAnsi="Times New Roman" w:cs="Times New Roman"/>
          <w:sz w:val="28"/>
          <w:szCs w:val="28"/>
          <w:lang w:eastAsia="ru-RU"/>
        </w:rPr>
        <w:t>Сделайте вывод по работе.</w:t>
      </w:r>
    </w:p>
    <w:p w:rsidR="00473245" w:rsidRPr="000F1AAE" w:rsidRDefault="00473245" w:rsidP="00CE15F0">
      <w:pPr>
        <w:widowControl w:val="0"/>
        <w:spacing w:after="0" w:line="276" w:lineRule="auto"/>
        <w:rPr>
          <w:rFonts w:ascii="Times New Roman" w:eastAsia="Times New Roman" w:hAnsi="Times New Roman" w:cs="Times New Roman"/>
          <w:snapToGrid w:val="0"/>
          <w:sz w:val="28"/>
          <w:szCs w:val="28"/>
          <w:lang w:eastAsia="ru-RU"/>
        </w:rPr>
      </w:pPr>
    </w:p>
    <w:p w:rsidR="00473245" w:rsidRPr="000F1AAE" w:rsidRDefault="002D057F" w:rsidP="002D057F">
      <w:pPr>
        <w:spacing w:after="0" w:line="276"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473245" w:rsidRPr="000F1AAE">
        <w:rPr>
          <w:rFonts w:ascii="Times New Roman" w:eastAsia="Times New Roman" w:hAnsi="Times New Roman" w:cs="Times New Roman"/>
          <w:b/>
          <w:bCs/>
          <w:sz w:val="28"/>
          <w:szCs w:val="28"/>
          <w:lang w:eastAsia="ru-RU"/>
        </w:rPr>
        <w:t>Ответьте на вопросы:</w:t>
      </w:r>
    </w:p>
    <w:p w:rsidR="00473245" w:rsidRPr="000F1AAE" w:rsidRDefault="00473245" w:rsidP="00F142DA">
      <w:pPr>
        <w:numPr>
          <w:ilvl w:val="0"/>
          <w:numId w:val="19"/>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К какой группе э</w:t>
      </w:r>
      <w:r w:rsidR="00CE4788">
        <w:rPr>
          <w:rFonts w:ascii="Times New Roman" w:eastAsia="Times New Roman" w:hAnsi="Times New Roman" w:cs="Times New Roman"/>
          <w:bCs/>
          <w:sz w:val="28"/>
          <w:szCs w:val="28"/>
          <w:lang w:eastAsia="ru-RU"/>
        </w:rPr>
        <w:t>лементов относится магний</w:t>
      </w:r>
      <w:r w:rsidRPr="000F1AAE">
        <w:rPr>
          <w:rFonts w:ascii="Times New Roman" w:eastAsia="Times New Roman" w:hAnsi="Times New Roman" w:cs="Times New Roman"/>
          <w:bCs/>
          <w:sz w:val="28"/>
          <w:szCs w:val="28"/>
          <w:lang w:eastAsia="ru-RU"/>
        </w:rPr>
        <w:t>?</w:t>
      </w:r>
    </w:p>
    <w:p w:rsidR="00473245" w:rsidRPr="000F1AAE" w:rsidRDefault="00473245" w:rsidP="00F142DA">
      <w:pPr>
        <w:numPr>
          <w:ilvl w:val="0"/>
          <w:numId w:val="19"/>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Перечислите основные функции, которые выполняет магний в организме.</w:t>
      </w:r>
    </w:p>
    <w:p w:rsidR="00473245" w:rsidRPr="000F1AAE" w:rsidRDefault="00CE4788" w:rsidP="00F142DA">
      <w:pPr>
        <w:numPr>
          <w:ilvl w:val="0"/>
          <w:numId w:val="19"/>
        </w:num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Патология обмена магния</w:t>
      </w:r>
      <w:r w:rsidR="00473245" w:rsidRPr="000F1AAE">
        <w:rPr>
          <w:rFonts w:ascii="Times New Roman" w:eastAsia="Times New Roman" w:hAnsi="Times New Roman" w:cs="Times New Roman"/>
          <w:bCs/>
          <w:sz w:val="28"/>
          <w:szCs w:val="28"/>
          <w:lang w:eastAsia="ru-RU"/>
        </w:rPr>
        <w:t xml:space="preserve"> как она проявляется, чем сопровождается?</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2D057F" w:rsidP="002D057F">
      <w:pPr>
        <w:spacing w:after="0" w:line="276"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473245" w:rsidRPr="000F1AAE">
        <w:rPr>
          <w:rFonts w:ascii="Times New Roman" w:eastAsia="Times New Roman" w:hAnsi="Times New Roman" w:cs="Times New Roman"/>
          <w:b/>
          <w:bCs/>
          <w:sz w:val="28"/>
          <w:szCs w:val="28"/>
          <w:lang w:eastAsia="ru-RU"/>
        </w:rPr>
        <w:t>Решите ситуационные задачи: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Пациент Гаврилов А. находится на обследовании в стационаре. Из клинико-диагностической лаборатории получены следующие результаты биохимического исследования крови:</w:t>
      </w:r>
    </w:p>
    <w:p w:rsidR="00473245" w:rsidRPr="000F1AAE" w:rsidRDefault="00473245" w:rsidP="00CE15F0">
      <w:pPr>
        <w:spacing w:after="0" w:line="276" w:lineRule="auto"/>
        <w:ind w:left="54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CE15F0">
      <w:pPr>
        <w:spacing w:after="0" w:line="276" w:lineRule="auto"/>
        <w:ind w:firstLine="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калий – 8,3 ммоль/л                  </w:t>
      </w:r>
    </w:p>
    <w:p w:rsidR="00473245" w:rsidRPr="000F1AAE" w:rsidRDefault="00473245" w:rsidP="00CE15F0">
      <w:pPr>
        <w:spacing w:after="0" w:line="276" w:lineRule="auto"/>
        <w:ind w:firstLine="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натрий – 110 ммоль/л</w:t>
      </w:r>
    </w:p>
    <w:p w:rsidR="00473245" w:rsidRPr="000F1AAE" w:rsidRDefault="00473245" w:rsidP="00CE15F0">
      <w:pPr>
        <w:spacing w:after="0" w:line="276" w:lineRule="auto"/>
        <w:ind w:firstLine="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хлориды – 82 ммоль/л              </w:t>
      </w:r>
    </w:p>
    <w:p w:rsidR="00473245" w:rsidRPr="000F1AAE" w:rsidRDefault="00473245" w:rsidP="00CE15F0">
      <w:pPr>
        <w:spacing w:after="0" w:line="276" w:lineRule="auto"/>
        <w:ind w:firstLine="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мочевина – 9,1 ммоль/л</w:t>
      </w:r>
    </w:p>
    <w:p w:rsidR="00473245" w:rsidRPr="000F1AAE" w:rsidRDefault="00473245" w:rsidP="00CE15F0">
      <w:pPr>
        <w:spacing w:after="0" w:line="276" w:lineRule="auto"/>
        <w:ind w:firstLine="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креатинин – 150 мкмоль/л</w:t>
      </w:r>
    </w:p>
    <w:p w:rsidR="00473245" w:rsidRPr="000F1AAE" w:rsidRDefault="00473245" w:rsidP="00CE15F0">
      <w:pPr>
        <w:spacing w:after="0" w:line="276" w:lineRule="auto"/>
        <w:ind w:firstLine="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473245" w:rsidRPr="000F1AAE" w:rsidRDefault="00473245" w:rsidP="00F142DA">
      <w:pPr>
        <w:numPr>
          <w:ilvl w:val="0"/>
          <w:numId w:val="2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Дайте оценку полученных результатов биохимических исследований у обследуемого пациента. </w:t>
      </w:r>
    </w:p>
    <w:p w:rsidR="00473245" w:rsidRPr="000F1AAE" w:rsidRDefault="00473245" w:rsidP="00F142DA">
      <w:pPr>
        <w:numPr>
          <w:ilvl w:val="0"/>
          <w:numId w:val="2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Перечислите термины, обозначающие вышеприведенные отклонения.</w:t>
      </w:r>
    </w:p>
    <w:p w:rsidR="00473245" w:rsidRPr="000F1AAE" w:rsidRDefault="00473245" w:rsidP="00F142DA">
      <w:pPr>
        <w:numPr>
          <w:ilvl w:val="0"/>
          <w:numId w:val="2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Сделайте заключение о возможной </w:t>
      </w:r>
      <w:proofErr w:type="gramStart"/>
      <w:r w:rsidRPr="000F1AAE">
        <w:rPr>
          <w:rFonts w:ascii="Times New Roman" w:eastAsia="Times New Roman" w:hAnsi="Times New Roman" w:cs="Times New Roman"/>
          <w:sz w:val="28"/>
          <w:szCs w:val="28"/>
          <w:lang w:eastAsia="ru-RU"/>
        </w:rPr>
        <w:t>патологии  у</w:t>
      </w:r>
      <w:proofErr w:type="gramEnd"/>
      <w:r w:rsidRPr="000F1AAE">
        <w:rPr>
          <w:rFonts w:ascii="Times New Roman" w:eastAsia="Times New Roman" w:hAnsi="Times New Roman" w:cs="Times New Roman"/>
          <w:sz w:val="28"/>
          <w:szCs w:val="28"/>
          <w:lang w:eastAsia="ru-RU"/>
        </w:rPr>
        <w:t xml:space="preserve"> обследуемого пациента.</w:t>
      </w:r>
    </w:p>
    <w:p w:rsidR="002D057F" w:rsidRDefault="002D057F"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BC35D4" w:rsidP="00CE15F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Задача 2</w:t>
      </w:r>
      <w:r w:rsidR="00473245" w:rsidRPr="000F1AAE">
        <w:rPr>
          <w:rFonts w:ascii="Times New Roman" w:eastAsia="Times New Roman" w:hAnsi="Times New Roman" w:cs="Times New Roman"/>
          <w:b/>
          <w:bCs/>
          <w:sz w:val="28"/>
          <w:szCs w:val="28"/>
          <w:lang w:eastAsia="ru-RU"/>
        </w:rPr>
        <w:t>.</w:t>
      </w:r>
      <w:r w:rsidR="00473245"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Из клинико-диагностической лаборатории получены следующие результаты биохимического исследования крови:</w:t>
      </w:r>
    </w:p>
    <w:p w:rsidR="00473245" w:rsidRPr="000F1AAE" w:rsidRDefault="00473245" w:rsidP="00CE15F0">
      <w:pPr>
        <w:spacing w:after="0" w:line="276" w:lineRule="auto"/>
        <w:ind w:left="54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val="en-GB" w:eastAsia="ru-RU"/>
        </w:rPr>
        <w:t>Na</w:t>
      </w:r>
      <w:r w:rsidRPr="000F1AAE">
        <w:rPr>
          <w:rFonts w:ascii="Times New Roman" w:eastAsia="Times New Roman" w:hAnsi="Times New Roman" w:cs="Times New Roman"/>
          <w:bCs/>
          <w:sz w:val="28"/>
          <w:szCs w:val="28"/>
          <w:vertAlign w:val="superscript"/>
          <w:lang w:eastAsia="ru-RU"/>
        </w:rPr>
        <w:t>+</w:t>
      </w:r>
      <w:r w:rsidRPr="000F1AAE">
        <w:rPr>
          <w:rFonts w:ascii="Times New Roman" w:eastAsia="Times New Roman" w:hAnsi="Times New Roman" w:cs="Times New Roman"/>
          <w:bCs/>
          <w:sz w:val="28"/>
          <w:szCs w:val="28"/>
          <w:lang w:eastAsia="ru-RU"/>
        </w:rPr>
        <w:t xml:space="preserve"> - 170 ммоль/л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Глюкоза – 4.8 ммоль/л</w:t>
      </w:r>
    </w:p>
    <w:p w:rsidR="00473245"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Мочевина –9.8 ммоль/л</w:t>
      </w:r>
    </w:p>
    <w:p w:rsidR="002D057F" w:rsidRPr="000F1AAE" w:rsidRDefault="002D057F" w:rsidP="002D057F">
      <w:pPr>
        <w:spacing w:after="0" w:line="276" w:lineRule="auto"/>
        <w:ind w:left="720"/>
        <w:jc w:val="both"/>
        <w:rPr>
          <w:rFonts w:ascii="Times New Roman" w:eastAsia="Times New Roman" w:hAnsi="Times New Roman" w:cs="Times New Roman"/>
          <w:bCs/>
          <w:sz w:val="28"/>
          <w:szCs w:val="28"/>
          <w:lang w:eastAsia="ru-RU"/>
        </w:rPr>
      </w:pPr>
    </w:p>
    <w:p w:rsidR="00473245" w:rsidRPr="000F1AAE" w:rsidRDefault="00473245" w:rsidP="00F142DA">
      <w:pPr>
        <w:numPr>
          <w:ilvl w:val="1"/>
          <w:numId w:val="20"/>
        </w:numPr>
        <w:tabs>
          <w:tab w:val="clear" w:pos="1440"/>
          <w:tab w:val="num" w:pos="360"/>
        </w:tabs>
        <w:spacing w:after="0" w:line="276" w:lineRule="auto"/>
        <w:ind w:left="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Рассчитать осмолярность плазмы по формуле: </w:t>
      </w:r>
    </w:p>
    <w:p w:rsidR="00473245" w:rsidRPr="000F1AAE" w:rsidRDefault="00473245" w:rsidP="002D057F">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осмолярность= 2 * [</w:t>
      </w:r>
      <w:r w:rsidRPr="000F1AAE">
        <w:rPr>
          <w:rFonts w:ascii="Times New Roman" w:eastAsia="Times New Roman" w:hAnsi="Times New Roman" w:cs="Times New Roman"/>
          <w:bCs/>
          <w:sz w:val="28"/>
          <w:szCs w:val="28"/>
          <w:lang w:val="en-GB" w:eastAsia="ru-RU"/>
        </w:rPr>
        <w:t>N</w:t>
      </w:r>
      <w:r w:rsidRPr="000F1AAE">
        <w:rPr>
          <w:rFonts w:ascii="Times New Roman" w:eastAsia="Times New Roman" w:hAnsi="Times New Roman" w:cs="Times New Roman"/>
          <w:bCs/>
          <w:sz w:val="28"/>
          <w:szCs w:val="28"/>
          <w:lang w:eastAsia="ru-RU"/>
        </w:rPr>
        <w:t>а] + [</w:t>
      </w:r>
      <w:r w:rsidRPr="000F1AAE">
        <w:rPr>
          <w:rFonts w:ascii="Times New Roman" w:eastAsia="Times New Roman" w:hAnsi="Times New Roman" w:cs="Times New Roman"/>
          <w:bCs/>
          <w:sz w:val="28"/>
          <w:szCs w:val="28"/>
          <w:lang w:val="en-GB" w:eastAsia="ru-RU"/>
        </w:rPr>
        <w:t>глюкоза</w:t>
      </w:r>
      <w:r w:rsidRPr="000F1AAE">
        <w:rPr>
          <w:rFonts w:ascii="Times New Roman" w:eastAsia="Times New Roman" w:hAnsi="Times New Roman" w:cs="Times New Roman"/>
          <w:bCs/>
          <w:sz w:val="28"/>
          <w:szCs w:val="28"/>
          <w:lang w:eastAsia="ru-RU"/>
        </w:rPr>
        <w:t xml:space="preserve">] </w:t>
      </w:r>
      <w:proofErr w:type="gramStart"/>
      <w:r w:rsidRPr="000F1AAE">
        <w:rPr>
          <w:rFonts w:ascii="Times New Roman" w:eastAsia="Times New Roman" w:hAnsi="Times New Roman" w:cs="Times New Roman"/>
          <w:bCs/>
          <w:sz w:val="28"/>
          <w:szCs w:val="28"/>
          <w:lang w:eastAsia="ru-RU"/>
        </w:rPr>
        <w:t>+  [</w:t>
      </w:r>
      <w:proofErr w:type="gramEnd"/>
      <w:r w:rsidRPr="000F1AAE">
        <w:rPr>
          <w:rFonts w:ascii="Times New Roman" w:eastAsia="Times New Roman" w:hAnsi="Times New Roman" w:cs="Times New Roman"/>
          <w:bCs/>
          <w:sz w:val="28"/>
          <w:szCs w:val="28"/>
          <w:lang w:eastAsia="ru-RU"/>
        </w:rPr>
        <w:t>мочевина]</w:t>
      </w:r>
    </w:p>
    <w:p w:rsidR="00473245" w:rsidRPr="000F1AAE" w:rsidRDefault="00473245" w:rsidP="00F142DA">
      <w:pPr>
        <w:numPr>
          <w:ilvl w:val="1"/>
          <w:numId w:val="20"/>
        </w:numPr>
        <w:tabs>
          <w:tab w:val="clear" w:pos="1440"/>
          <w:tab w:val="num" w:pos="360"/>
        </w:tabs>
        <w:spacing w:after="0" w:line="276" w:lineRule="auto"/>
        <w:ind w:left="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Оцените рассчитанную осмолярность плазмы, сделайте вывод.</w:t>
      </w:r>
    </w:p>
    <w:p w:rsidR="00473245" w:rsidRPr="000F1AAE" w:rsidRDefault="00473245" w:rsidP="00F142DA">
      <w:pPr>
        <w:numPr>
          <w:ilvl w:val="1"/>
          <w:numId w:val="20"/>
        </w:numPr>
        <w:tabs>
          <w:tab w:val="clear" w:pos="1440"/>
          <w:tab w:val="num" w:pos="360"/>
        </w:tabs>
        <w:spacing w:after="0" w:line="276" w:lineRule="auto"/>
        <w:ind w:left="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Какими клиническими проявлениями будет сопровождаться данное состояние?</w:t>
      </w:r>
    </w:p>
    <w:p w:rsidR="002D057F" w:rsidRDefault="002D057F"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BC35D4" w:rsidP="00CE15F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Задача 3</w:t>
      </w:r>
      <w:r w:rsidR="00473245" w:rsidRPr="000F1AAE">
        <w:rPr>
          <w:rFonts w:ascii="Times New Roman" w:eastAsia="Times New Roman" w:hAnsi="Times New Roman" w:cs="Times New Roman"/>
          <w:b/>
          <w:bCs/>
          <w:sz w:val="28"/>
          <w:szCs w:val="28"/>
          <w:lang w:eastAsia="ru-RU"/>
        </w:rPr>
        <w:t>.</w:t>
      </w:r>
      <w:r w:rsidR="00473245"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У женщины, 67 лет, появилась сильная мышечная слабость. Она привыкла принимать слабительные в больших количествах, а недавно для лечения легкой формы сердечной недостаточности ей был прописан диуретик тиазид.</w:t>
      </w:r>
    </w:p>
    <w:p w:rsidR="00473245" w:rsidRPr="000F1AAE" w:rsidRDefault="00473245" w:rsidP="00CE15F0">
      <w:pPr>
        <w:spacing w:after="0" w:line="276" w:lineRule="auto"/>
        <w:ind w:left="54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калий - 2,4 ммоль/л</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lastRenderedPageBreak/>
        <w:t>- натрий – 150 ммоль/л</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хлор – 110 ммоль/л</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бикорбанат – 36 ммоль/л</w:t>
      </w:r>
    </w:p>
    <w:p w:rsidR="002D057F" w:rsidRDefault="002D057F" w:rsidP="00CE15F0">
      <w:pPr>
        <w:spacing w:after="0" w:line="276" w:lineRule="auto"/>
        <w:ind w:left="720"/>
        <w:jc w:val="both"/>
        <w:rPr>
          <w:rFonts w:ascii="Times New Roman" w:eastAsia="Times New Roman" w:hAnsi="Times New Roman" w:cs="Times New Roman"/>
          <w:bCs/>
          <w:sz w:val="28"/>
          <w:szCs w:val="28"/>
          <w:lang w:eastAsia="ru-RU"/>
        </w:rPr>
      </w:pPr>
    </w:p>
    <w:p w:rsidR="00473245" w:rsidRPr="000F1AAE" w:rsidRDefault="00473245" w:rsidP="002D057F">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 Оцените результаты исследований.</w:t>
      </w:r>
    </w:p>
    <w:p w:rsidR="00473245" w:rsidRPr="000F1AAE" w:rsidRDefault="00473245" w:rsidP="002D057F">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2. Об отклонении содержания, какого элемента может идти речь?</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3. Какими клиническими проявлениями это состояние может сопровождаться?</w:t>
      </w:r>
    </w:p>
    <w:p w:rsidR="00CE4788" w:rsidRDefault="00CE4788"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p>
    <w:p w:rsidR="00473245"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103D72" w:rsidRPr="000F1AAE" w:rsidRDefault="00103D72" w:rsidP="00103D7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103D72" w:rsidRPr="000F1AAE" w:rsidRDefault="00103D72" w:rsidP="00CE15F0">
      <w:pPr>
        <w:spacing w:after="0" w:line="276" w:lineRule="auto"/>
        <w:jc w:val="both"/>
        <w:rPr>
          <w:rFonts w:ascii="Times New Roman" w:eastAsia="Times New Roman" w:hAnsi="Times New Roman" w:cs="Times New Roman"/>
          <w:b/>
          <w:sz w:val="28"/>
          <w:szCs w:val="28"/>
          <w:lang w:eastAsia="ru-RU"/>
        </w:rPr>
      </w:pPr>
    </w:p>
    <w:p w:rsidR="00BC35D4" w:rsidRDefault="00BC35D4" w:rsidP="00BC35D4">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327 – 330, 351 – 355.</w:t>
      </w:r>
    </w:p>
    <w:p w:rsidR="00BC35D4" w:rsidRPr="00CE15F0" w:rsidRDefault="00BC35D4" w:rsidP="00BC35D4">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2D057F" w:rsidRDefault="002D057F" w:rsidP="00CE15F0">
      <w:pPr>
        <w:spacing w:after="0" w:line="276" w:lineRule="auto"/>
        <w:jc w:val="both"/>
        <w:rPr>
          <w:rFonts w:ascii="Times New Roman" w:eastAsia="Times New Roman" w:hAnsi="Times New Roman" w:cs="Times New Roman"/>
          <w:b/>
          <w:sz w:val="28"/>
          <w:szCs w:val="28"/>
          <w:lang w:eastAsia="ru-RU"/>
        </w:rPr>
      </w:pPr>
    </w:p>
    <w:p w:rsidR="002D057F" w:rsidRPr="000F1AAE" w:rsidRDefault="002D057F"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0F1AAE"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4" w:name="_Toc469149704"/>
      <w:r w:rsidRPr="000F1AAE">
        <w:rPr>
          <w:rFonts w:ascii="Times New Roman" w:eastAsia="Times New Roman" w:hAnsi="Times New Roman" w:cs="Times New Roman"/>
          <w:b/>
          <w:color w:val="auto"/>
          <w:sz w:val="28"/>
          <w:szCs w:val="28"/>
          <w:lang w:eastAsia="ru-RU"/>
        </w:rPr>
        <w:t>ОПРЕДЕЛЕ</w:t>
      </w:r>
      <w:r w:rsidR="00976ADC">
        <w:rPr>
          <w:rFonts w:ascii="Times New Roman" w:eastAsia="Times New Roman" w:hAnsi="Times New Roman" w:cs="Times New Roman"/>
          <w:b/>
          <w:color w:val="auto"/>
          <w:sz w:val="28"/>
          <w:szCs w:val="28"/>
          <w:lang w:eastAsia="ru-RU"/>
        </w:rPr>
        <w:t>НИЕ СОДЕРЖАНИЯ КАЛЬЦИЯ И ФОСФАТОВ</w:t>
      </w:r>
      <w:r w:rsidRPr="000F1AAE">
        <w:rPr>
          <w:rFonts w:ascii="Times New Roman" w:eastAsia="Times New Roman" w:hAnsi="Times New Roman" w:cs="Times New Roman"/>
          <w:b/>
          <w:color w:val="auto"/>
          <w:sz w:val="28"/>
          <w:szCs w:val="28"/>
          <w:lang w:eastAsia="ru-RU"/>
        </w:rPr>
        <w:t xml:space="preserve"> В </w:t>
      </w:r>
      <w:r w:rsidR="004D5D38">
        <w:rPr>
          <w:rFonts w:ascii="Times New Roman" w:eastAsia="Times New Roman" w:hAnsi="Times New Roman" w:cs="Times New Roman"/>
          <w:b/>
          <w:color w:val="auto"/>
          <w:sz w:val="28"/>
          <w:szCs w:val="28"/>
          <w:lang w:eastAsia="ru-RU"/>
        </w:rPr>
        <w:t>СЫ</w:t>
      </w:r>
      <w:r w:rsidRPr="000F1AAE">
        <w:rPr>
          <w:rFonts w:ascii="Times New Roman" w:eastAsia="Times New Roman" w:hAnsi="Times New Roman" w:cs="Times New Roman"/>
          <w:b/>
          <w:color w:val="auto"/>
          <w:sz w:val="28"/>
          <w:szCs w:val="28"/>
          <w:lang w:eastAsia="ru-RU"/>
        </w:rPr>
        <w:t>ВОРОТКЕ КРОВИ</w:t>
      </w:r>
      <w:bookmarkEnd w:id="4"/>
    </w:p>
    <w:p w:rsidR="00473245" w:rsidRPr="000F1AAE" w:rsidRDefault="00473245" w:rsidP="00CE15F0">
      <w:pPr>
        <w:tabs>
          <w:tab w:val="left" w:pos="360"/>
        </w:tabs>
        <w:spacing w:after="0" w:line="276" w:lineRule="auto"/>
        <w:rPr>
          <w:rFonts w:ascii="Times New Roman" w:eastAsia="Times New Roman" w:hAnsi="Times New Roman" w:cs="Times New Roman"/>
          <w:b/>
          <w:sz w:val="28"/>
          <w:szCs w:val="28"/>
          <w:lang w:eastAsia="ru-RU"/>
        </w:rPr>
      </w:pPr>
    </w:p>
    <w:p w:rsidR="00CE4788"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473245" w:rsidRPr="000F1AAE" w:rsidRDefault="00473245" w:rsidP="00CE4788">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sz w:val="28"/>
          <w:szCs w:val="28"/>
          <w:lang w:eastAsia="ru-RU"/>
        </w:rPr>
        <w:t>Кальций</w:t>
      </w:r>
      <w:r w:rsidRPr="000F1AAE">
        <w:rPr>
          <w:rFonts w:ascii="Times New Roman" w:eastAsia="Times New Roman" w:hAnsi="Times New Roman" w:cs="Times New Roman"/>
          <w:bCs/>
          <w:sz w:val="28"/>
          <w:szCs w:val="28"/>
          <w:lang w:eastAsia="ru-RU"/>
        </w:rPr>
        <w:t xml:space="preserve"> является внутриклеточным катионом, около 99% Са содержится в костях. Физиологически активным является ионизированный кальций, постоянно обнаруживаемый в плазме крови. Ионы кальция необходимы для передачи нервного импульса, поддержания мышечного сокращения, свертывания крови, контроля за протеканием некоторых ферментативных реакций. </w:t>
      </w:r>
    </w:p>
    <w:p w:rsidR="00473245" w:rsidRPr="000F1AAE" w:rsidRDefault="00473245" w:rsidP="00CE4788">
      <w:pPr>
        <w:spacing w:after="0" w:line="276" w:lineRule="auto"/>
        <w:ind w:firstLine="708"/>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 xml:space="preserve">Фосфор </w:t>
      </w:r>
      <w:r w:rsidRPr="000F1AAE">
        <w:rPr>
          <w:rFonts w:ascii="Times New Roman" w:eastAsia="Times New Roman" w:hAnsi="Times New Roman" w:cs="Times New Roman"/>
          <w:bCs/>
          <w:iCs/>
          <w:sz w:val="28"/>
          <w:szCs w:val="28"/>
          <w:lang w:eastAsia="ru-RU"/>
        </w:rPr>
        <w:t>– элемент, обмен которого тесно связан с метаболизмом кальция. Встречается главным образом в виде анионы РО</w:t>
      </w:r>
      <w:r w:rsidRPr="000F1AAE">
        <w:rPr>
          <w:rFonts w:ascii="Times New Roman" w:eastAsia="Times New Roman" w:hAnsi="Times New Roman" w:cs="Times New Roman"/>
          <w:bCs/>
          <w:iCs/>
          <w:sz w:val="28"/>
          <w:szCs w:val="28"/>
          <w:vertAlign w:val="superscript"/>
          <w:lang w:eastAsia="ru-RU"/>
        </w:rPr>
        <w:t>-3</w:t>
      </w:r>
      <w:r w:rsidRPr="000F1AAE">
        <w:rPr>
          <w:rFonts w:ascii="Times New Roman" w:eastAsia="Times New Roman" w:hAnsi="Times New Roman" w:cs="Times New Roman"/>
          <w:bCs/>
          <w:iCs/>
          <w:sz w:val="28"/>
          <w:szCs w:val="28"/>
          <w:vertAlign w:val="subscript"/>
          <w:lang w:eastAsia="ru-RU"/>
        </w:rPr>
        <w:t>4</w:t>
      </w:r>
      <w:r w:rsidRPr="000F1AAE">
        <w:rPr>
          <w:rFonts w:ascii="Times New Roman" w:eastAsia="Times New Roman" w:hAnsi="Times New Roman" w:cs="Times New Roman"/>
          <w:bCs/>
          <w:iCs/>
          <w:sz w:val="28"/>
          <w:szCs w:val="28"/>
          <w:lang w:eastAsia="ru-RU"/>
        </w:rPr>
        <w:t>. Принимает участие в обеспечении организма энергией. 80 – 85% фосфора входит в состав скелета, остальное количество распределено между тканями и жидкостями организма. Фосфор участвует в образовании нуклеиновых кислот, нуклеотидов, фосфолипидов.</w:t>
      </w:r>
    </w:p>
    <w:p w:rsidR="00473245" w:rsidRPr="000F1AAE" w:rsidRDefault="00473245" w:rsidP="00CE4788">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знать</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 роль воды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минеральных веществ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гормональную регуляцию минерального обмена;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определения показателей водно-минерального обмена; </w:t>
      </w:r>
    </w:p>
    <w:p w:rsidR="00473245" w:rsidRPr="00CE4788"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значение фосфора и кальция в процессах жизнедеятельности орган</w:t>
      </w:r>
      <w:r w:rsidR="00CE4788">
        <w:rPr>
          <w:rFonts w:ascii="Times New Roman" w:eastAsia="Times New Roman" w:hAnsi="Times New Roman" w:cs="Times New Roman"/>
          <w:sz w:val="28"/>
          <w:szCs w:val="28"/>
          <w:lang w:eastAsia="ru-RU"/>
        </w:rPr>
        <w:t>изма;</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неорганического фосфора и кальция в плазме крови;</w:t>
      </w:r>
    </w:p>
    <w:p w:rsidR="00473245" w:rsidRPr="000F1AAE" w:rsidRDefault="00CE4788"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работать </w:t>
      </w:r>
      <w:r w:rsidR="00473245" w:rsidRPr="000F1AAE">
        <w:rPr>
          <w:rFonts w:ascii="Times New Roman" w:eastAsia="Times New Roman" w:hAnsi="Times New Roman" w:cs="Times New Roman"/>
          <w:sz w:val="28"/>
          <w:szCs w:val="28"/>
          <w:lang w:eastAsia="ru-RU"/>
        </w:rPr>
        <w:t>ФЭКом;</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976ADC" w:rsidRPr="000F1AAE" w:rsidRDefault="00976ADC" w:rsidP="00976ADC">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ADC" w:rsidRDefault="00976ADC" w:rsidP="00976ADC">
      <w:pPr>
        <w:spacing w:after="0" w:line="276" w:lineRule="auto"/>
        <w:ind w:left="20" w:right="20" w:firstLine="680"/>
        <w:jc w:val="both"/>
        <w:rPr>
          <w:rFonts w:ascii="Tahoma" w:hAnsi="Tahoma" w:cs="Tahoma"/>
          <w:color w:val="424242"/>
          <w:sz w:val="18"/>
          <w:szCs w:val="18"/>
          <w:shd w:val="clear" w:color="auto" w:fill="F2F4F8"/>
        </w:rPr>
      </w:pPr>
      <w:r>
        <w:rPr>
          <w:rFonts w:ascii="Times New Roman" w:eastAsia="Times New Roman" w:hAnsi="Times New Roman" w:cs="Times New Roman"/>
          <w:sz w:val="28"/>
          <w:szCs w:val="28"/>
          <w:lang w:eastAsia="ru-RU"/>
        </w:rPr>
        <w:t>ОК 6</w:t>
      </w:r>
      <w:r w:rsidRPr="000F1AAE">
        <w:rPr>
          <w:rFonts w:ascii="Times New Roman" w:eastAsia="Times New Roman" w:hAnsi="Times New Roman" w:cs="Times New Roman"/>
          <w:sz w:val="28"/>
          <w:szCs w:val="28"/>
          <w:lang w:eastAsia="ru-RU"/>
        </w:rPr>
        <w:t xml:space="preserve">. </w:t>
      </w:r>
      <w:r w:rsidRPr="00976ADC">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r w:rsidRPr="00976ADC">
        <w:rPr>
          <w:rFonts w:ascii="Tahoma" w:hAnsi="Tahoma" w:cs="Tahoma"/>
          <w:color w:val="424242"/>
          <w:sz w:val="18"/>
          <w:szCs w:val="18"/>
          <w:shd w:val="clear" w:color="auto" w:fill="F2F4F8"/>
        </w:rPr>
        <w:t xml:space="preserve"> </w:t>
      </w:r>
    </w:p>
    <w:p w:rsidR="00976ADC" w:rsidRDefault="00976ADC" w:rsidP="00976ADC">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w:t>
      </w:r>
      <w:r>
        <w:rPr>
          <w:rFonts w:ascii="Times New Roman" w:eastAsia="Times New Roman" w:hAnsi="Times New Roman" w:cs="Times New Roman"/>
          <w:sz w:val="28"/>
          <w:szCs w:val="28"/>
          <w:lang w:eastAsia="ru-RU"/>
        </w:rPr>
        <w:t xml:space="preserve"> противопожарной безопасности.</w:t>
      </w:r>
    </w:p>
    <w:p w:rsidR="00976ADC" w:rsidRPr="000F1AAE" w:rsidRDefault="00976ADC" w:rsidP="00976ADC">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14. </w:t>
      </w:r>
      <w:r w:rsidRPr="00976ADC">
        <w:rPr>
          <w:rFonts w:ascii="Times New Roman" w:eastAsia="Times New Roman" w:hAnsi="Times New Roman" w:cs="Times New Roman"/>
          <w:sz w:val="28"/>
          <w:szCs w:val="28"/>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p>
    <w:p w:rsidR="00473245" w:rsidRPr="000F1AAE" w:rsidRDefault="00CE4788" w:rsidP="00CE4788">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Функции минеральных веществ</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Характеристика  макроэлементов</w:t>
      </w:r>
      <w:proofErr w:type="gramEnd"/>
      <w:r w:rsidRPr="000F1AAE">
        <w:rPr>
          <w:rFonts w:ascii="Times New Roman" w:eastAsia="Times New Roman" w:hAnsi="Times New Roman" w:cs="Times New Roman"/>
          <w:sz w:val="28"/>
          <w:szCs w:val="28"/>
          <w:lang w:eastAsia="ru-RU"/>
        </w:rPr>
        <w:t>.</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Характеристика  микроэлементов</w:t>
      </w:r>
      <w:proofErr w:type="gramEnd"/>
      <w:r w:rsidRPr="000F1AAE">
        <w:rPr>
          <w:rFonts w:ascii="Times New Roman" w:eastAsia="Times New Roman" w:hAnsi="Times New Roman" w:cs="Times New Roman"/>
          <w:sz w:val="28"/>
          <w:szCs w:val="28"/>
          <w:lang w:eastAsia="ru-RU"/>
        </w:rPr>
        <w:t>.</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Основные методы исследования водно-минерального обмена.</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Регуляция водно-минерального обмена</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гормонов: альдостерона, вазопрессина, паратгормона, кальцитриола, кальцитонина</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Регуляция обмена кальция и фосфора</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водного обмена: дегидротация.</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водного обмена: гипергидротация.</w:t>
      </w:r>
    </w:p>
    <w:p w:rsidR="00473245" w:rsidRPr="000F1AAE" w:rsidRDefault="00473245" w:rsidP="00F142DA">
      <w:pPr>
        <w:numPr>
          <w:ilvl w:val="0"/>
          <w:numId w:val="2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обмена минеральных веществ: калия, натрия, хлора, кальция, фосфора.</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p>
    <w:p w:rsidR="00473245" w:rsidRPr="000F1AAE" w:rsidRDefault="00473245" w:rsidP="00CE15F0">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CE4788"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Клинико-диагностическое значение определения фосфора </w:t>
      </w:r>
    </w:p>
    <w:p w:rsidR="00473245" w:rsidRPr="000F1AAE" w:rsidRDefault="00CE4788" w:rsidP="00CE4788">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сыворотке крови.</w:t>
      </w: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 xml:space="preserve">   </w:t>
      </w:r>
      <w:r w:rsidR="00CE4788">
        <w:rPr>
          <w:rFonts w:ascii="Times New Roman" w:eastAsia="Times New Roman" w:hAnsi="Times New Roman" w:cs="Times New Roman"/>
          <w:b/>
          <w:iCs/>
          <w:sz w:val="28"/>
          <w:szCs w:val="28"/>
          <w:lang w:eastAsia="ru-RU"/>
        </w:rPr>
        <w:tab/>
      </w:r>
      <w:r w:rsidRPr="000F1AAE">
        <w:rPr>
          <w:rFonts w:ascii="Times New Roman" w:eastAsia="Times New Roman" w:hAnsi="Times New Roman" w:cs="Times New Roman"/>
          <w:b/>
          <w:iCs/>
          <w:sz w:val="28"/>
          <w:szCs w:val="28"/>
          <w:lang w:eastAsia="ru-RU"/>
        </w:rPr>
        <w:t xml:space="preserve">Фосфор </w:t>
      </w:r>
      <w:r w:rsidRPr="000F1AAE">
        <w:rPr>
          <w:rFonts w:ascii="Times New Roman" w:eastAsia="Times New Roman" w:hAnsi="Times New Roman" w:cs="Times New Roman"/>
          <w:bCs/>
          <w:iCs/>
          <w:sz w:val="28"/>
          <w:szCs w:val="28"/>
          <w:lang w:eastAsia="ru-RU"/>
        </w:rPr>
        <w:t>– элемент, обмен которого тесно связан с метаболизмом кальция. Встречается главным образом в виде анионы РО</w:t>
      </w:r>
      <w:r w:rsidRPr="000F1AAE">
        <w:rPr>
          <w:rFonts w:ascii="Times New Roman" w:eastAsia="Times New Roman" w:hAnsi="Times New Roman" w:cs="Times New Roman"/>
          <w:bCs/>
          <w:iCs/>
          <w:sz w:val="28"/>
          <w:szCs w:val="28"/>
          <w:vertAlign w:val="superscript"/>
          <w:lang w:eastAsia="ru-RU"/>
        </w:rPr>
        <w:t>-3</w:t>
      </w:r>
      <w:r w:rsidRPr="000F1AAE">
        <w:rPr>
          <w:rFonts w:ascii="Times New Roman" w:eastAsia="Times New Roman" w:hAnsi="Times New Roman" w:cs="Times New Roman"/>
          <w:bCs/>
          <w:iCs/>
          <w:sz w:val="28"/>
          <w:szCs w:val="28"/>
          <w:vertAlign w:val="subscript"/>
          <w:lang w:eastAsia="ru-RU"/>
        </w:rPr>
        <w:t>4</w:t>
      </w:r>
      <w:r w:rsidRPr="000F1AAE">
        <w:rPr>
          <w:rFonts w:ascii="Times New Roman" w:eastAsia="Times New Roman" w:hAnsi="Times New Roman" w:cs="Times New Roman"/>
          <w:bCs/>
          <w:iCs/>
          <w:sz w:val="28"/>
          <w:szCs w:val="28"/>
          <w:lang w:eastAsia="ru-RU"/>
        </w:rPr>
        <w:t>. Принимает участие в обеспечении организма энергией. 80 – 85% фосфора входит в состав скелета, остальное количество распределено между тканями и жидкостями организма. Фосфор участвует в образовании нуклеиновых кислот, нуклеотидов, фосфолипидов.</w:t>
      </w: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  </w:t>
      </w:r>
      <w:r w:rsidR="00CE4788">
        <w:rPr>
          <w:rFonts w:ascii="Times New Roman" w:eastAsia="Times New Roman" w:hAnsi="Times New Roman" w:cs="Times New Roman"/>
          <w:bCs/>
          <w:iCs/>
          <w:sz w:val="28"/>
          <w:szCs w:val="28"/>
          <w:lang w:eastAsia="ru-RU"/>
        </w:rPr>
        <w:tab/>
      </w:r>
      <w:r w:rsidRPr="000F1AAE">
        <w:rPr>
          <w:rFonts w:ascii="Times New Roman" w:eastAsia="Times New Roman" w:hAnsi="Times New Roman" w:cs="Times New Roman"/>
          <w:bCs/>
          <w:iCs/>
          <w:sz w:val="28"/>
          <w:szCs w:val="28"/>
          <w:lang w:eastAsia="ru-RU"/>
        </w:rPr>
        <w:t xml:space="preserve"> В </w:t>
      </w:r>
      <w:r w:rsidRPr="000F1AAE">
        <w:rPr>
          <w:rFonts w:ascii="Times New Roman" w:eastAsia="Times New Roman" w:hAnsi="Times New Roman" w:cs="Times New Roman"/>
          <w:b/>
          <w:iCs/>
          <w:sz w:val="28"/>
          <w:szCs w:val="28"/>
          <w:lang w:eastAsia="ru-RU"/>
        </w:rPr>
        <w:t xml:space="preserve">норме </w:t>
      </w:r>
      <w:r w:rsidRPr="000F1AAE">
        <w:rPr>
          <w:rFonts w:ascii="Times New Roman" w:eastAsia="Times New Roman" w:hAnsi="Times New Roman" w:cs="Times New Roman"/>
          <w:bCs/>
          <w:iCs/>
          <w:sz w:val="28"/>
          <w:szCs w:val="28"/>
          <w:lang w:eastAsia="ru-RU"/>
        </w:rPr>
        <w:t>содержание неорганического фосфора в сыворотке крови составляет 0,65 – 1,3 ммоль/л.</w:t>
      </w:r>
    </w:p>
    <w:p w:rsidR="00CE4788"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 </w:t>
      </w:r>
    </w:p>
    <w:p w:rsidR="00473245" w:rsidRPr="000F1AAE" w:rsidRDefault="00CE4788"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sidRPr="000F1AAE">
        <w:rPr>
          <w:rFonts w:ascii="Times New Roman" w:eastAsia="Times New Roman" w:hAnsi="Times New Roman" w:cs="Times New Roman"/>
          <w:b/>
          <w:bCs/>
          <w:sz w:val="28"/>
          <w:szCs w:val="28"/>
          <w:lang w:eastAsia="ru-RU"/>
        </w:rPr>
        <w:t>иперфосфоемия -</w:t>
      </w:r>
      <w:r w:rsidRPr="000F1A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73245" w:rsidRPr="000F1AAE">
        <w:rPr>
          <w:rFonts w:ascii="Times New Roman" w:eastAsia="Times New Roman" w:hAnsi="Times New Roman" w:cs="Times New Roman"/>
          <w:sz w:val="28"/>
          <w:szCs w:val="28"/>
          <w:lang w:eastAsia="ru-RU"/>
        </w:rPr>
        <w:t xml:space="preserve">овышение концентрации неорганического фосфора </w:t>
      </w:r>
      <w:r w:rsidR="00473245" w:rsidRPr="000F1AAE">
        <w:rPr>
          <w:rFonts w:ascii="Times New Roman" w:eastAsia="Times New Roman" w:hAnsi="Times New Roman" w:cs="Times New Roman"/>
          <w:b/>
          <w:bCs/>
          <w:sz w:val="28"/>
          <w:szCs w:val="28"/>
          <w:lang w:eastAsia="ru-RU"/>
        </w:rPr>
        <w:t>–</w:t>
      </w:r>
      <w:r w:rsidR="00473245" w:rsidRPr="000F1AAE">
        <w:rPr>
          <w:rFonts w:ascii="Times New Roman" w:eastAsia="Times New Roman" w:hAnsi="Times New Roman" w:cs="Times New Roman"/>
          <w:sz w:val="28"/>
          <w:szCs w:val="28"/>
          <w:lang w:eastAsia="ru-RU"/>
        </w:rPr>
        <w:t>наблюдается при:</w:t>
      </w:r>
    </w:p>
    <w:p w:rsidR="00473245" w:rsidRPr="000F1AAE" w:rsidRDefault="00473245" w:rsidP="00F142DA">
      <w:pPr>
        <w:numPr>
          <w:ilvl w:val="0"/>
          <w:numId w:val="2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почечной недостаточности;</w:t>
      </w:r>
    </w:p>
    <w:p w:rsidR="00473245" w:rsidRPr="000F1AAE" w:rsidRDefault="00473245" w:rsidP="00F142DA">
      <w:pPr>
        <w:numPr>
          <w:ilvl w:val="0"/>
          <w:numId w:val="2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гипопаратиреозе;</w:t>
      </w:r>
    </w:p>
    <w:p w:rsidR="00473245" w:rsidRPr="000F1AAE" w:rsidRDefault="00473245" w:rsidP="00F142DA">
      <w:pPr>
        <w:numPr>
          <w:ilvl w:val="0"/>
          <w:numId w:val="2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гипервитаминозе Д;</w:t>
      </w:r>
    </w:p>
    <w:p w:rsidR="00473245" w:rsidRPr="000F1AAE" w:rsidRDefault="00473245" w:rsidP="00F142DA">
      <w:pPr>
        <w:numPr>
          <w:ilvl w:val="0"/>
          <w:numId w:val="2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опухоли костей, остеолизисе;</w:t>
      </w:r>
    </w:p>
    <w:p w:rsidR="00473245" w:rsidRPr="000F1AAE" w:rsidRDefault="00473245" w:rsidP="00F142DA">
      <w:pPr>
        <w:numPr>
          <w:ilvl w:val="0"/>
          <w:numId w:val="2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болезни Педжета.</w:t>
      </w:r>
    </w:p>
    <w:p w:rsidR="00473245" w:rsidRPr="000F1AAE" w:rsidRDefault="00CE4788"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sidRPr="000F1AAE">
        <w:rPr>
          <w:rFonts w:ascii="Times New Roman" w:eastAsia="Times New Roman" w:hAnsi="Times New Roman" w:cs="Times New Roman"/>
          <w:b/>
          <w:bCs/>
          <w:sz w:val="28"/>
          <w:szCs w:val="28"/>
          <w:lang w:eastAsia="ru-RU"/>
        </w:rPr>
        <w:t>ипофосфоемия</w:t>
      </w:r>
      <w:r w:rsidRPr="000F1AA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00473245" w:rsidRPr="000F1AAE">
        <w:rPr>
          <w:rFonts w:ascii="Times New Roman" w:eastAsia="Times New Roman" w:hAnsi="Times New Roman" w:cs="Times New Roman"/>
          <w:sz w:val="28"/>
          <w:szCs w:val="28"/>
          <w:lang w:eastAsia="ru-RU"/>
        </w:rPr>
        <w:t>нижение концентрации неорганического фосфора –наблюдается при:</w:t>
      </w:r>
    </w:p>
    <w:p w:rsidR="00473245" w:rsidRPr="000F1AAE" w:rsidRDefault="00473245" w:rsidP="00F142DA">
      <w:pPr>
        <w:numPr>
          <w:ilvl w:val="0"/>
          <w:numId w:val="2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гиперпаратиреозе;</w:t>
      </w:r>
    </w:p>
    <w:p w:rsidR="00473245" w:rsidRPr="000F1AAE" w:rsidRDefault="00473245" w:rsidP="00F142DA">
      <w:pPr>
        <w:numPr>
          <w:ilvl w:val="0"/>
          <w:numId w:val="2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гипотиреозе;</w:t>
      </w:r>
    </w:p>
    <w:p w:rsidR="00473245" w:rsidRPr="000F1AAE" w:rsidRDefault="00473245" w:rsidP="00F142DA">
      <w:pPr>
        <w:numPr>
          <w:ilvl w:val="0"/>
          <w:numId w:val="2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гиповитаминозе Д;</w:t>
      </w:r>
    </w:p>
    <w:p w:rsidR="00473245" w:rsidRPr="000F1AAE" w:rsidRDefault="00473245" w:rsidP="00F142DA">
      <w:pPr>
        <w:numPr>
          <w:ilvl w:val="0"/>
          <w:numId w:val="2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рахите;</w:t>
      </w:r>
    </w:p>
    <w:p w:rsidR="00473245" w:rsidRPr="000F1AAE" w:rsidRDefault="00473245" w:rsidP="00F142DA">
      <w:pPr>
        <w:numPr>
          <w:ilvl w:val="0"/>
          <w:numId w:val="2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голодании, хроническом алкоголизме;</w:t>
      </w:r>
    </w:p>
    <w:p w:rsidR="00473245" w:rsidRPr="000F1AAE" w:rsidRDefault="00473245" w:rsidP="00F142DA">
      <w:pPr>
        <w:numPr>
          <w:ilvl w:val="0"/>
          <w:numId w:val="2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использовании мочегонных средств</w:t>
      </w:r>
    </w:p>
    <w:p w:rsidR="0027350F" w:rsidRPr="000F1AAE" w:rsidRDefault="0027350F" w:rsidP="0027350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lastRenderedPageBreak/>
        <w:t>Принцип метода</w:t>
      </w:r>
      <w:r w:rsidRPr="0027350F">
        <w:rPr>
          <w:rFonts w:ascii="Times New Roman" w:eastAsia="Times New Roman" w:hAnsi="Times New Roman" w:cs="Times New Roman"/>
          <w:b/>
          <w:sz w:val="28"/>
          <w:szCs w:val="28"/>
          <w:lang w:eastAsia="ru-RU"/>
        </w:rPr>
        <w:t xml:space="preserve"> </w:t>
      </w:r>
      <w:r w:rsidRPr="0027350F">
        <w:rPr>
          <w:rFonts w:ascii="Times New Roman" w:eastAsia="Times New Roman" w:hAnsi="Times New Roman" w:cs="Times New Roman"/>
          <w:sz w:val="28"/>
          <w:szCs w:val="28"/>
          <w:lang w:eastAsia="ru-RU"/>
        </w:rPr>
        <w:t>определение неорганического фосфора в сыворотке крови без депротеинизации:</w:t>
      </w: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метод основан на способности фосфат-ионов образовывать с молибдатом аммония фосфорно-молибденовый комплекс, оптическая плотность которого при 340 нм пропорциональна концентрации неорганического фосфора в образце.</w:t>
      </w:r>
    </w:p>
    <w:p w:rsidR="0027350F" w:rsidRPr="000F1AAE" w:rsidRDefault="0027350F" w:rsidP="0027350F">
      <w:pPr>
        <w:spacing w:after="0" w:line="276" w:lineRule="auto"/>
        <w:jc w:val="both"/>
        <w:rPr>
          <w:rFonts w:ascii="Times New Roman" w:eastAsia="Times New Roman" w:hAnsi="Times New Roman" w:cs="Times New Roman"/>
          <w:sz w:val="28"/>
          <w:szCs w:val="28"/>
          <w:lang w:eastAsia="ru-RU"/>
        </w:rPr>
      </w:pPr>
    </w:p>
    <w:p w:rsidR="0027350F" w:rsidRPr="000F1AAE" w:rsidRDefault="0027350F" w:rsidP="0027350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Предупреждение: л</w:t>
      </w:r>
      <w:r w:rsidRPr="000F1AAE">
        <w:rPr>
          <w:rFonts w:ascii="Times New Roman" w:eastAsia="Times New Roman" w:hAnsi="Times New Roman" w:cs="Times New Roman"/>
          <w:sz w:val="28"/>
          <w:szCs w:val="28"/>
          <w:lang w:eastAsia="ru-RU"/>
        </w:rPr>
        <w:t>абораторная посуда, применяемая при определении кальция, должна быть совершенно чистой. После обычного мытья посуду следует поместить на ночь в 2% раствор Комплексона 3 в аммиачной воде, потом тщательно промыть дистиллированной водой и высушить.</w:t>
      </w:r>
    </w:p>
    <w:p w:rsidR="00473245" w:rsidRPr="000F1AAE" w:rsidRDefault="00473245" w:rsidP="0027350F">
      <w:pPr>
        <w:spacing w:after="0" w:line="276" w:lineRule="auto"/>
        <w:rPr>
          <w:rFonts w:ascii="Times New Roman" w:eastAsia="Times New Roman" w:hAnsi="Times New Roman" w:cs="Times New Roman"/>
          <w:b/>
          <w:sz w:val="28"/>
          <w:szCs w:val="28"/>
          <w:lang w:eastAsia="ru-RU"/>
        </w:rPr>
      </w:pPr>
    </w:p>
    <w:p w:rsidR="00CE4788" w:rsidRDefault="00473245" w:rsidP="0027350F">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Клинико-диагностическое значение определение кальция </w:t>
      </w:r>
    </w:p>
    <w:p w:rsidR="00473245" w:rsidRPr="000F1AAE" w:rsidRDefault="00473245" w:rsidP="0027350F">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в </w:t>
      </w:r>
      <w:proofErr w:type="gramStart"/>
      <w:r w:rsidRPr="000F1AAE">
        <w:rPr>
          <w:rFonts w:ascii="Times New Roman" w:eastAsia="Times New Roman" w:hAnsi="Times New Roman" w:cs="Times New Roman"/>
          <w:b/>
          <w:sz w:val="28"/>
          <w:szCs w:val="28"/>
          <w:lang w:eastAsia="ru-RU"/>
        </w:rPr>
        <w:t>сыворотке  крови</w:t>
      </w:r>
      <w:proofErr w:type="gramEnd"/>
      <w:r w:rsidRPr="000F1AAE">
        <w:rPr>
          <w:rFonts w:ascii="Times New Roman" w:eastAsia="Times New Roman" w:hAnsi="Times New Roman" w:cs="Times New Roman"/>
          <w:b/>
          <w:sz w:val="28"/>
          <w:szCs w:val="28"/>
          <w:lang w:eastAsia="ru-RU"/>
        </w:rPr>
        <w:t>.</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sz w:val="28"/>
          <w:szCs w:val="28"/>
          <w:lang w:eastAsia="ru-RU"/>
        </w:rPr>
        <w:t xml:space="preserve">    </w:t>
      </w:r>
      <w:r w:rsidR="00CE4788">
        <w:rPr>
          <w:rFonts w:ascii="Times New Roman" w:eastAsia="Times New Roman" w:hAnsi="Times New Roman" w:cs="Times New Roman"/>
          <w:b/>
          <w:sz w:val="28"/>
          <w:szCs w:val="28"/>
          <w:lang w:eastAsia="ru-RU"/>
        </w:rPr>
        <w:tab/>
      </w:r>
      <w:r w:rsidRPr="000F1AAE">
        <w:rPr>
          <w:rFonts w:ascii="Times New Roman" w:eastAsia="Times New Roman" w:hAnsi="Times New Roman" w:cs="Times New Roman"/>
          <w:b/>
          <w:sz w:val="28"/>
          <w:szCs w:val="28"/>
          <w:lang w:eastAsia="ru-RU"/>
        </w:rPr>
        <w:t>Кальций</w:t>
      </w:r>
      <w:r w:rsidRPr="000F1AAE">
        <w:rPr>
          <w:rFonts w:ascii="Times New Roman" w:eastAsia="Times New Roman" w:hAnsi="Times New Roman" w:cs="Times New Roman"/>
          <w:bCs/>
          <w:sz w:val="28"/>
          <w:szCs w:val="28"/>
          <w:lang w:eastAsia="ru-RU"/>
        </w:rPr>
        <w:t xml:space="preserve"> является внутриклеточным катионом, около 99% Са содержится в костях. Физиологически активным является ионизированный кальций, постоянно обнаруживаемый в плазме крови. Ионы кальция необходимы для передачи нервного импульса, поддержания мышечного сокращения, свертывания крови, контроля за протеканием некоторых ферментативных реакций. </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w:t>
      </w:r>
      <w:r w:rsidR="00CE4788">
        <w:rPr>
          <w:rFonts w:ascii="Times New Roman" w:eastAsia="Times New Roman" w:hAnsi="Times New Roman" w:cs="Times New Roman"/>
          <w:bCs/>
          <w:sz w:val="28"/>
          <w:szCs w:val="28"/>
          <w:lang w:eastAsia="ru-RU"/>
        </w:rPr>
        <w:tab/>
      </w:r>
      <w:r w:rsidRPr="000F1AAE">
        <w:rPr>
          <w:rFonts w:ascii="Times New Roman" w:eastAsia="Times New Roman" w:hAnsi="Times New Roman" w:cs="Times New Roman"/>
          <w:bCs/>
          <w:sz w:val="28"/>
          <w:szCs w:val="28"/>
          <w:lang w:eastAsia="ru-RU"/>
        </w:rPr>
        <w:t xml:space="preserve">В </w:t>
      </w:r>
      <w:r w:rsidRPr="000F1AAE">
        <w:rPr>
          <w:rFonts w:ascii="Times New Roman" w:eastAsia="Times New Roman" w:hAnsi="Times New Roman" w:cs="Times New Roman"/>
          <w:b/>
          <w:sz w:val="28"/>
          <w:szCs w:val="28"/>
          <w:lang w:eastAsia="ru-RU"/>
        </w:rPr>
        <w:t>норме</w:t>
      </w:r>
      <w:r w:rsidRPr="000F1AAE">
        <w:rPr>
          <w:rFonts w:ascii="Times New Roman" w:eastAsia="Times New Roman" w:hAnsi="Times New Roman" w:cs="Times New Roman"/>
          <w:bCs/>
          <w:sz w:val="28"/>
          <w:szCs w:val="28"/>
          <w:lang w:eastAsia="ru-RU"/>
        </w:rPr>
        <w:t xml:space="preserve"> концентрация общего кальция в сыворотке крови составляет 2,0 – 2,8 ммоль/л. </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sz w:val="28"/>
          <w:szCs w:val="28"/>
          <w:lang w:eastAsia="ru-RU"/>
        </w:rPr>
        <w:t xml:space="preserve">  </w:t>
      </w:r>
      <w:r w:rsidR="00CE4788">
        <w:rPr>
          <w:rFonts w:ascii="Times New Roman" w:eastAsia="Times New Roman" w:hAnsi="Times New Roman" w:cs="Times New Roman"/>
          <w:b/>
          <w:sz w:val="28"/>
          <w:szCs w:val="28"/>
          <w:lang w:eastAsia="ru-RU"/>
        </w:rPr>
        <w:tab/>
      </w:r>
      <w:r w:rsidRPr="000F1AAE">
        <w:rPr>
          <w:rFonts w:ascii="Times New Roman" w:eastAsia="Times New Roman" w:hAnsi="Times New Roman" w:cs="Times New Roman"/>
          <w:b/>
          <w:sz w:val="28"/>
          <w:szCs w:val="28"/>
          <w:lang w:eastAsia="ru-RU"/>
        </w:rPr>
        <w:t xml:space="preserve"> Исследование сыворотки крови</w:t>
      </w:r>
      <w:r w:rsidRPr="000F1AAE">
        <w:rPr>
          <w:rFonts w:ascii="Times New Roman" w:eastAsia="Times New Roman" w:hAnsi="Times New Roman" w:cs="Times New Roman"/>
          <w:bCs/>
          <w:sz w:val="28"/>
          <w:szCs w:val="28"/>
          <w:lang w:eastAsia="ru-RU"/>
        </w:rPr>
        <w:t>: посуда, используемая для выполнения анализа, должна быть изготовлена из материала, не содержащего ионов кальция. Взятие пробы необходимо производить натощак, а сыворотку быстро отделять от сгустка.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Гиперкальциемия</w:t>
      </w:r>
      <w:r w:rsidRPr="000F1AAE">
        <w:rPr>
          <w:rFonts w:ascii="Times New Roman" w:eastAsia="Times New Roman" w:hAnsi="Times New Roman" w:cs="Times New Roman"/>
          <w:sz w:val="28"/>
          <w:szCs w:val="28"/>
          <w:lang w:eastAsia="ru-RU"/>
        </w:rPr>
        <w:t xml:space="preserve"> наблюдается при:</w:t>
      </w:r>
    </w:p>
    <w:p w:rsidR="00473245" w:rsidRPr="000F1AAE" w:rsidRDefault="00473245" w:rsidP="00F142DA">
      <w:pPr>
        <w:numPr>
          <w:ilvl w:val="0"/>
          <w:numId w:val="2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Злокачественных новообразованиях;</w:t>
      </w:r>
    </w:p>
    <w:p w:rsidR="00473245" w:rsidRPr="000F1AAE" w:rsidRDefault="00473245" w:rsidP="00F142DA">
      <w:pPr>
        <w:numPr>
          <w:ilvl w:val="0"/>
          <w:numId w:val="2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Миеломе;</w:t>
      </w:r>
    </w:p>
    <w:p w:rsidR="00473245" w:rsidRPr="000F1AAE" w:rsidRDefault="00473245" w:rsidP="00F142DA">
      <w:pPr>
        <w:numPr>
          <w:ilvl w:val="0"/>
          <w:numId w:val="2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Гиперфункции паращитовидных желез;</w:t>
      </w:r>
    </w:p>
    <w:p w:rsidR="00473245" w:rsidRPr="000F1AAE" w:rsidRDefault="00473245" w:rsidP="00F142DA">
      <w:pPr>
        <w:numPr>
          <w:ilvl w:val="0"/>
          <w:numId w:val="2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Акромегалии, гигантизме (гиперсекреция в кровь соматотропина);</w:t>
      </w:r>
    </w:p>
    <w:p w:rsidR="00473245" w:rsidRPr="000F1AAE" w:rsidRDefault="00473245" w:rsidP="00F142DA">
      <w:pPr>
        <w:numPr>
          <w:ilvl w:val="0"/>
          <w:numId w:val="2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Передозировке витамина Д;</w:t>
      </w:r>
    </w:p>
    <w:p w:rsidR="00473245" w:rsidRPr="000F1AAE" w:rsidRDefault="00473245" w:rsidP="00F142DA">
      <w:pPr>
        <w:numPr>
          <w:ilvl w:val="0"/>
          <w:numId w:val="2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Остеолизе в результате метастазов, новообразований в костной ткани;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Гипокальциемия</w:t>
      </w:r>
      <w:r w:rsidRPr="000F1AAE">
        <w:rPr>
          <w:rFonts w:ascii="Times New Roman" w:eastAsia="Times New Roman" w:hAnsi="Times New Roman" w:cs="Times New Roman"/>
          <w:sz w:val="28"/>
          <w:szCs w:val="28"/>
          <w:lang w:eastAsia="ru-RU"/>
        </w:rPr>
        <w:t xml:space="preserve"> наблюдается при:</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Гипофункции паращитовидных желез;</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Хирургическом вмешательстве;</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Недостатке витамины Д;</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Переливании большого количества цитратной крови;</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Хронической почечной недостаточности, нефрите;</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Нарушении всасывания кальция в кишечнике;</w:t>
      </w:r>
    </w:p>
    <w:p w:rsidR="00473245" w:rsidRPr="000F1AAE" w:rsidRDefault="00473245" w:rsidP="00F142DA">
      <w:pPr>
        <w:numPr>
          <w:ilvl w:val="0"/>
          <w:numId w:val="2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Гипоальбуминемии.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27350F" w:rsidP="0027350F">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73245" w:rsidRPr="000F1AAE">
        <w:rPr>
          <w:rFonts w:ascii="Times New Roman" w:eastAsia="Times New Roman" w:hAnsi="Times New Roman" w:cs="Times New Roman"/>
          <w:b/>
          <w:sz w:val="28"/>
          <w:szCs w:val="28"/>
          <w:lang w:eastAsia="ru-RU"/>
        </w:rPr>
        <w:t>Заполните таблицу:</w:t>
      </w:r>
    </w:p>
    <w:p w:rsidR="00473245" w:rsidRPr="0027350F" w:rsidRDefault="0027350F" w:rsidP="0027350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00473245" w:rsidRPr="0027350F">
        <w:rPr>
          <w:rFonts w:ascii="Times New Roman" w:eastAsia="Times New Roman" w:hAnsi="Times New Roman" w:cs="Times New Roman"/>
          <w:sz w:val="28"/>
          <w:szCs w:val="28"/>
          <w:lang w:eastAsia="ru-RU"/>
        </w:rPr>
        <w:t xml:space="preserve"> </w:t>
      </w:r>
      <w:r w:rsidR="00473245" w:rsidRPr="0027350F">
        <w:rPr>
          <w:rFonts w:ascii="Times New Roman" w:eastAsia="Times New Roman" w:hAnsi="Times New Roman" w:cs="Times New Roman"/>
          <w:bCs/>
          <w:sz w:val="28"/>
          <w:szCs w:val="28"/>
          <w:lang w:eastAsia="ru-RU"/>
        </w:rPr>
        <w:t>Характеристика гормонов, регулирующих водно-солевой обмен</w:t>
      </w:r>
      <w:r w:rsidR="00473245" w:rsidRPr="0027350F">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410"/>
        <w:gridCol w:w="2126"/>
        <w:gridCol w:w="2126"/>
      </w:tblGrid>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Показатель </w:t>
            </w:r>
          </w:p>
        </w:tc>
        <w:tc>
          <w:tcPr>
            <w:tcW w:w="241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Кальцитонин </w:t>
            </w:r>
          </w:p>
        </w:tc>
        <w:tc>
          <w:tcPr>
            <w:tcW w:w="2126"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Кальцитриол </w:t>
            </w:r>
          </w:p>
        </w:tc>
        <w:tc>
          <w:tcPr>
            <w:tcW w:w="2126" w:type="dxa"/>
          </w:tcPr>
          <w:p w:rsidR="00473245" w:rsidRPr="000F1AAE" w:rsidRDefault="00473245" w:rsidP="00CE15F0">
            <w:pPr>
              <w:spacing w:after="0" w:line="276" w:lineRule="auto"/>
              <w:outlineLvl w:val="4"/>
              <w:rPr>
                <w:rFonts w:ascii="Times New Roman" w:eastAsia="Times New Roman" w:hAnsi="Times New Roman" w:cs="Times New Roman"/>
                <w:iCs/>
                <w:sz w:val="28"/>
                <w:szCs w:val="28"/>
                <w:lang w:eastAsia="ru-RU"/>
              </w:rPr>
            </w:pPr>
            <w:r w:rsidRPr="000F1AAE">
              <w:rPr>
                <w:rFonts w:ascii="Times New Roman" w:eastAsia="Times New Roman" w:hAnsi="Times New Roman" w:cs="Times New Roman"/>
                <w:iCs/>
                <w:sz w:val="28"/>
                <w:szCs w:val="28"/>
                <w:lang w:eastAsia="ru-RU"/>
              </w:rPr>
              <w:t xml:space="preserve">Паратгормон </w:t>
            </w:r>
          </w:p>
        </w:tc>
      </w:tr>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Химическая природа</w:t>
            </w:r>
          </w:p>
        </w:tc>
        <w:tc>
          <w:tcPr>
            <w:tcW w:w="2410" w:type="dxa"/>
          </w:tcPr>
          <w:p w:rsidR="00473245" w:rsidRPr="000F1AAE" w:rsidRDefault="00473245" w:rsidP="00CE15F0">
            <w:pPr>
              <w:spacing w:after="0" w:line="276" w:lineRule="auto"/>
              <w:ind w:left="-108" w:firstLine="108"/>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Место синтеза</w:t>
            </w:r>
          </w:p>
        </w:tc>
        <w:tc>
          <w:tcPr>
            <w:tcW w:w="2410"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Стимулы</w:t>
            </w:r>
          </w:p>
        </w:tc>
        <w:tc>
          <w:tcPr>
            <w:tcW w:w="2410"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Органы-мишени</w:t>
            </w:r>
          </w:p>
        </w:tc>
        <w:tc>
          <w:tcPr>
            <w:tcW w:w="2410"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Механизм действия</w:t>
            </w:r>
          </w:p>
        </w:tc>
        <w:tc>
          <w:tcPr>
            <w:tcW w:w="2410"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2770"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Эффект действия</w:t>
            </w:r>
          </w:p>
        </w:tc>
        <w:tc>
          <w:tcPr>
            <w:tcW w:w="2410"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2126"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bl>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27350F" w:rsidP="0027350F">
      <w:pPr>
        <w:spacing w:after="0" w:line="276"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473245" w:rsidRPr="000F1AAE">
        <w:rPr>
          <w:rFonts w:ascii="Times New Roman" w:eastAsia="Times New Roman" w:hAnsi="Times New Roman" w:cs="Times New Roman"/>
          <w:b/>
          <w:sz w:val="28"/>
          <w:szCs w:val="28"/>
          <w:lang w:eastAsia="ru-RU"/>
        </w:rPr>
        <w:t>Задания для самостоятельной работы:</w:t>
      </w:r>
    </w:p>
    <w:p w:rsidR="00473245" w:rsidRPr="0027350F" w:rsidRDefault="00473245" w:rsidP="00F142DA">
      <w:pPr>
        <w:pStyle w:val="ae"/>
        <w:numPr>
          <w:ilvl w:val="0"/>
          <w:numId w:val="106"/>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Ознакомьтесь с   принципом и методикой проведения практической работы.</w:t>
      </w:r>
    </w:p>
    <w:p w:rsidR="00473245" w:rsidRPr="0027350F" w:rsidRDefault="00473245" w:rsidP="00F142DA">
      <w:pPr>
        <w:pStyle w:val="ae"/>
        <w:numPr>
          <w:ilvl w:val="0"/>
          <w:numId w:val="106"/>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Оборудуйте рабочее место для практической работы.</w:t>
      </w:r>
    </w:p>
    <w:p w:rsidR="00473245" w:rsidRPr="0027350F" w:rsidRDefault="00473245" w:rsidP="00F142DA">
      <w:pPr>
        <w:pStyle w:val="ae"/>
        <w:numPr>
          <w:ilvl w:val="0"/>
          <w:numId w:val="106"/>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Выполните практическую работу.</w:t>
      </w:r>
    </w:p>
    <w:p w:rsidR="00473245" w:rsidRPr="0027350F" w:rsidRDefault="00473245" w:rsidP="00F142DA">
      <w:pPr>
        <w:pStyle w:val="ae"/>
        <w:numPr>
          <w:ilvl w:val="0"/>
          <w:numId w:val="106"/>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Сделайте необходимые расчеты.</w:t>
      </w:r>
    </w:p>
    <w:p w:rsidR="00473245" w:rsidRPr="0027350F" w:rsidRDefault="00473245" w:rsidP="00F142DA">
      <w:pPr>
        <w:pStyle w:val="ae"/>
        <w:numPr>
          <w:ilvl w:val="0"/>
          <w:numId w:val="106"/>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Заполните бланк анализа. Оцените полученные результаты.</w:t>
      </w:r>
    </w:p>
    <w:p w:rsidR="00473245" w:rsidRPr="0027350F" w:rsidRDefault="00473245" w:rsidP="00F142DA">
      <w:pPr>
        <w:pStyle w:val="ae"/>
        <w:numPr>
          <w:ilvl w:val="0"/>
          <w:numId w:val="106"/>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Сделайте вывод по работе.</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Ответьте на вопросы:</w:t>
      </w:r>
    </w:p>
    <w:p w:rsidR="00473245" w:rsidRPr="000F1AAE" w:rsidRDefault="00473245" w:rsidP="00F142DA">
      <w:pPr>
        <w:numPr>
          <w:ilvl w:val="0"/>
          <w:numId w:val="2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 какой группе элементов относится фосфор, кальций?</w:t>
      </w:r>
    </w:p>
    <w:p w:rsidR="00473245" w:rsidRPr="000F1AAE" w:rsidRDefault="00473245" w:rsidP="00F142DA">
      <w:pPr>
        <w:numPr>
          <w:ilvl w:val="0"/>
          <w:numId w:val="2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Какова биологическая роль фосфора, кальция в организме?</w:t>
      </w:r>
    </w:p>
    <w:p w:rsidR="00473245" w:rsidRPr="000F1AAE" w:rsidRDefault="00473245" w:rsidP="00F142DA">
      <w:pPr>
        <w:numPr>
          <w:ilvl w:val="0"/>
          <w:numId w:val="2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Дайте характеристику гормонам, регулирующим обмен фосфора и кальция в организме.</w:t>
      </w:r>
    </w:p>
    <w:p w:rsidR="00473245" w:rsidRPr="000F1AAE" w:rsidRDefault="00473245" w:rsidP="00CE15F0">
      <w:pPr>
        <w:spacing w:after="20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r w:rsidRPr="000F1AAE">
        <w:rPr>
          <w:rFonts w:ascii="Times New Roman" w:eastAsia="Times New Roman" w:hAnsi="Times New Roman" w:cs="Times New Roman"/>
          <w:sz w:val="28"/>
          <w:szCs w:val="28"/>
          <w:vertAlign w:val="superscript"/>
          <w:lang w:eastAsia="ru-RU"/>
        </w:rPr>
        <w:t>*</w:t>
      </w:r>
      <w:r w:rsidRPr="000F1AAE">
        <w:rPr>
          <w:rFonts w:ascii="Times New Roman" w:eastAsia="Times New Roman" w:hAnsi="Times New Roman" w:cs="Times New Roman"/>
          <w:sz w:val="28"/>
          <w:szCs w:val="28"/>
          <w:lang w:eastAsia="ru-RU"/>
        </w:rPr>
        <w:t>. Дайте характеристику основным заболеваниям, связанным с нарушением обмена фосфора и кальция (болезнь Педжета, остеопороз, остеомаляция, рахит).</w:t>
      </w:r>
    </w:p>
    <w:p w:rsidR="00473245" w:rsidRPr="000F1AAE" w:rsidRDefault="00473245" w:rsidP="00CE15F0">
      <w:pPr>
        <w:spacing w:after="20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Ответьте на вопросы одного из вариантов (по заданию преподавателя):</w:t>
      </w: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proofErr w:type="gramStart"/>
      <w:r w:rsidRPr="000F1AAE">
        <w:rPr>
          <w:rFonts w:ascii="Times New Roman" w:eastAsia="Times New Roman" w:hAnsi="Times New Roman" w:cs="Times New Roman"/>
          <w:b/>
          <w:bCs/>
          <w:sz w:val="28"/>
          <w:szCs w:val="28"/>
          <w:lang w:eastAsia="ru-RU"/>
        </w:rPr>
        <w:t>Вариант  1</w:t>
      </w:r>
      <w:proofErr w:type="gramEnd"/>
      <w:r w:rsidRPr="000F1AAE">
        <w:rPr>
          <w:rFonts w:ascii="Times New Roman" w:eastAsia="Times New Roman" w:hAnsi="Times New Roman" w:cs="Times New Roman"/>
          <w:b/>
          <w:bCs/>
          <w:sz w:val="28"/>
          <w:szCs w:val="28"/>
          <w:lang w:eastAsia="ru-RU"/>
        </w:rPr>
        <w:t xml:space="preserve">. </w:t>
      </w:r>
    </w:p>
    <w:p w:rsidR="00473245" w:rsidRPr="000F1AAE" w:rsidRDefault="00473245" w:rsidP="00F142DA">
      <w:pPr>
        <w:numPr>
          <w:ilvl w:val="0"/>
          <w:numId w:val="29"/>
        </w:num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lastRenderedPageBreak/>
        <w:t>Характеристика альдостерона: место синтеза, органы-мишени, механизм действия, патология.</w:t>
      </w:r>
    </w:p>
    <w:p w:rsidR="00473245" w:rsidRPr="000F1AAE" w:rsidRDefault="00473245" w:rsidP="00F142DA">
      <w:pPr>
        <w:numPr>
          <w:ilvl w:val="0"/>
          <w:numId w:val="2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Характеристика кальция: локализация, норма в сыворотке крови, биологическое значение, патология. </w:t>
      </w:r>
    </w:p>
    <w:p w:rsidR="00473245" w:rsidRPr="000F1AAE" w:rsidRDefault="00473245" w:rsidP="00F142DA">
      <w:pPr>
        <w:numPr>
          <w:ilvl w:val="0"/>
          <w:numId w:val="2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Макро- и микроэлементы.</w:t>
      </w:r>
    </w:p>
    <w:p w:rsidR="0027350F" w:rsidRDefault="0027350F" w:rsidP="00CE15F0">
      <w:pPr>
        <w:spacing w:after="0" w:line="276" w:lineRule="auto"/>
        <w:jc w:val="center"/>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proofErr w:type="gramStart"/>
      <w:r w:rsidRPr="000F1AAE">
        <w:rPr>
          <w:rFonts w:ascii="Times New Roman" w:eastAsia="Times New Roman" w:hAnsi="Times New Roman" w:cs="Times New Roman"/>
          <w:b/>
          <w:bCs/>
          <w:sz w:val="28"/>
          <w:szCs w:val="28"/>
          <w:lang w:eastAsia="ru-RU"/>
        </w:rPr>
        <w:t>Вариант  2</w:t>
      </w:r>
      <w:proofErr w:type="gramEnd"/>
      <w:r w:rsidRPr="000F1AAE">
        <w:rPr>
          <w:rFonts w:ascii="Times New Roman" w:eastAsia="Times New Roman" w:hAnsi="Times New Roman" w:cs="Times New Roman"/>
          <w:b/>
          <w:bCs/>
          <w:sz w:val="28"/>
          <w:szCs w:val="28"/>
          <w:lang w:eastAsia="ru-RU"/>
        </w:rPr>
        <w:t xml:space="preserve">. </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Характеристика вазопрессина: место синтеза, органы-мишени, механизм действия, патология</w:t>
      </w:r>
    </w:p>
    <w:p w:rsidR="00473245" w:rsidRPr="000F1AAE" w:rsidRDefault="00473245" w:rsidP="00F142DA">
      <w:pPr>
        <w:numPr>
          <w:ilvl w:val="1"/>
          <w:numId w:val="2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хлора: локализация, норма в сыворотке крови, биологическое значение, патология.</w:t>
      </w:r>
    </w:p>
    <w:p w:rsidR="00473245" w:rsidRPr="000F1AAE" w:rsidRDefault="00473245" w:rsidP="00F142DA">
      <w:pPr>
        <w:numPr>
          <w:ilvl w:val="1"/>
          <w:numId w:val="2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Функции минеральных веществ в организме</w:t>
      </w: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Вариант 3. </w:t>
      </w:r>
    </w:p>
    <w:p w:rsidR="00473245" w:rsidRPr="000F1AAE" w:rsidRDefault="00473245" w:rsidP="00F142DA">
      <w:pPr>
        <w:numPr>
          <w:ilvl w:val="0"/>
          <w:numId w:val="3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кальцитонина: место синтеза, органы-мишени, механизм действия, патология</w:t>
      </w:r>
    </w:p>
    <w:p w:rsidR="00473245" w:rsidRPr="000F1AAE" w:rsidRDefault="00473245" w:rsidP="00F142DA">
      <w:pPr>
        <w:numPr>
          <w:ilvl w:val="0"/>
          <w:numId w:val="3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Характеристика натрия: локализация, норма в сыворотке крови, биологическое значение, патология. </w:t>
      </w:r>
    </w:p>
    <w:p w:rsidR="00473245" w:rsidRPr="000F1AAE" w:rsidRDefault="00473245" w:rsidP="00F142DA">
      <w:pPr>
        <w:numPr>
          <w:ilvl w:val="0"/>
          <w:numId w:val="3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Функции воды в организме</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Вариант 4. </w:t>
      </w:r>
    </w:p>
    <w:p w:rsidR="00473245" w:rsidRPr="000F1AAE" w:rsidRDefault="00473245" w:rsidP="00CE15F0">
      <w:pPr>
        <w:spacing w:after="0" w:line="276" w:lineRule="auto"/>
        <w:ind w:left="283"/>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Характеристика кальцитриола: место синтеза, органы-мишени, механизм действия, патология</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2. Характеристика калия: локализация, норма в сыворотке крови, биологическое значение, патология. </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Распределение воды в организме.</w:t>
      </w: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Вариант 5.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 Характеристика паратгормона: место синтеза, органы-мишени, механизм действия, патология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Характеристика хлора: локализация, норма в сыворотке крови, биологическое значение, патология.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3. Регуляция водного обмена: органная, гормональная.</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27350F" w:rsidRPr="000F1AAE" w:rsidRDefault="0027350F" w:rsidP="00CE15F0">
      <w:pPr>
        <w:spacing w:after="0" w:line="276" w:lineRule="auto"/>
        <w:ind w:left="284"/>
        <w:jc w:val="both"/>
        <w:rPr>
          <w:rFonts w:ascii="Times New Roman" w:eastAsia="Times New Roman" w:hAnsi="Times New Roman" w:cs="Times New Roman"/>
          <w:sz w:val="28"/>
          <w:szCs w:val="28"/>
          <w:lang w:eastAsia="ru-RU"/>
        </w:rPr>
      </w:pPr>
    </w:p>
    <w:p w:rsidR="00473245" w:rsidRDefault="00473245" w:rsidP="00103D7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103D72" w:rsidRPr="000F1AAE" w:rsidRDefault="00103D72" w:rsidP="00103D7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lastRenderedPageBreak/>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103D72" w:rsidRDefault="00103D72" w:rsidP="00BC35D4">
      <w:pPr>
        <w:spacing w:after="0" w:line="276" w:lineRule="auto"/>
        <w:rPr>
          <w:rFonts w:ascii="Times New Roman" w:eastAsia="Times New Roman" w:hAnsi="Times New Roman" w:cs="Times New Roman"/>
          <w:b/>
          <w:snapToGrid w:val="0"/>
          <w:sz w:val="28"/>
          <w:szCs w:val="28"/>
          <w:lang w:eastAsia="ru-RU"/>
        </w:rPr>
      </w:pPr>
    </w:p>
    <w:p w:rsidR="00BC35D4" w:rsidRDefault="00BC35D4" w:rsidP="00BC35D4">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6. </w:t>
      </w:r>
      <w:r w:rsidR="00336B37">
        <w:rPr>
          <w:rFonts w:ascii="Times New Roman" w:eastAsia="Times New Roman" w:hAnsi="Times New Roman" w:cs="Times New Roman"/>
          <w:b/>
          <w:snapToGrid w:val="0"/>
          <w:sz w:val="28"/>
          <w:szCs w:val="28"/>
          <w:lang w:eastAsia="ru-RU"/>
        </w:rPr>
        <w:t>Домашнее задание: (1) с. 330 – 343, 350.</w:t>
      </w:r>
    </w:p>
    <w:p w:rsidR="00BC35D4" w:rsidRPr="00CE15F0" w:rsidRDefault="00BC35D4" w:rsidP="00BC35D4">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B478C8" w:rsidRDefault="00B478C8" w:rsidP="00CE15F0">
      <w:pPr>
        <w:pStyle w:val="1"/>
        <w:spacing w:before="0" w:line="276" w:lineRule="auto"/>
        <w:jc w:val="center"/>
        <w:rPr>
          <w:rFonts w:ascii="Times New Roman" w:eastAsia="Times New Roman" w:hAnsi="Times New Roman" w:cs="Times New Roman"/>
          <w:b/>
          <w:color w:val="auto"/>
          <w:sz w:val="28"/>
          <w:szCs w:val="28"/>
          <w:lang w:eastAsia="ru-RU"/>
        </w:rPr>
      </w:pPr>
    </w:p>
    <w:p w:rsidR="00336B37" w:rsidRDefault="00336B37" w:rsidP="00CE15F0">
      <w:pPr>
        <w:pStyle w:val="1"/>
        <w:spacing w:before="0" w:line="276" w:lineRule="auto"/>
        <w:jc w:val="center"/>
        <w:rPr>
          <w:rFonts w:ascii="Times New Roman" w:eastAsia="Times New Roman" w:hAnsi="Times New Roman" w:cs="Times New Roman"/>
          <w:b/>
          <w:color w:val="auto"/>
          <w:sz w:val="28"/>
          <w:szCs w:val="28"/>
          <w:lang w:eastAsia="ru-RU"/>
        </w:rPr>
      </w:pPr>
    </w:p>
    <w:p w:rsidR="00473245" w:rsidRPr="000F1AAE" w:rsidRDefault="000F1AAE"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5" w:name="_Toc469149705"/>
      <w:r w:rsidRPr="000F1AAE">
        <w:rPr>
          <w:rFonts w:ascii="Times New Roman" w:eastAsia="Times New Roman" w:hAnsi="Times New Roman" w:cs="Times New Roman"/>
          <w:b/>
          <w:color w:val="auto"/>
          <w:sz w:val="28"/>
          <w:szCs w:val="28"/>
          <w:lang w:eastAsia="ru-RU"/>
        </w:rPr>
        <w:t>ОПРЕДЕЛЕНИЕ СОДЕРЖАНИЯ ЖЕЛЕЗА ЖСС В СЫВОРОТКЕ КРОВИ</w:t>
      </w:r>
      <w:bookmarkEnd w:id="5"/>
    </w:p>
    <w:p w:rsidR="00473245" w:rsidRPr="000F1AAE" w:rsidRDefault="00473245" w:rsidP="00CE15F0">
      <w:pPr>
        <w:pStyle w:val="1"/>
        <w:spacing w:before="0" w:line="276" w:lineRule="auto"/>
        <w:jc w:val="center"/>
        <w:rPr>
          <w:rFonts w:ascii="Times New Roman" w:eastAsia="Times New Roman" w:hAnsi="Times New Roman" w:cs="Times New Roman"/>
          <w:b/>
          <w:color w:val="auto"/>
          <w:sz w:val="28"/>
          <w:szCs w:val="28"/>
          <w:lang w:eastAsia="ru-RU"/>
        </w:rPr>
      </w:pPr>
    </w:p>
    <w:p w:rsidR="0027350F"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27350F" w:rsidRDefault="00473245" w:rsidP="0027350F">
      <w:pPr>
        <w:spacing w:after="0" w:line="276" w:lineRule="auto"/>
        <w:ind w:firstLine="708"/>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iCs/>
          <w:sz w:val="28"/>
          <w:szCs w:val="28"/>
          <w:lang w:eastAsia="ru-RU"/>
        </w:rPr>
        <w:t xml:space="preserve">Железо </w:t>
      </w:r>
      <w:r w:rsidRPr="000F1AAE">
        <w:rPr>
          <w:rFonts w:ascii="Times New Roman" w:eastAsia="Times New Roman" w:hAnsi="Times New Roman" w:cs="Times New Roman"/>
          <w:bCs/>
          <w:iCs/>
          <w:sz w:val="28"/>
          <w:szCs w:val="28"/>
          <w:lang w:eastAsia="ru-RU"/>
        </w:rPr>
        <w:t>относится к внутриклеточным микроэлементам. Является постоянной составной частью гема гемоглобина и окислительно-восстановительных ферментов. Некоторое количество железа постоянно обнаруживается в плазме крови в виде комплекса с белком – трансферрином. Входит в состав ферритина.</w:t>
      </w:r>
      <w:r w:rsidRPr="000F1AAE">
        <w:rPr>
          <w:rFonts w:ascii="Times New Roman" w:eastAsia="Times New Roman" w:hAnsi="Times New Roman" w:cs="Times New Roman"/>
          <w:b/>
          <w:bCs/>
          <w:sz w:val="28"/>
          <w:szCs w:val="28"/>
          <w:lang w:eastAsia="ru-RU"/>
        </w:rPr>
        <w:t xml:space="preserve"> </w:t>
      </w:r>
    </w:p>
    <w:p w:rsidR="0027350F" w:rsidRPr="000F1AAE" w:rsidRDefault="00473245" w:rsidP="0027350F">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Железо</w:t>
      </w:r>
      <w:r w:rsidRPr="000F1AAE">
        <w:rPr>
          <w:rFonts w:ascii="Times New Roman" w:eastAsia="Times New Roman" w:hAnsi="Times New Roman" w:cs="Times New Roman"/>
          <w:sz w:val="28"/>
          <w:szCs w:val="28"/>
          <w:lang w:eastAsia="ru-RU"/>
        </w:rPr>
        <w:t xml:space="preserve"> транспортируется в виде комплекса с металлосвязывающим глобулином – </w:t>
      </w:r>
      <w:r w:rsidRPr="000F1AAE">
        <w:rPr>
          <w:rFonts w:ascii="Times New Roman" w:eastAsia="Times New Roman" w:hAnsi="Times New Roman" w:cs="Times New Roman"/>
          <w:i/>
          <w:sz w:val="28"/>
          <w:szCs w:val="28"/>
          <w:lang w:eastAsia="ru-RU"/>
        </w:rPr>
        <w:t>трансферрином.</w:t>
      </w:r>
      <w:r w:rsidRPr="000F1AAE">
        <w:rPr>
          <w:rFonts w:ascii="Times New Roman" w:eastAsia="Times New Roman" w:hAnsi="Times New Roman" w:cs="Times New Roman"/>
          <w:sz w:val="28"/>
          <w:szCs w:val="28"/>
          <w:lang w:eastAsia="ru-RU"/>
        </w:rPr>
        <w:t xml:space="preserve"> Обычно этот белок переносит такое количество железа, которое </w:t>
      </w:r>
      <w:proofErr w:type="gramStart"/>
      <w:r w:rsidRPr="000F1AAE">
        <w:rPr>
          <w:rFonts w:ascii="Times New Roman" w:eastAsia="Times New Roman" w:hAnsi="Times New Roman" w:cs="Times New Roman"/>
          <w:sz w:val="28"/>
          <w:szCs w:val="28"/>
          <w:lang w:eastAsia="ru-RU"/>
        </w:rPr>
        <w:t>соответствует  1</w:t>
      </w:r>
      <w:proofErr w:type="gramEnd"/>
      <w:r w:rsidRPr="000F1AAE">
        <w:rPr>
          <w:rFonts w:ascii="Times New Roman" w:eastAsia="Times New Roman" w:hAnsi="Times New Roman" w:cs="Times New Roman"/>
          <w:sz w:val="28"/>
          <w:szCs w:val="28"/>
          <w:lang w:eastAsia="ru-RU"/>
        </w:rPr>
        <w:t xml:space="preserve">/4 -1/3 максимальной способности трансферрина к связыванию этого иона.  Поэтому в норме процент насыщения железом трансферрина составляет 25 –30%. </w:t>
      </w:r>
    </w:p>
    <w:p w:rsidR="00473245" w:rsidRPr="000F1AAE" w:rsidRDefault="00473245" w:rsidP="0027350F">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0F1AAE">
        <w:rPr>
          <w:rFonts w:ascii="Times New Roman" w:eastAsia="Times New Roman" w:hAnsi="Times New Roman" w:cs="Times New Roman"/>
          <w:sz w:val="28"/>
          <w:szCs w:val="28"/>
          <w:lang w:eastAsia="ru-RU"/>
        </w:rPr>
        <w:t xml:space="preserve">должен  </w:t>
      </w:r>
      <w:r w:rsidRPr="000F1AAE">
        <w:rPr>
          <w:rFonts w:ascii="Times New Roman" w:eastAsia="Times New Roman" w:hAnsi="Times New Roman" w:cs="Times New Roman"/>
          <w:b/>
          <w:sz w:val="28"/>
          <w:szCs w:val="28"/>
          <w:lang w:eastAsia="ru-RU"/>
        </w:rPr>
        <w:t>знать</w:t>
      </w:r>
      <w:proofErr w:type="gramEnd"/>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минеральных веществ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определения показателей водно-минерального обмена; </w:t>
      </w:r>
    </w:p>
    <w:p w:rsidR="00473245" w:rsidRPr="0027350F"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значение железа в процесс</w:t>
      </w:r>
      <w:r w:rsidR="0027350F">
        <w:rPr>
          <w:rFonts w:ascii="Times New Roman" w:eastAsia="Times New Roman" w:hAnsi="Times New Roman" w:cs="Times New Roman"/>
          <w:sz w:val="28"/>
          <w:szCs w:val="28"/>
          <w:lang w:eastAsia="ru-RU"/>
        </w:rPr>
        <w:t>ах жизнедеятельности организма;</w:t>
      </w:r>
    </w:p>
    <w:p w:rsidR="00473245" w:rsidRPr="000F1AAE" w:rsidRDefault="0027350F"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473245" w:rsidRPr="000F1AAE">
        <w:rPr>
          <w:rFonts w:ascii="Times New Roman" w:eastAsia="Times New Roman" w:hAnsi="Times New Roman" w:cs="Times New Roman"/>
          <w:b/>
          <w:sz w:val="28"/>
          <w:szCs w:val="28"/>
          <w:lang w:eastAsia="ru-RU"/>
        </w:rPr>
        <w:t>меть:</w:t>
      </w:r>
    </w:p>
    <w:p w:rsidR="00473245" w:rsidRPr="000F1AAE" w:rsidRDefault="00473245" w:rsidP="00CE15F0">
      <w:pPr>
        <w:numPr>
          <w:ilvl w:val="0"/>
          <w:numId w:val="1"/>
        </w:numPr>
        <w:tabs>
          <w:tab w:val="clear" w:pos="1080"/>
          <w:tab w:val="num" w:pos="360"/>
        </w:tabs>
        <w:spacing w:after="0" w:line="276" w:lineRule="auto"/>
        <w:ind w:left="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железа в плазме крови;</w:t>
      </w:r>
    </w:p>
    <w:p w:rsidR="00473245" w:rsidRPr="000F1AAE" w:rsidRDefault="00473245" w:rsidP="00CE15F0">
      <w:pPr>
        <w:numPr>
          <w:ilvl w:val="0"/>
          <w:numId w:val="1"/>
        </w:numPr>
        <w:tabs>
          <w:tab w:val="clear" w:pos="1080"/>
          <w:tab w:val="num" w:pos="360"/>
        </w:tabs>
        <w:spacing w:after="0" w:line="276" w:lineRule="auto"/>
        <w:ind w:left="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железосвязывающую способность сыворотки;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обрабатывать лабораторную посуду для проведения исследования показателей минерального обмена;</w:t>
      </w:r>
    </w:p>
    <w:p w:rsidR="00473245" w:rsidRPr="004D5D38"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4D5D38">
        <w:rPr>
          <w:rFonts w:ascii="Times New Roman" w:eastAsia="Times New Roman" w:hAnsi="Times New Roman" w:cs="Times New Roman"/>
          <w:sz w:val="28"/>
          <w:szCs w:val="28"/>
          <w:lang w:eastAsia="ru-RU"/>
        </w:rPr>
        <w:t xml:space="preserve">работать </w:t>
      </w:r>
      <w:r w:rsidR="004D5D38">
        <w:rPr>
          <w:rFonts w:ascii="Times New Roman" w:eastAsia="Times New Roman" w:hAnsi="Times New Roman" w:cs="Times New Roman"/>
          <w:sz w:val="28"/>
          <w:szCs w:val="28"/>
          <w:lang w:eastAsia="ru-RU"/>
        </w:rPr>
        <w:t>на современных анализаторах</w:t>
      </w:r>
      <w:r w:rsidRPr="004D5D38">
        <w:rPr>
          <w:rFonts w:ascii="Times New Roman" w:eastAsia="Times New Roman" w:hAnsi="Times New Roman" w:cs="Times New Roman"/>
          <w:sz w:val="28"/>
          <w:szCs w:val="28"/>
          <w:lang w:eastAsia="ru-RU"/>
        </w:rPr>
        <w:t>;</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ADC" w:rsidRDefault="00976ADC" w:rsidP="00976ADC">
      <w:pPr>
        <w:spacing w:after="0" w:line="276" w:lineRule="auto"/>
        <w:ind w:left="20" w:right="20" w:firstLine="680"/>
        <w:jc w:val="both"/>
        <w:rPr>
          <w:rFonts w:ascii="Tahoma" w:hAnsi="Tahoma" w:cs="Tahoma"/>
          <w:color w:val="424242"/>
          <w:sz w:val="18"/>
          <w:szCs w:val="18"/>
          <w:shd w:val="clear" w:color="auto" w:fill="F2F4F8"/>
        </w:rPr>
      </w:pPr>
      <w:r>
        <w:rPr>
          <w:rFonts w:ascii="Times New Roman" w:eastAsia="Times New Roman" w:hAnsi="Times New Roman" w:cs="Times New Roman"/>
          <w:sz w:val="28"/>
          <w:szCs w:val="28"/>
          <w:lang w:eastAsia="ru-RU"/>
        </w:rPr>
        <w:lastRenderedPageBreak/>
        <w:t>ОК 6</w:t>
      </w:r>
      <w:r w:rsidR="00473245" w:rsidRPr="000F1AAE">
        <w:rPr>
          <w:rFonts w:ascii="Times New Roman" w:eastAsia="Times New Roman" w:hAnsi="Times New Roman" w:cs="Times New Roman"/>
          <w:sz w:val="28"/>
          <w:szCs w:val="28"/>
          <w:lang w:eastAsia="ru-RU"/>
        </w:rPr>
        <w:t xml:space="preserve">. </w:t>
      </w:r>
      <w:r w:rsidRPr="00976ADC">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r w:rsidRPr="00976ADC">
        <w:rPr>
          <w:rFonts w:ascii="Tahoma" w:hAnsi="Tahoma" w:cs="Tahoma"/>
          <w:color w:val="424242"/>
          <w:sz w:val="18"/>
          <w:szCs w:val="18"/>
          <w:shd w:val="clear" w:color="auto" w:fill="F2F4F8"/>
        </w:rPr>
        <w:t xml:space="preserve"> </w:t>
      </w:r>
    </w:p>
    <w:p w:rsidR="00976ADC" w:rsidRDefault="00976ADC" w:rsidP="00976ADC">
      <w:pPr>
        <w:spacing w:after="0" w:line="276" w:lineRule="auto"/>
        <w:ind w:left="20" w:right="20" w:firstLine="680"/>
        <w:jc w:val="both"/>
        <w:rPr>
          <w:rFonts w:ascii="Times New Roman" w:eastAsia="Times New Roman" w:hAnsi="Times New Roman" w:cs="Times New Roman"/>
          <w:sz w:val="28"/>
          <w:szCs w:val="28"/>
          <w:lang w:eastAsia="ru-RU"/>
        </w:rPr>
      </w:pPr>
      <w:r w:rsidRPr="00976ADC">
        <w:rPr>
          <w:rFonts w:ascii="Times New Roman" w:hAnsi="Times New Roman" w:cs="Times New Roman"/>
          <w:sz w:val="28"/>
        </w:rPr>
        <w:t>ОК 11</w:t>
      </w:r>
      <w:r>
        <w:rPr>
          <w:rFonts w:ascii="Tahoma" w:hAnsi="Tahoma" w:cs="Tahoma"/>
          <w:color w:val="424242"/>
          <w:sz w:val="18"/>
          <w:szCs w:val="18"/>
          <w:shd w:val="clear" w:color="auto" w:fill="F2F4F8"/>
        </w:rPr>
        <w:t xml:space="preserve">. </w:t>
      </w:r>
      <w:r w:rsidRPr="00976ADC">
        <w:rPr>
          <w:rFonts w:ascii="Times New Roman" w:eastAsia="Times New Roman" w:hAnsi="Times New Roman" w:cs="Times New Roman"/>
          <w:sz w:val="28"/>
          <w:szCs w:val="28"/>
          <w:lang w:eastAsia="ru-RU"/>
        </w:rPr>
        <w:t>Быть готовым брать на себя нравственные обязательства по отношению к природе, обществу и человеку.</w:t>
      </w:r>
    </w:p>
    <w:p w:rsidR="00473245" w:rsidRDefault="00473245" w:rsidP="0027350F">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w:t>
      </w:r>
      <w:r w:rsidR="0027350F">
        <w:rPr>
          <w:rFonts w:ascii="Times New Roman" w:eastAsia="Times New Roman" w:hAnsi="Times New Roman" w:cs="Times New Roman"/>
          <w:sz w:val="28"/>
          <w:szCs w:val="28"/>
          <w:lang w:eastAsia="ru-RU"/>
        </w:rPr>
        <w:t xml:space="preserve"> противопожарной безопасности.</w:t>
      </w:r>
    </w:p>
    <w:p w:rsidR="00976ADC" w:rsidRPr="000F1AAE" w:rsidRDefault="00976ADC" w:rsidP="0027350F">
      <w:pPr>
        <w:spacing w:after="0" w:line="276" w:lineRule="auto"/>
        <w:ind w:left="20" w:right="2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 14. </w:t>
      </w:r>
      <w:r w:rsidRPr="00976ADC">
        <w:rPr>
          <w:rFonts w:ascii="Times New Roman" w:eastAsia="Times New Roman" w:hAnsi="Times New Roman" w:cs="Times New Roman"/>
          <w:sz w:val="28"/>
          <w:szCs w:val="28"/>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27350F" w:rsidRPr="000F1AAE" w:rsidRDefault="00473245" w:rsidP="0027350F">
      <w:pPr>
        <w:spacing w:after="20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План изуч</w:t>
      </w:r>
      <w:r w:rsidR="0027350F">
        <w:rPr>
          <w:rFonts w:ascii="Times New Roman" w:eastAsia="Times New Roman" w:hAnsi="Times New Roman" w:cs="Times New Roman"/>
          <w:b/>
          <w:sz w:val="28"/>
          <w:szCs w:val="28"/>
          <w:lang w:eastAsia="ru-RU"/>
        </w:rPr>
        <w:t>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Характеристика  макроэлементов</w:t>
      </w:r>
      <w:proofErr w:type="gramEnd"/>
      <w:r w:rsidRPr="000F1AAE">
        <w:rPr>
          <w:rFonts w:ascii="Times New Roman" w:eastAsia="Times New Roman" w:hAnsi="Times New Roman" w:cs="Times New Roman"/>
          <w:sz w:val="28"/>
          <w:szCs w:val="28"/>
          <w:lang w:eastAsia="ru-RU"/>
        </w:rPr>
        <w:t>.</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Характеристика  микроэлементов</w:t>
      </w:r>
      <w:proofErr w:type="gramEnd"/>
      <w:r w:rsidRPr="000F1AAE">
        <w:rPr>
          <w:rFonts w:ascii="Times New Roman" w:eastAsia="Times New Roman" w:hAnsi="Times New Roman" w:cs="Times New Roman"/>
          <w:sz w:val="28"/>
          <w:szCs w:val="28"/>
          <w:lang w:eastAsia="ru-RU"/>
        </w:rPr>
        <w:t>.</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Функции минеральных веществ</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Основные методы исследования водно-минерального обмена.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Регуляция водно-минерального обмена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Характеристика гормонов: альдостерона, вазопрессина, паратгормона, кальцитриола, кальцитонина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Регуляция обмена кальция и фосфора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водного обмена: дегидротация.</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Нарушения водного обмена: гипергидротация.</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i/>
          <w:sz w:val="28"/>
          <w:szCs w:val="28"/>
          <w:lang w:eastAsia="ru-RU"/>
        </w:rPr>
      </w:pPr>
      <w:r w:rsidRPr="000F1AAE">
        <w:rPr>
          <w:rFonts w:ascii="Times New Roman" w:eastAsia="Times New Roman" w:hAnsi="Times New Roman" w:cs="Times New Roman"/>
          <w:sz w:val="28"/>
          <w:szCs w:val="28"/>
          <w:lang w:eastAsia="ru-RU"/>
        </w:rPr>
        <w:t>Нарушения обмена минеральных веществ: калия, натрия, железа, кальция, фосфора.</w:t>
      </w:r>
    </w:p>
    <w:p w:rsidR="00473245" w:rsidRDefault="00473245" w:rsidP="00CE15F0">
      <w:pPr>
        <w:spacing w:after="0" w:line="276" w:lineRule="auto"/>
        <w:ind w:left="360"/>
        <w:jc w:val="both"/>
        <w:rPr>
          <w:rFonts w:ascii="Times New Roman" w:eastAsia="Times New Roman" w:hAnsi="Times New Roman" w:cs="Times New Roman"/>
          <w:sz w:val="28"/>
          <w:szCs w:val="28"/>
          <w:lang w:eastAsia="ru-RU"/>
        </w:rPr>
      </w:pPr>
    </w:p>
    <w:p w:rsidR="00473245" w:rsidRPr="000F1AAE" w:rsidRDefault="00473245" w:rsidP="00CE15F0">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D5D38" w:rsidRDefault="004D5D38" w:rsidP="00CE15F0">
      <w:pPr>
        <w:spacing w:after="0" w:line="276" w:lineRule="auto"/>
        <w:jc w:val="center"/>
        <w:rPr>
          <w:rFonts w:ascii="Times New Roman" w:eastAsia="Times New Roman" w:hAnsi="Times New Roman" w:cs="Times New Roman"/>
          <w:b/>
          <w:sz w:val="28"/>
          <w:szCs w:val="28"/>
          <w:lang w:eastAsia="ru-RU"/>
        </w:rPr>
      </w:pPr>
    </w:p>
    <w:p w:rsidR="004D5D38" w:rsidRDefault="004D5D38" w:rsidP="00CE15F0">
      <w:pPr>
        <w:spacing w:after="0" w:line="276" w:lineRule="auto"/>
        <w:jc w:val="center"/>
        <w:rPr>
          <w:rFonts w:ascii="Times New Roman" w:eastAsia="Times New Roman" w:hAnsi="Times New Roman" w:cs="Times New Roman"/>
          <w:b/>
          <w:sz w:val="28"/>
          <w:szCs w:val="28"/>
          <w:lang w:eastAsia="ru-RU"/>
        </w:rPr>
      </w:pPr>
    </w:p>
    <w:p w:rsidR="0027350F"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lastRenderedPageBreak/>
        <w:t xml:space="preserve">Клинико-диагностическое значение определения железа </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в сыворотке крови.</w:t>
      </w:r>
    </w:p>
    <w:p w:rsidR="00473245" w:rsidRPr="000F1AAE" w:rsidRDefault="00473245" w:rsidP="00CE15F0">
      <w:pPr>
        <w:spacing w:after="0" w:line="276" w:lineRule="auto"/>
        <w:jc w:val="center"/>
        <w:rPr>
          <w:rFonts w:ascii="Times New Roman" w:eastAsia="Times New Roman" w:hAnsi="Times New Roman" w:cs="Times New Roman"/>
          <w:b/>
          <w:i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 xml:space="preserve">   </w:t>
      </w:r>
      <w:r w:rsidR="0027350F">
        <w:rPr>
          <w:rFonts w:ascii="Times New Roman" w:eastAsia="Times New Roman" w:hAnsi="Times New Roman" w:cs="Times New Roman"/>
          <w:b/>
          <w:iCs/>
          <w:sz w:val="28"/>
          <w:szCs w:val="28"/>
          <w:lang w:eastAsia="ru-RU"/>
        </w:rPr>
        <w:tab/>
      </w:r>
      <w:r w:rsidRPr="000F1AAE">
        <w:rPr>
          <w:rFonts w:ascii="Times New Roman" w:eastAsia="Times New Roman" w:hAnsi="Times New Roman" w:cs="Times New Roman"/>
          <w:b/>
          <w:iCs/>
          <w:sz w:val="28"/>
          <w:szCs w:val="28"/>
          <w:lang w:eastAsia="ru-RU"/>
        </w:rPr>
        <w:t xml:space="preserve">Железо </w:t>
      </w:r>
      <w:r w:rsidRPr="000F1AAE">
        <w:rPr>
          <w:rFonts w:ascii="Times New Roman" w:eastAsia="Times New Roman" w:hAnsi="Times New Roman" w:cs="Times New Roman"/>
          <w:bCs/>
          <w:iCs/>
          <w:sz w:val="28"/>
          <w:szCs w:val="28"/>
          <w:lang w:eastAsia="ru-RU"/>
        </w:rPr>
        <w:t xml:space="preserve">относится к внутриклеточным микроэлементам. Является постоянной составной частью гема гемоглобина и окислительно-восстановительных ферментов. 70% (4-5 г) </w:t>
      </w:r>
      <w:proofErr w:type="gramStart"/>
      <w:r w:rsidRPr="000F1AAE">
        <w:rPr>
          <w:rFonts w:ascii="Times New Roman" w:eastAsia="Times New Roman" w:hAnsi="Times New Roman" w:cs="Times New Roman"/>
          <w:bCs/>
          <w:iCs/>
          <w:sz w:val="28"/>
          <w:szCs w:val="28"/>
          <w:lang w:eastAsia="ru-RU"/>
        </w:rPr>
        <w:t>железа  находится</w:t>
      </w:r>
      <w:proofErr w:type="gramEnd"/>
      <w:r w:rsidRPr="000F1AAE">
        <w:rPr>
          <w:rFonts w:ascii="Times New Roman" w:eastAsia="Times New Roman" w:hAnsi="Times New Roman" w:cs="Times New Roman"/>
          <w:bCs/>
          <w:iCs/>
          <w:sz w:val="28"/>
          <w:szCs w:val="28"/>
          <w:lang w:eastAsia="ru-RU"/>
        </w:rPr>
        <w:t xml:space="preserve"> в эритроцитах в крови. Некоторое количество железа 0.1% постоянно обнаруживается в плазме крови в виде комплекса с белком – трансферрином. Входит в состав </w:t>
      </w:r>
      <w:proofErr w:type="gramStart"/>
      <w:r w:rsidRPr="000F1AAE">
        <w:rPr>
          <w:rFonts w:ascii="Times New Roman" w:eastAsia="Times New Roman" w:hAnsi="Times New Roman" w:cs="Times New Roman"/>
          <w:bCs/>
          <w:iCs/>
          <w:sz w:val="28"/>
          <w:szCs w:val="28"/>
          <w:lang w:eastAsia="ru-RU"/>
        </w:rPr>
        <w:t>ферритина  и</w:t>
      </w:r>
      <w:proofErr w:type="gramEnd"/>
      <w:r w:rsidRPr="000F1AAE">
        <w:rPr>
          <w:rFonts w:ascii="Times New Roman" w:eastAsia="Times New Roman" w:hAnsi="Times New Roman" w:cs="Times New Roman"/>
          <w:bCs/>
          <w:iCs/>
          <w:sz w:val="28"/>
          <w:szCs w:val="28"/>
          <w:lang w:eastAsia="ru-RU"/>
        </w:rPr>
        <w:t xml:space="preserve"> гемосидерина (25%) - формы депонирования железа (печень, селезенка). Так же железо входи в ферменты: цитохромы, каталазу, пероксидазу.</w:t>
      </w:r>
    </w:p>
    <w:p w:rsidR="00473245" w:rsidRPr="000F1AAE" w:rsidRDefault="00473245" w:rsidP="0027350F">
      <w:pPr>
        <w:spacing w:after="0" w:line="276" w:lineRule="auto"/>
        <w:ind w:firstLine="708"/>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Сывороточное железо – это концентрация железа в плазме, не включает железо эритроцитов и ферритина.   </w:t>
      </w: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 xml:space="preserve">В </w:t>
      </w:r>
      <w:r w:rsidRPr="000F1AAE">
        <w:rPr>
          <w:rFonts w:ascii="Times New Roman" w:eastAsia="Times New Roman" w:hAnsi="Times New Roman" w:cs="Times New Roman"/>
          <w:b/>
          <w:iCs/>
          <w:sz w:val="28"/>
          <w:szCs w:val="28"/>
          <w:lang w:eastAsia="ru-RU"/>
        </w:rPr>
        <w:t>норме</w:t>
      </w:r>
      <w:r w:rsidRPr="000F1AAE">
        <w:rPr>
          <w:rFonts w:ascii="Times New Roman" w:eastAsia="Times New Roman" w:hAnsi="Times New Roman" w:cs="Times New Roman"/>
          <w:bCs/>
          <w:iCs/>
          <w:sz w:val="28"/>
          <w:szCs w:val="28"/>
          <w:lang w:eastAsia="ru-RU"/>
        </w:rPr>
        <w:t xml:space="preserve"> концентрация сывороточного железа – 10,7 – 32.2 мкмоль/л., (у женщин на 10% ниже). </w:t>
      </w:r>
    </w:p>
    <w:p w:rsidR="00473245" w:rsidRPr="000F1AAE" w:rsidRDefault="00473245" w:rsidP="0027350F">
      <w:pPr>
        <w:spacing w:after="0" w:line="276" w:lineRule="auto"/>
        <w:ind w:firstLine="708"/>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Источники железа –мясо, рыба, зелень, крупы. Всасывается всего 10% (1-2 мг) от всего железа пищи, выделяется с калом ежесуточно 1мг. Витамин С повышает всасывание, витамины В</w:t>
      </w:r>
      <w:r w:rsidRPr="000F1AAE">
        <w:rPr>
          <w:rFonts w:ascii="Times New Roman" w:eastAsia="Times New Roman" w:hAnsi="Times New Roman" w:cs="Times New Roman"/>
          <w:bCs/>
          <w:iCs/>
          <w:sz w:val="28"/>
          <w:szCs w:val="28"/>
          <w:vertAlign w:val="subscript"/>
          <w:lang w:eastAsia="ru-RU"/>
        </w:rPr>
        <w:t>12</w:t>
      </w:r>
      <w:r w:rsidRPr="000F1AAE">
        <w:rPr>
          <w:rFonts w:ascii="Times New Roman" w:eastAsia="Times New Roman" w:hAnsi="Times New Roman" w:cs="Times New Roman"/>
          <w:bCs/>
          <w:iCs/>
          <w:sz w:val="28"/>
          <w:szCs w:val="28"/>
          <w:lang w:eastAsia="ru-RU"/>
        </w:rPr>
        <w:t xml:space="preserve">, фоливая кислота необходимы для синтеза новых эритроцитов. </w:t>
      </w: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proofErr w:type="gramStart"/>
      <w:r w:rsidRPr="000F1AAE">
        <w:rPr>
          <w:rFonts w:ascii="Times New Roman" w:eastAsia="Times New Roman" w:hAnsi="Times New Roman" w:cs="Times New Roman"/>
          <w:b/>
          <w:iCs/>
          <w:sz w:val="28"/>
          <w:szCs w:val="28"/>
          <w:lang w:eastAsia="ru-RU"/>
        </w:rPr>
        <w:t xml:space="preserve">Увеличение  </w:t>
      </w:r>
      <w:r w:rsidRPr="000F1AAE">
        <w:rPr>
          <w:rFonts w:ascii="Times New Roman" w:eastAsia="Times New Roman" w:hAnsi="Times New Roman" w:cs="Times New Roman"/>
          <w:bCs/>
          <w:iCs/>
          <w:sz w:val="28"/>
          <w:szCs w:val="28"/>
          <w:lang w:eastAsia="ru-RU"/>
        </w:rPr>
        <w:t>содержания</w:t>
      </w:r>
      <w:proofErr w:type="gramEnd"/>
      <w:r w:rsidRPr="000F1AAE">
        <w:rPr>
          <w:rFonts w:ascii="Times New Roman" w:eastAsia="Times New Roman" w:hAnsi="Times New Roman" w:cs="Times New Roman"/>
          <w:bCs/>
          <w:iCs/>
          <w:sz w:val="28"/>
          <w:szCs w:val="28"/>
          <w:lang w:eastAsia="ru-RU"/>
        </w:rPr>
        <w:t xml:space="preserve"> сывороточного железа происходит при:</w:t>
      </w:r>
    </w:p>
    <w:p w:rsidR="00473245" w:rsidRPr="000F1AAE" w:rsidRDefault="00473245" w:rsidP="00F142DA">
      <w:pPr>
        <w:numPr>
          <w:ilvl w:val="0"/>
          <w:numId w:val="33"/>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Гемолитических анемиях;</w:t>
      </w:r>
    </w:p>
    <w:p w:rsidR="00473245" w:rsidRPr="000F1AAE" w:rsidRDefault="00473245" w:rsidP="00F142DA">
      <w:pPr>
        <w:numPr>
          <w:ilvl w:val="0"/>
          <w:numId w:val="33"/>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Гипопластических и апопластических анемиях, талассемиях, В</w:t>
      </w:r>
      <w:r w:rsidRPr="000F1AAE">
        <w:rPr>
          <w:rFonts w:ascii="Times New Roman" w:eastAsia="Times New Roman" w:hAnsi="Times New Roman" w:cs="Times New Roman"/>
          <w:bCs/>
          <w:iCs/>
          <w:sz w:val="28"/>
          <w:szCs w:val="28"/>
          <w:vertAlign w:val="subscript"/>
          <w:lang w:eastAsia="ru-RU"/>
        </w:rPr>
        <w:t>12</w:t>
      </w:r>
      <w:r w:rsidRPr="000F1AAE">
        <w:rPr>
          <w:rFonts w:ascii="Times New Roman" w:eastAsia="Times New Roman" w:hAnsi="Times New Roman" w:cs="Times New Roman"/>
          <w:bCs/>
          <w:iCs/>
          <w:sz w:val="28"/>
          <w:szCs w:val="28"/>
          <w:lang w:eastAsia="ru-RU"/>
        </w:rPr>
        <w:t>-дефицитных анемиях;</w:t>
      </w:r>
    </w:p>
    <w:p w:rsidR="00473245" w:rsidRPr="000F1AAE" w:rsidRDefault="00473245" w:rsidP="00F142DA">
      <w:pPr>
        <w:numPr>
          <w:ilvl w:val="0"/>
          <w:numId w:val="33"/>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Передозировке препаратов железа</w:t>
      </w:r>
    </w:p>
    <w:p w:rsidR="00473245" w:rsidRPr="000F1AAE" w:rsidRDefault="00473245" w:rsidP="00F142DA">
      <w:pPr>
        <w:numPr>
          <w:ilvl w:val="0"/>
          <w:numId w:val="33"/>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Вирусном непатите и других поражениях печени (остром гепатите, остром некрозе печени – повышение концентрации пропорционально степени некроза, хроническом холецистите).</w:t>
      </w:r>
    </w:p>
    <w:p w:rsidR="00473245" w:rsidRPr="000F1AAE" w:rsidRDefault="00473245" w:rsidP="00CE15F0">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iCs/>
          <w:sz w:val="28"/>
          <w:szCs w:val="28"/>
          <w:lang w:eastAsia="ru-RU"/>
        </w:rPr>
        <w:t xml:space="preserve">Уменьшение </w:t>
      </w:r>
      <w:r w:rsidRPr="000F1AAE">
        <w:rPr>
          <w:rFonts w:ascii="Times New Roman" w:eastAsia="Times New Roman" w:hAnsi="Times New Roman" w:cs="Times New Roman"/>
          <w:bCs/>
          <w:iCs/>
          <w:sz w:val="28"/>
          <w:szCs w:val="28"/>
          <w:lang w:eastAsia="ru-RU"/>
        </w:rPr>
        <w:t>концентрации железа в сыворотке крови отмечается при:</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Железодефицитных анемиях вследствие недостатка поступления железа в организм или заболеваний ЖКТ;</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Анемиях, связанных с перераспределением железа в организме (при воспалении, гнойной инфекции, ревматизме, инфаркте миокарда);</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Хронической почечной недостаточности;</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Нефротическом синдроме;</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Беременности;</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Кровотечении;</w:t>
      </w:r>
    </w:p>
    <w:p w:rsidR="00473245" w:rsidRPr="000F1AAE" w:rsidRDefault="00473245" w:rsidP="00F142DA">
      <w:pPr>
        <w:numPr>
          <w:ilvl w:val="0"/>
          <w:numId w:val="34"/>
        </w:num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Cs/>
          <w:iCs/>
          <w:sz w:val="28"/>
          <w:szCs w:val="28"/>
          <w:lang w:eastAsia="ru-RU"/>
        </w:rPr>
        <w:t>Дефиците витамина 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lastRenderedPageBreak/>
        <w:t>Клинико-диагностическое значение определения ЖСС.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   Железо</w:t>
      </w:r>
      <w:r w:rsidRPr="000F1AAE">
        <w:rPr>
          <w:rFonts w:ascii="Times New Roman" w:eastAsia="Times New Roman" w:hAnsi="Times New Roman" w:cs="Times New Roman"/>
          <w:sz w:val="28"/>
          <w:szCs w:val="28"/>
          <w:lang w:eastAsia="ru-RU"/>
        </w:rPr>
        <w:t xml:space="preserve"> транспортируется в виде комплекса с металлсвязывающим глобулином – </w:t>
      </w:r>
      <w:r w:rsidRPr="000F1AAE">
        <w:rPr>
          <w:rFonts w:ascii="Times New Roman" w:eastAsia="Times New Roman" w:hAnsi="Times New Roman" w:cs="Times New Roman"/>
          <w:i/>
          <w:sz w:val="28"/>
          <w:szCs w:val="28"/>
          <w:lang w:eastAsia="ru-RU"/>
        </w:rPr>
        <w:t>трансферрином.</w:t>
      </w:r>
      <w:r w:rsidRPr="000F1AAE">
        <w:rPr>
          <w:rFonts w:ascii="Times New Roman" w:eastAsia="Times New Roman" w:hAnsi="Times New Roman" w:cs="Times New Roman"/>
          <w:sz w:val="28"/>
          <w:szCs w:val="28"/>
          <w:lang w:eastAsia="ru-RU"/>
        </w:rPr>
        <w:t xml:space="preserve"> Обычно этот белок переносит такое количество железа, которое </w:t>
      </w:r>
      <w:proofErr w:type="gramStart"/>
      <w:r w:rsidRPr="000F1AAE">
        <w:rPr>
          <w:rFonts w:ascii="Times New Roman" w:eastAsia="Times New Roman" w:hAnsi="Times New Roman" w:cs="Times New Roman"/>
          <w:sz w:val="28"/>
          <w:szCs w:val="28"/>
          <w:lang w:eastAsia="ru-RU"/>
        </w:rPr>
        <w:t>соответствует  1</w:t>
      </w:r>
      <w:proofErr w:type="gramEnd"/>
      <w:r w:rsidRPr="000F1AAE">
        <w:rPr>
          <w:rFonts w:ascii="Times New Roman" w:eastAsia="Times New Roman" w:hAnsi="Times New Roman" w:cs="Times New Roman"/>
          <w:sz w:val="28"/>
          <w:szCs w:val="28"/>
          <w:lang w:eastAsia="ru-RU"/>
        </w:rPr>
        <w:t xml:space="preserve">/4 -1/3 максимальной способности трансферрина к связыванию этого иона.  Поэтому в норме процент насыщения железом трансферрина составляет 25 –30%.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ОЖСС повышается</w:t>
      </w:r>
      <w:r w:rsidRPr="000F1AAE">
        <w:rPr>
          <w:rFonts w:ascii="Times New Roman" w:eastAsia="Times New Roman" w:hAnsi="Times New Roman" w:cs="Times New Roman"/>
          <w:sz w:val="28"/>
          <w:szCs w:val="28"/>
          <w:lang w:eastAsia="ru-RU"/>
        </w:rPr>
        <w:t xml:space="preserve"> при:</w:t>
      </w:r>
    </w:p>
    <w:p w:rsidR="00473245" w:rsidRPr="000F1AAE" w:rsidRDefault="00473245" w:rsidP="00F142DA">
      <w:pPr>
        <w:numPr>
          <w:ilvl w:val="0"/>
          <w:numId w:val="3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железодефицитной анемии; </w:t>
      </w:r>
    </w:p>
    <w:p w:rsidR="00473245" w:rsidRPr="000F1AAE" w:rsidRDefault="00473245" w:rsidP="00F142DA">
      <w:pPr>
        <w:numPr>
          <w:ilvl w:val="0"/>
          <w:numId w:val="3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приеме контрацептивов; </w:t>
      </w:r>
    </w:p>
    <w:p w:rsidR="00473245" w:rsidRPr="000F1AAE" w:rsidRDefault="00473245" w:rsidP="00F142DA">
      <w:pPr>
        <w:numPr>
          <w:ilvl w:val="0"/>
          <w:numId w:val="3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 поздние сроки беременности; </w:t>
      </w:r>
    </w:p>
    <w:p w:rsidR="00473245" w:rsidRPr="000F1AAE" w:rsidRDefault="00473245" w:rsidP="00F142DA">
      <w:pPr>
        <w:numPr>
          <w:ilvl w:val="0"/>
          <w:numId w:val="3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нередко у детей; </w:t>
      </w:r>
    </w:p>
    <w:p w:rsidR="00473245" w:rsidRPr="000F1AAE" w:rsidRDefault="00473245" w:rsidP="00F142DA">
      <w:pPr>
        <w:numPr>
          <w:ilvl w:val="0"/>
          <w:numId w:val="3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гепатитах.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ОЖСС снижается </w:t>
      </w:r>
      <w:r w:rsidRPr="000F1AAE">
        <w:rPr>
          <w:rFonts w:ascii="Times New Roman" w:eastAsia="Times New Roman" w:hAnsi="Times New Roman" w:cs="Times New Roman"/>
          <w:sz w:val="28"/>
          <w:szCs w:val="28"/>
          <w:lang w:eastAsia="ru-RU"/>
        </w:rPr>
        <w:t>при:</w:t>
      </w:r>
    </w:p>
    <w:p w:rsidR="00473245" w:rsidRPr="000F1AAE" w:rsidRDefault="00473245" w:rsidP="00F142DA">
      <w:pPr>
        <w:numPr>
          <w:ilvl w:val="0"/>
          <w:numId w:val="3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уменьшении содержания общего белка в плазме крови (нефротический синдром, голодание, рак); </w:t>
      </w:r>
    </w:p>
    <w:p w:rsidR="00473245" w:rsidRPr="000F1AAE" w:rsidRDefault="00473245" w:rsidP="00F142DA">
      <w:pPr>
        <w:numPr>
          <w:ilvl w:val="0"/>
          <w:numId w:val="3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хронических инфекциях; </w:t>
      </w:r>
    </w:p>
    <w:p w:rsidR="00473245" w:rsidRPr="000F1AAE" w:rsidRDefault="00473245" w:rsidP="00F142DA">
      <w:pPr>
        <w:numPr>
          <w:ilvl w:val="0"/>
          <w:numId w:val="3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гемолитической анемии</w:t>
      </w:r>
    </w:p>
    <w:p w:rsidR="00473245" w:rsidRPr="000F1AAE" w:rsidRDefault="00473245" w:rsidP="00F142DA">
      <w:pPr>
        <w:numPr>
          <w:ilvl w:val="0"/>
          <w:numId w:val="3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апластической анемии</w:t>
      </w:r>
    </w:p>
    <w:p w:rsidR="00473245" w:rsidRPr="000F1AAE" w:rsidRDefault="00473245" w:rsidP="00F142DA">
      <w:pPr>
        <w:numPr>
          <w:ilvl w:val="0"/>
          <w:numId w:val="3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w:t>
      </w:r>
      <w:r w:rsidRPr="000F1AAE">
        <w:rPr>
          <w:rFonts w:ascii="Times New Roman" w:eastAsia="Times New Roman" w:hAnsi="Times New Roman" w:cs="Times New Roman"/>
          <w:sz w:val="28"/>
          <w:szCs w:val="28"/>
          <w:vertAlign w:val="subscript"/>
          <w:lang w:eastAsia="ru-RU"/>
        </w:rPr>
        <w:t>12</w:t>
      </w:r>
      <w:r w:rsidRPr="000F1AAE">
        <w:rPr>
          <w:rFonts w:ascii="Times New Roman" w:eastAsia="Times New Roman" w:hAnsi="Times New Roman" w:cs="Times New Roman"/>
          <w:sz w:val="28"/>
          <w:szCs w:val="28"/>
          <w:lang w:eastAsia="ru-RU"/>
        </w:rPr>
        <w:t>-дефицитной анемии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 запасах железа в организме можно судить по определению в плазме крови </w:t>
      </w:r>
      <w:r w:rsidRPr="000F1AAE">
        <w:rPr>
          <w:rFonts w:ascii="Times New Roman" w:eastAsia="Times New Roman" w:hAnsi="Times New Roman" w:cs="Times New Roman"/>
          <w:i/>
          <w:sz w:val="28"/>
          <w:szCs w:val="28"/>
          <w:lang w:eastAsia="ru-RU"/>
        </w:rPr>
        <w:t>ферритина.</w:t>
      </w:r>
      <w:r w:rsidRPr="000F1AAE">
        <w:rPr>
          <w:rFonts w:ascii="Times New Roman" w:eastAsia="Times New Roman" w:hAnsi="Times New Roman" w:cs="Times New Roman"/>
          <w:sz w:val="28"/>
          <w:szCs w:val="28"/>
          <w:lang w:eastAsia="ru-RU"/>
        </w:rPr>
        <w:t xml:space="preserve"> Концентрация ферритина плазмы крови 1 мкг/л соответствует содержанию 8 мг железа в организме.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Нормальные величины концентрации ферритина в сыворотке крови (мкг/л):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Взрослых – 10 –120.</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27350F" w:rsidP="0027350F">
      <w:pPr>
        <w:spacing w:after="200" w:line="276" w:lineRule="auto"/>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473245" w:rsidRPr="000F1AAE">
        <w:rPr>
          <w:rFonts w:ascii="Times New Roman" w:eastAsia="Times New Roman" w:hAnsi="Times New Roman" w:cs="Times New Roman"/>
          <w:b/>
          <w:sz w:val="28"/>
          <w:szCs w:val="28"/>
          <w:lang w:eastAsia="ru-RU"/>
        </w:rPr>
        <w:t>Заполните таблицу:</w:t>
      </w:r>
    </w:p>
    <w:p w:rsidR="00473245" w:rsidRPr="000F1AAE" w:rsidRDefault="0027350F" w:rsidP="0027350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Таблица 1 - </w:t>
      </w:r>
      <w:r w:rsidR="00473245" w:rsidRPr="000F1AAE">
        <w:rPr>
          <w:rFonts w:ascii="Times New Roman" w:eastAsia="Times New Roman" w:hAnsi="Times New Roman" w:cs="Times New Roman"/>
          <w:b/>
          <w:sz w:val="28"/>
          <w:szCs w:val="28"/>
          <w:lang w:eastAsia="ru-RU"/>
        </w:rPr>
        <w:t xml:space="preserve"> </w:t>
      </w:r>
      <w:r w:rsidR="00473245" w:rsidRPr="000F1AAE">
        <w:rPr>
          <w:rFonts w:ascii="Times New Roman" w:eastAsia="Times New Roman" w:hAnsi="Times New Roman" w:cs="Times New Roman"/>
          <w:b/>
          <w:bCs/>
          <w:sz w:val="28"/>
          <w:szCs w:val="28"/>
          <w:lang w:eastAsia="ru-RU"/>
        </w:rPr>
        <w:t>Характеристика анемий</w:t>
      </w:r>
      <w:r w:rsidR="00473245"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9"/>
        <w:gridCol w:w="1673"/>
        <w:gridCol w:w="1417"/>
        <w:gridCol w:w="1559"/>
        <w:gridCol w:w="1843"/>
        <w:gridCol w:w="1253"/>
      </w:tblGrid>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Показатель</w:t>
            </w:r>
          </w:p>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 xml:space="preserve">характеристики </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норма</w:t>
            </w: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Гемалити-</w:t>
            </w:r>
          </w:p>
          <w:p w:rsidR="00473245" w:rsidRPr="0027350F" w:rsidRDefault="00473245" w:rsidP="00CE15F0">
            <w:pPr>
              <w:spacing w:after="20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 xml:space="preserve">ческая </w:t>
            </w:r>
          </w:p>
        </w:tc>
        <w:tc>
          <w:tcPr>
            <w:tcW w:w="1417"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 xml:space="preserve">Железодефицитная </w:t>
            </w:r>
          </w:p>
        </w:tc>
        <w:tc>
          <w:tcPr>
            <w:tcW w:w="155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 xml:space="preserve">Апасти-ческая </w:t>
            </w:r>
          </w:p>
        </w:tc>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 xml:space="preserve">Пост-гемморагическая </w:t>
            </w:r>
          </w:p>
        </w:tc>
        <w:tc>
          <w:tcPr>
            <w:tcW w:w="1253" w:type="dxa"/>
          </w:tcPr>
          <w:p w:rsidR="00473245" w:rsidRPr="0027350F" w:rsidRDefault="00473245" w:rsidP="00CE15F0">
            <w:pPr>
              <w:spacing w:after="0" w:line="276" w:lineRule="auto"/>
              <w:outlineLvl w:val="4"/>
              <w:rPr>
                <w:rFonts w:ascii="Times New Roman" w:eastAsia="Times New Roman" w:hAnsi="Times New Roman" w:cs="Times New Roman"/>
                <w:iCs/>
                <w:sz w:val="24"/>
                <w:szCs w:val="28"/>
                <w:lang w:eastAsia="ru-RU"/>
              </w:rPr>
            </w:pPr>
            <w:r w:rsidRPr="0027350F">
              <w:rPr>
                <w:rFonts w:ascii="Times New Roman" w:eastAsia="Times New Roman" w:hAnsi="Times New Roman" w:cs="Times New Roman"/>
                <w:iCs/>
                <w:sz w:val="24"/>
                <w:szCs w:val="28"/>
                <w:lang w:eastAsia="ru-RU"/>
              </w:rPr>
              <w:t>В</w:t>
            </w:r>
            <w:r w:rsidRPr="0027350F">
              <w:rPr>
                <w:rFonts w:ascii="Times New Roman" w:eastAsia="Times New Roman" w:hAnsi="Times New Roman" w:cs="Times New Roman"/>
                <w:iCs/>
                <w:sz w:val="24"/>
                <w:szCs w:val="28"/>
                <w:vertAlign w:val="subscript"/>
                <w:lang w:eastAsia="ru-RU"/>
              </w:rPr>
              <w:t>12</w:t>
            </w:r>
            <w:r w:rsidRPr="0027350F">
              <w:rPr>
                <w:rFonts w:ascii="Times New Roman" w:eastAsia="Times New Roman" w:hAnsi="Times New Roman" w:cs="Times New Roman"/>
                <w:iCs/>
                <w:sz w:val="24"/>
                <w:szCs w:val="28"/>
                <w:lang w:eastAsia="ru-RU"/>
              </w:rPr>
              <w:t>-дефицитная</w:t>
            </w: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Содержание железа</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ind w:left="-108" w:firstLine="108"/>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ЖСС</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lastRenderedPageBreak/>
              <w:t>Содержание ферритина</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vertAlign w:val="subscript"/>
                <w:lang w:eastAsia="ru-RU"/>
              </w:rPr>
            </w:pPr>
            <w:r w:rsidRPr="0027350F">
              <w:rPr>
                <w:rFonts w:ascii="Times New Roman" w:eastAsia="Times New Roman" w:hAnsi="Times New Roman" w:cs="Times New Roman"/>
                <w:sz w:val="24"/>
                <w:szCs w:val="28"/>
                <w:lang w:eastAsia="ru-RU"/>
              </w:rPr>
              <w:t>В</w:t>
            </w:r>
            <w:r w:rsidRPr="0027350F">
              <w:rPr>
                <w:rFonts w:ascii="Times New Roman" w:eastAsia="Times New Roman" w:hAnsi="Times New Roman" w:cs="Times New Roman"/>
                <w:sz w:val="24"/>
                <w:szCs w:val="28"/>
                <w:vertAlign w:val="subscript"/>
                <w:lang w:eastAsia="ru-RU"/>
              </w:rPr>
              <w:t>12</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Фолат</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 xml:space="preserve">Гемоглобин </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Размер эритроцитов</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r w:rsidR="00473245" w:rsidRPr="0027350F" w:rsidTr="0027350F">
        <w:tc>
          <w:tcPr>
            <w:tcW w:w="184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r w:rsidRPr="0027350F">
              <w:rPr>
                <w:rFonts w:ascii="Times New Roman" w:eastAsia="Times New Roman" w:hAnsi="Times New Roman" w:cs="Times New Roman"/>
                <w:sz w:val="24"/>
                <w:szCs w:val="28"/>
                <w:lang w:eastAsia="ru-RU"/>
              </w:rPr>
              <w:t>Причина анемии</w:t>
            </w:r>
          </w:p>
        </w:tc>
        <w:tc>
          <w:tcPr>
            <w:tcW w:w="879"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673" w:type="dxa"/>
          </w:tcPr>
          <w:p w:rsidR="00473245" w:rsidRPr="0027350F" w:rsidRDefault="00473245" w:rsidP="00CE15F0">
            <w:pPr>
              <w:spacing w:after="0" w:line="276" w:lineRule="auto"/>
              <w:jc w:val="center"/>
              <w:rPr>
                <w:rFonts w:ascii="Times New Roman" w:eastAsia="Times New Roman" w:hAnsi="Times New Roman" w:cs="Times New Roman"/>
                <w:sz w:val="24"/>
                <w:szCs w:val="28"/>
                <w:lang w:eastAsia="ru-RU"/>
              </w:rPr>
            </w:pPr>
          </w:p>
        </w:tc>
        <w:tc>
          <w:tcPr>
            <w:tcW w:w="1417"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559"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84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c>
          <w:tcPr>
            <w:tcW w:w="1253" w:type="dxa"/>
          </w:tcPr>
          <w:p w:rsidR="00473245" w:rsidRPr="0027350F" w:rsidRDefault="00473245" w:rsidP="00CE15F0">
            <w:pPr>
              <w:spacing w:after="0" w:line="276" w:lineRule="auto"/>
              <w:jc w:val="both"/>
              <w:rPr>
                <w:rFonts w:ascii="Times New Roman" w:eastAsia="Times New Roman" w:hAnsi="Times New Roman" w:cs="Times New Roman"/>
                <w:sz w:val="24"/>
                <w:szCs w:val="28"/>
                <w:lang w:eastAsia="ru-RU"/>
              </w:rPr>
            </w:pPr>
          </w:p>
        </w:tc>
      </w:tr>
    </w:tbl>
    <w:p w:rsidR="0027350F" w:rsidRDefault="0027350F" w:rsidP="00CE15F0">
      <w:pPr>
        <w:spacing w:after="0" w:line="276" w:lineRule="auto"/>
        <w:rPr>
          <w:rFonts w:ascii="Times New Roman" w:eastAsia="Times New Roman" w:hAnsi="Times New Roman" w:cs="Times New Roman"/>
          <w:b/>
          <w:sz w:val="28"/>
          <w:szCs w:val="28"/>
          <w:lang w:eastAsia="ru-RU"/>
        </w:rPr>
      </w:pPr>
    </w:p>
    <w:p w:rsidR="00473245" w:rsidRPr="0027350F" w:rsidRDefault="00473245" w:rsidP="00F142DA">
      <w:pPr>
        <w:pStyle w:val="ae"/>
        <w:numPr>
          <w:ilvl w:val="0"/>
          <w:numId w:val="28"/>
        </w:numPr>
        <w:spacing w:after="0" w:line="276" w:lineRule="auto"/>
        <w:rPr>
          <w:rFonts w:ascii="Times New Roman" w:eastAsia="Times New Roman" w:hAnsi="Times New Roman" w:cs="Times New Roman"/>
          <w:b/>
          <w:sz w:val="28"/>
          <w:szCs w:val="28"/>
          <w:lang w:eastAsia="ru-RU"/>
        </w:rPr>
      </w:pPr>
      <w:r w:rsidRPr="0027350F">
        <w:rPr>
          <w:rFonts w:ascii="Times New Roman" w:eastAsia="Times New Roman" w:hAnsi="Times New Roman" w:cs="Times New Roman"/>
          <w:b/>
          <w:sz w:val="28"/>
          <w:szCs w:val="28"/>
          <w:lang w:eastAsia="ru-RU"/>
        </w:rPr>
        <w:t xml:space="preserve">Задания для </w:t>
      </w:r>
      <w:r w:rsidR="004B4F63">
        <w:rPr>
          <w:rFonts w:ascii="Times New Roman" w:eastAsia="Times New Roman" w:hAnsi="Times New Roman" w:cs="Times New Roman"/>
          <w:b/>
          <w:sz w:val="28"/>
          <w:szCs w:val="28"/>
          <w:lang w:eastAsia="ru-RU"/>
        </w:rPr>
        <w:t>практической</w:t>
      </w:r>
      <w:r w:rsidRPr="0027350F">
        <w:rPr>
          <w:rFonts w:ascii="Times New Roman" w:eastAsia="Times New Roman" w:hAnsi="Times New Roman" w:cs="Times New Roman"/>
          <w:b/>
          <w:sz w:val="28"/>
          <w:szCs w:val="28"/>
          <w:lang w:eastAsia="ru-RU"/>
        </w:rPr>
        <w:t xml:space="preserve"> работы:</w:t>
      </w:r>
    </w:p>
    <w:p w:rsidR="00473245" w:rsidRPr="0027350F" w:rsidRDefault="00473245" w:rsidP="00F142DA">
      <w:pPr>
        <w:pStyle w:val="ae"/>
        <w:numPr>
          <w:ilvl w:val="0"/>
          <w:numId w:val="107"/>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Ознакомьтесь с   принципом и методикой проведения практической работы.</w:t>
      </w:r>
    </w:p>
    <w:p w:rsidR="00473245" w:rsidRPr="0027350F" w:rsidRDefault="00473245" w:rsidP="00F142DA">
      <w:pPr>
        <w:pStyle w:val="ae"/>
        <w:numPr>
          <w:ilvl w:val="0"/>
          <w:numId w:val="107"/>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Оборудуйте рабочее место для практической работы.</w:t>
      </w:r>
    </w:p>
    <w:p w:rsidR="00473245" w:rsidRPr="0027350F" w:rsidRDefault="00473245" w:rsidP="00F142DA">
      <w:pPr>
        <w:pStyle w:val="ae"/>
        <w:numPr>
          <w:ilvl w:val="0"/>
          <w:numId w:val="107"/>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Выполните практическую работу.</w:t>
      </w:r>
    </w:p>
    <w:p w:rsidR="00473245" w:rsidRPr="0027350F" w:rsidRDefault="00473245" w:rsidP="00F142DA">
      <w:pPr>
        <w:pStyle w:val="ae"/>
        <w:numPr>
          <w:ilvl w:val="0"/>
          <w:numId w:val="107"/>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Сделайте необходимые расчеты.</w:t>
      </w:r>
    </w:p>
    <w:p w:rsidR="00473245" w:rsidRPr="0027350F" w:rsidRDefault="00473245" w:rsidP="00F142DA">
      <w:pPr>
        <w:pStyle w:val="ae"/>
        <w:numPr>
          <w:ilvl w:val="0"/>
          <w:numId w:val="107"/>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Заполните бланк анализа. Оцените полученные результаты.</w:t>
      </w:r>
    </w:p>
    <w:p w:rsidR="00473245" w:rsidRPr="0027350F" w:rsidRDefault="00473245" w:rsidP="00F142DA">
      <w:pPr>
        <w:pStyle w:val="ae"/>
        <w:numPr>
          <w:ilvl w:val="0"/>
          <w:numId w:val="107"/>
        </w:numPr>
        <w:spacing w:after="0" w:line="276" w:lineRule="auto"/>
        <w:jc w:val="both"/>
        <w:rPr>
          <w:rFonts w:ascii="Times New Roman" w:eastAsia="Times New Roman" w:hAnsi="Times New Roman" w:cs="Times New Roman"/>
          <w:sz w:val="28"/>
          <w:szCs w:val="28"/>
          <w:lang w:eastAsia="ru-RU"/>
        </w:rPr>
      </w:pPr>
      <w:r w:rsidRPr="0027350F">
        <w:rPr>
          <w:rFonts w:ascii="Times New Roman" w:eastAsia="Times New Roman" w:hAnsi="Times New Roman" w:cs="Times New Roman"/>
          <w:sz w:val="28"/>
          <w:szCs w:val="28"/>
          <w:lang w:eastAsia="ru-RU"/>
        </w:rPr>
        <w:t>Сделайте вывод по работе.</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p>
    <w:p w:rsidR="00473245" w:rsidRPr="0027350F" w:rsidRDefault="00473245" w:rsidP="00F142DA">
      <w:pPr>
        <w:pStyle w:val="ae"/>
        <w:numPr>
          <w:ilvl w:val="0"/>
          <w:numId w:val="28"/>
        </w:numPr>
        <w:spacing w:after="0" w:line="276" w:lineRule="auto"/>
        <w:jc w:val="both"/>
        <w:rPr>
          <w:rFonts w:ascii="Times New Roman" w:eastAsia="Times New Roman" w:hAnsi="Times New Roman" w:cs="Times New Roman"/>
          <w:b/>
          <w:bCs/>
          <w:sz w:val="28"/>
          <w:szCs w:val="28"/>
          <w:lang w:eastAsia="ru-RU"/>
        </w:rPr>
      </w:pPr>
      <w:r w:rsidRPr="0027350F">
        <w:rPr>
          <w:rFonts w:ascii="Times New Roman" w:eastAsia="Times New Roman" w:hAnsi="Times New Roman" w:cs="Times New Roman"/>
          <w:b/>
          <w:bCs/>
          <w:sz w:val="28"/>
          <w:szCs w:val="28"/>
          <w:lang w:eastAsia="ru-RU"/>
        </w:rPr>
        <w:t>Ответьте на вопросы:</w:t>
      </w:r>
    </w:p>
    <w:p w:rsidR="00473245" w:rsidRPr="000F1AAE" w:rsidRDefault="00473245" w:rsidP="00F142DA">
      <w:pPr>
        <w:numPr>
          <w:ilvl w:val="1"/>
          <w:numId w:val="31"/>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К какой группе элементов относится железо?</w:t>
      </w:r>
    </w:p>
    <w:p w:rsidR="00473245" w:rsidRPr="000F1AAE" w:rsidRDefault="00473245" w:rsidP="00F142DA">
      <w:pPr>
        <w:numPr>
          <w:ilvl w:val="1"/>
          <w:numId w:val="31"/>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Какие функции выполняет железо в организме?</w:t>
      </w:r>
    </w:p>
    <w:p w:rsidR="00473245" w:rsidRPr="000F1AAE" w:rsidRDefault="00473245" w:rsidP="00F142DA">
      <w:pPr>
        <w:numPr>
          <w:ilvl w:val="1"/>
          <w:numId w:val="31"/>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Перечислите основные ферменты и белки, в которые входит железо.</w:t>
      </w:r>
    </w:p>
    <w:p w:rsidR="00473245" w:rsidRPr="000F1AAE" w:rsidRDefault="00473245" w:rsidP="00CE15F0">
      <w:pPr>
        <w:spacing w:after="0" w:line="276" w:lineRule="auto"/>
        <w:ind w:left="108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4</w:t>
      </w:r>
      <w:r w:rsidRPr="000F1AAE">
        <w:rPr>
          <w:rFonts w:ascii="Times New Roman" w:eastAsia="Times New Roman" w:hAnsi="Times New Roman" w:cs="Times New Roman"/>
          <w:bCs/>
          <w:sz w:val="28"/>
          <w:szCs w:val="28"/>
          <w:vertAlign w:val="superscript"/>
          <w:lang w:eastAsia="ru-RU"/>
        </w:rPr>
        <w:t>*</w:t>
      </w:r>
      <w:r w:rsidRPr="000F1AAE">
        <w:rPr>
          <w:rFonts w:ascii="Times New Roman" w:eastAsia="Times New Roman" w:hAnsi="Times New Roman" w:cs="Times New Roman"/>
          <w:bCs/>
          <w:sz w:val="28"/>
          <w:szCs w:val="28"/>
          <w:lang w:eastAsia="ru-RU"/>
        </w:rPr>
        <w:t>. Опишите основной обмен железа в организме.</w:t>
      </w:r>
    </w:p>
    <w:p w:rsidR="00473245" w:rsidRPr="000F1AAE" w:rsidRDefault="00473245" w:rsidP="00CE15F0">
      <w:pPr>
        <w:spacing w:after="0" w:line="276" w:lineRule="auto"/>
        <w:ind w:left="108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5</w:t>
      </w:r>
      <w:r w:rsidRPr="000F1AAE">
        <w:rPr>
          <w:rFonts w:ascii="Times New Roman" w:eastAsia="Times New Roman" w:hAnsi="Times New Roman" w:cs="Times New Roman"/>
          <w:bCs/>
          <w:sz w:val="28"/>
          <w:szCs w:val="28"/>
          <w:vertAlign w:val="superscript"/>
          <w:lang w:eastAsia="ru-RU"/>
        </w:rPr>
        <w:t>*</w:t>
      </w:r>
      <w:r w:rsidRPr="000F1AAE">
        <w:rPr>
          <w:rFonts w:ascii="Times New Roman" w:eastAsia="Times New Roman" w:hAnsi="Times New Roman" w:cs="Times New Roman"/>
          <w:bCs/>
          <w:sz w:val="28"/>
          <w:szCs w:val="28"/>
          <w:lang w:eastAsia="ru-RU"/>
        </w:rPr>
        <w:t>. Патология обмена железа, как она проявляется, чем сопровождается?</w:t>
      </w:r>
    </w:p>
    <w:p w:rsidR="00473245" w:rsidRPr="000F1AAE" w:rsidRDefault="00473245" w:rsidP="00CE15F0">
      <w:pPr>
        <w:spacing w:after="0" w:line="276" w:lineRule="auto"/>
        <w:ind w:left="283"/>
        <w:jc w:val="center"/>
        <w:rPr>
          <w:rFonts w:ascii="Times New Roman" w:eastAsia="Times New Roman" w:hAnsi="Times New Roman" w:cs="Times New Roman"/>
          <w:b/>
          <w:iCs/>
          <w:sz w:val="28"/>
          <w:szCs w:val="28"/>
          <w:lang w:eastAsia="ru-RU"/>
        </w:rPr>
      </w:pPr>
    </w:p>
    <w:p w:rsidR="00473245" w:rsidRPr="000F1AAE" w:rsidRDefault="0027350F" w:rsidP="0027350F">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473245" w:rsidRPr="000F1AAE">
        <w:rPr>
          <w:rFonts w:ascii="Times New Roman" w:eastAsia="Times New Roman" w:hAnsi="Times New Roman" w:cs="Times New Roman"/>
          <w:b/>
          <w:sz w:val="28"/>
          <w:szCs w:val="28"/>
          <w:lang w:eastAsia="ru-RU"/>
        </w:rPr>
        <w:t xml:space="preserve">Решите ситуационные задачи: </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Задача 1. </w:t>
      </w:r>
    </w:p>
    <w:p w:rsidR="00473245" w:rsidRPr="000F1AAE" w:rsidRDefault="00473245" w:rsidP="0027350F">
      <w:pPr>
        <w:spacing w:after="0" w:line="276" w:lineRule="auto"/>
        <w:ind w:firstLine="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Мужчина, 45 лет обратился к врачу с жалобами на снижение массы тела, утомляемость. Кожа его имела бронзовый оттенок, хотя была зима, и из страны он не выезжал. При осмотре были обнаружены гепатоспленомегалия, слабо выраженный волосяной покров.</w:t>
      </w:r>
    </w:p>
    <w:p w:rsidR="00473245" w:rsidRPr="000F1AAE" w:rsidRDefault="00473245" w:rsidP="00CE15F0">
      <w:pPr>
        <w:spacing w:after="0" w:line="276" w:lineRule="auto"/>
        <w:ind w:left="36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   </w:t>
      </w:r>
    </w:p>
    <w:p w:rsidR="00473245" w:rsidRPr="000F1AAE" w:rsidRDefault="00473245" w:rsidP="00CE15F0">
      <w:pPr>
        <w:spacing w:after="0" w:line="276" w:lineRule="auto"/>
        <w:ind w:left="36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глюкоза – 10 ммоль/л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железо – 70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ЖСС – 37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Ферритин – 5000</w:t>
      </w:r>
      <w:r w:rsidR="0027350F">
        <w:rPr>
          <w:rFonts w:ascii="Times New Roman" w:eastAsia="Times New Roman" w:hAnsi="Times New Roman" w:cs="Times New Roman"/>
          <w:bCs/>
          <w:sz w:val="28"/>
          <w:szCs w:val="28"/>
          <w:lang w:eastAsia="ru-RU"/>
        </w:rPr>
        <w:t xml:space="preserve"> </w:t>
      </w:r>
      <w:r w:rsidRPr="000F1AAE">
        <w:rPr>
          <w:rFonts w:ascii="Times New Roman" w:eastAsia="Times New Roman" w:hAnsi="Times New Roman" w:cs="Times New Roman"/>
          <w:bCs/>
          <w:sz w:val="28"/>
          <w:szCs w:val="28"/>
          <w:lang w:eastAsia="ru-RU"/>
        </w:rPr>
        <w:t>мкг/л (при норме 100мкг/л)</w:t>
      </w:r>
    </w:p>
    <w:p w:rsidR="0027350F" w:rsidRDefault="0027350F" w:rsidP="00CE15F0">
      <w:pPr>
        <w:spacing w:after="0" w:line="276" w:lineRule="auto"/>
        <w:ind w:left="1416"/>
        <w:jc w:val="both"/>
        <w:rPr>
          <w:rFonts w:ascii="Times New Roman" w:eastAsia="Times New Roman" w:hAnsi="Times New Roman" w:cs="Times New Roman"/>
          <w:bCs/>
          <w:sz w:val="28"/>
          <w:szCs w:val="28"/>
          <w:lang w:eastAsia="ru-RU"/>
        </w:rPr>
      </w:pPr>
    </w:p>
    <w:p w:rsidR="00473245" w:rsidRPr="000F1AAE" w:rsidRDefault="00473245" w:rsidP="0027350F">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 Оцените результаты исследования.</w:t>
      </w:r>
    </w:p>
    <w:p w:rsidR="00473245" w:rsidRPr="000F1AAE" w:rsidRDefault="00473245" w:rsidP="0027350F">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2. Предположите, о какой патологии может идти речь? Обоснуйте свой ответ.</w:t>
      </w:r>
    </w:p>
    <w:p w:rsidR="00473245" w:rsidRPr="000F1AAE" w:rsidRDefault="00473245" w:rsidP="0027350F">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3. Дайте характеристику данному заболеванию, объясните причину его возникновения</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Задача 2. </w:t>
      </w:r>
    </w:p>
    <w:p w:rsidR="00473245" w:rsidRPr="000F1AAE" w:rsidRDefault="00473245" w:rsidP="0027350F">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 врачу обратилась 35летняя женщина с жалобами на повышенную утомляемость в течение нескольких месяцев. Участковый врач по результатам общего анализа крови выявил анемию. Пациентка была направлена на биохимический анализ крови.</w:t>
      </w:r>
    </w:p>
    <w:p w:rsidR="00473245" w:rsidRPr="000F1AAE" w:rsidRDefault="00473245" w:rsidP="00CE15F0">
      <w:pPr>
        <w:spacing w:after="0" w:line="276" w:lineRule="auto"/>
        <w:ind w:left="36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Нв– 100 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Гематокрит – 28%</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железо – 8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ЖСС – 100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Ферритин – 50 мкг/л (при норме 100мкг/л)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В</w:t>
      </w:r>
      <w:r w:rsidRPr="000F1AAE">
        <w:rPr>
          <w:rFonts w:ascii="Times New Roman" w:eastAsia="Times New Roman" w:hAnsi="Times New Roman" w:cs="Times New Roman"/>
          <w:bCs/>
          <w:sz w:val="28"/>
          <w:szCs w:val="28"/>
          <w:vertAlign w:val="subscript"/>
          <w:lang w:eastAsia="ru-RU"/>
        </w:rPr>
        <w:t>12</w:t>
      </w:r>
      <w:r w:rsidRPr="000F1AAE">
        <w:rPr>
          <w:rFonts w:ascii="Times New Roman" w:eastAsia="Times New Roman" w:hAnsi="Times New Roman" w:cs="Times New Roman"/>
          <w:bCs/>
          <w:sz w:val="28"/>
          <w:szCs w:val="28"/>
          <w:lang w:eastAsia="ru-RU"/>
        </w:rPr>
        <w:t xml:space="preserve"> – 200 нг/л</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Оцените результаты исследования.</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Имеются ли лабораторные подтверждения анемии, какие?</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Определите вид анемии, ответ обоснуйте.</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Определите, к какому классу анемий по среднему размеру эритроцита, относится данная анемия.</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Укажите возможные причины анемии.</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Укажите основные направления лечения.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Задача 3. </w:t>
      </w:r>
    </w:p>
    <w:p w:rsidR="00473245" w:rsidRPr="000F1AAE" w:rsidRDefault="00473245" w:rsidP="0027350F">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Мужчина 50 лет, страдающий хроническим алкоголизмом, поступил в больницу с общими признаками анемии, а также желтушностью кожных покровов, потерей памяти. Пациент был направлен на биохимический анализ.</w:t>
      </w:r>
    </w:p>
    <w:p w:rsidR="00473245" w:rsidRPr="000F1AAE" w:rsidRDefault="00473245" w:rsidP="00CE15F0">
      <w:pPr>
        <w:spacing w:after="0" w:line="276" w:lineRule="auto"/>
        <w:ind w:left="36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Нв– 110 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Гематокрит – 40%</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железо – 30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ЖСС – 40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Ферритин – 200 мкг/л (при норме 100мкг/л)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В</w:t>
      </w:r>
      <w:r w:rsidRPr="000F1AAE">
        <w:rPr>
          <w:rFonts w:ascii="Times New Roman" w:eastAsia="Times New Roman" w:hAnsi="Times New Roman" w:cs="Times New Roman"/>
          <w:bCs/>
          <w:sz w:val="28"/>
          <w:szCs w:val="28"/>
          <w:vertAlign w:val="subscript"/>
          <w:lang w:eastAsia="ru-RU"/>
        </w:rPr>
        <w:t>12</w:t>
      </w:r>
      <w:r w:rsidRPr="000F1AAE">
        <w:rPr>
          <w:rFonts w:ascii="Times New Roman" w:eastAsia="Times New Roman" w:hAnsi="Times New Roman" w:cs="Times New Roman"/>
          <w:bCs/>
          <w:sz w:val="28"/>
          <w:szCs w:val="28"/>
          <w:lang w:eastAsia="ru-RU"/>
        </w:rPr>
        <w:t xml:space="preserve"> – 100 нг/л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Фолат – 50 мкмоль/л</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lastRenderedPageBreak/>
        <w:t>Оцените результаты исследования.</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Имеются ли лабораторные подтверждения анемии, какие?</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Определите вид анемии, ответ обоснуйте.</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Определите, к какому классу анемий по среднему размеру эритроцита, относится данная анемия.</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Укажите возможные причины анемии.</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Укажите основные направления лечения.</w:t>
      </w:r>
    </w:p>
    <w:p w:rsidR="0027350F" w:rsidRDefault="0027350F"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Задача 4.</w:t>
      </w:r>
    </w:p>
    <w:p w:rsidR="00473245" w:rsidRPr="000F1AAE" w:rsidRDefault="00473245" w:rsidP="0027350F">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Женщина 40 лет, поступила в гинекологическое отделение с обильными маточными кровотечением, ей была проведена гемотрансфузия, через несколько дней у нее развилась легкая желтушность кожных покровов и появились общие признаки анемии. Пациентка была направлена на биохимический анализ крови.</w:t>
      </w:r>
    </w:p>
    <w:p w:rsidR="00473245" w:rsidRPr="000F1AAE" w:rsidRDefault="00473245" w:rsidP="00CE15F0">
      <w:pPr>
        <w:spacing w:after="0" w:line="276" w:lineRule="auto"/>
        <w:ind w:left="36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данные:</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Нв– 90 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Гематокрит – 25%</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железо – 50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ЖСС – 30 мкмоль/л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Ферритин – 310 мкг/л (при норме 100мкг/л)</w:t>
      </w:r>
    </w:p>
    <w:p w:rsidR="00473245" w:rsidRPr="000F1AAE" w:rsidRDefault="00473245" w:rsidP="00F142DA">
      <w:pPr>
        <w:numPr>
          <w:ilvl w:val="0"/>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В</w:t>
      </w:r>
      <w:r w:rsidRPr="000F1AAE">
        <w:rPr>
          <w:rFonts w:ascii="Times New Roman" w:eastAsia="Times New Roman" w:hAnsi="Times New Roman" w:cs="Times New Roman"/>
          <w:bCs/>
          <w:sz w:val="28"/>
          <w:szCs w:val="28"/>
          <w:vertAlign w:val="subscript"/>
          <w:lang w:eastAsia="ru-RU"/>
        </w:rPr>
        <w:t>12</w:t>
      </w:r>
      <w:r w:rsidRPr="000F1AAE">
        <w:rPr>
          <w:rFonts w:ascii="Times New Roman" w:eastAsia="Times New Roman" w:hAnsi="Times New Roman" w:cs="Times New Roman"/>
          <w:bCs/>
          <w:sz w:val="28"/>
          <w:szCs w:val="28"/>
          <w:lang w:eastAsia="ru-RU"/>
        </w:rPr>
        <w:t xml:space="preserve"> – 500 нг/л</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Оцените результаты исследования.</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Имеются ли лабораторные подтверждения анемии, какие?</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Определите вид анемии, ответ обоснуйте.</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Определите, к какому классу анемий по среднему размеру эритроцита, относится данная анемия.</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Укажите возможные причины анемии.</w:t>
      </w:r>
    </w:p>
    <w:p w:rsidR="00473245" w:rsidRPr="000F1AAE" w:rsidRDefault="00473245" w:rsidP="00F142DA">
      <w:pPr>
        <w:numPr>
          <w:ilvl w:val="1"/>
          <w:numId w:val="2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Укажите основные направления лечения.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022222" w:rsidRDefault="00022222" w:rsidP="00CE15F0">
      <w:pPr>
        <w:spacing w:after="0" w:line="276" w:lineRule="auto"/>
        <w:jc w:val="both"/>
        <w:rPr>
          <w:rFonts w:ascii="Times New Roman" w:eastAsia="Times New Roman" w:hAnsi="Times New Roman" w:cs="Times New Roman"/>
          <w:b/>
          <w:sz w:val="28"/>
          <w:szCs w:val="28"/>
          <w:lang w:eastAsia="ru-RU"/>
        </w:rPr>
      </w:pPr>
    </w:p>
    <w:p w:rsidR="00473245"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27350F" w:rsidRPr="000F1AAE" w:rsidRDefault="0027350F" w:rsidP="00CE15F0">
      <w:pPr>
        <w:spacing w:after="0" w:line="276" w:lineRule="auto"/>
        <w:jc w:val="both"/>
        <w:rPr>
          <w:rFonts w:ascii="Times New Roman" w:eastAsia="Times New Roman" w:hAnsi="Times New Roman" w:cs="Times New Roman"/>
          <w:b/>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277 – 285.</w:t>
      </w:r>
    </w:p>
    <w:p w:rsidR="0027350F" w:rsidRPr="004D5D38" w:rsidRDefault="00336B37" w:rsidP="004D5D38">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473245" w:rsidRPr="000F1AAE" w:rsidRDefault="000F1AAE"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6" w:name="_Toc469149706"/>
      <w:r w:rsidRPr="000F1AAE">
        <w:rPr>
          <w:rFonts w:ascii="Times New Roman" w:eastAsia="Times New Roman" w:hAnsi="Times New Roman" w:cs="Times New Roman"/>
          <w:b/>
          <w:color w:val="auto"/>
          <w:sz w:val="28"/>
          <w:szCs w:val="28"/>
          <w:lang w:eastAsia="ru-RU"/>
        </w:rPr>
        <w:lastRenderedPageBreak/>
        <w:t>ОПРЕДЕЛЕНИЕ КОС ОРГАНИЗМА. РЕШЕНИЕ ЗАДАЧ.</w:t>
      </w:r>
      <w:bookmarkEnd w:id="6"/>
    </w:p>
    <w:p w:rsidR="00473245" w:rsidRPr="000F1AAE" w:rsidRDefault="00473245" w:rsidP="00CE15F0">
      <w:pPr>
        <w:tabs>
          <w:tab w:val="left" w:pos="360"/>
        </w:tabs>
        <w:spacing w:after="0" w:line="276" w:lineRule="auto"/>
        <w:rPr>
          <w:rFonts w:ascii="Times New Roman" w:eastAsia="Times New Roman" w:hAnsi="Times New Roman" w:cs="Times New Roman"/>
          <w:b/>
          <w:sz w:val="28"/>
          <w:szCs w:val="28"/>
          <w:lang w:eastAsia="ru-RU"/>
        </w:rPr>
      </w:pPr>
    </w:p>
    <w:p w:rsidR="0027350F"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sz w:val="28"/>
          <w:szCs w:val="28"/>
          <w:lang w:eastAsia="ru-RU"/>
        </w:rPr>
        <w:t xml:space="preserve">  </w:t>
      </w:r>
    </w:p>
    <w:p w:rsidR="00473245" w:rsidRPr="000F1AAE" w:rsidRDefault="00473245" w:rsidP="0027350F">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Среди физико-химических показателей организма важнейшее место принадлежит кислотно-основному равновесию крови. От соотношения концентрации ионов водорода и ионов ОН</w:t>
      </w:r>
      <w:r w:rsidRPr="000F1AAE">
        <w:rPr>
          <w:rFonts w:ascii="Times New Roman" w:eastAsia="Times New Roman" w:hAnsi="Times New Roman" w:cs="Times New Roman"/>
          <w:sz w:val="28"/>
          <w:szCs w:val="28"/>
          <w:vertAlign w:val="superscript"/>
          <w:lang w:eastAsia="ru-RU"/>
        </w:rPr>
        <w:t>-</w:t>
      </w:r>
      <w:r w:rsidRPr="000F1AAE">
        <w:rPr>
          <w:rFonts w:ascii="Times New Roman" w:eastAsia="Times New Roman" w:hAnsi="Times New Roman" w:cs="Times New Roman"/>
          <w:sz w:val="28"/>
          <w:szCs w:val="28"/>
          <w:lang w:eastAsia="ru-RU"/>
        </w:rPr>
        <w:t xml:space="preserve"> крови зависит активность ферментов. Интенсивность окислительно-восстановительных реакций, процессы расщепления и синтеза белка, окисления углеводов и липидов, чувствительность клеточных рецепторов к </w:t>
      </w:r>
      <w:proofErr w:type="gramStart"/>
      <w:r w:rsidRPr="000F1AAE">
        <w:rPr>
          <w:rFonts w:ascii="Times New Roman" w:eastAsia="Times New Roman" w:hAnsi="Times New Roman" w:cs="Times New Roman"/>
          <w:sz w:val="28"/>
          <w:szCs w:val="28"/>
          <w:lang w:eastAsia="ru-RU"/>
        </w:rPr>
        <w:t>медиаторам  и</w:t>
      </w:r>
      <w:proofErr w:type="gramEnd"/>
      <w:r w:rsidRPr="000F1AAE">
        <w:rPr>
          <w:rFonts w:ascii="Times New Roman" w:eastAsia="Times New Roman" w:hAnsi="Times New Roman" w:cs="Times New Roman"/>
          <w:sz w:val="28"/>
          <w:szCs w:val="28"/>
          <w:lang w:eastAsia="ru-RU"/>
        </w:rPr>
        <w:t xml:space="preserve"> гормонам, проницаемость клеточных мембран, физико-химические свойства коллоидных систем клеток и межклеточных структур. </w:t>
      </w:r>
    </w:p>
    <w:p w:rsidR="00473245" w:rsidRPr="000F1AAE" w:rsidRDefault="00473245" w:rsidP="0027350F">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Пределы изменения рН крови являются жизненно важными и наиболее жесткими из всех известных гомеостатических показателей. Даже небольшие их отклонение влекут за собой нарушения жизненно ва</w:t>
      </w:r>
      <w:r w:rsidR="0027350F">
        <w:rPr>
          <w:rFonts w:ascii="Times New Roman" w:eastAsia="Times New Roman" w:hAnsi="Times New Roman" w:cs="Times New Roman"/>
          <w:sz w:val="28"/>
          <w:szCs w:val="28"/>
          <w:lang w:eastAsia="ru-RU"/>
        </w:rPr>
        <w:t>жных физиологических процессов.</w:t>
      </w:r>
    </w:p>
    <w:p w:rsidR="00473245" w:rsidRPr="000F1AAE" w:rsidRDefault="00473245" w:rsidP="0027350F">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0F1AAE">
        <w:rPr>
          <w:rFonts w:ascii="Times New Roman" w:eastAsia="Times New Roman" w:hAnsi="Times New Roman" w:cs="Times New Roman"/>
          <w:sz w:val="28"/>
          <w:szCs w:val="28"/>
          <w:lang w:eastAsia="ru-RU"/>
        </w:rPr>
        <w:t xml:space="preserve">должен  </w:t>
      </w:r>
      <w:r w:rsidRPr="000F1AAE">
        <w:rPr>
          <w:rFonts w:ascii="Times New Roman" w:eastAsia="Times New Roman" w:hAnsi="Times New Roman" w:cs="Times New Roman"/>
          <w:b/>
          <w:sz w:val="28"/>
          <w:szCs w:val="28"/>
          <w:lang w:eastAsia="ru-RU"/>
        </w:rPr>
        <w:t>знать</w:t>
      </w:r>
      <w:proofErr w:type="gramEnd"/>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буферных систем, легких и почек в поддержании КОС;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формы нарушения КОС: ацидозы и алкалозы, метаболические и респираторные;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исследования нарушений КОС; </w:t>
      </w:r>
    </w:p>
    <w:p w:rsidR="00473245" w:rsidRPr="0027350F"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клинико-диагностическое значе</w:t>
      </w:r>
      <w:r w:rsidR="0027350F">
        <w:rPr>
          <w:rFonts w:ascii="Times New Roman" w:eastAsia="Times New Roman" w:hAnsi="Times New Roman" w:cs="Times New Roman"/>
          <w:sz w:val="28"/>
          <w:szCs w:val="28"/>
          <w:lang w:eastAsia="ru-RU"/>
        </w:rPr>
        <w:t>ние определения параметров КОС;</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показатели КОС (рО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рСО</w:t>
      </w:r>
      <w:proofErr w:type="gramStart"/>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рН</w:t>
      </w:r>
      <w:proofErr w:type="gramEnd"/>
      <w:r w:rsidRPr="000F1AAE">
        <w:rPr>
          <w:rFonts w:ascii="Times New Roman" w:eastAsia="Times New Roman" w:hAnsi="Times New Roman" w:cs="Times New Roman"/>
          <w:sz w:val="28"/>
          <w:szCs w:val="28"/>
          <w:lang w:eastAsia="ru-RU"/>
        </w:rPr>
        <w:t xml:space="preserve">); </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обрабатывать лабораторную посуду для проведения исследования показателей минерального обмена;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готовить буферные растворы и реактивы для исследования;</w:t>
      </w:r>
    </w:p>
    <w:p w:rsidR="00473245" w:rsidRPr="004D5D38"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4D5D38">
        <w:rPr>
          <w:rFonts w:ascii="Times New Roman" w:eastAsia="Times New Roman" w:hAnsi="Times New Roman" w:cs="Times New Roman"/>
          <w:sz w:val="28"/>
          <w:szCs w:val="28"/>
          <w:lang w:eastAsia="ru-RU"/>
        </w:rPr>
        <w:t xml:space="preserve">работать </w:t>
      </w:r>
      <w:r w:rsidR="004D5D38">
        <w:rPr>
          <w:rFonts w:ascii="Times New Roman" w:eastAsia="Times New Roman" w:hAnsi="Times New Roman" w:cs="Times New Roman"/>
          <w:sz w:val="28"/>
          <w:szCs w:val="28"/>
          <w:lang w:eastAsia="ru-RU"/>
        </w:rPr>
        <w:t>на современных анализаторах</w:t>
      </w:r>
      <w:r w:rsidRPr="004D5D38">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заполнять бланк анализа</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ADC" w:rsidRPr="00976ADC" w:rsidRDefault="00976ADC" w:rsidP="00976ADC">
      <w:pPr>
        <w:ind w:firstLine="700"/>
        <w:jc w:val="both"/>
        <w:rPr>
          <w:rFonts w:ascii="Times New Roman" w:hAnsi="Times New Roman" w:cs="Times New Roman"/>
          <w:sz w:val="28"/>
        </w:rPr>
      </w:pPr>
      <w:r w:rsidRPr="00976ADC">
        <w:rPr>
          <w:rFonts w:ascii="Times New Roman" w:hAnsi="Times New Roman" w:cs="Times New Roman"/>
          <w:sz w:val="28"/>
        </w:rPr>
        <w:t>ОК 3. Решать проблемы, оценивать риски и принимать решения в нестандартных ситуациях.</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lastRenderedPageBreak/>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9. </w:t>
      </w:r>
      <w:r w:rsidRPr="000F1AAE">
        <w:rPr>
          <w:rFonts w:ascii="Times New Roman" w:eastAsia="Times New Roman" w:hAnsi="Times New Roman" w:cs="Times New Roman"/>
          <w:color w:val="000000"/>
          <w:sz w:val="28"/>
          <w:szCs w:val="28"/>
          <w:lang w:val="ru" w:eastAsia="ru-RU"/>
        </w:rPr>
        <w:t>Ориентироваться в условиях смены технологий в профессиональной деятельности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976ADC" w:rsidRDefault="00976ADC" w:rsidP="00CE15F0">
      <w:pPr>
        <w:spacing w:after="0" w:line="276" w:lineRule="auto"/>
        <w:ind w:left="20" w:firstLine="70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ПК 3.1.</w:t>
      </w:r>
      <w:r w:rsidRPr="00976ADC">
        <w:rPr>
          <w:rFonts w:ascii="Times New Roman" w:hAnsi="Times New Roman" w:cs="Times New Roman"/>
          <w:color w:val="424242"/>
          <w:sz w:val="28"/>
          <w:szCs w:val="18"/>
          <w:shd w:val="clear" w:color="auto" w:fill="EAFEE5"/>
        </w:rPr>
        <w:t>Г</w:t>
      </w:r>
      <w:r w:rsidRPr="00976ADC">
        <w:rPr>
          <w:rFonts w:ascii="Times New Roman" w:eastAsia="Times New Roman" w:hAnsi="Times New Roman" w:cs="Times New Roman"/>
          <w:color w:val="000000"/>
          <w:sz w:val="28"/>
          <w:szCs w:val="28"/>
          <w:lang w:eastAsia="ru-RU"/>
        </w:rPr>
        <w:t>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p>
    <w:p w:rsidR="00473245" w:rsidRPr="000F1AAE" w:rsidRDefault="00B478C8" w:rsidP="00B478C8">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Характеристика КОС организма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Буферные системы крови человека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Механизм буферного действия</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Показатели КОС в норме</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Нарушения КОС организма</w:t>
      </w:r>
    </w:p>
    <w:p w:rsidR="00473245" w:rsidRPr="000F1AAE" w:rsidRDefault="00473245" w:rsidP="00F142DA">
      <w:pPr>
        <w:numPr>
          <w:ilvl w:val="0"/>
          <w:numId w:val="3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Респираторный, метаболический ацидоз</w:t>
      </w:r>
    </w:p>
    <w:p w:rsidR="00473245" w:rsidRPr="000F1AAE" w:rsidRDefault="00473245" w:rsidP="00F142DA">
      <w:pPr>
        <w:numPr>
          <w:ilvl w:val="0"/>
          <w:numId w:val="32"/>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Респираторный, метаболический алколоз</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73245" w:rsidRPr="000F1AAE" w:rsidRDefault="00473245" w:rsidP="00CE15F0">
      <w:pPr>
        <w:spacing w:after="20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bCs/>
          <w:sz w:val="28"/>
          <w:szCs w:val="28"/>
          <w:lang w:eastAsia="ru-RU"/>
        </w:rPr>
        <w:t>Методы исследования КОС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Исследования кислотно-основного равновесия крови проводят на специальных газоанализаторах, которые прямым методом измеряют рН (потенциометрия) и рСО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(полярография), а также температуру и барометрическое давление. Затем автоматически проводятся расчет остальных показателей КОР.</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Для оценки и правильной диагностики нарушений КОР крови существуют специальные номограммы. В номограммах указана область нормальных значений КОР крови, острых или хронических метаболических и респираторных нарушений.  При нанесении полученного анализа на такую номограмму можно четко определить, какое нарушение КОР </w:t>
      </w:r>
      <w:proofErr w:type="gramStart"/>
      <w:r w:rsidRPr="000F1AAE">
        <w:rPr>
          <w:rFonts w:ascii="Times New Roman" w:eastAsia="Times New Roman" w:hAnsi="Times New Roman" w:cs="Times New Roman"/>
          <w:sz w:val="28"/>
          <w:szCs w:val="28"/>
          <w:lang w:eastAsia="ru-RU"/>
        </w:rPr>
        <w:t>имеется  у</w:t>
      </w:r>
      <w:proofErr w:type="gramEnd"/>
      <w:r w:rsidRPr="000F1AAE">
        <w:rPr>
          <w:rFonts w:ascii="Times New Roman" w:eastAsia="Times New Roman" w:hAnsi="Times New Roman" w:cs="Times New Roman"/>
          <w:sz w:val="28"/>
          <w:szCs w:val="28"/>
          <w:lang w:eastAsia="ru-RU"/>
        </w:rPr>
        <w:t xml:space="preserve"> больного и правильно выбрать метод его коррекции.</w:t>
      </w:r>
    </w:p>
    <w:p w:rsidR="00976ADC" w:rsidRDefault="00976ADC" w:rsidP="00CE15F0">
      <w:pPr>
        <w:spacing w:after="0" w:line="276" w:lineRule="auto"/>
        <w:jc w:val="center"/>
        <w:rPr>
          <w:rFonts w:ascii="Times New Roman" w:eastAsia="Times New Roman" w:hAnsi="Times New Roman" w:cs="Times New Roman"/>
          <w:b/>
          <w:bCs/>
          <w:sz w:val="28"/>
          <w:szCs w:val="28"/>
          <w:lang w:eastAsia="ru-RU"/>
        </w:rPr>
      </w:pPr>
    </w:p>
    <w:p w:rsidR="004D5D38" w:rsidRDefault="004D5D38" w:rsidP="00976ADC">
      <w:pPr>
        <w:spacing w:after="0" w:line="276" w:lineRule="auto"/>
        <w:jc w:val="center"/>
        <w:rPr>
          <w:rFonts w:ascii="Times New Roman" w:eastAsia="Times New Roman" w:hAnsi="Times New Roman" w:cs="Times New Roman"/>
          <w:b/>
          <w:bCs/>
          <w:sz w:val="28"/>
          <w:szCs w:val="28"/>
          <w:lang w:eastAsia="ru-RU"/>
        </w:rPr>
      </w:pPr>
    </w:p>
    <w:p w:rsidR="004D5D38" w:rsidRDefault="004D5D38" w:rsidP="00976ADC">
      <w:pPr>
        <w:spacing w:after="0" w:line="276" w:lineRule="auto"/>
        <w:jc w:val="center"/>
        <w:rPr>
          <w:rFonts w:ascii="Times New Roman" w:eastAsia="Times New Roman" w:hAnsi="Times New Roman" w:cs="Times New Roman"/>
          <w:b/>
          <w:bCs/>
          <w:sz w:val="28"/>
          <w:szCs w:val="28"/>
          <w:lang w:eastAsia="ru-RU"/>
        </w:rPr>
      </w:pPr>
    </w:p>
    <w:p w:rsidR="004D5D38" w:rsidRDefault="004D5D38" w:rsidP="00976ADC">
      <w:pPr>
        <w:spacing w:after="0" w:line="276" w:lineRule="auto"/>
        <w:jc w:val="center"/>
        <w:rPr>
          <w:rFonts w:ascii="Times New Roman" w:eastAsia="Times New Roman" w:hAnsi="Times New Roman" w:cs="Times New Roman"/>
          <w:b/>
          <w:bCs/>
          <w:sz w:val="28"/>
          <w:szCs w:val="28"/>
          <w:lang w:eastAsia="ru-RU"/>
        </w:rPr>
      </w:pPr>
    </w:p>
    <w:p w:rsidR="00473245" w:rsidRPr="000F1AAE" w:rsidRDefault="00473245" w:rsidP="00976ADC">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lastRenderedPageBreak/>
        <w:t xml:space="preserve"> Преанали</w:t>
      </w:r>
      <w:r w:rsidR="00976ADC">
        <w:rPr>
          <w:rFonts w:ascii="Times New Roman" w:eastAsia="Times New Roman" w:hAnsi="Times New Roman" w:cs="Times New Roman"/>
          <w:b/>
          <w:bCs/>
          <w:sz w:val="28"/>
          <w:szCs w:val="28"/>
          <w:lang w:eastAsia="ru-RU"/>
        </w:rPr>
        <w:t>тический этап исследований КОС.</w:t>
      </w:r>
    </w:p>
    <w:p w:rsidR="00473245" w:rsidRPr="000F1AAE" w:rsidRDefault="00B478C8" w:rsidP="00CE15F0">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gramStart"/>
      <w:r>
        <w:rPr>
          <w:rFonts w:ascii="Times New Roman" w:eastAsia="Times New Roman" w:hAnsi="Times New Roman" w:cs="Times New Roman"/>
          <w:sz w:val="28"/>
          <w:szCs w:val="28"/>
          <w:lang w:eastAsia="ru-RU"/>
        </w:rPr>
        <w:t>исследования  КОС</w:t>
      </w:r>
      <w:proofErr w:type="gramEnd"/>
      <w:r w:rsidR="00473245" w:rsidRPr="000F1AAE">
        <w:rPr>
          <w:rFonts w:ascii="Times New Roman" w:eastAsia="Times New Roman" w:hAnsi="Times New Roman" w:cs="Times New Roman"/>
          <w:sz w:val="28"/>
          <w:szCs w:val="28"/>
          <w:lang w:eastAsia="ru-RU"/>
        </w:rPr>
        <w:t xml:space="preserve"> идеальным материалом является артериальная кровь, которую обычно берут из лучевой, локтевой, бедренной артерий стеклянным или пластиковым шприцом.</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Время взятия крови с 7 до 9 ч, натощак, исключая физическую активность за 3 дня до исследования;</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 5 минут до взятия крови обследуемый находится в покое, взятие проводят в одном положении – сидя или лежа;</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Время наложения жгута не превышает 1 мин;</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Основное требование к получению материала – взятие в анаэробных условиях, отсутствие пузырьков воздуха в шприце, выбор адекватного антикоагулянта без его избытка (гепарин);</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Исследование крови после забора должно быть выполнено не позднее чем через 5-10 мин, если исследование не может быть выполнено в указанные сроки, закупоренный шприц помещают в воду с кусочками льда, не более чем на 1 час;</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Перед </w:t>
      </w:r>
      <w:proofErr w:type="gramStart"/>
      <w:r w:rsidRPr="000F1AAE">
        <w:rPr>
          <w:rFonts w:ascii="Times New Roman" w:eastAsia="Times New Roman" w:hAnsi="Times New Roman" w:cs="Times New Roman"/>
          <w:sz w:val="28"/>
          <w:szCs w:val="28"/>
          <w:lang w:eastAsia="ru-RU"/>
        </w:rPr>
        <w:t>исследованием  шприц</w:t>
      </w:r>
      <w:proofErr w:type="gramEnd"/>
      <w:r w:rsidRPr="000F1AAE">
        <w:rPr>
          <w:rFonts w:ascii="Times New Roman" w:eastAsia="Times New Roman" w:hAnsi="Times New Roman" w:cs="Times New Roman"/>
          <w:sz w:val="28"/>
          <w:szCs w:val="28"/>
          <w:lang w:eastAsia="ru-RU"/>
        </w:rPr>
        <w:t xml:space="preserve"> с кровью извлекают из ледяной бани и  выдерживают  при комнатной температуре не менее 10 мин;</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Перед измерением кровь перемешивают путем вращения шприца между ладонями и переворачиванием его вверх и вниз;</w:t>
      </w:r>
    </w:p>
    <w:p w:rsidR="00473245" w:rsidRPr="000F1AAE" w:rsidRDefault="00473245" w:rsidP="00F142DA">
      <w:pPr>
        <w:numPr>
          <w:ilvl w:val="0"/>
          <w:numId w:val="3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У пациентов в критическом состоянии анализ выполняют немедленно.</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473245" w:rsidP="00B478C8">
      <w:pPr>
        <w:spacing w:after="200" w:line="276" w:lineRule="auto"/>
        <w:ind w:firstLine="708"/>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1.Заполните таблицу:</w:t>
      </w:r>
    </w:p>
    <w:p w:rsidR="00473245" w:rsidRPr="00B478C8" w:rsidRDefault="00B478C8" w:rsidP="00B478C8">
      <w:pPr>
        <w:spacing w:after="0" w:line="276" w:lineRule="auto"/>
        <w:ind w:left="283"/>
        <w:rPr>
          <w:rFonts w:ascii="Times New Roman" w:eastAsia="Times New Roman" w:hAnsi="Times New Roman" w:cs="Times New Roman"/>
          <w:bCs/>
          <w:sz w:val="28"/>
          <w:szCs w:val="28"/>
          <w:lang w:eastAsia="ru-RU"/>
        </w:rPr>
      </w:pPr>
      <w:r w:rsidRPr="00B478C8">
        <w:rPr>
          <w:rFonts w:ascii="Times New Roman" w:eastAsia="Times New Roman" w:hAnsi="Times New Roman" w:cs="Times New Roman"/>
          <w:sz w:val="28"/>
          <w:szCs w:val="28"/>
          <w:lang w:eastAsia="ru-RU"/>
        </w:rPr>
        <w:t xml:space="preserve">Таблица 1 - </w:t>
      </w:r>
      <w:r w:rsidR="00473245" w:rsidRPr="00B478C8">
        <w:rPr>
          <w:rFonts w:ascii="Times New Roman" w:eastAsia="Times New Roman" w:hAnsi="Times New Roman" w:cs="Times New Roman"/>
          <w:sz w:val="28"/>
          <w:szCs w:val="28"/>
          <w:lang w:eastAsia="ru-RU"/>
        </w:rPr>
        <w:t xml:space="preserve"> </w:t>
      </w:r>
      <w:r w:rsidR="00473245" w:rsidRPr="00B478C8">
        <w:rPr>
          <w:rFonts w:ascii="Times New Roman" w:eastAsia="Times New Roman" w:hAnsi="Times New Roman" w:cs="Times New Roman"/>
          <w:bCs/>
          <w:sz w:val="28"/>
          <w:szCs w:val="28"/>
          <w:lang w:eastAsia="ru-RU"/>
        </w:rPr>
        <w:t>Характеристика патологий КОС.</w:t>
      </w:r>
    </w:p>
    <w:p w:rsidR="00473245" w:rsidRPr="000F1AAE" w:rsidRDefault="00473245" w:rsidP="00CE15F0">
      <w:pPr>
        <w:spacing w:after="0" w:line="276" w:lineRule="auto"/>
        <w:ind w:left="283"/>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gridCol w:w="1451"/>
        <w:gridCol w:w="1088"/>
        <w:gridCol w:w="1242"/>
        <w:gridCol w:w="1096"/>
        <w:gridCol w:w="926"/>
      </w:tblGrid>
      <w:tr w:rsidR="00473245" w:rsidRPr="000F1AAE" w:rsidTr="00473245">
        <w:tc>
          <w:tcPr>
            <w:tcW w:w="3544"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Нарушение </w:t>
            </w:r>
          </w:p>
        </w:tc>
        <w:tc>
          <w:tcPr>
            <w:tcW w:w="1418"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Причины </w:t>
            </w:r>
          </w:p>
        </w:tc>
        <w:tc>
          <w:tcPr>
            <w:tcW w:w="1134"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рН</w:t>
            </w:r>
          </w:p>
        </w:tc>
        <w:tc>
          <w:tcPr>
            <w:tcW w:w="1275"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vertAlign w:val="subscript"/>
                <w:lang w:eastAsia="ru-RU"/>
              </w:rPr>
            </w:pPr>
            <w:r w:rsidRPr="000F1AAE">
              <w:rPr>
                <w:rFonts w:ascii="Times New Roman" w:eastAsia="Times New Roman" w:hAnsi="Times New Roman" w:cs="Times New Roman"/>
                <w:b/>
                <w:bCs/>
                <w:sz w:val="28"/>
                <w:szCs w:val="28"/>
                <w:lang w:eastAsia="ru-RU"/>
              </w:rPr>
              <w:t>рСО</w:t>
            </w:r>
            <w:r w:rsidRPr="000F1AAE">
              <w:rPr>
                <w:rFonts w:ascii="Times New Roman" w:eastAsia="Times New Roman" w:hAnsi="Times New Roman" w:cs="Times New Roman"/>
                <w:b/>
                <w:bCs/>
                <w:sz w:val="28"/>
                <w:szCs w:val="28"/>
                <w:vertAlign w:val="subscript"/>
                <w:lang w:eastAsia="ru-RU"/>
              </w:rPr>
              <w:t>2</w:t>
            </w:r>
          </w:p>
        </w:tc>
        <w:tc>
          <w:tcPr>
            <w:tcW w:w="1134"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vertAlign w:val="subscript"/>
                <w:lang w:eastAsia="ru-RU"/>
              </w:rPr>
            </w:pPr>
            <w:r w:rsidRPr="000F1AAE">
              <w:rPr>
                <w:rFonts w:ascii="Times New Roman" w:eastAsia="Times New Roman" w:hAnsi="Times New Roman" w:cs="Times New Roman"/>
                <w:b/>
                <w:bCs/>
                <w:sz w:val="28"/>
                <w:szCs w:val="28"/>
                <w:lang w:eastAsia="ru-RU"/>
              </w:rPr>
              <w:t>рО</w:t>
            </w:r>
            <w:r w:rsidRPr="000F1AAE">
              <w:rPr>
                <w:rFonts w:ascii="Times New Roman" w:eastAsia="Times New Roman" w:hAnsi="Times New Roman" w:cs="Times New Roman"/>
                <w:b/>
                <w:bCs/>
                <w:sz w:val="28"/>
                <w:szCs w:val="28"/>
                <w:vertAlign w:val="subscript"/>
                <w:lang w:eastAsia="ru-RU"/>
              </w:rPr>
              <w:t>2</w:t>
            </w:r>
          </w:p>
        </w:tc>
        <w:tc>
          <w:tcPr>
            <w:tcW w:w="957" w:type="dxa"/>
          </w:tcPr>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ВЕ</w:t>
            </w:r>
          </w:p>
        </w:tc>
      </w:tr>
      <w:tr w:rsidR="00473245" w:rsidRPr="000F1AAE" w:rsidTr="00473245">
        <w:tc>
          <w:tcPr>
            <w:tcW w:w="3544"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Респираторный алкалоз</w:t>
            </w:r>
          </w:p>
        </w:tc>
        <w:tc>
          <w:tcPr>
            <w:tcW w:w="14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275"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957"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3544"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Метаболический алкалоз</w:t>
            </w:r>
          </w:p>
        </w:tc>
        <w:tc>
          <w:tcPr>
            <w:tcW w:w="14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275"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957"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3544"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Респираторный ацидоз</w:t>
            </w:r>
          </w:p>
        </w:tc>
        <w:tc>
          <w:tcPr>
            <w:tcW w:w="14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275"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957"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r w:rsidR="00473245" w:rsidRPr="000F1AAE" w:rsidTr="00473245">
        <w:tc>
          <w:tcPr>
            <w:tcW w:w="3544" w:type="dxa"/>
          </w:tcPr>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Метаболический ацидоз</w:t>
            </w:r>
          </w:p>
        </w:tc>
        <w:tc>
          <w:tcPr>
            <w:tcW w:w="1418"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275"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1134"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c>
          <w:tcPr>
            <w:tcW w:w="957" w:type="dxa"/>
          </w:tcPr>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tc>
      </w:tr>
    </w:tbl>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p>
    <w:p w:rsidR="00473245" w:rsidRPr="000F1AAE" w:rsidRDefault="00473245" w:rsidP="00B478C8">
      <w:pPr>
        <w:spacing w:after="0" w:line="276" w:lineRule="auto"/>
        <w:ind w:firstLine="708"/>
        <w:rPr>
          <w:rFonts w:ascii="Times New Roman" w:eastAsia="Times New Roman" w:hAnsi="Times New Roman" w:cs="Times New Roman"/>
          <w:b/>
          <w:iCs/>
          <w:sz w:val="28"/>
          <w:szCs w:val="28"/>
          <w:lang w:eastAsia="ru-RU"/>
        </w:rPr>
      </w:pPr>
      <w:r w:rsidRPr="000F1AAE">
        <w:rPr>
          <w:rFonts w:ascii="Times New Roman" w:eastAsia="Times New Roman" w:hAnsi="Times New Roman" w:cs="Times New Roman"/>
          <w:b/>
          <w:iCs/>
          <w:sz w:val="28"/>
          <w:szCs w:val="28"/>
          <w:lang w:eastAsia="ru-RU"/>
        </w:rPr>
        <w:t>2. Оцените предложенные бланки анализа.</w:t>
      </w:r>
    </w:p>
    <w:p w:rsidR="00473245" w:rsidRPr="000F1AAE" w:rsidRDefault="00473245" w:rsidP="00CE15F0">
      <w:pPr>
        <w:spacing w:after="0" w:line="276" w:lineRule="auto"/>
        <w:rPr>
          <w:rFonts w:ascii="Times New Roman" w:eastAsia="Times New Roman" w:hAnsi="Times New Roman" w:cs="Times New Roman"/>
          <w:iCs/>
          <w:sz w:val="28"/>
          <w:szCs w:val="28"/>
          <w:lang w:eastAsia="ru-RU"/>
        </w:rPr>
      </w:pPr>
      <w:r w:rsidRPr="000F1AAE">
        <w:rPr>
          <w:rFonts w:ascii="Times New Roman" w:eastAsia="Times New Roman" w:hAnsi="Times New Roman" w:cs="Times New Roman"/>
          <w:iCs/>
          <w:sz w:val="28"/>
          <w:szCs w:val="28"/>
          <w:lang w:eastAsia="ru-RU"/>
        </w:rPr>
        <w:t>(результат запишите в тетрадь)</w:t>
      </w:r>
    </w:p>
    <w:p w:rsidR="00473245" w:rsidRPr="000F1AAE" w:rsidRDefault="00473245" w:rsidP="00B478C8">
      <w:pPr>
        <w:spacing w:after="0" w:line="276" w:lineRule="auto"/>
        <w:ind w:firstLine="708"/>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3. Решите ситуационные задачи: </w:t>
      </w:r>
    </w:p>
    <w:p w:rsidR="00B478C8" w:rsidRDefault="00473245" w:rsidP="00CE15F0">
      <w:pPr>
        <w:keepNext/>
        <w:spacing w:after="0" w:line="276" w:lineRule="auto"/>
        <w:outlineLvl w:val="0"/>
        <w:rPr>
          <w:rFonts w:ascii="Times New Roman" w:eastAsia="Times New Roman" w:hAnsi="Times New Roman" w:cs="Times New Roman"/>
          <w:b/>
          <w:iCs/>
          <w:kern w:val="32"/>
          <w:sz w:val="28"/>
          <w:szCs w:val="28"/>
          <w:lang w:eastAsia="ru-RU"/>
        </w:rPr>
      </w:pPr>
      <w:bookmarkStart w:id="7" w:name="_Toc468996122"/>
      <w:bookmarkStart w:id="8" w:name="_Toc469149707"/>
      <w:r w:rsidRPr="000F1AAE">
        <w:rPr>
          <w:rFonts w:ascii="Times New Roman" w:eastAsia="Times New Roman" w:hAnsi="Times New Roman" w:cs="Times New Roman"/>
          <w:b/>
          <w:iCs/>
          <w:kern w:val="32"/>
          <w:sz w:val="28"/>
          <w:szCs w:val="28"/>
          <w:lang w:eastAsia="ru-RU"/>
        </w:rPr>
        <w:lastRenderedPageBreak/>
        <w:t>Задача 1.</w:t>
      </w:r>
      <w:bookmarkEnd w:id="7"/>
      <w:bookmarkEnd w:id="8"/>
      <w:r w:rsidRPr="000F1AAE">
        <w:rPr>
          <w:rFonts w:ascii="Times New Roman" w:eastAsia="Times New Roman" w:hAnsi="Times New Roman" w:cs="Times New Roman"/>
          <w:b/>
          <w:iCs/>
          <w:kern w:val="32"/>
          <w:sz w:val="28"/>
          <w:szCs w:val="28"/>
          <w:lang w:eastAsia="ru-RU"/>
        </w:rPr>
        <w:t xml:space="preserve"> </w:t>
      </w:r>
    </w:p>
    <w:p w:rsidR="00473245" w:rsidRPr="000F1AAE" w:rsidRDefault="00473245" w:rsidP="00B478C8">
      <w:pPr>
        <w:keepNext/>
        <w:spacing w:after="0" w:line="276" w:lineRule="auto"/>
        <w:ind w:firstLine="708"/>
        <w:outlineLvl w:val="0"/>
        <w:rPr>
          <w:rFonts w:ascii="Times New Roman" w:eastAsia="Times New Roman" w:hAnsi="Times New Roman" w:cs="Times New Roman"/>
          <w:bCs/>
          <w:kern w:val="32"/>
          <w:sz w:val="28"/>
          <w:szCs w:val="28"/>
          <w:lang w:eastAsia="ru-RU"/>
        </w:rPr>
      </w:pPr>
      <w:bookmarkStart w:id="9" w:name="_Toc468996123"/>
      <w:bookmarkStart w:id="10" w:name="_Toc469149708"/>
      <w:r w:rsidRPr="000F1AAE">
        <w:rPr>
          <w:rFonts w:ascii="Times New Roman" w:eastAsia="Times New Roman" w:hAnsi="Times New Roman" w:cs="Times New Roman"/>
          <w:bCs/>
          <w:kern w:val="32"/>
          <w:sz w:val="28"/>
          <w:szCs w:val="28"/>
          <w:lang w:eastAsia="ru-RU"/>
        </w:rPr>
        <w:t>Пациентка В. находится в стационаре на обследовании. Из клинико-диагностической лаборатории получены результаты биохимического исследования венозной крови:</w:t>
      </w:r>
      <w:bookmarkEnd w:id="9"/>
      <w:bookmarkEnd w:id="10"/>
    </w:p>
    <w:p w:rsidR="00473245" w:rsidRPr="000F1AAE" w:rsidRDefault="00473245" w:rsidP="00F142DA">
      <w:pPr>
        <w:numPr>
          <w:ilvl w:val="0"/>
          <w:numId w:val="38"/>
        </w:numPr>
        <w:spacing w:after="0" w:line="276" w:lineRule="auto"/>
        <w:ind w:left="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щелочные резервы (ВЕ) = +4 ммоль/л</w:t>
      </w:r>
    </w:p>
    <w:p w:rsidR="00473245" w:rsidRPr="000F1AAE" w:rsidRDefault="00473245" w:rsidP="00F142DA">
      <w:pPr>
        <w:numPr>
          <w:ilvl w:val="0"/>
          <w:numId w:val="38"/>
        </w:numPr>
        <w:spacing w:after="0" w:line="276" w:lineRule="auto"/>
        <w:ind w:left="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парциальное давление СО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(рСО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 36 мм рт. ст.</w:t>
      </w:r>
    </w:p>
    <w:p w:rsidR="00473245" w:rsidRPr="000F1AAE" w:rsidRDefault="00473245" w:rsidP="00F142DA">
      <w:pPr>
        <w:numPr>
          <w:ilvl w:val="0"/>
          <w:numId w:val="38"/>
        </w:numPr>
        <w:spacing w:after="0" w:line="276" w:lineRule="auto"/>
        <w:ind w:left="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парциальное давление 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 99 мм.рт.с.</w:t>
      </w:r>
    </w:p>
    <w:p w:rsidR="00473245" w:rsidRPr="000F1AAE" w:rsidRDefault="00473245" w:rsidP="00F142DA">
      <w:pPr>
        <w:numPr>
          <w:ilvl w:val="0"/>
          <w:numId w:val="38"/>
        </w:numPr>
        <w:spacing w:after="0" w:line="276" w:lineRule="auto"/>
        <w:ind w:left="10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 7,54</w:t>
      </w:r>
    </w:p>
    <w:p w:rsidR="00473245" w:rsidRPr="000F1AAE" w:rsidRDefault="00B478C8" w:rsidP="00B478C8">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w:t>
      </w:r>
      <w:r w:rsidR="00473245" w:rsidRPr="000F1AAE">
        <w:rPr>
          <w:rFonts w:ascii="Times New Roman" w:eastAsia="Times New Roman" w:hAnsi="Times New Roman" w:cs="Times New Roman"/>
          <w:b/>
          <w:bCs/>
          <w:sz w:val="28"/>
          <w:szCs w:val="28"/>
          <w:lang w:eastAsia="ru-RU"/>
        </w:rPr>
        <w:t>:</w:t>
      </w:r>
    </w:p>
    <w:p w:rsidR="00473245" w:rsidRPr="000F1AAE" w:rsidRDefault="00473245" w:rsidP="00CE15F0">
      <w:pPr>
        <w:spacing w:after="0" w:line="276" w:lineRule="auto"/>
        <w:ind w:left="227" w:hanging="227"/>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Перечислите буферные системы в плазме крови и напишите их формулы.</w:t>
      </w:r>
    </w:p>
    <w:p w:rsidR="00473245" w:rsidRPr="000F1AAE" w:rsidRDefault="00473245" w:rsidP="00CE15F0">
      <w:pPr>
        <w:spacing w:after="0" w:line="276" w:lineRule="auto"/>
        <w:ind w:left="426" w:hanging="426"/>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Перечислите буферные системы эритроцитов и напишите их формулы.</w:t>
      </w:r>
    </w:p>
    <w:p w:rsidR="00473245" w:rsidRPr="000F1AAE" w:rsidRDefault="00473245" w:rsidP="00CE15F0">
      <w:pPr>
        <w:spacing w:after="0" w:line="276" w:lineRule="auto"/>
        <w:ind w:left="426" w:hanging="426"/>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Укажите значения показателей КОС в крови в норме.</w:t>
      </w:r>
    </w:p>
    <w:p w:rsidR="00473245" w:rsidRPr="000F1AAE" w:rsidRDefault="00473245" w:rsidP="00CE15F0">
      <w:pPr>
        <w:spacing w:after="0" w:line="276" w:lineRule="auto"/>
        <w:ind w:left="227" w:hanging="227"/>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Дайте оценку полученных результатов биохимических исследований у обследуемой пациентки.</w:t>
      </w:r>
    </w:p>
    <w:p w:rsidR="00473245" w:rsidRPr="000F1AAE" w:rsidRDefault="00473245" w:rsidP="00CE15F0">
      <w:pPr>
        <w:spacing w:after="0" w:line="276" w:lineRule="auto"/>
        <w:ind w:left="227" w:hanging="227"/>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 Сделайте заключение о состоянии КОС у обследуемой пациентки и перечислите возможные причины, приводящие к изменению КОС.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B478C8" w:rsidRDefault="00473245" w:rsidP="00CE15F0">
      <w:pPr>
        <w:keepNext/>
        <w:spacing w:after="0" w:line="276" w:lineRule="auto"/>
        <w:jc w:val="both"/>
        <w:outlineLvl w:val="1"/>
        <w:rPr>
          <w:rFonts w:ascii="Times New Roman" w:eastAsia="Times New Roman" w:hAnsi="Times New Roman" w:cs="Times New Roman"/>
          <w:b/>
          <w:sz w:val="28"/>
          <w:szCs w:val="28"/>
          <w:lang w:eastAsia="ru-RU"/>
        </w:rPr>
      </w:pPr>
      <w:bookmarkStart w:id="11" w:name="_Toc468996124"/>
      <w:bookmarkStart w:id="12" w:name="_Toc469149709"/>
      <w:r w:rsidRPr="000F1AAE">
        <w:rPr>
          <w:rFonts w:ascii="Times New Roman" w:eastAsia="Times New Roman" w:hAnsi="Times New Roman" w:cs="Times New Roman"/>
          <w:b/>
          <w:sz w:val="28"/>
          <w:szCs w:val="28"/>
          <w:lang w:eastAsia="ru-RU"/>
        </w:rPr>
        <w:t>Задача 2.</w:t>
      </w:r>
      <w:bookmarkEnd w:id="11"/>
      <w:bookmarkEnd w:id="12"/>
      <w:r w:rsidRPr="000F1AAE">
        <w:rPr>
          <w:rFonts w:ascii="Times New Roman" w:eastAsia="Times New Roman" w:hAnsi="Times New Roman" w:cs="Times New Roman"/>
          <w:b/>
          <w:sz w:val="28"/>
          <w:szCs w:val="28"/>
          <w:lang w:eastAsia="ru-RU"/>
        </w:rPr>
        <w:t xml:space="preserve"> </w:t>
      </w:r>
    </w:p>
    <w:p w:rsidR="00473245" w:rsidRPr="000F1AAE" w:rsidRDefault="00473245" w:rsidP="00B478C8">
      <w:pPr>
        <w:keepNext/>
        <w:spacing w:after="0" w:line="276" w:lineRule="auto"/>
        <w:ind w:firstLine="360"/>
        <w:jc w:val="both"/>
        <w:outlineLvl w:val="1"/>
        <w:rPr>
          <w:rFonts w:ascii="Times New Roman" w:eastAsia="Times New Roman" w:hAnsi="Times New Roman" w:cs="Times New Roman"/>
          <w:bCs/>
          <w:sz w:val="28"/>
          <w:szCs w:val="28"/>
          <w:lang w:eastAsia="ru-RU"/>
        </w:rPr>
      </w:pPr>
      <w:bookmarkStart w:id="13" w:name="_Toc468996125"/>
      <w:bookmarkStart w:id="14" w:name="_Toc469149710"/>
      <w:r w:rsidRPr="000F1AAE">
        <w:rPr>
          <w:rFonts w:ascii="Times New Roman" w:eastAsia="Times New Roman" w:hAnsi="Times New Roman" w:cs="Times New Roman"/>
          <w:bCs/>
          <w:sz w:val="28"/>
          <w:szCs w:val="28"/>
          <w:lang w:eastAsia="ru-RU"/>
        </w:rPr>
        <w:t>Пациент К. находится в стационаре на обследовании. Из клинико-диагностической лаборатории получены следующие результаты биохимического исследования крови:</w:t>
      </w:r>
      <w:bookmarkEnd w:id="13"/>
      <w:bookmarkEnd w:id="14"/>
    </w:p>
    <w:p w:rsidR="00473245" w:rsidRPr="000F1AAE" w:rsidRDefault="00473245" w:rsidP="00CE15F0">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щелочные резервы (ВЕ) = - 2,9 ммоль/л</w:t>
      </w:r>
    </w:p>
    <w:p w:rsidR="00473245" w:rsidRPr="000F1AAE" w:rsidRDefault="00473245" w:rsidP="00CE15F0">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парциальное давление СО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(рСО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 42 мм рт. ст.</w:t>
      </w:r>
    </w:p>
    <w:p w:rsidR="00473245" w:rsidRPr="000F1AAE" w:rsidRDefault="00473245" w:rsidP="00CE15F0">
      <w:pPr>
        <w:spacing w:after="0" w:line="276" w:lineRule="auto"/>
        <w:ind w:firstLine="360"/>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рН = 7,30</w:t>
      </w:r>
    </w:p>
    <w:p w:rsidR="00473245" w:rsidRPr="000F1AAE" w:rsidRDefault="00B478C8" w:rsidP="00B478C8">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w:t>
      </w:r>
      <w:r w:rsidR="00473245" w:rsidRPr="000F1AAE">
        <w:rPr>
          <w:rFonts w:ascii="Times New Roman" w:eastAsia="Times New Roman" w:hAnsi="Times New Roman" w:cs="Times New Roman"/>
          <w:b/>
          <w:bCs/>
          <w:sz w:val="28"/>
          <w:szCs w:val="28"/>
          <w:lang w:eastAsia="ru-RU"/>
        </w:rPr>
        <w:t>:</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1.Назовите системы и органы, участвующие в поддержании КОС в организме человека.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r w:rsidR="00B478C8">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 xml:space="preserve">Дайте </w:t>
      </w:r>
      <w:proofErr w:type="gramStart"/>
      <w:r w:rsidRPr="000F1AAE">
        <w:rPr>
          <w:rFonts w:ascii="Times New Roman" w:eastAsia="Times New Roman" w:hAnsi="Times New Roman" w:cs="Times New Roman"/>
          <w:sz w:val="28"/>
          <w:szCs w:val="28"/>
          <w:lang w:eastAsia="ru-RU"/>
        </w:rPr>
        <w:t>определение  буферных</w:t>
      </w:r>
      <w:proofErr w:type="gramEnd"/>
      <w:r w:rsidRPr="000F1AAE">
        <w:rPr>
          <w:rFonts w:ascii="Times New Roman" w:eastAsia="Times New Roman" w:hAnsi="Times New Roman" w:cs="Times New Roman"/>
          <w:sz w:val="28"/>
          <w:szCs w:val="28"/>
          <w:lang w:eastAsia="ru-RU"/>
        </w:rPr>
        <w:t xml:space="preserve"> системам, назовите их типы, состав, приведите примеры.</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3.Оцените полученные результаты биохимических исследований пациента.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4.Сделайте заключение о состоянии КОС у пациента и возможных причинах, приведших </w:t>
      </w:r>
      <w:proofErr w:type="gramStart"/>
      <w:r w:rsidRPr="000F1AAE">
        <w:rPr>
          <w:rFonts w:ascii="Times New Roman" w:eastAsia="Times New Roman" w:hAnsi="Times New Roman" w:cs="Times New Roman"/>
          <w:sz w:val="28"/>
          <w:szCs w:val="28"/>
          <w:lang w:eastAsia="ru-RU"/>
        </w:rPr>
        <w:t>к  изменению</w:t>
      </w:r>
      <w:proofErr w:type="gramEnd"/>
      <w:r w:rsidRPr="000F1AAE">
        <w:rPr>
          <w:rFonts w:ascii="Times New Roman" w:eastAsia="Times New Roman" w:hAnsi="Times New Roman" w:cs="Times New Roman"/>
          <w:sz w:val="28"/>
          <w:szCs w:val="28"/>
          <w:lang w:eastAsia="ru-RU"/>
        </w:rPr>
        <w:t xml:space="preserve"> КОС.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B478C8"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Задача 3.  </w:t>
      </w:r>
    </w:p>
    <w:p w:rsidR="00473245" w:rsidRPr="00B478C8" w:rsidRDefault="00473245" w:rsidP="00B478C8">
      <w:pPr>
        <w:spacing w:after="0" w:line="276" w:lineRule="auto"/>
        <w:ind w:firstLine="708"/>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Студентка медицинского института вызвалась сдать кровь из артерии для проведения анализа на практическом занятии по физиологии. Пока преподаватель объяснял группе процедуру анализа, девушкой все сильнее овладевала тревога, она пожаловалась на покалывание в кончиках пальцев рук и ног.</w:t>
      </w:r>
      <w:r w:rsidRPr="000F1AAE">
        <w:rPr>
          <w:rFonts w:ascii="Times New Roman" w:eastAsia="Times New Roman" w:hAnsi="Times New Roman" w:cs="Times New Roman"/>
          <w:b/>
          <w:sz w:val="28"/>
          <w:szCs w:val="28"/>
          <w:lang w:eastAsia="ru-RU"/>
        </w:rPr>
        <w:t xml:space="preserve">  </w:t>
      </w:r>
    </w:p>
    <w:p w:rsidR="00473245" w:rsidRPr="000F1AAE" w:rsidRDefault="00473245" w:rsidP="00CE15F0">
      <w:pPr>
        <w:spacing w:after="0" w:line="276" w:lineRule="auto"/>
        <w:ind w:left="283"/>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lastRenderedPageBreak/>
        <w:t xml:space="preserve">Лабораторные данные: </w:t>
      </w:r>
    </w:p>
    <w:p w:rsidR="00473245" w:rsidRPr="000F1AAE" w:rsidRDefault="00473245" w:rsidP="00CE15F0">
      <w:pPr>
        <w:spacing w:after="0" w:line="276" w:lineRule="auto"/>
        <w:ind w:left="36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рСО</w:t>
      </w:r>
      <w:r w:rsidRPr="000F1AAE">
        <w:rPr>
          <w:rFonts w:ascii="Times New Roman" w:eastAsia="Times New Roman" w:hAnsi="Times New Roman" w:cs="Times New Roman"/>
          <w:bCs/>
          <w:sz w:val="28"/>
          <w:szCs w:val="28"/>
          <w:vertAlign w:val="subscript"/>
          <w:lang w:eastAsia="ru-RU"/>
        </w:rPr>
        <w:t>2</w:t>
      </w:r>
      <w:r w:rsidRPr="000F1AAE">
        <w:rPr>
          <w:rFonts w:ascii="Times New Roman" w:eastAsia="Times New Roman" w:hAnsi="Times New Roman" w:cs="Times New Roman"/>
          <w:bCs/>
          <w:sz w:val="28"/>
          <w:szCs w:val="28"/>
          <w:lang w:eastAsia="ru-RU"/>
        </w:rPr>
        <w:t xml:space="preserve"> – 27 мм.рт.ст., </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 рО</w:t>
      </w:r>
      <w:r w:rsidRPr="000F1AAE">
        <w:rPr>
          <w:rFonts w:ascii="Times New Roman" w:eastAsia="Times New Roman" w:hAnsi="Times New Roman" w:cs="Times New Roman"/>
          <w:bCs/>
          <w:sz w:val="28"/>
          <w:szCs w:val="28"/>
          <w:vertAlign w:val="subscript"/>
          <w:lang w:eastAsia="ru-RU"/>
        </w:rPr>
        <w:t>2</w:t>
      </w:r>
      <w:r w:rsidRPr="000F1AAE">
        <w:rPr>
          <w:rFonts w:ascii="Times New Roman" w:eastAsia="Times New Roman" w:hAnsi="Times New Roman" w:cs="Times New Roman"/>
          <w:bCs/>
          <w:sz w:val="28"/>
          <w:szCs w:val="28"/>
          <w:lang w:eastAsia="ru-RU"/>
        </w:rPr>
        <w:t xml:space="preserve"> – 120 мм. рт. ст.,</w:t>
      </w:r>
    </w:p>
    <w:p w:rsidR="00473245" w:rsidRPr="000F1AAE" w:rsidRDefault="00473245" w:rsidP="00CE15F0">
      <w:p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 рН – 7,44.</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ВЕ -  3,8 ммоль/л.</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СВ – 28 ммоль/л</w:t>
      </w:r>
    </w:p>
    <w:p w:rsidR="00B478C8" w:rsidRDefault="00473245"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Укажите значения показателей КОС в крови в норме.</w:t>
      </w:r>
    </w:p>
    <w:p w:rsidR="00473245" w:rsidRPr="000F1AAE" w:rsidRDefault="00473245" w:rsidP="00CE15F0">
      <w:pPr>
        <w:spacing w:after="0" w:line="276" w:lineRule="auto"/>
        <w:ind w:left="708"/>
        <w:rPr>
          <w:rFonts w:ascii="Times New Roman" w:eastAsia="Times New Roman" w:hAnsi="Times New Roman" w:cs="Times New Roman"/>
          <w:iCs/>
          <w:sz w:val="28"/>
          <w:szCs w:val="28"/>
          <w:lang w:eastAsia="ru-RU"/>
        </w:rPr>
      </w:pPr>
      <w:r w:rsidRPr="000F1AAE">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473245" w:rsidRPr="000F1AAE" w:rsidRDefault="00473245"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r w:rsidRPr="000F1AAE">
        <w:rPr>
          <w:rFonts w:ascii="Times New Roman" w:eastAsia="Times New Roman" w:hAnsi="Times New Roman" w:cs="Times New Roman"/>
          <w:iCs/>
          <w:sz w:val="28"/>
          <w:szCs w:val="28"/>
          <w:lang w:eastAsia="ru-RU"/>
        </w:rPr>
        <w:t xml:space="preserve"> </w:t>
      </w:r>
      <w:r w:rsidRPr="000F1AAE">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0F1AAE">
        <w:rPr>
          <w:rFonts w:ascii="Times New Roman" w:eastAsia="Times New Roman" w:hAnsi="Times New Roman" w:cs="Times New Roman"/>
          <w:sz w:val="28"/>
          <w:szCs w:val="28"/>
          <w:lang w:eastAsia="ru-RU"/>
        </w:rPr>
        <w:t>к  изменению</w:t>
      </w:r>
      <w:proofErr w:type="gramEnd"/>
      <w:r w:rsidRPr="000F1AAE">
        <w:rPr>
          <w:rFonts w:ascii="Times New Roman" w:eastAsia="Times New Roman" w:hAnsi="Times New Roman" w:cs="Times New Roman"/>
          <w:sz w:val="28"/>
          <w:szCs w:val="28"/>
          <w:lang w:eastAsia="ru-RU"/>
        </w:rPr>
        <w:t xml:space="preserve"> КОС</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B478C8"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Задача 4. </w:t>
      </w:r>
    </w:p>
    <w:p w:rsidR="00473245" w:rsidRPr="000F1AAE" w:rsidRDefault="00473245" w:rsidP="00B478C8">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Молодой человек получил в дорожной аварии травму грудной клетки. При обследовании из клинико-диагностической лаборатории получены следующие результаты биохимического исследования крови:</w:t>
      </w:r>
    </w:p>
    <w:p w:rsidR="00473245" w:rsidRPr="000F1AAE" w:rsidRDefault="00473245" w:rsidP="00CE15F0">
      <w:pPr>
        <w:spacing w:after="0" w:line="276" w:lineRule="auto"/>
        <w:ind w:left="283"/>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Лабораторные данные: </w:t>
      </w:r>
    </w:p>
    <w:p w:rsidR="00473245" w:rsidRPr="000F1AAE" w:rsidRDefault="00473245" w:rsidP="00F142DA">
      <w:pPr>
        <w:numPr>
          <w:ilvl w:val="0"/>
          <w:numId w:val="39"/>
        </w:numPr>
        <w:tabs>
          <w:tab w:val="num" w:pos="360"/>
        </w:tabs>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рСО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 60 мм.рт.ст., </w:t>
      </w:r>
    </w:p>
    <w:p w:rsidR="00473245" w:rsidRPr="000F1AAE" w:rsidRDefault="00473245" w:rsidP="00F142DA">
      <w:pPr>
        <w:numPr>
          <w:ilvl w:val="0"/>
          <w:numId w:val="39"/>
        </w:numPr>
        <w:tabs>
          <w:tab w:val="num" w:pos="360"/>
        </w:tabs>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 30.0 мм. рт. ст.</w:t>
      </w:r>
    </w:p>
    <w:p w:rsidR="00473245" w:rsidRPr="000F1AAE" w:rsidRDefault="00473245" w:rsidP="00F142DA">
      <w:pPr>
        <w:numPr>
          <w:ilvl w:val="0"/>
          <w:numId w:val="39"/>
        </w:numPr>
        <w:tabs>
          <w:tab w:val="num" w:pos="360"/>
        </w:tabs>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 7,24.</w:t>
      </w:r>
    </w:p>
    <w:p w:rsidR="00473245" w:rsidRPr="000F1AAE" w:rsidRDefault="00473245" w:rsidP="00CE15F0">
      <w:pPr>
        <w:spacing w:after="0" w:line="276" w:lineRule="auto"/>
        <w:ind w:left="106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ВЕ - - 2,8 ммоль/л</w:t>
      </w:r>
    </w:p>
    <w:p w:rsidR="00473245" w:rsidRPr="000F1AAE" w:rsidRDefault="00473245" w:rsidP="00CE15F0">
      <w:pPr>
        <w:spacing w:after="0" w:line="276" w:lineRule="auto"/>
        <w:ind w:left="1068"/>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СВ -15 ммоль/л</w:t>
      </w:r>
    </w:p>
    <w:p w:rsidR="00B478C8" w:rsidRDefault="00B478C8" w:rsidP="00CE15F0">
      <w:pPr>
        <w:spacing w:after="0" w:line="276" w:lineRule="auto"/>
        <w:ind w:left="708"/>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Укажите значения показателей КОС в крови в норме.</w:t>
      </w:r>
    </w:p>
    <w:p w:rsidR="00473245" w:rsidRPr="000F1AAE" w:rsidRDefault="00473245" w:rsidP="00CE15F0">
      <w:pPr>
        <w:spacing w:after="0" w:line="276" w:lineRule="auto"/>
        <w:ind w:left="708"/>
        <w:rPr>
          <w:rFonts w:ascii="Times New Roman" w:eastAsia="Times New Roman" w:hAnsi="Times New Roman" w:cs="Times New Roman"/>
          <w:iCs/>
          <w:sz w:val="28"/>
          <w:szCs w:val="28"/>
          <w:lang w:eastAsia="ru-RU"/>
        </w:rPr>
      </w:pPr>
      <w:r w:rsidRPr="000F1AAE">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473245" w:rsidRPr="000F1AAE" w:rsidRDefault="00473245"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r w:rsidRPr="000F1AAE">
        <w:rPr>
          <w:rFonts w:ascii="Times New Roman" w:eastAsia="Times New Roman" w:hAnsi="Times New Roman" w:cs="Times New Roman"/>
          <w:iCs/>
          <w:sz w:val="28"/>
          <w:szCs w:val="28"/>
          <w:lang w:eastAsia="ru-RU"/>
        </w:rPr>
        <w:t xml:space="preserve">. </w:t>
      </w:r>
      <w:r w:rsidRPr="000F1AAE">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0F1AAE">
        <w:rPr>
          <w:rFonts w:ascii="Times New Roman" w:eastAsia="Times New Roman" w:hAnsi="Times New Roman" w:cs="Times New Roman"/>
          <w:sz w:val="28"/>
          <w:szCs w:val="28"/>
          <w:lang w:eastAsia="ru-RU"/>
        </w:rPr>
        <w:t>к  изменению</w:t>
      </w:r>
      <w:proofErr w:type="gramEnd"/>
      <w:r w:rsidRPr="000F1AAE">
        <w:rPr>
          <w:rFonts w:ascii="Times New Roman" w:eastAsia="Times New Roman" w:hAnsi="Times New Roman" w:cs="Times New Roman"/>
          <w:sz w:val="28"/>
          <w:szCs w:val="28"/>
          <w:lang w:eastAsia="ru-RU"/>
        </w:rPr>
        <w:t xml:space="preserve"> КОС.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B478C8"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5.</w:t>
      </w:r>
      <w:r w:rsidRPr="000F1AAE">
        <w:rPr>
          <w:rFonts w:ascii="Times New Roman" w:eastAsia="Times New Roman" w:hAnsi="Times New Roman" w:cs="Times New Roman"/>
          <w:sz w:val="28"/>
          <w:szCs w:val="28"/>
          <w:lang w:eastAsia="ru-RU"/>
        </w:rPr>
        <w:t xml:space="preserve"> </w:t>
      </w:r>
    </w:p>
    <w:p w:rsidR="00473245" w:rsidRPr="000F1AAE" w:rsidRDefault="00473245" w:rsidP="00B478C8">
      <w:pPr>
        <w:spacing w:after="0" w:line="276" w:lineRule="auto"/>
        <w:ind w:firstLine="283"/>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Пожилой мужчина госпитализирован в состоянии спутанного сознания. У пациента отдышка и продуктивный кашель. Из истории болезни известно, что он страдает инсулинозависимым сахарным диабетом и хроническим бронхитом.</w:t>
      </w:r>
    </w:p>
    <w:p w:rsidR="00473245" w:rsidRPr="000F1AAE" w:rsidRDefault="00473245" w:rsidP="00CE15F0">
      <w:pPr>
        <w:spacing w:after="0" w:line="276" w:lineRule="auto"/>
        <w:ind w:left="283"/>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  Лабораторные данные: </w:t>
      </w:r>
    </w:p>
    <w:p w:rsidR="00473245" w:rsidRPr="000F1AAE" w:rsidRDefault="00473245" w:rsidP="00F142DA">
      <w:pPr>
        <w:numPr>
          <w:ilvl w:val="0"/>
          <w:numId w:val="4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 xml:space="preserve">рН = 7,18 </w:t>
      </w:r>
    </w:p>
    <w:p w:rsidR="00473245" w:rsidRPr="000F1AAE" w:rsidRDefault="00473245" w:rsidP="00F142DA">
      <w:pPr>
        <w:numPr>
          <w:ilvl w:val="0"/>
          <w:numId w:val="4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рСО</w:t>
      </w:r>
      <w:proofErr w:type="gramStart"/>
      <w:r w:rsidRPr="000F1AAE">
        <w:rPr>
          <w:rFonts w:ascii="Times New Roman" w:eastAsia="Times New Roman" w:hAnsi="Times New Roman" w:cs="Times New Roman"/>
          <w:bCs/>
          <w:sz w:val="28"/>
          <w:szCs w:val="28"/>
          <w:vertAlign w:val="subscript"/>
          <w:lang w:eastAsia="ru-RU"/>
        </w:rPr>
        <w:t xml:space="preserve">2  </w:t>
      </w:r>
      <w:r w:rsidRPr="000F1AAE">
        <w:rPr>
          <w:rFonts w:ascii="Times New Roman" w:eastAsia="Times New Roman" w:hAnsi="Times New Roman" w:cs="Times New Roman"/>
          <w:bCs/>
          <w:sz w:val="28"/>
          <w:szCs w:val="28"/>
          <w:lang w:eastAsia="ru-RU"/>
        </w:rPr>
        <w:t>-</w:t>
      </w:r>
      <w:proofErr w:type="gramEnd"/>
      <w:r w:rsidRPr="000F1AAE">
        <w:rPr>
          <w:rFonts w:ascii="Times New Roman" w:eastAsia="Times New Roman" w:hAnsi="Times New Roman" w:cs="Times New Roman"/>
          <w:bCs/>
          <w:sz w:val="28"/>
          <w:szCs w:val="28"/>
          <w:lang w:eastAsia="ru-RU"/>
        </w:rPr>
        <w:t xml:space="preserve"> 56 мм </w:t>
      </w:r>
      <w:r w:rsidRPr="000F1AAE">
        <w:rPr>
          <w:rFonts w:ascii="Times New Roman" w:eastAsia="Times New Roman" w:hAnsi="Times New Roman" w:cs="Times New Roman"/>
          <w:bCs/>
          <w:sz w:val="28"/>
          <w:szCs w:val="28"/>
          <w:lang w:val="en-US" w:eastAsia="ru-RU"/>
        </w:rPr>
        <w:t>Hg</w:t>
      </w:r>
      <w:r w:rsidRPr="000F1AAE">
        <w:rPr>
          <w:rFonts w:ascii="Times New Roman" w:eastAsia="Times New Roman" w:hAnsi="Times New Roman" w:cs="Times New Roman"/>
          <w:bCs/>
          <w:sz w:val="28"/>
          <w:szCs w:val="28"/>
          <w:lang w:eastAsia="ru-RU"/>
        </w:rPr>
        <w:t xml:space="preserve"> </w:t>
      </w:r>
    </w:p>
    <w:p w:rsidR="00473245" w:rsidRPr="000F1AAE" w:rsidRDefault="00473245" w:rsidP="00F142DA">
      <w:pPr>
        <w:numPr>
          <w:ilvl w:val="0"/>
          <w:numId w:val="4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рО</w:t>
      </w:r>
      <w:r w:rsidRPr="000F1AAE">
        <w:rPr>
          <w:rFonts w:ascii="Times New Roman" w:eastAsia="Times New Roman" w:hAnsi="Times New Roman" w:cs="Times New Roman"/>
          <w:bCs/>
          <w:sz w:val="28"/>
          <w:szCs w:val="28"/>
          <w:vertAlign w:val="subscript"/>
          <w:lang w:eastAsia="ru-RU"/>
        </w:rPr>
        <w:t>2</w:t>
      </w:r>
      <w:r w:rsidRPr="000F1AAE">
        <w:rPr>
          <w:rFonts w:ascii="Times New Roman" w:eastAsia="Times New Roman" w:hAnsi="Times New Roman" w:cs="Times New Roman"/>
          <w:bCs/>
          <w:sz w:val="28"/>
          <w:szCs w:val="28"/>
          <w:lang w:eastAsia="ru-RU"/>
        </w:rPr>
        <w:t xml:space="preserve"> – 33.3 мм</w:t>
      </w:r>
      <w:r w:rsidRPr="000F1AAE">
        <w:rPr>
          <w:rFonts w:ascii="Times New Roman" w:eastAsia="Times New Roman" w:hAnsi="Times New Roman" w:cs="Times New Roman"/>
          <w:bCs/>
          <w:sz w:val="28"/>
          <w:szCs w:val="28"/>
          <w:lang w:val="en-US" w:eastAsia="ru-RU"/>
        </w:rPr>
        <w:t xml:space="preserve"> Hg</w:t>
      </w:r>
    </w:p>
    <w:p w:rsidR="00473245" w:rsidRPr="000F1AAE" w:rsidRDefault="00473245" w:rsidP="00F142DA">
      <w:pPr>
        <w:numPr>
          <w:ilvl w:val="0"/>
          <w:numId w:val="4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lastRenderedPageBreak/>
        <w:t>ВЕ - 2,3 ммоль/л</w:t>
      </w:r>
    </w:p>
    <w:p w:rsidR="00473245" w:rsidRPr="000F1AAE" w:rsidRDefault="00473245" w:rsidP="00F142DA">
      <w:pPr>
        <w:numPr>
          <w:ilvl w:val="0"/>
          <w:numId w:val="40"/>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СВ – 16 ммоль/л</w:t>
      </w:r>
    </w:p>
    <w:p w:rsidR="00473245" w:rsidRPr="000F1AAE" w:rsidRDefault="00473245" w:rsidP="00CE15F0">
      <w:pPr>
        <w:spacing w:after="0" w:line="276" w:lineRule="auto"/>
        <w:ind w:left="360"/>
        <w:jc w:val="both"/>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ind w:left="72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Укажите значения показателей КОС в крови в норме.</w:t>
      </w:r>
    </w:p>
    <w:p w:rsidR="00473245" w:rsidRPr="000F1AAE" w:rsidRDefault="00473245" w:rsidP="00CE15F0">
      <w:pPr>
        <w:spacing w:after="0" w:line="276" w:lineRule="auto"/>
        <w:ind w:left="720"/>
        <w:rPr>
          <w:rFonts w:ascii="Times New Roman" w:eastAsia="Times New Roman" w:hAnsi="Times New Roman" w:cs="Times New Roman"/>
          <w:iCs/>
          <w:sz w:val="28"/>
          <w:szCs w:val="28"/>
          <w:lang w:eastAsia="ru-RU"/>
        </w:rPr>
      </w:pPr>
      <w:r w:rsidRPr="000F1AAE">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473245" w:rsidRPr="000F1AAE" w:rsidRDefault="00473245" w:rsidP="00CE15F0">
      <w:pPr>
        <w:spacing w:after="0" w:line="276" w:lineRule="auto"/>
        <w:ind w:left="720"/>
        <w:jc w:val="both"/>
        <w:rPr>
          <w:rFonts w:ascii="Times New Roman" w:eastAsia="Times New Roman" w:hAnsi="Times New Roman" w:cs="Times New Roman"/>
          <w:iCs/>
          <w:sz w:val="28"/>
          <w:szCs w:val="28"/>
          <w:lang w:eastAsia="ru-RU"/>
        </w:rPr>
      </w:pPr>
      <w:r w:rsidRPr="000F1AAE">
        <w:rPr>
          <w:rFonts w:ascii="Times New Roman" w:eastAsia="Times New Roman" w:hAnsi="Times New Roman" w:cs="Times New Roman"/>
          <w:iCs/>
          <w:sz w:val="28"/>
          <w:szCs w:val="28"/>
          <w:lang w:eastAsia="ru-RU"/>
        </w:rPr>
        <w:t xml:space="preserve">3. Сделайте заключение о состоянии КОС у пациента и возможных причинах, приведших </w:t>
      </w:r>
      <w:proofErr w:type="gramStart"/>
      <w:r w:rsidRPr="000F1AAE">
        <w:rPr>
          <w:rFonts w:ascii="Times New Roman" w:eastAsia="Times New Roman" w:hAnsi="Times New Roman" w:cs="Times New Roman"/>
          <w:iCs/>
          <w:sz w:val="28"/>
          <w:szCs w:val="28"/>
          <w:lang w:eastAsia="ru-RU"/>
        </w:rPr>
        <w:t>к  изменению</w:t>
      </w:r>
      <w:proofErr w:type="gramEnd"/>
      <w:r w:rsidRPr="000F1AAE">
        <w:rPr>
          <w:rFonts w:ascii="Times New Roman" w:eastAsia="Times New Roman" w:hAnsi="Times New Roman" w:cs="Times New Roman"/>
          <w:iCs/>
          <w:sz w:val="28"/>
          <w:szCs w:val="28"/>
          <w:lang w:eastAsia="ru-RU"/>
        </w:rPr>
        <w:t xml:space="preserve"> КОС</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B478C8" w:rsidRDefault="00B478C8"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022222" w:rsidRDefault="00022222" w:rsidP="00336B37">
      <w:pPr>
        <w:spacing w:after="0" w:line="276" w:lineRule="auto"/>
        <w:rPr>
          <w:rFonts w:ascii="Times New Roman" w:eastAsia="Times New Roman" w:hAnsi="Times New Roman" w:cs="Times New Roman"/>
          <w:b/>
          <w:snapToGrid w:val="0"/>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343 – 349.</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B478C8" w:rsidRPr="000F1AAE" w:rsidRDefault="00B478C8" w:rsidP="00CE15F0">
      <w:pPr>
        <w:spacing w:line="276" w:lineRule="auto"/>
        <w:rPr>
          <w:rFonts w:ascii="Times New Roman" w:eastAsia="Times New Roman" w:hAnsi="Times New Roman" w:cs="Times New Roman"/>
          <w:b/>
          <w:sz w:val="28"/>
          <w:szCs w:val="28"/>
          <w:lang w:eastAsia="ru-RU"/>
        </w:rPr>
      </w:pPr>
    </w:p>
    <w:p w:rsidR="00473245" w:rsidRPr="000F1AAE" w:rsidRDefault="000F1AAE" w:rsidP="00CE15F0">
      <w:pPr>
        <w:pStyle w:val="1"/>
        <w:spacing w:before="0" w:line="276" w:lineRule="auto"/>
        <w:jc w:val="center"/>
        <w:rPr>
          <w:rFonts w:ascii="Times New Roman" w:eastAsia="Times New Roman" w:hAnsi="Times New Roman" w:cs="Times New Roman"/>
          <w:b/>
          <w:bCs/>
          <w:color w:val="auto"/>
          <w:sz w:val="28"/>
          <w:szCs w:val="28"/>
          <w:lang w:eastAsia="ru-RU"/>
        </w:rPr>
      </w:pPr>
      <w:bookmarkStart w:id="15" w:name="_Toc469149711"/>
      <w:r w:rsidRPr="000F1AAE">
        <w:rPr>
          <w:rFonts w:ascii="Times New Roman" w:eastAsia="Times New Roman" w:hAnsi="Times New Roman" w:cs="Times New Roman"/>
          <w:b/>
          <w:bCs/>
          <w:color w:val="auto"/>
          <w:sz w:val="28"/>
          <w:szCs w:val="28"/>
          <w:lang w:eastAsia="ru-RU"/>
        </w:rPr>
        <w:t>ИТОГОВОЕ ЗАНЯТИЕ ПО ТЕМЕ «</w:t>
      </w:r>
      <w:r w:rsidRPr="000F1AAE">
        <w:rPr>
          <w:rFonts w:ascii="Times New Roman" w:eastAsia="Times New Roman" w:hAnsi="Times New Roman" w:cs="Times New Roman"/>
          <w:b/>
          <w:color w:val="auto"/>
          <w:sz w:val="28"/>
          <w:szCs w:val="28"/>
          <w:lang w:eastAsia="ru-RU"/>
        </w:rPr>
        <w:t>ВОДНО-МИНЕРАЛЬНЫЙ ОБМЕН И КОС ОРГАНИЗМА</w:t>
      </w:r>
      <w:r w:rsidRPr="000F1AAE">
        <w:rPr>
          <w:rFonts w:ascii="Times New Roman" w:eastAsia="Times New Roman" w:hAnsi="Times New Roman" w:cs="Times New Roman"/>
          <w:b/>
          <w:bCs/>
          <w:color w:val="auto"/>
          <w:sz w:val="28"/>
          <w:szCs w:val="28"/>
          <w:lang w:eastAsia="ru-RU"/>
        </w:rPr>
        <w:t>»</w:t>
      </w:r>
      <w:bookmarkEnd w:id="15"/>
    </w:p>
    <w:p w:rsidR="00473245" w:rsidRPr="000F1AAE" w:rsidRDefault="00473245" w:rsidP="00CE15F0">
      <w:pPr>
        <w:spacing w:after="0" w:line="276" w:lineRule="auto"/>
        <w:ind w:left="25"/>
        <w:rPr>
          <w:rFonts w:ascii="Times New Roman" w:eastAsia="Times New Roman" w:hAnsi="Times New Roman" w:cs="Times New Roman"/>
          <w:sz w:val="28"/>
          <w:szCs w:val="28"/>
          <w:lang w:eastAsia="ru-RU"/>
        </w:rPr>
      </w:pPr>
    </w:p>
    <w:p w:rsidR="00B478C8"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sz w:val="28"/>
          <w:szCs w:val="28"/>
          <w:lang w:eastAsia="ru-RU"/>
        </w:rPr>
        <w:t xml:space="preserve">: </w:t>
      </w:r>
    </w:p>
    <w:p w:rsidR="00473245" w:rsidRPr="000F1AAE" w:rsidRDefault="00473245" w:rsidP="00B478C8">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Вода обязательный спутник жизни: нет ни одного известного нам организма, который мог бы обходится без нее. Большое количество воды внутри и вне клеток указывает на необходимость ее для процессов жизнедеятельности организма. Функции клеток зависит от общего количества внутриклеточной и внеклеточной воды, от обводнения субклеточных структур, от водного микроокружения макромолекул. Нарушение водного баланса клеток организма приводит к тяжелым последствиям, вплоть до гибели организма. </w:t>
      </w:r>
    </w:p>
    <w:p w:rsidR="00473245" w:rsidRPr="000F1AAE" w:rsidRDefault="00473245" w:rsidP="00B478C8">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 обменом воды тесно связан минеральный обмен. Минеральные вещества вместе с водой создают среду, в которой протекают все обменные процессы в клетках. С минеральными веществами связаны все биоэлектрические и электрофизиологические явления в организме. Минеральные вещества обеспечивают осмотическое давление. Нарушение минерального обмена приводит к тяжелым последствиям.</w:t>
      </w:r>
    </w:p>
    <w:p w:rsidR="00473245" w:rsidRPr="000F1AAE" w:rsidRDefault="00B478C8" w:rsidP="00B478C8">
      <w:pPr>
        <w:tabs>
          <w:tab w:val="left" w:pos="36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473245"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473245" w:rsidRPr="000F1AAE">
        <w:rPr>
          <w:rFonts w:ascii="Times New Roman" w:eastAsia="Times New Roman" w:hAnsi="Times New Roman" w:cs="Times New Roman"/>
          <w:sz w:val="28"/>
          <w:szCs w:val="28"/>
          <w:lang w:eastAsia="ru-RU"/>
        </w:rPr>
        <w:t xml:space="preserve">должен  </w:t>
      </w:r>
      <w:r w:rsidR="00473245" w:rsidRPr="000F1AAE">
        <w:rPr>
          <w:rFonts w:ascii="Times New Roman" w:eastAsia="Times New Roman" w:hAnsi="Times New Roman" w:cs="Times New Roman"/>
          <w:b/>
          <w:sz w:val="28"/>
          <w:szCs w:val="28"/>
          <w:lang w:eastAsia="ru-RU"/>
        </w:rPr>
        <w:t>знать</w:t>
      </w:r>
      <w:proofErr w:type="gramEnd"/>
      <w:r w:rsidR="00473245"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воды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роль минеральных веществ в организме человека;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гормональная регуляции водно-электролитного обмена;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определения показателей водно-минерального обмена;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значение натрия, калия, кальция, железа, фосфора, хлора в процессах жизнедеятельности организма;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показатели КОС в норме; роль буферных систем, легких и почек в поддержании КОС;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формы нарушения КОС: ацидозы и алкалозы, метаболические и респираторные;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исследования нарушений КОС; </w:t>
      </w:r>
    </w:p>
    <w:p w:rsidR="00473245" w:rsidRPr="00B478C8"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клинико-диагностическое значе</w:t>
      </w:r>
      <w:r w:rsidR="00B478C8">
        <w:rPr>
          <w:rFonts w:ascii="Times New Roman" w:eastAsia="Times New Roman" w:hAnsi="Times New Roman" w:cs="Times New Roman"/>
          <w:sz w:val="28"/>
          <w:szCs w:val="28"/>
          <w:lang w:eastAsia="ru-RU"/>
        </w:rPr>
        <w:t>ние определения параметров КОС;</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калия в плазме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натрия в плазме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кальция в плазме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хлора в плазме крови;</w:t>
      </w:r>
    </w:p>
    <w:p w:rsidR="00473245" w:rsidRPr="000F1AAE" w:rsidRDefault="00473245" w:rsidP="00CE15F0">
      <w:pPr>
        <w:numPr>
          <w:ilvl w:val="0"/>
          <w:numId w:val="1"/>
        </w:numPr>
        <w:tabs>
          <w:tab w:val="clear" w:pos="1080"/>
          <w:tab w:val="num" w:pos="360"/>
        </w:tabs>
        <w:spacing w:after="0" w:line="276" w:lineRule="auto"/>
        <w:ind w:left="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ионов железа в плазме крови;</w:t>
      </w:r>
    </w:p>
    <w:p w:rsidR="00473245" w:rsidRPr="000F1AAE" w:rsidRDefault="00473245" w:rsidP="00CE15F0">
      <w:pPr>
        <w:numPr>
          <w:ilvl w:val="0"/>
          <w:numId w:val="1"/>
        </w:numPr>
        <w:tabs>
          <w:tab w:val="clear" w:pos="1080"/>
          <w:tab w:val="num" w:pos="360"/>
        </w:tabs>
        <w:spacing w:after="0" w:line="276" w:lineRule="auto"/>
        <w:ind w:left="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железосвязывающую способность сыворотки;</w:t>
      </w:r>
    </w:p>
    <w:p w:rsidR="00473245" w:rsidRPr="000F1AAE" w:rsidRDefault="00473245" w:rsidP="00CE15F0">
      <w:pPr>
        <w:numPr>
          <w:ilvl w:val="0"/>
          <w:numId w:val="1"/>
        </w:numPr>
        <w:tabs>
          <w:tab w:val="clear" w:pos="1080"/>
          <w:tab w:val="num" w:pos="360"/>
        </w:tabs>
        <w:spacing w:after="0" w:line="276" w:lineRule="auto"/>
        <w:ind w:left="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показатели КОС (рО</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рСО</w:t>
      </w:r>
      <w:proofErr w:type="gramStart"/>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рН</w:t>
      </w:r>
      <w:proofErr w:type="gramEnd"/>
      <w:r w:rsidRPr="000F1AAE">
        <w:rPr>
          <w:rFonts w:ascii="Times New Roman" w:eastAsia="Times New Roman" w:hAnsi="Times New Roman" w:cs="Times New Roman"/>
          <w:sz w:val="28"/>
          <w:szCs w:val="28"/>
          <w:lang w:eastAsia="ru-RU"/>
        </w:rPr>
        <w:t xml:space="preserve">); </w:t>
      </w:r>
    </w:p>
    <w:p w:rsidR="00473245" w:rsidRPr="004B4F63" w:rsidRDefault="004B4F63"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proofErr w:type="gramStart"/>
      <w:r w:rsidRPr="004B4F63">
        <w:rPr>
          <w:rFonts w:ascii="Times New Roman" w:eastAsia="Times New Roman" w:hAnsi="Times New Roman" w:cs="Times New Roman"/>
          <w:sz w:val="28"/>
          <w:szCs w:val="28"/>
          <w:lang w:eastAsia="ru-RU"/>
        </w:rPr>
        <w:t xml:space="preserve">готовить </w:t>
      </w:r>
      <w:r w:rsidR="00473245" w:rsidRPr="004B4F63">
        <w:rPr>
          <w:rFonts w:ascii="Times New Roman" w:eastAsia="Times New Roman" w:hAnsi="Times New Roman" w:cs="Times New Roman"/>
          <w:sz w:val="28"/>
          <w:szCs w:val="28"/>
          <w:lang w:eastAsia="ru-RU"/>
        </w:rPr>
        <w:t xml:space="preserve"> лабораторную</w:t>
      </w:r>
      <w:proofErr w:type="gramEnd"/>
      <w:r w:rsidR="00473245" w:rsidRPr="004B4F63">
        <w:rPr>
          <w:rFonts w:ascii="Times New Roman" w:eastAsia="Times New Roman" w:hAnsi="Times New Roman" w:cs="Times New Roman"/>
          <w:sz w:val="28"/>
          <w:szCs w:val="28"/>
          <w:lang w:eastAsia="ru-RU"/>
        </w:rPr>
        <w:t xml:space="preserve"> посуду для проведения исследования показателей минерального обмена;</w:t>
      </w:r>
    </w:p>
    <w:p w:rsidR="00473245" w:rsidRPr="004B4F63"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4B4F63">
        <w:rPr>
          <w:rFonts w:ascii="Times New Roman" w:eastAsia="Times New Roman" w:hAnsi="Times New Roman" w:cs="Times New Roman"/>
          <w:sz w:val="28"/>
          <w:szCs w:val="28"/>
          <w:lang w:eastAsia="ru-RU"/>
        </w:rPr>
        <w:t xml:space="preserve">работать </w:t>
      </w:r>
      <w:r w:rsidR="004B4F63">
        <w:rPr>
          <w:rFonts w:ascii="Times New Roman" w:eastAsia="Times New Roman" w:hAnsi="Times New Roman" w:cs="Times New Roman"/>
          <w:sz w:val="28"/>
          <w:szCs w:val="28"/>
          <w:lang w:eastAsia="ru-RU"/>
        </w:rPr>
        <w:t xml:space="preserve">на </w:t>
      </w:r>
      <w:r w:rsidR="004B4F63" w:rsidRPr="004B4F63">
        <w:rPr>
          <w:rFonts w:ascii="Times New Roman" w:eastAsia="Times New Roman" w:hAnsi="Times New Roman" w:cs="Times New Roman"/>
          <w:sz w:val="28"/>
          <w:szCs w:val="28"/>
          <w:lang w:eastAsia="ru-RU"/>
        </w:rPr>
        <w:t>современных анализаторах</w:t>
      </w:r>
      <w:r w:rsidRPr="004B4F63">
        <w:rPr>
          <w:rFonts w:ascii="Times New Roman" w:eastAsia="Times New Roman" w:hAnsi="Times New Roman" w:cs="Times New Roman"/>
          <w:sz w:val="28"/>
          <w:szCs w:val="28"/>
          <w:lang w:eastAsia="ru-RU"/>
        </w:rPr>
        <w:t>;</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OK</w:t>
      </w:r>
      <w:r w:rsidRPr="000F1AAE">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473245" w:rsidP="00CE15F0">
      <w:pPr>
        <w:spacing w:after="0" w:line="276" w:lineRule="auto"/>
        <w:rPr>
          <w:rFonts w:ascii="Times New Roman" w:eastAsia="Times New Roman" w:hAnsi="Times New Roman" w:cs="Times New Roman"/>
          <w:sz w:val="28"/>
          <w:szCs w:val="28"/>
          <w:lang w:val="ru" w:eastAsia="ru-RU"/>
        </w:rPr>
      </w:pPr>
    </w:p>
    <w:p w:rsidR="00473245" w:rsidRPr="000F1AAE" w:rsidRDefault="00473245" w:rsidP="00CE15F0">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1.Контроль уровня теоретических </w:t>
      </w:r>
      <w:proofErr w:type="gramStart"/>
      <w:r w:rsidRPr="000F1AAE">
        <w:rPr>
          <w:rFonts w:ascii="Times New Roman" w:eastAsia="Times New Roman" w:hAnsi="Times New Roman" w:cs="Times New Roman"/>
          <w:b/>
          <w:sz w:val="28"/>
          <w:szCs w:val="28"/>
          <w:lang w:eastAsia="ru-RU"/>
        </w:rPr>
        <w:t xml:space="preserve">знаний  </w:t>
      </w:r>
      <w:r w:rsidRPr="000F1AAE">
        <w:rPr>
          <w:rFonts w:ascii="Times New Roman" w:eastAsia="Times New Roman" w:hAnsi="Times New Roman" w:cs="Times New Roman"/>
          <w:sz w:val="28"/>
          <w:szCs w:val="28"/>
          <w:lang w:eastAsia="ru-RU"/>
        </w:rPr>
        <w:t>(</w:t>
      </w:r>
      <w:proofErr w:type="gramEnd"/>
      <w:r w:rsidRPr="000F1AAE">
        <w:rPr>
          <w:rFonts w:ascii="Times New Roman" w:eastAsia="Times New Roman" w:hAnsi="Times New Roman" w:cs="Times New Roman"/>
          <w:sz w:val="28"/>
          <w:szCs w:val="28"/>
          <w:lang w:eastAsia="ru-RU"/>
        </w:rPr>
        <w:t>тестирование)</w:t>
      </w:r>
    </w:p>
    <w:p w:rsidR="00022222" w:rsidRDefault="00473245" w:rsidP="00FF751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2. Самостоятельная работа </w:t>
      </w:r>
      <w:r w:rsidRPr="000F1AAE">
        <w:rPr>
          <w:rFonts w:ascii="Times New Roman" w:eastAsia="Times New Roman" w:hAnsi="Times New Roman" w:cs="Times New Roman"/>
          <w:sz w:val="28"/>
          <w:szCs w:val="28"/>
          <w:lang w:eastAsia="ru-RU"/>
        </w:rPr>
        <w:t>(выполните один из предложенных вариантов)</w:t>
      </w:r>
    </w:p>
    <w:p w:rsidR="00022222" w:rsidRDefault="00022222" w:rsidP="00022222">
      <w:pPr>
        <w:spacing w:after="200" w:line="276" w:lineRule="auto"/>
        <w:jc w:val="right"/>
        <w:rPr>
          <w:rFonts w:ascii="Times New Roman" w:eastAsia="Times New Roman" w:hAnsi="Times New Roman" w:cs="Times New Roman"/>
          <w:b/>
          <w:sz w:val="28"/>
          <w:szCs w:val="28"/>
          <w:lang w:eastAsia="ru-RU"/>
        </w:rPr>
      </w:pPr>
    </w:p>
    <w:p w:rsidR="00022222" w:rsidRPr="00B3176C" w:rsidRDefault="00022222" w:rsidP="00022222">
      <w:pPr>
        <w:spacing w:after="200" w:line="276" w:lineRule="auto"/>
        <w:jc w:val="right"/>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Приложение 1</w:t>
      </w:r>
    </w:p>
    <w:p w:rsidR="00022222" w:rsidRPr="00B3176C" w:rsidRDefault="00022222" w:rsidP="00022222">
      <w:pPr>
        <w:autoSpaceDE w:val="0"/>
        <w:autoSpaceDN w:val="0"/>
        <w:adjustRightInd w:val="0"/>
        <w:spacing w:after="0" w:line="240" w:lineRule="auto"/>
        <w:ind w:left="142"/>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«Водно-минеральный обмен и КОС»</w:t>
      </w:r>
    </w:p>
    <w:p w:rsidR="00022222" w:rsidRPr="00B3176C" w:rsidRDefault="00022222" w:rsidP="00022222">
      <w:pPr>
        <w:spacing w:after="120" w:line="276" w:lineRule="auto"/>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Карточка №1</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numPr>
          <w:ilvl w:val="0"/>
          <w:numId w:val="119"/>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Функции и распределение воды в организме.</w:t>
      </w:r>
    </w:p>
    <w:p w:rsidR="00022222" w:rsidRPr="00B3176C" w:rsidRDefault="00022222" w:rsidP="00022222">
      <w:pPr>
        <w:tabs>
          <w:tab w:val="left" w:pos="2820"/>
        </w:tabs>
        <w:spacing w:after="0" w:line="240" w:lineRule="auto"/>
        <w:ind w:left="720"/>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ab/>
      </w:r>
    </w:p>
    <w:p w:rsidR="00022222" w:rsidRPr="00B3176C" w:rsidRDefault="00022222" w:rsidP="00022222">
      <w:pPr>
        <w:numPr>
          <w:ilvl w:val="0"/>
          <w:numId w:val="119"/>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Гормональная регуляция обмена кальция (локализация гормона, химическая природа, механизм действия, эффект).</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19"/>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Характеристика железа: локализация, норма в сыворотке крови, биологическое значение, патология. </w:t>
      </w:r>
    </w:p>
    <w:p w:rsidR="00022222" w:rsidRPr="00B3176C" w:rsidRDefault="00022222" w:rsidP="00022222">
      <w:pPr>
        <w:spacing w:after="0" w:line="240" w:lineRule="auto"/>
        <w:jc w:val="both"/>
        <w:rPr>
          <w:rFonts w:ascii="Times New Roman" w:eastAsia="Times New Roman" w:hAnsi="Times New Roman" w:cs="Times New Roman"/>
          <w:sz w:val="28"/>
          <w:szCs w:val="28"/>
          <w:lang w:eastAsia="ru-RU"/>
        </w:rPr>
      </w:pPr>
    </w:p>
    <w:p w:rsidR="00022222" w:rsidRPr="00B3176C" w:rsidRDefault="00022222" w:rsidP="00022222">
      <w:pPr>
        <w:numPr>
          <w:ilvl w:val="0"/>
          <w:numId w:val="119"/>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Дайте </w:t>
      </w:r>
      <w:proofErr w:type="gramStart"/>
      <w:r w:rsidRPr="00B3176C">
        <w:rPr>
          <w:rFonts w:ascii="Times New Roman" w:eastAsia="Times New Roman" w:hAnsi="Times New Roman" w:cs="Times New Roman"/>
          <w:sz w:val="28"/>
          <w:szCs w:val="28"/>
          <w:lang w:eastAsia="ru-RU"/>
        </w:rPr>
        <w:t>определение  буферных</w:t>
      </w:r>
      <w:proofErr w:type="gramEnd"/>
      <w:r w:rsidRPr="00B3176C">
        <w:rPr>
          <w:rFonts w:ascii="Times New Roman" w:eastAsia="Times New Roman" w:hAnsi="Times New Roman" w:cs="Times New Roman"/>
          <w:sz w:val="28"/>
          <w:szCs w:val="28"/>
          <w:lang w:eastAsia="ru-RU"/>
        </w:rPr>
        <w:t xml:space="preserve"> системам плазмы крови, назовите их  состав, приведите примеры</w:t>
      </w:r>
    </w:p>
    <w:p w:rsidR="00022222" w:rsidRPr="00B3176C" w:rsidRDefault="00022222" w:rsidP="00022222">
      <w:pPr>
        <w:spacing w:after="0" w:line="240" w:lineRule="auto"/>
        <w:jc w:val="both"/>
        <w:rPr>
          <w:rFonts w:ascii="Times New Roman" w:eastAsia="Times New Roman" w:hAnsi="Times New Roman" w:cs="Times New Roman"/>
          <w:sz w:val="28"/>
          <w:szCs w:val="28"/>
          <w:lang w:eastAsia="ru-RU"/>
        </w:rPr>
      </w:pPr>
    </w:p>
    <w:p w:rsidR="00022222" w:rsidRPr="00B3176C" w:rsidRDefault="00022222" w:rsidP="00022222">
      <w:pPr>
        <w:spacing w:after="0" w:line="240" w:lineRule="auto"/>
        <w:ind w:left="360"/>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5. Решите задачу: </w:t>
      </w:r>
    </w:p>
    <w:p w:rsidR="00022222" w:rsidRPr="00B3176C" w:rsidRDefault="00022222" w:rsidP="00022222">
      <w:pPr>
        <w:keepNext/>
        <w:spacing w:before="240" w:after="0" w:line="240" w:lineRule="auto"/>
        <w:ind w:left="360"/>
        <w:jc w:val="both"/>
        <w:outlineLvl w:val="0"/>
        <w:rPr>
          <w:rFonts w:ascii="Times New Roman" w:eastAsia="Times New Roman" w:hAnsi="Times New Roman" w:cs="Times New Roman"/>
          <w:bCs/>
          <w:kern w:val="32"/>
          <w:sz w:val="28"/>
          <w:szCs w:val="28"/>
          <w:lang w:eastAsia="ru-RU"/>
        </w:rPr>
      </w:pPr>
      <w:bookmarkStart w:id="16" w:name="_Toc468996127"/>
      <w:bookmarkStart w:id="17" w:name="_Toc469149712"/>
      <w:r w:rsidRPr="00B3176C">
        <w:rPr>
          <w:rFonts w:ascii="Times New Roman" w:eastAsia="Times New Roman" w:hAnsi="Times New Roman" w:cs="Times New Roman"/>
          <w:bCs/>
          <w:kern w:val="32"/>
          <w:sz w:val="28"/>
          <w:szCs w:val="28"/>
          <w:lang w:eastAsia="ru-RU"/>
        </w:rPr>
        <w:t>Пациентка Волова, 37 лет, находится в реанимации. Из клинико-диагностической лаборатории получены результаты биохимического исследования венозной крови:</w:t>
      </w:r>
      <w:bookmarkEnd w:id="16"/>
      <w:bookmarkEnd w:id="17"/>
    </w:p>
    <w:p w:rsidR="00022222" w:rsidRPr="00B3176C" w:rsidRDefault="00022222" w:rsidP="00022222">
      <w:pPr>
        <w:spacing w:before="240" w:after="0" w:line="240" w:lineRule="auto"/>
        <w:ind w:left="360"/>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Результаты анализа:</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lastRenderedPageBreak/>
        <w:t>- рСО</w:t>
      </w:r>
      <w:r w:rsidRPr="00B3176C">
        <w:rPr>
          <w:rFonts w:ascii="Times New Roman" w:eastAsia="Times New Roman" w:hAnsi="Times New Roman" w:cs="Times New Roman"/>
          <w:sz w:val="28"/>
          <w:szCs w:val="28"/>
          <w:vertAlign w:val="subscript"/>
          <w:lang w:eastAsia="ru-RU"/>
        </w:rPr>
        <w:t>2</w:t>
      </w:r>
      <w:r w:rsidRPr="00B3176C">
        <w:rPr>
          <w:rFonts w:ascii="Times New Roman" w:eastAsia="Times New Roman" w:hAnsi="Times New Roman" w:cs="Times New Roman"/>
          <w:sz w:val="28"/>
          <w:szCs w:val="28"/>
          <w:lang w:eastAsia="ru-RU"/>
        </w:rPr>
        <w:t xml:space="preserve"> – 60 мм.рт.ст., </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рО</w:t>
      </w:r>
      <w:r w:rsidRPr="00B3176C">
        <w:rPr>
          <w:rFonts w:ascii="Times New Roman" w:eastAsia="Times New Roman" w:hAnsi="Times New Roman" w:cs="Times New Roman"/>
          <w:sz w:val="28"/>
          <w:szCs w:val="28"/>
          <w:vertAlign w:val="subscript"/>
          <w:lang w:eastAsia="ru-RU"/>
        </w:rPr>
        <w:t>2</w:t>
      </w:r>
      <w:r w:rsidRPr="00B3176C">
        <w:rPr>
          <w:rFonts w:ascii="Times New Roman" w:eastAsia="Times New Roman" w:hAnsi="Times New Roman" w:cs="Times New Roman"/>
          <w:sz w:val="28"/>
          <w:szCs w:val="28"/>
          <w:lang w:eastAsia="ru-RU"/>
        </w:rPr>
        <w:t xml:space="preserve"> – 30.0 мм. рт. ст.</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рН – 7,44.</w:t>
      </w:r>
    </w:p>
    <w:p w:rsidR="00022222" w:rsidRPr="00B3176C" w:rsidRDefault="00022222" w:rsidP="00022222">
      <w:pPr>
        <w:spacing w:after="0" w:line="240"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ВЕ = 2,8 ммоль/л</w:t>
      </w:r>
    </w:p>
    <w:p w:rsidR="00022222" w:rsidRPr="00B3176C" w:rsidRDefault="00022222" w:rsidP="00022222">
      <w:pPr>
        <w:spacing w:after="0" w:line="240"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СВ - 15 ммоль/л</w:t>
      </w:r>
    </w:p>
    <w:p w:rsidR="00022222" w:rsidRPr="00B3176C" w:rsidRDefault="00022222" w:rsidP="00022222">
      <w:pPr>
        <w:spacing w:after="0" w:line="240" w:lineRule="auto"/>
        <w:ind w:left="1068"/>
        <w:rPr>
          <w:rFonts w:ascii="Times New Roman" w:eastAsia="Times New Roman" w:hAnsi="Times New Roman" w:cs="Times New Roman"/>
          <w:b/>
          <w:bCs/>
          <w:sz w:val="28"/>
          <w:szCs w:val="28"/>
          <w:lang w:eastAsia="ru-RU"/>
        </w:rPr>
      </w:pPr>
    </w:p>
    <w:p w:rsidR="00022222" w:rsidRPr="00B3176C" w:rsidRDefault="00022222" w:rsidP="00022222">
      <w:pPr>
        <w:spacing w:after="0" w:line="276"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1. Укажите значения показателей КОС в крови в норме.</w:t>
      </w:r>
    </w:p>
    <w:p w:rsidR="00022222" w:rsidRPr="00B3176C" w:rsidRDefault="00022222" w:rsidP="00022222">
      <w:pPr>
        <w:spacing w:after="0" w:line="240" w:lineRule="auto"/>
        <w:ind w:left="1068"/>
        <w:rPr>
          <w:rFonts w:ascii="Times New Roman" w:eastAsia="Times New Roman" w:hAnsi="Times New Roman" w:cs="Times New Roman"/>
          <w:iCs/>
          <w:sz w:val="28"/>
          <w:szCs w:val="28"/>
          <w:lang w:eastAsia="ru-RU"/>
        </w:rPr>
      </w:pPr>
      <w:r w:rsidRPr="00B3176C">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3</w:t>
      </w:r>
      <w:r w:rsidRPr="00B3176C">
        <w:rPr>
          <w:rFonts w:ascii="Times New Roman" w:eastAsia="Times New Roman" w:hAnsi="Times New Roman" w:cs="Times New Roman"/>
          <w:iCs/>
          <w:sz w:val="28"/>
          <w:szCs w:val="28"/>
          <w:lang w:eastAsia="ru-RU"/>
        </w:rPr>
        <w:t xml:space="preserve">. </w:t>
      </w:r>
      <w:r w:rsidRPr="00B3176C">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B3176C">
        <w:rPr>
          <w:rFonts w:ascii="Times New Roman" w:eastAsia="Times New Roman" w:hAnsi="Times New Roman" w:cs="Times New Roman"/>
          <w:sz w:val="28"/>
          <w:szCs w:val="28"/>
          <w:lang w:eastAsia="ru-RU"/>
        </w:rPr>
        <w:t>к  изменению</w:t>
      </w:r>
      <w:proofErr w:type="gramEnd"/>
      <w:r w:rsidRPr="00B3176C">
        <w:rPr>
          <w:rFonts w:ascii="Times New Roman" w:eastAsia="Times New Roman" w:hAnsi="Times New Roman" w:cs="Times New Roman"/>
          <w:sz w:val="28"/>
          <w:szCs w:val="28"/>
          <w:lang w:eastAsia="ru-RU"/>
        </w:rPr>
        <w:t xml:space="preserve"> КОС.</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p>
    <w:p w:rsidR="00022222" w:rsidRPr="00B3176C" w:rsidRDefault="00022222" w:rsidP="00022222">
      <w:pPr>
        <w:spacing w:after="0" w:line="240" w:lineRule="auto"/>
        <w:ind w:left="360"/>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6. Проведите определение кальция в предложенном образце крови. Оцените полученный результат, сделайте вывод.</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autoSpaceDE w:val="0"/>
        <w:autoSpaceDN w:val="0"/>
        <w:adjustRightInd w:val="0"/>
        <w:spacing w:after="0" w:line="240" w:lineRule="auto"/>
        <w:ind w:left="142"/>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«Водно-минеральный обмен и КОС»</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Карточка №2</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numPr>
          <w:ilvl w:val="0"/>
          <w:numId w:val="120"/>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Функции минеральных веществ в организме (примеры)</w:t>
      </w:r>
    </w:p>
    <w:p w:rsidR="00022222" w:rsidRPr="00B3176C" w:rsidRDefault="00022222" w:rsidP="00022222">
      <w:pPr>
        <w:spacing w:after="0" w:line="240" w:lineRule="auto"/>
        <w:ind w:left="720"/>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0"/>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Гормональная регуляция обмена натрия (локализация гормона, химическая природа, механизм действия, эффект).</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0"/>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sz w:val="28"/>
          <w:szCs w:val="28"/>
          <w:lang w:eastAsia="ru-RU"/>
        </w:rPr>
        <w:t xml:space="preserve"> Характеристика хлора: локализация, норма в сыворотке крови, биологическое значение, патология.</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0"/>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sz w:val="28"/>
          <w:szCs w:val="28"/>
          <w:lang w:eastAsia="ru-RU"/>
        </w:rPr>
        <w:t>Характеристика КОС: определение, значение рН разных биологических жидкостей, нормы КОС в организме.</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0"/>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Решите задачу: </w:t>
      </w:r>
    </w:p>
    <w:p w:rsidR="00022222" w:rsidRPr="00B3176C" w:rsidRDefault="00022222" w:rsidP="00022222">
      <w:pPr>
        <w:keepNext/>
        <w:spacing w:before="240" w:after="0" w:line="240" w:lineRule="auto"/>
        <w:ind w:left="360"/>
        <w:jc w:val="both"/>
        <w:outlineLvl w:val="0"/>
        <w:rPr>
          <w:rFonts w:ascii="Times New Roman" w:eastAsia="Times New Roman" w:hAnsi="Times New Roman" w:cs="Times New Roman"/>
          <w:bCs/>
          <w:kern w:val="32"/>
          <w:sz w:val="28"/>
          <w:szCs w:val="28"/>
          <w:lang w:eastAsia="ru-RU"/>
        </w:rPr>
      </w:pPr>
      <w:bookmarkStart w:id="18" w:name="_Toc468996128"/>
      <w:bookmarkStart w:id="19" w:name="_Toc469149713"/>
      <w:r w:rsidRPr="00B3176C">
        <w:rPr>
          <w:rFonts w:ascii="Times New Roman" w:eastAsia="Times New Roman" w:hAnsi="Times New Roman" w:cs="Times New Roman"/>
          <w:bCs/>
          <w:kern w:val="32"/>
          <w:sz w:val="28"/>
          <w:szCs w:val="28"/>
          <w:lang w:eastAsia="ru-RU"/>
        </w:rPr>
        <w:t>Пациент Иванов, 57 лет, находится в реанимации. Из клинико-диагностической лаборатории получены результаты биохимического исследования венозной крови:</w:t>
      </w:r>
      <w:bookmarkEnd w:id="18"/>
      <w:bookmarkEnd w:id="19"/>
    </w:p>
    <w:p w:rsidR="00022222" w:rsidRPr="00B3176C" w:rsidRDefault="00022222" w:rsidP="00022222">
      <w:pPr>
        <w:spacing w:before="240" w:after="0" w:line="240" w:lineRule="auto"/>
        <w:ind w:left="360"/>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Результаты анализа:</w:t>
      </w:r>
    </w:p>
    <w:p w:rsidR="00022222" w:rsidRPr="00B3176C" w:rsidRDefault="00022222" w:rsidP="00022222">
      <w:pPr>
        <w:spacing w:after="0" w:line="240" w:lineRule="auto"/>
        <w:ind w:left="708"/>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 рСО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17 мм.рт.ст., </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140 мм. рт. ст.,</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рН – 7,50.</w:t>
      </w:r>
      <w:r w:rsidRPr="00B3176C">
        <w:rPr>
          <w:rFonts w:ascii="Times New Roman" w:eastAsia="Times New Roman" w:hAnsi="Times New Roman" w:cs="Times New Roman"/>
          <w:sz w:val="28"/>
          <w:szCs w:val="28"/>
          <w:lang w:eastAsia="ru-RU"/>
        </w:rPr>
        <w:t xml:space="preserve"> </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ВЕ </w:t>
      </w:r>
      <w:proofErr w:type="gramStart"/>
      <w:r w:rsidRPr="00B3176C">
        <w:rPr>
          <w:rFonts w:ascii="Times New Roman" w:eastAsia="Times New Roman" w:hAnsi="Times New Roman" w:cs="Times New Roman"/>
          <w:sz w:val="28"/>
          <w:szCs w:val="28"/>
          <w:lang w:eastAsia="ru-RU"/>
        </w:rPr>
        <w:t>=  3</w:t>
      </w:r>
      <w:proofErr w:type="gramEnd"/>
      <w:r w:rsidRPr="00B3176C">
        <w:rPr>
          <w:rFonts w:ascii="Times New Roman" w:eastAsia="Times New Roman" w:hAnsi="Times New Roman" w:cs="Times New Roman"/>
          <w:sz w:val="28"/>
          <w:szCs w:val="28"/>
          <w:lang w:eastAsia="ru-RU"/>
        </w:rPr>
        <w:t>,8 ммоль/л.</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СВ – 30 ммоль/л</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w:t>
      </w:r>
    </w:p>
    <w:p w:rsidR="00022222" w:rsidRPr="00B3176C" w:rsidRDefault="00022222" w:rsidP="00022222">
      <w:pPr>
        <w:spacing w:after="0" w:line="276"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1. Укажите значения показателей КОС в крови в норме.</w:t>
      </w:r>
    </w:p>
    <w:p w:rsidR="00022222" w:rsidRPr="00B3176C" w:rsidRDefault="00022222" w:rsidP="00022222">
      <w:pPr>
        <w:spacing w:after="0" w:line="240" w:lineRule="auto"/>
        <w:ind w:left="1068"/>
        <w:rPr>
          <w:rFonts w:ascii="Times New Roman" w:eastAsia="Times New Roman" w:hAnsi="Times New Roman" w:cs="Times New Roman"/>
          <w:iCs/>
          <w:sz w:val="28"/>
          <w:szCs w:val="28"/>
          <w:lang w:eastAsia="ru-RU"/>
        </w:rPr>
      </w:pPr>
      <w:r w:rsidRPr="00B3176C">
        <w:rPr>
          <w:rFonts w:ascii="Times New Roman" w:eastAsia="Times New Roman" w:hAnsi="Times New Roman" w:cs="Times New Roman"/>
          <w:iCs/>
          <w:sz w:val="28"/>
          <w:szCs w:val="28"/>
          <w:lang w:eastAsia="ru-RU"/>
        </w:rPr>
        <w:lastRenderedPageBreak/>
        <w:t xml:space="preserve">2. Оцените полученные результаты биохимических исследований пациента. </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3</w:t>
      </w:r>
      <w:r w:rsidRPr="00B3176C">
        <w:rPr>
          <w:rFonts w:ascii="Times New Roman" w:eastAsia="Times New Roman" w:hAnsi="Times New Roman" w:cs="Times New Roman"/>
          <w:iCs/>
          <w:sz w:val="28"/>
          <w:szCs w:val="28"/>
          <w:lang w:eastAsia="ru-RU"/>
        </w:rPr>
        <w:t xml:space="preserve">. </w:t>
      </w:r>
      <w:r w:rsidRPr="00B3176C">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B3176C">
        <w:rPr>
          <w:rFonts w:ascii="Times New Roman" w:eastAsia="Times New Roman" w:hAnsi="Times New Roman" w:cs="Times New Roman"/>
          <w:sz w:val="28"/>
          <w:szCs w:val="28"/>
          <w:lang w:eastAsia="ru-RU"/>
        </w:rPr>
        <w:t>к  изменению</w:t>
      </w:r>
      <w:proofErr w:type="gramEnd"/>
      <w:r w:rsidRPr="00B3176C">
        <w:rPr>
          <w:rFonts w:ascii="Times New Roman" w:eastAsia="Times New Roman" w:hAnsi="Times New Roman" w:cs="Times New Roman"/>
          <w:sz w:val="28"/>
          <w:szCs w:val="28"/>
          <w:lang w:eastAsia="ru-RU"/>
        </w:rPr>
        <w:t xml:space="preserve"> КОС.</w:t>
      </w:r>
    </w:p>
    <w:p w:rsidR="00022222" w:rsidRPr="00B3176C" w:rsidRDefault="00022222" w:rsidP="00022222">
      <w:pPr>
        <w:spacing w:after="0" w:line="240" w:lineRule="auto"/>
        <w:ind w:left="360"/>
        <w:jc w:val="both"/>
        <w:rPr>
          <w:rFonts w:ascii="Times New Roman" w:eastAsia="Times New Roman" w:hAnsi="Times New Roman" w:cs="Times New Roman"/>
          <w:sz w:val="28"/>
          <w:szCs w:val="28"/>
          <w:lang w:eastAsia="ru-RU"/>
        </w:rPr>
      </w:pPr>
    </w:p>
    <w:p w:rsidR="00022222" w:rsidRPr="00B3176C" w:rsidRDefault="005942FA" w:rsidP="00022222">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Проведите определение магния</w:t>
      </w:r>
      <w:r w:rsidR="00022222" w:rsidRPr="00B3176C">
        <w:rPr>
          <w:rFonts w:ascii="Times New Roman" w:eastAsia="Times New Roman" w:hAnsi="Times New Roman" w:cs="Times New Roman"/>
          <w:sz w:val="28"/>
          <w:szCs w:val="28"/>
          <w:lang w:eastAsia="ru-RU"/>
        </w:rPr>
        <w:t xml:space="preserve"> в предложенном образце крови. Оцените полученный результат, сделайте вывод.</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autoSpaceDE w:val="0"/>
        <w:autoSpaceDN w:val="0"/>
        <w:adjustRightInd w:val="0"/>
        <w:spacing w:after="0" w:line="240" w:lineRule="auto"/>
        <w:ind w:left="142"/>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«Водно-минеральный обмен и КОС»</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Карточка №3</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numPr>
          <w:ilvl w:val="0"/>
          <w:numId w:val="121"/>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Регуляция водного баланса в организме.</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1"/>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Классификация минеральных веществ (с примерами)</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1"/>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sz w:val="28"/>
          <w:szCs w:val="28"/>
          <w:lang w:eastAsia="ru-RU"/>
        </w:rPr>
        <w:t>Характеристика кальция: локализация, норма в сыворотке крови, биологическое значение, патология.</w:t>
      </w:r>
    </w:p>
    <w:p w:rsidR="00022222" w:rsidRPr="00B3176C" w:rsidRDefault="00022222" w:rsidP="00022222">
      <w:pPr>
        <w:spacing w:after="0" w:line="240" w:lineRule="auto"/>
        <w:ind w:left="720"/>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1"/>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Патология КОС (виды, причины, лабораторная диагностика)</w:t>
      </w:r>
    </w:p>
    <w:p w:rsidR="00022222" w:rsidRPr="00B3176C" w:rsidRDefault="00022222" w:rsidP="00022222">
      <w:pPr>
        <w:spacing w:after="0" w:line="240" w:lineRule="auto"/>
        <w:ind w:left="720"/>
        <w:contextualSpacing/>
        <w:rPr>
          <w:rFonts w:ascii="Times New Roman" w:eastAsia="Times New Roman" w:hAnsi="Times New Roman" w:cs="Times New Roman"/>
          <w:bCs/>
          <w:sz w:val="28"/>
          <w:szCs w:val="28"/>
          <w:lang w:eastAsia="ru-RU"/>
        </w:rPr>
      </w:pPr>
    </w:p>
    <w:p w:rsidR="00022222" w:rsidRPr="00B3176C" w:rsidRDefault="00022222" w:rsidP="00022222">
      <w:pPr>
        <w:numPr>
          <w:ilvl w:val="0"/>
          <w:numId w:val="121"/>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Решите задачу: </w:t>
      </w:r>
    </w:p>
    <w:p w:rsidR="00022222" w:rsidRPr="00B3176C" w:rsidRDefault="00022222" w:rsidP="00022222">
      <w:pPr>
        <w:keepNext/>
        <w:spacing w:before="240" w:after="0" w:line="240" w:lineRule="auto"/>
        <w:ind w:left="360"/>
        <w:jc w:val="both"/>
        <w:outlineLvl w:val="0"/>
        <w:rPr>
          <w:rFonts w:ascii="Times New Roman" w:eastAsia="Times New Roman" w:hAnsi="Times New Roman" w:cs="Times New Roman"/>
          <w:bCs/>
          <w:kern w:val="32"/>
          <w:sz w:val="28"/>
          <w:szCs w:val="28"/>
          <w:lang w:eastAsia="ru-RU"/>
        </w:rPr>
      </w:pPr>
      <w:bookmarkStart w:id="20" w:name="_Toc468996129"/>
      <w:bookmarkStart w:id="21" w:name="_Toc469149714"/>
      <w:r w:rsidRPr="00B3176C">
        <w:rPr>
          <w:rFonts w:ascii="Times New Roman" w:eastAsia="Times New Roman" w:hAnsi="Times New Roman" w:cs="Times New Roman"/>
          <w:bCs/>
          <w:kern w:val="32"/>
          <w:sz w:val="28"/>
          <w:szCs w:val="28"/>
          <w:lang w:eastAsia="ru-RU"/>
        </w:rPr>
        <w:t>Пациент Петров, 67 лет, находится в реанимации. Из клинико-диагностической лаборатории получены результаты биохимического исследования венозной крови:</w:t>
      </w:r>
      <w:bookmarkEnd w:id="20"/>
      <w:bookmarkEnd w:id="21"/>
    </w:p>
    <w:p w:rsidR="00022222" w:rsidRPr="00B3176C" w:rsidRDefault="00022222" w:rsidP="00022222">
      <w:pPr>
        <w:spacing w:before="240" w:after="0" w:line="240" w:lineRule="auto"/>
        <w:ind w:left="360"/>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Результаты анализа:</w:t>
      </w:r>
    </w:p>
    <w:p w:rsidR="00022222" w:rsidRPr="00B3176C" w:rsidRDefault="00022222" w:rsidP="00022222">
      <w:pPr>
        <w:spacing w:after="0" w:line="240" w:lineRule="auto"/>
        <w:ind w:left="708"/>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 рСО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67 мм.рт.ст., </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40 мм. рт. ст.,</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рН – 7,30.</w:t>
      </w:r>
      <w:r w:rsidRPr="00B3176C">
        <w:rPr>
          <w:rFonts w:ascii="Times New Roman" w:eastAsia="Times New Roman" w:hAnsi="Times New Roman" w:cs="Times New Roman"/>
          <w:sz w:val="28"/>
          <w:szCs w:val="28"/>
          <w:lang w:eastAsia="ru-RU"/>
        </w:rPr>
        <w:t xml:space="preserve"> </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ВЕ </w:t>
      </w:r>
      <w:proofErr w:type="gramStart"/>
      <w:r w:rsidRPr="00B3176C">
        <w:rPr>
          <w:rFonts w:ascii="Times New Roman" w:eastAsia="Times New Roman" w:hAnsi="Times New Roman" w:cs="Times New Roman"/>
          <w:sz w:val="28"/>
          <w:szCs w:val="28"/>
          <w:lang w:eastAsia="ru-RU"/>
        </w:rPr>
        <w:t>=  -</w:t>
      </w:r>
      <w:proofErr w:type="gramEnd"/>
      <w:r w:rsidRPr="00B3176C">
        <w:rPr>
          <w:rFonts w:ascii="Times New Roman" w:eastAsia="Times New Roman" w:hAnsi="Times New Roman" w:cs="Times New Roman"/>
          <w:sz w:val="28"/>
          <w:szCs w:val="28"/>
          <w:lang w:eastAsia="ru-RU"/>
        </w:rPr>
        <w:t>3,8 ммоль/л.</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СВ – 13 ммоль/л</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spacing w:after="0" w:line="276"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1. Укажите значения показателей КОС в крови в норме.</w:t>
      </w:r>
    </w:p>
    <w:p w:rsidR="00022222" w:rsidRPr="00B3176C" w:rsidRDefault="00022222" w:rsidP="00022222">
      <w:pPr>
        <w:spacing w:after="0" w:line="240" w:lineRule="auto"/>
        <w:ind w:left="1068"/>
        <w:rPr>
          <w:rFonts w:ascii="Times New Roman" w:eastAsia="Times New Roman" w:hAnsi="Times New Roman" w:cs="Times New Roman"/>
          <w:iCs/>
          <w:sz w:val="28"/>
          <w:szCs w:val="28"/>
          <w:lang w:eastAsia="ru-RU"/>
        </w:rPr>
      </w:pPr>
      <w:r w:rsidRPr="00B3176C">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3</w:t>
      </w:r>
      <w:r w:rsidRPr="00B3176C">
        <w:rPr>
          <w:rFonts w:ascii="Times New Roman" w:eastAsia="Times New Roman" w:hAnsi="Times New Roman" w:cs="Times New Roman"/>
          <w:iCs/>
          <w:sz w:val="28"/>
          <w:szCs w:val="28"/>
          <w:lang w:eastAsia="ru-RU"/>
        </w:rPr>
        <w:t xml:space="preserve">. </w:t>
      </w:r>
      <w:r w:rsidRPr="00B3176C">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B3176C">
        <w:rPr>
          <w:rFonts w:ascii="Times New Roman" w:eastAsia="Times New Roman" w:hAnsi="Times New Roman" w:cs="Times New Roman"/>
          <w:sz w:val="28"/>
          <w:szCs w:val="28"/>
          <w:lang w:eastAsia="ru-RU"/>
        </w:rPr>
        <w:t>к  изменению</w:t>
      </w:r>
      <w:proofErr w:type="gramEnd"/>
      <w:r w:rsidRPr="00B3176C">
        <w:rPr>
          <w:rFonts w:ascii="Times New Roman" w:eastAsia="Times New Roman" w:hAnsi="Times New Roman" w:cs="Times New Roman"/>
          <w:sz w:val="28"/>
          <w:szCs w:val="28"/>
          <w:lang w:eastAsia="ru-RU"/>
        </w:rPr>
        <w:t xml:space="preserve"> КОС.</w:t>
      </w:r>
    </w:p>
    <w:p w:rsidR="00022222" w:rsidRPr="00B3176C" w:rsidRDefault="00022222" w:rsidP="00022222">
      <w:pPr>
        <w:spacing w:after="0" w:line="240" w:lineRule="auto"/>
        <w:rPr>
          <w:rFonts w:ascii="Times New Roman" w:eastAsia="Times New Roman" w:hAnsi="Times New Roman" w:cs="Times New Roman"/>
          <w:sz w:val="28"/>
          <w:szCs w:val="28"/>
          <w:lang w:eastAsia="ru-RU"/>
        </w:rPr>
      </w:pPr>
    </w:p>
    <w:p w:rsidR="00022222" w:rsidRPr="00B3176C" w:rsidRDefault="00022222" w:rsidP="00022222">
      <w:pPr>
        <w:numPr>
          <w:ilvl w:val="0"/>
          <w:numId w:val="121"/>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Проведите определение хлорид-ионов в предложенном образце крови. Оцените полученный результат, сделайте вывод.</w:t>
      </w:r>
    </w:p>
    <w:p w:rsidR="00022222" w:rsidRPr="00B3176C" w:rsidRDefault="00022222" w:rsidP="00022222">
      <w:pPr>
        <w:spacing w:after="0" w:line="240" w:lineRule="auto"/>
        <w:rPr>
          <w:rFonts w:ascii="Times New Roman" w:eastAsia="Times New Roman" w:hAnsi="Times New Roman" w:cs="Times New Roman"/>
          <w:sz w:val="28"/>
          <w:szCs w:val="28"/>
          <w:lang w:eastAsia="ru-RU"/>
        </w:rPr>
      </w:pPr>
    </w:p>
    <w:p w:rsidR="00022222" w:rsidRPr="00B3176C" w:rsidRDefault="00022222" w:rsidP="00022222">
      <w:pPr>
        <w:spacing w:after="0" w:line="240" w:lineRule="auto"/>
        <w:rPr>
          <w:rFonts w:ascii="Times New Roman" w:eastAsia="Times New Roman" w:hAnsi="Times New Roman" w:cs="Times New Roman"/>
          <w:sz w:val="28"/>
          <w:szCs w:val="28"/>
          <w:lang w:eastAsia="ru-RU"/>
        </w:rPr>
      </w:pPr>
    </w:p>
    <w:p w:rsidR="00022222" w:rsidRPr="00B3176C" w:rsidRDefault="00022222" w:rsidP="00022222">
      <w:pPr>
        <w:autoSpaceDE w:val="0"/>
        <w:autoSpaceDN w:val="0"/>
        <w:adjustRightInd w:val="0"/>
        <w:spacing w:after="0" w:line="240" w:lineRule="auto"/>
        <w:ind w:left="142"/>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«Водно-минеральный обмен и КОС»</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Карточка №4</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ind w:left="720"/>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2"/>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Суточная потребность в воде, поступление и выведение воды в организме.</w:t>
      </w:r>
    </w:p>
    <w:p w:rsidR="00022222" w:rsidRPr="00B3176C" w:rsidRDefault="00022222" w:rsidP="00022222">
      <w:pPr>
        <w:spacing w:after="0" w:line="240" w:lineRule="auto"/>
        <w:ind w:left="720"/>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2"/>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Гормональная регуляция обмена фосфора (локализация гормонов, химическая природа, механизм действия, эффект).</w:t>
      </w:r>
    </w:p>
    <w:p w:rsidR="00022222" w:rsidRPr="00B3176C" w:rsidRDefault="00022222" w:rsidP="00022222">
      <w:pPr>
        <w:spacing w:after="0" w:line="240" w:lineRule="auto"/>
        <w:ind w:left="720"/>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2"/>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sz w:val="28"/>
          <w:szCs w:val="28"/>
          <w:lang w:eastAsia="ru-RU"/>
        </w:rPr>
        <w:t>Характеристика натрия: локализация, норма в сыворотке крови, биологическое значение, патология.</w:t>
      </w:r>
    </w:p>
    <w:p w:rsidR="00022222" w:rsidRPr="00B3176C" w:rsidRDefault="00022222" w:rsidP="00022222">
      <w:pPr>
        <w:spacing w:after="0" w:line="276" w:lineRule="auto"/>
        <w:ind w:left="720"/>
        <w:contextualSpacing/>
        <w:rPr>
          <w:rFonts w:ascii="Times New Roman" w:eastAsia="Times New Roman" w:hAnsi="Times New Roman" w:cs="Times New Roman"/>
          <w:bCs/>
          <w:sz w:val="28"/>
          <w:szCs w:val="28"/>
          <w:lang w:eastAsia="ru-RU"/>
        </w:rPr>
      </w:pPr>
    </w:p>
    <w:p w:rsidR="00022222" w:rsidRPr="00B3176C" w:rsidRDefault="00022222" w:rsidP="00022222">
      <w:pPr>
        <w:numPr>
          <w:ilvl w:val="0"/>
          <w:numId w:val="122"/>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Дайте </w:t>
      </w:r>
      <w:proofErr w:type="gramStart"/>
      <w:r w:rsidRPr="00B3176C">
        <w:rPr>
          <w:rFonts w:ascii="Times New Roman" w:eastAsia="Times New Roman" w:hAnsi="Times New Roman" w:cs="Times New Roman"/>
          <w:sz w:val="28"/>
          <w:szCs w:val="28"/>
          <w:lang w:eastAsia="ru-RU"/>
        </w:rPr>
        <w:t>определение  буферных</w:t>
      </w:r>
      <w:proofErr w:type="gramEnd"/>
      <w:r w:rsidRPr="00B3176C">
        <w:rPr>
          <w:rFonts w:ascii="Times New Roman" w:eastAsia="Times New Roman" w:hAnsi="Times New Roman" w:cs="Times New Roman"/>
          <w:sz w:val="28"/>
          <w:szCs w:val="28"/>
          <w:lang w:eastAsia="ru-RU"/>
        </w:rPr>
        <w:t xml:space="preserve"> системам эритроцитов, назовите их  состав, приведите примеры</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2"/>
        </w:num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Решите задачу:</w:t>
      </w:r>
    </w:p>
    <w:p w:rsidR="00022222" w:rsidRPr="00B3176C" w:rsidRDefault="00022222" w:rsidP="00022222">
      <w:pPr>
        <w:keepNext/>
        <w:spacing w:before="240" w:after="0" w:line="240" w:lineRule="auto"/>
        <w:ind w:left="360"/>
        <w:jc w:val="both"/>
        <w:outlineLvl w:val="0"/>
        <w:rPr>
          <w:rFonts w:ascii="Times New Roman" w:eastAsia="Times New Roman" w:hAnsi="Times New Roman" w:cs="Times New Roman"/>
          <w:bCs/>
          <w:kern w:val="32"/>
          <w:sz w:val="28"/>
          <w:szCs w:val="28"/>
          <w:lang w:eastAsia="ru-RU"/>
        </w:rPr>
      </w:pPr>
      <w:bookmarkStart w:id="22" w:name="_Toc468996130"/>
      <w:bookmarkStart w:id="23" w:name="_Toc469149715"/>
      <w:r w:rsidRPr="00B3176C">
        <w:rPr>
          <w:rFonts w:ascii="Times New Roman" w:eastAsia="Times New Roman" w:hAnsi="Times New Roman" w:cs="Times New Roman"/>
          <w:bCs/>
          <w:kern w:val="32"/>
          <w:sz w:val="28"/>
          <w:szCs w:val="28"/>
          <w:lang w:eastAsia="ru-RU"/>
        </w:rPr>
        <w:t>Пациентка Смирнова, 47 лет, находится в реанимации. Из клинико-диагностической лаборатории получены результаты биохимического исследования венозной крови:</w:t>
      </w:r>
      <w:bookmarkEnd w:id="22"/>
      <w:bookmarkEnd w:id="23"/>
    </w:p>
    <w:p w:rsidR="00022222" w:rsidRPr="00B3176C" w:rsidRDefault="00022222" w:rsidP="00022222">
      <w:pPr>
        <w:spacing w:before="240" w:after="0" w:line="240" w:lineRule="auto"/>
        <w:ind w:left="360"/>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Результаты анализа:</w:t>
      </w:r>
    </w:p>
    <w:p w:rsidR="00022222" w:rsidRPr="00B3176C" w:rsidRDefault="00022222" w:rsidP="00022222">
      <w:pPr>
        <w:spacing w:after="0" w:line="240" w:lineRule="auto"/>
        <w:ind w:left="708"/>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 рСО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44 мм.рт.ст., </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100 мм. рт. ст.,</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рН – 7,44.</w:t>
      </w:r>
      <w:r w:rsidRPr="00B3176C">
        <w:rPr>
          <w:rFonts w:ascii="Times New Roman" w:eastAsia="Times New Roman" w:hAnsi="Times New Roman" w:cs="Times New Roman"/>
          <w:sz w:val="28"/>
          <w:szCs w:val="28"/>
          <w:lang w:eastAsia="ru-RU"/>
        </w:rPr>
        <w:t xml:space="preserve"> </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ВЕ </w:t>
      </w:r>
      <w:proofErr w:type="gramStart"/>
      <w:r w:rsidRPr="00B3176C">
        <w:rPr>
          <w:rFonts w:ascii="Times New Roman" w:eastAsia="Times New Roman" w:hAnsi="Times New Roman" w:cs="Times New Roman"/>
          <w:sz w:val="28"/>
          <w:szCs w:val="28"/>
          <w:lang w:eastAsia="ru-RU"/>
        </w:rPr>
        <w:t>=  3</w:t>
      </w:r>
      <w:proofErr w:type="gramEnd"/>
      <w:r w:rsidRPr="00B3176C">
        <w:rPr>
          <w:rFonts w:ascii="Times New Roman" w:eastAsia="Times New Roman" w:hAnsi="Times New Roman" w:cs="Times New Roman"/>
          <w:sz w:val="28"/>
          <w:szCs w:val="28"/>
          <w:lang w:eastAsia="ru-RU"/>
        </w:rPr>
        <w:t>,8 ммоль/л.</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СВ – 33 ммоль/л</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spacing w:after="0" w:line="276"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1. Укажите значения показателей КОС в крови в норме.</w:t>
      </w:r>
    </w:p>
    <w:p w:rsidR="00022222" w:rsidRPr="00B3176C" w:rsidRDefault="00022222" w:rsidP="00022222">
      <w:pPr>
        <w:spacing w:after="0" w:line="240" w:lineRule="auto"/>
        <w:ind w:left="1068"/>
        <w:rPr>
          <w:rFonts w:ascii="Times New Roman" w:eastAsia="Times New Roman" w:hAnsi="Times New Roman" w:cs="Times New Roman"/>
          <w:iCs/>
          <w:sz w:val="28"/>
          <w:szCs w:val="28"/>
          <w:lang w:eastAsia="ru-RU"/>
        </w:rPr>
      </w:pPr>
      <w:r w:rsidRPr="00B3176C">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3</w:t>
      </w:r>
      <w:r w:rsidRPr="00B3176C">
        <w:rPr>
          <w:rFonts w:ascii="Times New Roman" w:eastAsia="Times New Roman" w:hAnsi="Times New Roman" w:cs="Times New Roman"/>
          <w:iCs/>
          <w:sz w:val="28"/>
          <w:szCs w:val="28"/>
          <w:lang w:eastAsia="ru-RU"/>
        </w:rPr>
        <w:t xml:space="preserve">. </w:t>
      </w:r>
      <w:r w:rsidRPr="00B3176C">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B3176C">
        <w:rPr>
          <w:rFonts w:ascii="Times New Roman" w:eastAsia="Times New Roman" w:hAnsi="Times New Roman" w:cs="Times New Roman"/>
          <w:sz w:val="28"/>
          <w:szCs w:val="28"/>
          <w:lang w:eastAsia="ru-RU"/>
        </w:rPr>
        <w:t>к  изменению</w:t>
      </w:r>
      <w:proofErr w:type="gramEnd"/>
      <w:r w:rsidRPr="00B3176C">
        <w:rPr>
          <w:rFonts w:ascii="Times New Roman" w:eastAsia="Times New Roman" w:hAnsi="Times New Roman" w:cs="Times New Roman"/>
          <w:sz w:val="28"/>
          <w:szCs w:val="28"/>
          <w:lang w:eastAsia="ru-RU"/>
        </w:rPr>
        <w:t xml:space="preserve"> КОС.</w:t>
      </w:r>
    </w:p>
    <w:p w:rsidR="00022222" w:rsidRPr="00B3176C" w:rsidRDefault="00022222" w:rsidP="00022222">
      <w:pPr>
        <w:spacing w:after="0" w:line="240" w:lineRule="auto"/>
        <w:ind w:left="360"/>
        <w:rPr>
          <w:rFonts w:ascii="Times New Roman" w:eastAsia="Times New Roman" w:hAnsi="Times New Roman" w:cs="Times New Roman"/>
          <w:sz w:val="28"/>
          <w:szCs w:val="28"/>
          <w:lang w:eastAsia="ru-RU"/>
        </w:rPr>
      </w:pPr>
    </w:p>
    <w:p w:rsidR="00022222" w:rsidRPr="00B3176C" w:rsidRDefault="00022222" w:rsidP="00022222">
      <w:pPr>
        <w:numPr>
          <w:ilvl w:val="0"/>
          <w:numId w:val="122"/>
        </w:num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Проведите определение фосфора в предложенном образце крови. Оцените полученный результат, сделайте вывод.</w:t>
      </w:r>
    </w:p>
    <w:p w:rsidR="00022222" w:rsidRPr="00B3176C" w:rsidRDefault="00022222" w:rsidP="005942FA">
      <w:pPr>
        <w:spacing w:after="0" w:line="240" w:lineRule="auto"/>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022222" w:rsidRPr="00B3176C" w:rsidRDefault="00022222" w:rsidP="00022222">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«Водно-минеральный обмен и КОС»</w:t>
      </w:r>
    </w:p>
    <w:p w:rsidR="00022222" w:rsidRPr="00B3176C" w:rsidRDefault="00022222" w:rsidP="00022222">
      <w:pPr>
        <w:spacing w:after="0" w:line="240" w:lineRule="auto"/>
        <w:ind w:left="720"/>
        <w:jc w:val="center"/>
        <w:rPr>
          <w:rFonts w:ascii="Times New Roman" w:eastAsia="Times New Roman" w:hAnsi="Times New Roman" w:cs="Times New Roman"/>
          <w:b/>
          <w:sz w:val="28"/>
          <w:szCs w:val="28"/>
          <w:lang w:eastAsia="ru-RU"/>
        </w:rPr>
      </w:pPr>
    </w:p>
    <w:p w:rsidR="00022222" w:rsidRPr="00B3176C" w:rsidRDefault="00022222" w:rsidP="00022222">
      <w:pPr>
        <w:spacing w:after="0" w:line="240" w:lineRule="auto"/>
        <w:ind w:left="720"/>
        <w:jc w:val="center"/>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Карточка №5</w:t>
      </w:r>
    </w:p>
    <w:p w:rsidR="00022222" w:rsidRPr="00B3176C" w:rsidRDefault="00022222" w:rsidP="00022222">
      <w:pPr>
        <w:spacing w:after="0" w:line="240" w:lineRule="auto"/>
        <w:ind w:left="720"/>
        <w:jc w:val="center"/>
        <w:rPr>
          <w:rFonts w:ascii="Times New Roman" w:eastAsia="Times New Roman" w:hAnsi="Times New Roman" w:cs="Times New Roman"/>
          <w:b/>
          <w:sz w:val="28"/>
          <w:szCs w:val="28"/>
          <w:lang w:eastAsia="ru-RU"/>
        </w:rPr>
      </w:pPr>
    </w:p>
    <w:p w:rsidR="00022222" w:rsidRPr="00B3176C" w:rsidRDefault="00022222" w:rsidP="00022222">
      <w:pPr>
        <w:numPr>
          <w:ilvl w:val="0"/>
          <w:numId w:val="123"/>
        </w:numPr>
        <w:spacing w:after="0" w:line="240" w:lineRule="auto"/>
        <w:ind w:left="360"/>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 xml:space="preserve">Поступление, всасывание и </w:t>
      </w:r>
      <w:proofErr w:type="gramStart"/>
      <w:r w:rsidRPr="00B3176C">
        <w:rPr>
          <w:rFonts w:ascii="Times New Roman" w:eastAsia="Times New Roman" w:hAnsi="Times New Roman" w:cs="Times New Roman"/>
          <w:bCs/>
          <w:sz w:val="28"/>
          <w:szCs w:val="28"/>
          <w:lang w:eastAsia="ru-RU"/>
        </w:rPr>
        <w:t>выведение  минеральных</w:t>
      </w:r>
      <w:proofErr w:type="gramEnd"/>
      <w:r w:rsidRPr="00B3176C">
        <w:rPr>
          <w:rFonts w:ascii="Times New Roman" w:eastAsia="Times New Roman" w:hAnsi="Times New Roman" w:cs="Times New Roman"/>
          <w:bCs/>
          <w:sz w:val="28"/>
          <w:szCs w:val="28"/>
          <w:lang w:eastAsia="ru-RU"/>
        </w:rPr>
        <w:t xml:space="preserve"> веществ (с примерами)</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3"/>
        </w:numPr>
        <w:spacing w:after="0" w:line="240" w:lineRule="auto"/>
        <w:ind w:left="360"/>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Гормональная регуляция обмена хлора (локализация гормона, химическая природа, механизм действия, эффект).</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numPr>
          <w:ilvl w:val="0"/>
          <w:numId w:val="123"/>
        </w:numPr>
        <w:spacing w:after="0" w:line="240" w:lineRule="auto"/>
        <w:ind w:left="360"/>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Характеристика магния: локализация, норма в сыворотке крови, биологическое значение, патология. </w:t>
      </w:r>
    </w:p>
    <w:p w:rsidR="00022222" w:rsidRPr="00B3176C" w:rsidRDefault="00022222" w:rsidP="00022222">
      <w:pPr>
        <w:spacing w:after="0" w:line="240" w:lineRule="auto"/>
        <w:jc w:val="both"/>
        <w:rPr>
          <w:rFonts w:ascii="Times New Roman" w:eastAsia="Times New Roman" w:hAnsi="Times New Roman" w:cs="Times New Roman"/>
          <w:sz w:val="28"/>
          <w:szCs w:val="28"/>
          <w:lang w:eastAsia="ru-RU"/>
        </w:rPr>
      </w:pPr>
    </w:p>
    <w:p w:rsidR="00022222" w:rsidRPr="00B3176C" w:rsidRDefault="00022222" w:rsidP="00022222">
      <w:pPr>
        <w:numPr>
          <w:ilvl w:val="0"/>
          <w:numId w:val="123"/>
        </w:numPr>
        <w:spacing w:after="0" w:line="240" w:lineRule="auto"/>
        <w:ind w:left="360"/>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sz w:val="28"/>
          <w:szCs w:val="28"/>
          <w:lang w:eastAsia="ru-RU"/>
        </w:rPr>
        <w:t>Характеристика КОС: определение, значение рН разных биологических жидкостей, нормы и обозначения КОС в организме.</w:t>
      </w:r>
    </w:p>
    <w:p w:rsidR="00022222" w:rsidRPr="00B3176C" w:rsidRDefault="00022222" w:rsidP="00022222">
      <w:pPr>
        <w:spacing w:after="0" w:line="240" w:lineRule="auto"/>
        <w:jc w:val="both"/>
        <w:rPr>
          <w:rFonts w:ascii="Times New Roman" w:eastAsia="Times New Roman" w:hAnsi="Times New Roman" w:cs="Times New Roman"/>
          <w:sz w:val="28"/>
          <w:szCs w:val="28"/>
          <w:lang w:eastAsia="ru-RU"/>
        </w:rPr>
      </w:pP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5.Решите задачу:</w:t>
      </w:r>
    </w:p>
    <w:p w:rsidR="00022222" w:rsidRPr="00B3176C" w:rsidRDefault="00022222" w:rsidP="00022222">
      <w:pPr>
        <w:keepNext/>
        <w:spacing w:before="240" w:after="0" w:line="240" w:lineRule="auto"/>
        <w:ind w:left="360"/>
        <w:jc w:val="both"/>
        <w:outlineLvl w:val="0"/>
        <w:rPr>
          <w:rFonts w:ascii="Times New Roman" w:eastAsia="Times New Roman" w:hAnsi="Times New Roman" w:cs="Times New Roman"/>
          <w:bCs/>
          <w:kern w:val="32"/>
          <w:sz w:val="28"/>
          <w:szCs w:val="28"/>
          <w:lang w:eastAsia="ru-RU"/>
        </w:rPr>
      </w:pPr>
      <w:bookmarkStart w:id="24" w:name="_Toc468996131"/>
      <w:bookmarkStart w:id="25" w:name="_Toc469149716"/>
      <w:r w:rsidRPr="00B3176C">
        <w:rPr>
          <w:rFonts w:ascii="Times New Roman" w:eastAsia="Times New Roman" w:hAnsi="Times New Roman" w:cs="Times New Roman"/>
          <w:bCs/>
          <w:kern w:val="32"/>
          <w:sz w:val="28"/>
          <w:szCs w:val="28"/>
          <w:lang w:eastAsia="ru-RU"/>
        </w:rPr>
        <w:t>Пациент Смирнов, 40 лет, находится в реанимации. Из клинико-диагностической лаборатории получены результаты биохимического исследования венозной крови:</w:t>
      </w:r>
      <w:bookmarkEnd w:id="24"/>
      <w:bookmarkEnd w:id="25"/>
    </w:p>
    <w:p w:rsidR="00022222" w:rsidRPr="00B3176C" w:rsidRDefault="00022222" w:rsidP="00022222">
      <w:pPr>
        <w:spacing w:before="240" w:after="0" w:line="240" w:lineRule="auto"/>
        <w:ind w:left="360"/>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sz w:val="28"/>
          <w:szCs w:val="28"/>
          <w:lang w:eastAsia="ru-RU"/>
        </w:rPr>
        <w:t>Результаты анализа:</w:t>
      </w:r>
    </w:p>
    <w:p w:rsidR="00022222" w:rsidRPr="00B3176C" w:rsidRDefault="00022222" w:rsidP="00022222">
      <w:pPr>
        <w:spacing w:after="0" w:line="240" w:lineRule="auto"/>
        <w:ind w:left="708"/>
        <w:jc w:val="both"/>
        <w:rPr>
          <w:rFonts w:ascii="Times New Roman" w:eastAsia="Times New Roman" w:hAnsi="Times New Roman" w:cs="Times New Roman"/>
          <w:bCs/>
          <w:sz w:val="28"/>
          <w:szCs w:val="28"/>
          <w:lang w:eastAsia="ru-RU"/>
        </w:rPr>
      </w:pPr>
      <w:r w:rsidRPr="00B3176C">
        <w:rPr>
          <w:rFonts w:ascii="Times New Roman" w:eastAsia="Times New Roman" w:hAnsi="Times New Roman" w:cs="Times New Roman"/>
          <w:bCs/>
          <w:sz w:val="28"/>
          <w:szCs w:val="28"/>
          <w:lang w:eastAsia="ru-RU"/>
        </w:rPr>
        <w:t>- рСО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44 мм.рт.ст., </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рО</w:t>
      </w:r>
      <w:r w:rsidRPr="00B3176C">
        <w:rPr>
          <w:rFonts w:ascii="Times New Roman" w:eastAsia="Times New Roman" w:hAnsi="Times New Roman" w:cs="Times New Roman"/>
          <w:bCs/>
          <w:sz w:val="28"/>
          <w:szCs w:val="28"/>
          <w:vertAlign w:val="subscript"/>
          <w:lang w:eastAsia="ru-RU"/>
        </w:rPr>
        <w:t>2</w:t>
      </w:r>
      <w:r w:rsidRPr="00B3176C">
        <w:rPr>
          <w:rFonts w:ascii="Times New Roman" w:eastAsia="Times New Roman" w:hAnsi="Times New Roman" w:cs="Times New Roman"/>
          <w:bCs/>
          <w:sz w:val="28"/>
          <w:szCs w:val="28"/>
          <w:lang w:eastAsia="ru-RU"/>
        </w:rPr>
        <w:t xml:space="preserve"> – 100 мм. рт. ст.,</w:t>
      </w:r>
    </w:p>
    <w:p w:rsidR="00022222" w:rsidRPr="00B3176C" w:rsidRDefault="00022222" w:rsidP="00022222">
      <w:pPr>
        <w:spacing w:after="0" w:line="240" w:lineRule="auto"/>
        <w:ind w:left="70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bCs/>
          <w:sz w:val="28"/>
          <w:szCs w:val="28"/>
          <w:lang w:eastAsia="ru-RU"/>
        </w:rPr>
        <w:t>- рН – 7,38.</w:t>
      </w:r>
      <w:r w:rsidRPr="00B3176C">
        <w:rPr>
          <w:rFonts w:ascii="Times New Roman" w:eastAsia="Times New Roman" w:hAnsi="Times New Roman" w:cs="Times New Roman"/>
          <w:sz w:val="28"/>
          <w:szCs w:val="28"/>
          <w:lang w:eastAsia="ru-RU"/>
        </w:rPr>
        <w:t xml:space="preserve"> </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ВЕ </w:t>
      </w:r>
      <w:proofErr w:type="gramStart"/>
      <w:r w:rsidRPr="00B3176C">
        <w:rPr>
          <w:rFonts w:ascii="Times New Roman" w:eastAsia="Times New Roman" w:hAnsi="Times New Roman" w:cs="Times New Roman"/>
          <w:sz w:val="28"/>
          <w:szCs w:val="28"/>
          <w:lang w:eastAsia="ru-RU"/>
        </w:rPr>
        <w:t>=  -</w:t>
      </w:r>
      <w:proofErr w:type="gramEnd"/>
      <w:r w:rsidRPr="00B3176C">
        <w:rPr>
          <w:rFonts w:ascii="Times New Roman" w:eastAsia="Times New Roman" w:hAnsi="Times New Roman" w:cs="Times New Roman"/>
          <w:sz w:val="28"/>
          <w:szCs w:val="28"/>
          <w:lang w:eastAsia="ru-RU"/>
        </w:rPr>
        <w:t xml:space="preserve"> 3,8 ммоль/л.</w:t>
      </w:r>
    </w:p>
    <w:p w:rsidR="00022222" w:rsidRPr="00B3176C" w:rsidRDefault="00022222" w:rsidP="00022222">
      <w:pPr>
        <w:spacing w:after="0" w:line="240" w:lineRule="auto"/>
        <w:ind w:left="34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 СВ – 10 ммоль/л</w:t>
      </w:r>
    </w:p>
    <w:p w:rsidR="00022222" w:rsidRPr="00B3176C" w:rsidRDefault="00022222" w:rsidP="00022222">
      <w:pPr>
        <w:spacing w:after="0" w:line="240" w:lineRule="auto"/>
        <w:jc w:val="both"/>
        <w:rPr>
          <w:rFonts w:ascii="Times New Roman" w:eastAsia="Times New Roman" w:hAnsi="Times New Roman" w:cs="Times New Roman"/>
          <w:bCs/>
          <w:sz w:val="28"/>
          <w:szCs w:val="28"/>
          <w:lang w:eastAsia="ru-RU"/>
        </w:rPr>
      </w:pPr>
    </w:p>
    <w:p w:rsidR="00022222" w:rsidRPr="00B3176C" w:rsidRDefault="00022222" w:rsidP="00022222">
      <w:pPr>
        <w:spacing w:after="0" w:line="276" w:lineRule="auto"/>
        <w:ind w:left="106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1. Укажите значения показателей КОС в крови в норме.</w:t>
      </w:r>
    </w:p>
    <w:p w:rsidR="00022222" w:rsidRPr="00B3176C" w:rsidRDefault="00022222" w:rsidP="00022222">
      <w:pPr>
        <w:spacing w:after="0" w:line="240" w:lineRule="auto"/>
        <w:ind w:left="1068"/>
        <w:rPr>
          <w:rFonts w:ascii="Times New Roman" w:eastAsia="Times New Roman" w:hAnsi="Times New Roman" w:cs="Times New Roman"/>
          <w:iCs/>
          <w:sz w:val="28"/>
          <w:szCs w:val="28"/>
          <w:lang w:eastAsia="ru-RU"/>
        </w:rPr>
      </w:pPr>
      <w:r w:rsidRPr="00B3176C">
        <w:rPr>
          <w:rFonts w:ascii="Times New Roman" w:eastAsia="Times New Roman" w:hAnsi="Times New Roman" w:cs="Times New Roman"/>
          <w:iCs/>
          <w:sz w:val="28"/>
          <w:szCs w:val="28"/>
          <w:lang w:eastAsia="ru-RU"/>
        </w:rPr>
        <w:t xml:space="preserve">2. Оцените полученные результаты биохимических исследований пациента. </w:t>
      </w:r>
    </w:p>
    <w:p w:rsidR="00022222" w:rsidRPr="00B3176C" w:rsidRDefault="00022222" w:rsidP="00022222">
      <w:pPr>
        <w:spacing w:after="0" w:line="240"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3</w:t>
      </w:r>
      <w:r w:rsidRPr="00B3176C">
        <w:rPr>
          <w:rFonts w:ascii="Times New Roman" w:eastAsia="Times New Roman" w:hAnsi="Times New Roman" w:cs="Times New Roman"/>
          <w:iCs/>
          <w:sz w:val="28"/>
          <w:szCs w:val="28"/>
          <w:lang w:eastAsia="ru-RU"/>
        </w:rPr>
        <w:t xml:space="preserve">. </w:t>
      </w:r>
      <w:r w:rsidRPr="00B3176C">
        <w:rPr>
          <w:rFonts w:ascii="Times New Roman" w:eastAsia="Times New Roman" w:hAnsi="Times New Roman" w:cs="Times New Roman"/>
          <w:sz w:val="28"/>
          <w:szCs w:val="28"/>
          <w:lang w:eastAsia="ru-RU"/>
        </w:rPr>
        <w:t xml:space="preserve">Сделайте заключение о состоянии КОС у пациента и возможных причинах, приведших </w:t>
      </w:r>
      <w:proofErr w:type="gramStart"/>
      <w:r w:rsidRPr="00B3176C">
        <w:rPr>
          <w:rFonts w:ascii="Times New Roman" w:eastAsia="Times New Roman" w:hAnsi="Times New Roman" w:cs="Times New Roman"/>
          <w:sz w:val="28"/>
          <w:szCs w:val="28"/>
          <w:lang w:eastAsia="ru-RU"/>
        </w:rPr>
        <w:t>к  изменению</w:t>
      </w:r>
      <w:proofErr w:type="gramEnd"/>
      <w:r w:rsidRPr="00B3176C">
        <w:rPr>
          <w:rFonts w:ascii="Times New Roman" w:eastAsia="Times New Roman" w:hAnsi="Times New Roman" w:cs="Times New Roman"/>
          <w:sz w:val="28"/>
          <w:szCs w:val="28"/>
          <w:lang w:eastAsia="ru-RU"/>
        </w:rPr>
        <w:t xml:space="preserve"> КОС.</w:t>
      </w:r>
    </w:p>
    <w:p w:rsidR="00022222" w:rsidRPr="00B3176C" w:rsidRDefault="00022222" w:rsidP="00022222">
      <w:pPr>
        <w:spacing w:after="0" w:line="240" w:lineRule="auto"/>
        <w:ind w:left="-360"/>
        <w:jc w:val="both"/>
        <w:rPr>
          <w:rFonts w:ascii="Times New Roman" w:eastAsia="Times New Roman" w:hAnsi="Times New Roman" w:cs="Times New Roman"/>
          <w:sz w:val="28"/>
          <w:szCs w:val="28"/>
          <w:lang w:eastAsia="ru-RU"/>
        </w:rPr>
      </w:pPr>
    </w:p>
    <w:p w:rsidR="00022222" w:rsidRPr="00B3176C" w:rsidRDefault="00022222" w:rsidP="00022222">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6.</w:t>
      </w:r>
      <w:r w:rsidR="005942FA">
        <w:rPr>
          <w:rFonts w:ascii="Times New Roman" w:eastAsia="Times New Roman" w:hAnsi="Times New Roman" w:cs="Times New Roman"/>
          <w:sz w:val="28"/>
          <w:szCs w:val="28"/>
          <w:lang w:eastAsia="ru-RU"/>
        </w:rPr>
        <w:t xml:space="preserve"> </w:t>
      </w:r>
      <w:r w:rsidRPr="00B3176C">
        <w:rPr>
          <w:rFonts w:ascii="Times New Roman" w:eastAsia="Times New Roman" w:hAnsi="Times New Roman" w:cs="Times New Roman"/>
          <w:sz w:val="28"/>
          <w:szCs w:val="28"/>
          <w:lang w:eastAsia="ru-RU"/>
        </w:rPr>
        <w:t>Проведите определение железа в предложенном образце крови. Оцените полученный результат, сделайте вывод.</w:t>
      </w:r>
    </w:p>
    <w:p w:rsidR="00022222" w:rsidRPr="00B3176C" w:rsidRDefault="00022222" w:rsidP="00022222">
      <w:pPr>
        <w:spacing w:after="0" w:line="240"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Защита презентаций.</w:t>
      </w:r>
    </w:p>
    <w:p w:rsidR="005942FA" w:rsidRDefault="005942FA" w:rsidP="00022222">
      <w:pPr>
        <w:spacing w:after="0" w:line="276" w:lineRule="auto"/>
        <w:jc w:val="both"/>
        <w:rPr>
          <w:rFonts w:ascii="Times New Roman" w:eastAsia="Times New Roman" w:hAnsi="Times New Roman" w:cs="Times New Roman"/>
          <w:b/>
          <w:sz w:val="28"/>
          <w:szCs w:val="28"/>
          <w:lang w:eastAsia="ru-RU"/>
        </w:rPr>
      </w:pPr>
    </w:p>
    <w:p w:rsidR="00473245" w:rsidRDefault="005942FA" w:rsidP="00022222">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73245" w:rsidRPr="000F1AAE">
        <w:rPr>
          <w:rFonts w:ascii="Times New Roman" w:eastAsia="Times New Roman" w:hAnsi="Times New Roman" w:cs="Times New Roman"/>
          <w:b/>
          <w:sz w:val="28"/>
          <w:szCs w:val="28"/>
          <w:lang w:eastAsia="ru-RU"/>
        </w:rPr>
        <w:t>.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022222" w:rsidRDefault="00022222" w:rsidP="00336B37">
      <w:pPr>
        <w:spacing w:after="0" w:line="276" w:lineRule="auto"/>
        <w:rPr>
          <w:rFonts w:ascii="Times New Roman" w:eastAsia="Times New Roman" w:hAnsi="Times New Roman" w:cs="Times New Roman"/>
          <w:b/>
          <w:snapToGrid w:val="0"/>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355 – 359.</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B478C8" w:rsidRPr="000F1AAE" w:rsidRDefault="00B478C8" w:rsidP="00CE15F0">
      <w:pPr>
        <w:spacing w:after="200" w:line="276" w:lineRule="auto"/>
        <w:jc w:val="both"/>
        <w:rPr>
          <w:rFonts w:ascii="Times New Roman" w:eastAsia="Times New Roman" w:hAnsi="Times New Roman" w:cs="Times New Roman"/>
          <w:b/>
          <w:sz w:val="28"/>
          <w:szCs w:val="28"/>
          <w:lang w:eastAsia="ru-RU"/>
        </w:rPr>
      </w:pPr>
    </w:p>
    <w:p w:rsidR="00473245" w:rsidRPr="001B2DC2" w:rsidRDefault="001B2DC2"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26" w:name="_Toc469149717"/>
      <w:r w:rsidRPr="001B2DC2">
        <w:rPr>
          <w:rFonts w:ascii="Times New Roman" w:eastAsia="Times New Roman" w:hAnsi="Times New Roman" w:cs="Times New Roman"/>
          <w:b/>
          <w:color w:val="auto"/>
          <w:sz w:val="28"/>
          <w:szCs w:val="28"/>
          <w:lang w:eastAsia="ru-RU"/>
        </w:rPr>
        <w:lastRenderedPageBreak/>
        <w:t>ОПРЕДЕЛЕНИЕ ПРОТРОМБИНОВОГО ВРЕМЕНИ (ПО, МНО).</w:t>
      </w:r>
      <w:bookmarkEnd w:id="26"/>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B478C8" w:rsidRDefault="00473245" w:rsidP="00CE15F0">
      <w:pPr>
        <w:spacing w:after="0" w:line="276" w:lineRule="auto"/>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color w:val="000000"/>
          <w:sz w:val="28"/>
          <w:szCs w:val="28"/>
          <w:lang w:eastAsia="ru-RU"/>
        </w:rPr>
        <w:t xml:space="preserve"> </w:t>
      </w:r>
    </w:p>
    <w:p w:rsidR="00473245" w:rsidRPr="000F1AAE" w:rsidRDefault="00473245" w:rsidP="00B478C8">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color w:val="000000"/>
          <w:sz w:val="28"/>
          <w:szCs w:val="28"/>
          <w:lang w:eastAsia="ru-RU"/>
        </w:rPr>
        <w:t>Данный раздел</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является  актуальным</w:t>
      </w:r>
      <w:proofErr w:type="gramEnd"/>
      <w:r w:rsidRPr="000F1AAE">
        <w:rPr>
          <w:rFonts w:ascii="Times New Roman" w:eastAsia="Times New Roman" w:hAnsi="Times New Roman" w:cs="Times New Roman"/>
          <w:sz w:val="28"/>
          <w:szCs w:val="28"/>
          <w:lang w:eastAsia="ru-RU"/>
        </w:rPr>
        <w:t xml:space="preserve">  и клинически значимым, так как нарушения свертывания крови наблюдаются довольно часто: при острых лейкозах, некоторых видах анемий, циррозе печени, гемофилиях, недостаточности  витамина К и при многих других состояниях и заболеваниях, отягощая их течение.   </w:t>
      </w:r>
      <w:proofErr w:type="gramStart"/>
      <w:r w:rsidRPr="000F1AAE">
        <w:rPr>
          <w:rFonts w:ascii="Times New Roman" w:eastAsia="Times New Roman" w:hAnsi="Times New Roman" w:cs="Times New Roman"/>
          <w:sz w:val="28"/>
          <w:szCs w:val="28"/>
          <w:lang w:eastAsia="ru-RU"/>
        </w:rPr>
        <w:t>Знание  этой</w:t>
      </w:r>
      <w:proofErr w:type="gramEnd"/>
      <w:r w:rsidRPr="000F1AAE">
        <w:rPr>
          <w:rFonts w:ascii="Times New Roman" w:eastAsia="Times New Roman" w:hAnsi="Times New Roman" w:cs="Times New Roman"/>
          <w:sz w:val="28"/>
          <w:szCs w:val="28"/>
          <w:lang w:eastAsia="ru-RU"/>
        </w:rPr>
        <w:t xml:space="preserve">  темы важно и для лаборантов клинических и биохимических лабораторий, так как  именно они проводят основные исследования  показателей гемостаза.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 соответствии с современной теорией свертывания крови различают два пути свертывания крови: внешний (повреждение тканей) и внутренний (повреждения внутри сосудов). Все тесты по исследованию системы гемостаза имеют свои естественные ограничения, так как они моделируют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процесс свертывания крови, который происходит в живом организме. Во внешнем пути свертывания ключевое место отводится тканевому фактору – гликопротеину, связанному с мембранами и присутствующему в тканях. Внешний путь свертывания принято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моделировать тестом протромбинового времени, когда к цитратной плазме, бедной тромбоцитами, добавляют тромбопластин, представляющий собой солевой экстракт тканей, содержащий тканевые факторы и фосфолипиды клеточных мембран.</w:t>
      </w:r>
    </w:p>
    <w:p w:rsidR="00473245" w:rsidRPr="000F1AAE" w:rsidRDefault="00B478C8" w:rsidP="00B478C8">
      <w:pPr>
        <w:tabs>
          <w:tab w:val="left" w:pos="36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3245"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473245" w:rsidRPr="000F1AAE">
        <w:rPr>
          <w:rFonts w:ascii="Times New Roman" w:eastAsia="Times New Roman" w:hAnsi="Times New Roman" w:cs="Times New Roman"/>
          <w:sz w:val="28"/>
          <w:szCs w:val="28"/>
          <w:lang w:eastAsia="ru-RU"/>
        </w:rPr>
        <w:t xml:space="preserve">должен  </w:t>
      </w:r>
      <w:r w:rsidR="00473245" w:rsidRPr="000F1AAE">
        <w:rPr>
          <w:rFonts w:ascii="Times New Roman" w:eastAsia="Times New Roman" w:hAnsi="Times New Roman" w:cs="Times New Roman"/>
          <w:b/>
          <w:sz w:val="28"/>
          <w:szCs w:val="28"/>
          <w:lang w:eastAsia="ru-RU"/>
        </w:rPr>
        <w:t>знать</w:t>
      </w:r>
      <w:proofErr w:type="gramEnd"/>
      <w:r w:rsidR="00473245"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содержание Инструкции по мерам профилактики распространения инфекционных заболеваний при работе в клинико-диагностических лабораториях лечебно-диагностических учреждений (Утв. Минздравом СССР 17.01.91);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виды свертывания крови: сосудисто-тромбоцитарный и плазменный (коагуляционный) гемостаз;  </w:t>
      </w:r>
    </w:p>
    <w:p w:rsidR="00473245" w:rsidRPr="00B478C8"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роль т</w:t>
      </w:r>
      <w:r w:rsidR="00B478C8">
        <w:rPr>
          <w:rFonts w:ascii="Times New Roman" w:eastAsia="Times New Roman" w:hAnsi="Times New Roman" w:cs="Times New Roman"/>
          <w:sz w:val="28"/>
          <w:szCs w:val="28"/>
          <w:lang w:eastAsia="ru-RU"/>
        </w:rPr>
        <w:t>ромбоцитов и сосудистой стенки.</w:t>
      </w:r>
    </w:p>
    <w:p w:rsidR="00473245" w:rsidRPr="000F1AAE" w:rsidRDefault="00B478C8"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473245" w:rsidRPr="000F1AAE">
        <w:rPr>
          <w:rFonts w:ascii="Times New Roman" w:eastAsia="Times New Roman" w:hAnsi="Times New Roman" w:cs="Times New Roman"/>
          <w:b/>
          <w:sz w:val="28"/>
          <w:szCs w:val="28"/>
          <w:lang w:eastAsia="ru-RU"/>
        </w:rPr>
        <w:t>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плазму из венозной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протромбинового времени, МНО, ПИ;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интерпретировать результаты анализа;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widowControl w:val="0"/>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FF7512" w:rsidRPr="000F1AAE" w:rsidRDefault="00FF7512" w:rsidP="00FF7512">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F7512" w:rsidRPr="00FF7512" w:rsidRDefault="00FF7512" w:rsidP="00FF7512">
      <w:pPr>
        <w:ind w:firstLine="700"/>
        <w:rPr>
          <w:rFonts w:ascii="Times New Roman" w:hAnsi="Times New Roman" w:cs="Times New Roman"/>
          <w:sz w:val="28"/>
        </w:rPr>
      </w:pPr>
      <w:r w:rsidRPr="00FF7512">
        <w:rPr>
          <w:rFonts w:ascii="Times New Roman" w:hAnsi="Times New Roman" w:cs="Times New Roman"/>
          <w:sz w:val="28"/>
        </w:rPr>
        <w:t>ОК 9. Быть готовым к смене технологий в профессиональной деятельности.</w:t>
      </w:r>
    </w:p>
    <w:p w:rsidR="00473245" w:rsidRPr="000F1AAE" w:rsidRDefault="00473245" w:rsidP="00B478C8">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ОК 13. Организовывать рабочее место с соблюдением требований охраны труда, производственной санитарии, инфекционной </w:t>
      </w:r>
      <w:r w:rsidR="00B478C8">
        <w:rPr>
          <w:rFonts w:ascii="Times New Roman" w:eastAsia="Times New Roman" w:hAnsi="Times New Roman" w:cs="Times New Roman"/>
          <w:sz w:val="28"/>
          <w:szCs w:val="28"/>
          <w:lang w:eastAsia="ru-RU"/>
        </w:rPr>
        <w:t>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B478C8" w:rsidP="00B478C8">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Преаналитический этап исследования системы гемостаза</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Понятие гемостаза</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Виды гемостаза</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Сущность сосудисто-тромбоцитаного гемостаза</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Сущность коагуляционного гемостаза</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Факторы, участвующие в свертывании крови</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Плазменные факторы</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Клеточные факторы</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Тканевые факторы</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Фибриноген, особенности строения, свойства, биологическое значение.</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Тромбин, его участие в свертывании крови</w:t>
      </w:r>
    </w:p>
    <w:p w:rsidR="00473245" w:rsidRPr="000F1AAE" w:rsidRDefault="00473245" w:rsidP="00F142DA">
      <w:pPr>
        <w:numPr>
          <w:ilvl w:val="0"/>
          <w:numId w:val="4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Роль тромбоцитов и сосудистой стенки в гемостазе</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B478C8" w:rsidRPr="000F1AAE" w:rsidRDefault="00B478C8"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B478C8" w:rsidP="00B478C8">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Методы исследования гемостаза.</w:t>
      </w:r>
    </w:p>
    <w:p w:rsidR="00473245" w:rsidRPr="000F1AAE" w:rsidRDefault="00473245" w:rsidP="00B478C8">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Методы исследования коагуляционного гемостаза значительно различаются по принципу исследования и возможностям визуальной и </w:t>
      </w:r>
      <w:r w:rsidRPr="000F1AAE">
        <w:rPr>
          <w:rFonts w:ascii="Times New Roman" w:eastAsia="Times New Roman" w:hAnsi="Times New Roman" w:cs="Times New Roman"/>
          <w:sz w:val="28"/>
          <w:szCs w:val="28"/>
          <w:lang w:eastAsia="ru-RU"/>
        </w:rPr>
        <w:lastRenderedPageBreak/>
        <w:t xml:space="preserve">автоматизированной оценки результатов. Современная аппаратура для исследования свертывания </w:t>
      </w:r>
      <w:r w:rsidR="00B478C8">
        <w:rPr>
          <w:rFonts w:ascii="Times New Roman" w:eastAsia="Times New Roman" w:hAnsi="Times New Roman" w:cs="Times New Roman"/>
          <w:sz w:val="28"/>
          <w:szCs w:val="28"/>
          <w:lang w:eastAsia="ru-RU"/>
        </w:rPr>
        <w:t>крови основана, как правило, на</w:t>
      </w:r>
      <w:r w:rsidRPr="000F1AAE">
        <w:rPr>
          <w:rFonts w:ascii="Times New Roman" w:eastAsia="Times New Roman" w:hAnsi="Times New Roman" w:cs="Times New Roman"/>
          <w:sz w:val="28"/>
          <w:szCs w:val="28"/>
          <w:lang w:eastAsia="ru-RU"/>
        </w:rPr>
        <w:t xml:space="preserve"> 4 основных методах.</w:t>
      </w:r>
    </w:p>
    <w:p w:rsidR="00473245" w:rsidRPr="000F1AAE" w:rsidRDefault="00473245" w:rsidP="00B478C8">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1. Турбидиметрический метод.</w:t>
      </w:r>
    </w:p>
    <w:p w:rsidR="00473245" w:rsidRPr="000F1AAE" w:rsidRDefault="00473245" w:rsidP="00B478C8">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Образование фибрина под действием тромбина проявляется повышением мутности исследуемого образца, что детектируется фотометром. </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2. Кинетический метод.</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Конечный результат определяется по скорости изменения оптической плотности. Исследуемая плазма инкубируется с ферментом, и остаточная ферментативная активность определяется в реакции с хромогенными субстратами. Концентрация исследуемого вещества прямо или косвенно пропорциональна скорости гидролиза субстрата и выражается средним изменением плотности в минуту.</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3. Клоттинговый метод.</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Основан на регистрации времени образования фибринового сгустка. Это самые распространенные и </w:t>
      </w:r>
      <w:proofErr w:type="gramStart"/>
      <w:r w:rsidRPr="000F1AAE">
        <w:rPr>
          <w:rFonts w:ascii="Times New Roman" w:eastAsia="Times New Roman" w:hAnsi="Times New Roman" w:cs="Times New Roman"/>
          <w:bCs/>
          <w:sz w:val="28"/>
          <w:szCs w:val="28"/>
          <w:lang w:eastAsia="ru-RU"/>
        </w:rPr>
        <w:t>быстрые  методы</w:t>
      </w:r>
      <w:proofErr w:type="gramEnd"/>
      <w:r w:rsidRPr="000F1AAE">
        <w:rPr>
          <w:rFonts w:ascii="Times New Roman" w:eastAsia="Times New Roman" w:hAnsi="Times New Roman" w:cs="Times New Roman"/>
          <w:bCs/>
          <w:sz w:val="28"/>
          <w:szCs w:val="28"/>
          <w:lang w:eastAsia="ru-RU"/>
        </w:rPr>
        <w:t xml:space="preserve"> оценки свертывающей системы. Их автоматизация с помощью коагуллометров значительно повысила точность результатов.</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Преаналитический этап исследований гемостаза.</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Для исследования системы гемостаза в биохимических исследованиях используют плазму, получаемую из венозной крови.</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Подготовка обследуемых:</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Забор крови делают </w:t>
      </w:r>
      <w:proofErr w:type="gramStart"/>
      <w:r w:rsidRPr="000F1AAE">
        <w:rPr>
          <w:rFonts w:ascii="Times New Roman" w:eastAsia="Times New Roman" w:hAnsi="Times New Roman" w:cs="Times New Roman"/>
          <w:sz w:val="28"/>
          <w:szCs w:val="28"/>
          <w:lang w:eastAsia="ru-RU"/>
        </w:rPr>
        <w:t>утром  с</w:t>
      </w:r>
      <w:proofErr w:type="gramEnd"/>
      <w:r w:rsidRPr="000F1AAE">
        <w:rPr>
          <w:rFonts w:ascii="Times New Roman" w:eastAsia="Times New Roman" w:hAnsi="Times New Roman" w:cs="Times New Roman"/>
          <w:sz w:val="28"/>
          <w:szCs w:val="28"/>
          <w:lang w:eastAsia="ru-RU"/>
        </w:rPr>
        <w:t xml:space="preserve"> 8 до 10 часов и натощак, из локтевой вены.</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Исключить физическое перенапряжение и эмоциональное возбуждение (дать обследуемому 15 минут отдохнуть).</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Исключить курение и прием алкоголя непосредственно перед обследованием.</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Первые 5-6 капель выпускают на ватный тампон, т.к. они могут содержать тканевой тромбопластин.</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До центрифугирования пробирки ставят в ледяную баню (кроме исследования функции тромбоцитов).</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Интервал времени между забором крови и исследованием существенно сказывается на многих параметрах коагулограммы (2 часа), поэтому в результатах анализа указываю время забора крови и начала исследования.</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Пробирки лучше использовать пластиковые одноразовые.</w:t>
      </w:r>
    </w:p>
    <w:p w:rsidR="00473245" w:rsidRPr="000F1AAE" w:rsidRDefault="00473245" w:rsidP="00F142DA">
      <w:pPr>
        <w:numPr>
          <w:ilvl w:val="0"/>
          <w:numId w:val="4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Если гематокритный показатель близок к нормальному (40 - 45 %), то соотношение крови и антикоагулянта должно составлять </w:t>
      </w:r>
      <w:proofErr w:type="gramStart"/>
      <w:r w:rsidRPr="000F1AAE">
        <w:rPr>
          <w:rFonts w:ascii="Times New Roman" w:eastAsia="Times New Roman" w:hAnsi="Times New Roman" w:cs="Times New Roman"/>
          <w:sz w:val="28"/>
          <w:szCs w:val="28"/>
          <w:lang w:eastAsia="ru-RU"/>
        </w:rPr>
        <w:t>9 :</w:t>
      </w:r>
      <w:proofErr w:type="gramEnd"/>
      <w:r w:rsidRPr="000F1AAE">
        <w:rPr>
          <w:rFonts w:ascii="Times New Roman" w:eastAsia="Times New Roman" w:hAnsi="Times New Roman" w:cs="Times New Roman"/>
          <w:sz w:val="28"/>
          <w:szCs w:val="28"/>
          <w:lang w:eastAsia="ru-RU"/>
        </w:rPr>
        <w:t xml:space="preserve"> 1. </w:t>
      </w:r>
    </w:p>
    <w:p w:rsidR="00473245" w:rsidRPr="000F1AAE" w:rsidRDefault="00473245" w:rsidP="00F142DA">
      <w:pPr>
        <w:numPr>
          <w:ilvl w:val="0"/>
          <w:numId w:val="4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Взятие крови целесообразно проводить не в одну пробирку, а дробно – в несколько пробирок с соответствующей расфосовкой антикоагулянта – стабилизатора.</w:t>
      </w:r>
    </w:p>
    <w:p w:rsidR="00473245" w:rsidRPr="000F1AAE" w:rsidRDefault="00473245" w:rsidP="00F142DA">
      <w:pPr>
        <w:numPr>
          <w:ilvl w:val="0"/>
          <w:numId w:val="4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 качестве антикоагулянта используют 3,8 % раствор цитрата натрия, т.к. в цитратной плазме лучше сохраняются лабильные факторы свертывания крови и тромбоциты. </w:t>
      </w:r>
    </w:p>
    <w:p w:rsidR="00473245" w:rsidRPr="000F1AAE" w:rsidRDefault="00473245" w:rsidP="00F142DA">
      <w:pPr>
        <w:numPr>
          <w:ilvl w:val="0"/>
          <w:numId w:val="4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Плазму рекомендуется хранить при комнатной температуре, если ее используют для определения ПТВ, активности ф.</w:t>
      </w:r>
      <w:r w:rsidRPr="000F1AAE">
        <w:rPr>
          <w:rFonts w:ascii="Times New Roman" w:eastAsia="Times New Roman" w:hAnsi="Times New Roman" w:cs="Times New Roman"/>
          <w:sz w:val="28"/>
          <w:szCs w:val="28"/>
          <w:lang w:val="en-US" w:eastAsia="ru-RU"/>
        </w:rPr>
        <w:t>VII</w:t>
      </w:r>
      <w:r w:rsidRPr="000F1AAE">
        <w:rPr>
          <w:rFonts w:ascii="Times New Roman" w:eastAsia="Times New Roman" w:hAnsi="Times New Roman" w:cs="Times New Roman"/>
          <w:sz w:val="28"/>
          <w:szCs w:val="28"/>
          <w:lang w:eastAsia="ru-RU"/>
        </w:rPr>
        <w:t xml:space="preserve"> или исследования функции тромбоцитов, для проведения всех прочих тестов плазму хранят при 2-8 С</w:t>
      </w:r>
    </w:p>
    <w:p w:rsidR="00473245" w:rsidRPr="000F1AAE" w:rsidRDefault="00473245" w:rsidP="00F142DA">
      <w:pPr>
        <w:numPr>
          <w:ilvl w:val="0"/>
          <w:numId w:val="4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Ацетилсалициловая кислота, нестероидные противовоспалительные средства, пенициллин, стрептокиназа, урокиназа увеличивают время кровотечения.</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Получение биологического материала для исследований:</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Получение стабилизированной крови.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 пробирку набирают антикоагулянт и кровь в рассчитанном соотношении. Немедленно перемешивают, не допуская образования воздушных пузырей. Ставят пробирку до центрифугирования в ледяную баню.</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Получение плазмы крови</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lang w:eastAsia="ru-RU"/>
        </w:rPr>
        <w:t>богатой тромбоцитами (тромбоцитарная).</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Стабилизированную кровь центрифугируют при 1000 – 1500 об/мин в течении 5-7 </w:t>
      </w:r>
      <w:proofErr w:type="gramStart"/>
      <w:r w:rsidRPr="000F1AAE">
        <w:rPr>
          <w:rFonts w:ascii="Times New Roman" w:eastAsia="Times New Roman" w:hAnsi="Times New Roman" w:cs="Times New Roman"/>
          <w:sz w:val="28"/>
          <w:szCs w:val="28"/>
          <w:lang w:eastAsia="ru-RU"/>
        </w:rPr>
        <w:t>минут  и</w:t>
      </w:r>
      <w:proofErr w:type="gramEnd"/>
      <w:r w:rsidRPr="000F1AAE">
        <w:rPr>
          <w:rFonts w:ascii="Times New Roman" w:eastAsia="Times New Roman" w:hAnsi="Times New Roman" w:cs="Times New Roman"/>
          <w:sz w:val="28"/>
          <w:szCs w:val="28"/>
          <w:lang w:eastAsia="ru-RU"/>
        </w:rPr>
        <w:t xml:space="preserve"> отбирают плазму.</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lang w:eastAsia="ru-RU"/>
        </w:rPr>
        <w:t>Получение плазмы крови</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lang w:eastAsia="ru-RU"/>
        </w:rPr>
        <w:t>бедной тромбоцитами (бестромбоцитарной).</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Стабилизированную кровь или тромбоцитарную плазму центрифугируют при 3000 – 4000 об/мин в течении 15-20 минут и отбирают </w:t>
      </w:r>
      <w:proofErr w:type="gramStart"/>
      <w:r w:rsidRPr="000F1AAE">
        <w:rPr>
          <w:rFonts w:ascii="Times New Roman" w:eastAsia="Times New Roman" w:hAnsi="Times New Roman" w:cs="Times New Roman"/>
          <w:sz w:val="28"/>
          <w:szCs w:val="28"/>
          <w:lang w:eastAsia="ru-RU"/>
        </w:rPr>
        <w:t>плазму..</w:t>
      </w:r>
      <w:proofErr w:type="gramEnd"/>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Тромбоцитарную и бестромбоцитарную плазму отбирают пластиковыми пипетками </w:t>
      </w:r>
      <w:proofErr w:type="gramStart"/>
      <w:r w:rsidRPr="000F1AAE">
        <w:rPr>
          <w:rFonts w:ascii="Times New Roman" w:eastAsia="Times New Roman" w:hAnsi="Times New Roman" w:cs="Times New Roman"/>
          <w:sz w:val="28"/>
          <w:szCs w:val="28"/>
          <w:lang w:eastAsia="ru-RU"/>
        </w:rPr>
        <w:t>в  пластиковые</w:t>
      </w:r>
      <w:proofErr w:type="gramEnd"/>
      <w:r w:rsidRPr="000F1AAE">
        <w:rPr>
          <w:rFonts w:ascii="Times New Roman" w:eastAsia="Times New Roman" w:hAnsi="Times New Roman" w:cs="Times New Roman"/>
          <w:sz w:val="28"/>
          <w:szCs w:val="28"/>
          <w:lang w:eastAsia="ru-RU"/>
        </w:rPr>
        <w:t xml:space="preserve"> пробирки. До исследования плазму хранят в ледяной бане. Исследования должны быть проведены в течении 2 часов после взятия крови. Для исследования функциональной активности тромбоцитов их хранят при комнатной температуре.</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p>
    <w:p w:rsidR="00473245" w:rsidRPr="000F1AAE" w:rsidRDefault="00473245" w:rsidP="00CE15F0">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Коагулометр Минилаб 701</w:t>
      </w:r>
      <w:r w:rsidRPr="000F1AAE">
        <w:rPr>
          <w:rFonts w:ascii="Times New Roman" w:eastAsia="Times New Roman" w:hAnsi="Times New Roman" w:cs="Times New Roman"/>
          <w:sz w:val="28"/>
          <w:szCs w:val="28"/>
          <w:lang w:eastAsia="ru-RU"/>
        </w:rPr>
        <w:t xml:space="preserve"> предназначен для исследования подсистемы гемостаза клоттинговыми методами. </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Минилаб 701 – оптико-механический программируемый коагулометр.</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Оптико-механический означает, что в зависимости от выполняемого теста устанавливается оптимальный режим определения момента образования сгустка (оптический или механический)</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Программируемый – значит, что прибор открыт для применения реагентов различных производителей. Пользователь может устанавливать параметры теста в соответствии с рекомендациями набора.</w:t>
      </w:r>
    </w:p>
    <w:p w:rsidR="00473245" w:rsidRPr="000F1AAE" w:rsidRDefault="00473245" w:rsidP="009B0749">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Механический режим</w:t>
      </w:r>
      <w:r w:rsidRPr="000F1AAE">
        <w:rPr>
          <w:rFonts w:ascii="Times New Roman" w:eastAsia="Times New Roman" w:hAnsi="Times New Roman" w:cs="Times New Roman"/>
          <w:sz w:val="28"/>
          <w:szCs w:val="28"/>
          <w:lang w:eastAsia="ru-RU"/>
        </w:rPr>
        <w:t xml:space="preserve"> – основан на определении момента быстрого увеличения вязкости плазмы. В измерительную кювету помещают металлический шарик. Внутри кюветы создается вращающееся магнитное поле, которое заставляет шарик вращаться с определенной скоростью. Сила поля отрегулирована так, чтобы в плазме шарик вращался, а при формировании фибринового сгустка – останавливался. Оптоэлектронная система фиксирует остановку шарика.</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Метод оптимальный при работе с цельной кровью, и малопрозрачными реагентами. Метод недостаточный при низкой концентрации фибриногена в плазме, так как не образуется нормальный сгусток.</w:t>
      </w:r>
    </w:p>
    <w:p w:rsidR="00473245" w:rsidRPr="000F1AAE" w:rsidRDefault="00473245" w:rsidP="009B0749">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Оптический режим</w:t>
      </w:r>
      <w:r w:rsidRPr="000F1AAE">
        <w:rPr>
          <w:rFonts w:ascii="Times New Roman" w:eastAsia="Times New Roman" w:hAnsi="Times New Roman" w:cs="Times New Roman"/>
          <w:sz w:val="28"/>
          <w:szCs w:val="28"/>
          <w:lang w:eastAsia="ru-RU"/>
        </w:rPr>
        <w:t xml:space="preserve"> – основан на том, что исходная плазма с добавленными реактивами достаточно прозрачна, а при формировании в ней фибриновых нитей возникает сильное рассеивание из-за помутнения смеси. Уменьшение светопропускания фиксируется датчиком.</w:t>
      </w:r>
    </w:p>
    <w:p w:rsidR="00473245" w:rsidRPr="000F1AAE" w:rsidRDefault="00473245" w:rsidP="00CE15F0">
      <w:pPr>
        <w:spacing w:after="0" w:line="276" w:lineRule="auto"/>
        <w:rPr>
          <w:rFonts w:ascii="Times New Roman" w:eastAsia="Times New Roman" w:hAnsi="Times New Roman" w:cs="Times New Roman"/>
          <w:b/>
          <w:bCs/>
          <w:iCs/>
          <w:snapToGrid w:val="0"/>
          <w:sz w:val="28"/>
          <w:szCs w:val="28"/>
          <w:lang w:eastAsia="ru-RU"/>
        </w:rPr>
      </w:pPr>
    </w:p>
    <w:p w:rsidR="00FF7512" w:rsidRDefault="00FF7512" w:rsidP="009B0749">
      <w:pPr>
        <w:spacing w:after="0" w:line="276" w:lineRule="auto"/>
        <w:jc w:val="center"/>
        <w:rPr>
          <w:rFonts w:ascii="Times New Roman" w:eastAsia="Times New Roman" w:hAnsi="Times New Roman" w:cs="Times New Roman"/>
          <w:b/>
          <w:bCs/>
          <w:iCs/>
          <w:snapToGrid w:val="0"/>
          <w:sz w:val="28"/>
          <w:szCs w:val="28"/>
          <w:lang w:eastAsia="ru-RU"/>
        </w:rPr>
      </w:pPr>
    </w:p>
    <w:p w:rsidR="00FF7512" w:rsidRDefault="00FF7512" w:rsidP="009B0749">
      <w:pPr>
        <w:spacing w:after="0" w:line="276" w:lineRule="auto"/>
        <w:jc w:val="center"/>
        <w:rPr>
          <w:rFonts w:ascii="Times New Roman" w:eastAsia="Times New Roman" w:hAnsi="Times New Roman" w:cs="Times New Roman"/>
          <w:b/>
          <w:bCs/>
          <w:iCs/>
          <w:snapToGrid w:val="0"/>
          <w:sz w:val="28"/>
          <w:szCs w:val="28"/>
          <w:lang w:eastAsia="ru-RU"/>
        </w:rPr>
      </w:pPr>
    </w:p>
    <w:p w:rsidR="00473245" w:rsidRPr="009B0749" w:rsidRDefault="00473245" w:rsidP="009B0749">
      <w:pPr>
        <w:spacing w:after="0" w:line="276" w:lineRule="auto"/>
        <w:jc w:val="center"/>
        <w:rPr>
          <w:rFonts w:ascii="Times New Roman" w:eastAsia="Times New Roman" w:hAnsi="Times New Roman" w:cs="Times New Roman"/>
          <w:b/>
          <w:bCs/>
          <w:iCs/>
          <w:snapToGrid w:val="0"/>
          <w:sz w:val="28"/>
          <w:szCs w:val="28"/>
          <w:lang w:eastAsia="ru-RU"/>
        </w:rPr>
      </w:pPr>
      <w:r w:rsidRPr="000F1AAE">
        <w:rPr>
          <w:rFonts w:ascii="Times New Roman" w:eastAsia="Times New Roman" w:hAnsi="Times New Roman" w:cs="Times New Roman"/>
          <w:b/>
          <w:bCs/>
          <w:iCs/>
          <w:snapToGrid w:val="0"/>
          <w:sz w:val="28"/>
          <w:szCs w:val="28"/>
          <w:lang w:eastAsia="ru-RU"/>
        </w:rPr>
        <w:t>Определение активности факт</w:t>
      </w:r>
      <w:r w:rsidR="009B0749">
        <w:rPr>
          <w:rFonts w:ascii="Times New Roman" w:eastAsia="Times New Roman" w:hAnsi="Times New Roman" w:cs="Times New Roman"/>
          <w:b/>
          <w:bCs/>
          <w:iCs/>
          <w:snapToGrid w:val="0"/>
          <w:sz w:val="28"/>
          <w:szCs w:val="28"/>
          <w:lang w:eastAsia="ru-RU"/>
        </w:rPr>
        <w:t>оров протромбинового комплекса.</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Внешний путь свертывания принято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моделировать тестом протромбинового времени. Этим тестом определяется активность нескольких факторов протромбинового комплекса: ф. </w:t>
      </w:r>
      <w:r w:rsidRPr="000F1AAE">
        <w:rPr>
          <w:rFonts w:ascii="Times New Roman" w:eastAsia="Times New Roman" w:hAnsi="Times New Roman" w:cs="Times New Roman"/>
          <w:sz w:val="28"/>
          <w:szCs w:val="28"/>
          <w:lang w:val="en-US" w:eastAsia="ru-RU"/>
        </w:rPr>
        <w:t>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w:t>
      </w:r>
      <w:r w:rsidRPr="000F1AAE">
        <w:rPr>
          <w:rFonts w:ascii="Times New Roman" w:eastAsia="Times New Roman" w:hAnsi="Times New Roman" w:cs="Times New Roman"/>
          <w:sz w:val="28"/>
          <w:szCs w:val="28"/>
          <w:lang w:eastAsia="ru-RU"/>
        </w:rPr>
        <w:t xml:space="preserve">. Все факторы протромбинового комплекса являются витамин </w:t>
      </w:r>
      <w:proofErr w:type="gramStart"/>
      <w:r w:rsidRPr="000F1AAE">
        <w:rPr>
          <w:rFonts w:ascii="Times New Roman" w:eastAsia="Times New Roman" w:hAnsi="Times New Roman" w:cs="Times New Roman"/>
          <w:sz w:val="28"/>
          <w:szCs w:val="28"/>
          <w:lang w:eastAsia="ru-RU"/>
        </w:rPr>
        <w:t>К</w:t>
      </w:r>
      <w:proofErr w:type="gramEnd"/>
      <w:r w:rsidRPr="000F1AAE">
        <w:rPr>
          <w:rFonts w:ascii="Times New Roman" w:eastAsia="Times New Roman" w:hAnsi="Times New Roman" w:cs="Times New Roman"/>
          <w:sz w:val="28"/>
          <w:szCs w:val="28"/>
          <w:lang w:eastAsia="ru-RU"/>
        </w:rPr>
        <w:t xml:space="preserve"> зависимыми. </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Одно из главных применений анализа ПВ – следить за результатами антикоагуляционной терапии. Антикоагулянты (гепарин, варфарин, кумарин) широко используют для лечения и профилактики тромбоза глубоких вен, легочной эмболии. Пациенты подвергаются риску тромбоза после операций в области бедра и таза, сердца; риск имеют неподвижные, тучные и </w:t>
      </w:r>
      <w:proofErr w:type="gramStart"/>
      <w:r w:rsidRPr="000F1AAE">
        <w:rPr>
          <w:rFonts w:ascii="Times New Roman" w:eastAsia="Times New Roman" w:hAnsi="Times New Roman" w:cs="Times New Roman"/>
          <w:sz w:val="28"/>
          <w:szCs w:val="28"/>
          <w:lang w:eastAsia="ru-RU"/>
        </w:rPr>
        <w:t>пожилые  люди</w:t>
      </w:r>
      <w:proofErr w:type="gramEnd"/>
      <w:r w:rsidRPr="000F1AAE">
        <w:rPr>
          <w:rFonts w:ascii="Times New Roman" w:eastAsia="Times New Roman" w:hAnsi="Times New Roman" w:cs="Times New Roman"/>
          <w:sz w:val="28"/>
          <w:szCs w:val="28"/>
          <w:lang w:eastAsia="ru-RU"/>
        </w:rPr>
        <w:t>, беременные женщины. Дозу антикоагулянтов нужно периодически контролировать, чтобы обеспечить адекватный, но не избыточный уровень антикоагулянтов.</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Основным реагентом для проведения теста является тромбопластин, </w:t>
      </w:r>
      <w:proofErr w:type="gramStart"/>
      <w:r w:rsidRPr="000F1AAE">
        <w:rPr>
          <w:rFonts w:ascii="Times New Roman" w:eastAsia="Times New Roman" w:hAnsi="Times New Roman" w:cs="Times New Roman"/>
          <w:sz w:val="28"/>
          <w:szCs w:val="28"/>
          <w:lang w:eastAsia="ru-RU"/>
        </w:rPr>
        <w:t>который  получают</w:t>
      </w:r>
      <w:proofErr w:type="gramEnd"/>
      <w:r w:rsidRPr="000F1AAE">
        <w:rPr>
          <w:rFonts w:ascii="Times New Roman" w:eastAsia="Times New Roman" w:hAnsi="Times New Roman" w:cs="Times New Roman"/>
          <w:sz w:val="28"/>
          <w:szCs w:val="28"/>
          <w:lang w:eastAsia="ru-RU"/>
        </w:rPr>
        <w:t xml:space="preserve"> из частично очищенных водных экстрактов тканей мозга человека, кроликов, быка, экстрактов легких или плаценты человека. В последнее время </w:t>
      </w:r>
      <w:r w:rsidRPr="000F1AAE">
        <w:rPr>
          <w:rFonts w:ascii="Times New Roman" w:eastAsia="Times New Roman" w:hAnsi="Times New Roman" w:cs="Times New Roman"/>
          <w:sz w:val="28"/>
          <w:szCs w:val="28"/>
          <w:lang w:eastAsia="ru-RU"/>
        </w:rPr>
        <w:lastRenderedPageBreak/>
        <w:t xml:space="preserve">в связи с опасностью инфицирования вирусами ВИЧ и гепатита ВОЗ не рекомендует использовать кадаверный мозг человека для получения тромбопластина. Разнообразное по происхождению сырье для получения тромбопластина, а также различные методы получения, оказывают существенное влияние на результаты тестирования протромбинового времени. Тромбопластины различаются </w:t>
      </w:r>
      <w:proofErr w:type="gramStart"/>
      <w:r w:rsidRPr="000F1AAE">
        <w:rPr>
          <w:rFonts w:ascii="Times New Roman" w:eastAsia="Times New Roman" w:hAnsi="Times New Roman" w:cs="Times New Roman"/>
          <w:sz w:val="28"/>
          <w:szCs w:val="28"/>
          <w:lang w:eastAsia="ru-RU"/>
        </w:rPr>
        <w:t>по  исходной</w:t>
      </w:r>
      <w:proofErr w:type="gramEnd"/>
      <w:r w:rsidRPr="000F1AAE">
        <w:rPr>
          <w:rFonts w:ascii="Times New Roman" w:eastAsia="Times New Roman" w:hAnsi="Times New Roman" w:cs="Times New Roman"/>
          <w:sz w:val="28"/>
          <w:szCs w:val="28"/>
          <w:lang w:eastAsia="ru-RU"/>
        </w:rPr>
        <w:t xml:space="preserve"> активности и по чувствительности. </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 связи с этим возникла необходимость в стандартизации тромбопластинов, которая позволила бы правильно интерпретировать результаты исследований ПВ, полученных с использованием разных тромбопластинов. В основе </w:t>
      </w:r>
      <w:proofErr w:type="gramStart"/>
      <w:r w:rsidRPr="000F1AAE">
        <w:rPr>
          <w:rFonts w:ascii="Times New Roman" w:eastAsia="Times New Roman" w:hAnsi="Times New Roman" w:cs="Times New Roman"/>
          <w:sz w:val="28"/>
          <w:szCs w:val="28"/>
          <w:lang w:eastAsia="ru-RU"/>
        </w:rPr>
        <w:t>стандартизации  1983</w:t>
      </w:r>
      <w:proofErr w:type="gramEnd"/>
      <w:r w:rsidRPr="000F1AAE">
        <w:rPr>
          <w:rFonts w:ascii="Times New Roman" w:eastAsia="Times New Roman" w:hAnsi="Times New Roman" w:cs="Times New Roman"/>
          <w:sz w:val="28"/>
          <w:szCs w:val="28"/>
          <w:lang w:eastAsia="ru-RU"/>
        </w:rPr>
        <w:t xml:space="preserve"> г., лежит калибровка тромбопластинов по единому стандарту  (Международному эталонному препарату тромбопластина).     </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Согласно рекомендациям ВОЗ в настоящее время результаты исследования активности факторов протромбинового комплекса следует представлять в виде МНО (Международного нормализованного отношения). </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Которое рассчитывается как </w:t>
      </w:r>
      <w:r w:rsidRPr="000F1AAE">
        <w:rPr>
          <w:rFonts w:ascii="Times New Roman" w:eastAsia="Times New Roman" w:hAnsi="Times New Roman" w:cs="Times New Roman"/>
          <w:b/>
          <w:sz w:val="28"/>
          <w:szCs w:val="28"/>
          <w:lang w:eastAsia="ru-RU"/>
        </w:rPr>
        <w:t xml:space="preserve">МНО = ПО </w:t>
      </w:r>
      <w:proofErr w:type="gramStart"/>
      <w:r w:rsidRPr="000F1AAE">
        <w:rPr>
          <w:rFonts w:ascii="Times New Roman" w:eastAsia="Times New Roman" w:hAnsi="Times New Roman" w:cs="Times New Roman"/>
          <w:b/>
          <w:sz w:val="28"/>
          <w:szCs w:val="28"/>
          <w:vertAlign w:val="superscript"/>
          <w:lang w:eastAsia="ru-RU"/>
        </w:rPr>
        <w:t>мич</w:t>
      </w:r>
      <w:r w:rsidRPr="000F1AAE">
        <w:rPr>
          <w:rFonts w:ascii="Times New Roman" w:eastAsia="Times New Roman" w:hAnsi="Times New Roman" w:cs="Times New Roman"/>
          <w:b/>
          <w:sz w:val="28"/>
          <w:szCs w:val="28"/>
          <w:lang w:eastAsia="ru-RU"/>
        </w:rPr>
        <w:t xml:space="preserve"> ;</w:t>
      </w:r>
      <w:proofErr w:type="gramEnd"/>
      <w:r w:rsidRPr="000F1AAE">
        <w:rPr>
          <w:rFonts w:ascii="Times New Roman" w:eastAsia="Times New Roman" w:hAnsi="Times New Roman" w:cs="Times New Roman"/>
          <w:b/>
          <w:sz w:val="28"/>
          <w:szCs w:val="28"/>
          <w:lang w:eastAsia="ru-RU"/>
        </w:rPr>
        <w:t xml:space="preserve"> ПО = ПВ больного / ПВ нормы.</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МИЧ – международный индекс чувствительности, характеризующий активность используемого тромбопластина по отношению к активности стандартного. При этом чем ниже МИЧ (ближе к 1,0) </w:t>
      </w:r>
      <w:proofErr w:type="gramStart"/>
      <w:r w:rsidRPr="000F1AAE">
        <w:rPr>
          <w:rFonts w:ascii="Times New Roman" w:eastAsia="Times New Roman" w:hAnsi="Times New Roman" w:cs="Times New Roman"/>
          <w:sz w:val="28"/>
          <w:szCs w:val="28"/>
          <w:lang w:eastAsia="ru-RU"/>
        </w:rPr>
        <w:t>тем  больше</w:t>
      </w:r>
      <w:proofErr w:type="gramEnd"/>
      <w:r w:rsidRPr="000F1AAE">
        <w:rPr>
          <w:rFonts w:ascii="Times New Roman" w:eastAsia="Times New Roman" w:hAnsi="Times New Roman" w:cs="Times New Roman"/>
          <w:sz w:val="28"/>
          <w:szCs w:val="28"/>
          <w:lang w:eastAsia="ru-RU"/>
        </w:rPr>
        <w:t xml:space="preserve"> его чувствительность, значение МИЧ указывается в паспорте тромбопластина.</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Применение нечувствительных тромбопластинов в клинике не допустимо, так как они не улавливают снижения активности ф. </w:t>
      </w:r>
      <w:r w:rsidRPr="000F1AAE">
        <w:rPr>
          <w:rFonts w:ascii="Times New Roman" w:eastAsia="Times New Roman" w:hAnsi="Times New Roman" w:cs="Times New Roman"/>
          <w:sz w:val="28"/>
          <w:szCs w:val="28"/>
          <w:lang w:val="en-US" w:eastAsia="ru-RU"/>
        </w:rPr>
        <w:t>VII</w:t>
      </w:r>
      <w:r w:rsidRPr="000F1AAE">
        <w:rPr>
          <w:rFonts w:ascii="Times New Roman" w:eastAsia="Times New Roman" w:hAnsi="Times New Roman" w:cs="Times New Roman"/>
          <w:sz w:val="28"/>
          <w:szCs w:val="28"/>
          <w:lang w:eastAsia="ru-RU"/>
        </w:rPr>
        <w:t>, который первый реагирует на введение антикоагулянтов и поэтому является основным маркером антикоагуляционной терапии.</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Клинико-диагнос</w:t>
      </w:r>
      <w:r w:rsidR="009B0749">
        <w:rPr>
          <w:rFonts w:ascii="Times New Roman" w:eastAsia="Times New Roman" w:hAnsi="Times New Roman" w:cs="Times New Roman"/>
          <w:b/>
          <w:sz w:val="28"/>
          <w:szCs w:val="28"/>
          <w:lang w:eastAsia="ru-RU"/>
        </w:rPr>
        <w:t>тическое значение определение П</w:t>
      </w:r>
      <w:r w:rsidRPr="000F1AAE">
        <w:rPr>
          <w:rFonts w:ascii="Times New Roman" w:eastAsia="Times New Roman" w:hAnsi="Times New Roman" w:cs="Times New Roman"/>
          <w:b/>
          <w:sz w:val="28"/>
          <w:szCs w:val="28"/>
          <w:lang w:eastAsia="ru-RU"/>
        </w:rPr>
        <w:t>В</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iCs/>
          <w:sz w:val="28"/>
          <w:szCs w:val="28"/>
          <w:lang w:eastAsia="ru-RU"/>
        </w:rPr>
        <w:t xml:space="preserve">   Удлинение</w:t>
      </w:r>
      <w:r w:rsidRPr="000F1AAE">
        <w:rPr>
          <w:rFonts w:ascii="Times New Roman" w:eastAsia="Times New Roman" w:hAnsi="Times New Roman" w:cs="Times New Roman"/>
          <w:i/>
          <w:sz w:val="28"/>
          <w:szCs w:val="28"/>
          <w:lang w:eastAsia="ru-RU"/>
        </w:rPr>
        <w:t xml:space="preserve"> </w:t>
      </w:r>
      <w:r w:rsidRPr="000F1AAE">
        <w:rPr>
          <w:rFonts w:ascii="Times New Roman" w:eastAsia="Times New Roman" w:hAnsi="Times New Roman" w:cs="Times New Roman"/>
          <w:sz w:val="28"/>
          <w:szCs w:val="28"/>
          <w:lang w:eastAsia="ru-RU"/>
        </w:rPr>
        <w:t>протромбинового времени (снижение протромбинового индекса) наблюдается при врожденной или приобретенной недостаточности факторов, отражающих функционирование внешнего механизма образования протромбокиназы, ее действие на протромбин и последующее образование фибрина (</w:t>
      </w: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w:t>
      </w:r>
      <w:r w:rsidRPr="000F1AAE">
        <w:rPr>
          <w:rFonts w:ascii="Times New Roman" w:eastAsia="Times New Roman" w:hAnsi="Times New Roman" w:cs="Times New Roman"/>
          <w:sz w:val="28"/>
          <w:szCs w:val="28"/>
          <w:lang w:eastAsia="ru-RU"/>
        </w:rPr>
        <w:t>). Обычно оно отмечается у больных принимающих антикоагулянты, при тяжелых поражениях паренхимы печени и недостатке витамина К (механическая желтуха, нарушения всасывания в кишечнике, кишечный дисбактериоз), ДВС –синдроме</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proofErr w:type="gramStart"/>
      <w:r w:rsidRPr="000F1AAE">
        <w:rPr>
          <w:rFonts w:ascii="Times New Roman" w:eastAsia="Times New Roman" w:hAnsi="Times New Roman" w:cs="Times New Roman"/>
          <w:b/>
          <w:sz w:val="28"/>
          <w:szCs w:val="28"/>
          <w:lang w:eastAsia="ru-RU"/>
        </w:rPr>
        <w:t xml:space="preserve">Укорочение  </w:t>
      </w:r>
      <w:r w:rsidRPr="000F1AAE">
        <w:rPr>
          <w:rFonts w:ascii="Times New Roman" w:eastAsia="Times New Roman" w:hAnsi="Times New Roman" w:cs="Times New Roman"/>
          <w:sz w:val="28"/>
          <w:szCs w:val="28"/>
          <w:lang w:eastAsia="ru-RU"/>
        </w:rPr>
        <w:t>протромбинового</w:t>
      </w:r>
      <w:proofErr w:type="gramEnd"/>
      <w:r w:rsidRPr="000F1AAE">
        <w:rPr>
          <w:rFonts w:ascii="Times New Roman" w:eastAsia="Times New Roman" w:hAnsi="Times New Roman" w:cs="Times New Roman"/>
          <w:sz w:val="28"/>
          <w:szCs w:val="28"/>
          <w:lang w:eastAsia="ru-RU"/>
        </w:rPr>
        <w:t xml:space="preserve"> времени указывает на гиперкоагуляцию и связано с опасностью тромбозов.</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B478C8" w:rsidP="00B478C8">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473245" w:rsidRPr="000F1AAE">
        <w:rPr>
          <w:rFonts w:ascii="Times New Roman" w:eastAsia="Times New Roman" w:hAnsi="Times New Roman" w:cs="Times New Roman"/>
          <w:b/>
          <w:sz w:val="28"/>
          <w:szCs w:val="28"/>
          <w:lang w:eastAsia="ru-RU"/>
        </w:rPr>
        <w:t>Прочитайте</w:t>
      </w:r>
      <w:r w:rsidR="009B0749">
        <w:rPr>
          <w:rFonts w:ascii="Times New Roman" w:eastAsia="Times New Roman" w:hAnsi="Times New Roman" w:cs="Times New Roman"/>
          <w:sz w:val="28"/>
          <w:szCs w:val="28"/>
          <w:lang w:eastAsia="ru-RU"/>
        </w:rPr>
        <w:t xml:space="preserve"> раздел «Преаналитический этап </w:t>
      </w:r>
      <w:r w:rsidR="00473245" w:rsidRPr="000F1AAE">
        <w:rPr>
          <w:rFonts w:ascii="Times New Roman" w:eastAsia="Times New Roman" w:hAnsi="Times New Roman" w:cs="Times New Roman"/>
          <w:sz w:val="28"/>
          <w:szCs w:val="28"/>
          <w:lang w:eastAsia="ru-RU"/>
        </w:rPr>
        <w:t xml:space="preserve">исследования </w:t>
      </w:r>
      <w:proofErr w:type="gramStart"/>
      <w:r w:rsidR="00473245" w:rsidRPr="000F1AAE">
        <w:rPr>
          <w:rFonts w:ascii="Times New Roman" w:eastAsia="Times New Roman" w:hAnsi="Times New Roman" w:cs="Times New Roman"/>
          <w:sz w:val="28"/>
          <w:szCs w:val="28"/>
          <w:lang w:eastAsia="ru-RU"/>
        </w:rPr>
        <w:t>гемостаза»  предположите</w:t>
      </w:r>
      <w:proofErr w:type="gramEnd"/>
      <w:r w:rsidR="00473245" w:rsidRPr="000F1AAE">
        <w:rPr>
          <w:rFonts w:ascii="Times New Roman" w:eastAsia="Times New Roman" w:hAnsi="Times New Roman" w:cs="Times New Roman"/>
          <w:sz w:val="28"/>
          <w:szCs w:val="28"/>
          <w:lang w:eastAsia="ru-RU"/>
        </w:rPr>
        <w:t xml:space="preserve"> и запишите, какие наиболее распространенные технические ошибки могут допускаться в лаборатории при исследовании системы гемостаза.</w:t>
      </w:r>
    </w:p>
    <w:p w:rsidR="00473245" w:rsidRDefault="00B478C8" w:rsidP="00B478C8">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73245" w:rsidRPr="000F1AAE">
        <w:rPr>
          <w:rFonts w:ascii="Times New Roman" w:eastAsia="Times New Roman" w:hAnsi="Times New Roman" w:cs="Times New Roman"/>
          <w:b/>
          <w:sz w:val="28"/>
          <w:szCs w:val="28"/>
          <w:lang w:eastAsia="ru-RU"/>
        </w:rPr>
        <w:t>Заполните таблицу:</w:t>
      </w:r>
    </w:p>
    <w:p w:rsidR="00B478C8" w:rsidRDefault="00B478C8" w:rsidP="00B478C8">
      <w:pPr>
        <w:spacing w:after="0" w:line="276" w:lineRule="auto"/>
        <w:ind w:left="283"/>
        <w:rPr>
          <w:rFonts w:ascii="Times New Roman" w:eastAsia="Times New Roman" w:hAnsi="Times New Roman" w:cs="Times New Roman"/>
          <w:b/>
          <w:sz w:val="28"/>
          <w:szCs w:val="28"/>
          <w:lang w:eastAsia="ru-RU"/>
        </w:rPr>
      </w:pPr>
    </w:p>
    <w:p w:rsidR="00473245" w:rsidRPr="00B478C8" w:rsidRDefault="00B478C8" w:rsidP="00B478C8">
      <w:pPr>
        <w:spacing w:after="0" w:line="276" w:lineRule="auto"/>
        <w:ind w:lef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w:t>
      </w:r>
      <w:r w:rsidR="00473245" w:rsidRPr="00B478C8">
        <w:rPr>
          <w:rFonts w:ascii="Times New Roman" w:eastAsia="Times New Roman" w:hAnsi="Times New Roman" w:cs="Times New Roman"/>
          <w:sz w:val="28"/>
          <w:szCs w:val="28"/>
          <w:lang w:eastAsia="ru-RU"/>
        </w:rPr>
        <w:t xml:space="preserve"> Факторы свертывания</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267"/>
        <w:gridCol w:w="2243"/>
        <w:gridCol w:w="2222"/>
      </w:tblGrid>
      <w:tr w:rsidR="00473245" w:rsidRPr="00336B37" w:rsidTr="00473245">
        <w:tc>
          <w:tcPr>
            <w:tcW w:w="2359" w:type="dxa"/>
          </w:tcPr>
          <w:p w:rsidR="00473245" w:rsidRPr="00336B37" w:rsidRDefault="00473245" w:rsidP="00CE15F0">
            <w:pPr>
              <w:spacing w:after="0" w:line="276" w:lineRule="auto"/>
              <w:jc w:val="center"/>
              <w:rPr>
                <w:rFonts w:ascii="Times New Roman" w:eastAsia="Times New Roman" w:hAnsi="Times New Roman" w:cs="Times New Roman"/>
                <w:b/>
                <w:sz w:val="24"/>
                <w:szCs w:val="28"/>
                <w:lang w:eastAsia="ru-RU"/>
              </w:rPr>
            </w:pPr>
            <w:r w:rsidRPr="00336B37">
              <w:rPr>
                <w:rFonts w:ascii="Times New Roman" w:eastAsia="Times New Roman" w:hAnsi="Times New Roman" w:cs="Times New Roman"/>
                <w:b/>
                <w:sz w:val="24"/>
                <w:szCs w:val="28"/>
                <w:lang w:eastAsia="ru-RU"/>
              </w:rPr>
              <w:t>Показатель характеристики</w:t>
            </w:r>
          </w:p>
        </w:tc>
        <w:tc>
          <w:tcPr>
            <w:tcW w:w="2322" w:type="dxa"/>
          </w:tcPr>
          <w:p w:rsidR="00473245" w:rsidRPr="00336B37" w:rsidRDefault="00473245" w:rsidP="00CE15F0">
            <w:pPr>
              <w:spacing w:after="0" w:line="276" w:lineRule="auto"/>
              <w:jc w:val="center"/>
              <w:rPr>
                <w:rFonts w:ascii="Times New Roman" w:eastAsia="Times New Roman" w:hAnsi="Times New Roman" w:cs="Times New Roman"/>
                <w:b/>
                <w:sz w:val="24"/>
                <w:szCs w:val="28"/>
                <w:lang w:eastAsia="ru-RU"/>
              </w:rPr>
            </w:pPr>
            <w:r w:rsidRPr="00336B37">
              <w:rPr>
                <w:rFonts w:ascii="Times New Roman" w:eastAsia="Times New Roman" w:hAnsi="Times New Roman" w:cs="Times New Roman"/>
                <w:b/>
                <w:sz w:val="24"/>
                <w:szCs w:val="28"/>
                <w:lang w:eastAsia="ru-RU"/>
              </w:rPr>
              <w:t>Плазменные факторы</w:t>
            </w:r>
          </w:p>
        </w:tc>
        <w:tc>
          <w:tcPr>
            <w:tcW w:w="2309" w:type="dxa"/>
          </w:tcPr>
          <w:p w:rsidR="00473245" w:rsidRPr="00336B37" w:rsidRDefault="00473245" w:rsidP="00CE15F0">
            <w:pPr>
              <w:spacing w:after="0" w:line="276" w:lineRule="auto"/>
              <w:jc w:val="center"/>
              <w:rPr>
                <w:rFonts w:ascii="Times New Roman" w:eastAsia="Times New Roman" w:hAnsi="Times New Roman" w:cs="Times New Roman"/>
                <w:b/>
                <w:sz w:val="24"/>
                <w:szCs w:val="28"/>
                <w:lang w:eastAsia="ru-RU"/>
              </w:rPr>
            </w:pPr>
            <w:r w:rsidRPr="00336B37">
              <w:rPr>
                <w:rFonts w:ascii="Times New Roman" w:eastAsia="Times New Roman" w:hAnsi="Times New Roman" w:cs="Times New Roman"/>
                <w:b/>
                <w:sz w:val="24"/>
                <w:szCs w:val="28"/>
                <w:lang w:eastAsia="ru-RU"/>
              </w:rPr>
              <w:t>Клеточные факторы</w:t>
            </w:r>
          </w:p>
        </w:tc>
        <w:tc>
          <w:tcPr>
            <w:tcW w:w="2297" w:type="dxa"/>
          </w:tcPr>
          <w:p w:rsidR="00473245" w:rsidRPr="00336B37" w:rsidRDefault="00473245" w:rsidP="00CE15F0">
            <w:pPr>
              <w:spacing w:after="0" w:line="276" w:lineRule="auto"/>
              <w:jc w:val="center"/>
              <w:rPr>
                <w:rFonts w:ascii="Times New Roman" w:eastAsia="Times New Roman" w:hAnsi="Times New Roman" w:cs="Times New Roman"/>
                <w:b/>
                <w:sz w:val="24"/>
                <w:szCs w:val="28"/>
                <w:lang w:eastAsia="ru-RU"/>
              </w:rPr>
            </w:pPr>
            <w:r w:rsidRPr="00336B37">
              <w:rPr>
                <w:rFonts w:ascii="Times New Roman" w:eastAsia="Times New Roman" w:hAnsi="Times New Roman" w:cs="Times New Roman"/>
                <w:b/>
                <w:sz w:val="24"/>
                <w:szCs w:val="28"/>
                <w:lang w:eastAsia="ru-RU"/>
              </w:rPr>
              <w:t>Тканевые факторы</w:t>
            </w:r>
          </w:p>
        </w:tc>
      </w:tr>
      <w:tr w:rsidR="00473245" w:rsidRPr="00336B37" w:rsidTr="00473245">
        <w:tc>
          <w:tcPr>
            <w:tcW w:w="235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r w:rsidRPr="00336B37">
              <w:rPr>
                <w:rFonts w:ascii="Times New Roman" w:eastAsia="Times New Roman" w:hAnsi="Times New Roman" w:cs="Times New Roman"/>
                <w:sz w:val="24"/>
                <w:szCs w:val="28"/>
                <w:lang w:eastAsia="ru-RU"/>
              </w:rPr>
              <w:t>Локализация</w:t>
            </w:r>
          </w:p>
        </w:tc>
        <w:tc>
          <w:tcPr>
            <w:tcW w:w="2322"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30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297"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336B37" w:rsidTr="00473245">
        <w:tc>
          <w:tcPr>
            <w:tcW w:w="235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r w:rsidRPr="00336B37">
              <w:rPr>
                <w:rFonts w:ascii="Times New Roman" w:eastAsia="Times New Roman" w:hAnsi="Times New Roman" w:cs="Times New Roman"/>
                <w:sz w:val="24"/>
                <w:szCs w:val="28"/>
                <w:lang w:eastAsia="ru-RU"/>
              </w:rPr>
              <w:t xml:space="preserve">Количество </w:t>
            </w:r>
          </w:p>
        </w:tc>
        <w:tc>
          <w:tcPr>
            <w:tcW w:w="2322"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30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297"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336B37" w:rsidTr="00473245">
        <w:tc>
          <w:tcPr>
            <w:tcW w:w="235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r w:rsidRPr="00336B37">
              <w:rPr>
                <w:rFonts w:ascii="Times New Roman" w:eastAsia="Times New Roman" w:hAnsi="Times New Roman" w:cs="Times New Roman"/>
                <w:sz w:val="24"/>
                <w:szCs w:val="28"/>
                <w:lang w:eastAsia="ru-RU"/>
              </w:rPr>
              <w:t xml:space="preserve">Обозначение </w:t>
            </w:r>
          </w:p>
        </w:tc>
        <w:tc>
          <w:tcPr>
            <w:tcW w:w="2322"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30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297"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336B37" w:rsidTr="00473245">
        <w:tc>
          <w:tcPr>
            <w:tcW w:w="235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r w:rsidRPr="00336B37">
              <w:rPr>
                <w:rFonts w:ascii="Times New Roman" w:eastAsia="Times New Roman" w:hAnsi="Times New Roman" w:cs="Times New Roman"/>
                <w:sz w:val="24"/>
                <w:szCs w:val="28"/>
                <w:lang w:eastAsia="ru-RU"/>
              </w:rPr>
              <w:t>Представители (обозначение и характеристика)</w:t>
            </w:r>
          </w:p>
        </w:tc>
        <w:tc>
          <w:tcPr>
            <w:tcW w:w="2322"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309"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c>
          <w:tcPr>
            <w:tcW w:w="2297" w:type="dxa"/>
          </w:tcPr>
          <w:p w:rsidR="00473245" w:rsidRPr="00336B37" w:rsidRDefault="00473245" w:rsidP="00CE15F0">
            <w:pPr>
              <w:spacing w:after="0" w:line="276" w:lineRule="auto"/>
              <w:jc w:val="center"/>
              <w:rPr>
                <w:rFonts w:ascii="Times New Roman" w:eastAsia="Times New Roman" w:hAnsi="Times New Roman" w:cs="Times New Roman"/>
                <w:sz w:val="24"/>
                <w:szCs w:val="28"/>
                <w:lang w:eastAsia="ru-RU"/>
              </w:rPr>
            </w:pPr>
          </w:p>
        </w:tc>
      </w:tr>
    </w:tbl>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B478C8" w:rsidP="00B478C8">
      <w:pPr>
        <w:spacing w:after="0" w:line="276"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73245" w:rsidRPr="000F1AAE">
        <w:rPr>
          <w:rFonts w:ascii="Times New Roman" w:eastAsia="Times New Roman" w:hAnsi="Times New Roman" w:cs="Times New Roman"/>
          <w:b/>
          <w:sz w:val="28"/>
          <w:szCs w:val="28"/>
          <w:lang w:eastAsia="ru-RU"/>
        </w:rPr>
        <w:t xml:space="preserve">Задания для </w:t>
      </w:r>
      <w:r>
        <w:rPr>
          <w:rFonts w:ascii="Times New Roman" w:eastAsia="Times New Roman" w:hAnsi="Times New Roman" w:cs="Times New Roman"/>
          <w:b/>
          <w:sz w:val="28"/>
          <w:szCs w:val="28"/>
          <w:lang w:eastAsia="ru-RU"/>
        </w:rPr>
        <w:t>практической</w:t>
      </w:r>
      <w:r w:rsidR="00473245" w:rsidRPr="000F1AAE">
        <w:rPr>
          <w:rFonts w:ascii="Times New Roman" w:eastAsia="Times New Roman" w:hAnsi="Times New Roman" w:cs="Times New Roman"/>
          <w:b/>
          <w:sz w:val="28"/>
          <w:szCs w:val="28"/>
          <w:lang w:eastAsia="ru-RU"/>
        </w:rPr>
        <w:t xml:space="preserve"> работы:</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Пере</w:t>
      </w:r>
      <w:r w:rsidR="009B0749">
        <w:rPr>
          <w:rFonts w:ascii="Times New Roman" w:eastAsia="Times New Roman" w:hAnsi="Times New Roman" w:cs="Times New Roman"/>
          <w:sz w:val="28"/>
          <w:szCs w:val="28"/>
          <w:lang w:eastAsia="ru-RU"/>
        </w:rPr>
        <w:t>пишите в тетрадь принцип</w:t>
      </w:r>
      <w:r w:rsidRPr="000F1AAE">
        <w:rPr>
          <w:rFonts w:ascii="Times New Roman" w:eastAsia="Times New Roman" w:hAnsi="Times New Roman" w:cs="Times New Roman"/>
          <w:sz w:val="28"/>
          <w:szCs w:val="28"/>
          <w:lang w:eastAsia="ru-RU"/>
        </w:rPr>
        <w:t xml:space="preserve"> метод</w:t>
      </w:r>
      <w:r w:rsidR="009B0749">
        <w:rPr>
          <w:rFonts w:ascii="Times New Roman" w:eastAsia="Times New Roman" w:hAnsi="Times New Roman" w:cs="Times New Roman"/>
          <w:sz w:val="28"/>
          <w:szCs w:val="28"/>
          <w:lang w:eastAsia="ru-RU"/>
        </w:rPr>
        <w:t>а</w:t>
      </w:r>
      <w:r w:rsidRPr="000F1AAE">
        <w:rPr>
          <w:rFonts w:ascii="Times New Roman" w:eastAsia="Times New Roman" w:hAnsi="Times New Roman" w:cs="Times New Roman"/>
          <w:sz w:val="28"/>
          <w:szCs w:val="28"/>
          <w:lang w:eastAsia="ru-RU"/>
        </w:rPr>
        <w:t xml:space="preserve"> проведения практической работы.</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Ознакомьтесь с работой коагуллометра</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Оборудуйте рабочее место для практической работы.</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Выполните практическую работу.</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необходимые расчеты.</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Выразите полученный результат всеми способами.</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Заполните бланк анализа. Оцените полученные результаты.</w:t>
      </w:r>
    </w:p>
    <w:p w:rsidR="00473245" w:rsidRPr="000F1AAE" w:rsidRDefault="00473245" w:rsidP="00F142DA">
      <w:pPr>
        <w:numPr>
          <w:ilvl w:val="0"/>
          <w:numId w:val="4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вывод по работе.</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Знакомство </w:t>
      </w:r>
      <w:proofErr w:type="gramStart"/>
      <w:r w:rsidRPr="000F1AAE">
        <w:rPr>
          <w:rFonts w:ascii="Times New Roman" w:eastAsia="Times New Roman" w:hAnsi="Times New Roman" w:cs="Times New Roman"/>
          <w:b/>
          <w:bCs/>
          <w:sz w:val="28"/>
          <w:szCs w:val="28"/>
          <w:lang w:eastAsia="ru-RU"/>
        </w:rPr>
        <w:t>с  коагуллометром</w:t>
      </w:r>
      <w:proofErr w:type="gramEnd"/>
      <w:r w:rsidRPr="000F1AAE">
        <w:rPr>
          <w:rFonts w:ascii="Times New Roman" w:eastAsia="Times New Roman" w:hAnsi="Times New Roman" w:cs="Times New Roman"/>
          <w:b/>
          <w:bCs/>
          <w:sz w:val="28"/>
          <w:szCs w:val="28"/>
          <w:lang w:eastAsia="ru-RU"/>
        </w:rPr>
        <w:t>.</w:t>
      </w:r>
    </w:p>
    <w:p w:rsidR="00473245" w:rsidRPr="000F1AAE" w:rsidRDefault="00473245" w:rsidP="00F142DA">
      <w:pPr>
        <w:numPr>
          <w:ilvl w:val="0"/>
          <w:numId w:val="49"/>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Включите прибор в сеть, расположенным на задней панели тумблером.</w:t>
      </w:r>
    </w:p>
    <w:p w:rsidR="00473245" w:rsidRPr="000F1AAE" w:rsidRDefault="00721440" w:rsidP="00F142DA">
      <w:pPr>
        <w:numPr>
          <w:ilvl w:val="0"/>
          <w:numId w:val="49"/>
        </w:num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Найдите </w:t>
      </w:r>
      <w:proofErr w:type="gramStart"/>
      <w:r>
        <w:rPr>
          <w:rFonts w:ascii="Times New Roman" w:eastAsia="Times New Roman" w:hAnsi="Times New Roman" w:cs="Times New Roman"/>
          <w:bCs/>
          <w:sz w:val="28"/>
          <w:szCs w:val="28"/>
          <w:lang w:eastAsia="ru-RU"/>
        </w:rPr>
        <w:t xml:space="preserve">на </w:t>
      </w:r>
      <w:r w:rsidR="00473245" w:rsidRPr="000F1AAE">
        <w:rPr>
          <w:rFonts w:ascii="Times New Roman" w:eastAsia="Times New Roman" w:hAnsi="Times New Roman" w:cs="Times New Roman"/>
          <w:bCs/>
          <w:sz w:val="28"/>
          <w:szCs w:val="28"/>
          <w:lang w:eastAsia="ru-RU"/>
        </w:rPr>
        <w:t xml:space="preserve"> прибор</w:t>
      </w:r>
      <w:r>
        <w:rPr>
          <w:rFonts w:ascii="Times New Roman" w:eastAsia="Times New Roman" w:hAnsi="Times New Roman" w:cs="Times New Roman"/>
          <w:bCs/>
          <w:sz w:val="28"/>
          <w:szCs w:val="28"/>
          <w:lang w:eastAsia="ru-RU"/>
        </w:rPr>
        <w:t>е</w:t>
      </w:r>
      <w:proofErr w:type="gramEnd"/>
      <w:r w:rsidR="00473245" w:rsidRPr="000F1AAE">
        <w:rPr>
          <w:rFonts w:ascii="Times New Roman" w:eastAsia="Times New Roman" w:hAnsi="Times New Roman" w:cs="Times New Roman"/>
          <w:bCs/>
          <w:sz w:val="28"/>
          <w:szCs w:val="28"/>
          <w:lang w:eastAsia="ru-RU"/>
        </w:rPr>
        <w:t xml:space="preserve"> основные составляющие:</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дисплей;</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кнопки МЕНЮ/Ввод; Выбор+, Выбор-, Старт; ТАЙМЕР.</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светодиод ПРОГРЕВ; светодиод ИЗМЕРЕНИЕ;</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ячейки для прогрева плазмы;</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термостат для реактива с мешалкой;</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измерительные ячейки;</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пластиковая кювета</w:t>
      </w:r>
    </w:p>
    <w:p w:rsidR="00473245" w:rsidRPr="000F1AAE" w:rsidRDefault="00473245" w:rsidP="00CE15F0">
      <w:pPr>
        <w:spacing w:after="0" w:line="276" w:lineRule="auto"/>
        <w:ind w:left="720"/>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диспенсер шариков</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3. Запишите назначения каждого из компонентов</w:t>
      </w:r>
    </w:p>
    <w:p w:rsidR="00473245" w:rsidRPr="00721440" w:rsidRDefault="00473245" w:rsidP="0072144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lastRenderedPageBreak/>
        <w:t xml:space="preserve">      4. Нажимая </w:t>
      </w:r>
      <w:proofErr w:type="gramStart"/>
      <w:r w:rsidRPr="000F1AAE">
        <w:rPr>
          <w:rFonts w:ascii="Times New Roman" w:eastAsia="Times New Roman" w:hAnsi="Times New Roman" w:cs="Times New Roman"/>
          <w:bCs/>
          <w:sz w:val="28"/>
          <w:szCs w:val="28"/>
          <w:lang w:eastAsia="ru-RU"/>
        </w:rPr>
        <w:t>кнопки  МЕНЮ</w:t>
      </w:r>
      <w:proofErr w:type="gramEnd"/>
      <w:r w:rsidRPr="000F1AAE">
        <w:rPr>
          <w:rFonts w:ascii="Times New Roman" w:eastAsia="Times New Roman" w:hAnsi="Times New Roman" w:cs="Times New Roman"/>
          <w:bCs/>
          <w:sz w:val="28"/>
          <w:szCs w:val="28"/>
          <w:lang w:eastAsia="ru-RU"/>
        </w:rPr>
        <w:t xml:space="preserve"> и Ввод Выбор+/Выбор-, ознакомьтесь  какие параметры гем</w:t>
      </w:r>
      <w:r w:rsidR="00721440">
        <w:rPr>
          <w:rFonts w:ascii="Times New Roman" w:eastAsia="Times New Roman" w:hAnsi="Times New Roman" w:cs="Times New Roman"/>
          <w:bCs/>
          <w:sz w:val="28"/>
          <w:szCs w:val="28"/>
          <w:lang w:eastAsia="ru-RU"/>
        </w:rPr>
        <w:t>о</w:t>
      </w:r>
      <w:r w:rsidRPr="000F1AAE">
        <w:rPr>
          <w:rFonts w:ascii="Times New Roman" w:eastAsia="Times New Roman" w:hAnsi="Times New Roman" w:cs="Times New Roman"/>
          <w:bCs/>
          <w:sz w:val="28"/>
          <w:szCs w:val="28"/>
          <w:lang w:eastAsia="ru-RU"/>
        </w:rPr>
        <w:t>стаза можно определить с помощью этог</w:t>
      </w:r>
      <w:r w:rsidR="00721440">
        <w:rPr>
          <w:rFonts w:ascii="Times New Roman" w:eastAsia="Times New Roman" w:hAnsi="Times New Roman" w:cs="Times New Roman"/>
          <w:bCs/>
          <w:sz w:val="28"/>
          <w:szCs w:val="28"/>
          <w:lang w:eastAsia="ru-RU"/>
        </w:rPr>
        <w:t>о прибора – запишите в тетрадь.</w:t>
      </w: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Определение протромбинового времени плазмы.</w:t>
      </w:r>
    </w:p>
    <w:p w:rsidR="00B478C8" w:rsidRPr="000F1AAE" w:rsidRDefault="00473245" w:rsidP="00B478C8">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Принцип:</w:t>
      </w:r>
      <w:r w:rsidRPr="000F1AAE">
        <w:rPr>
          <w:rFonts w:ascii="Times New Roman" w:eastAsia="Times New Roman" w:hAnsi="Times New Roman" w:cs="Times New Roman"/>
          <w:sz w:val="28"/>
          <w:szCs w:val="28"/>
          <w:lang w:eastAsia="ru-RU"/>
        </w:rPr>
        <w:t xml:space="preserve"> Внешний путь свертывания принято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моделировать тестом протромбинового времени, когда к цитратной плазме, бедной тромбоцитами, добавляют тромбопластин, представляющий собой солевой экстракт тканей, содержащий тканевые факторы и фосфолипиды клеточных мембран</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Способы выражения протромбиновой активности: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1. </w:t>
      </w:r>
      <w:r w:rsidRPr="000F1AAE">
        <w:rPr>
          <w:rFonts w:ascii="Times New Roman" w:eastAsia="Times New Roman" w:hAnsi="Times New Roman" w:cs="Times New Roman"/>
          <w:b/>
          <w:sz w:val="28"/>
          <w:szCs w:val="28"/>
          <w:lang w:eastAsia="ru-RU"/>
        </w:rPr>
        <w:t>Протромбиновый</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lang w:eastAsia="ru-RU"/>
        </w:rPr>
        <w:t xml:space="preserve">индекс - </w:t>
      </w:r>
      <w:r w:rsidRPr="000F1AAE">
        <w:rPr>
          <w:rFonts w:ascii="Times New Roman" w:eastAsia="Times New Roman" w:hAnsi="Times New Roman" w:cs="Times New Roman"/>
          <w:sz w:val="28"/>
          <w:szCs w:val="28"/>
          <w:lang w:eastAsia="ru-RU"/>
        </w:rPr>
        <w:t>выражаться в процентах по отношению к здоровому человеку-донору</w:t>
      </w:r>
      <w:r w:rsidRPr="000F1AAE">
        <w:rPr>
          <w:rFonts w:ascii="Times New Roman" w:eastAsia="Times New Roman" w:hAnsi="Times New Roman" w:cs="Times New Roman"/>
          <w:b/>
          <w:sz w:val="28"/>
          <w:szCs w:val="28"/>
          <w:lang w:eastAsia="ru-RU"/>
        </w:rPr>
        <w:t>.</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ПТИ = (ПТВ здорового человека / ПТВ </w:t>
      </w:r>
      <w:proofErr w:type="gramStart"/>
      <w:r w:rsidRPr="000F1AAE">
        <w:rPr>
          <w:rFonts w:ascii="Times New Roman" w:eastAsia="Times New Roman" w:hAnsi="Times New Roman" w:cs="Times New Roman"/>
          <w:b/>
          <w:sz w:val="28"/>
          <w:szCs w:val="28"/>
          <w:lang w:eastAsia="ru-RU"/>
        </w:rPr>
        <w:t xml:space="preserve">обследуемого)  </w:t>
      </w:r>
      <w:r w:rsidRPr="000F1AAE">
        <w:rPr>
          <w:rFonts w:ascii="Times New Roman" w:eastAsia="Times New Roman" w:hAnsi="Times New Roman" w:cs="Times New Roman"/>
          <w:b/>
          <w:sz w:val="28"/>
          <w:szCs w:val="28"/>
          <w:vertAlign w:val="subscript"/>
          <w:lang w:eastAsia="ru-RU"/>
        </w:rPr>
        <w:t>*</w:t>
      </w:r>
      <w:proofErr w:type="gramEnd"/>
      <w:r w:rsidRPr="000F1AAE">
        <w:rPr>
          <w:rFonts w:ascii="Times New Roman" w:eastAsia="Times New Roman" w:hAnsi="Times New Roman" w:cs="Times New Roman"/>
          <w:b/>
          <w:sz w:val="28"/>
          <w:szCs w:val="28"/>
          <w:lang w:eastAsia="ru-RU"/>
        </w:rPr>
        <w:t xml:space="preserve"> 100%</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2. Протромбиновое отношение - </w:t>
      </w:r>
      <w:r w:rsidRPr="000F1AAE">
        <w:rPr>
          <w:rFonts w:ascii="Times New Roman" w:eastAsia="Times New Roman" w:hAnsi="Times New Roman" w:cs="Times New Roman"/>
          <w:sz w:val="28"/>
          <w:szCs w:val="28"/>
          <w:lang w:eastAsia="ru-RU"/>
        </w:rPr>
        <w:t xml:space="preserve"> отношение протромбинового времени больного человека к протромбиновому времени здорового</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ПО = ПВ больного / ПВ нормы</w:t>
      </w:r>
      <w:r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p>
    <w:p w:rsidR="00473245" w:rsidRPr="000F1AAE" w:rsidRDefault="00473245" w:rsidP="00F142DA">
      <w:pPr>
        <w:numPr>
          <w:ilvl w:val="0"/>
          <w:numId w:val="45"/>
        </w:num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МНО – международного нормализованного отношения</w:t>
      </w:r>
    </w:p>
    <w:p w:rsidR="00473245" w:rsidRPr="000F1AAE" w:rsidRDefault="00473245"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МНО = ПО</w:t>
      </w:r>
      <w:r w:rsidRPr="000F1AAE">
        <w:rPr>
          <w:rFonts w:ascii="Times New Roman" w:eastAsia="Times New Roman" w:hAnsi="Times New Roman" w:cs="Times New Roman"/>
          <w:b/>
          <w:sz w:val="28"/>
          <w:szCs w:val="28"/>
          <w:vertAlign w:val="superscript"/>
          <w:lang w:eastAsia="ru-RU"/>
        </w:rPr>
        <w:t>МИЧ</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МИЧ – международный индекс чувствительности указывается в паспорте к тромбопластину (не должен превышать 2)</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Нормальные величины:</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МИЧ – 1,0 – 2.0</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ПВ – 15 -20 сек.</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 – 0.9 – 1.1</w:t>
      </w:r>
    </w:p>
    <w:p w:rsidR="00473245" w:rsidRPr="000F1AAE" w:rsidRDefault="00473245" w:rsidP="00CE15F0">
      <w:pPr>
        <w:numPr>
          <w:ilvl w:val="12"/>
          <w:numId w:val="0"/>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МНО – 0.9 – 1.15, на фоне использования </w:t>
      </w:r>
      <w:proofErr w:type="gramStart"/>
      <w:r w:rsidRPr="000F1AAE">
        <w:rPr>
          <w:rFonts w:ascii="Times New Roman" w:eastAsia="Times New Roman" w:hAnsi="Times New Roman" w:cs="Times New Roman"/>
          <w:sz w:val="28"/>
          <w:szCs w:val="28"/>
          <w:lang w:eastAsia="ru-RU"/>
        </w:rPr>
        <w:t>антикоагулянтов  2</w:t>
      </w:r>
      <w:proofErr w:type="gramEnd"/>
      <w:r w:rsidRPr="000F1AAE">
        <w:rPr>
          <w:rFonts w:ascii="Times New Roman" w:eastAsia="Times New Roman" w:hAnsi="Times New Roman" w:cs="Times New Roman"/>
          <w:sz w:val="28"/>
          <w:szCs w:val="28"/>
          <w:lang w:eastAsia="ru-RU"/>
        </w:rPr>
        <w:t>,0 – 3,0</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Ответьте на вопросы: </w:t>
      </w:r>
    </w:p>
    <w:p w:rsidR="00473245" w:rsidRPr="000F1AAE" w:rsidRDefault="00473245" w:rsidP="00F142DA">
      <w:pPr>
        <w:keepNext/>
        <w:numPr>
          <w:ilvl w:val="0"/>
          <w:numId w:val="47"/>
        </w:numPr>
        <w:spacing w:after="0" w:line="276" w:lineRule="auto"/>
        <w:jc w:val="both"/>
        <w:rPr>
          <w:rFonts w:ascii="Times New Roman" w:eastAsia="Times New Roman" w:hAnsi="Times New Roman" w:cs="Times New Roman"/>
          <w:sz w:val="28"/>
          <w:szCs w:val="28"/>
        </w:rPr>
      </w:pPr>
      <w:r w:rsidRPr="000F1AAE">
        <w:rPr>
          <w:rFonts w:ascii="Times New Roman" w:eastAsia="Times New Roman" w:hAnsi="Times New Roman" w:cs="Times New Roman"/>
          <w:sz w:val="28"/>
          <w:szCs w:val="28"/>
        </w:rPr>
        <w:t>Кто является основоположником теории гемостаза?</w:t>
      </w:r>
    </w:p>
    <w:p w:rsidR="00473245" w:rsidRPr="000F1AAE" w:rsidRDefault="00473245" w:rsidP="00F142DA">
      <w:pPr>
        <w:numPr>
          <w:ilvl w:val="0"/>
          <w:numId w:val="4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Дать определение термину – гемостаз.</w:t>
      </w:r>
    </w:p>
    <w:p w:rsidR="00473245" w:rsidRPr="000F1AAE" w:rsidRDefault="00473245" w:rsidP="00F142DA">
      <w:pPr>
        <w:numPr>
          <w:ilvl w:val="0"/>
          <w:numId w:val="4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Назовите структурные компоненты системы гемостаза.</w:t>
      </w:r>
    </w:p>
    <w:p w:rsidR="00473245" w:rsidRPr="000F1AAE" w:rsidRDefault="00473245" w:rsidP="00F142DA">
      <w:pPr>
        <w:numPr>
          <w:ilvl w:val="0"/>
          <w:numId w:val="4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Дать характеристику первичному гемостазу.</w:t>
      </w:r>
    </w:p>
    <w:p w:rsidR="00473245" w:rsidRPr="000F1AAE" w:rsidRDefault="00473245" w:rsidP="00F142DA">
      <w:pPr>
        <w:numPr>
          <w:ilvl w:val="0"/>
          <w:numId w:val="4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Дать характеристику вторичному гемостазу.</w:t>
      </w:r>
    </w:p>
    <w:p w:rsidR="00473245" w:rsidRPr="000F1AAE" w:rsidRDefault="00473245" w:rsidP="00F142DA">
      <w:pPr>
        <w:numPr>
          <w:ilvl w:val="0"/>
          <w:numId w:val="4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 участии, какого типа гемостаза происходит остановка кровотечения после прокола пальца скарификатором?</w:t>
      </w:r>
    </w:p>
    <w:p w:rsidR="00473245" w:rsidRPr="000F1AAE" w:rsidRDefault="00473245" w:rsidP="00F142DA">
      <w:pPr>
        <w:numPr>
          <w:ilvl w:val="0"/>
          <w:numId w:val="4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Перечислите факторы которые синтезируются в печени, факторы для синтеза которых необходим витамин К.</w:t>
      </w:r>
    </w:p>
    <w:p w:rsidR="00473245" w:rsidRPr="000F1AAE" w:rsidRDefault="00473245"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8. </w:t>
      </w:r>
      <w:proofErr w:type="gramStart"/>
      <w:r w:rsidRPr="000F1AAE">
        <w:rPr>
          <w:rFonts w:ascii="Times New Roman" w:eastAsia="Times New Roman" w:hAnsi="Times New Roman" w:cs="Times New Roman"/>
          <w:sz w:val="28"/>
          <w:szCs w:val="28"/>
          <w:lang w:eastAsia="ru-RU"/>
        </w:rPr>
        <w:t>Опишите  преаналитический</w:t>
      </w:r>
      <w:proofErr w:type="gramEnd"/>
      <w:r w:rsidRPr="000F1AAE">
        <w:rPr>
          <w:rFonts w:ascii="Times New Roman" w:eastAsia="Times New Roman" w:hAnsi="Times New Roman" w:cs="Times New Roman"/>
          <w:sz w:val="28"/>
          <w:szCs w:val="28"/>
          <w:lang w:eastAsia="ru-RU"/>
        </w:rPr>
        <w:t xml:space="preserve"> этап исследования системы гемостаза. </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Вставьте пропущенные слова: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Создание первой научной теории свертывания крови в 1872 принадлежит _____________.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__________</w:t>
      </w:r>
      <w:r w:rsidRPr="000F1AAE">
        <w:rPr>
          <w:rFonts w:ascii="Times New Roman" w:eastAsia="Times New Roman" w:hAnsi="Times New Roman" w:cs="Times New Roman"/>
          <w:sz w:val="28"/>
          <w:szCs w:val="28"/>
          <w:lang w:eastAsia="ru-RU"/>
        </w:rPr>
        <w:t xml:space="preserve"> – это биологическая система, сохраняющая жидкое состояние крови и предупреждающая или тормозящая кровопотери путем поддержания целостности сосудистой стенки и образования тромбов в местах повреждения сосудов.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 системе гемостаза взаимодействуют три структурных компонента: ________________, _____________ и ____________________.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Можно условно выделить два вида остановки кровотечения: ___________________ и _______________. Они тесно связаны между собой, и в зависимости от условий меняется лишь доля участия того или иного гемостаза.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Первичный</w:t>
      </w:r>
      <w:r w:rsidRPr="000F1AAE">
        <w:rPr>
          <w:rFonts w:ascii="Times New Roman" w:eastAsia="Times New Roman" w:hAnsi="Times New Roman" w:cs="Times New Roman"/>
          <w:b/>
          <w:sz w:val="28"/>
          <w:szCs w:val="28"/>
          <w:lang w:eastAsia="ru-RU"/>
        </w:rPr>
        <w:t>__________________________</w:t>
      </w:r>
      <w:proofErr w:type="gramStart"/>
      <w:r w:rsidRPr="000F1AAE">
        <w:rPr>
          <w:rFonts w:ascii="Times New Roman" w:eastAsia="Times New Roman" w:hAnsi="Times New Roman" w:cs="Times New Roman"/>
          <w:sz w:val="28"/>
          <w:szCs w:val="28"/>
          <w:lang w:eastAsia="ru-RU"/>
        </w:rPr>
        <w:t>гемостаз  -</w:t>
      </w:r>
      <w:proofErr w:type="gramEnd"/>
      <w:r w:rsidRPr="000F1AAE">
        <w:rPr>
          <w:rFonts w:ascii="Times New Roman" w:eastAsia="Times New Roman" w:hAnsi="Times New Roman" w:cs="Times New Roman"/>
          <w:sz w:val="28"/>
          <w:szCs w:val="28"/>
          <w:lang w:eastAsia="ru-RU"/>
        </w:rPr>
        <w:t xml:space="preserve"> обеспечивается ________________ и ___________.  Ему принадлежит ведущая роль в начальной остановке кровотечения при небольших повреждениях ________ сосудов. Конечный результат – образование ____________ в месте повреждения сосуда, за счет:</w:t>
      </w:r>
    </w:p>
    <w:p w:rsidR="00473245" w:rsidRPr="000F1AAE" w:rsidRDefault="00473245" w:rsidP="00F142DA">
      <w:pPr>
        <w:numPr>
          <w:ilvl w:val="0"/>
          <w:numId w:val="4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_________________________ сосудов, который поддерживается веществами, выделяемыми тромбоцитами ________________</w:t>
      </w:r>
      <w:proofErr w:type="gramStart"/>
      <w:r w:rsidRPr="000F1AAE">
        <w:rPr>
          <w:rFonts w:ascii="Times New Roman" w:eastAsia="Times New Roman" w:hAnsi="Times New Roman" w:cs="Times New Roman"/>
          <w:sz w:val="28"/>
          <w:szCs w:val="28"/>
          <w:lang w:eastAsia="ru-RU"/>
        </w:rPr>
        <w:t>_ .</w:t>
      </w:r>
      <w:proofErr w:type="gramEnd"/>
    </w:p>
    <w:p w:rsidR="00473245" w:rsidRPr="000F1AAE" w:rsidRDefault="00473245" w:rsidP="00F142DA">
      <w:pPr>
        <w:numPr>
          <w:ilvl w:val="0"/>
          <w:numId w:val="4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Способности тромбоцитов образовывать первичную пробку, приклеиваясь к эндотелию в месте его повреждения __________ и склеиваться между собой по 15-20 в __________</w:t>
      </w:r>
      <w:proofErr w:type="gramStart"/>
      <w:r w:rsidRPr="000F1AAE">
        <w:rPr>
          <w:rFonts w:ascii="Times New Roman" w:eastAsia="Times New Roman" w:hAnsi="Times New Roman" w:cs="Times New Roman"/>
          <w:sz w:val="28"/>
          <w:szCs w:val="28"/>
          <w:lang w:eastAsia="ru-RU"/>
        </w:rPr>
        <w:t>_ ,</w:t>
      </w:r>
      <w:proofErr w:type="gramEnd"/>
      <w:r w:rsidRPr="000F1AAE">
        <w:rPr>
          <w:rFonts w:ascii="Times New Roman" w:eastAsia="Times New Roman" w:hAnsi="Times New Roman" w:cs="Times New Roman"/>
          <w:sz w:val="28"/>
          <w:szCs w:val="28"/>
          <w:lang w:eastAsia="ru-RU"/>
        </w:rPr>
        <w:t xml:space="preserve"> которые приклеиваются к адгезированным тромбоцитам.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___________________ механизм становится недостаточным, если повреждаются крупные сосуды, так как образовавшаяся тромбоцитарная пробка легко и быстро смывается под действием высокого кровяного давления, поэтому остановка </w:t>
      </w:r>
      <w:proofErr w:type="gramStart"/>
      <w:r w:rsidRPr="000F1AAE">
        <w:rPr>
          <w:rFonts w:ascii="Times New Roman" w:eastAsia="Times New Roman" w:hAnsi="Times New Roman" w:cs="Times New Roman"/>
          <w:sz w:val="28"/>
          <w:szCs w:val="28"/>
          <w:lang w:eastAsia="ru-RU"/>
        </w:rPr>
        <w:t>кровотечения  в</w:t>
      </w:r>
      <w:proofErr w:type="gramEnd"/>
      <w:r w:rsidRPr="000F1AAE">
        <w:rPr>
          <w:rFonts w:ascii="Times New Roman" w:eastAsia="Times New Roman" w:hAnsi="Times New Roman" w:cs="Times New Roman"/>
          <w:sz w:val="28"/>
          <w:szCs w:val="28"/>
          <w:lang w:eastAsia="ru-RU"/>
        </w:rPr>
        <w:t xml:space="preserve"> крупных сосудах идет при помощи вторичного гемостаза – ___________________.</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________________________</w:t>
      </w:r>
      <w:r w:rsidRPr="000F1AAE">
        <w:rPr>
          <w:rFonts w:ascii="Times New Roman" w:eastAsia="Times New Roman" w:hAnsi="Times New Roman" w:cs="Times New Roman"/>
          <w:sz w:val="28"/>
          <w:szCs w:val="28"/>
          <w:lang w:eastAsia="ru-RU"/>
        </w:rPr>
        <w:t xml:space="preserve"> – многоэтапный ферментативный процесс, в котором участвуют ферментативные </w:t>
      </w:r>
      <w:proofErr w:type="gramStart"/>
      <w:r w:rsidRPr="000F1AAE">
        <w:rPr>
          <w:rFonts w:ascii="Times New Roman" w:eastAsia="Times New Roman" w:hAnsi="Times New Roman" w:cs="Times New Roman"/>
          <w:sz w:val="28"/>
          <w:szCs w:val="28"/>
          <w:lang w:eastAsia="ru-RU"/>
        </w:rPr>
        <w:t>и  не</w:t>
      </w:r>
      <w:proofErr w:type="gramEnd"/>
      <w:r w:rsidRPr="000F1AAE">
        <w:rPr>
          <w:rFonts w:ascii="Times New Roman" w:eastAsia="Times New Roman" w:hAnsi="Times New Roman" w:cs="Times New Roman"/>
          <w:sz w:val="28"/>
          <w:szCs w:val="28"/>
          <w:lang w:eastAsia="ru-RU"/>
        </w:rPr>
        <w:t xml:space="preserve"> ферментативные белки плазмы и тканей. Конечная результат – формирование _______________, который повышает плотность тромба и закрепляет его на сосудистой стенке в месте повреждения.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Процесс свертывания крови называется – ___________________</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721440" w:rsidRDefault="00721440"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336B37" w:rsidRDefault="00336B37"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b/>
          <w:snapToGrid w:val="0"/>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355 – 363.</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721440" w:rsidRPr="00721440" w:rsidRDefault="00721440"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snapToGrid w:val="0"/>
          <w:sz w:val="28"/>
          <w:szCs w:val="28"/>
          <w:lang w:eastAsia="ru-RU"/>
        </w:rPr>
      </w:pPr>
      <w:r w:rsidRPr="00721440">
        <w:rPr>
          <w:rFonts w:ascii="Times New Roman" w:eastAsia="Times New Roman" w:hAnsi="Times New Roman" w:cs="Times New Roman"/>
          <w:snapToGrid w:val="0"/>
          <w:sz w:val="28"/>
          <w:szCs w:val="28"/>
          <w:lang w:eastAsia="ru-RU"/>
        </w:rPr>
        <w:t>Подготовиться к диктанту по терминам</w:t>
      </w:r>
    </w:p>
    <w:p w:rsidR="009B0749" w:rsidRDefault="009B0749"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b/>
          <w:snapToGrid w:val="0"/>
          <w:sz w:val="28"/>
          <w:szCs w:val="28"/>
          <w:lang w:eastAsia="ru-RU"/>
        </w:rPr>
      </w:pPr>
    </w:p>
    <w:p w:rsidR="00473245" w:rsidRPr="00721440" w:rsidRDefault="00721440"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Подготовьте</w:t>
      </w:r>
      <w:r w:rsidR="00473245" w:rsidRPr="00721440">
        <w:rPr>
          <w:rFonts w:ascii="Times New Roman" w:eastAsia="Times New Roman" w:hAnsi="Times New Roman" w:cs="Times New Roman"/>
          <w:b/>
          <w:snapToGrid w:val="0"/>
          <w:sz w:val="28"/>
          <w:szCs w:val="28"/>
          <w:lang w:eastAsia="ru-RU"/>
        </w:rPr>
        <w:t xml:space="preserve"> презентации </w:t>
      </w:r>
      <w:r w:rsidRPr="00721440">
        <w:rPr>
          <w:rFonts w:ascii="Times New Roman" w:eastAsia="Times New Roman" w:hAnsi="Times New Roman" w:cs="Times New Roman"/>
          <w:b/>
          <w:snapToGrid w:val="0"/>
          <w:sz w:val="28"/>
          <w:szCs w:val="28"/>
          <w:lang w:eastAsia="ru-RU"/>
        </w:rPr>
        <w:t xml:space="preserve">и доклады </w:t>
      </w:r>
      <w:r w:rsidR="00473245" w:rsidRPr="00721440">
        <w:rPr>
          <w:rFonts w:ascii="Times New Roman" w:eastAsia="Times New Roman" w:hAnsi="Times New Roman" w:cs="Times New Roman"/>
          <w:b/>
          <w:snapToGrid w:val="0"/>
          <w:sz w:val="28"/>
          <w:szCs w:val="28"/>
          <w:lang w:eastAsia="ru-RU"/>
        </w:rPr>
        <w:t xml:space="preserve">по </w:t>
      </w:r>
      <w:r>
        <w:rPr>
          <w:rFonts w:ascii="Times New Roman" w:eastAsia="Times New Roman" w:hAnsi="Times New Roman" w:cs="Times New Roman"/>
          <w:b/>
          <w:snapToGrid w:val="0"/>
          <w:sz w:val="28"/>
          <w:szCs w:val="28"/>
          <w:lang w:eastAsia="ru-RU"/>
        </w:rPr>
        <w:t>одной из тем</w:t>
      </w:r>
      <w:r w:rsidR="00473245" w:rsidRPr="00721440">
        <w:rPr>
          <w:rFonts w:ascii="Times New Roman" w:eastAsia="Times New Roman" w:hAnsi="Times New Roman" w:cs="Times New Roman"/>
          <w:b/>
          <w:snapToGrid w:val="0"/>
          <w:sz w:val="28"/>
          <w:szCs w:val="28"/>
          <w:lang w:eastAsia="ru-RU"/>
        </w:rPr>
        <w:t>:</w:t>
      </w:r>
    </w:p>
    <w:p w:rsidR="00473245" w:rsidRPr="000F1AAE" w:rsidRDefault="00473245"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 xml:space="preserve">1. </w:t>
      </w:r>
      <w:r w:rsidR="00721440">
        <w:rPr>
          <w:rFonts w:ascii="Times New Roman" w:eastAsia="Calibri" w:hAnsi="Times New Roman" w:cs="Times New Roman"/>
          <w:bCs/>
          <w:sz w:val="28"/>
          <w:szCs w:val="28"/>
          <w:lang w:eastAsia="ru-RU"/>
        </w:rPr>
        <w:t>Современные методы</w:t>
      </w:r>
      <w:r w:rsidRPr="000F1AAE">
        <w:rPr>
          <w:rFonts w:ascii="Times New Roman" w:eastAsia="Calibri" w:hAnsi="Times New Roman" w:cs="Times New Roman"/>
          <w:bCs/>
          <w:sz w:val="28"/>
          <w:szCs w:val="28"/>
          <w:lang w:eastAsia="ru-RU"/>
        </w:rPr>
        <w:t xml:space="preserve"> исследования показателей гемостаза</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2. Тромбоцитопатии: характеристика, клиника, лабораторная диагностика</w:t>
      </w:r>
    </w:p>
    <w:p w:rsidR="00473245" w:rsidRPr="000F1AAE" w:rsidRDefault="00473245"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3. Тромбоцитпении: характеристика, клиника, лабораторная диагностика</w:t>
      </w:r>
    </w:p>
    <w:p w:rsidR="00473245" w:rsidRPr="000F1AAE" w:rsidRDefault="00473245"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4.  Гемофилия: характеристика, клиника, лабораторная диагностика</w:t>
      </w:r>
    </w:p>
    <w:p w:rsidR="00473245" w:rsidRPr="000F1AAE" w:rsidRDefault="00473245"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5.  ДВС-синдром: характеристика, клиника, лабораторная диагностика</w:t>
      </w:r>
    </w:p>
    <w:p w:rsidR="00473245" w:rsidRPr="000F1AAE" w:rsidRDefault="00473245"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6.  Контроль за антикоагуляционной терапией</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r w:rsidRPr="000F1AAE">
        <w:rPr>
          <w:rFonts w:ascii="Times New Roman" w:eastAsia="Calibri" w:hAnsi="Times New Roman" w:cs="Times New Roman"/>
          <w:bCs/>
          <w:sz w:val="28"/>
          <w:szCs w:val="28"/>
          <w:lang w:eastAsia="ru-RU"/>
        </w:rPr>
        <w:t xml:space="preserve">7. Виды </w:t>
      </w:r>
      <w:r w:rsidR="00721440">
        <w:rPr>
          <w:rFonts w:ascii="Times New Roman" w:eastAsia="Calibri" w:hAnsi="Times New Roman" w:cs="Times New Roman"/>
          <w:bCs/>
          <w:sz w:val="28"/>
          <w:szCs w:val="28"/>
          <w:lang w:eastAsia="ru-RU"/>
        </w:rPr>
        <w:t xml:space="preserve">и назначение </w:t>
      </w:r>
      <w:r w:rsidRPr="000F1AAE">
        <w:rPr>
          <w:rFonts w:ascii="Times New Roman" w:eastAsia="Calibri" w:hAnsi="Times New Roman" w:cs="Times New Roman"/>
          <w:bCs/>
          <w:sz w:val="28"/>
          <w:szCs w:val="28"/>
          <w:lang w:eastAsia="ru-RU"/>
        </w:rPr>
        <w:t>антикоагулянтов.</w:t>
      </w:r>
    </w:p>
    <w:p w:rsidR="00473245" w:rsidRPr="000F1AAE" w:rsidRDefault="00473245" w:rsidP="00CE15F0">
      <w:pPr>
        <w:spacing w:after="0" w:line="276" w:lineRule="auto"/>
        <w:ind w:left="75"/>
        <w:jc w:val="center"/>
        <w:rPr>
          <w:rFonts w:ascii="Times New Roman" w:eastAsia="Times New Roman" w:hAnsi="Times New Roman" w:cs="Times New Roman"/>
          <w:b/>
          <w:color w:val="0000FF"/>
          <w:sz w:val="28"/>
          <w:szCs w:val="28"/>
          <w:lang w:eastAsia="ru-RU"/>
        </w:rPr>
      </w:pPr>
    </w:p>
    <w:p w:rsidR="00721440" w:rsidRDefault="0072144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73245" w:rsidRPr="001B2DC2" w:rsidRDefault="00473245" w:rsidP="00721440">
      <w:pPr>
        <w:jc w:val="center"/>
        <w:rPr>
          <w:rFonts w:ascii="Times New Roman" w:eastAsia="Times New Roman" w:hAnsi="Times New Roman" w:cs="Times New Roman"/>
          <w:b/>
          <w:sz w:val="28"/>
          <w:szCs w:val="28"/>
          <w:lang w:eastAsia="ru-RU"/>
        </w:rPr>
      </w:pPr>
      <w:r w:rsidRPr="001B2DC2">
        <w:rPr>
          <w:rFonts w:ascii="Times New Roman" w:eastAsia="Times New Roman" w:hAnsi="Times New Roman" w:cs="Times New Roman"/>
          <w:b/>
          <w:sz w:val="28"/>
          <w:szCs w:val="28"/>
          <w:lang w:eastAsia="ru-RU"/>
        </w:rPr>
        <w:lastRenderedPageBreak/>
        <w:t>Свертывающая система крови</w:t>
      </w:r>
    </w:p>
    <w:p w:rsidR="00473245" w:rsidRPr="000F1AAE" w:rsidRDefault="00473245" w:rsidP="00CE15F0">
      <w:pPr>
        <w:spacing w:after="0" w:line="276" w:lineRule="auto"/>
        <w:ind w:left="75"/>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ind w:left="75"/>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Повреждение сосудов                                 Повреждение тканей</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139700</wp:posOffset>
                </wp:positionV>
                <wp:extent cx="114300" cy="2971800"/>
                <wp:effectExtent l="13335" t="7620" r="5715" b="11430"/>
                <wp:wrapNone/>
                <wp:docPr id="43" name="Правая фигурная скобк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71800"/>
                        </a:xfrm>
                        <a:prstGeom prst="rightBrace">
                          <a:avLst>
                            <a:gd name="adj1" fmla="val 2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27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3" o:spid="_x0000_s1026" type="#_x0000_t88" style="position:absolute;margin-left:351pt;margin-top:11pt;width:9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"/>
            </w:pict>
          </mc:Fallback>
        </mc:AlternateContent>
      </w:r>
      <w:r w:rsidRPr="000F1AAE">
        <w:rPr>
          <w:rFonts w:ascii="Times New Roman" w:eastAsia="Times New Roman" w:hAnsi="Times New Roman" w:cs="Times New Roman"/>
          <w:sz w:val="28"/>
          <w:szCs w:val="28"/>
          <w:lang w:eastAsia="ru-RU"/>
        </w:rPr>
        <w:t xml:space="preserve">(внутренний </w:t>
      </w:r>
      <w:proofErr w:type="gramStart"/>
      <w:r w:rsidRPr="000F1AAE">
        <w:rPr>
          <w:rFonts w:ascii="Times New Roman" w:eastAsia="Times New Roman" w:hAnsi="Times New Roman" w:cs="Times New Roman"/>
          <w:sz w:val="28"/>
          <w:szCs w:val="28"/>
          <w:lang w:eastAsia="ru-RU"/>
        </w:rPr>
        <w:t xml:space="preserve">механизм)   </w:t>
      </w:r>
      <w:proofErr w:type="gramEnd"/>
      <w:r w:rsidRPr="000F1AAE">
        <w:rPr>
          <w:rFonts w:ascii="Times New Roman" w:eastAsia="Times New Roman" w:hAnsi="Times New Roman" w:cs="Times New Roman"/>
          <w:sz w:val="28"/>
          <w:szCs w:val="28"/>
          <w:lang w:eastAsia="ru-RU"/>
        </w:rPr>
        <w:t xml:space="preserve">                             (внешний механизм)</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721440" w:rsidRDefault="00473245" w:rsidP="00CE15F0">
      <w:pPr>
        <w:spacing w:after="0" w:line="276" w:lineRule="auto"/>
        <w:ind w:left="75"/>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506095</wp:posOffset>
                </wp:positionH>
                <wp:positionV relativeFrom="paragraph">
                  <wp:posOffset>173990</wp:posOffset>
                </wp:positionV>
                <wp:extent cx="274955" cy="635"/>
                <wp:effectExtent l="5080" t="41275" r="15240" b="438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610D" id="Прямая соединительная линия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3.7pt" to="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" o:allowincell="f">
                <v:stroke startarrowwidth="narrow" startarrowlength="short" endarrow="block" endarrowwidth="narrow" endarrowlength="short"/>
              </v:line>
            </w:pict>
          </mc:Fallback>
        </mc:AlternateContent>
      </w:r>
      <w:r w:rsidRPr="00BC35D4">
        <w:rPr>
          <w:rFonts w:ascii="Times New Roman" w:eastAsia="Times New Roman" w:hAnsi="Times New Roman" w:cs="Times New Roman"/>
          <w:sz w:val="28"/>
          <w:szCs w:val="28"/>
          <w:lang w:eastAsia="ru-RU"/>
        </w:rPr>
        <w:t xml:space="preserve"> </w:t>
      </w:r>
      <w:r w:rsidRPr="00BC35D4">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b/>
          <w:sz w:val="28"/>
          <w:szCs w:val="28"/>
          <w:lang w:val="en-US" w:eastAsia="ru-RU"/>
        </w:rPr>
        <w:t>XII</w:t>
      </w:r>
      <w:r w:rsidRPr="00BC35D4">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XIIa</w:t>
      </w:r>
      <w:r w:rsidRPr="00BC35D4">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VII</w:t>
      </w:r>
      <w:r w:rsidRPr="00BC35D4">
        <w:rPr>
          <w:rFonts w:ascii="Times New Roman" w:eastAsia="Times New Roman" w:hAnsi="Times New Roman" w:cs="Times New Roman"/>
          <w:sz w:val="28"/>
          <w:szCs w:val="28"/>
          <w:lang w:eastAsia="ru-RU"/>
        </w:rPr>
        <w:t xml:space="preserve"> + </w:t>
      </w:r>
      <w:r w:rsidRPr="000F1AAE">
        <w:rPr>
          <w:rFonts w:ascii="Times New Roman" w:eastAsia="Times New Roman" w:hAnsi="Times New Roman" w:cs="Times New Roman"/>
          <w:sz w:val="28"/>
          <w:szCs w:val="28"/>
          <w:lang w:val="en-US" w:eastAsia="ru-RU"/>
        </w:rPr>
        <w:t>Ca</w:t>
      </w:r>
      <w:r w:rsidRPr="00BC35D4">
        <w:rPr>
          <w:rFonts w:ascii="Times New Roman" w:eastAsia="Times New Roman" w:hAnsi="Times New Roman" w:cs="Times New Roman"/>
          <w:sz w:val="28"/>
          <w:szCs w:val="28"/>
          <w:lang w:eastAsia="ru-RU"/>
        </w:rPr>
        <w:t xml:space="preserve"> +</w:t>
      </w:r>
      <w:r w:rsidRPr="00BC35D4">
        <w:rPr>
          <w:rFonts w:ascii="Times New Roman" w:eastAsia="Times New Roman" w:hAnsi="Times New Roman" w:cs="Times New Roman"/>
          <w:b/>
          <w:sz w:val="28"/>
          <w:szCs w:val="28"/>
          <w:lang w:eastAsia="ru-RU"/>
        </w:rPr>
        <w:t xml:space="preserve"> </w:t>
      </w:r>
      <w:r w:rsidR="00721440">
        <w:rPr>
          <w:rFonts w:ascii="Times New Roman" w:eastAsia="Times New Roman" w:hAnsi="Times New Roman" w:cs="Times New Roman"/>
          <w:b/>
          <w:sz w:val="28"/>
          <w:szCs w:val="28"/>
          <w:lang w:eastAsia="ru-RU"/>
        </w:rPr>
        <w:t>ТФ</w:t>
      </w:r>
    </w:p>
    <w:p w:rsidR="00473245" w:rsidRPr="00BC35D4"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963295</wp:posOffset>
                </wp:positionH>
                <wp:positionV relativeFrom="paragraph">
                  <wp:posOffset>24765</wp:posOffset>
                </wp:positionV>
                <wp:extent cx="635" cy="183515"/>
                <wp:effectExtent l="43180" t="10795" r="41910" b="152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E610"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95pt" to="7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4255135</wp:posOffset>
                </wp:positionH>
                <wp:positionV relativeFrom="paragraph">
                  <wp:posOffset>24765</wp:posOffset>
                </wp:positionV>
                <wp:extent cx="635" cy="1920875"/>
                <wp:effectExtent l="10795" t="10795" r="7620" b="1143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08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3E04" id="Прямая соединительная линия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05pt,1.95pt" to="335.1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" o:allowincell="f" strokeweight="1pt">
                <v:stroke startarrowwidth="narrow" startarrowlength="short" endarrowwidth="narrow" endarrowlength="short"/>
              </v:line>
            </w:pict>
          </mc:Fallback>
        </mc:AlternateContent>
      </w:r>
    </w:p>
    <w:p w:rsidR="00473245" w:rsidRPr="00BC35D4"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1329055</wp:posOffset>
                </wp:positionH>
                <wp:positionV relativeFrom="paragraph">
                  <wp:posOffset>180340</wp:posOffset>
                </wp:positionV>
                <wp:extent cx="635" cy="183515"/>
                <wp:effectExtent l="46990" t="8890" r="47625" b="171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72B8" id="Прямая соединительная линия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4.2pt" to="104.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1054735</wp:posOffset>
                </wp:positionH>
                <wp:positionV relativeFrom="paragraph">
                  <wp:posOffset>88900</wp:posOffset>
                </wp:positionV>
                <wp:extent cx="183515" cy="635"/>
                <wp:effectExtent l="10795" t="41275" r="15240" b="438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95C6"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7pt" to="9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" o:allowincell="f">
                <v:stroke startarrowwidth="narrow" startarrowlength="short" endarrow="block" endarrowwidth="narrow" endarrowlength="short"/>
              </v:line>
            </w:pict>
          </mc:Fallback>
        </mc:AlternateContent>
      </w:r>
      <w:r w:rsidRPr="00BC35D4">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w:t>
      </w:r>
      <w:r w:rsidRPr="00BC35D4">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XIa</w:t>
      </w:r>
    </w:p>
    <w:p w:rsidR="00473245" w:rsidRPr="00BC35D4"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1420495</wp:posOffset>
                </wp:positionH>
                <wp:positionV relativeFrom="paragraph">
                  <wp:posOffset>125095</wp:posOffset>
                </wp:positionV>
                <wp:extent cx="183515" cy="635"/>
                <wp:effectExtent l="5080" t="48260" r="20955" b="463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DE8B" id="Прямая соединительная линия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9.85pt" to="126.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" o:allowincell="f">
                <v:stroke startarrowwidth="narrow" startarrowlength="short" endarrow="block" endarrowwidth="narrow" endarrowlength="short"/>
              </v:line>
            </w:pict>
          </mc:Fallback>
        </mc:AlternateContent>
      </w:r>
      <w:r w:rsidRPr="00CE15F0">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IX</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IXa</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1786255</wp:posOffset>
                </wp:positionH>
                <wp:positionV relativeFrom="paragraph">
                  <wp:posOffset>6350</wp:posOffset>
                </wp:positionV>
                <wp:extent cx="635" cy="183515"/>
                <wp:effectExtent l="46990" t="10160" r="47625" b="158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4492" id="Прямая соединительная линия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5pt,.5pt" to="140.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" o:allowincell="f">
                <v:stroke startarrowwidth="narrow" startarrowlength="short" endarrow="block" endarrowwidth="narrow" endarrowlength="short"/>
              </v:line>
            </w:pict>
          </mc:Fallback>
        </mc:AlternateConten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2517775</wp:posOffset>
                </wp:positionH>
                <wp:positionV relativeFrom="paragraph">
                  <wp:posOffset>161925</wp:posOffset>
                </wp:positionV>
                <wp:extent cx="635" cy="274955"/>
                <wp:effectExtent l="45085" t="8255" r="40005" b="215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BCB4" id="Прямая соединительная линия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12.75pt" to="198.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1969135</wp:posOffset>
                </wp:positionH>
                <wp:positionV relativeFrom="paragraph">
                  <wp:posOffset>70485</wp:posOffset>
                </wp:positionV>
                <wp:extent cx="366395" cy="635"/>
                <wp:effectExtent l="10795" t="40640" r="22860" b="444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3090" id="Прямая соединительная линия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5.55pt" to="18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VIIIa</w:t>
      </w:r>
      <w:r w:rsidRPr="000F1AAE">
        <w:rPr>
          <w:rFonts w:ascii="Times New Roman" w:eastAsia="Times New Roman" w:hAnsi="Times New Roman" w:cs="Times New Roman"/>
          <w:sz w:val="28"/>
          <w:szCs w:val="28"/>
          <w:lang w:eastAsia="ru-RU"/>
        </w:rPr>
        <w:t xml:space="preserve">                                                   1 фаза</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5 – 7 минут</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2517775</wp:posOffset>
                </wp:positionH>
                <wp:positionV relativeFrom="paragraph">
                  <wp:posOffset>198755</wp:posOffset>
                </wp:positionV>
                <wp:extent cx="635" cy="274955"/>
                <wp:effectExtent l="45085" t="6350" r="40005"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C51D" id="Прямая соединительная линия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15.65pt" to="198.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Ca</w:t>
      </w:r>
      <w:r w:rsidRPr="000F1AAE">
        <w:rPr>
          <w:rFonts w:ascii="Times New Roman" w:eastAsia="Times New Roman" w:hAnsi="Times New Roman" w:cs="Times New Roman"/>
          <w:sz w:val="28"/>
          <w:szCs w:val="28"/>
          <w:lang w:eastAsia="ru-RU"/>
        </w:rPr>
        <w:t xml:space="preserve"> + </w:t>
      </w:r>
      <w:proofErr w:type="gramStart"/>
      <w:r w:rsidRPr="000F1AAE">
        <w:rPr>
          <w:rFonts w:ascii="Times New Roman" w:eastAsia="Times New Roman" w:hAnsi="Times New Roman" w:cs="Times New Roman"/>
          <w:sz w:val="28"/>
          <w:szCs w:val="28"/>
          <w:lang w:eastAsia="ru-RU"/>
        </w:rPr>
        <w:t>3</w:t>
      </w:r>
      <w:proofErr w:type="gramEnd"/>
      <w:r w:rsidRPr="000F1AAE">
        <w:rPr>
          <w:rFonts w:ascii="Times New Roman" w:eastAsia="Times New Roman" w:hAnsi="Times New Roman" w:cs="Times New Roman"/>
          <w:sz w:val="28"/>
          <w:szCs w:val="28"/>
          <w:lang w:eastAsia="ru-RU"/>
        </w:rPr>
        <w:t xml:space="preserve"> + </w:t>
      </w:r>
      <w:r w:rsidRPr="000F1AAE">
        <w:rPr>
          <w:rFonts w:ascii="Times New Roman" w:eastAsia="Times New Roman" w:hAnsi="Times New Roman" w:cs="Times New Roman"/>
          <w:sz w:val="28"/>
          <w:szCs w:val="28"/>
          <w:lang w:val="en-US" w:eastAsia="ru-RU"/>
        </w:rPr>
        <w:t>IXa</w:t>
      </w:r>
      <w:r w:rsidRPr="000F1AAE">
        <w:rPr>
          <w:rFonts w:ascii="Times New Roman" w:eastAsia="Times New Roman" w:hAnsi="Times New Roman" w:cs="Times New Roman"/>
          <w:sz w:val="28"/>
          <w:szCs w:val="28"/>
          <w:lang w:eastAsia="ru-RU"/>
        </w:rPr>
        <w:t xml:space="preserve"> + </w:t>
      </w:r>
      <w:r w:rsidRPr="000F1AAE">
        <w:rPr>
          <w:rFonts w:ascii="Times New Roman" w:eastAsia="Times New Roman" w:hAnsi="Times New Roman" w:cs="Times New Roman"/>
          <w:sz w:val="28"/>
          <w:szCs w:val="28"/>
          <w:lang w:val="en-US" w:eastAsia="ru-RU"/>
        </w:rPr>
        <w:t>VIIIa</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left="75"/>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2700655</wp:posOffset>
                </wp:positionH>
                <wp:positionV relativeFrom="paragraph">
                  <wp:posOffset>52070</wp:posOffset>
                </wp:positionV>
                <wp:extent cx="1555115" cy="635"/>
                <wp:effectExtent l="18415" t="39370" r="7620" b="457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1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3B1B" id="Прямая соединительная линия 3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4.1pt" to="335.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2517775</wp:posOffset>
                </wp:positionH>
                <wp:positionV relativeFrom="paragraph">
                  <wp:posOffset>234950</wp:posOffset>
                </wp:positionV>
                <wp:extent cx="635" cy="183515"/>
                <wp:effectExtent l="45085" t="12700" r="40005" b="228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46B8"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18.5pt" to="198.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lang w:val="en-US" w:eastAsia="ru-RU"/>
        </w:rPr>
        <w:t>X</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u w:val="single"/>
          <w:lang w:eastAsia="ru-RU"/>
        </w:rPr>
        <w:t xml:space="preserve"> </w:t>
      </w:r>
      <w:r w:rsidRPr="000F1AAE">
        <w:rPr>
          <w:rFonts w:ascii="Times New Roman" w:eastAsia="Times New Roman" w:hAnsi="Times New Roman" w:cs="Times New Roman"/>
          <w:b/>
          <w:sz w:val="28"/>
          <w:szCs w:val="28"/>
          <w:u w:val="single"/>
          <w:lang w:val="en-US" w:eastAsia="ru-RU"/>
        </w:rPr>
        <w:t>Ca</w:t>
      </w:r>
      <w:r w:rsidRPr="000F1AAE">
        <w:rPr>
          <w:rFonts w:ascii="Times New Roman" w:eastAsia="Times New Roman" w:hAnsi="Times New Roman" w:cs="Times New Roman"/>
          <w:b/>
          <w:sz w:val="28"/>
          <w:szCs w:val="28"/>
          <w:u w:val="single"/>
          <w:lang w:eastAsia="ru-RU"/>
        </w:rPr>
        <w:t xml:space="preserve"> + </w:t>
      </w:r>
      <w:proofErr w:type="gramStart"/>
      <w:r w:rsidRPr="000F1AAE">
        <w:rPr>
          <w:rFonts w:ascii="Times New Roman" w:eastAsia="Times New Roman" w:hAnsi="Times New Roman" w:cs="Times New Roman"/>
          <w:b/>
          <w:sz w:val="28"/>
          <w:szCs w:val="28"/>
          <w:u w:val="single"/>
          <w:lang w:eastAsia="ru-RU"/>
        </w:rPr>
        <w:t>3</w:t>
      </w:r>
      <w:proofErr w:type="gramEnd"/>
      <w:r w:rsidRPr="000F1AAE">
        <w:rPr>
          <w:rFonts w:ascii="Times New Roman" w:eastAsia="Times New Roman" w:hAnsi="Times New Roman" w:cs="Times New Roman"/>
          <w:b/>
          <w:sz w:val="28"/>
          <w:szCs w:val="28"/>
          <w:u w:val="single"/>
          <w:lang w:eastAsia="ru-RU"/>
        </w:rPr>
        <w:t xml:space="preserve"> + </w:t>
      </w:r>
      <w:r w:rsidRPr="000F1AAE">
        <w:rPr>
          <w:rFonts w:ascii="Times New Roman" w:eastAsia="Times New Roman" w:hAnsi="Times New Roman" w:cs="Times New Roman"/>
          <w:b/>
          <w:sz w:val="28"/>
          <w:szCs w:val="28"/>
          <w:u w:val="single"/>
          <w:lang w:val="en-US" w:eastAsia="ru-RU"/>
        </w:rPr>
        <w:t>V</w:t>
      </w:r>
      <w:r w:rsidRPr="000F1AAE">
        <w:rPr>
          <w:rFonts w:ascii="Times New Roman" w:eastAsia="Times New Roman" w:hAnsi="Times New Roman" w:cs="Times New Roman"/>
          <w:b/>
          <w:sz w:val="28"/>
          <w:szCs w:val="28"/>
          <w:u w:val="single"/>
          <w:lang w:eastAsia="ru-RU"/>
        </w:rPr>
        <w:t xml:space="preserve"> +Тромбокиназа </w:t>
      </w:r>
      <w:r w:rsidRPr="000F1AAE">
        <w:rPr>
          <w:rFonts w:ascii="Times New Roman" w:eastAsia="Times New Roman" w:hAnsi="Times New Roman" w:cs="Times New Roman"/>
          <w:b/>
          <w:sz w:val="28"/>
          <w:szCs w:val="28"/>
          <w:u w:val="single"/>
          <w:lang w:val="en-US" w:eastAsia="ru-RU"/>
        </w:rPr>
        <w:t>Xa</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4457700</wp:posOffset>
                </wp:positionH>
                <wp:positionV relativeFrom="paragraph">
                  <wp:posOffset>100965</wp:posOffset>
                </wp:positionV>
                <wp:extent cx="114300" cy="914400"/>
                <wp:effectExtent l="13335" t="6350" r="5715" b="12700"/>
                <wp:wrapNone/>
                <wp:docPr id="30"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05E0" id="Правая фигурная скобка 30" o:spid="_x0000_s1026" type="#_x0000_t88" style="position:absolute;margin-left:351pt;margin-top:7.95pt;width:9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"/>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100965</wp:posOffset>
                </wp:positionV>
                <wp:extent cx="0" cy="457200"/>
                <wp:effectExtent l="60960" t="6350" r="53340" b="222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B1C7" id="Прямая соединительная линия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5pt" to="16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">
                <v:stroke endarrow="block"/>
              </v:line>
            </w:pict>
          </mc:Fallback>
        </mc:AlternateConten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 xml:space="preserve">Протромбин  </w:t>
      </w:r>
      <w:r w:rsidRPr="000F1AAE">
        <w:rPr>
          <w:rFonts w:ascii="Times New Roman" w:eastAsia="Times New Roman" w:hAnsi="Times New Roman" w:cs="Times New Roman"/>
          <w:sz w:val="28"/>
          <w:szCs w:val="28"/>
          <w:lang w:val="en-GB" w:eastAsia="ru-RU"/>
        </w:rPr>
        <w:t>II</w:t>
      </w:r>
      <w:proofErr w:type="gramEnd"/>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GB" w:eastAsia="ru-RU"/>
        </w:rPr>
        <w:t>II</w:t>
      </w:r>
      <w:r w:rsidRPr="000F1AAE">
        <w:rPr>
          <w:rFonts w:ascii="Times New Roman" w:eastAsia="Times New Roman" w:hAnsi="Times New Roman" w:cs="Times New Roman"/>
          <w:sz w:val="28"/>
          <w:szCs w:val="28"/>
          <w:lang w:eastAsia="ru-RU"/>
        </w:rPr>
        <w:t xml:space="preserve"> фаза</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0" allowOverlap="1">
                <wp:simplePos x="0" y="0"/>
                <wp:positionH relativeFrom="column">
                  <wp:posOffset>2060575</wp:posOffset>
                </wp:positionH>
                <wp:positionV relativeFrom="paragraph">
                  <wp:posOffset>9525</wp:posOffset>
                </wp:positionV>
                <wp:extent cx="635" cy="183515"/>
                <wp:effectExtent l="45085" t="8890" r="40005"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A92F" id="Прямая соединительная линия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75pt" to="162.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30 секунд</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0" allowOverlap="1">
                <wp:simplePos x="0" y="0"/>
                <wp:positionH relativeFrom="column">
                  <wp:posOffset>871855</wp:posOffset>
                </wp:positionH>
                <wp:positionV relativeFrom="paragraph">
                  <wp:posOffset>165100</wp:posOffset>
                </wp:positionV>
                <wp:extent cx="635" cy="1097915"/>
                <wp:effectExtent l="46990" t="6985" r="4762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9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6399" id="Прямая соединительная линия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3pt" to="68.7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0" allowOverlap="1">
                <wp:simplePos x="0" y="0"/>
                <wp:positionH relativeFrom="column">
                  <wp:posOffset>1054735</wp:posOffset>
                </wp:positionH>
                <wp:positionV relativeFrom="paragraph">
                  <wp:posOffset>165100</wp:posOffset>
                </wp:positionV>
                <wp:extent cx="457835" cy="635"/>
                <wp:effectExtent l="20320" t="45085" r="7620" b="400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4B1D" id="Прямая соединительная линия 2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13pt" to="11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XIII</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b/>
          <w:bCs/>
          <w:sz w:val="28"/>
          <w:szCs w:val="28"/>
          <w:lang w:eastAsia="ru-RU"/>
        </w:rPr>
        <w:t>Т</w:t>
      </w:r>
      <w:r w:rsidRPr="000F1AAE">
        <w:rPr>
          <w:rFonts w:ascii="Times New Roman" w:eastAsia="Times New Roman" w:hAnsi="Times New Roman" w:cs="Times New Roman"/>
          <w:b/>
          <w:bCs/>
          <w:sz w:val="28"/>
          <w:szCs w:val="28"/>
          <w:u w:val="single"/>
          <w:lang w:eastAsia="ru-RU"/>
        </w:rPr>
        <w:t>ромбин</w:t>
      </w:r>
      <w:r w:rsidRPr="000F1AAE">
        <w:rPr>
          <w:rFonts w:ascii="Times New Roman" w:eastAsia="Times New Roman" w:hAnsi="Times New Roman" w:cs="Times New Roman"/>
          <w:b/>
          <w:sz w:val="28"/>
          <w:szCs w:val="28"/>
          <w:u w:val="single"/>
          <w:lang w:eastAsia="ru-RU"/>
        </w:rPr>
        <w:t xml:space="preserve"> </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GB" w:eastAsia="ru-RU"/>
        </w:rPr>
        <w:t>I</w:t>
      </w: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val="en-GB" w:eastAsia="ru-RU"/>
        </w:rPr>
        <w:t>a</w:t>
      </w:r>
      <w:proofErr w:type="gramEnd"/>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0" allowOverlap="1">
                <wp:simplePos x="0" y="0"/>
                <wp:positionH relativeFrom="column">
                  <wp:posOffset>2060575</wp:posOffset>
                </wp:positionH>
                <wp:positionV relativeFrom="paragraph">
                  <wp:posOffset>43180</wp:posOffset>
                </wp:positionV>
                <wp:extent cx="635" cy="183515"/>
                <wp:effectExtent l="45085" t="13335" r="40005" b="222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34DB" id="Прямая соединительная линия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3.4pt" to="16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17145</wp:posOffset>
                </wp:positionV>
                <wp:extent cx="114300" cy="1600200"/>
                <wp:effectExtent l="13335" t="6350" r="5715" b="12700"/>
                <wp:wrapNone/>
                <wp:docPr id="2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7E86" id="Правая фигурная скобка 24" o:spid="_x0000_s1026" type="#_x0000_t88" style="position:absolute;margin-left:351pt;margin-top:1.35pt;width:9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"/>
            </w:pict>
          </mc:Fallback>
        </mc:AlternateConten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0" allowOverlap="1">
                <wp:simplePos x="0" y="0"/>
                <wp:positionH relativeFrom="column">
                  <wp:posOffset>2060575</wp:posOffset>
                </wp:positionH>
                <wp:positionV relativeFrom="paragraph">
                  <wp:posOffset>198755</wp:posOffset>
                </wp:positionV>
                <wp:extent cx="635" cy="274955"/>
                <wp:effectExtent l="45085" t="11430" r="40005"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68FF" id="Прямая соединительная линия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5.65pt" to="162.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 xml:space="preserve">Фибриноген  </w:t>
      </w:r>
      <w:r w:rsidRPr="000F1AAE">
        <w:rPr>
          <w:rFonts w:ascii="Times New Roman" w:eastAsia="Times New Roman" w:hAnsi="Times New Roman" w:cs="Times New Roman"/>
          <w:sz w:val="28"/>
          <w:szCs w:val="28"/>
          <w:lang w:val="en-GB" w:eastAsia="ru-RU"/>
        </w:rPr>
        <w:t>I</w:t>
      </w:r>
      <w:proofErr w:type="gramEnd"/>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GB" w:eastAsia="ru-RU"/>
        </w:rPr>
        <w:t>III</w:t>
      </w:r>
      <w:r w:rsidRPr="000F1AAE">
        <w:rPr>
          <w:rFonts w:ascii="Times New Roman" w:eastAsia="Times New Roman" w:hAnsi="Times New Roman" w:cs="Times New Roman"/>
          <w:sz w:val="28"/>
          <w:szCs w:val="28"/>
          <w:lang w:eastAsia="ru-RU"/>
        </w:rPr>
        <w:t xml:space="preserve"> фаза</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 xml:space="preserve">Фибринмомер  </w:t>
      </w:r>
      <w:r w:rsidRPr="000F1AAE">
        <w:rPr>
          <w:rFonts w:ascii="Times New Roman" w:eastAsia="Times New Roman" w:hAnsi="Times New Roman" w:cs="Times New Roman"/>
          <w:sz w:val="28"/>
          <w:szCs w:val="28"/>
          <w:lang w:val="en-GB" w:eastAsia="ru-RU"/>
        </w:rPr>
        <w:t>Ia</w:t>
      </w:r>
      <w:proofErr w:type="gramEnd"/>
      <w:r w:rsidRPr="000F1AAE">
        <w:rPr>
          <w:rFonts w:ascii="Times New Roman" w:eastAsia="Times New Roman" w:hAnsi="Times New Roman" w:cs="Times New Roman"/>
          <w:sz w:val="28"/>
          <w:szCs w:val="28"/>
          <w:lang w:eastAsia="ru-RU"/>
        </w:rPr>
        <w:t xml:space="preserve">                                               30 секунд</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0" allowOverlap="1">
                <wp:simplePos x="0" y="0"/>
                <wp:positionH relativeFrom="column">
                  <wp:posOffset>2060575</wp:posOffset>
                </wp:positionH>
                <wp:positionV relativeFrom="paragraph">
                  <wp:posOffset>24765</wp:posOffset>
                </wp:positionV>
                <wp:extent cx="635" cy="183515"/>
                <wp:effectExtent l="45085" t="12700" r="40005" b="228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D96D"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95pt" to="162.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" o:allowincell="f">
                <v:stroke startarrowwidth="narrow" startarrowlength="short" endarrow="block" endarrowwidth="narrow" endarrowlength="short"/>
              </v:line>
            </w:pict>
          </mc:Fallback>
        </mc:AlternateConten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0" allowOverlap="1">
                <wp:simplePos x="0" y="0"/>
                <wp:positionH relativeFrom="column">
                  <wp:posOffset>1054735</wp:posOffset>
                </wp:positionH>
                <wp:positionV relativeFrom="paragraph">
                  <wp:posOffset>88900</wp:posOffset>
                </wp:positionV>
                <wp:extent cx="549275" cy="635"/>
                <wp:effectExtent l="10795" t="43180" r="20955" b="419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9BDAD"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7pt" to="126.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0" allowOverlap="1">
                <wp:simplePos x="0" y="0"/>
                <wp:positionH relativeFrom="column">
                  <wp:posOffset>2060575</wp:posOffset>
                </wp:positionH>
                <wp:positionV relativeFrom="paragraph">
                  <wp:posOffset>180340</wp:posOffset>
                </wp:positionV>
                <wp:extent cx="635" cy="274955"/>
                <wp:effectExtent l="45085" t="10795" r="4000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7845"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4.2pt" to="162.3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" o:allowincell="f">
                <v:stroke startarrowwidth="narrow" startarrowlength="short" endarrow="block" endarrowwidth="narrow" endarrowlength="short"/>
              </v:line>
            </w:pict>
          </mc:Fallback>
        </mc:AlternateConten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XIIIa</w:t>
      </w:r>
      <w:r w:rsidRPr="000F1AAE">
        <w:rPr>
          <w:rFonts w:ascii="Times New Roman" w:eastAsia="Times New Roman" w:hAnsi="Times New Roman" w:cs="Times New Roman"/>
          <w:sz w:val="28"/>
          <w:szCs w:val="28"/>
          <w:lang w:eastAsia="ru-RU"/>
        </w:rPr>
        <w:t xml:space="preserve">            Фибрин-</w:t>
      </w:r>
      <w:r w:rsidRPr="000F1AAE">
        <w:rPr>
          <w:rFonts w:ascii="Times New Roman" w:eastAsia="Times New Roman" w:hAnsi="Times New Roman" w:cs="Times New Roman"/>
          <w:sz w:val="28"/>
          <w:szCs w:val="28"/>
          <w:lang w:val="en-US" w:eastAsia="ru-RU"/>
        </w:rPr>
        <w:t>S</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u w:val="single"/>
          <w:lang w:eastAsia="ru-RU"/>
        </w:rPr>
        <w:t xml:space="preserve"> Фибрин – </w:t>
      </w:r>
      <w:r w:rsidRPr="000F1AAE">
        <w:rPr>
          <w:rFonts w:ascii="Times New Roman" w:eastAsia="Times New Roman" w:hAnsi="Times New Roman" w:cs="Times New Roman"/>
          <w:b/>
          <w:sz w:val="28"/>
          <w:szCs w:val="28"/>
          <w:u w:val="single"/>
          <w:lang w:val="en-GB" w:eastAsia="ru-RU"/>
        </w:rPr>
        <w:t>I</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CE15F0">
      <w:pPr>
        <w:spacing w:after="0" w:line="276" w:lineRule="auto"/>
        <w:ind w:left="75"/>
        <w:rPr>
          <w:rFonts w:ascii="Times New Roman" w:eastAsia="Times New Roman" w:hAnsi="Times New Roman" w:cs="Times New Roman"/>
          <w:sz w:val="28"/>
          <w:szCs w:val="28"/>
          <w:lang w:eastAsia="ru-RU"/>
        </w:rPr>
      </w:pPr>
    </w:p>
    <w:p w:rsidR="00473245" w:rsidRPr="000F1AAE" w:rsidRDefault="00473245" w:rsidP="00721440">
      <w:pPr>
        <w:spacing w:after="0" w:line="276" w:lineRule="auto"/>
        <w:rPr>
          <w:rFonts w:ascii="Times New Roman" w:eastAsia="Times New Roman" w:hAnsi="Times New Roman" w:cs="Times New Roman"/>
          <w:sz w:val="28"/>
          <w:szCs w:val="28"/>
          <w:lang w:eastAsia="ru-RU"/>
        </w:rPr>
      </w:pPr>
    </w:p>
    <w:p w:rsidR="00473245" w:rsidRPr="000F1AAE" w:rsidRDefault="00473245" w:rsidP="00CE15F0">
      <w:pPr>
        <w:keepNext/>
        <w:spacing w:after="0" w:line="276" w:lineRule="auto"/>
        <w:outlineLvl w:val="0"/>
        <w:rPr>
          <w:rFonts w:ascii="Times New Roman" w:eastAsia="Times New Roman" w:hAnsi="Times New Roman" w:cs="Times New Roman"/>
          <w:b/>
          <w:color w:val="0000FF"/>
          <w:kern w:val="32"/>
          <w:sz w:val="28"/>
          <w:szCs w:val="28"/>
          <w:lang w:eastAsia="ru-RU"/>
        </w:rPr>
      </w:pPr>
    </w:p>
    <w:p w:rsidR="00473245" w:rsidRPr="001B2DC2" w:rsidRDefault="00473245" w:rsidP="00CE15F0">
      <w:pPr>
        <w:keepNext/>
        <w:spacing w:after="0" w:line="276" w:lineRule="auto"/>
        <w:jc w:val="center"/>
        <w:outlineLvl w:val="0"/>
        <w:rPr>
          <w:rFonts w:ascii="Times New Roman" w:eastAsia="Times New Roman" w:hAnsi="Times New Roman" w:cs="Times New Roman"/>
          <w:b/>
          <w:kern w:val="32"/>
          <w:sz w:val="28"/>
          <w:szCs w:val="28"/>
          <w:lang w:eastAsia="ru-RU"/>
        </w:rPr>
      </w:pPr>
      <w:bookmarkStart w:id="27" w:name="_Toc468996133"/>
      <w:bookmarkStart w:id="28" w:name="_Toc469149718"/>
      <w:r w:rsidRPr="001B2DC2">
        <w:rPr>
          <w:rFonts w:ascii="Times New Roman" w:eastAsia="Times New Roman" w:hAnsi="Times New Roman" w:cs="Times New Roman"/>
          <w:b/>
          <w:kern w:val="32"/>
          <w:sz w:val="28"/>
          <w:szCs w:val="28"/>
          <w:lang w:eastAsia="ru-RU"/>
        </w:rPr>
        <w:t>Сосудисто-тромбоцитарный гемостаз.</w:t>
      </w:r>
      <w:bookmarkEnd w:id="27"/>
      <w:bookmarkEnd w:id="28"/>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ind w:left="2880" w:firstLine="720"/>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ab/>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Травма капилляров</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20320</wp:posOffset>
                </wp:positionV>
                <wp:extent cx="0" cy="457200"/>
                <wp:effectExtent l="60960" t="5715" r="53340"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BEE0D"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pt" to="24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">
                <v:stroke endarrow="block"/>
              </v:line>
            </w:pict>
          </mc:Fallback>
        </mc:AlternateConten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Выделение </w:t>
      </w:r>
      <w:r w:rsidR="00721440">
        <w:rPr>
          <w:rFonts w:ascii="Times New Roman" w:eastAsia="Times New Roman" w:hAnsi="Times New Roman" w:cs="Times New Roman"/>
          <w:bCs/>
          <w:sz w:val="28"/>
          <w:szCs w:val="28"/>
          <w:lang w:eastAsia="ru-RU"/>
        </w:rPr>
        <w:t>ТФ</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50800</wp:posOffset>
                </wp:positionV>
                <wp:extent cx="0" cy="457200"/>
                <wp:effectExtent l="60960" t="5715" r="5334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7397E" id="Прямая соединительная линия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pt" to="24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">
                <v:stroke endarrow="block"/>
              </v:line>
            </w:pict>
          </mc:Fallback>
        </mc:AlternateConten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Адгезия тромбоцитов</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8890</wp:posOffset>
                </wp:positionV>
                <wp:extent cx="0" cy="342900"/>
                <wp:effectExtent l="60960" t="5715" r="5334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6121"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pt" to="24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">
                <v:stroke endarrow="block"/>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347980</wp:posOffset>
                </wp:positionV>
                <wp:extent cx="4229100" cy="0"/>
                <wp:effectExtent l="13335" t="11430" r="571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B282" id="Прямая соединительная линия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4pt" to="4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sKTgIAAFo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"/>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347980</wp:posOffset>
                </wp:positionV>
                <wp:extent cx="0" cy="114300"/>
                <wp:effectExtent l="60960" t="11430" r="5334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4949" id="Прямая соединительная линия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4pt" to="1in,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s7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">
                <v:stroke endarrow="block"/>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5143500</wp:posOffset>
                </wp:positionH>
                <wp:positionV relativeFrom="paragraph">
                  <wp:posOffset>347980</wp:posOffset>
                </wp:positionV>
                <wp:extent cx="0" cy="114300"/>
                <wp:effectExtent l="60960" t="11430" r="5334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ACC3"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4pt" to="4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">
                <v:stroke endarrow="block"/>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347980</wp:posOffset>
                </wp:positionV>
                <wp:extent cx="0" cy="114300"/>
                <wp:effectExtent l="60960" t="11430" r="53340"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32DA"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7.4pt" to="24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">
                <v:stroke endarrow="block"/>
              </v:line>
            </w:pict>
          </mc:Fallback>
        </mc:AlternateConten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5143500</wp:posOffset>
                </wp:positionH>
                <wp:positionV relativeFrom="paragraph">
                  <wp:posOffset>172085</wp:posOffset>
                </wp:positionV>
                <wp:extent cx="0" cy="342900"/>
                <wp:effectExtent l="13335" t="6350" r="5715"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0899"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55pt" to="4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"/>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5143500</wp:posOffset>
                </wp:positionH>
                <wp:positionV relativeFrom="paragraph">
                  <wp:posOffset>172085</wp:posOffset>
                </wp:positionV>
                <wp:extent cx="0" cy="114300"/>
                <wp:effectExtent l="13335" t="6350" r="571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1AC4" id="Прямая соединительная линия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55pt" to="4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w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"/>
            </w:pict>
          </mc:Fallback>
        </mc:AlternateContent>
      </w:r>
      <w:r w:rsidRPr="000F1AAE">
        <w:rPr>
          <w:rFonts w:ascii="Times New Roman" w:eastAsia="Times New Roman" w:hAnsi="Times New Roman" w:cs="Times New Roman"/>
          <w:bCs/>
          <w:sz w:val="28"/>
          <w:szCs w:val="28"/>
          <w:lang w:eastAsia="ru-RU"/>
        </w:rPr>
        <w:t xml:space="preserve">     Биогенные амины                   Тромбоксан А</w:t>
      </w:r>
      <w:r w:rsidRPr="000F1AAE">
        <w:rPr>
          <w:rFonts w:ascii="Times New Roman" w:eastAsia="Times New Roman" w:hAnsi="Times New Roman" w:cs="Times New Roman"/>
          <w:bCs/>
          <w:sz w:val="28"/>
          <w:szCs w:val="28"/>
          <w:vertAlign w:val="subscript"/>
          <w:lang w:eastAsia="ru-RU"/>
        </w:rPr>
        <w:t xml:space="preserve">2                 </w:t>
      </w:r>
      <w:r w:rsidRPr="000F1AAE">
        <w:rPr>
          <w:rFonts w:ascii="Times New Roman" w:eastAsia="Times New Roman" w:hAnsi="Times New Roman" w:cs="Times New Roman"/>
          <w:bCs/>
          <w:sz w:val="28"/>
          <w:szCs w:val="28"/>
          <w:lang w:eastAsia="ru-RU"/>
        </w:rPr>
        <w:t xml:space="preserve">     Простагландины</w:t>
      </w: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33655</wp:posOffset>
                </wp:positionV>
                <wp:extent cx="0" cy="571500"/>
                <wp:effectExtent l="60960" t="5715" r="53340"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0C9D" id="Прямая соединительная линия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65pt" to="24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">
                <v:stroke endarrow="block"/>
              </v:line>
            </w:pict>
          </mc:Fallback>
        </mc:AlternateContent>
      </w:r>
      <w:r w:rsidRPr="000F1AAE">
        <w:rPr>
          <w:rFonts w:ascii="Times New Roman" w:eastAsia="Times New Roman" w:hAnsi="Times New Roman" w:cs="Times New Roman"/>
          <w:bCs/>
          <w:sz w:val="28"/>
          <w:szCs w:val="28"/>
          <w:lang w:eastAsia="ru-RU"/>
        </w:rPr>
        <w:t>(гистамин, серотонин)</w:t>
      </w: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2857500</wp:posOffset>
                </wp:positionH>
                <wp:positionV relativeFrom="paragraph">
                  <wp:posOffset>57785</wp:posOffset>
                </wp:positionV>
                <wp:extent cx="0" cy="342900"/>
                <wp:effectExtent l="60960" t="5715" r="5334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8141" id="Прямая соединительная линия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5pt" to="2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">
                <v:stroke endarrow="block"/>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914400</wp:posOffset>
                </wp:positionH>
                <wp:positionV relativeFrom="paragraph">
                  <wp:posOffset>57785</wp:posOffset>
                </wp:positionV>
                <wp:extent cx="1943100" cy="0"/>
                <wp:effectExtent l="13335" t="5715" r="571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6775" id="Прямая соединительная линия 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2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"/>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3314700</wp:posOffset>
                </wp:positionH>
                <wp:positionV relativeFrom="paragraph">
                  <wp:posOffset>106045</wp:posOffset>
                </wp:positionV>
                <wp:extent cx="0" cy="342900"/>
                <wp:effectExtent l="60960" t="6350" r="5334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B87F" id="Прямая соединительная линия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35pt" to="2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">
                <v:stroke endarrow="block"/>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3314700</wp:posOffset>
                </wp:positionH>
                <wp:positionV relativeFrom="paragraph">
                  <wp:posOffset>106045</wp:posOffset>
                </wp:positionV>
                <wp:extent cx="1828800" cy="0"/>
                <wp:effectExtent l="13335" t="6350" r="571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02AC" id="Прямая соединительная линия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35pt" to="4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yhTQIAAFg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"/>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-8255</wp:posOffset>
                </wp:positionV>
                <wp:extent cx="0" cy="11430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829B"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pt" to="1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8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"/>
            </w:pict>
          </mc:Fallback>
        </mc:AlternateContent>
      </w:r>
      <w:r w:rsidRPr="000F1AAE">
        <w:rPr>
          <w:rFonts w:ascii="Times New Roman" w:eastAsia="Times New Roman" w:hAnsi="Times New Roman" w:cs="Times New Roman"/>
          <w:bCs/>
          <w:sz w:val="28"/>
          <w:szCs w:val="28"/>
          <w:lang w:eastAsia="ru-RU"/>
        </w:rPr>
        <w:t xml:space="preserve">         </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tabs>
          <w:tab w:val="left" w:pos="708"/>
        </w:tabs>
        <w:spacing w:after="0" w:line="276" w:lineRule="auto"/>
        <w:outlineLvl w:val="6"/>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297180</wp:posOffset>
                </wp:positionV>
                <wp:extent cx="0" cy="5715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6FFD" id="Прямая соединительная линия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">
                <v:stroke endarrow="block"/>
              </v:line>
            </w:pict>
          </mc:Fallback>
        </mc:AlternateContent>
      </w:r>
      <w:r w:rsidRPr="000F1AAE">
        <w:rPr>
          <w:rFonts w:ascii="Times New Roman" w:eastAsia="Times New Roman" w:hAnsi="Times New Roman" w:cs="Times New Roman"/>
          <w:bCs/>
          <w:sz w:val="28"/>
          <w:szCs w:val="28"/>
          <w:lang w:eastAsia="ru-RU"/>
        </w:rPr>
        <w:t xml:space="preserve">                                                     Сужение сосудов</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w:t>
      </w:r>
      <w:r w:rsidR="00721440">
        <w:rPr>
          <w:rFonts w:ascii="Times New Roman" w:eastAsia="Times New Roman" w:hAnsi="Times New Roman" w:cs="Times New Roman"/>
          <w:bCs/>
          <w:sz w:val="28"/>
          <w:szCs w:val="28"/>
          <w:lang w:val="en-US" w:eastAsia="ru-RU"/>
        </w:rPr>
        <w:t>W</w:t>
      </w:r>
      <w:r w:rsidRPr="000F1AAE">
        <w:rPr>
          <w:rFonts w:ascii="Times New Roman" w:eastAsia="Times New Roman" w:hAnsi="Times New Roman" w:cs="Times New Roman"/>
          <w:bCs/>
          <w:sz w:val="28"/>
          <w:szCs w:val="28"/>
          <w:lang w:eastAsia="ru-RU"/>
        </w:rPr>
        <w:t>– агрегационная</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3086100</wp:posOffset>
                </wp:positionH>
                <wp:positionV relativeFrom="paragraph">
                  <wp:posOffset>22225</wp:posOffset>
                </wp:positionV>
                <wp:extent cx="0" cy="457200"/>
                <wp:effectExtent l="60960" t="6350" r="5334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F63E" id="Прямая соединительная линия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pt" to="24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">
                <v:stroke endarrow="block"/>
              </v:line>
            </w:pict>
          </mc:Fallback>
        </mc:AlternateConten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184785</wp:posOffset>
                </wp:positionV>
                <wp:extent cx="0" cy="457200"/>
                <wp:effectExtent l="60960" t="6350" r="5334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703B" id="Прямая соединительная линия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55pt" to="24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">
                <v:stroke endarrow="block"/>
              </v:line>
            </w:pict>
          </mc:Fallback>
        </mc:AlternateContent>
      </w:r>
      <w:r w:rsidRPr="000F1AAE">
        <w:rPr>
          <w:rFonts w:ascii="Times New Roman" w:eastAsia="Times New Roman" w:hAnsi="Times New Roman" w:cs="Times New Roman"/>
          <w:bCs/>
          <w:sz w:val="28"/>
          <w:szCs w:val="28"/>
          <w:lang w:eastAsia="ru-RU"/>
        </w:rPr>
        <w:t>Агрегация тромбоцитов</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Тромбоцитарная пробка</w: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3086100</wp:posOffset>
                </wp:positionH>
                <wp:positionV relativeFrom="paragraph">
                  <wp:posOffset>52705</wp:posOffset>
                </wp:positionV>
                <wp:extent cx="0" cy="457200"/>
                <wp:effectExtent l="60960" t="6350" r="5334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A612" id="Прямая соединительная линия 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15pt" to="24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">
                <v:stroke endarrow="block"/>
              </v:line>
            </w:pict>
          </mc:Fallback>
        </mc:AlternateContent>
      </w: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Остановка кровотечения в мелких сосудах.</w:t>
      </w: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p w:rsidR="00473245" w:rsidRDefault="00473245" w:rsidP="00CE15F0">
      <w:pPr>
        <w:spacing w:after="0" w:line="276" w:lineRule="auto"/>
        <w:rPr>
          <w:rFonts w:ascii="Times New Roman" w:eastAsia="Times New Roman" w:hAnsi="Times New Roman" w:cs="Times New Roman"/>
          <w:bCs/>
          <w:sz w:val="28"/>
          <w:szCs w:val="28"/>
          <w:lang w:eastAsia="ru-RU"/>
        </w:rPr>
      </w:pPr>
    </w:p>
    <w:p w:rsidR="00FF7512" w:rsidRDefault="00FF7512" w:rsidP="00CE15F0">
      <w:pPr>
        <w:spacing w:after="0" w:line="276" w:lineRule="auto"/>
        <w:rPr>
          <w:rFonts w:ascii="Times New Roman" w:eastAsia="Times New Roman" w:hAnsi="Times New Roman" w:cs="Times New Roman"/>
          <w:bCs/>
          <w:sz w:val="28"/>
          <w:szCs w:val="28"/>
          <w:lang w:eastAsia="ru-RU"/>
        </w:rPr>
      </w:pPr>
    </w:p>
    <w:p w:rsidR="00FF7512" w:rsidRPr="000F1AAE" w:rsidRDefault="00FF7512" w:rsidP="00CE15F0">
      <w:pPr>
        <w:spacing w:after="0" w:line="276" w:lineRule="auto"/>
        <w:rPr>
          <w:rFonts w:ascii="Times New Roman" w:eastAsia="Times New Roman" w:hAnsi="Times New Roman" w:cs="Times New Roman"/>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color w:val="0000FF"/>
          <w:sz w:val="28"/>
          <w:szCs w:val="28"/>
          <w:lang w:eastAsia="ru-RU"/>
        </w:rPr>
      </w:pPr>
      <w:r w:rsidRPr="001B2DC2">
        <w:rPr>
          <w:rFonts w:ascii="Times New Roman" w:eastAsia="Times New Roman" w:hAnsi="Times New Roman" w:cs="Times New Roman"/>
          <w:b/>
          <w:sz w:val="28"/>
          <w:szCs w:val="28"/>
          <w:lang w:eastAsia="ru-RU"/>
        </w:rPr>
        <w:lastRenderedPageBreak/>
        <w:t xml:space="preserve">Факторы свертывания крови. </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60"/>
        <w:gridCol w:w="2700"/>
        <w:gridCol w:w="216"/>
        <w:gridCol w:w="41"/>
        <w:gridCol w:w="5169"/>
      </w:tblGrid>
      <w:tr w:rsidR="00473245" w:rsidRPr="00721440" w:rsidTr="00473245">
        <w:tc>
          <w:tcPr>
            <w:tcW w:w="1668" w:type="dxa"/>
            <w:tcBorders>
              <w:top w:val="single" w:sz="4" w:space="0" w:color="auto"/>
              <w:left w:val="single" w:sz="4" w:space="0" w:color="auto"/>
              <w:bottom w:val="single" w:sz="4" w:space="0" w:color="auto"/>
              <w:right w:val="single" w:sz="4" w:space="0" w:color="auto"/>
            </w:tcBorders>
          </w:tcPr>
          <w:p w:rsidR="00473245" w:rsidRPr="00721440" w:rsidRDefault="00473245" w:rsidP="00CE15F0">
            <w:pPr>
              <w:keepNext/>
              <w:spacing w:after="0" w:line="276" w:lineRule="auto"/>
              <w:jc w:val="center"/>
              <w:outlineLvl w:val="1"/>
              <w:rPr>
                <w:rFonts w:ascii="Times New Roman" w:eastAsia="Times New Roman" w:hAnsi="Times New Roman" w:cs="Times New Roman"/>
                <w:b/>
                <w:bCs/>
                <w:sz w:val="24"/>
                <w:szCs w:val="28"/>
                <w:lang w:eastAsia="ru-RU"/>
              </w:rPr>
            </w:pPr>
            <w:bookmarkStart w:id="29" w:name="_Toc468996134"/>
            <w:bookmarkStart w:id="30" w:name="_Toc469149719"/>
            <w:r w:rsidRPr="00721440">
              <w:rPr>
                <w:rFonts w:ascii="Times New Roman" w:eastAsia="Times New Roman" w:hAnsi="Times New Roman" w:cs="Times New Roman"/>
                <w:b/>
                <w:sz w:val="24"/>
                <w:szCs w:val="28"/>
                <w:lang w:eastAsia="ru-RU"/>
              </w:rPr>
              <w:t>Цифровое обозначение</w:t>
            </w:r>
            <w:bookmarkEnd w:id="29"/>
            <w:bookmarkEnd w:id="30"/>
          </w:p>
        </w:tc>
        <w:tc>
          <w:tcPr>
            <w:tcW w:w="3017" w:type="dxa"/>
            <w:gridSpan w:val="4"/>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eastAsia="ru-RU"/>
              </w:rPr>
            </w:pPr>
            <w:r w:rsidRPr="00721440">
              <w:rPr>
                <w:rFonts w:ascii="Times New Roman" w:eastAsia="Times New Roman" w:hAnsi="Times New Roman" w:cs="Times New Roman"/>
                <w:b/>
                <w:sz w:val="24"/>
                <w:szCs w:val="28"/>
                <w:lang w:eastAsia="ru-RU"/>
              </w:rPr>
              <w:t>Принятые наиминования</w:t>
            </w:r>
          </w:p>
        </w:tc>
        <w:tc>
          <w:tcPr>
            <w:tcW w:w="5169" w:type="dxa"/>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eastAsia="ru-RU"/>
              </w:rPr>
            </w:pPr>
            <w:r w:rsidRPr="00721440">
              <w:rPr>
                <w:rFonts w:ascii="Times New Roman" w:eastAsia="Times New Roman" w:hAnsi="Times New Roman" w:cs="Times New Roman"/>
                <w:b/>
                <w:sz w:val="24"/>
                <w:szCs w:val="28"/>
                <w:lang w:eastAsia="ru-RU"/>
              </w:rPr>
              <w:t xml:space="preserve">Характеристика </w:t>
            </w:r>
          </w:p>
        </w:tc>
      </w:tr>
      <w:tr w:rsidR="00473245" w:rsidRPr="00721440" w:rsidTr="00473245">
        <w:tc>
          <w:tcPr>
            <w:tcW w:w="9854" w:type="dxa"/>
            <w:gridSpan w:val="6"/>
            <w:tcBorders>
              <w:top w:val="single" w:sz="4" w:space="0" w:color="auto"/>
              <w:left w:val="single" w:sz="4" w:space="0" w:color="auto"/>
              <w:bottom w:val="single" w:sz="4" w:space="0" w:color="auto"/>
              <w:right w:val="single" w:sz="4" w:space="0" w:color="auto"/>
            </w:tcBorders>
          </w:tcPr>
          <w:p w:rsidR="00473245" w:rsidRPr="00721440" w:rsidRDefault="00473245" w:rsidP="00CE15F0">
            <w:pPr>
              <w:keepNext/>
              <w:spacing w:after="0" w:line="276" w:lineRule="auto"/>
              <w:ind w:left="360"/>
              <w:jc w:val="center"/>
              <w:outlineLvl w:val="1"/>
              <w:rPr>
                <w:rFonts w:ascii="Times New Roman" w:eastAsia="Times New Roman" w:hAnsi="Times New Roman" w:cs="Times New Roman"/>
                <w:b/>
                <w:bCs/>
                <w:sz w:val="24"/>
                <w:szCs w:val="28"/>
                <w:lang w:eastAsia="ru-RU"/>
              </w:rPr>
            </w:pPr>
            <w:bookmarkStart w:id="31" w:name="_Toc468996135"/>
            <w:bookmarkStart w:id="32" w:name="_Toc469149720"/>
            <w:r w:rsidRPr="00721440">
              <w:rPr>
                <w:rFonts w:ascii="Times New Roman" w:eastAsia="Times New Roman" w:hAnsi="Times New Roman" w:cs="Times New Roman"/>
                <w:b/>
                <w:bCs/>
                <w:sz w:val="24"/>
                <w:szCs w:val="28"/>
                <w:lang w:eastAsia="ru-RU"/>
              </w:rPr>
              <w:t>Плазменные факторы</w:t>
            </w:r>
            <w:r w:rsidRPr="00721440">
              <w:rPr>
                <w:rFonts w:ascii="Times New Roman" w:eastAsia="Times New Roman" w:hAnsi="Times New Roman" w:cs="Times New Roman"/>
                <w:b/>
                <w:bCs/>
                <w:sz w:val="24"/>
                <w:szCs w:val="28"/>
                <w:lang w:val="en-GB" w:eastAsia="ru-RU"/>
              </w:rPr>
              <w:t xml:space="preserve"> </w:t>
            </w:r>
            <w:r w:rsidRPr="00721440">
              <w:rPr>
                <w:rFonts w:ascii="Times New Roman" w:eastAsia="Times New Roman" w:hAnsi="Times New Roman" w:cs="Times New Roman"/>
                <w:b/>
                <w:bCs/>
                <w:sz w:val="24"/>
                <w:szCs w:val="28"/>
                <w:lang w:eastAsia="ru-RU"/>
              </w:rPr>
              <w:t>свертывания крови</w:t>
            </w:r>
            <w:bookmarkEnd w:id="31"/>
            <w:bookmarkEnd w:id="32"/>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Фибриноген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Фибриллярный белок, предшественник фибрина, образующий основу сгустка.</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II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Протромбин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Кальцийзависимый предшественник протеолитического фермента – тромбина.</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BC35D4" w:rsidRDefault="00473245" w:rsidP="00CE15F0">
            <w:pPr>
              <w:spacing w:after="0" w:line="276" w:lineRule="auto"/>
              <w:jc w:val="center"/>
              <w:rPr>
                <w:rFonts w:ascii="Times New Roman" w:eastAsia="Times New Roman" w:hAnsi="Times New Roman" w:cs="Times New Roman"/>
                <w:b/>
                <w:sz w:val="24"/>
                <w:szCs w:val="28"/>
                <w:lang w:eastAsia="ru-RU"/>
              </w:rPr>
            </w:pP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Тканевой тромбопластин</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Фосфолипопротеид клеточной мембраны.</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eastAsia="ru-RU"/>
              </w:rPr>
            </w:pPr>
          </w:p>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p>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Ионы Са</w:t>
            </w:r>
            <w:r w:rsidRPr="00721440">
              <w:rPr>
                <w:rFonts w:ascii="Times New Roman" w:eastAsia="Times New Roman" w:hAnsi="Times New Roman" w:cs="Times New Roman"/>
                <w:bCs/>
                <w:sz w:val="24"/>
                <w:szCs w:val="28"/>
                <w:vertAlign w:val="superscript"/>
                <w:lang w:eastAsia="ru-RU"/>
              </w:rPr>
              <w:t>2+</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Обеспечивают сближение и ориентацию ферментов свертывания на поверхности тромбоцитов.</w:t>
            </w:r>
          </w:p>
        </w:tc>
      </w:tr>
      <w:tr w:rsidR="00473245" w:rsidRPr="00721440" w:rsidTr="00473245">
        <w:trPr>
          <w:trHeight w:val="631"/>
        </w:trPr>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V</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Проакцелерин</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Предшественник акцелерина – </w:t>
            </w:r>
            <w:proofErr w:type="gramStart"/>
            <w:r w:rsidRPr="00721440">
              <w:rPr>
                <w:rFonts w:ascii="Times New Roman" w:eastAsia="Times New Roman" w:hAnsi="Times New Roman" w:cs="Times New Roman"/>
                <w:bCs/>
                <w:sz w:val="24"/>
                <w:szCs w:val="28"/>
                <w:lang w:eastAsia="ru-RU"/>
              </w:rPr>
              <w:t>активатора</w:t>
            </w:r>
            <w:proofErr w:type="gramEnd"/>
            <w:r w:rsidRPr="00721440">
              <w:rPr>
                <w:rFonts w:ascii="Times New Roman" w:eastAsia="Times New Roman" w:hAnsi="Times New Roman" w:cs="Times New Roman"/>
                <w:bCs/>
                <w:sz w:val="24"/>
                <w:szCs w:val="28"/>
                <w:lang w:eastAsia="ru-RU"/>
              </w:rPr>
              <w:t xml:space="preserve"> ускоряющего активацию ф.</w:t>
            </w:r>
            <w:r w:rsidRPr="00721440">
              <w:rPr>
                <w:rFonts w:ascii="Times New Roman" w:eastAsia="Times New Roman" w:hAnsi="Times New Roman" w:cs="Times New Roman"/>
                <w:bCs/>
                <w:sz w:val="24"/>
                <w:szCs w:val="28"/>
                <w:lang w:val="en-GB" w:eastAsia="ru-RU"/>
              </w:rPr>
              <w:t>II</w:t>
            </w:r>
            <w:r w:rsidRPr="00721440">
              <w:rPr>
                <w:rFonts w:ascii="Times New Roman" w:eastAsia="Times New Roman" w:hAnsi="Times New Roman" w:cs="Times New Roman"/>
                <w:b/>
                <w:sz w:val="24"/>
                <w:szCs w:val="28"/>
                <w:lang w:eastAsia="ru-RU"/>
              </w:rPr>
              <w:t>.</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VII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Проконвертин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Предшественник </w:t>
            </w:r>
            <w:proofErr w:type="gramStart"/>
            <w:r w:rsidRPr="00721440">
              <w:rPr>
                <w:rFonts w:ascii="Times New Roman" w:eastAsia="Times New Roman" w:hAnsi="Times New Roman" w:cs="Times New Roman"/>
                <w:bCs/>
                <w:sz w:val="24"/>
                <w:szCs w:val="28"/>
                <w:lang w:eastAsia="ru-RU"/>
              </w:rPr>
              <w:t>конвертина,  протеолитического</w:t>
            </w:r>
            <w:proofErr w:type="gramEnd"/>
            <w:r w:rsidRPr="00721440">
              <w:rPr>
                <w:rFonts w:ascii="Times New Roman" w:eastAsia="Times New Roman" w:hAnsi="Times New Roman" w:cs="Times New Roman"/>
                <w:bCs/>
                <w:sz w:val="24"/>
                <w:szCs w:val="28"/>
                <w:lang w:eastAsia="ru-RU"/>
              </w:rPr>
              <w:t xml:space="preserve"> фермента активирующего ф.</w:t>
            </w:r>
            <w:r w:rsidRPr="00721440">
              <w:rPr>
                <w:rFonts w:ascii="Times New Roman" w:eastAsia="Times New Roman" w:hAnsi="Times New Roman" w:cs="Times New Roman"/>
                <w:bCs/>
                <w:sz w:val="24"/>
                <w:szCs w:val="28"/>
                <w:lang w:val="en-GB" w:eastAsia="ru-RU"/>
              </w:rPr>
              <w:t>I</w:t>
            </w:r>
            <w:r w:rsidRPr="00721440">
              <w:rPr>
                <w:rFonts w:ascii="Times New Roman" w:eastAsia="Times New Roman" w:hAnsi="Times New Roman" w:cs="Times New Roman"/>
                <w:bCs/>
                <w:sz w:val="24"/>
                <w:szCs w:val="28"/>
                <w:lang w:eastAsia="ru-RU"/>
              </w:rPr>
              <w:t>.</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VIII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Антигемофильный глобулин</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Гликопротеин, активатор ф.</w:t>
            </w:r>
            <w:r w:rsidRPr="00721440">
              <w:rPr>
                <w:rFonts w:ascii="Times New Roman" w:eastAsia="Times New Roman" w:hAnsi="Times New Roman" w:cs="Times New Roman"/>
                <w:bCs/>
                <w:sz w:val="24"/>
                <w:szCs w:val="28"/>
                <w:lang w:val="en-GB" w:eastAsia="ru-RU"/>
              </w:rPr>
              <w:t>X</w:t>
            </w:r>
            <w:r w:rsidRPr="00721440">
              <w:rPr>
                <w:rFonts w:ascii="Times New Roman" w:eastAsia="Times New Roman" w:hAnsi="Times New Roman" w:cs="Times New Roman"/>
                <w:bCs/>
                <w:sz w:val="24"/>
                <w:szCs w:val="28"/>
                <w:lang w:eastAsia="ru-RU"/>
              </w:rPr>
              <w:t xml:space="preserve">, носитель коагуляционных свойств. </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IX</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Кристмаса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Предшественник протеолитического фермента, гликопротеид, активатор ф.</w:t>
            </w:r>
            <w:r w:rsidRPr="00721440">
              <w:rPr>
                <w:rFonts w:ascii="Times New Roman" w:eastAsia="Times New Roman" w:hAnsi="Times New Roman" w:cs="Times New Roman"/>
                <w:bCs/>
                <w:sz w:val="24"/>
                <w:szCs w:val="28"/>
                <w:lang w:val="en-GB" w:eastAsia="ru-RU"/>
              </w:rPr>
              <w:t>X</w:t>
            </w:r>
            <w:r w:rsidRPr="00721440">
              <w:rPr>
                <w:rFonts w:ascii="Times New Roman" w:eastAsia="Times New Roman" w:hAnsi="Times New Roman" w:cs="Times New Roman"/>
                <w:bCs/>
                <w:sz w:val="24"/>
                <w:szCs w:val="28"/>
                <w:lang w:eastAsia="ru-RU"/>
              </w:rPr>
              <w:t>.</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X</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Стюарта-Провера</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Предшественник тромбокиназы, гликопротеид, активирующий превращение протромбина в тромбин.</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XI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Розенталя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Предшественник плазменного тромбопластина, гликопротеид, активатор ф.</w:t>
            </w:r>
            <w:r w:rsidRPr="00721440">
              <w:rPr>
                <w:rFonts w:ascii="Times New Roman" w:eastAsia="Times New Roman" w:hAnsi="Times New Roman" w:cs="Times New Roman"/>
                <w:bCs/>
                <w:sz w:val="24"/>
                <w:szCs w:val="28"/>
                <w:lang w:val="en-GB" w:eastAsia="ru-RU"/>
              </w:rPr>
              <w:t>IX</w:t>
            </w:r>
            <w:r w:rsidRPr="00721440">
              <w:rPr>
                <w:rFonts w:ascii="Times New Roman" w:eastAsia="Times New Roman" w:hAnsi="Times New Roman" w:cs="Times New Roman"/>
                <w:bCs/>
                <w:sz w:val="24"/>
                <w:szCs w:val="28"/>
                <w:lang w:eastAsia="ru-RU"/>
              </w:rPr>
              <w:t>.</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XII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Хагемана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Фактор контакта, который активируется при контакте с коллагеном, под действием катехоламинов.</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val="en-GB" w:eastAsia="ru-RU"/>
              </w:rPr>
            </w:pPr>
            <w:r w:rsidRPr="00721440">
              <w:rPr>
                <w:rFonts w:ascii="Times New Roman" w:eastAsia="Times New Roman" w:hAnsi="Times New Roman" w:cs="Times New Roman"/>
                <w:b/>
                <w:sz w:val="24"/>
                <w:szCs w:val="28"/>
                <w:lang w:val="en-GB" w:eastAsia="ru-RU"/>
              </w:rPr>
              <w:t>XIII</w:t>
            </w: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Профибриназа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Предшественник фибриназы, </w:t>
            </w:r>
            <w:proofErr w:type="gramStart"/>
            <w:r w:rsidRPr="00721440">
              <w:rPr>
                <w:rFonts w:ascii="Times New Roman" w:eastAsia="Times New Roman" w:hAnsi="Times New Roman" w:cs="Times New Roman"/>
                <w:bCs/>
                <w:sz w:val="24"/>
                <w:szCs w:val="28"/>
                <w:lang w:eastAsia="ru-RU"/>
              </w:rPr>
              <w:t>фермента</w:t>
            </w:r>
            <w:proofErr w:type="gramEnd"/>
            <w:r w:rsidRPr="00721440">
              <w:rPr>
                <w:rFonts w:ascii="Times New Roman" w:eastAsia="Times New Roman" w:hAnsi="Times New Roman" w:cs="Times New Roman"/>
                <w:bCs/>
                <w:sz w:val="24"/>
                <w:szCs w:val="28"/>
                <w:lang w:eastAsia="ru-RU"/>
              </w:rPr>
              <w:t xml:space="preserve"> образующего ковалентные связи между молекулами фибрина.</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BC35D4" w:rsidRDefault="00473245" w:rsidP="00CE15F0">
            <w:pPr>
              <w:spacing w:after="0" w:line="276" w:lineRule="auto"/>
              <w:jc w:val="center"/>
              <w:rPr>
                <w:rFonts w:ascii="Times New Roman" w:eastAsia="Times New Roman" w:hAnsi="Times New Roman" w:cs="Times New Roman"/>
                <w:b/>
                <w:sz w:val="24"/>
                <w:szCs w:val="28"/>
                <w:lang w:eastAsia="ru-RU"/>
              </w:rPr>
            </w:pP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 xml:space="preserve">Флетчера </w:t>
            </w: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Предшественник калликреина, активирующего ф.</w:t>
            </w:r>
            <w:r w:rsidRPr="00721440">
              <w:rPr>
                <w:rFonts w:ascii="Times New Roman" w:eastAsia="Times New Roman" w:hAnsi="Times New Roman" w:cs="Times New Roman"/>
                <w:bCs/>
                <w:sz w:val="24"/>
                <w:szCs w:val="28"/>
                <w:lang w:val="en-GB" w:eastAsia="ru-RU"/>
              </w:rPr>
              <w:t>XII</w:t>
            </w:r>
            <w:r w:rsidRPr="00721440">
              <w:rPr>
                <w:rFonts w:ascii="Times New Roman" w:eastAsia="Times New Roman" w:hAnsi="Times New Roman" w:cs="Times New Roman"/>
                <w:bCs/>
                <w:sz w:val="24"/>
                <w:szCs w:val="28"/>
                <w:lang w:eastAsia="ru-RU"/>
              </w:rPr>
              <w:t>а.</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BC35D4" w:rsidRDefault="00473245" w:rsidP="00CE15F0">
            <w:pPr>
              <w:spacing w:after="0" w:line="276" w:lineRule="auto"/>
              <w:jc w:val="center"/>
              <w:rPr>
                <w:rFonts w:ascii="Times New Roman" w:eastAsia="Times New Roman" w:hAnsi="Times New Roman" w:cs="Times New Roman"/>
                <w:b/>
                <w:sz w:val="24"/>
                <w:szCs w:val="28"/>
                <w:lang w:eastAsia="ru-RU"/>
              </w:rPr>
            </w:pPr>
          </w:p>
        </w:tc>
        <w:tc>
          <w:tcPr>
            <w:tcW w:w="2916"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p>
        </w:tc>
        <w:tc>
          <w:tcPr>
            <w:tcW w:w="5210"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both"/>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Высокомолекулярный кининоген, повышающий чувствительность ф.</w:t>
            </w:r>
            <w:r w:rsidRPr="00721440">
              <w:rPr>
                <w:rFonts w:ascii="Times New Roman" w:eastAsia="Times New Roman" w:hAnsi="Times New Roman" w:cs="Times New Roman"/>
                <w:bCs/>
                <w:sz w:val="24"/>
                <w:szCs w:val="28"/>
                <w:lang w:val="en-GB" w:eastAsia="ru-RU"/>
              </w:rPr>
              <w:t>XI</w:t>
            </w:r>
            <w:r w:rsidRPr="00721440">
              <w:rPr>
                <w:rFonts w:ascii="Times New Roman" w:eastAsia="Times New Roman" w:hAnsi="Times New Roman" w:cs="Times New Roman"/>
                <w:bCs/>
                <w:sz w:val="24"/>
                <w:szCs w:val="28"/>
                <w:lang w:eastAsia="ru-RU"/>
              </w:rPr>
              <w:t xml:space="preserve"> </w:t>
            </w:r>
            <w:r w:rsidRPr="00721440">
              <w:rPr>
                <w:rFonts w:ascii="Times New Roman" w:eastAsia="Times New Roman" w:hAnsi="Times New Roman" w:cs="Times New Roman"/>
                <w:bCs/>
                <w:sz w:val="24"/>
                <w:szCs w:val="28"/>
                <w:lang w:val="en-GB" w:eastAsia="ru-RU"/>
              </w:rPr>
              <w:t>k</w:t>
            </w:r>
            <w:r w:rsidRPr="00721440">
              <w:rPr>
                <w:rFonts w:ascii="Times New Roman" w:eastAsia="Times New Roman" w:hAnsi="Times New Roman" w:cs="Times New Roman"/>
                <w:bCs/>
                <w:sz w:val="24"/>
                <w:szCs w:val="28"/>
                <w:lang w:eastAsia="ru-RU"/>
              </w:rPr>
              <w:t xml:space="preserve"> действию ф. </w:t>
            </w:r>
            <w:r w:rsidRPr="00721440">
              <w:rPr>
                <w:rFonts w:ascii="Times New Roman" w:eastAsia="Times New Roman" w:hAnsi="Times New Roman" w:cs="Times New Roman"/>
                <w:bCs/>
                <w:sz w:val="24"/>
                <w:szCs w:val="28"/>
                <w:lang w:val="en-GB" w:eastAsia="ru-RU"/>
              </w:rPr>
              <w:t>XIIa</w:t>
            </w:r>
            <w:r w:rsidRPr="00721440">
              <w:rPr>
                <w:rFonts w:ascii="Times New Roman" w:eastAsia="Times New Roman" w:hAnsi="Times New Roman" w:cs="Times New Roman"/>
                <w:bCs/>
                <w:sz w:val="24"/>
                <w:szCs w:val="28"/>
                <w:lang w:eastAsia="ru-RU"/>
              </w:rPr>
              <w:t>.</w:t>
            </w:r>
          </w:p>
        </w:tc>
      </w:tr>
      <w:tr w:rsidR="00473245" w:rsidRPr="00721440" w:rsidTr="00473245">
        <w:tc>
          <w:tcPr>
            <w:tcW w:w="9854" w:type="dxa"/>
            <w:gridSpan w:val="6"/>
            <w:tcBorders>
              <w:top w:val="single" w:sz="4" w:space="0" w:color="auto"/>
              <w:left w:val="single" w:sz="4" w:space="0" w:color="auto"/>
              <w:bottom w:val="single" w:sz="4" w:space="0" w:color="auto"/>
              <w:right w:val="single" w:sz="4" w:space="0" w:color="auto"/>
            </w:tcBorders>
          </w:tcPr>
          <w:p w:rsidR="00473245" w:rsidRPr="00721440" w:rsidRDefault="00473245" w:rsidP="00CE15F0">
            <w:pPr>
              <w:keepNext/>
              <w:spacing w:after="0" w:line="276" w:lineRule="auto"/>
              <w:ind w:left="360"/>
              <w:jc w:val="center"/>
              <w:outlineLvl w:val="1"/>
              <w:rPr>
                <w:rFonts w:ascii="Times New Roman" w:eastAsia="Times New Roman" w:hAnsi="Times New Roman" w:cs="Times New Roman"/>
                <w:b/>
                <w:sz w:val="24"/>
                <w:szCs w:val="28"/>
                <w:lang w:eastAsia="ru-RU"/>
              </w:rPr>
            </w:pPr>
            <w:bookmarkStart w:id="33" w:name="_Toc468996136"/>
            <w:bookmarkStart w:id="34" w:name="_Toc469149721"/>
            <w:r w:rsidRPr="00721440">
              <w:rPr>
                <w:rFonts w:ascii="Times New Roman" w:eastAsia="Times New Roman" w:hAnsi="Times New Roman" w:cs="Times New Roman"/>
                <w:b/>
                <w:sz w:val="24"/>
                <w:szCs w:val="28"/>
                <w:lang w:eastAsia="ru-RU"/>
              </w:rPr>
              <w:t>Тромбоцитарные факторы свертывания крови</w:t>
            </w:r>
            <w:bookmarkEnd w:id="33"/>
            <w:bookmarkEnd w:id="34"/>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eastAsia="ru-RU"/>
              </w:rPr>
            </w:pPr>
            <w:r w:rsidRPr="00721440">
              <w:rPr>
                <w:rFonts w:ascii="Times New Roman" w:eastAsia="Times New Roman" w:hAnsi="Times New Roman" w:cs="Times New Roman"/>
                <w:b/>
                <w:sz w:val="24"/>
                <w:szCs w:val="28"/>
                <w:lang w:eastAsia="ru-RU"/>
              </w:rPr>
              <w:t>3</w:t>
            </w:r>
          </w:p>
        </w:tc>
        <w:tc>
          <w:tcPr>
            <w:tcW w:w="2700" w:type="dxa"/>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тромбоцитарный тромбопластин</w:t>
            </w:r>
          </w:p>
        </w:tc>
        <w:tc>
          <w:tcPr>
            <w:tcW w:w="5426" w:type="dxa"/>
            <w:gridSpan w:val="3"/>
            <w:tcBorders>
              <w:top w:val="single" w:sz="4" w:space="0" w:color="auto"/>
              <w:left w:val="single" w:sz="4" w:space="0" w:color="auto"/>
              <w:bottom w:val="single" w:sz="4" w:space="0" w:color="auto"/>
              <w:right w:val="single" w:sz="4" w:space="0" w:color="auto"/>
            </w:tcBorders>
          </w:tcPr>
          <w:p w:rsidR="00473245" w:rsidRPr="00721440" w:rsidRDefault="00473245" w:rsidP="00CE15F0">
            <w:pPr>
              <w:overflowPunct w:val="0"/>
              <w:autoSpaceDE w:val="0"/>
              <w:autoSpaceDN w:val="0"/>
              <w:adjustRightInd w:val="0"/>
              <w:spacing w:after="0" w:line="276" w:lineRule="auto"/>
              <w:jc w:val="center"/>
              <w:textAlignment w:val="baseline"/>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Фосфолипид.</w:t>
            </w:r>
          </w:p>
        </w:tc>
      </w:tr>
      <w:tr w:rsidR="00473245" w:rsidRPr="00721440" w:rsidTr="00473245">
        <w:tc>
          <w:tcPr>
            <w:tcW w:w="1728" w:type="dxa"/>
            <w:gridSpan w:val="2"/>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
                <w:sz w:val="24"/>
                <w:szCs w:val="28"/>
                <w:lang w:eastAsia="ru-RU"/>
              </w:rPr>
            </w:pPr>
            <w:r w:rsidRPr="00721440">
              <w:rPr>
                <w:rFonts w:ascii="Times New Roman" w:eastAsia="Times New Roman" w:hAnsi="Times New Roman" w:cs="Times New Roman"/>
                <w:b/>
                <w:sz w:val="24"/>
                <w:szCs w:val="28"/>
                <w:lang w:eastAsia="ru-RU"/>
              </w:rPr>
              <w:t>8</w:t>
            </w:r>
          </w:p>
        </w:tc>
        <w:tc>
          <w:tcPr>
            <w:tcW w:w="2700" w:type="dxa"/>
            <w:tcBorders>
              <w:top w:val="single" w:sz="4" w:space="0" w:color="auto"/>
              <w:left w:val="single" w:sz="4" w:space="0" w:color="auto"/>
              <w:bottom w:val="single" w:sz="4" w:space="0" w:color="auto"/>
              <w:right w:val="single" w:sz="4" w:space="0" w:color="auto"/>
            </w:tcBorders>
          </w:tcPr>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Тромбостенин</w:t>
            </w:r>
          </w:p>
          <w:p w:rsidR="00473245" w:rsidRPr="00721440" w:rsidRDefault="00473245" w:rsidP="00CE15F0">
            <w:pPr>
              <w:spacing w:after="0" w:line="276" w:lineRule="auto"/>
              <w:jc w:val="center"/>
              <w:rPr>
                <w:rFonts w:ascii="Times New Roman" w:eastAsia="Times New Roman" w:hAnsi="Times New Roman" w:cs="Times New Roman"/>
                <w:bCs/>
                <w:sz w:val="24"/>
                <w:szCs w:val="28"/>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473245" w:rsidRPr="00721440" w:rsidRDefault="00473245" w:rsidP="00CE15F0">
            <w:pPr>
              <w:overflowPunct w:val="0"/>
              <w:autoSpaceDE w:val="0"/>
              <w:autoSpaceDN w:val="0"/>
              <w:adjustRightInd w:val="0"/>
              <w:spacing w:after="0" w:line="276" w:lineRule="auto"/>
              <w:jc w:val="center"/>
              <w:textAlignment w:val="baseline"/>
              <w:rPr>
                <w:rFonts w:ascii="Times New Roman" w:eastAsia="Times New Roman" w:hAnsi="Times New Roman" w:cs="Times New Roman"/>
                <w:bCs/>
                <w:sz w:val="24"/>
                <w:szCs w:val="28"/>
                <w:lang w:eastAsia="ru-RU"/>
              </w:rPr>
            </w:pPr>
            <w:r w:rsidRPr="00721440">
              <w:rPr>
                <w:rFonts w:ascii="Times New Roman" w:eastAsia="Times New Roman" w:hAnsi="Times New Roman" w:cs="Times New Roman"/>
                <w:bCs/>
                <w:sz w:val="24"/>
                <w:szCs w:val="28"/>
                <w:lang w:eastAsia="ru-RU"/>
              </w:rPr>
              <w:t>Катализирует ретракцию сгустка.</w:t>
            </w:r>
          </w:p>
        </w:tc>
      </w:tr>
    </w:tbl>
    <w:p w:rsidR="00FF7512" w:rsidRDefault="00FF7512" w:rsidP="00CE15F0">
      <w:pPr>
        <w:spacing w:after="0" w:line="276" w:lineRule="auto"/>
        <w:jc w:val="center"/>
        <w:rPr>
          <w:rFonts w:ascii="Times New Roman" w:eastAsia="Times New Roman" w:hAnsi="Times New Roman" w:cs="Times New Roman"/>
          <w:b/>
          <w:bCs/>
          <w:sz w:val="28"/>
          <w:szCs w:val="28"/>
          <w:lang w:eastAsia="ru-RU"/>
        </w:rPr>
      </w:pPr>
    </w:p>
    <w:p w:rsidR="00FF7512" w:rsidRDefault="00FF7512" w:rsidP="00CE15F0">
      <w:pPr>
        <w:spacing w:after="0" w:line="276" w:lineRule="auto"/>
        <w:jc w:val="center"/>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color w:val="0000FF"/>
          <w:sz w:val="28"/>
          <w:szCs w:val="28"/>
          <w:lang w:eastAsia="ru-RU"/>
        </w:rPr>
      </w:pPr>
      <w:r w:rsidRPr="001B2DC2">
        <w:rPr>
          <w:rFonts w:ascii="Times New Roman" w:eastAsia="Times New Roman" w:hAnsi="Times New Roman" w:cs="Times New Roman"/>
          <w:b/>
          <w:bCs/>
          <w:sz w:val="28"/>
          <w:szCs w:val="28"/>
          <w:lang w:eastAsia="ru-RU"/>
        </w:rPr>
        <w:lastRenderedPageBreak/>
        <w:t>Коагулограмма здорового человека.</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1"/>
        <w:gridCol w:w="2118"/>
        <w:gridCol w:w="3676"/>
      </w:tblGrid>
      <w:tr w:rsidR="00473245" w:rsidRPr="000F1AAE" w:rsidTr="00473245">
        <w:tc>
          <w:tcPr>
            <w:tcW w:w="9854" w:type="dxa"/>
            <w:gridSpan w:val="3"/>
            <w:tcBorders>
              <w:top w:val="single" w:sz="4" w:space="0" w:color="auto"/>
              <w:left w:val="single" w:sz="4" w:space="0" w:color="auto"/>
              <w:bottom w:val="single" w:sz="4" w:space="0" w:color="auto"/>
              <w:right w:val="single" w:sz="4" w:space="0" w:color="auto"/>
            </w:tcBorders>
          </w:tcPr>
          <w:p w:rsidR="00473245" w:rsidRPr="000F1AAE" w:rsidRDefault="00473245" w:rsidP="00CE15F0">
            <w:pPr>
              <w:keepNext/>
              <w:spacing w:after="0" w:line="276" w:lineRule="auto"/>
              <w:ind w:left="360"/>
              <w:jc w:val="center"/>
              <w:outlineLvl w:val="1"/>
              <w:rPr>
                <w:rFonts w:ascii="Times New Roman" w:eastAsia="Times New Roman" w:hAnsi="Times New Roman" w:cs="Times New Roman"/>
                <w:b/>
                <w:bCs/>
                <w:sz w:val="28"/>
                <w:szCs w:val="28"/>
                <w:lang w:eastAsia="ru-RU"/>
              </w:rPr>
            </w:pPr>
            <w:bookmarkStart w:id="35" w:name="_Toc468996137"/>
            <w:bookmarkStart w:id="36" w:name="_Toc469149722"/>
            <w:r w:rsidRPr="000F1AAE">
              <w:rPr>
                <w:rFonts w:ascii="Times New Roman" w:eastAsia="Times New Roman" w:hAnsi="Times New Roman" w:cs="Times New Roman"/>
                <w:b/>
                <w:sz w:val="28"/>
                <w:szCs w:val="28"/>
                <w:lang w:eastAsia="ru-RU"/>
              </w:rPr>
              <w:t>Первичный гемостаз:</w:t>
            </w:r>
            <w:bookmarkEnd w:id="35"/>
            <w:bookmarkEnd w:id="36"/>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Количество тромбоцитов.</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180 - 320 тыс.</w:t>
            </w:r>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Агрегация тромбоцитов.</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14 – 18сек.</w:t>
            </w:r>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Время кровотечения по Дьюку.</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2 – 4 мин.</w:t>
            </w:r>
          </w:p>
        </w:tc>
      </w:tr>
      <w:tr w:rsidR="00473245" w:rsidRPr="000F1AAE" w:rsidTr="00473245">
        <w:trPr>
          <w:trHeight w:val="345"/>
        </w:trPr>
        <w:tc>
          <w:tcPr>
            <w:tcW w:w="9854" w:type="dxa"/>
            <w:gridSpan w:val="3"/>
            <w:tcBorders>
              <w:top w:val="single" w:sz="4" w:space="0" w:color="auto"/>
              <w:left w:val="single" w:sz="4" w:space="0" w:color="auto"/>
              <w:bottom w:val="single" w:sz="4" w:space="0" w:color="auto"/>
              <w:right w:val="single" w:sz="4" w:space="0" w:color="auto"/>
            </w:tcBorders>
          </w:tcPr>
          <w:p w:rsidR="00473245" w:rsidRPr="000F1AAE" w:rsidRDefault="00473245" w:rsidP="00CE15F0">
            <w:pPr>
              <w:keepNext/>
              <w:spacing w:after="0" w:line="276" w:lineRule="auto"/>
              <w:ind w:left="360"/>
              <w:jc w:val="center"/>
              <w:outlineLvl w:val="1"/>
              <w:rPr>
                <w:rFonts w:ascii="Times New Roman" w:eastAsia="Times New Roman" w:hAnsi="Times New Roman" w:cs="Times New Roman"/>
                <w:b/>
                <w:bCs/>
                <w:sz w:val="28"/>
                <w:szCs w:val="28"/>
                <w:lang w:eastAsia="ru-RU"/>
              </w:rPr>
            </w:pPr>
            <w:bookmarkStart w:id="37" w:name="_Toc468996138"/>
            <w:bookmarkStart w:id="38" w:name="_Toc469149723"/>
            <w:r w:rsidRPr="000F1AAE">
              <w:rPr>
                <w:rFonts w:ascii="Times New Roman" w:eastAsia="Times New Roman" w:hAnsi="Times New Roman" w:cs="Times New Roman"/>
                <w:b/>
                <w:bCs/>
                <w:sz w:val="28"/>
                <w:szCs w:val="28"/>
                <w:lang w:eastAsia="ru-RU"/>
              </w:rPr>
              <w:t>Фазы вторичного гемостаза:</w:t>
            </w:r>
            <w:bookmarkEnd w:id="37"/>
            <w:bookmarkEnd w:id="38"/>
          </w:p>
        </w:tc>
      </w:tr>
      <w:tr w:rsidR="00473245" w:rsidRPr="000F1AAE" w:rsidTr="00473245">
        <w:trPr>
          <w:cantSplit/>
          <w:trHeight w:val="360"/>
        </w:trPr>
        <w:tc>
          <w:tcPr>
            <w:tcW w:w="1380" w:type="dxa"/>
            <w:vMerge w:val="restart"/>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ind w:firstLine="3600"/>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 1фаза</w:t>
            </w:r>
          </w:p>
        </w:tc>
        <w:tc>
          <w:tcPr>
            <w:tcW w:w="6288"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Активированное время рекальцификации (АВР).</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60 – 120 сек.</w:t>
            </w:r>
          </w:p>
        </w:tc>
      </w:tr>
      <w:tr w:rsidR="00473245" w:rsidRPr="000F1AAE" w:rsidTr="00473245">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tc>
        <w:tc>
          <w:tcPr>
            <w:tcW w:w="6288"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АПТВ.</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35 – 45 сек.</w:t>
            </w:r>
          </w:p>
        </w:tc>
      </w:tr>
      <w:tr w:rsidR="00473245" w:rsidRPr="000F1AAE" w:rsidTr="00473245">
        <w:tc>
          <w:tcPr>
            <w:tcW w:w="1380"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val="en-GB" w:eastAsia="ru-RU"/>
              </w:rPr>
              <w:t>II</w:t>
            </w:r>
            <w:r w:rsidRPr="000F1AAE">
              <w:rPr>
                <w:rFonts w:ascii="Times New Roman" w:eastAsia="Times New Roman" w:hAnsi="Times New Roman" w:cs="Times New Roman"/>
                <w:bCs/>
                <w:sz w:val="28"/>
                <w:szCs w:val="28"/>
                <w:lang w:eastAsia="ru-RU"/>
              </w:rPr>
              <w:t xml:space="preserve"> фаза</w:t>
            </w:r>
          </w:p>
        </w:tc>
        <w:tc>
          <w:tcPr>
            <w:tcW w:w="6288"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Протромбиновый индекс, %.</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80 – 100.</w:t>
            </w:r>
          </w:p>
        </w:tc>
      </w:tr>
      <w:tr w:rsidR="00473245" w:rsidRPr="000F1AAE" w:rsidTr="00473245">
        <w:tc>
          <w:tcPr>
            <w:tcW w:w="1380"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val="en-GB" w:eastAsia="ru-RU"/>
              </w:rPr>
              <w:t>III</w:t>
            </w:r>
            <w:r w:rsidRPr="000F1AAE">
              <w:rPr>
                <w:rFonts w:ascii="Times New Roman" w:eastAsia="Times New Roman" w:hAnsi="Times New Roman" w:cs="Times New Roman"/>
                <w:bCs/>
                <w:sz w:val="28"/>
                <w:szCs w:val="28"/>
                <w:lang w:eastAsia="ru-RU"/>
              </w:rPr>
              <w:t xml:space="preserve"> фаза</w:t>
            </w:r>
          </w:p>
        </w:tc>
        <w:tc>
          <w:tcPr>
            <w:tcW w:w="6288"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Фибриноген.</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2 – 4 г/л.</w:t>
            </w:r>
          </w:p>
        </w:tc>
      </w:tr>
      <w:tr w:rsidR="00473245" w:rsidRPr="000F1AAE" w:rsidTr="00473245">
        <w:tc>
          <w:tcPr>
            <w:tcW w:w="1380"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tc>
        <w:tc>
          <w:tcPr>
            <w:tcW w:w="6288"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Тромбиновое время.</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ind w:left="218" w:firstLine="3382"/>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14 – 17 сек.</w:t>
            </w:r>
          </w:p>
        </w:tc>
      </w:tr>
      <w:tr w:rsidR="00473245" w:rsidRPr="000F1AAE" w:rsidTr="00473245">
        <w:tc>
          <w:tcPr>
            <w:tcW w:w="9854" w:type="dxa"/>
            <w:gridSpan w:val="3"/>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Антикоагулянты:</w:t>
            </w:r>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Толерантность плазмы к гепарину.</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6 – 13 мин.</w:t>
            </w:r>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Антитромбин </w:t>
            </w:r>
            <w:r w:rsidRPr="000F1AAE">
              <w:rPr>
                <w:rFonts w:ascii="Times New Roman" w:eastAsia="Times New Roman" w:hAnsi="Times New Roman" w:cs="Times New Roman"/>
                <w:bCs/>
                <w:sz w:val="28"/>
                <w:szCs w:val="28"/>
                <w:lang w:val="en-GB" w:eastAsia="ru-RU"/>
              </w:rPr>
              <w:t>III</w:t>
            </w:r>
            <w:r w:rsidRPr="000F1AAE">
              <w:rPr>
                <w:rFonts w:ascii="Times New Roman" w:eastAsia="Times New Roman" w:hAnsi="Times New Roman" w:cs="Times New Roman"/>
                <w:bCs/>
                <w:sz w:val="28"/>
                <w:szCs w:val="28"/>
                <w:lang w:eastAsia="ru-RU"/>
              </w:rPr>
              <w:t>, %.</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85 – 115.</w:t>
            </w:r>
          </w:p>
        </w:tc>
      </w:tr>
      <w:tr w:rsidR="00473245" w:rsidRPr="000F1AAE" w:rsidTr="00473245">
        <w:tc>
          <w:tcPr>
            <w:tcW w:w="9854" w:type="dxa"/>
            <w:gridSpan w:val="3"/>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ind w:left="2880" w:firstLine="720"/>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Фибринолиз:</w:t>
            </w:r>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val="en-GB" w:eastAsia="ru-RU"/>
              </w:rPr>
              <w:t>XII</w:t>
            </w:r>
            <w:r w:rsidRPr="000F1AAE">
              <w:rPr>
                <w:rFonts w:ascii="Times New Roman" w:eastAsia="Times New Roman" w:hAnsi="Times New Roman" w:cs="Times New Roman"/>
                <w:bCs/>
                <w:sz w:val="28"/>
                <w:szCs w:val="28"/>
                <w:lang w:eastAsia="ru-RU"/>
              </w:rPr>
              <w:t>-А-калликреин-зависимый фибринолиз.</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4 – 10 мин.</w:t>
            </w:r>
          </w:p>
        </w:tc>
      </w:tr>
      <w:tr w:rsidR="00473245" w:rsidRPr="000F1AAE" w:rsidTr="00473245">
        <w:tc>
          <w:tcPr>
            <w:tcW w:w="9854" w:type="dxa"/>
            <w:gridSpan w:val="3"/>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Свойства кровяного сгустка:</w:t>
            </w:r>
          </w:p>
        </w:tc>
      </w:tr>
      <w:tr w:rsidR="00473245" w:rsidRPr="000F1AAE" w:rsidTr="00473245">
        <w:trPr>
          <w:cantSplit/>
        </w:trPr>
        <w:tc>
          <w:tcPr>
            <w:tcW w:w="7668" w:type="dxa"/>
            <w:gridSpan w:val="2"/>
            <w:vMerge w:val="restart"/>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Гематокрит.</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36 – 42% (ж).</w:t>
            </w:r>
          </w:p>
        </w:tc>
      </w:tr>
      <w:tr w:rsidR="00473245" w:rsidRPr="000F1AAE" w:rsidTr="0047324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73245" w:rsidRPr="000F1AAE" w:rsidRDefault="00473245" w:rsidP="00CE15F0">
            <w:pPr>
              <w:spacing w:after="0" w:line="276" w:lineRule="auto"/>
              <w:rPr>
                <w:rFonts w:ascii="Times New Roman" w:eastAsia="Times New Roman" w:hAnsi="Times New Roman" w:cs="Times New Roman"/>
                <w:bCs/>
                <w:sz w:val="28"/>
                <w:szCs w:val="28"/>
                <w:lang w:eastAsia="ru-RU"/>
              </w:rPr>
            </w:pP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40 – 48% (м).</w:t>
            </w:r>
          </w:p>
        </w:tc>
      </w:tr>
      <w:tr w:rsidR="00473245" w:rsidRPr="000F1AAE" w:rsidTr="00473245">
        <w:tc>
          <w:tcPr>
            <w:tcW w:w="7668" w:type="dxa"/>
            <w:gridSpan w:val="2"/>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Ретракция, %.</w:t>
            </w:r>
          </w:p>
        </w:tc>
        <w:tc>
          <w:tcPr>
            <w:tcW w:w="2186" w:type="dxa"/>
            <w:tcBorders>
              <w:top w:val="single" w:sz="4" w:space="0" w:color="auto"/>
              <w:left w:val="single" w:sz="4" w:space="0" w:color="auto"/>
              <w:bottom w:val="single" w:sz="4" w:space="0" w:color="auto"/>
              <w:right w:val="single" w:sz="4" w:space="0" w:color="auto"/>
            </w:tcBorders>
          </w:tcPr>
          <w:p w:rsidR="00473245" w:rsidRPr="000F1AAE" w:rsidRDefault="00473245" w:rsidP="00CE15F0">
            <w:pPr>
              <w:spacing w:after="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60 – 75.</w:t>
            </w:r>
          </w:p>
        </w:tc>
      </w:tr>
    </w:tbl>
    <w:p w:rsidR="00473245" w:rsidRPr="000F1AAE" w:rsidRDefault="00473245" w:rsidP="00CE15F0">
      <w:pPr>
        <w:spacing w:after="0" w:line="276" w:lineRule="auto"/>
        <w:ind w:left="75"/>
        <w:jc w:val="right"/>
        <w:rPr>
          <w:rFonts w:ascii="Times New Roman" w:eastAsia="Times New Roman" w:hAnsi="Times New Roman" w:cs="Times New Roman"/>
          <w:sz w:val="28"/>
          <w:szCs w:val="28"/>
          <w:lang w:eastAsia="ru-RU"/>
        </w:rPr>
      </w:pPr>
    </w:p>
    <w:p w:rsidR="00473245" w:rsidRPr="000F1AAE" w:rsidRDefault="00473245" w:rsidP="00CE15F0">
      <w:pPr>
        <w:spacing w:line="276" w:lineRule="auto"/>
        <w:rPr>
          <w:rFonts w:ascii="Times New Roman" w:hAnsi="Times New Roman" w:cs="Times New Roman"/>
          <w:sz w:val="28"/>
          <w:szCs w:val="28"/>
        </w:rPr>
      </w:pPr>
    </w:p>
    <w:p w:rsidR="00473245" w:rsidRPr="001B2DC2" w:rsidRDefault="001B2DC2" w:rsidP="00CE15F0">
      <w:pPr>
        <w:pStyle w:val="1"/>
        <w:spacing w:before="0" w:line="276" w:lineRule="auto"/>
        <w:jc w:val="center"/>
        <w:rPr>
          <w:rFonts w:ascii="Times New Roman" w:eastAsia="Times New Roman" w:hAnsi="Times New Roman" w:cs="Times New Roman"/>
          <w:b/>
          <w:bCs/>
          <w:color w:val="auto"/>
          <w:sz w:val="28"/>
          <w:szCs w:val="28"/>
          <w:lang w:eastAsia="ru-RU"/>
        </w:rPr>
      </w:pPr>
      <w:bookmarkStart w:id="39" w:name="_Toc469149724"/>
      <w:r w:rsidRPr="001B2DC2">
        <w:rPr>
          <w:rFonts w:ascii="Times New Roman" w:eastAsia="Times New Roman" w:hAnsi="Times New Roman" w:cs="Times New Roman"/>
          <w:b/>
          <w:color w:val="auto"/>
          <w:sz w:val="28"/>
          <w:szCs w:val="28"/>
          <w:lang w:eastAsia="ru-RU"/>
        </w:rPr>
        <w:t>ОПРЕДЕЛЕНИЕ АЧТВ ПЛАЗМЫ</w:t>
      </w:r>
      <w:r w:rsidRPr="001B2DC2">
        <w:rPr>
          <w:rFonts w:ascii="Times New Roman" w:eastAsia="Times New Roman" w:hAnsi="Times New Roman" w:cs="Times New Roman"/>
          <w:b/>
          <w:bCs/>
          <w:color w:val="auto"/>
          <w:sz w:val="28"/>
          <w:szCs w:val="28"/>
          <w:lang w:eastAsia="ru-RU"/>
        </w:rPr>
        <w:t>.</w:t>
      </w:r>
      <w:bookmarkEnd w:id="39"/>
    </w:p>
    <w:p w:rsidR="00473245" w:rsidRPr="000F1AAE" w:rsidRDefault="00473245" w:rsidP="00CE15F0">
      <w:pPr>
        <w:tabs>
          <w:tab w:val="left" w:pos="360"/>
        </w:tabs>
        <w:spacing w:after="0" w:line="276" w:lineRule="auto"/>
        <w:rPr>
          <w:rFonts w:ascii="Times New Roman" w:eastAsia="Times New Roman" w:hAnsi="Times New Roman" w:cs="Times New Roman"/>
          <w:b/>
          <w:sz w:val="28"/>
          <w:szCs w:val="28"/>
          <w:lang w:eastAsia="ru-RU"/>
        </w:rPr>
      </w:pPr>
    </w:p>
    <w:p w:rsidR="00721440"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sz w:val="28"/>
          <w:szCs w:val="28"/>
          <w:lang w:eastAsia="ru-RU"/>
        </w:rPr>
        <w:t xml:space="preserve">  </w:t>
      </w:r>
    </w:p>
    <w:p w:rsidR="00721440" w:rsidRDefault="00473245" w:rsidP="0072144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 соответствии с современной теорией свертывания крови различают два пути свертывания крови: внешний (повреждение тканей) и внутренний (повреждения внутри сосудов). Все тесты по исследованию системы гемостаза имеют свои естественные ограничения, так как они моделируют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процесс свертывания крови, который происходит в живом организме. Моделированием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внутреннего пути свертывания является тест </w:t>
      </w:r>
      <w:proofErr w:type="gramStart"/>
      <w:r w:rsidRPr="000F1AAE">
        <w:rPr>
          <w:rFonts w:ascii="Times New Roman" w:eastAsia="Times New Roman" w:hAnsi="Times New Roman" w:cs="Times New Roman"/>
          <w:sz w:val="28"/>
          <w:szCs w:val="28"/>
          <w:lang w:eastAsia="ru-RU"/>
        </w:rPr>
        <w:lastRenderedPageBreak/>
        <w:t>определения</w:t>
      </w:r>
      <w:proofErr w:type="gramEnd"/>
      <w:r w:rsidRPr="000F1AAE">
        <w:rPr>
          <w:rFonts w:ascii="Times New Roman" w:eastAsia="Times New Roman" w:hAnsi="Times New Roman" w:cs="Times New Roman"/>
          <w:sz w:val="28"/>
          <w:szCs w:val="28"/>
          <w:lang w:eastAsia="ru-RU"/>
        </w:rPr>
        <w:t xml:space="preserve"> активированного частичного тромбопластинового времени (АЧТВ). В этом тесте все необходимые компоненты инициации внутреннего пути свертывания вносятся извне.  </w:t>
      </w:r>
    </w:p>
    <w:p w:rsidR="00473245" w:rsidRPr="000F1AAE" w:rsidRDefault="00473245" w:rsidP="00721440">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 xml:space="preserve">Определение АЧТВ является одним из самых информативных и самых распространенных скрининговых тестов, который отражает изменение активности факторов внутреннего пути: </w:t>
      </w:r>
      <w:r w:rsidRPr="000F1AAE">
        <w:rPr>
          <w:rFonts w:ascii="Times New Roman" w:eastAsia="Times New Roman" w:hAnsi="Times New Roman" w:cs="Times New Roman"/>
          <w:sz w:val="28"/>
          <w:szCs w:val="28"/>
          <w:lang w:val="en-US" w:eastAsia="ru-RU"/>
        </w:rPr>
        <w:t>VIII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IX</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XII</w:t>
      </w:r>
      <w:r w:rsidRPr="000F1AAE">
        <w:rPr>
          <w:rFonts w:ascii="Times New Roman" w:eastAsia="Times New Roman" w:hAnsi="Times New Roman" w:cs="Times New Roman"/>
          <w:sz w:val="28"/>
          <w:szCs w:val="28"/>
          <w:lang w:eastAsia="ru-RU"/>
        </w:rPr>
        <w:t xml:space="preserve">, прекалликреина (фактора Флетчера) и высокомолекулярного кининогена (фактора Фицджеральда). Тест чувствителен к дефициту всех факторов свертывания крови кроме </w:t>
      </w:r>
      <w:r w:rsidRPr="000F1AAE">
        <w:rPr>
          <w:rFonts w:ascii="Times New Roman" w:eastAsia="Times New Roman" w:hAnsi="Times New Roman" w:cs="Times New Roman"/>
          <w:sz w:val="28"/>
          <w:szCs w:val="28"/>
          <w:lang w:val="en-US" w:eastAsia="ru-RU"/>
        </w:rPr>
        <w:t>VII</w:t>
      </w:r>
      <w:r w:rsidRPr="000F1AAE">
        <w:rPr>
          <w:rFonts w:ascii="Times New Roman" w:eastAsia="Times New Roman" w:hAnsi="Times New Roman" w:cs="Times New Roman"/>
          <w:sz w:val="28"/>
          <w:szCs w:val="28"/>
          <w:lang w:eastAsia="ru-RU"/>
        </w:rPr>
        <w:t>, к гепарину, к специфическим и неспецифическим ингибиторам.</w:t>
      </w:r>
    </w:p>
    <w:p w:rsidR="00473245" w:rsidRPr="000F1AAE" w:rsidRDefault="00721440"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3245"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473245" w:rsidRPr="000F1AAE">
        <w:rPr>
          <w:rFonts w:ascii="Times New Roman" w:eastAsia="Times New Roman" w:hAnsi="Times New Roman" w:cs="Times New Roman"/>
          <w:sz w:val="28"/>
          <w:szCs w:val="28"/>
          <w:lang w:eastAsia="ru-RU"/>
        </w:rPr>
        <w:t xml:space="preserve">должен  </w:t>
      </w:r>
      <w:r w:rsidR="00473245" w:rsidRPr="000F1AAE">
        <w:rPr>
          <w:rFonts w:ascii="Times New Roman" w:eastAsia="Times New Roman" w:hAnsi="Times New Roman" w:cs="Times New Roman"/>
          <w:b/>
          <w:sz w:val="28"/>
          <w:szCs w:val="28"/>
          <w:lang w:eastAsia="ru-RU"/>
        </w:rPr>
        <w:t>знать</w:t>
      </w:r>
      <w:proofErr w:type="gramEnd"/>
      <w:r w:rsidR="00473245"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виды свертывания крови: сосудисто-тромбоцитарный и плазменный (коагуляционный) гемостаз;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этапы свертывания крови по внешнему и внутреннему механизмам;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фазы гемостаза;</w:t>
      </w:r>
    </w:p>
    <w:p w:rsidR="00473245" w:rsidRPr="00721440"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противосвертывающие системы: антитромбопластиновая, анти</w:t>
      </w:r>
      <w:r w:rsidR="00721440">
        <w:rPr>
          <w:rFonts w:ascii="Times New Roman" w:eastAsia="Times New Roman" w:hAnsi="Times New Roman" w:cs="Times New Roman"/>
          <w:sz w:val="28"/>
          <w:szCs w:val="28"/>
          <w:lang w:eastAsia="ru-RU"/>
        </w:rPr>
        <w:t>тромбиновая, фибринолитическая;</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цитратную плазму</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АЧТВ;</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интерпретировать результаты анализа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FF7512" w:rsidRPr="000F1AAE" w:rsidRDefault="00FF7512" w:rsidP="00FF7512">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lastRenderedPageBreak/>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721440" w:rsidP="00721440">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Механизмы коагуляции </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Сущность вешнего механизма коагуляции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Сущность внутреннего механизма коагуляции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Фазы свертывания крови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xml:space="preserve"> фаза свертывания крови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II</w:t>
      </w:r>
      <w:r w:rsidRPr="000F1AAE">
        <w:rPr>
          <w:rFonts w:ascii="Times New Roman" w:eastAsia="Times New Roman" w:hAnsi="Times New Roman" w:cs="Times New Roman"/>
          <w:sz w:val="28"/>
          <w:szCs w:val="28"/>
          <w:lang w:eastAsia="ru-RU"/>
        </w:rPr>
        <w:t xml:space="preserve"> фаза свертывания крови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фаза свертывания крови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Противосвертывающая система</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Антикоагуляционная система</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Гепарин свойства и значение</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Физиологические антикоагулянты</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Нефизиологические антикоагулянты</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Фибринолитическая система</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Фазы свертывания крови</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Противосвертывающая система </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Антикоагуляционная система</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Гепарин свойства и значение</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Физиологические антикоагулянты</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Нефизиологические антикоагулянты</w:t>
      </w:r>
    </w:p>
    <w:p w:rsidR="00473245" w:rsidRPr="000F1AAE" w:rsidRDefault="00473245" w:rsidP="00F142DA">
      <w:pPr>
        <w:numPr>
          <w:ilvl w:val="0"/>
          <w:numId w:val="5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Фибринолитическая система</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73245" w:rsidRPr="000F1AAE" w:rsidRDefault="00473245" w:rsidP="00CE15F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Одно из главных применений анализов ПТВ и АЧТВ – следить за результатами антикоагуляционной терапии. Антикоагулянты варфарин и гепарин широко используются для лечения и профилатики тромбоза глубоких вен и его осложнений – легочной тромбоэмболии. Повышенный риск тромбоза имеют неподвижные, </w:t>
      </w:r>
      <w:proofErr w:type="gramStart"/>
      <w:r w:rsidRPr="000F1AAE">
        <w:rPr>
          <w:rFonts w:ascii="Times New Roman" w:eastAsia="Times New Roman" w:hAnsi="Times New Roman" w:cs="Times New Roman"/>
          <w:sz w:val="28"/>
          <w:szCs w:val="28"/>
          <w:lang w:eastAsia="ru-RU"/>
        </w:rPr>
        <w:t>тучные  и</w:t>
      </w:r>
      <w:proofErr w:type="gramEnd"/>
      <w:r w:rsidRPr="000F1AAE">
        <w:rPr>
          <w:rFonts w:ascii="Times New Roman" w:eastAsia="Times New Roman" w:hAnsi="Times New Roman" w:cs="Times New Roman"/>
          <w:sz w:val="28"/>
          <w:szCs w:val="28"/>
          <w:lang w:eastAsia="ru-RU"/>
        </w:rPr>
        <w:t xml:space="preserve"> пожилые люди и беременные женщины. Цель антикоагулянтной терапии предупредить и растворить тромбы. Гепарин подавляет действие некоторых активированных факторов свертывания, угнетает функцию тромбоцитов. </w:t>
      </w:r>
    </w:p>
    <w:p w:rsidR="00473245" w:rsidRPr="000F1AAE" w:rsidRDefault="00473245" w:rsidP="00CE15F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Понижение свертывания несет риск кровотечения, поэтому за антикоагуляционной терапией нужно следить, чтобы обеспечить максимальный уровень антикоагуляции при минимальном риске </w:t>
      </w:r>
      <w:r w:rsidRPr="000F1AAE">
        <w:rPr>
          <w:rFonts w:ascii="Times New Roman" w:eastAsia="Times New Roman" w:hAnsi="Times New Roman" w:cs="Times New Roman"/>
          <w:sz w:val="28"/>
          <w:szCs w:val="28"/>
          <w:lang w:eastAsia="ru-RU"/>
        </w:rPr>
        <w:lastRenderedPageBreak/>
        <w:t>кровотечения. При использовании гепарина для оценки эффективности и безопасности лечения применяют периодическое определение АЧТВ. Дозу гепарина подбирают так, чтобы значение АЧТВ было в 1.5 – 2 раза больше нормального.</w:t>
      </w:r>
    </w:p>
    <w:p w:rsidR="00473245" w:rsidRPr="000F1AAE" w:rsidRDefault="00473245" w:rsidP="00CE15F0">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 xml:space="preserve">Определение АЧТВ – активированного частичного тромбопластинового времени - является одним из самых информативных и самых распространенных скрининговых тестов, который отражает изменение активности факторов внутреннего пути: </w:t>
      </w:r>
      <w:r w:rsidRPr="000F1AAE">
        <w:rPr>
          <w:rFonts w:ascii="Times New Roman" w:eastAsia="Times New Roman" w:hAnsi="Times New Roman" w:cs="Times New Roman"/>
          <w:sz w:val="28"/>
          <w:szCs w:val="28"/>
          <w:lang w:val="en-US" w:eastAsia="ru-RU"/>
        </w:rPr>
        <w:t>VIII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IX</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XII</w:t>
      </w:r>
      <w:r w:rsidRPr="000F1AAE">
        <w:rPr>
          <w:rFonts w:ascii="Times New Roman" w:eastAsia="Times New Roman" w:hAnsi="Times New Roman" w:cs="Times New Roman"/>
          <w:sz w:val="28"/>
          <w:szCs w:val="28"/>
          <w:lang w:eastAsia="ru-RU"/>
        </w:rPr>
        <w:t xml:space="preserve">, прекалликреина (фактора Флетчера) и высокомолекулярного кининогена (фактора Фицджеральда). Тест чувствителен к дефициту всех факторов свертывания крови кроме </w:t>
      </w:r>
      <w:r w:rsidRPr="000F1AAE">
        <w:rPr>
          <w:rFonts w:ascii="Times New Roman" w:eastAsia="Times New Roman" w:hAnsi="Times New Roman" w:cs="Times New Roman"/>
          <w:sz w:val="28"/>
          <w:szCs w:val="28"/>
          <w:lang w:val="en-US" w:eastAsia="ru-RU"/>
        </w:rPr>
        <w:t>VII</w:t>
      </w:r>
      <w:r w:rsidRPr="000F1AAE">
        <w:rPr>
          <w:rFonts w:ascii="Times New Roman" w:eastAsia="Times New Roman" w:hAnsi="Times New Roman" w:cs="Times New Roman"/>
          <w:sz w:val="28"/>
          <w:szCs w:val="28"/>
          <w:lang w:eastAsia="ru-RU"/>
        </w:rPr>
        <w:t>, к гепарину, к специфическим и неспецифическим ингибиторам.</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Внутренний путь свертывания происходит за несколько минут и осуществляется внутри кровеносных сосудов при повреждении эндотелия или при появлении чужеродной отрицательно заряженной поверхности.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 АЧТВ до настоящего времени не стандартизован ВОЗ, так как для его проведения используют различные реагенты. В качестве заменителя тромбоцитарного фактора 3 используют тромбоциты, фосфолипиды животного и растительного происхождения, и ионы кальция для рекальцификация плазмы после действия цитрата. Реакцию проводят при постоянной температуре.</w:t>
      </w:r>
    </w:p>
    <w:p w:rsidR="009B0749" w:rsidRPr="000F1AAE" w:rsidRDefault="009B0749" w:rsidP="009B0749">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sz w:val="28"/>
          <w:szCs w:val="28"/>
          <w:lang w:eastAsia="ru-RU"/>
        </w:rPr>
        <w:t>Принцип</w:t>
      </w:r>
      <w:r>
        <w:rPr>
          <w:rFonts w:ascii="Times New Roman" w:eastAsia="Times New Roman" w:hAnsi="Times New Roman" w:cs="Times New Roman"/>
          <w:b/>
          <w:sz w:val="28"/>
          <w:szCs w:val="28"/>
          <w:lang w:eastAsia="ru-RU"/>
        </w:rPr>
        <w:t xml:space="preserve"> метода определения АЧТВ</w:t>
      </w:r>
      <w:r w:rsidRPr="000F1AAE">
        <w:rPr>
          <w:rFonts w:ascii="Times New Roman" w:eastAsia="Times New Roman" w:hAnsi="Times New Roman" w:cs="Times New Roman"/>
          <w:b/>
          <w:sz w:val="28"/>
          <w:szCs w:val="28"/>
          <w:lang w:eastAsia="ru-RU"/>
        </w:rPr>
        <w:t>:</w:t>
      </w:r>
      <w:r w:rsidRPr="000F1AAE">
        <w:rPr>
          <w:rFonts w:ascii="Times New Roman" w:eastAsia="Times New Roman" w:hAnsi="Times New Roman" w:cs="Times New Roman"/>
          <w:bCs/>
          <w:sz w:val="28"/>
          <w:szCs w:val="28"/>
          <w:lang w:eastAsia="ru-RU"/>
        </w:rPr>
        <w:t xml:space="preserve"> определяется время свертывания бедной тромбоцитами плазмы крови в условиях стандартизированной контактной (каолином) и фосфолипидной (кефалином) активации процесса свертывания в присутствии ионов кальция.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Клинико - диагностичнское значение определения АЧТВ</w:t>
      </w:r>
    </w:p>
    <w:p w:rsidR="00473245" w:rsidRPr="000F1AAE" w:rsidRDefault="00473245" w:rsidP="00721440">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По результатам теста АЧТВ определяют дефицит факторов внутреннего пути свертывания, наличия в крови ингибиторов этих факторов и антикоагулянтов. Тест используется для диагностики и дифференцировки гемофилии и для выявления волчаночного антикоагулянта.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Тест АЧТВ применяют при выборе антикоагулянта и для контроля за лечением больных с коронарной недостаточностью. </w:t>
      </w:r>
    </w:p>
    <w:p w:rsidR="00721440" w:rsidRDefault="00721440"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Удлинение теста АЧТВ </w:t>
      </w:r>
      <w:r w:rsidRPr="000F1AAE">
        <w:rPr>
          <w:rFonts w:ascii="Times New Roman" w:eastAsia="Times New Roman" w:hAnsi="Times New Roman" w:cs="Times New Roman"/>
          <w:sz w:val="28"/>
          <w:szCs w:val="28"/>
          <w:lang w:eastAsia="ru-RU"/>
        </w:rPr>
        <w:t>может быть вызвано</w:t>
      </w:r>
      <w:r w:rsidRPr="000F1AAE">
        <w:rPr>
          <w:rFonts w:ascii="Times New Roman" w:eastAsia="Times New Roman" w:hAnsi="Times New Roman" w:cs="Times New Roman"/>
          <w:b/>
          <w:sz w:val="28"/>
          <w:szCs w:val="28"/>
          <w:lang w:eastAsia="ru-RU"/>
        </w:rPr>
        <w:t>:</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синдром ДВС (2 фаза)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заболевания печени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массивные гемотрансфузии</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введение гепарина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дефицит факторов внутреннего пути свертывания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дефицит витамина К</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присутствие ингибиторов свертывания</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наличие волчаночного антикоагулянта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наличие гемофилии</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Укорочение АЧТВ: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признак развития тромбозов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синдром ДВС (1 фаза)</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9B0749" w:rsidP="009B0749">
      <w:pPr>
        <w:spacing w:after="20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73245" w:rsidRPr="000F1AAE">
        <w:rPr>
          <w:rFonts w:ascii="Times New Roman" w:eastAsia="Times New Roman" w:hAnsi="Times New Roman" w:cs="Times New Roman"/>
          <w:b/>
          <w:sz w:val="28"/>
          <w:szCs w:val="28"/>
          <w:lang w:eastAsia="ru-RU"/>
        </w:rPr>
        <w:t>Заполните таблицу:</w:t>
      </w:r>
    </w:p>
    <w:p w:rsidR="00473245" w:rsidRPr="009B0749" w:rsidRDefault="009B0749" w:rsidP="009B0749">
      <w:pPr>
        <w:spacing w:after="0" w:line="276" w:lineRule="auto"/>
        <w:ind w:lef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 </w:t>
      </w:r>
      <w:r w:rsidR="00473245" w:rsidRPr="009B0749">
        <w:rPr>
          <w:rFonts w:ascii="Times New Roman" w:eastAsia="Times New Roman" w:hAnsi="Times New Roman" w:cs="Times New Roman"/>
          <w:sz w:val="28"/>
          <w:szCs w:val="28"/>
          <w:lang w:eastAsia="ru-RU"/>
        </w:rPr>
        <w:t xml:space="preserve"> Сравнительная характеристика гемостаза</w:t>
      </w:r>
    </w:p>
    <w:p w:rsidR="00473245" w:rsidRPr="000F1AAE" w:rsidRDefault="00473245" w:rsidP="00CE15F0">
      <w:pPr>
        <w:spacing w:after="0" w:line="276" w:lineRule="auto"/>
        <w:ind w:left="283"/>
        <w:jc w:val="center"/>
        <w:rPr>
          <w:rFonts w:ascii="Times New Roman" w:eastAsia="Times New Roman" w:hAnsi="Times New Roman" w:cs="Times New Roman"/>
          <w:b/>
          <w:sz w:val="28"/>
          <w:szCs w:val="28"/>
          <w:lang w:eastAsia="ru-RU"/>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2268"/>
        <w:gridCol w:w="1984"/>
        <w:gridCol w:w="1949"/>
      </w:tblGrid>
      <w:tr w:rsidR="00473245" w:rsidRPr="009B0749" w:rsidTr="00473245">
        <w:trPr>
          <w:trHeight w:val="360"/>
        </w:trPr>
        <w:tc>
          <w:tcPr>
            <w:tcW w:w="3086" w:type="dxa"/>
            <w:vMerge w:val="restart"/>
          </w:tcPr>
          <w:p w:rsidR="00473245" w:rsidRPr="009B0749" w:rsidRDefault="00473245" w:rsidP="00CE15F0">
            <w:pPr>
              <w:spacing w:after="0" w:line="276" w:lineRule="auto"/>
              <w:jc w:val="center"/>
              <w:rPr>
                <w:rFonts w:ascii="Times New Roman" w:eastAsia="Times New Roman" w:hAnsi="Times New Roman" w:cs="Times New Roman"/>
                <w:b/>
                <w:sz w:val="24"/>
                <w:szCs w:val="28"/>
                <w:lang w:eastAsia="ru-RU"/>
              </w:rPr>
            </w:pPr>
            <w:r w:rsidRPr="009B0749">
              <w:rPr>
                <w:rFonts w:ascii="Times New Roman" w:eastAsia="Times New Roman" w:hAnsi="Times New Roman" w:cs="Times New Roman"/>
                <w:b/>
                <w:sz w:val="24"/>
                <w:szCs w:val="28"/>
                <w:lang w:eastAsia="ru-RU"/>
              </w:rPr>
              <w:t>Показатель характеристики</w:t>
            </w:r>
          </w:p>
        </w:tc>
        <w:tc>
          <w:tcPr>
            <w:tcW w:w="2268" w:type="dxa"/>
            <w:vMerge w:val="restart"/>
          </w:tcPr>
          <w:p w:rsidR="00473245" w:rsidRPr="009B0749" w:rsidRDefault="00473245" w:rsidP="00CE15F0">
            <w:pPr>
              <w:spacing w:after="0" w:line="276" w:lineRule="auto"/>
              <w:jc w:val="center"/>
              <w:rPr>
                <w:rFonts w:ascii="Times New Roman" w:eastAsia="Times New Roman" w:hAnsi="Times New Roman" w:cs="Times New Roman"/>
                <w:b/>
                <w:sz w:val="24"/>
                <w:szCs w:val="28"/>
                <w:lang w:eastAsia="ru-RU"/>
              </w:rPr>
            </w:pPr>
            <w:r w:rsidRPr="009B0749">
              <w:rPr>
                <w:rFonts w:ascii="Times New Roman" w:eastAsia="Times New Roman" w:hAnsi="Times New Roman" w:cs="Times New Roman"/>
                <w:b/>
                <w:sz w:val="24"/>
                <w:szCs w:val="28"/>
                <w:lang w:eastAsia="ru-RU"/>
              </w:rPr>
              <w:t>Сосудисто-тромбоцитарный гемостаз</w:t>
            </w:r>
          </w:p>
        </w:tc>
        <w:tc>
          <w:tcPr>
            <w:tcW w:w="3933" w:type="dxa"/>
            <w:gridSpan w:val="2"/>
          </w:tcPr>
          <w:p w:rsidR="00473245" w:rsidRPr="009B0749" w:rsidRDefault="00473245" w:rsidP="00CE15F0">
            <w:pPr>
              <w:spacing w:after="0" w:line="276" w:lineRule="auto"/>
              <w:jc w:val="center"/>
              <w:rPr>
                <w:rFonts w:ascii="Times New Roman" w:eastAsia="Times New Roman" w:hAnsi="Times New Roman" w:cs="Times New Roman"/>
                <w:b/>
                <w:sz w:val="24"/>
                <w:szCs w:val="28"/>
                <w:lang w:eastAsia="ru-RU"/>
              </w:rPr>
            </w:pPr>
            <w:r w:rsidRPr="009B0749">
              <w:rPr>
                <w:rFonts w:ascii="Times New Roman" w:eastAsia="Times New Roman" w:hAnsi="Times New Roman" w:cs="Times New Roman"/>
                <w:b/>
                <w:sz w:val="24"/>
                <w:szCs w:val="28"/>
                <w:lang w:eastAsia="ru-RU"/>
              </w:rPr>
              <w:t>Коагуляционный гемостаз</w:t>
            </w:r>
          </w:p>
        </w:tc>
      </w:tr>
      <w:tr w:rsidR="00473245" w:rsidRPr="009B0749" w:rsidTr="00473245">
        <w:trPr>
          <w:trHeight w:val="465"/>
        </w:trPr>
        <w:tc>
          <w:tcPr>
            <w:tcW w:w="3086" w:type="dxa"/>
            <w:vMerge/>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2268" w:type="dxa"/>
            <w:vMerge/>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внешний</w:t>
            </w: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внутренний</w:t>
            </w:r>
          </w:p>
        </w:tc>
      </w:tr>
      <w:tr w:rsidR="00473245" w:rsidRPr="009B0749" w:rsidTr="00473245">
        <w:tc>
          <w:tcPr>
            <w:tcW w:w="3086" w:type="dxa"/>
          </w:tcPr>
          <w:p w:rsidR="00473245" w:rsidRPr="009B0749" w:rsidRDefault="00473245" w:rsidP="00F142DA">
            <w:pPr>
              <w:numPr>
                <w:ilvl w:val="0"/>
                <w:numId w:val="52"/>
              </w:numPr>
              <w:spacing w:after="0" w:line="276" w:lineRule="auto"/>
              <w:jc w:val="both"/>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Локализация</w:t>
            </w:r>
          </w:p>
        </w:tc>
        <w:tc>
          <w:tcPr>
            <w:tcW w:w="2268"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9B0749" w:rsidTr="00473245">
        <w:tc>
          <w:tcPr>
            <w:tcW w:w="3086" w:type="dxa"/>
          </w:tcPr>
          <w:p w:rsidR="00473245" w:rsidRPr="009B0749" w:rsidRDefault="00473245" w:rsidP="00F142DA">
            <w:pPr>
              <w:numPr>
                <w:ilvl w:val="0"/>
                <w:numId w:val="52"/>
              </w:numPr>
              <w:spacing w:after="0" w:line="276" w:lineRule="auto"/>
              <w:jc w:val="both"/>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Структурные компоненты</w:t>
            </w:r>
          </w:p>
        </w:tc>
        <w:tc>
          <w:tcPr>
            <w:tcW w:w="2268"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9B0749" w:rsidTr="00473245">
        <w:tc>
          <w:tcPr>
            <w:tcW w:w="3086" w:type="dxa"/>
          </w:tcPr>
          <w:p w:rsidR="00473245" w:rsidRPr="009B0749" w:rsidRDefault="00473245" w:rsidP="00F142DA">
            <w:pPr>
              <w:numPr>
                <w:ilvl w:val="0"/>
                <w:numId w:val="52"/>
              </w:numPr>
              <w:spacing w:after="0" w:line="276" w:lineRule="auto"/>
              <w:jc w:val="both"/>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Активаторы</w:t>
            </w:r>
          </w:p>
        </w:tc>
        <w:tc>
          <w:tcPr>
            <w:tcW w:w="2268"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9B0749" w:rsidTr="00473245">
        <w:tc>
          <w:tcPr>
            <w:tcW w:w="3086" w:type="dxa"/>
          </w:tcPr>
          <w:p w:rsidR="00473245" w:rsidRPr="009B0749" w:rsidRDefault="00473245" w:rsidP="00F142DA">
            <w:pPr>
              <w:numPr>
                <w:ilvl w:val="0"/>
                <w:numId w:val="52"/>
              </w:numPr>
              <w:spacing w:after="0" w:line="276" w:lineRule="auto"/>
              <w:jc w:val="both"/>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 xml:space="preserve">Фазы </w:t>
            </w:r>
          </w:p>
        </w:tc>
        <w:tc>
          <w:tcPr>
            <w:tcW w:w="2268"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9B0749" w:rsidTr="00473245">
        <w:tc>
          <w:tcPr>
            <w:tcW w:w="3086" w:type="dxa"/>
          </w:tcPr>
          <w:p w:rsidR="00473245" w:rsidRPr="009B0749" w:rsidRDefault="00473245" w:rsidP="00F142DA">
            <w:pPr>
              <w:numPr>
                <w:ilvl w:val="0"/>
                <w:numId w:val="52"/>
              </w:numPr>
              <w:spacing w:after="0" w:line="276" w:lineRule="auto"/>
              <w:jc w:val="both"/>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Общая длительность и длительность каждой фазы</w:t>
            </w:r>
          </w:p>
        </w:tc>
        <w:tc>
          <w:tcPr>
            <w:tcW w:w="2268"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r>
      <w:tr w:rsidR="00473245" w:rsidRPr="009B0749" w:rsidTr="00473245">
        <w:tc>
          <w:tcPr>
            <w:tcW w:w="3086" w:type="dxa"/>
          </w:tcPr>
          <w:p w:rsidR="00473245" w:rsidRPr="009B0749" w:rsidRDefault="00473245" w:rsidP="00F142DA">
            <w:pPr>
              <w:numPr>
                <w:ilvl w:val="0"/>
                <w:numId w:val="52"/>
              </w:numPr>
              <w:spacing w:after="0" w:line="276" w:lineRule="auto"/>
              <w:jc w:val="both"/>
              <w:rPr>
                <w:rFonts w:ascii="Times New Roman" w:eastAsia="Times New Roman" w:hAnsi="Times New Roman" w:cs="Times New Roman"/>
                <w:sz w:val="24"/>
                <w:szCs w:val="28"/>
                <w:lang w:eastAsia="ru-RU"/>
              </w:rPr>
            </w:pPr>
            <w:r w:rsidRPr="009B0749">
              <w:rPr>
                <w:rFonts w:ascii="Times New Roman" w:eastAsia="Times New Roman" w:hAnsi="Times New Roman" w:cs="Times New Roman"/>
                <w:sz w:val="24"/>
                <w:szCs w:val="28"/>
                <w:lang w:eastAsia="ru-RU"/>
              </w:rPr>
              <w:t>Конечный продукт</w:t>
            </w:r>
          </w:p>
        </w:tc>
        <w:tc>
          <w:tcPr>
            <w:tcW w:w="2268"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84"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c>
          <w:tcPr>
            <w:tcW w:w="1949" w:type="dxa"/>
          </w:tcPr>
          <w:p w:rsidR="00473245" w:rsidRPr="009B0749" w:rsidRDefault="00473245" w:rsidP="00CE15F0">
            <w:pPr>
              <w:spacing w:after="0" w:line="276" w:lineRule="auto"/>
              <w:jc w:val="center"/>
              <w:rPr>
                <w:rFonts w:ascii="Times New Roman" w:eastAsia="Times New Roman" w:hAnsi="Times New Roman" w:cs="Times New Roman"/>
                <w:sz w:val="24"/>
                <w:szCs w:val="28"/>
                <w:lang w:eastAsia="ru-RU"/>
              </w:rPr>
            </w:pPr>
          </w:p>
        </w:tc>
      </w:tr>
    </w:tbl>
    <w:p w:rsidR="00721440" w:rsidRDefault="00721440" w:rsidP="00CE15F0">
      <w:pPr>
        <w:widowControl w:val="0"/>
        <w:spacing w:after="0" w:line="276" w:lineRule="auto"/>
        <w:rPr>
          <w:rFonts w:ascii="Times New Roman" w:eastAsia="Times New Roman" w:hAnsi="Times New Roman" w:cs="Times New Roman"/>
          <w:b/>
          <w:sz w:val="28"/>
          <w:szCs w:val="28"/>
          <w:lang w:eastAsia="ru-RU"/>
        </w:rPr>
      </w:pPr>
    </w:p>
    <w:p w:rsidR="00473245" w:rsidRPr="000F1AAE" w:rsidRDefault="009B0749" w:rsidP="009B0749">
      <w:pPr>
        <w:widowControl w:val="0"/>
        <w:spacing w:after="0" w:line="276"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473245" w:rsidRPr="000F1AAE">
        <w:rPr>
          <w:rFonts w:ascii="Times New Roman" w:eastAsia="Times New Roman" w:hAnsi="Times New Roman" w:cs="Times New Roman"/>
          <w:b/>
          <w:sz w:val="28"/>
          <w:szCs w:val="28"/>
          <w:lang w:eastAsia="ru-RU"/>
        </w:rPr>
        <w:t xml:space="preserve">Задание для </w:t>
      </w:r>
      <w:r w:rsidR="00721440">
        <w:rPr>
          <w:rFonts w:ascii="Times New Roman" w:eastAsia="Times New Roman" w:hAnsi="Times New Roman" w:cs="Times New Roman"/>
          <w:b/>
          <w:sz w:val="28"/>
          <w:szCs w:val="28"/>
          <w:lang w:eastAsia="ru-RU"/>
        </w:rPr>
        <w:t xml:space="preserve">практической  </w:t>
      </w:r>
      <w:r w:rsidR="00473245" w:rsidRPr="000F1AAE">
        <w:rPr>
          <w:rFonts w:ascii="Times New Roman" w:eastAsia="Times New Roman" w:hAnsi="Times New Roman" w:cs="Times New Roman"/>
          <w:b/>
          <w:sz w:val="28"/>
          <w:szCs w:val="28"/>
          <w:lang w:eastAsia="ru-RU"/>
        </w:rPr>
        <w:t xml:space="preserve"> работы:</w:t>
      </w:r>
    </w:p>
    <w:p w:rsidR="00473245" w:rsidRPr="000F1AAE" w:rsidRDefault="009B0749" w:rsidP="00F142DA">
      <w:pPr>
        <w:widowControl w:val="0"/>
        <w:numPr>
          <w:ilvl w:val="0"/>
          <w:numId w:val="108"/>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Ознакомьтесь с </w:t>
      </w:r>
      <w:proofErr w:type="gramStart"/>
      <w:r>
        <w:rPr>
          <w:rFonts w:ascii="Times New Roman" w:eastAsia="Times New Roman" w:hAnsi="Times New Roman" w:cs="Times New Roman"/>
          <w:sz w:val="28"/>
          <w:szCs w:val="28"/>
          <w:lang w:eastAsia="ru-RU"/>
        </w:rPr>
        <w:t>методикой  определения</w:t>
      </w:r>
      <w:proofErr w:type="gramEnd"/>
      <w:r>
        <w:rPr>
          <w:rFonts w:ascii="Times New Roman" w:eastAsia="Times New Roman" w:hAnsi="Times New Roman" w:cs="Times New Roman"/>
          <w:sz w:val="28"/>
          <w:szCs w:val="28"/>
          <w:lang w:eastAsia="ru-RU"/>
        </w:rPr>
        <w:t xml:space="preserve"> АЧТВ</w:t>
      </w:r>
      <w:r w:rsidR="00473245" w:rsidRPr="000F1AAE">
        <w:rPr>
          <w:rFonts w:ascii="Times New Roman" w:eastAsia="Times New Roman" w:hAnsi="Times New Roman" w:cs="Times New Roman"/>
          <w:sz w:val="28"/>
          <w:szCs w:val="28"/>
          <w:lang w:eastAsia="ru-RU"/>
        </w:rPr>
        <w:t>;</w:t>
      </w:r>
    </w:p>
    <w:p w:rsidR="00473245" w:rsidRPr="000F1AAE" w:rsidRDefault="00473245" w:rsidP="00F142DA">
      <w:pPr>
        <w:widowControl w:val="0"/>
        <w:numPr>
          <w:ilvl w:val="0"/>
          <w:numId w:val="10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Подготовьте рабочее место для исследования;</w:t>
      </w:r>
    </w:p>
    <w:p w:rsidR="00473245" w:rsidRPr="000F1AAE" w:rsidRDefault="00473245" w:rsidP="00F142DA">
      <w:pPr>
        <w:numPr>
          <w:ilvl w:val="0"/>
          <w:numId w:val="10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Проведите </w:t>
      </w:r>
      <w:proofErr w:type="gramStart"/>
      <w:r w:rsidRPr="000F1AAE">
        <w:rPr>
          <w:rFonts w:ascii="Times New Roman" w:eastAsia="Times New Roman" w:hAnsi="Times New Roman" w:cs="Times New Roman"/>
          <w:sz w:val="28"/>
          <w:szCs w:val="28"/>
          <w:lang w:eastAsia="ru-RU"/>
        </w:rPr>
        <w:t>определение  АЧТВ</w:t>
      </w:r>
      <w:proofErr w:type="gramEnd"/>
      <w:r w:rsidRPr="000F1AAE">
        <w:rPr>
          <w:rFonts w:ascii="Times New Roman" w:eastAsia="Times New Roman" w:hAnsi="Times New Roman" w:cs="Times New Roman"/>
          <w:sz w:val="28"/>
          <w:szCs w:val="28"/>
          <w:lang w:eastAsia="ru-RU"/>
        </w:rPr>
        <w:t xml:space="preserve"> в предложенной  плазме; </w:t>
      </w:r>
    </w:p>
    <w:p w:rsidR="00473245" w:rsidRPr="000F1AAE" w:rsidRDefault="00473245" w:rsidP="00F142DA">
      <w:pPr>
        <w:numPr>
          <w:ilvl w:val="0"/>
          <w:numId w:val="10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w:t>
      </w:r>
    </w:p>
    <w:p w:rsidR="00473245" w:rsidRPr="000F1AAE" w:rsidRDefault="00473245" w:rsidP="00F142DA">
      <w:pPr>
        <w:numPr>
          <w:ilvl w:val="0"/>
          <w:numId w:val="10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выводы по работе</w:t>
      </w:r>
    </w:p>
    <w:p w:rsidR="00473245" w:rsidRPr="000F1AAE" w:rsidRDefault="00473245" w:rsidP="00F142DA">
      <w:pPr>
        <w:widowControl w:val="0"/>
        <w:numPr>
          <w:ilvl w:val="0"/>
          <w:numId w:val="10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Просмотрите презентацию про антикоагулянты и составьте таблицу их сравнительной характеристики. </w:t>
      </w:r>
    </w:p>
    <w:p w:rsidR="00721440" w:rsidRPr="000F1AAE" w:rsidRDefault="00721440"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Решите ситуационные задачи: </w:t>
      </w:r>
    </w:p>
    <w:p w:rsidR="00473245" w:rsidRPr="000F1AAE" w:rsidRDefault="009B0749" w:rsidP="009B0749">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3245" w:rsidRPr="000F1A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73245" w:rsidRPr="000F1AAE">
        <w:rPr>
          <w:rFonts w:ascii="Times New Roman" w:eastAsia="Times New Roman" w:hAnsi="Times New Roman" w:cs="Times New Roman"/>
          <w:sz w:val="28"/>
          <w:szCs w:val="28"/>
          <w:lang w:eastAsia="ru-RU"/>
        </w:rPr>
        <w:t xml:space="preserve">В гематологическом отделении на лечении находилась женщина 40 лет с отмеченной склонностью к тромбозам. Ей было назначено лечение </w:t>
      </w:r>
      <w:r>
        <w:rPr>
          <w:rFonts w:ascii="Times New Roman" w:eastAsia="Times New Roman" w:hAnsi="Times New Roman" w:cs="Times New Roman"/>
          <w:sz w:val="28"/>
          <w:szCs w:val="28"/>
          <w:lang w:eastAsia="ru-RU"/>
        </w:rPr>
        <w:t>варфарином</w:t>
      </w:r>
      <w:r w:rsidR="00473245" w:rsidRPr="000F1AAE">
        <w:rPr>
          <w:rFonts w:ascii="Times New Roman" w:eastAsia="Times New Roman" w:hAnsi="Times New Roman" w:cs="Times New Roman"/>
          <w:sz w:val="28"/>
          <w:szCs w:val="28"/>
          <w:lang w:eastAsia="ru-RU"/>
        </w:rPr>
        <w:t>. В р</w:t>
      </w:r>
      <w:r>
        <w:rPr>
          <w:rFonts w:ascii="Times New Roman" w:eastAsia="Times New Roman" w:hAnsi="Times New Roman" w:cs="Times New Roman"/>
          <w:sz w:val="28"/>
          <w:szCs w:val="28"/>
          <w:lang w:eastAsia="ru-RU"/>
        </w:rPr>
        <w:t>езультате некорректного лечения</w:t>
      </w:r>
      <w:r w:rsidR="00473245" w:rsidRPr="000F1AAE">
        <w:rPr>
          <w:rFonts w:ascii="Times New Roman" w:eastAsia="Times New Roman" w:hAnsi="Times New Roman" w:cs="Times New Roman"/>
          <w:sz w:val="28"/>
          <w:szCs w:val="28"/>
          <w:lang w:eastAsia="ru-RU"/>
        </w:rPr>
        <w:t xml:space="preserve"> у женщины отметилось нарушение свертывания крови. </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lastRenderedPageBreak/>
        <w:t xml:space="preserve">     Лабораторные исследования крови:</w:t>
      </w:r>
    </w:p>
    <w:p w:rsidR="009B0749"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009B0749">
        <w:rPr>
          <w:rFonts w:ascii="Times New Roman" w:eastAsia="Times New Roman" w:hAnsi="Times New Roman" w:cs="Times New Roman"/>
          <w:sz w:val="28"/>
          <w:szCs w:val="28"/>
          <w:lang w:eastAsia="ru-RU"/>
        </w:rPr>
        <w:t>время ровотечения – 3.8 мин</w:t>
      </w:r>
    </w:p>
    <w:p w:rsidR="00473245" w:rsidRPr="000F1AAE" w:rsidRDefault="009B0749" w:rsidP="00CE15F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АЧТВ – 4</w:t>
      </w:r>
      <w:r w:rsidR="00473245" w:rsidRPr="000F1AAE">
        <w:rPr>
          <w:rFonts w:ascii="Times New Roman" w:eastAsia="Times New Roman" w:hAnsi="Times New Roman" w:cs="Times New Roman"/>
          <w:sz w:val="28"/>
          <w:szCs w:val="28"/>
          <w:lang w:eastAsia="ru-RU"/>
        </w:rPr>
        <w:t>0 с</w:t>
      </w:r>
    </w:p>
    <w:p w:rsidR="00473245" w:rsidRPr="000F1AAE" w:rsidRDefault="009B0749" w:rsidP="00CE15F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Протромбиновое время – 4</w:t>
      </w:r>
      <w:r w:rsidR="00473245" w:rsidRPr="000F1AAE">
        <w:rPr>
          <w:rFonts w:ascii="Times New Roman" w:eastAsia="Times New Roman" w:hAnsi="Times New Roman" w:cs="Times New Roman"/>
          <w:sz w:val="28"/>
          <w:szCs w:val="28"/>
          <w:lang w:eastAsia="ru-RU"/>
        </w:rPr>
        <w:t>5 с</w:t>
      </w:r>
      <w:r>
        <w:rPr>
          <w:rFonts w:ascii="Times New Roman" w:eastAsia="Times New Roman" w:hAnsi="Times New Roman" w:cs="Times New Roman"/>
          <w:sz w:val="28"/>
          <w:szCs w:val="28"/>
          <w:lang w:eastAsia="ru-RU"/>
        </w:rPr>
        <w:t xml:space="preserve"> (ПВ донорской плазмой 17 с)</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Фибриноген – 3 г/л</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p>
    <w:p w:rsidR="00473245" w:rsidRPr="000F1AAE" w:rsidRDefault="00473245" w:rsidP="00F142DA">
      <w:pPr>
        <w:numPr>
          <w:ilvl w:val="0"/>
          <w:numId w:val="54"/>
        </w:numPr>
        <w:tabs>
          <w:tab w:val="num" w:pos="1068"/>
        </w:tabs>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Оцените полученные результаты. </w:t>
      </w:r>
    </w:p>
    <w:p w:rsidR="00473245" w:rsidRPr="000F1AAE" w:rsidRDefault="00473245" w:rsidP="00F142DA">
      <w:pPr>
        <w:numPr>
          <w:ilvl w:val="0"/>
          <w:numId w:val="54"/>
        </w:numPr>
        <w:tabs>
          <w:tab w:val="num" w:pos="1068"/>
        </w:tabs>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Сделайте вывод о причинах изменения показателей свертывающей системы, обоснуйте свой ответ. </w:t>
      </w:r>
    </w:p>
    <w:p w:rsidR="00473245" w:rsidRDefault="00473245" w:rsidP="00F142DA">
      <w:pPr>
        <w:numPr>
          <w:ilvl w:val="0"/>
          <w:numId w:val="54"/>
        </w:numPr>
        <w:tabs>
          <w:tab w:val="num" w:pos="1068"/>
        </w:tabs>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Для какого вида гемаррогических диатезов характерна данная картина крови?</w:t>
      </w:r>
    </w:p>
    <w:p w:rsidR="009B0749" w:rsidRPr="000F1AAE" w:rsidRDefault="009B0749" w:rsidP="00F142DA">
      <w:pPr>
        <w:numPr>
          <w:ilvl w:val="0"/>
          <w:numId w:val="54"/>
        </w:numPr>
        <w:tabs>
          <w:tab w:val="num" w:pos="1068"/>
        </w:tabs>
        <w:spacing w:after="0" w:line="276" w:lineRule="auto"/>
        <w:ind w:left="10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Сделайте вывод о корректности дозы антикоагулянта.</w:t>
      </w:r>
    </w:p>
    <w:p w:rsidR="00473245" w:rsidRPr="000F1AAE" w:rsidRDefault="00473245" w:rsidP="00F142DA">
      <w:pPr>
        <w:numPr>
          <w:ilvl w:val="0"/>
          <w:numId w:val="54"/>
        </w:numPr>
        <w:tabs>
          <w:tab w:val="num" w:pos="1068"/>
        </w:tabs>
        <w:spacing w:after="0" w:line="276" w:lineRule="auto"/>
        <w:ind w:left="1068"/>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Назовите х</w:t>
      </w:r>
      <w:r w:rsidR="009B0749">
        <w:rPr>
          <w:rFonts w:ascii="Times New Roman" w:eastAsia="Times New Roman" w:hAnsi="Times New Roman" w:cs="Times New Roman"/>
          <w:color w:val="000000"/>
          <w:sz w:val="28"/>
          <w:szCs w:val="28"/>
          <w:lang w:eastAsia="ru-RU"/>
        </w:rPr>
        <w:t xml:space="preserve">арактерные для этого состояния </w:t>
      </w:r>
      <w:r w:rsidRPr="000F1AAE">
        <w:rPr>
          <w:rFonts w:ascii="Times New Roman" w:eastAsia="Times New Roman" w:hAnsi="Times New Roman" w:cs="Times New Roman"/>
          <w:color w:val="000000"/>
          <w:sz w:val="28"/>
          <w:szCs w:val="28"/>
          <w:lang w:eastAsia="ru-RU"/>
        </w:rPr>
        <w:t>результаты следующих лабораторных исследований:</w:t>
      </w:r>
    </w:p>
    <w:p w:rsidR="00473245" w:rsidRDefault="00473245" w:rsidP="00F142DA">
      <w:pPr>
        <w:numPr>
          <w:ilvl w:val="0"/>
          <w:numId w:val="53"/>
        </w:numPr>
        <w:tabs>
          <w:tab w:val="num" w:pos="1628"/>
        </w:tabs>
        <w:spacing w:after="0" w:line="276" w:lineRule="auto"/>
        <w:ind w:left="1628"/>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Время свертывания кров</w:t>
      </w:r>
      <w:r w:rsidR="009B0749">
        <w:rPr>
          <w:rFonts w:ascii="Times New Roman" w:eastAsia="Times New Roman" w:hAnsi="Times New Roman" w:cs="Times New Roman"/>
          <w:color w:val="000000"/>
          <w:sz w:val="28"/>
          <w:szCs w:val="28"/>
          <w:lang w:eastAsia="ru-RU"/>
        </w:rPr>
        <w:t>и</w:t>
      </w:r>
    </w:p>
    <w:p w:rsidR="009B0749" w:rsidRPr="009B0749" w:rsidRDefault="009B0749" w:rsidP="00722D37">
      <w:pPr>
        <w:tabs>
          <w:tab w:val="num" w:pos="1628"/>
        </w:tabs>
        <w:spacing w:after="0" w:line="276" w:lineRule="auto"/>
        <w:ind w:left="1268"/>
        <w:rPr>
          <w:rFonts w:ascii="Times New Roman" w:eastAsia="Times New Roman" w:hAnsi="Times New Roman" w:cs="Times New Roman"/>
          <w:color w:val="000000"/>
          <w:sz w:val="28"/>
          <w:szCs w:val="28"/>
          <w:lang w:eastAsia="ru-RU"/>
        </w:rPr>
      </w:pPr>
    </w:p>
    <w:p w:rsidR="00473245" w:rsidRPr="000F1AAE" w:rsidRDefault="00473245" w:rsidP="009B0749">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Мужчина, 68 лет, назад перенес операцию эндопротезирования тазобедренного сустава. В послеоперационный период у больного развилась легочная тромбоэмболия вследствие тромбоза глубоких вен левой голени. В течение нескольких дней проводилась капельное внутривенное вливание гепарина. Признаки эмболии – отдышка, боли в груди исчезли. Из лаборатории были получены данные анализа:</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Лабораторные исследования крови: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тромбоциты - 250 *10</w:t>
      </w:r>
      <w:r w:rsidRPr="000F1AAE">
        <w:rPr>
          <w:rFonts w:ascii="Times New Roman" w:eastAsia="Times New Roman" w:hAnsi="Times New Roman" w:cs="Times New Roman"/>
          <w:sz w:val="28"/>
          <w:szCs w:val="28"/>
          <w:vertAlign w:val="superscript"/>
          <w:lang w:eastAsia="ru-RU"/>
        </w:rPr>
        <w:t>9</w:t>
      </w:r>
      <w:r w:rsidRPr="000F1AAE">
        <w:rPr>
          <w:rFonts w:ascii="Times New Roman" w:eastAsia="Times New Roman" w:hAnsi="Times New Roman" w:cs="Times New Roman"/>
          <w:sz w:val="28"/>
          <w:szCs w:val="28"/>
          <w:lang w:eastAsia="ru-RU"/>
        </w:rPr>
        <w:t xml:space="preserve"> /л</w:t>
      </w:r>
    </w:p>
    <w:p w:rsidR="00473245" w:rsidRPr="000F1AAE" w:rsidRDefault="009B0749" w:rsidP="00CE15F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АЧТВ – 8</w:t>
      </w:r>
      <w:r w:rsidR="00473245" w:rsidRPr="000F1AAE">
        <w:rPr>
          <w:rFonts w:ascii="Times New Roman" w:eastAsia="Times New Roman" w:hAnsi="Times New Roman" w:cs="Times New Roman"/>
          <w:sz w:val="28"/>
          <w:szCs w:val="28"/>
          <w:lang w:eastAsia="ru-RU"/>
        </w:rPr>
        <w:t>5 с</w:t>
      </w:r>
    </w:p>
    <w:p w:rsidR="00473245" w:rsidRPr="000F1AAE" w:rsidRDefault="009B0749" w:rsidP="00CE15F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Протромбиновое время – 2</w:t>
      </w:r>
      <w:r w:rsidR="00473245" w:rsidRPr="000F1AAE">
        <w:rPr>
          <w:rFonts w:ascii="Times New Roman" w:eastAsia="Times New Roman" w:hAnsi="Times New Roman" w:cs="Times New Roman"/>
          <w:sz w:val="28"/>
          <w:szCs w:val="28"/>
          <w:lang w:eastAsia="ru-RU"/>
        </w:rPr>
        <w:t>5 с</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Фибриноген – 3 г/л</w:t>
      </w:r>
    </w:p>
    <w:p w:rsidR="00473245" w:rsidRPr="000F1AAE" w:rsidRDefault="00473245" w:rsidP="00F142DA">
      <w:pPr>
        <w:numPr>
          <w:ilvl w:val="0"/>
          <w:numId w:val="5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Оцените полученные результаты. </w:t>
      </w:r>
    </w:p>
    <w:p w:rsidR="00473245" w:rsidRPr="000F1AAE" w:rsidRDefault="00473245" w:rsidP="00F142DA">
      <w:pPr>
        <w:numPr>
          <w:ilvl w:val="0"/>
          <w:numId w:val="5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вывод о причинах изменения показателей свертывающей системы, обоснуйте свой ответ, являются ли такие показатели нормой для данного пациента.</w:t>
      </w:r>
    </w:p>
    <w:p w:rsidR="00473245" w:rsidRPr="000F1AAE" w:rsidRDefault="00473245" w:rsidP="00F142DA">
      <w:pPr>
        <w:numPr>
          <w:ilvl w:val="0"/>
          <w:numId w:val="5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Для какого вида гемаррогических диатезов характерна данная картина крови?</w:t>
      </w:r>
    </w:p>
    <w:p w:rsidR="009B0749" w:rsidRPr="009B0749" w:rsidRDefault="009B0749" w:rsidP="00F142DA">
      <w:pPr>
        <w:pStyle w:val="ae"/>
        <w:numPr>
          <w:ilvl w:val="0"/>
          <w:numId w:val="55"/>
        </w:numPr>
        <w:tabs>
          <w:tab w:val="num" w:pos="1068"/>
        </w:tabs>
        <w:spacing w:after="0" w:line="276" w:lineRule="auto"/>
        <w:jc w:val="both"/>
        <w:rPr>
          <w:rFonts w:ascii="Times New Roman" w:eastAsia="Times New Roman" w:hAnsi="Times New Roman" w:cs="Times New Roman"/>
          <w:sz w:val="28"/>
          <w:szCs w:val="28"/>
          <w:lang w:eastAsia="ru-RU"/>
        </w:rPr>
      </w:pPr>
      <w:r w:rsidRPr="009B0749">
        <w:rPr>
          <w:rFonts w:ascii="Times New Roman" w:eastAsia="Times New Roman" w:hAnsi="Times New Roman" w:cs="Times New Roman"/>
          <w:sz w:val="28"/>
          <w:szCs w:val="28"/>
          <w:lang w:eastAsia="ru-RU"/>
        </w:rPr>
        <w:t>Сделайте вывод о корректности дозы антикоагулянта.</w:t>
      </w:r>
    </w:p>
    <w:p w:rsidR="00473245" w:rsidRPr="000F1AAE" w:rsidRDefault="00473245" w:rsidP="00F142DA">
      <w:pPr>
        <w:numPr>
          <w:ilvl w:val="0"/>
          <w:numId w:val="55"/>
        </w:numPr>
        <w:spacing w:after="0" w:line="276" w:lineRule="auto"/>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Назовите х</w:t>
      </w:r>
      <w:r w:rsidR="00722D37">
        <w:rPr>
          <w:rFonts w:ascii="Times New Roman" w:eastAsia="Times New Roman" w:hAnsi="Times New Roman" w:cs="Times New Roman"/>
          <w:color w:val="000000"/>
          <w:sz w:val="28"/>
          <w:szCs w:val="28"/>
          <w:lang w:eastAsia="ru-RU"/>
        </w:rPr>
        <w:t xml:space="preserve">арактерные для этого состояния </w:t>
      </w:r>
      <w:r w:rsidRPr="000F1AAE">
        <w:rPr>
          <w:rFonts w:ascii="Times New Roman" w:eastAsia="Times New Roman" w:hAnsi="Times New Roman" w:cs="Times New Roman"/>
          <w:color w:val="000000"/>
          <w:sz w:val="28"/>
          <w:szCs w:val="28"/>
          <w:lang w:eastAsia="ru-RU"/>
        </w:rPr>
        <w:t>результаты следующих лабораторных исследований:</w:t>
      </w:r>
    </w:p>
    <w:p w:rsidR="00473245" w:rsidRPr="000F1AAE" w:rsidRDefault="00473245" w:rsidP="00CE15F0">
      <w:pPr>
        <w:tabs>
          <w:tab w:val="num" w:pos="1628"/>
        </w:tabs>
        <w:spacing w:after="0" w:line="276" w:lineRule="auto"/>
        <w:ind w:left="1416"/>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Длительность кровотечения по Дуке</w:t>
      </w:r>
    </w:p>
    <w:p w:rsidR="00473245" w:rsidRPr="000F1AAE" w:rsidRDefault="00473245" w:rsidP="00CE15F0">
      <w:pPr>
        <w:tabs>
          <w:tab w:val="num" w:pos="1628"/>
        </w:tabs>
        <w:spacing w:after="0" w:line="276" w:lineRule="auto"/>
        <w:ind w:left="1416"/>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Время свертывания крови</w:t>
      </w:r>
    </w:p>
    <w:p w:rsidR="009B0749" w:rsidRDefault="009B0749"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lastRenderedPageBreak/>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363 – 367.</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473245" w:rsidRDefault="00473245" w:rsidP="00CE15F0">
      <w:pPr>
        <w:spacing w:after="0" w:line="276" w:lineRule="auto"/>
        <w:jc w:val="both"/>
        <w:rPr>
          <w:rFonts w:ascii="Times New Roman" w:eastAsia="Times New Roman" w:hAnsi="Times New Roman" w:cs="Times New Roman"/>
          <w:b/>
          <w:sz w:val="28"/>
          <w:szCs w:val="28"/>
          <w:lang w:eastAsia="ru-RU"/>
        </w:rPr>
      </w:pPr>
    </w:p>
    <w:p w:rsidR="00722D37" w:rsidRPr="000F1AAE" w:rsidRDefault="00722D37" w:rsidP="00CE15F0">
      <w:pPr>
        <w:spacing w:after="0" w:line="276" w:lineRule="auto"/>
        <w:jc w:val="both"/>
        <w:rPr>
          <w:rFonts w:ascii="Times New Roman" w:eastAsia="Times New Roman" w:hAnsi="Times New Roman" w:cs="Times New Roman"/>
          <w:b/>
          <w:sz w:val="28"/>
          <w:szCs w:val="28"/>
          <w:lang w:eastAsia="ru-RU"/>
        </w:rPr>
      </w:pPr>
    </w:p>
    <w:p w:rsidR="00473245" w:rsidRPr="001B2DC2" w:rsidRDefault="001B2DC2" w:rsidP="00CE15F0">
      <w:pPr>
        <w:pStyle w:val="1"/>
        <w:spacing w:before="0" w:line="276" w:lineRule="auto"/>
        <w:jc w:val="center"/>
        <w:rPr>
          <w:rFonts w:ascii="Times New Roman" w:hAnsi="Times New Roman" w:cs="Times New Roman"/>
          <w:b/>
          <w:color w:val="auto"/>
          <w:sz w:val="28"/>
          <w:szCs w:val="28"/>
        </w:rPr>
      </w:pPr>
      <w:bookmarkStart w:id="40" w:name="_Toc469149725"/>
      <w:r w:rsidRPr="001B2DC2">
        <w:rPr>
          <w:rFonts w:ascii="Times New Roman" w:hAnsi="Times New Roman" w:cs="Times New Roman"/>
          <w:b/>
          <w:color w:val="auto"/>
          <w:sz w:val="28"/>
          <w:szCs w:val="28"/>
        </w:rPr>
        <w:t>ОПРЕДЕЛЕНИЕ ТРОМБИНОВОГО ВРЕМЕНИ ПЛАЗМЫ</w:t>
      </w:r>
      <w:bookmarkEnd w:id="40"/>
    </w:p>
    <w:p w:rsidR="00473245" w:rsidRPr="000F1AAE" w:rsidRDefault="00473245" w:rsidP="00CE15F0">
      <w:pPr>
        <w:tabs>
          <w:tab w:val="left" w:pos="360"/>
        </w:tabs>
        <w:spacing w:after="0" w:line="276" w:lineRule="auto"/>
        <w:rPr>
          <w:rFonts w:ascii="Times New Roman" w:hAnsi="Times New Roman" w:cs="Times New Roman"/>
          <w:b/>
          <w:sz w:val="28"/>
          <w:szCs w:val="28"/>
        </w:rPr>
      </w:pPr>
    </w:p>
    <w:p w:rsidR="00722D37" w:rsidRDefault="00473245" w:rsidP="00CE15F0">
      <w:pPr>
        <w:pStyle w:val="21"/>
        <w:spacing w:after="0" w:line="276" w:lineRule="auto"/>
        <w:jc w:val="both"/>
        <w:rPr>
          <w:rFonts w:ascii="Times New Roman" w:hAnsi="Times New Roman"/>
          <w:sz w:val="28"/>
          <w:szCs w:val="28"/>
        </w:rPr>
      </w:pPr>
      <w:r w:rsidRPr="000F1AAE">
        <w:rPr>
          <w:rFonts w:ascii="Times New Roman" w:hAnsi="Times New Roman"/>
          <w:b/>
          <w:sz w:val="28"/>
          <w:szCs w:val="28"/>
        </w:rPr>
        <w:t>Значение темы:</w:t>
      </w:r>
      <w:r w:rsidRPr="000F1AAE">
        <w:rPr>
          <w:rFonts w:ascii="Times New Roman" w:hAnsi="Times New Roman"/>
          <w:sz w:val="28"/>
          <w:szCs w:val="28"/>
        </w:rPr>
        <w:t xml:space="preserve">  </w:t>
      </w:r>
    </w:p>
    <w:p w:rsidR="00473245" w:rsidRPr="000F1AAE" w:rsidRDefault="00473245" w:rsidP="00722D37">
      <w:pPr>
        <w:pStyle w:val="21"/>
        <w:spacing w:after="0" w:line="276" w:lineRule="auto"/>
        <w:ind w:firstLine="708"/>
        <w:jc w:val="both"/>
        <w:rPr>
          <w:rFonts w:ascii="Times New Roman" w:hAnsi="Times New Roman"/>
          <w:bCs/>
          <w:sz w:val="28"/>
          <w:szCs w:val="28"/>
        </w:rPr>
      </w:pPr>
      <w:r w:rsidRPr="000F1AAE">
        <w:rPr>
          <w:rFonts w:ascii="Times New Roman" w:hAnsi="Times New Roman"/>
          <w:sz w:val="28"/>
          <w:szCs w:val="28"/>
        </w:rPr>
        <w:t xml:space="preserve">Тромбиновое время (ТВ) характеризует конечный этап процесса свертывания – превращения фибриногена в фибрин под действием тромбина, на него влияет концентрация фибриногена и наличие продуктов деградации фибрина. По продолжительности ТВ нельзя диагностировать синдром ДВС и первичный фибринолиз. Тромбин – это витамин </w:t>
      </w:r>
      <w:proofErr w:type="gramStart"/>
      <w:r w:rsidRPr="000F1AAE">
        <w:rPr>
          <w:rFonts w:ascii="Times New Roman" w:hAnsi="Times New Roman"/>
          <w:sz w:val="28"/>
          <w:szCs w:val="28"/>
        </w:rPr>
        <w:t>К</w:t>
      </w:r>
      <w:proofErr w:type="gramEnd"/>
      <w:r w:rsidRPr="000F1AAE">
        <w:rPr>
          <w:rFonts w:ascii="Times New Roman" w:hAnsi="Times New Roman"/>
          <w:sz w:val="28"/>
          <w:szCs w:val="28"/>
        </w:rPr>
        <w:t xml:space="preserve"> зависимый фермент. Он имеет много</w:t>
      </w:r>
      <w:r w:rsidR="00FF7512">
        <w:rPr>
          <w:rFonts w:ascii="Times New Roman" w:hAnsi="Times New Roman"/>
          <w:sz w:val="28"/>
          <w:szCs w:val="28"/>
        </w:rPr>
        <w:t xml:space="preserve"> функций: активирует кофакторы </w:t>
      </w:r>
      <w:r w:rsidRPr="000F1AAE">
        <w:rPr>
          <w:rFonts w:ascii="Times New Roman" w:hAnsi="Times New Roman"/>
          <w:sz w:val="28"/>
          <w:szCs w:val="28"/>
          <w:lang w:val="en-US"/>
        </w:rPr>
        <w:t>V</w:t>
      </w:r>
      <w:r w:rsidRPr="000F1AAE">
        <w:rPr>
          <w:rFonts w:ascii="Times New Roman" w:hAnsi="Times New Roman"/>
          <w:sz w:val="28"/>
          <w:szCs w:val="28"/>
        </w:rPr>
        <w:t xml:space="preserve"> и </w:t>
      </w:r>
      <w:r w:rsidRPr="000F1AAE">
        <w:rPr>
          <w:rFonts w:ascii="Times New Roman" w:hAnsi="Times New Roman"/>
          <w:sz w:val="28"/>
          <w:szCs w:val="28"/>
          <w:lang w:val="en-US"/>
        </w:rPr>
        <w:t>VIII</w:t>
      </w:r>
      <w:r w:rsidRPr="000F1AAE">
        <w:rPr>
          <w:rFonts w:ascii="Times New Roman" w:hAnsi="Times New Roman"/>
          <w:sz w:val="28"/>
          <w:szCs w:val="28"/>
        </w:rPr>
        <w:t>, ф.</w:t>
      </w:r>
      <w:r w:rsidRPr="000F1AAE">
        <w:rPr>
          <w:rFonts w:ascii="Times New Roman" w:hAnsi="Times New Roman"/>
          <w:sz w:val="28"/>
          <w:szCs w:val="28"/>
          <w:lang w:val="en-US"/>
        </w:rPr>
        <w:t>XI</w:t>
      </w:r>
      <w:r w:rsidRPr="000F1AAE">
        <w:rPr>
          <w:rFonts w:ascii="Times New Roman" w:hAnsi="Times New Roman"/>
          <w:sz w:val="28"/>
          <w:szCs w:val="28"/>
        </w:rPr>
        <w:t xml:space="preserve"> и ф.</w:t>
      </w:r>
      <w:r w:rsidRPr="000F1AAE">
        <w:rPr>
          <w:rFonts w:ascii="Times New Roman" w:hAnsi="Times New Roman"/>
          <w:sz w:val="28"/>
          <w:szCs w:val="28"/>
          <w:lang w:val="en-US"/>
        </w:rPr>
        <w:t>VIII</w:t>
      </w:r>
      <w:r w:rsidRPr="000F1AAE">
        <w:rPr>
          <w:rFonts w:ascii="Times New Roman" w:hAnsi="Times New Roman"/>
          <w:sz w:val="28"/>
          <w:szCs w:val="28"/>
        </w:rPr>
        <w:t xml:space="preserve">, способствует агрегации и дезинтеграции тромбоцитов, превращает растворимый фибриноген плазмы в нерастворимый фибрин. </w:t>
      </w:r>
    </w:p>
    <w:p w:rsidR="00473245" w:rsidRPr="000F1AAE" w:rsidRDefault="00722D37" w:rsidP="00722D37">
      <w:pPr>
        <w:tabs>
          <w:tab w:val="left" w:pos="2715"/>
        </w:tabs>
        <w:spacing w:after="0" w:line="276" w:lineRule="auto"/>
        <w:jc w:val="both"/>
        <w:rPr>
          <w:rFonts w:ascii="Times New Roman" w:hAnsi="Times New Roman"/>
          <w:sz w:val="28"/>
          <w:szCs w:val="28"/>
        </w:rPr>
      </w:pPr>
      <w:r>
        <w:rPr>
          <w:rFonts w:ascii="Times New Roman" w:hAnsi="Times New Roman" w:cs="Times New Roman"/>
          <w:sz w:val="28"/>
          <w:szCs w:val="28"/>
        </w:rPr>
        <w:t xml:space="preserve">        </w:t>
      </w:r>
      <w:r w:rsidR="00473245" w:rsidRPr="000F1AAE">
        <w:rPr>
          <w:rFonts w:ascii="Times New Roman" w:hAnsi="Times New Roman" w:cs="Times New Roman"/>
          <w:sz w:val="28"/>
          <w:szCs w:val="28"/>
        </w:rPr>
        <w:t xml:space="preserve">На основе теоретических знаний и практических умений обучающийся </w:t>
      </w:r>
      <w:proofErr w:type="gramStart"/>
      <w:r w:rsidR="00473245" w:rsidRPr="000F1AAE">
        <w:rPr>
          <w:rFonts w:ascii="Times New Roman" w:hAnsi="Times New Roman" w:cs="Times New Roman"/>
          <w:sz w:val="28"/>
          <w:szCs w:val="28"/>
        </w:rPr>
        <w:t xml:space="preserve">должен  </w:t>
      </w:r>
      <w:r w:rsidR="00473245" w:rsidRPr="000F1AAE">
        <w:rPr>
          <w:rFonts w:ascii="Times New Roman" w:hAnsi="Times New Roman"/>
          <w:b/>
          <w:sz w:val="28"/>
          <w:szCs w:val="28"/>
        </w:rPr>
        <w:t>знать</w:t>
      </w:r>
      <w:proofErr w:type="gramEnd"/>
      <w:r w:rsidR="00473245" w:rsidRPr="000F1AAE">
        <w:rPr>
          <w:rFonts w:ascii="Times New Roman" w:hAnsi="Times New Roman"/>
          <w:sz w:val="28"/>
          <w:szCs w:val="28"/>
        </w:rPr>
        <w:t xml:space="preserve">: </w:t>
      </w:r>
    </w:p>
    <w:p w:rsidR="00473245" w:rsidRPr="000F1AAE" w:rsidRDefault="00473245" w:rsidP="00CE15F0">
      <w:pPr>
        <w:pStyle w:val="21"/>
        <w:spacing w:after="0" w:line="276" w:lineRule="auto"/>
        <w:jc w:val="both"/>
        <w:rPr>
          <w:rFonts w:ascii="Times New Roman" w:hAnsi="Times New Roman"/>
          <w:sz w:val="28"/>
          <w:szCs w:val="28"/>
        </w:rPr>
      </w:pPr>
      <w:r w:rsidRPr="000F1AAE">
        <w:rPr>
          <w:rFonts w:ascii="Times New Roman" w:hAnsi="Times New Roman"/>
          <w:sz w:val="28"/>
          <w:szCs w:val="28"/>
        </w:rPr>
        <w:t>- этапы свертывания крови по внешнему и внутреннему механизмам;</w:t>
      </w:r>
    </w:p>
    <w:p w:rsidR="00473245" w:rsidRPr="000F1AAE" w:rsidRDefault="00473245" w:rsidP="00CE15F0">
      <w:pPr>
        <w:pStyle w:val="21"/>
        <w:spacing w:after="0" w:line="276" w:lineRule="auto"/>
        <w:jc w:val="both"/>
        <w:rPr>
          <w:rFonts w:ascii="Times New Roman" w:hAnsi="Times New Roman"/>
          <w:sz w:val="28"/>
          <w:szCs w:val="28"/>
        </w:rPr>
      </w:pPr>
      <w:r w:rsidRPr="000F1AAE">
        <w:rPr>
          <w:rFonts w:ascii="Times New Roman" w:hAnsi="Times New Roman"/>
          <w:sz w:val="28"/>
          <w:szCs w:val="28"/>
        </w:rPr>
        <w:t xml:space="preserve">- нарушение гемостаза (наследственные и приобретенные); </w:t>
      </w:r>
    </w:p>
    <w:p w:rsidR="00473245" w:rsidRPr="000F1AAE" w:rsidRDefault="00473245" w:rsidP="00CE15F0">
      <w:pPr>
        <w:pStyle w:val="21"/>
        <w:spacing w:after="0" w:line="276" w:lineRule="auto"/>
        <w:jc w:val="both"/>
        <w:rPr>
          <w:rFonts w:ascii="Times New Roman" w:hAnsi="Times New Roman"/>
          <w:sz w:val="28"/>
          <w:szCs w:val="28"/>
        </w:rPr>
      </w:pPr>
      <w:r w:rsidRPr="000F1AAE">
        <w:rPr>
          <w:rFonts w:ascii="Times New Roman" w:hAnsi="Times New Roman"/>
          <w:sz w:val="28"/>
          <w:szCs w:val="28"/>
        </w:rPr>
        <w:t xml:space="preserve">- тромбоцитопении, тромбоцитопатии, коагулопатии; </w:t>
      </w:r>
    </w:p>
    <w:p w:rsidR="00473245" w:rsidRPr="000F1AAE" w:rsidRDefault="00473245" w:rsidP="00CE15F0">
      <w:pPr>
        <w:pStyle w:val="21"/>
        <w:spacing w:after="0" w:line="276" w:lineRule="auto"/>
        <w:jc w:val="both"/>
        <w:rPr>
          <w:rFonts w:ascii="Times New Roman" w:hAnsi="Times New Roman"/>
          <w:sz w:val="28"/>
          <w:szCs w:val="28"/>
        </w:rPr>
      </w:pPr>
      <w:r w:rsidRPr="000F1AAE">
        <w:rPr>
          <w:rFonts w:ascii="Times New Roman" w:hAnsi="Times New Roman"/>
          <w:sz w:val="28"/>
          <w:szCs w:val="28"/>
        </w:rPr>
        <w:t>- лабораторную диагностику нарушений гемостаза;</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8"/>
          <w:szCs w:val="28"/>
        </w:rPr>
      </w:pPr>
      <w:r w:rsidRPr="000F1AAE">
        <w:rPr>
          <w:rFonts w:ascii="Times New Roman" w:hAnsi="Times New Roman" w:cs="Times New Roman"/>
          <w:b/>
          <w:sz w:val="28"/>
          <w:szCs w:val="28"/>
        </w:rPr>
        <w:t>Уметь:</w:t>
      </w:r>
    </w:p>
    <w:p w:rsidR="00473245" w:rsidRPr="000F1AAE" w:rsidRDefault="00473245" w:rsidP="00CE15F0">
      <w:pPr>
        <w:pStyle w:val="21"/>
        <w:numPr>
          <w:ilvl w:val="0"/>
          <w:numId w:val="1"/>
        </w:numPr>
        <w:tabs>
          <w:tab w:val="clear" w:pos="1080"/>
          <w:tab w:val="num" w:pos="360"/>
        </w:tabs>
        <w:spacing w:after="0" w:line="276" w:lineRule="auto"/>
        <w:ind w:left="360"/>
        <w:jc w:val="both"/>
        <w:rPr>
          <w:rFonts w:ascii="Times New Roman" w:hAnsi="Times New Roman"/>
          <w:sz w:val="28"/>
          <w:szCs w:val="28"/>
        </w:rPr>
      </w:pPr>
      <w:r w:rsidRPr="000F1AAE">
        <w:rPr>
          <w:rFonts w:ascii="Times New Roman" w:hAnsi="Times New Roman"/>
          <w:sz w:val="28"/>
          <w:szCs w:val="28"/>
        </w:rPr>
        <w:t>получать цитратную плазму</w:t>
      </w:r>
    </w:p>
    <w:p w:rsidR="00473245" w:rsidRPr="000F1AAE" w:rsidRDefault="00473245" w:rsidP="00CE15F0">
      <w:pPr>
        <w:pStyle w:val="21"/>
        <w:numPr>
          <w:ilvl w:val="0"/>
          <w:numId w:val="1"/>
        </w:numPr>
        <w:tabs>
          <w:tab w:val="clear" w:pos="1080"/>
          <w:tab w:val="num" w:pos="360"/>
        </w:tabs>
        <w:spacing w:after="0" w:line="276" w:lineRule="auto"/>
        <w:ind w:left="360"/>
        <w:jc w:val="both"/>
        <w:rPr>
          <w:rFonts w:ascii="Times New Roman" w:hAnsi="Times New Roman"/>
          <w:sz w:val="28"/>
          <w:szCs w:val="28"/>
        </w:rPr>
      </w:pPr>
      <w:r w:rsidRPr="000F1AAE">
        <w:rPr>
          <w:rFonts w:ascii="Times New Roman" w:hAnsi="Times New Roman"/>
          <w:sz w:val="28"/>
          <w:szCs w:val="28"/>
        </w:rPr>
        <w:t>проводить исследование ТВ;</w:t>
      </w:r>
    </w:p>
    <w:p w:rsidR="00473245" w:rsidRPr="000F1AAE" w:rsidRDefault="00473245" w:rsidP="00CE15F0">
      <w:pPr>
        <w:pStyle w:val="21"/>
        <w:numPr>
          <w:ilvl w:val="0"/>
          <w:numId w:val="1"/>
        </w:numPr>
        <w:tabs>
          <w:tab w:val="clear" w:pos="1080"/>
          <w:tab w:val="num" w:pos="360"/>
        </w:tabs>
        <w:spacing w:after="0" w:line="276" w:lineRule="auto"/>
        <w:ind w:left="360"/>
        <w:jc w:val="both"/>
        <w:rPr>
          <w:rFonts w:ascii="Times New Roman" w:hAnsi="Times New Roman"/>
          <w:sz w:val="28"/>
          <w:szCs w:val="28"/>
        </w:rPr>
      </w:pPr>
      <w:r w:rsidRPr="000F1AAE">
        <w:rPr>
          <w:rFonts w:ascii="Times New Roman" w:hAnsi="Times New Roman"/>
          <w:sz w:val="28"/>
          <w:szCs w:val="28"/>
        </w:rPr>
        <w:t>интерпретировать результаты анализа</w:t>
      </w:r>
    </w:p>
    <w:p w:rsidR="00473245" w:rsidRPr="000F1AAE" w:rsidRDefault="00473245" w:rsidP="00CE15F0">
      <w:pPr>
        <w:pStyle w:val="21"/>
        <w:numPr>
          <w:ilvl w:val="0"/>
          <w:numId w:val="1"/>
        </w:numPr>
        <w:tabs>
          <w:tab w:val="clear" w:pos="1080"/>
          <w:tab w:val="num" w:pos="360"/>
        </w:tabs>
        <w:spacing w:after="0" w:line="276" w:lineRule="auto"/>
        <w:ind w:left="360"/>
        <w:jc w:val="both"/>
        <w:rPr>
          <w:rFonts w:ascii="Times New Roman" w:hAnsi="Times New Roman"/>
          <w:sz w:val="28"/>
          <w:szCs w:val="28"/>
        </w:rPr>
      </w:pPr>
      <w:r w:rsidRPr="000F1AAE">
        <w:rPr>
          <w:rFonts w:ascii="Times New Roman" w:hAnsi="Times New Roman"/>
          <w:sz w:val="28"/>
          <w:szCs w:val="28"/>
        </w:rPr>
        <w:t>заполнять бланк анализа.</w:t>
      </w:r>
    </w:p>
    <w:p w:rsidR="00473245" w:rsidRPr="000F1AAE" w:rsidRDefault="00473245" w:rsidP="00CE15F0">
      <w:pPr>
        <w:spacing w:after="0" w:line="276" w:lineRule="auto"/>
        <w:rPr>
          <w:rFonts w:ascii="Times New Roman" w:hAnsi="Times New Roman" w:cs="Times New Roman"/>
          <w:b/>
          <w:sz w:val="28"/>
          <w:szCs w:val="28"/>
        </w:rPr>
      </w:pPr>
    </w:p>
    <w:p w:rsidR="00473245" w:rsidRPr="000F1AAE" w:rsidRDefault="00473245" w:rsidP="00CE15F0">
      <w:pPr>
        <w:spacing w:after="0" w:line="276" w:lineRule="auto"/>
        <w:rPr>
          <w:rFonts w:ascii="Times New Roman" w:hAnsi="Times New Roman" w:cs="Times New Roman"/>
          <w:sz w:val="28"/>
          <w:szCs w:val="28"/>
        </w:rPr>
      </w:pPr>
      <w:r w:rsidRPr="000F1AAE">
        <w:rPr>
          <w:rFonts w:ascii="Times New Roman" w:hAnsi="Times New Roman" w:cs="Times New Roman"/>
          <w:sz w:val="28"/>
          <w:szCs w:val="28"/>
        </w:rPr>
        <w:t xml:space="preserve">Студент должен овладеть </w:t>
      </w:r>
      <w:r w:rsidRPr="000F1AAE">
        <w:rPr>
          <w:rFonts w:ascii="Times New Roman" w:hAnsi="Times New Roman" w:cs="Times New Roman"/>
          <w:b/>
          <w:sz w:val="28"/>
          <w:szCs w:val="28"/>
        </w:rPr>
        <w:t>общими компетенциями</w:t>
      </w:r>
      <w:r w:rsidRPr="000F1AAE">
        <w:rPr>
          <w:rFonts w:ascii="Times New Roman" w:hAnsi="Times New Roman" w:cs="Times New Roman"/>
          <w:sz w:val="28"/>
          <w:szCs w:val="28"/>
        </w:rPr>
        <w:t>:</w:t>
      </w:r>
    </w:p>
    <w:p w:rsidR="00FF7512" w:rsidRPr="000F1AAE" w:rsidRDefault="00FF7512" w:rsidP="00FF7512">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3245" w:rsidRPr="000F1AAE" w:rsidRDefault="00473245" w:rsidP="00722D37">
      <w:pPr>
        <w:pStyle w:val="24"/>
        <w:shd w:val="clear" w:color="auto" w:fill="auto"/>
        <w:spacing w:after="0" w:line="276" w:lineRule="auto"/>
        <w:ind w:left="20" w:right="20" w:firstLine="680"/>
        <w:jc w:val="both"/>
        <w:rPr>
          <w:rFonts w:cs="Times New Roman"/>
          <w:sz w:val="28"/>
          <w:szCs w:val="28"/>
        </w:rPr>
      </w:pPr>
      <w:r w:rsidRPr="000F1AAE">
        <w:rPr>
          <w:rFonts w:cs="Times New Roman"/>
          <w:sz w:val="28"/>
          <w:szCs w:val="28"/>
        </w:rPr>
        <w:lastRenderedPageBreak/>
        <w:t xml:space="preserve">ОК 13. Организовывать рабочее место с соблюдением требований охраны труда, производственной санитарии, инфекционной </w:t>
      </w:r>
      <w:r w:rsidR="00722D37">
        <w:rPr>
          <w:rFonts w:cs="Times New Roman"/>
          <w:sz w:val="28"/>
          <w:szCs w:val="28"/>
        </w:rPr>
        <w:t>и противопожарной безопасности.</w:t>
      </w:r>
    </w:p>
    <w:p w:rsidR="00473245" w:rsidRPr="000F1AAE" w:rsidRDefault="00473245" w:rsidP="00CE15F0">
      <w:pPr>
        <w:spacing w:after="0" w:line="276" w:lineRule="auto"/>
        <w:rPr>
          <w:rFonts w:ascii="Times New Roman" w:hAnsi="Times New Roman" w:cs="Times New Roman"/>
          <w:sz w:val="28"/>
          <w:szCs w:val="28"/>
        </w:rPr>
      </w:pPr>
      <w:r w:rsidRPr="000F1AAE">
        <w:rPr>
          <w:rFonts w:ascii="Times New Roman" w:hAnsi="Times New Roman" w:cs="Times New Roman"/>
          <w:sz w:val="28"/>
          <w:szCs w:val="28"/>
        </w:rPr>
        <w:t xml:space="preserve">Студент должен овладеть </w:t>
      </w:r>
      <w:r w:rsidRPr="000F1AAE">
        <w:rPr>
          <w:rFonts w:ascii="Times New Roman" w:hAnsi="Times New Roman" w:cs="Times New Roman"/>
          <w:b/>
          <w:sz w:val="28"/>
          <w:szCs w:val="28"/>
        </w:rPr>
        <w:t>профессиональными компетенциями</w:t>
      </w:r>
    </w:p>
    <w:p w:rsidR="00473245" w:rsidRPr="000F1AAE" w:rsidRDefault="00473245" w:rsidP="00CE15F0">
      <w:pPr>
        <w:pStyle w:val="25"/>
        <w:shd w:val="clear" w:color="auto" w:fill="auto"/>
        <w:spacing w:after="0" w:line="276" w:lineRule="auto"/>
        <w:ind w:left="20" w:firstLine="700"/>
        <w:jc w:val="both"/>
        <w:rPr>
          <w:sz w:val="28"/>
          <w:szCs w:val="28"/>
          <w:lang w:val="ru-RU"/>
        </w:rPr>
      </w:pPr>
      <w:r w:rsidRPr="000F1AAE">
        <w:rPr>
          <w:sz w:val="28"/>
          <w:szCs w:val="28"/>
        </w:rPr>
        <w:t>ПК 3.1. Готовить рабочее место для проведения лабораторных биохимических исследований.</w:t>
      </w:r>
    </w:p>
    <w:p w:rsidR="00473245" w:rsidRPr="000F1AAE" w:rsidRDefault="00473245" w:rsidP="00CE15F0">
      <w:pPr>
        <w:pStyle w:val="25"/>
        <w:shd w:val="clear" w:color="auto" w:fill="auto"/>
        <w:spacing w:after="0" w:line="276" w:lineRule="auto"/>
        <w:ind w:left="20" w:right="20" w:firstLine="700"/>
        <w:jc w:val="both"/>
        <w:rPr>
          <w:sz w:val="28"/>
          <w:szCs w:val="28"/>
          <w:lang w:val="ru-RU"/>
        </w:rPr>
      </w:pPr>
      <w:r w:rsidRPr="000F1AAE">
        <w:rPr>
          <w:sz w:val="28"/>
          <w:szCs w:val="28"/>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pStyle w:val="25"/>
        <w:shd w:val="clear" w:color="auto" w:fill="auto"/>
        <w:spacing w:after="0" w:line="276" w:lineRule="auto"/>
        <w:ind w:left="20" w:firstLine="700"/>
        <w:jc w:val="both"/>
        <w:rPr>
          <w:sz w:val="28"/>
          <w:szCs w:val="28"/>
          <w:lang w:val="ru-RU"/>
        </w:rPr>
      </w:pPr>
      <w:r w:rsidRPr="000F1AAE">
        <w:rPr>
          <w:sz w:val="28"/>
          <w:szCs w:val="28"/>
        </w:rPr>
        <w:t>ПК 3.3. Регистрировать результаты биохимических исследований.</w:t>
      </w:r>
    </w:p>
    <w:p w:rsidR="00473245" w:rsidRPr="00722D37" w:rsidRDefault="00473245" w:rsidP="00722D37">
      <w:pPr>
        <w:pStyle w:val="25"/>
        <w:shd w:val="clear" w:color="auto" w:fill="auto"/>
        <w:spacing w:after="0" w:line="276" w:lineRule="auto"/>
        <w:ind w:left="20" w:right="20" w:firstLine="700"/>
        <w:jc w:val="both"/>
        <w:rPr>
          <w:sz w:val="28"/>
          <w:szCs w:val="28"/>
          <w:lang w:val="ru-RU"/>
        </w:rPr>
      </w:pPr>
      <w:r w:rsidRPr="000F1AAE">
        <w:rPr>
          <w:sz w:val="28"/>
          <w:szCs w:val="28"/>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722D37" w:rsidP="00722D37">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План изучения темы</w:t>
      </w:r>
    </w:p>
    <w:p w:rsidR="00473245" w:rsidRPr="000F1AAE" w:rsidRDefault="00473245" w:rsidP="00CE15F0">
      <w:pPr>
        <w:spacing w:after="0" w:line="276" w:lineRule="auto"/>
        <w:jc w:val="both"/>
        <w:rPr>
          <w:rFonts w:ascii="Times New Roman" w:hAnsi="Times New Roman" w:cs="Times New Roman"/>
          <w:b/>
          <w:sz w:val="28"/>
          <w:szCs w:val="28"/>
        </w:rPr>
      </w:pPr>
      <w:r w:rsidRPr="000F1AAE">
        <w:rPr>
          <w:rFonts w:ascii="Times New Roman" w:hAnsi="Times New Roman" w:cs="Times New Roman"/>
          <w:b/>
          <w:sz w:val="28"/>
          <w:szCs w:val="28"/>
        </w:rPr>
        <w:t>1.Контроль исходного уровня знаний.</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xml:space="preserve">Ответьте на вопросы: </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Перечислите активаторы внешнего и внутреннего гемостаза.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 xml:space="preserve">Какое влияние на свертывание крови оказывает тромбокиназа? </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 xml:space="preserve">Какое влияние на свертывание крови оказывает тромбин? </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 xml:space="preserve">Какое влияние на свертывание крови оказывает ионизированный кальций? </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Как происходит образование сгустка фи</w:t>
      </w:r>
      <w:r w:rsidR="001B2DC2">
        <w:rPr>
          <w:rFonts w:ascii="Times New Roman" w:hAnsi="Times New Roman"/>
          <w:szCs w:val="28"/>
        </w:rPr>
        <w:t>ёёё</w:t>
      </w:r>
      <w:r w:rsidRPr="000F1AAE">
        <w:rPr>
          <w:rFonts w:ascii="Times New Roman" w:hAnsi="Times New Roman"/>
          <w:szCs w:val="28"/>
        </w:rPr>
        <w:t>брина?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 xml:space="preserve">Чем отличается фибрин </w:t>
      </w:r>
      <w:r w:rsidRPr="000F1AAE">
        <w:rPr>
          <w:rFonts w:ascii="Times New Roman" w:hAnsi="Times New Roman"/>
          <w:szCs w:val="28"/>
          <w:lang w:val="en-US"/>
        </w:rPr>
        <w:t>S</w:t>
      </w:r>
      <w:r w:rsidRPr="000F1AAE">
        <w:rPr>
          <w:rFonts w:ascii="Times New Roman" w:hAnsi="Times New Roman"/>
          <w:szCs w:val="28"/>
        </w:rPr>
        <w:t xml:space="preserve"> от фибрина </w:t>
      </w:r>
      <w:r w:rsidRPr="000F1AAE">
        <w:rPr>
          <w:rFonts w:ascii="Times New Roman" w:hAnsi="Times New Roman"/>
          <w:szCs w:val="28"/>
          <w:lang w:val="en-US"/>
        </w:rPr>
        <w:t>I</w:t>
      </w:r>
      <w:r w:rsidRPr="000F1AAE">
        <w:rPr>
          <w:rFonts w:ascii="Times New Roman" w:hAnsi="Times New Roman"/>
          <w:szCs w:val="28"/>
        </w:rPr>
        <w:t>?</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Объясните действие фермента ретрактэнзима.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основные компоненты фибринолитической системы.</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Объясните действие фермента фибринолизина.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Дайте определение понятию «антикоагулянты».</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основные компоненты противосвертывающей системы.</w:t>
      </w:r>
    </w:p>
    <w:p w:rsidR="00473245" w:rsidRPr="000F1AAE" w:rsidRDefault="00473245" w:rsidP="00F142DA">
      <w:pPr>
        <w:pStyle w:val="Iniiaiieoaeno2"/>
        <w:numPr>
          <w:ilvl w:val="0"/>
          <w:numId w:val="101"/>
        </w:numPr>
        <w:overflowPunct/>
        <w:autoSpaceDE/>
        <w:autoSpaceDN/>
        <w:adjustRightInd/>
        <w:spacing w:line="276" w:lineRule="auto"/>
        <w:jc w:val="left"/>
        <w:textAlignment w:val="auto"/>
        <w:rPr>
          <w:rFonts w:ascii="Times New Roman" w:hAnsi="Times New Roman"/>
          <w:szCs w:val="28"/>
        </w:rPr>
      </w:pPr>
      <w:r w:rsidRPr="000F1AAE">
        <w:rPr>
          <w:rFonts w:ascii="Times New Roman" w:hAnsi="Times New Roman"/>
          <w:szCs w:val="28"/>
        </w:rPr>
        <w:t xml:space="preserve">Чем отличаются физиологические </w:t>
      </w:r>
      <w:r w:rsidR="004B4F63">
        <w:rPr>
          <w:rFonts w:ascii="Times New Roman" w:hAnsi="Times New Roman"/>
          <w:szCs w:val="28"/>
        </w:rPr>
        <w:t>и нефизиологические антикоагулян</w:t>
      </w:r>
      <w:r w:rsidRPr="000F1AAE">
        <w:rPr>
          <w:rFonts w:ascii="Times New Roman" w:hAnsi="Times New Roman"/>
          <w:szCs w:val="28"/>
        </w:rPr>
        <w:t>ты?</w:t>
      </w:r>
    </w:p>
    <w:p w:rsidR="00473245" w:rsidRPr="000F1AAE" w:rsidRDefault="00473245" w:rsidP="00F142DA">
      <w:pPr>
        <w:pStyle w:val="Iniiaiieoaeno2"/>
        <w:numPr>
          <w:ilvl w:val="0"/>
          <w:numId w:val="101"/>
        </w:numPr>
        <w:overflowPunct/>
        <w:autoSpaceDE/>
        <w:autoSpaceDN/>
        <w:adjustRightInd/>
        <w:spacing w:line="276" w:lineRule="auto"/>
        <w:jc w:val="left"/>
        <w:textAlignment w:val="auto"/>
        <w:rPr>
          <w:rFonts w:ascii="Times New Roman" w:hAnsi="Times New Roman"/>
          <w:szCs w:val="28"/>
        </w:rPr>
      </w:pPr>
      <w:r w:rsidRPr="000F1AAE">
        <w:rPr>
          <w:rFonts w:ascii="Times New Roman" w:hAnsi="Times New Roman"/>
          <w:szCs w:val="28"/>
        </w:rPr>
        <w:t>Объясните механизм действия противосвертывающей системы.</w:t>
      </w:r>
    </w:p>
    <w:p w:rsidR="00473245" w:rsidRPr="000F1AAE" w:rsidRDefault="00473245" w:rsidP="00F142DA">
      <w:pPr>
        <w:pStyle w:val="Iniiaiieoaeno2"/>
        <w:numPr>
          <w:ilvl w:val="0"/>
          <w:numId w:val="101"/>
        </w:numPr>
        <w:overflowPunct/>
        <w:autoSpaceDE/>
        <w:autoSpaceDN/>
        <w:adjustRightInd/>
        <w:spacing w:line="276" w:lineRule="auto"/>
        <w:jc w:val="left"/>
        <w:textAlignment w:val="auto"/>
        <w:rPr>
          <w:rFonts w:ascii="Times New Roman" w:hAnsi="Times New Roman"/>
          <w:szCs w:val="28"/>
        </w:rPr>
      </w:pPr>
      <w:r w:rsidRPr="000F1AAE">
        <w:rPr>
          <w:rFonts w:ascii="Times New Roman" w:hAnsi="Times New Roman"/>
          <w:szCs w:val="28"/>
        </w:rPr>
        <w:t xml:space="preserve">Как на свертывание крови влияют гепарин и антитромбин </w:t>
      </w:r>
      <w:r w:rsidRPr="000F1AAE">
        <w:rPr>
          <w:rFonts w:ascii="Times New Roman" w:hAnsi="Times New Roman"/>
          <w:szCs w:val="28"/>
          <w:lang w:val="en-US"/>
        </w:rPr>
        <w:t>III</w:t>
      </w:r>
      <w:r w:rsidRPr="000F1AAE">
        <w:rPr>
          <w:rFonts w:ascii="Times New Roman" w:hAnsi="Times New Roman"/>
          <w:szCs w:val="28"/>
        </w:rPr>
        <w:t>?</w:t>
      </w:r>
    </w:p>
    <w:p w:rsidR="00473245" w:rsidRPr="000F1AAE" w:rsidRDefault="00473245" w:rsidP="00F142DA">
      <w:pPr>
        <w:pStyle w:val="Iniiaiieoaeno2"/>
        <w:numPr>
          <w:ilvl w:val="0"/>
          <w:numId w:val="101"/>
        </w:numPr>
        <w:overflowPunct/>
        <w:autoSpaceDE/>
        <w:autoSpaceDN/>
        <w:adjustRightInd/>
        <w:spacing w:line="276" w:lineRule="auto"/>
        <w:jc w:val="left"/>
        <w:textAlignment w:val="auto"/>
        <w:rPr>
          <w:rFonts w:ascii="Times New Roman" w:hAnsi="Times New Roman"/>
          <w:szCs w:val="28"/>
        </w:rPr>
      </w:pPr>
      <w:r w:rsidRPr="000F1AAE">
        <w:rPr>
          <w:rFonts w:ascii="Times New Roman" w:hAnsi="Times New Roman"/>
          <w:szCs w:val="28"/>
        </w:rPr>
        <w:t>Назовите методы и нормы оценки сосудисто-тромбоцитарного гемостаза.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методы и нормы оценки 1 фазы гемостаза.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методы и нормы оценки 2 фазы гемостаза.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методы и нормы оценки 3 фазы гемостаза.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методы и нормы оценки противосвертывающей системы.</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методы и нормы оценки сгустка крови.</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Виды нарушений гемостаза.</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lastRenderedPageBreak/>
        <w:t>Назовите клинические и лабораторные признаки тромбоцитопении.</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клинические и лабораторные признаки тромбоцитопатии.</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Что такое геморагические диатезы?</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клинические и лабораторные признаки гемофилии.</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Назовите клинические и лабораторные признаки К-зависимых коагулопатий.</w:t>
      </w:r>
    </w:p>
    <w:p w:rsidR="00473245" w:rsidRPr="000F1AAE" w:rsidRDefault="00473245" w:rsidP="00F142DA">
      <w:pPr>
        <w:pStyle w:val="Iniiaiieoaeno2"/>
        <w:numPr>
          <w:ilvl w:val="0"/>
          <w:numId w:val="101"/>
        </w:numPr>
        <w:overflowPunct/>
        <w:autoSpaceDE/>
        <w:autoSpaceDN/>
        <w:adjustRightInd/>
        <w:spacing w:line="276" w:lineRule="auto"/>
        <w:textAlignment w:val="auto"/>
        <w:rPr>
          <w:rFonts w:ascii="Times New Roman" w:hAnsi="Times New Roman"/>
          <w:szCs w:val="28"/>
        </w:rPr>
      </w:pPr>
      <w:r w:rsidRPr="000F1AAE">
        <w:rPr>
          <w:rFonts w:ascii="Times New Roman" w:hAnsi="Times New Roman"/>
          <w:szCs w:val="28"/>
        </w:rPr>
        <w:t>Почему при недостатке витаминов К, В</w:t>
      </w:r>
      <w:r w:rsidRPr="000F1AAE">
        <w:rPr>
          <w:rFonts w:ascii="Times New Roman" w:hAnsi="Times New Roman"/>
          <w:szCs w:val="28"/>
          <w:vertAlign w:val="subscript"/>
        </w:rPr>
        <w:t>12</w:t>
      </w:r>
      <w:r w:rsidRPr="000F1AAE">
        <w:rPr>
          <w:rFonts w:ascii="Times New Roman" w:hAnsi="Times New Roman"/>
          <w:szCs w:val="28"/>
        </w:rPr>
        <w:t xml:space="preserve"> и С нарушается процесс свертывания крови?</w:t>
      </w:r>
    </w:p>
    <w:p w:rsidR="00722D37" w:rsidRDefault="00722D37" w:rsidP="00CE15F0">
      <w:pPr>
        <w:spacing w:after="0" w:line="276" w:lineRule="auto"/>
        <w:jc w:val="both"/>
        <w:rPr>
          <w:rFonts w:ascii="Times New Roman" w:hAnsi="Times New Roman" w:cs="Times New Roman"/>
          <w:b/>
          <w:sz w:val="28"/>
          <w:szCs w:val="28"/>
        </w:rPr>
      </w:pPr>
    </w:p>
    <w:p w:rsidR="00473245" w:rsidRPr="000F1AAE" w:rsidRDefault="00473245" w:rsidP="00CE15F0">
      <w:pPr>
        <w:spacing w:after="0" w:line="276" w:lineRule="auto"/>
        <w:jc w:val="both"/>
        <w:rPr>
          <w:rFonts w:ascii="Times New Roman" w:hAnsi="Times New Roman" w:cs="Times New Roman"/>
          <w:b/>
          <w:sz w:val="28"/>
          <w:szCs w:val="28"/>
        </w:rPr>
      </w:pPr>
      <w:r w:rsidRPr="000F1AAE">
        <w:rPr>
          <w:rFonts w:ascii="Times New Roman" w:hAnsi="Times New Roman" w:cs="Times New Roman"/>
          <w:b/>
          <w:sz w:val="28"/>
          <w:szCs w:val="28"/>
        </w:rPr>
        <w:t>2. Содержание темы.</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xml:space="preserve">    Тромбиновое время (ТВ) характеризует конечный этап процесса свертывания – превращения фибриногена в фибрин под действием тромбина, на него влияет концентрация фибриногена и наличие продуктов деградации фибрина. По продолжительности ТВ нельзя диагностировать синдром ДВС и первичный фибринолиз.      </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xml:space="preserve">     Тромбин – это витамин </w:t>
      </w:r>
      <w:proofErr w:type="gramStart"/>
      <w:r w:rsidRPr="000F1AAE">
        <w:rPr>
          <w:rFonts w:ascii="Times New Roman" w:hAnsi="Times New Roman" w:cs="Times New Roman"/>
          <w:sz w:val="28"/>
          <w:szCs w:val="28"/>
        </w:rPr>
        <w:t>К</w:t>
      </w:r>
      <w:proofErr w:type="gramEnd"/>
      <w:r w:rsidRPr="000F1AAE">
        <w:rPr>
          <w:rFonts w:ascii="Times New Roman" w:hAnsi="Times New Roman" w:cs="Times New Roman"/>
          <w:sz w:val="28"/>
          <w:szCs w:val="28"/>
        </w:rPr>
        <w:t xml:space="preserve"> зависимый фермент. Он имеет много функций: активирует </w:t>
      </w:r>
      <w:proofErr w:type="gramStart"/>
      <w:r w:rsidRPr="000F1AAE">
        <w:rPr>
          <w:rFonts w:ascii="Times New Roman" w:hAnsi="Times New Roman" w:cs="Times New Roman"/>
          <w:sz w:val="28"/>
          <w:szCs w:val="28"/>
        </w:rPr>
        <w:t xml:space="preserve">кофакторы  </w:t>
      </w:r>
      <w:r w:rsidRPr="000F1AAE">
        <w:rPr>
          <w:rFonts w:ascii="Times New Roman" w:hAnsi="Times New Roman" w:cs="Times New Roman"/>
          <w:sz w:val="28"/>
          <w:szCs w:val="28"/>
          <w:lang w:val="en-US"/>
        </w:rPr>
        <w:t>V</w:t>
      </w:r>
      <w:proofErr w:type="gramEnd"/>
      <w:r w:rsidRPr="000F1AAE">
        <w:rPr>
          <w:rFonts w:ascii="Times New Roman" w:hAnsi="Times New Roman" w:cs="Times New Roman"/>
          <w:sz w:val="28"/>
          <w:szCs w:val="28"/>
        </w:rPr>
        <w:t xml:space="preserve"> и </w:t>
      </w:r>
      <w:r w:rsidRPr="000F1AAE">
        <w:rPr>
          <w:rFonts w:ascii="Times New Roman" w:hAnsi="Times New Roman" w:cs="Times New Roman"/>
          <w:sz w:val="28"/>
          <w:szCs w:val="28"/>
          <w:lang w:val="en-US"/>
        </w:rPr>
        <w:t>VIII</w:t>
      </w:r>
      <w:r w:rsidRPr="000F1AAE">
        <w:rPr>
          <w:rFonts w:ascii="Times New Roman" w:hAnsi="Times New Roman" w:cs="Times New Roman"/>
          <w:sz w:val="28"/>
          <w:szCs w:val="28"/>
        </w:rPr>
        <w:t>, ф.</w:t>
      </w:r>
      <w:r w:rsidRPr="000F1AAE">
        <w:rPr>
          <w:rFonts w:ascii="Times New Roman" w:hAnsi="Times New Roman" w:cs="Times New Roman"/>
          <w:sz w:val="28"/>
          <w:szCs w:val="28"/>
          <w:lang w:val="en-US"/>
        </w:rPr>
        <w:t>XI</w:t>
      </w:r>
      <w:r w:rsidRPr="000F1AAE">
        <w:rPr>
          <w:rFonts w:ascii="Times New Roman" w:hAnsi="Times New Roman" w:cs="Times New Roman"/>
          <w:sz w:val="28"/>
          <w:szCs w:val="28"/>
        </w:rPr>
        <w:t xml:space="preserve"> и ф.</w:t>
      </w:r>
      <w:r w:rsidRPr="000F1AAE">
        <w:rPr>
          <w:rFonts w:ascii="Times New Roman" w:hAnsi="Times New Roman" w:cs="Times New Roman"/>
          <w:sz w:val="28"/>
          <w:szCs w:val="28"/>
          <w:lang w:val="en-US"/>
        </w:rPr>
        <w:t>VIII</w:t>
      </w:r>
      <w:r w:rsidRPr="000F1AAE">
        <w:rPr>
          <w:rFonts w:ascii="Times New Roman" w:hAnsi="Times New Roman" w:cs="Times New Roman"/>
          <w:sz w:val="28"/>
          <w:szCs w:val="28"/>
        </w:rPr>
        <w:t>, способствует агрегации и дезинтеграции тромбоцитов, превращает растворимый фибриноген плазмы в нерастворимый фибрин.</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b/>
          <w:sz w:val="28"/>
          <w:szCs w:val="28"/>
        </w:rPr>
        <w:t>В норме</w:t>
      </w:r>
      <w:r w:rsidRPr="000F1AAE">
        <w:rPr>
          <w:rFonts w:ascii="Times New Roman" w:hAnsi="Times New Roman" w:cs="Times New Roman"/>
          <w:sz w:val="28"/>
          <w:szCs w:val="28"/>
        </w:rPr>
        <w:t xml:space="preserve"> тромбиновое время составляет 14-17 сек</w:t>
      </w:r>
    </w:p>
    <w:p w:rsidR="00722D37" w:rsidRDefault="00722D37" w:rsidP="00722D37">
      <w:pPr>
        <w:pStyle w:val="aa"/>
        <w:spacing w:after="0"/>
        <w:ind w:left="0"/>
        <w:jc w:val="both"/>
        <w:rPr>
          <w:rFonts w:ascii="Times New Roman" w:hAnsi="Times New Roman"/>
          <w:b/>
          <w:sz w:val="28"/>
          <w:szCs w:val="28"/>
        </w:rPr>
      </w:pPr>
    </w:p>
    <w:p w:rsidR="00722D37" w:rsidRPr="00722D37" w:rsidRDefault="00722D37" w:rsidP="00722D37">
      <w:pPr>
        <w:pStyle w:val="aa"/>
        <w:spacing w:after="0"/>
        <w:ind w:left="0" w:firstLine="708"/>
        <w:jc w:val="both"/>
        <w:rPr>
          <w:rFonts w:ascii="Times New Roman" w:hAnsi="Times New Roman"/>
          <w:sz w:val="28"/>
          <w:szCs w:val="28"/>
        </w:rPr>
      </w:pPr>
      <w:r w:rsidRPr="00722D37">
        <w:rPr>
          <w:rFonts w:ascii="Times New Roman" w:hAnsi="Times New Roman"/>
          <w:b/>
          <w:sz w:val="28"/>
          <w:szCs w:val="28"/>
        </w:rPr>
        <w:t>Принцип</w:t>
      </w:r>
      <w:r w:rsidRPr="00722D37">
        <w:rPr>
          <w:rFonts w:ascii="Times New Roman" w:hAnsi="Times New Roman"/>
          <w:b/>
          <w:bCs/>
          <w:sz w:val="28"/>
          <w:szCs w:val="28"/>
        </w:rPr>
        <w:t xml:space="preserve"> определение тромбинового времени плазмы</w:t>
      </w:r>
      <w:r w:rsidRPr="00722D37">
        <w:rPr>
          <w:rFonts w:ascii="Times New Roman" w:hAnsi="Times New Roman"/>
          <w:b/>
          <w:sz w:val="28"/>
          <w:szCs w:val="28"/>
        </w:rPr>
        <w:t>:</w:t>
      </w:r>
      <w:r w:rsidRPr="00722D37">
        <w:rPr>
          <w:rFonts w:ascii="Times New Roman" w:hAnsi="Times New Roman"/>
          <w:sz w:val="28"/>
          <w:szCs w:val="28"/>
        </w:rPr>
        <w:t xml:space="preserve"> при добавлении тромбина стандартной активности к исследуемой плазме образуется сгусток фибрина, время образования которого – тромбиновое время – свидетельствует о нормальном содержании или о недостаточности фибриногена.</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b/>
          <w:sz w:val="28"/>
          <w:szCs w:val="28"/>
        </w:rPr>
        <w:t xml:space="preserve">тромбинового времени </w:t>
      </w:r>
      <w:r w:rsidRPr="000F1AAE">
        <w:rPr>
          <w:rFonts w:ascii="Times New Roman" w:hAnsi="Times New Roman" w:cs="Times New Roman"/>
          <w:sz w:val="28"/>
          <w:szCs w:val="28"/>
        </w:rPr>
        <w:t>происходит при:</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xml:space="preserve">- гипофибриногенемия (менее 1 г/л) </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ДВС синдром (2 фаза)</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повышение концентрации продуктов деградации фибриногена/фибрина</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присутствие в крови гепарина</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парапротеинемии</w:t>
      </w:r>
    </w:p>
    <w:p w:rsidR="00473245" w:rsidRPr="000F1AAE" w:rsidRDefault="00473245" w:rsidP="00CE15F0">
      <w:pPr>
        <w:spacing w:after="0" w:line="276" w:lineRule="auto"/>
        <w:jc w:val="both"/>
        <w:rPr>
          <w:rFonts w:ascii="Times New Roman" w:hAnsi="Times New Roman" w:cs="Times New Roman"/>
          <w:sz w:val="28"/>
          <w:szCs w:val="28"/>
        </w:rPr>
      </w:pPr>
      <w:r w:rsidRPr="000F1AAE">
        <w:rPr>
          <w:rFonts w:ascii="Times New Roman" w:hAnsi="Times New Roman" w:cs="Times New Roman"/>
          <w:sz w:val="28"/>
          <w:szCs w:val="28"/>
        </w:rPr>
        <w:t>- дисфибриногенемии, связанной с заболеваниями печени.</w:t>
      </w:r>
    </w:p>
    <w:p w:rsidR="00722D37" w:rsidRDefault="00722D37" w:rsidP="00CE15F0">
      <w:pPr>
        <w:spacing w:after="0" w:line="276" w:lineRule="auto"/>
        <w:jc w:val="both"/>
        <w:rPr>
          <w:rFonts w:ascii="Times New Roman" w:hAnsi="Times New Roman" w:cs="Times New Roman"/>
          <w:b/>
          <w:sz w:val="28"/>
          <w:szCs w:val="28"/>
        </w:rPr>
      </w:pPr>
    </w:p>
    <w:p w:rsidR="00473245" w:rsidRDefault="00473245" w:rsidP="00CE15F0">
      <w:pPr>
        <w:spacing w:after="0" w:line="276" w:lineRule="auto"/>
        <w:jc w:val="both"/>
        <w:rPr>
          <w:rFonts w:ascii="Times New Roman" w:hAnsi="Times New Roman" w:cs="Times New Roman"/>
          <w:b/>
          <w:sz w:val="28"/>
          <w:szCs w:val="28"/>
        </w:rPr>
      </w:pPr>
      <w:r w:rsidRPr="000F1AAE">
        <w:rPr>
          <w:rFonts w:ascii="Times New Roman" w:hAnsi="Times New Roman" w:cs="Times New Roman"/>
          <w:b/>
          <w:sz w:val="28"/>
          <w:szCs w:val="28"/>
        </w:rPr>
        <w:t>3. Самостоятельная работа.</w:t>
      </w:r>
    </w:p>
    <w:p w:rsidR="00473245" w:rsidRPr="000F1AAE" w:rsidRDefault="00473245" w:rsidP="00722D37">
      <w:pPr>
        <w:pStyle w:val="31"/>
        <w:ind w:left="75" w:firstLine="633"/>
        <w:rPr>
          <w:rFonts w:ascii="Times New Roman" w:hAnsi="Times New Roman"/>
          <w:bCs/>
          <w:snapToGrid w:val="0"/>
          <w:sz w:val="28"/>
          <w:szCs w:val="28"/>
        </w:rPr>
      </w:pPr>
      <w:r w:rsidRPr="000F1AAE">
        <w:rPr>
          <w:rFonts w:ascii="Times New Roman" w:hAnsi="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1257300</wp:posOffset>
                </wp:positionH>
                <wp:positionV relativeFrom="paragraph">
                  <wp:posOffset>261620</wp:posOffset>
                </wp:positionV>
                <wp:extent cx="457200" cy="114300"/>
                <wp:effectExtent l="13335" t="8890" r="5715" b="101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58C0" id="Прямоугольник 52" o:spid="_x0000_s1026" style="position:absolute;margin-left:99pt;margin-top:20.6pt;width:36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"/>
            </w:pict>
          </mc:Fallback>
        </mc:AlternateContent>
      </w:r>
      <w:r w:rsidR="00722D37">
        <w:rPr>
          <w:rFonts w:ascii="Times New Roman" w:hAnsi="Times New Roman"/>
          <w:b/>
          <w:bCs/>
          <w:snapToGrid w:val="0"/>
          <w:sz w:val="28"/>
          <w:szCs w:val="28"/>
        </w:rPr>
        <w:t xml:space="preserve">1. </w:t>
      </w:r>
      <w:r w:rsidRPr="000F1AAE">
        <w:rPr>
          <w:rFonts w:ascii="Times New Roman" w:hAnsi="Times New Roman"/>
          <w:b/>
          <w:bCs/>
          <w:snapToGrid w:val="0"/>
          <w:sz w:val="28"/>
          <w:szCs w:val="28"/>
        </w:rPr>
        <w:t xml:space="preserve">Закончите </w:t>
      </w:r>
      <w:r w:rsidR="00722D37">
        <w:rPr>
          <w:rFonts w:ascii="Times New Roman" w:hAnsi="Times New Roman"/>
          <w:bCs/>
          <w:snapToGrid w:val="0"/>
          <w:sz w:val="28"/>
          <w:szCs w:val="28"/>
        </w:rPr>
        <w:t xml:space="preserve">схему </w:t>
      </w:r>
      <w:r w:rsidRPr="000F1AAE">
        <w:rPr>
          <w:rFonts w:ascii="Times New Roman" w:hAnsi="Times New Roman"/>
          <w:bCs/>
          <w:snapToGrid w:val="0"/>
          <w:sz w:val="28"/>
          <w:szCs w:val="28"/>
        </w:rPr>
        <w:t>«Образование фибрина»</w:t>
      </w:r>
      <w:r w:rsidRPr="000F1AAE">
        <w:rPr>
          <w:rFonts w:ascii="Times New Roman" w:hAnsi="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3429000</wp:posOffset>
                </wp:positionH>
                <wp:positionV relativeFrom="paragraph">
                  <wp:posOffset>261620</wp:posOffset>
                </wp:positionV>
                <wp:extent cx="342900" cy="114300"/>
                <wp:effectExtent l="13335" t="8890" r="5715" b="101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4AD7" id="Прямоугольник 51" o:spid="_x0000_s1026" style="position:absolute;margin-left:270pt;margin-top:20.6pt;width:27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"/>
            </w:pict>
          </mc:Fallback>
        </mc:AlternateContent>
      </w:r>
      <w:r w:rsidRPr="000F1AAE">
        <w:rPr>
          <w:rFonts w:ascii="Times New Roman" w:hAnsi="Times New Roman"/>
          <w:bCs/>
          <w:snapToGrid w:val="0"/>
          <w:sz w:val="28"/>
          <w:szCs w:val="28"/>
        </w:rPr>
        <w:t>:</w:t>
      </w:r>
    </w:p>
    <w:p w:rsidR="00473245" w:rsidRPr="000F1AAE" w:rsidRDefault="00473245" w:rsidP="00CE15F0">
      <w:pPr>
        <w:pStyle w:val="31"/>
        <w:jc w:val="center"/>
        <w:rPr>
          <w:rFonts w:ascii="Times New Roman" w:hAnsi="Times New Roman"/>
          <w:sz w:val="28"/>
          <w:szCs w:val="28"/>
        </w:rPr>
      </w:pPr>
      <w:r w:rsidRPr="000F1AAE">
        <w:rPr>
          <w:rFonts w:ascii="Times New Roman" w:hAnsi="Times New Roman"/>
          <w:b/>
          <w:bCs/>
          <w:noProof/>
          <w:sz w:val="28"/>
          <w:szCs w:val="28"/>
        </w:rPr>
        <mc:AlternateContent>
          <mc:Choice Requires="wps">
            <w:drawing>
              <wp:anchor distT="0" distB="0" distL="114300" distR="114300" simplePos="0" relativeHeight="251711488" behindDoc="0" locked="0" layoutInCell="1" allowOverlap="1">
                <wp:simplePos x="0" y="0"/>
                <wp:positionH relativeFrom="column">
                  <wp:posOffset>3543300</wp:posOffset>
                </wp:positionH>
                <wp:positionV relativeFrom="paragraph">
                  <wp:posOffset>98425</wp:posOffset>
                </wp:positionV>
                <wp:extent cx="0" cy="228600"/>
                <wp:effectExtent l="60960" t="8890" r="53340" b="1968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2C7E" id="Прямая соединительная линия 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27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">
                <v:stroke endarrow="block"/>
              </v:line>
            </w:pict>
          </mc:Fallback>
        </mc:AlternateContent>
      </w:r>
      <w:r w:rsidRPr="000F1AAE">
        <w:rPr>
          <w:rFonts w:ascii="Times New Roman" w:hAnsi="Times New Roman"/>
          <w:b/>
          <w:bCs/>
          <w:noProof/>
          <w:sz w:val="28"/>
          <w:szCs w:val="28"/>
        </w:rPr>
        <mc:AlternateContent>
          <mc:Choice Requires="wps">
            <w:drawing>
              <wp:anchor distT="0" distB="0" distL="114300" distR="114300" simplePos="0" relativeHeight="251706368" behindDoc="0" locked="0" layoutInCell="1" allowOverlap="1">
                <wp:simplePos x="0" y="0"/>
                <wp:positionH relativeFrom="column">
                  <wp:posOffset>2857500</wp:posOffset>
                </wp:positionH>
                <wp:positionV relativeFrom="paragraph">
                  <wp:posOffset>212725</wp:posOffset>
                </wp:positionV>
                <wp:extent cx="457200" cy="114300"/>
                <wp:effectExtent l="13335" t="8890" r="5715" b="101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61AB" id="Прямоугольник 49" o:spid="_x0000_s1026" style="position:absolute;margin-left:225pt;margin-top:16.75pt;width:36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"/>
            </w:pict>
          </mc:Fallback>
        </mc:AlternateContent>
      </w:r>
      <w:r w:rsidRPr="000F1AAE">
        <w:rPr>
          <w:rFonts w:ascii="Times New Roman" w:hAnsi="Times New Roman"/>
          <w:b/>
          <w:bCs/>
          <w:noProof/>
          <w:sz w:val="28"/>
          <w:szCs w:val="28"/>
        </w:rPr>
        <mc:AlternateContent>
          <mc:Choice Requires="wps">
            <w:drawing>
              <wp:anchor distT="0" distB="0" distL="114300" distR="114300" simplePos="0" relativeHeight="251704320" behindDoc="0" locked="0" layoutInCell="1" allowOverlap="1">
                <wp:simplePos x="0" y="0"/>
                <wp:positionH relativeFrom="column">
                  <wp:posOffset>1828800</wp:posOffset>
                </wp:positionH>
                <wp:positionV relativeFrom="paragraph">
                  <wp:posOffset>212725</wp:posOffset>
                </wp:positionV>
                <wp:extent cx="571500" cy="114300"/>
                <wp:effectExtent l="13335" t="8890" r="571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BCCF" id="Прямоугольник 48" o:spid="_x0000_s1026" style="position:absolute;margin-left:2in;margin-top:16.75pt;width:4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uiRg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"/>
            </w:pict>
          </mc:Fallback>
        </mc:AlternateContent>
      </w:r>
      <w:r w:rsidRPr="000F1AAE">
        <w:rPr>
          <w:rFonts w:ascii="Times New Roman" w:hAnsi="Times New Roman"/>
          <w:b/>
          <w:bCs/>
          <w:noProof/>
          <w:sz w:val="28"/>
          <w:szCs w:val="28"/>
        </w:rPr>
        <mc:AlternateContent>
          <mc:Choice Requires="wps">
            <w:drawing>
              <wp:anchor distT="0" distB="0" distL="114300" distR="114300" simplePos="0" relativeHeight="251709440" behindDoc="0" locked="0" layoutInCell="1" allowOverlap="1">
                <wp:simplePos x="0" y="0"/>
                <wp:positionH relativeFrom="column">
                  <wp:posOffset>1485900</wp:posOffset>
                </wp:positionH>
                <wp:positionV relativeFrom="paragraph">
                  <wp:posOffset>98425</wp:posOffset>
                </wp:positionV>
                <wp:extent cx="0" cy="228600"/>
                <wp:effectExtent l="60960" t="8890" r="53340" b="1968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6A6B" id="Прямая соединительная линия 4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75pt" to="11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">
                <v:stroke endarrow="block"/>
              </v:line>
            </w:pict>
          </mc:Fallback>
        </mc:AlternateContent>
      </w:r>
      <w:r w:rsidRPr="000F1AAE">
        <w:rPr>
          <w:rFonts w:ascii="Times New Roman" w:hAnsi="Times New Roman"/>
          <w:sz w:val="28"/>
          <w:szCs w:val="28"/>
        </w:rPr>
        <w:t xml:space="preserve">          </w:t>
      </w:r>
    </w:p>
    <w:p w:rsidR="00473245" w:rsidRPr="000F1AAE" w:rsidRDefault="00473245" w:rsidP="00CE15F0">
      <w:pPr>
        <w:pStyle w:val="31"/>
        <w:rPr>
          <w:rFonts w:ascii="Times New Roman" w:hAnsi="Times New Roman"/>
          <w:b/>
          <w:bCs/>
          <w:sz w:val="28"/>
          <w:szCs w:val="28"/>
        </w:rPr>
      </w:pPr>
      <w:r w:rsidRPr="000F1AAE">
        <w:rPr>
          <w:rFonts w:ascii="Times New Roman" w:hAnsi="Times New Roman"/>
          <w:b/>
          <w:bCs/>
          <w:noProof/>
          <w:sz w:val="28"/>
          <w:szCs w:val="28"/>
        </w:rPr>
        <mc:AlternateContent>
          <mc:Choice Requires="wps">
            <w:drawing>
              <wp:anchor distT="0" distB="0" distL="114300" distR="114300" simplePos="0" relativeHeight="251707392" behindDoc="0" locked="0" layoutInCell="1" allowOverlap="1">
                <wp:simplePos x="0" y="0"/>
                <wp:positionH relativeFrom="column">
                  <wp:posOffset>3314700</wp:posOffset>
                </wp:positionH>
                <wp:positionV relativeFrom="paragraph">
                  <wp:posOffset>48895</wp:posOffset>
                </wp:positionV>
                <wp:extent cx="685800" cy="0"/>
                <wp:effectExtent l="13335" t="55880" r="15240" b="584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0A42" id="Прямая соединительная линия 4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85pt" to="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">
                <v:stroke endarrow="block"/>
              </v:line>
            </w:pict>
          </mc:Fallback>
        </mc:AlternateContent>
      </w:r>
      <w:r w:rsidRPr="000F1AAE">
        <w:rPr>
          <w:rFonts w:ascii="Times New Roman" w:hAnsi="Times New Roman"/>
          <w:b/>
          <w:bCs/>
          <w:noProof/>
          <w:sz w:val="28"/>
          <w:szCs w:val="28"/>
        </w:rPr>
        <mc:AlternateContent>
          <mc:Choice Requires="wps">
            <w:drawing>
              <wp:anchor distT="0" distB="0" distL="114300" distR="114300" simplePos="0" relativeHeight="251705344" behindDoc="0" locked="0" layoutInCell="1" allowOverlap="1">
                <wp:simplePos x="0" y="0"/>
                <wp:positionH relativeFrom="column">
                  <wp:posOffset>2400300</wp:posOffset>
                </wp:positionH>
                <wp:positionV relativeFrom="paragraph">
                  <wp:posOffset>48895</wp:posOffset>
                </wp:positionV>
                <wp:extent cx="457200" cy="0"/>
                <wp:effectExtent l="13335" t="55880" r="15240" b="584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8272" id="Прямая соединительная линия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5pt" to="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">
                <v:stroke endarrow="block"/>
              </v:line>
            </w:pict>
          </mc:Fallback>
        </mc:AlternateContent>
      </w:r>
      <w:r w:rsidRPr="000F1AAE">
        <w:rPr>
          <w:rFonts w:ascii="Times New Roman" w:hAnsi="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48895</wp:posOffset>
                </wp:positionV>
                <wp:extent cx="571500" cy="0"/>
                <wp:effectExtent l="13335" t="55880" r="15240" b="584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FCCA" id="Прямая соединительная линия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85pt" to="2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ga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">
                <v:stroke endarrow="block"/>
              </v:line>
            </w:pict>
          </mc:Fallback>
        </mc:AlternateContent>
      </w:r>
      <w:r w:rsidRPr="000F1AAE">
        <w:rPr>
          <w:rFonts w:ascii="Times New Roman" w:hAnsi="Times New Roman"/>
          <w:b/>
          <w:bCs/>
          <w:sz w:val="28"/>
          <w:szCs w:val="28"/>
        </w:rPr>
        <w:t xml:space="preserve">Фибриноген                                                 </w:t>
      </w:r>
      <w:r w:rsidR="00722D37">
        <w:rPr>
          <w:rFonts w:ascii="Times New Roman" w:hAnsi="Times New Roman"/>
          <w:b/>
          <w:bCs/>
          <w:sz w:val="28"/>
          <w:szCs w:val="28"/>
        </w:rPr>
        <w:t xml:space="preserve">               </w:t>
      </w:r>
      <w:r w:rsidRPr="000F1AAE">
        <w:rPr>
          <w:rFonts w:ascii="Times New Roman" w:hAnsi="Times New Roman"/>
          <w:b/>
          <w:bCs/>
          <w:sz w:val="28"/>
          <w:szCs w:val="28"/>
        </w:rPr>
        <w:t xml:space="preserve"> Фибрин  </w:t>
      </w:r>
    </w:p>
    <w:p w:rsidR="00473245" w:rsidRPr="000F1AAE" w:rsidRDefault="00722D37" w:rsidP="00722D37">
      <w:pPr>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73245" w:rsidRPr="000F1AAE">
        <w:rPr>
          <w:rFonts w:ascii="Times New Roman" w:hAnsi="Times New Roman" w:cs="Times New Roman"/>
          <w:b/>
          <w:sz w:val="28"/>
          <w:szCs w:val="28"/>
        </w:rPr>
        <w:t>Заполните таблицы:</w:t>
      </w:r>
    </w:p>
    <w:p w:rsidR="00473245" w:rsidRPr="00722D37" w:rsidRDefault="00473245" w:rsidP="00722D37">
      <w:pPr>
        <w:pStyle w:val="31"/>
        <w:spacing w:after="0"/>
        <w:rPr>
          <w:rFonts w:ascii="Times New Roman" w:hAnsi="Times New Roman"/>
          <w:sz w:val="28"/>
          <w:szCs w:val="28"/>
        </w:rPr>
      </w:pPr>
      <w:r w:rsidRPr="00722D37">
        <w:rPr>
          <w:rFonts w:ascii="Times New Roman" w:hAnsi="Times New Roman"/>
          <w:sz w:val="28"/>
          <w:szCs w:val="28"/>
        </w:rPr>
        <w:t>Т</w:t>
      </w:r>
      <w:r w:rsidR="00722D37">
        <w:rPr>
          <w:rFonts w:ascii="Times New Roman" w:hAnsi="Times New Roman"/>
          <w:sz w:val="28"/>
          <w:szCs w:val="28"/>
        </w:rPr>
        <w:t>аблица 1 -</w:t>
      </w:r>
      <w:r w:rsidRPr="00722D37">
        <w:rPr>
          <w:rFonts w:ascii="Times New Roman" w:hAnsi="Times New Roman"/>
          <w:sz w:val="28"/>
          <w:szCs w:val="28"/>
        </w:rPr>
        <w:t xml:space="preserve"> Коагулограмма здорового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15"/>
        <w:gridCol w:w="3091"/>
      </w:tblGrid>
      <w:tr w:rsidR="00473245" w:rsidRPr="00722D37" w:rsidTr="00722D37">
        <w:tc>
          <w:tcPr>
            <w:tcW w:w="3138" w:type="dxa"/>
          </w:tcPr>
          <w:p w:rsidR="00473245" w:rsidRPr="00722D37" w:rsidRDefault="00473245" w:rsidP="00CE15F0">
            <w:pPr>
              <w:pStyle w:val="aa"/>
              <w:spacing w:after="0"/>
              <w:ind w:left="0"/>
              <w:jc w:val="center"/>
              <w:rPr>
                <w:rFonts w:ascii="Times New Roman" w:hAnsi="Times New Roman"/>
                <w:b/>
                <w:iCs/>
                <w:sz w:val="24"/>
                <w:szCs w:val="28"/>
              </w:rPr>
            </w:pPr>
            <w:proofErr w:type="gramStart"/>
            <w:r w:rsidRPr="00722D37">
              <w:rPr>
                <w:rFonts w:ascii="Times New Roman" w:hAnsi="Times New Roman"/>
                <w:b/>
                <w:iCs/>
                <w:sz w:val="24"/>
                <w:szCs w:val="28"/>
              </w:rPr>
              <w:t>Фазы  и</w:t>
            </w:r>
            <w:proofErr w:type="gramEnd"/>
            <w:r w:rsidRPr="00722D37">
              <w:rPr>
                <w:rFonts w:ascii="Times New Roman" w:hAnsi="Times New Roman"/>
                <w:b/>
                <w:iCs/>
                <w:sz w:val="24"/>
                <w:szCs w:val="28"/>
              </w:rPr>
              <w:t xml:space="preserve"> вид гемостаза</w:t>
            </w:r>
          </w:p>
        </w:tc>
        <w:tc>
          <w:tcPr>
            <w:tcW w:w="3115" w:type="dxa"/>
          </w:tcPr>
          <w:p w:rsidR="00473245" w:rsidRPr="00722D37" w:rsidRDefault="00473245" w:rsidP="00CE15F0">
            <w:pPr>
              <w:pStyle w:val="aa"/>
              <w:spacing w:after="0"/>
              <w:ind w:left="0"/>
              <w:jc w:val="center"/>
              <w:rPr>
                <w:rFonts w:ascii="Times New Roman" w:hAnsi="Times New Roman"/>
                <w:b/>
                <w:iCs/>
                <w:sz w:val="24"/>
                <w:szCs w:val="28"/>
              </w:rPr>
            </w:pPr>
            <w:r w:rsidRPr="00722D37">
              <w:rPr>
                <w:rFonts w:ascii="Times New Roman" w:hAnsi="Times New Roman"/>
                <w:b/>
                <w:iCs/>
                <w:sz w:val="24"/>
                <w:szCs w:val="28"/>
              </w:rPr>
              <w:t>Показатель</w:t>
            </w:r>
          </w:p>
        </w:tc>
        <w:tc>
          <w:tcPr>
            <w:tcW w:w="3091" w:type="dxa"/>
          </w:tcPr>
          <w:p w:rsidR="00473245" w:rsidRPr="00722D37" w:rsidRDefault="00473245" w:rsidP="00CE15F0">
            <w:pPr>
              <w:pStyle w:val="aa"/>
              <w:spacing w:after="0"/>
              <w:ind w:left="0"/>
              <w:jc w:val="center"/>
              <w:rPr>
                <w:rFonts w:ascii="Times New Roman" w:hAnsi="Times New Roman"/>
                <w:b/>
                <w:iCs/>
                <w:sz w:val="24"/>
                <w:szCs w:val="28"/>
              </w:rPr>
            </w:pPr>
            <w:r w:rsidRPr="00722D37">
              <w:rPr>
                <w:rFonts w:ascii="Times New Roman" w:hAnsi="Times New Roman"/>
                <w:b/>
                <w:iCs/>
                <w:sz w:val="24"/>
                <w:szCs w:val="28"/>
              </w:rPr>
              <w:t>Норма</w:t>
            </w:r>
          </w:p>
        </w:tc>
      </w:tr>
      <w:tr w:rsidR="00473245" w:rsidRPr="00722D37" w:rsidTr="00722D37">
        <w:tc>
          <w:tcPr>
            <w:tcW w:w="3138" w:type="dxa"/>
          </w:tcPr>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Первичный гемостаз:</w:t>
            </w:r>
          </w:p>
        </w:tc>
        <w:tc>
          <w:tcPr>
            <w:tcW w:w="3115" w:type="dxa"/>
          </w:tcPr>
          <w:p w:rsidR="00473245" w:rsidRPr="00722D37" w:rsidRDefault="00473245" w:rsidP="00CE15F0">
            <w:pPr>
              <w:pStyle w:val="aa"/>
              <w:spacing w:after="0"/>
              <w:ind w:left="0"/>
              <w:rPr>
                <w:rFonts w:ascii="Times New Roman" w:hAnsi="Times New Roman"/>
                <w:b/>
                <w:iCs/>
                <w:sz w:val="24"/>
                <w:szCs w:val="28"/>
              </w:rPr>
            </w:pPr>
          </w:p>
        </w:tc>
        <w:tc>
          <w:tcPr>
            <w:tcW w:w="3091" w:type="dxa"/>
          </w:tcPr>
          <w:p w:rsidR="00473245" w:rsidRPr="00722D37" w:rsidRDefault="00473245" w:rsidP="00CE15F0">
            <w:pPr>
              <w:pStyle w:val="aa"/>
              <w:spacing w:after="0"/>
              <w:ind w:left="0"/>
              <w:rPr>
                <w:rFonts w:ascii="Times New Roman" w:hAnsi="Times New Roman"/>
                <w:b/>
                <w:iCs/>
                <w:sz w:val="24"/>
                <w:szCs w:val="28"/>
              </w:rPr>
            </w:pPr>
          </w:p>
        </w:tc>
      </w:tr>
      <w:tr w:rsidR="00473245" w:rsidRPr="00722D37" w:rsidTr="00722D37">
        <w:tc>
          <w:tcPr>
            <w:tcW w:w="3138" w:type="dxa"/>
          </w:tcPr>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Вторичный гемостаз:</w:t>
            </w:r>
          </w:p>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1 фаза</w:t>
            </w:r>
          </w:p>
        </w:tc>
        <w:tc>
          <w:tcPr>
            <w:tcW w:w="3115" w:type="dxa"/>
          </w:tcPr>
          <w:p w:rsidR="00473245" w:rsidRPr="00722D37" w:rsidRDefault="00473245" w:rsidP="00CE15F0">
            <w:pPr>
              <w:pStyle w:val="aa"/>
              <w:spacing w:after="0"/>
              <w:ind w:left="0"/>
              <w:rPr>
                <w:rFonts w:ascii="Times New Roman" w:hAnsi="Times New Roman"/>
                <w:b/>
                <w:iCs/>
                <w:sz w:val="24"/>
                <w:szCs w:val="28"/>
              </w:rPr>
            </w:pPr>
          </w:p>
        </w:tc>
        <w:tc>
          <w:tcPr>
            <w:tcW w:w="3091" w:type="dxa"/>
          </w:tcPr>
          <w:p w:rsidR="00473245" w:rsidRPr="00722D37" w:rsidRDefault="00473245" w:rsidP="00CE15F0">
            <w:pPr>
              <w:pStyle w:val="aa"/>
              <w:spacing w:after="0"/>
              <w:ind w:left="0"/>
              <w:rPr>
                <w:rFonts w:ascii="Times New Roman" w:hAnsi="Times New Roman"/>
                <w:b/>
                <w:iCs/>
                <w:sz w:val="24"/>
                <w:szCs w:val="28"/>
              </w:rPr>
            </w:pPr>
          </w:p>
        </w:tc>
      </w:tr>
      <w:tr w:rsidR="00473245" w:rsidRPr="00722D37" w:rsidTr="00722D37">
        <w:tc>
          <w:tcPr>
            <w:tcW w:w="3138" w:type="dxa"/>
          </w:tcPr>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2 фаза</w:t>
            </w:r>
          </w:p>
        </w:tc>
        <w:tc>
          <w:tcPr>
            <w:tcW w:w="3115" w:type="dxa"/>
          </w:tcPr>
          <w:p w:rsidR="00473245" w:rsidRPr="00722D37" w:rsidRDefault="00473245" w:rsidP="00CE15F0">
            <w:pPr>
              <w:pStyle w:val="aa"/>
              <w:spacing w:after="0"/>
              <w:ind w:left="0"/>
              <w:rPr>
                <w:rFonts w:ascii="Times New Roman" w:hAnsi="Times New Roman"/>
                <w:b/>
                <w:iCs/>
                <w:sz w:val="24"/>
                <w:szCs w:val="28"/>
              </w:rPr>
            </w:pPr>
          </w:p>
        </w:tc>
        <w:tc>
          <w:tcPr>
            <w:tcW w:w="3091" w:type="dxa"/>
          </w:tcPr>
          <w:p w:rsidR="00473245" w:rsidRPr="00722D37" w:rsidRDefault="00473245" w:rsidP="00CE15F0">
            <w:pPr>
              <w:pStyle w:val="aa"/>
              <w:spacing w:after="0"/>
              <w:ind w:left="0"/>
              <w:rPr>
                <w:rFonts w:ascii="Times New Roman" w:hAnsi="Times New Roman"/>
                <w:b/>
                <w:iCs/>
                <w:sz w:val="24"/>
                <w:szCs w:val="28"/>
              </w:rPr>
            </w:pPr>
          </w:p>
        </w:tc>
      </w:tr>
      <w:tr w:rsidR="00473245" w:rsidRPr="00722D37" w:rsidTr="00722D37">
        <w:tc>
          <w:tcPr>
            <w:tcW w:w="3138" w:type="dxa"/>
          </w:tcPr>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3 фаза</w:t>
            </w:r>
          </w:p>
        </w:tc>
        <w:tc>
          <w:tcPr>
            <w:tcW w:w="3115" w:type="dxa"/>
          </w:tcPr>
          <w:p w:rsidR="00473245" w:rsidRPr="00722D37" w:rsidRDefault="00473245" w:rsidP="00CE15F0">
            <w:pPr>
              <w:pStyle w:val="aa"/>
              <w:spacing w:after="0"/>
              <w:ind w:left="0"/>
              <w:rPr>
                <w:rFonts w:ascii="Times New Roman" w:hAnsi="Times New Roman"/>
                <w:b/>
                <w:iCs/>
                <w:sz w:val="24"/>
                <w:szCs w:val="28"/>
              </w:rPr>
            </w:pPr>
          </w:p>
        </w:tc>
        <w:tc>
          <w:tcPr>
            <w:tcW w:w="3091" w:type="dxa"/>
          </w:tcPr>
          <w:p w:rsidR="00473245" w:rsidRPr="00722D37" w:rsidRDefault="00473245" w:rsidP="00CE15F0">
            <w:pPr>
              <w:pStyle w:val="aa"/>
              <w:spacing w:after="0"/>
              <w:ind w:left="0"/>
              <w:rPr>
                <w:rFonts w:ascii="Times New Roman" w:hAnsi="Times New Roman"/>
                <w:b/>
                <w:iCs/>
                <w:sz w:val="24"/>
                <w:szCs w:val="28"/>
              </w:rPr>
            </w:pPr>
          </w:p>
        </w:tc>
      </w:tr>
      <w:tr w:rsidR="00473245" w:rsidRPr="00722D37" w:rsidTr="00722D37">
        <w:tc>
          <w:tcPr>
            <w:tcW w:w="3138" w:type="dxa"/>
          </w:tcPr>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Антикоагулянты:</w:t>
            </w:r>
          </w:p>
        </w:tc>
        <w:tc>
          <w:tcPr>
            <w:tcW w:w="3115" w:type="dxa"/>
          </w:tcPr>
          <w:p w:rsidR="00473245" w:rsidRPr="00722D37" w:rsidRDefault="00473245" w:rsidP="00CE15F0">
            <w:pPr>
              <w:pStyle w:val="aa"/>
              <w:spacing w:after="0"/>
              <w:ind w:left="0"/>
              <w:rPr>
                <w:rFonts w:ascii="Times New Roman" w:hAnsi="Times New Roman"/>
                <w:b/>
                <w:iCs/>
                <w:sz w:val="24"/>
                <w:szCs w:val="28"/>
              </w:rPr>
            </w:pPr>
          </w:p>
        </w:tc>
        <w:tc>
          <w:tcPr>
            <w:tcW w:w="3091" w:type="dxa"/>
          </w:tcPr>
          <w:p w:rsidR="00473245" w:rsidRPr="00722D37" w:rsidRDefault="00473245" w:rsidP="00CE15F0">
            <w:pPr>
              <w:pStyle w:val="aa"/>
              <w:spacing w:after="0"/>
              <w:ind w:left="0"/>
              <w:rPr>
                <w:rFonts w:ascii="Times New Roman" w:hAnsi="Times New Roman"/>
                <w:b/>
                <w:iCs/>
                <w:sz w:val="24"/>
                <w:szCs w:val="28"/>
              </w:rPr>
            </w:pPr>
          </w:p>
        </w:tc>
      </w:tr>
      <w:tr w:rsidR="00473245" w:rsidRPr="00722D37" w:rsidTr="00722D37">
        <w:tc>
          <w:tcPr>
            <w:tcW w:w="3138" w:type="dxa"/>
          </w:tcPr>
          <w:p w:rsidR="00473245" w:rsidRPr="00722D37" w:rsidRDefault="00473245" w:rsidP="00CE15F0">
            <w:pPr>
              <w:pStyle w:val="aa"/>
              <w:spacing w:after="0"/>
              <w:ind w:left="0"/>
              <w:rPr>
                <w:rFonts w:ascii="Times New Roman" w:hAnsi="Times New Roman"/>
                <w:iCs/>
                <w:sz w:val="24"/>
                <w:szCs w:val="28"/>
              </w:rPr>
            </w:pPr>
            <w:r w:rsidRPr="00722D37">
              <w:rPr>
                <w:rFonts w:ascii="Times New Roman" w:hAnsi="Times New Roman"/>
                <w:iCs/>
                <w:sz w:val="24"/>
                <w:szCs w:val="28"/>
              </w:rPr>
              <w:t>Свойства сгустка</w:t>
            </w:r>
          </w:p>
        </w:tc>
        <w:tc>
          <w:tcPr>
            <w:tcW w:w="3115" w:type="dxa"/>
          </w:tcPr>
          <w:p w:rsidR="00473245" w:rsidRPr="00722D37" w:rsidRDefault="00473245" w:rsidP="00CE15F0">
            <w:pPr>
              <w:pStyle w:val="aa"/>
              <w:spacing w:after="0"/>
              <w:ind w:left="0"/>
              <w:rPr>
                <w:rFonts w:ascii="Times New Roman" w:hAnsi="Times New Roman"/>
                <w:b/>
                <w:iCs/>
                <w:sz w:val="24"/>
                <w:szCs w:val="28"/>
              </w:rPr>
            </w:pPr>
          </w:p>
        </w:tc>
        <w:tc>
          <w:tcPr>
            <w:tcW w:w="3091" w:type="dxa"/>
          </w:tcPr>
          <w:p w:rsidR="00473245" w:rsidRPr="00722D37" w:rsidRDefault="00473245" w:rsidP="00CE15F0">
            <w:pPr>
              <w:pStyle w:val="aa"/>
              <w:spacing w:after="0"/>
              <w:ind w:left="0"/>
              <w:rPr>
                <w:rFonts w:ascii="Times New Roman" w:hAnsi="Times New Roman"/>
                <w:b/>
                <w:iCs/>
                <w:sz w:val="24"/>
                <w:szCs w:val="28"/>
              </w:rPr>
            </w:pPr>
          </w:p>
        </w:tc>
      </w:tr>
    </w:tbl>
    <w:p w:rsidR="00473245" w:rsidRPr="000F1AAE" w:rsidRDefault="00473245" w:rsidP="00CE15F0">
      <w:pPr>
        <w:pStyle w:val="31"/>
        <w:jc w:val="center"/>
        <w:rPr>
          <w:rFonts w:ascii="Times New Roman" w:hAnsi="Times New Roman"/>
          <w:b/>
          <w:bCs/>
          <w:snapToGrid w:val="0"/>
          <w:sz w:val="28"/>
          <w:szCs w:val="28"/>
        </w:rPr>
      </w:pPr>
    </w:p>
    <w:p w:rsidR="00473245" w:rsidRPr="00722D37" w:rsidRDefault="00722D37" w:rsidP="00722D37">
      <w:pPr>
        <w:pStyle w:val="31"/>
        <w:jc w:val="both"/>
        <w:rPr>
          <w:rFonts w:ascii="Times New Roman" w:hAnsi="Times New Roman"/>
          <w:bCs/>
          <w:snapToGrid w:val="0"/>
          <w:sz w:val="28"/>
          <w:szCs w:val="28"/>
        </w:rPr>
      </w:pPr>
      <w:r>
        <w:rPr>
          <w:rFonts w:ascii="Times New Roman" w:hAnsi="Times New Roman"/>
          <w:bCs/>
          <w:snapToGrid w:val="0"/>
          <w:sz w:val="28"/>
          <w:szCs w:val="28"/>
        </w:rPr>
        <w:t>Таблица 2 -</w:t>
      </w:r>
      <w:r w:rsidR="00473245" w:rsidRPr="00722D37">
        <w:rPr>
          <w:rFonts w:ascii="Times New Roman" w:hAnsi="Times New Roman"/>
          <w:bCs/>
          <w:snapToGrid w:val="0"/>
          <w:sz w:val="28"/>
          <w:szCs w:val="28"/>
        </w:rPr>
        <w:t xml:space="preserve"> Сравнительная характеристика нарушений гемостаза.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800"/>
        <w:gridCol w:w="1800"/>
        <w:gridCol w:w="2223"/>
      </w:tblGrid>
      <w:tr w:rsidR="00473245" w:rsidRPr="00722D37" w:rsidTr="00722D37">
        <w:tc>
          <w:tcPr>
            <w:tcW w:w="216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Нарушение гемостаза</w:t>
            </w:r>
          </w:p>
        </w:tc>
        <w:tc>
          <w:tcPr>
            <w:tcW w:w="144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Причины нарушения</w:t>
            </w:r>
          </w:p>
        </w:tc>
        <w:tc>
          <w:tcPr>
            <w:tcW w:w="180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Клинические проявления</w:t>
            </w:r>
          </w:p>
        </w:tc>
        <w:tc>
          <w:tcPr>
            <w:tcW w:w="180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Лабораторные изменения</w:t>
            </w:r>
          </w:p>
        </w:tc>
        <w:tc>
          <w:tcPr>
            <w:tcW w:w="2223"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 xml:space="preserve">Примеры заболеваний </w:t>
            </w:r>
          </w:p>
        </w:tc>
      </w:tr>
      <w:tr w:rsidR="00473245" w:rsidRPr="00722D37" w:rsidTr="00722D37">
        <w:tc>
          <w:tcPr>
            <w:tcW w:w="216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 xml:space="preserve">Тромбоцитопении </w:t>
            </w:r>
          </w:p>
        </w:tc>
        <w:tc>
          <w:tcPr>
            <w:tcW w:w="144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2223" w:type="dxa"/>
          </w:tcPr>
          <w:p w:rsidR="00473245" w:rsidRPr="00722D37" w:rsidRDefault="00473245" w:rsidP="00CE15F0">
            <w:pPr>
              <w:pStyle w:val="31"/>
              <w:spacing w:after="0"/>
              <w:ind w:left="0"/>
              <w:rPr>
                <w:rFonts w:ascii="Times New Roman" w:hAnsi="Times New Roman"/>
                <w:snapToGrid w:val="0"/>
                <w:sz w:val="24"/>
                <w:szCs w:val="28"/>
              </w:rPr>
            </w:pPr>
          </w:p>
        </w:tc>
      </w:tr>
      <w:tr w:rsidR="00473245" w:rsidRPr="00722D37" w:rsidTr="00722D37">
        <w:tc>
          <w:tcPr>
            <w:tcW w:w="216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 xml:space="preserve">Тромбоцитопатии </w:t>
            </w:r>
          </w:p>
        </w:tc>
        <w:tc>
          <w:tcPr>
            <w:tcW w:w="144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2223" w:type="dxa"/>
          </w:tcPr>
          <w:p w:rsidR="00473245" w:rsidRPr="00722D37" w:rsidRDefault="00473245" w:rsidP="00CE15F0">
            <w:pPr>
              <w:pStyle w:val="31"/>
              <w:spacing w:after="0"/>
              <w:ind w:left="0"/>
              <w:rPr>
                <w:rFonts w:ascii="Times New Roman" w:hAnsi="Times New Roman"/>
                <w:snapToGrid w:val="0"/>
                <w:sz w:val="24"/>
                <w:szCs w:val="28"/>
              </w:rPr>
            </w:pPr>
          </w:p>
        </w:tc>
      </w:tr>
      <w:tr w:rsidR="00473245" w:rsidRPr="00722D37" w:rsidTr="00722D37">
        <w:tc>
          <w:tcPr>
            <w:tcW w:w="216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Наследственные коагулопатии</w:t>
            </w:r>
          </w:p>
        </w:tc>
        <w:tc>
          <w:tcPr>
            <w:tcW w:w="144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2223" w:type="dxa"/>
          </w:tcPr>
          <w:p w:rsidR="00473245" w:rsidRPr="00722D37" w:rsidRDefault="00473245" w:rsidP="00CE15F0">
            <w:pPr>
              <w:pStyle w:val="31"/>
              <w:spacing w:after="0"/>
              <w:ind w:left="0"/>
              <w:rPr>
                <w:rFonts w:ascii="Times New Roman" w:hAnsi="Times New Roman"/>
                <w:snapToGrid w:val="0"/>
                <w:sz w:val="24"/>
                <w:szCs w:val="28"/>
              </w:rPr>
            </w:pPr>
          </w:p>
        </w:tc>
      </w:tr>
      <w:tr w:rsidR="00473245" w:rsidRPr="00722D37" w:rsidTr="00722D37">
        <w:tc>
          <w:tcPr>
            <w:tcW w:w="2160" w:type="dxa"/>
          </w:tcPr>
          <w:p w:rsidR="00473245" w:rsidRPr="00722D37" w:rsidRDefault="00473245" w:rsidP="00CE15F0">
            <w:pPr>
              <w:pStyle w:val="31"/>
              <w:spacing w:after="0"/>
              <w:ind w:left="0"/>
              <w:jc w:val="center"/>
              <w:rPr>
                <w:rFonts w:ascii="Times New Roman" w:hAnsi="Times New Roman"/>
                <w:snapToGrid w:val="0"/>
                <w:sz w:val="24"/>
                <w:szCs w:val="28"/>
              </w:rPr>
            </w:pPr>
            <w:r w:rsidRPr="00722D37">
              <w:rPr>
                <w:rFonts w:ascii="Times New Roman" w:hAnsi="Times New Roman"/>
                <w:snapToGrid w:val="0"/>
                <w:sz w:val="24"/>
                <w:szCs w:val="28"/>
              </w:rPr>
              <w:t>Приобретенные коагулопатии</w:t>
            </w:r>
          </w:p>
        </w:tc>
        <w:tc>
          <w:tcPr>
            <w:tcW w:w="144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1800" w:type="dxa"/>
          </w:tcPr>
          <w:p w:rsidR="00473245" w:rsidRPr="00722D37" w:rsidRDefault="00473245" w:rsidP="00CE15F0">
            <w:pPr>
              <w:pStyle w:val="31"/>
              <w:spacing w:after="0"/>
              <w:ind w:left="0"/>
              <w:rPr>
                <w:rFonts w:ascii="Times New Roman" w:hAnsi="Times New Roman"/>
                <w:snapToGrid w:val="0"/>
                <w:sz w:val="24"/>
                <w:szCs w:val="28"/>
              </w:rPr>
            </w:pPr>
          </w:p>
        </w:tc>
        <w:tc>
          <w:tcPr>
            <w:tcW w:w="2223" w:type="dxa"/>
          </w:tcPr>
          <w:p w:rsidR="00473245" w:rsidRPr="00722D37" w:rsidRDefault="00473245" w:rsidP="00CE15F0">
            <w:pPr>
              <w:pStyle w:val="31"/>
              <w:spacing w:after="0"/>
              <w:ind w:left="0"/>
              <w:rPr>
                <w:rFonts w:ascii="Times New Roman" w:hAnsi="Times New Roman"/>
                <w:snapToGrid w:val="0"/>
                <w:sz w:val="24"/>
                <w:szCs w:val="28"/>
              </w:rPr>
            </w:pPr>
          </w:p>
        </w:tc>
      </w:tr>
    </w:tbl>
    <w:p w:rsidR="00473245" w:rsidRPr="000F1AAE" w:rsidRDefault="00473245" w:rsidP="00CE15F0">
      <w:pPr>
        <w:pStyle w:val="aa"/>
        <w:spacing w:after="0"/>
        <w:ind w:left="0"/>
        <w:rPr>
          <w:rFonts w:ascii="Times New Roman" w:hAnsi="Times New Roman"/>
          <w:b/>
          <w:iCs/>
          <w:sz w:val="28"/>
          <w:szCs w:val="28"/>
        </w:rPr>
      </w:pPr>
    </w:p>
    <w:p w:rsidR="00473245" w:rsidRPr="000F1AAE" w:rsidRDefault="00722D37" w:rsidP="00722D37">
      <w:pPr>
        <w:widowControl w:val="0"/>
        <w:spacing w:after="0" w:line="276" w:lineRule="auto"/>
        <w:ind w:firstLine="708"/>
        <w:rPr>
          <w:rFonts w:ascii="Times New Roman" w:hAnsi="Times New Roman" w:cs="Times New Roman"/>
          <w:b/>
          <w:sz w:val="28"/>
          <w:szCs w:val="28"/>
        </w:rPr>
      </w:pPr>
      <w:r>
        <w:rPr>
          <w:rFonts w:ascii="Times New Roman" w:hAnsi="Times New Roman" w:cs="Times New Roman"/>
          <w:b/>
          <w:sz w:val="28"/>
          <w:szCs w:val="28"/>
        </w:rPr>
        <w:t xml:space="preserve">3. </w:t>
      </w:r>
      <w:r w:rsidR="00473245" w:rsidRPr="000F1AAE">
        <w:rPr>
          <w:rFonts w:ascii="Times New Roman" w:hAnsi="Times New Roman" w:cs="Times New Roman"/>
          <w:b/>
          <w:sz w:val="28"/>
          <w:szCs w:val="28"/>
        </w:rPr>
        <w:t>Задание для самостоятельной работы:</w:t>
      </w:r>
    </w:p>
    <w:p w:rsidR="00473245" w:rsidRPr="000F1AAE" w:rsidRDefault="00473245" w:rsidP="00F142DA">
      <w:pPr>
        <w:widowControl w:val="0"/>
        <w:numPr>
          <w:ilvl w:val="0"/>
          <w:numId w:val="109"/>
        </w:numPr>
        <w:spacing w:after="0" w:line="276" w:lineRule="auto"/>
        <w:rPr>
          <w:rFonts w:ascii="Times New Roman" w:hAnsi="Times New Roman" w:cs="Times New Roman"/>
          <w:sz w:val="28"/>
          <w:szCs w:val="28"/>
        </w:rPr>
      </w:pPr>
      <w:r w:rsidRPr="000F1AAE">
        <w:rPr>
          <w:rFonts w:ascii="Times New Roman" w:hAnsi="Times New Roman" w:cs="Times New Roman"/>
          <w:sz w:val="28"/>
          <w:szCs w:val="28"/>
        </w:rPr>
        <w:t>Законспектируйте методику;</w:t>
      </w:r>
    </w:p>
    <w:p w:rsidR="00473245" w:rsidRPr="000F1AAE" w:rsidRDefault="00473245" w:rsidP="00F142DA">
      <w:pPr>
        <w:widowControl w:val="0"/>
        <w:numPr>
          <w:ilvl w:val="0"/>
          <w:numId w:val="109"/>
        </w:numPr>
        <w:spacing w:after="0" w:line="276" w:lineRule="auto"/>
        <w:rPr>
          <w:rFonts w:ascii="Times New Roman" w:hAnsi="Times New Roman" w:cs="Times New Roman"/>
          <w:sz w:val="28"/>
          <w:szCs w:val="28"/>
        </w:rPr>
      </w:pPr>
      <w:r w:rsidRPr="000F1AAE">
        <w:rPr>
          <w:rFonts w:ascii="Times New Roman" w:hAnsi="Times New Roman" w:cs="Times New Roman"/>
          <w:sz w:val="28"/>
          <w:szCs w:val="28"/>
        </w:rPr>
        <w:t>Подготовьте рабочее место для исследования;</w:t>
      </w:r>
    </w:p>
    <w:p w:rsidR="00473245" w:rsidRPr="000F1AAE" w:rsidRDefault="00473245" w:rsidP="00F142DA">
      <w:pPr>
        <w:pStyle w:val="Iauiue"/>
        <w:numPr>
          <w:ilvl w:val="0"/>
          <w:numId w:val="109"/>
        </w:numPr>
        <w:spacing w:line="276" w:lineRule="auto"/>
        <w:jc w:val="both"/>
        <w:rPr>
          <w:sz w:val="28"/>
          <w:szCs w:val="28"/>
        </w:rPr>
      </w:pPr>
      <w:r w:rsidRPr="000F1AAE">
        <w:rPr>
          <w:sz w:val="28"/>
          <w:szCs w:val="28"/>
        </w:rPr>
        <w:t xml:space="preserve">Проведите </w:t>
      </w:r>
      <w:proofErr w:type="gramStart"/>
      <w:r w:rsidRPr="000F1AAE">
        <w:rPr>
          <w:sz w:val="28"/>
          <w:szCs w:val="28"/>
        </w:rPr>
        <w:t>определение  ТВ</w:t>
      </w:r>
      <w:proofErr w:type="gramEnd"/>
      <w:r w:rsidRPr="000F1AAE">
        <w:rPr>
          <w:sz w:val="28"/>
          <w:szCs w:val="28"/>
        </w:rPr>
        <w:t xml:space="preserve"> в предложенной  плазме; </w:t>
      </w:r>
    </w:p>
    <w:p w:rsidR="00473245" w:rsidRPr="000F1AAE" w:rsidRDefault="00473245" w:rsidP="00F142DA">
      <w:pPr>
        <w:pStyle w:val="Iauiue"/>
        <w:numPr>
          <w:ilvl w:val="0"/>
          <w:numId w:val="109"/>
        </w:numPr>
        <w:spacing w:line="276" w:lineRule="auto"/>
        <w:jc w:val="both"/>
        <w:rPr>
          <w:sz w:val="28"/>
          <w:szCs w:val="28"/>
        </w:rPr>
      </w:pPr>
      <w:r w:rsidRPr="000F1AAE">
        <w:rPr>
          <w:sz w:val="28"/>
          <w:szCs w:val="28"/>
        </w:rPr>
        <w:t>Оцените полученные результаты;</w:t>
      </w:r>
    </w:p>
    <w:p w:rsidR="00473245" w:rsidRPr="000F1AAE" w:rsidRDefault="00473245" w:rsidP="00F142DA">
      <w:pPr>
        <w:pStyle w:val="Iauiue"/>
        <w:numPr>
          <w:ilvl w:val="0"/>
          <w:numId w:val="109"/>
        </w:numPr>
        <w:spacing w:line="276" w:lineRule="auto"/>
        <w:jc w:val="both"/>
        <w:rPr>
          <w:sz w:val="28"/>
          <w:szCs w:val="28"/>
        </w:rPr>
      </w:pPr>
      <w:r w:rsidRPr="000F1AAE">
        <w:rPr>
          <w:sz w:val="28"/>
          <w:szCs w:val="28"/>
        </w:rPr>
        <w:t>Сделайте выводы по работе;</w:t>
      </w:r>
    </w:p>
    <w:p w:rsidR="00473245" w:rsidRPr="000F1AAE" w:rsidRDefault="00473245" w:rsidP="00F142DA">
      <w:pPr>
        <w:widowControl w:val="0"/>
        <w:numPr>
          <w:ilvl w:val="0"/>
          <w:numId w:val="109"/>
        </w:numPr>
        <w:spacing w:after="0" w:line="276" w:lineRule="auto"/>
        <w:rPr>
          <w:rFonts w:ascii="Times New Roman" w:hAnsi="Times New Roman" w:cs="Times New Roman"/>
          <w:sz w:val="28"/>
          <w:szCs w:val="28"/>
        </w:rPr>
      </w:pPr>
      <w:r w:rsidRPr="000F1AAE">
        <w:rPr>
          <w:rFonts w:ascii="Times New Roman" w:hAnsi="Times New Roman" w:cs="Times New Roman"/>
          <w:sz w:val="28"/>
          <w:szCs w:val="28"/>
        </w:rPr>
        <w:t xml:space="preserve">Ответьте на дополнительные вопросы. </w:t>
      </w:r>
    </w:p>
    <w:p w:rsidR="00473245" w:rsidRPr="000F1AAE" w:rsidRDefault="00473245" w:rsidP="00CE15F0">
      <w:pPr>
        <w:pStyle w:val="Iauiue"/>
        <w:numPr>
          <w:ilvl w:val="12"/>
          <w:numId w:val="0"/>
        </w:numPr>
        <w:spacing w:line="276" w:lineRule="auto"/>
        <w:jc w:val="both"/>
        <w:rPr>
          <w:sz w:val="28"/>
          <w:szCs w:val="28"/>
        </w:rPr>
      </w:pPr>
    </w:p>
    <w:p w:rsidR="00473245" w:rsidRPr="000F1AAE" w:rsidRDefault="00722D37" w:rsidP="00722D37">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00473245" w:rsidRPr="000F1AAE">
        <w:rPr>
          <w:rFonts w:ascii="Times New Roman" w:hAnsi="Times New Roman" w:cs="Times New Roman"/>
          <w:b/>
          <w:sz w:val="28"/>
          <w:szCs w:val="28"/>
        </w:rPr>
        <w:t>Решите ситуационные задачи:</w:t>
      </w:r>
    </w:p>
    <w:p w:rsidR="00473245" w:rsidRPr="000F1AAE" w:rsidRDefault="00473245" w:rsidP="00CE15F0">
      <w:pPr>
        <w:pStyle w:val="Iauiue"/>
        <w:spacing w:line="276" w:lineRule="auto"/>
        <w:jc w:val="both"/>
        <w:rPr>
          <w:b/>
          <w:bCs/>
          <w:sz w:val="28"/>
          <w:szCs w:val="28"/>
        </w:rPr>
      </w:pPr>
      <w:r w:rsidRPr="000F1AAE">
        <w:rPr>
          <w:b/>
          <w:bCs/>
          <w:sz w:val="28"/>
          <w:szCs w:val="28"/>
        </w:rPr>
        <w:t>Задача 1.</w:t>
      </w:r>
    </w:p>
    <w:p w:rsidR="00473245" w:rsidRPr="000F1AAE" w:rsidRDefault="00473245" w:rsidP="00CE15F0">
      <w:pPr>
        <w:pStyle w:val="Iauiue"/>
        <w:spacing w:line="276" w:lineRule="auto"/>
        <w:jc w:val="both"/>
        <w:rPr>
          <w:sz w:val="28"/>
          <w:szCs w:val="28"/>
        </w:rPr>
      </w:pPr>
      <w:r w:rsidRPr="000F1AAE">
        <w:rPr>
          <w:color w:val="000000"/>
          <w:sz w:val="28"/>
          <w:szCs w:val="28"/>
        </w:rPr>
        <w:t xml:space="preserve"> </w:t>
      </w:r>
      <w:r w:rsidRPr="000F1AAE">
        <w:rPr>
          <w:sz w:val="28"/>
          <w:szCs w:val="28"/>
        </w:rPr>
        <w:t>При исследовании свертывания крови были получены следующие результаты:</w:t>
      </w:r>
    </w:p>
    <w:p w:rsidR="00473245" w:rsidRPr="000F1AAE" w:rsidRDefault="00473245" w:rsidP="00CE15F0">
      <w:pPr>
        <w:pStyle w:val="Iauiue"/>
        <w:spacing w:line="276" w:lineRule="auto"/>
        <w:ind w:left="225"/>
        <w:jc w:val="both"/>
        <w:rPr>
          <w:sz w:val="28"/>
          <w:szCs w:val="28"/>
        </w:rPr>
      </w:pPr>
      <w:r w:rsidRPr="000F1AAE">
        <w:rPr>
          <w:sz w:val="28"/>
          <w:szCs w:val="28"/>
        </w:rPr>
        <w:t>- Протромбиновое время – 20 с.</w:t>
      </w:r>
    </w:p>
    <w:p w:rsidR="00722D37" w:rsidRDefault="00473245" w:rsidP="00CE15F0">
      <w:pPr>
        <w:pStyle w:val="Iauiue"/>
        <w:spacing w:line="276" w:lineRule="auto"/>
        <w:ind w:left="225"/>
        <w:jc w:val="both"/>
        <w:rPr>
          <w:sz w:val="28"/>
          <w:szCs w:val="28"/>
        </w:rPr>
      </w:pPr>
      <w:r w:rsidRPr="000F1AAE">
        <w:rPr>
          <w:sz w:val="28"/>
          <w:szCs w:val="28"/>
        </w:rPr>
        <w:t xml:space="preserve">- </w:t>
      </w:r>
      <w:r w:rsidR="00722D37">
        <w:rPr>
          <w:sz w:val="28"/>
          <w:szCs w:val="28"/>
        </w:rPr>
        <w:t>ТВ – 16 с</w:t>
      </w:r>
    </w:p>
    <w:p w:rsidR="00473245" w:rsidRPr="000F1AAE" w:rsidRDefault="00722D37" w:rsidP="00CE15F0">
      <w:pPr>
        <w:pStyle w:val="Iauiue"/>
        <w:spacing w:line="276" w:lineRule="auto"/>
        <w:ind w:left="225"/>
        <w:jc w:val="both"/>
        <w:rPr>
          <w:sz w:val="28"/>
          <w:szCs w:val="28"/>
        </w:rPr>
      </w:pPr>
      <w:r>
        <w:rPr>
          <w:sz w:val="28"/>
          <w:szCs w:val="28"/>
        </w:rPr>
        <w:t xml:space="preserve">- </w:t>
      </w:r>
      <w:proofErr w:type="gramStart"/>
      <w:r w:rsidR="00473245" w:rsidRPr="000F1AAE">
        <w:rPr>
          <w:sz w:val="28"/>
          <w:szCs w:val="28"/>
        </w:rPr>
        <w:t>АЧТВ  –</w:t>
      </w:r>
      <w:proofErr w:type="gramEnd"/>
      <w:r w:rsidR="00473245" w:rsidRPr="000F1AAE">
        <w:rPr>
          <w:sz w:val="28"/>
          <w:szCs w:val="28"/>
        </w:rPr>
        <w:t xml:space="preserve"> 50 с</w:t>
      </w:r>
    </w:p>
    <w:p w:rsidR="00473245" w:rsidRPr="000F1AAE" w:rsidRDefault="00473245" w:rsidP="00CE15F0">
      <w:pPr>
        <w:pStyle w:val="Iauiue"/>
        <w:spacing w:line="276" w:lineRule="auto"/>
        <w:ind w:left="225"/>
        <w:jc w:val="both"/>
        <w:rPr>
          <w:sz w:val="28"/>
          <w:szCs w:val="28"/>
        </w:rPr>
      </w:pPr>
      <w:r w:rsidRPr="000F1AAE">
        <w:rPr>
          <w:sz w:val="28"/>
          <w:szCs w:val="28"/>
        </w:rPr>
        <w:t>- Фибриноген – 2 г/л.</w:t>
      </w:r>
    </w:p>
    <w:p w:rsidR="00473245" w:rsidRPr="000F1AAE" w:rsidRDefault="00473245" w:rsidP="00F142DA">
      <w:pPr>
        <w:pStyle w:val="Iauiue"/>
        <w:numPr>
          <w:ilvl w:val="0"/>
          <w:numId w:val="56"/>
        </w:numPr>
        <w:spacing w:line="276" w:lineRule="auto"/>
        <w:jc w:val="both"/>
        <w:rPr>
          <w:sz w:val="28"/>
          <w:szCs w:val="28"/>
        </w:rPr>
      </w:pPr>
      <w:r w:rsidRPr="000F1AAE">
        <w:rPr>
          <w:sz w:val="28"/>
          <w:szCs w:val="28"/>
        </w:rPr>
        <w:t xml:space="preserve">Оцените полученные результаты. </w:t>
      </w:r>
    </w:p>
    <w:p w:rsidR="00473245" w:rsidRPr="000F1AAE" w:rsidRDefault="00473245" w:rsidP="00F142DA">
      <w:pPr>
        <w:pStyle w:val="Iauiue"/>
        <w:numPr>
          <w:ilvl w:val="0"/>
          <w:numId w:val="56"/>
        </w:numPr>
        <w:spacing w:line="276" w:lineRule="auto"/>
        <w:jc w:val="both"/>
        <w:rPr>
          <w:sz w:val="28"/>
          <w:szCs w:val="28"/>
        </w:rPr>
      </w:pPr>
      <w:r w:rsidRPr="000F1AAE">
        <w:rPr>
          <w:sz w:val="28"/>
          <w:szCs w:val="28"/>
        </w:rPr>
        <w:t>Какие дополнительные исследования нужно провести для подтверждения    диагноза - гемофилия?</w:t>
      </w:r>
    </w:p>
    <w:p w:rsidR="00473245" w:rsidRPr="000F1AAE" w:rsidRDefault="00473245" w:rsidP="00F142DA">
      <w:pPr>
        <w:pStyle w:val="Iauiue"/>
        <w:numPr>
          <w:ilvl w:val="0"/>
          <w:numId w:val="56"/>
        </w:numPr>
        <w:spacing w:line="276" w:lineRule="auto"/>
        <w:jc w:val="both"/>
        <w:rPr>
          <w:sz w:val="28"/>
          <w:szCs w:val="28"/>
        </w:rPr>
      </w:pPr>
      <w:r w:rsidRPr="000F1AAE">
        <w:rPr>
          <w:sz w:val="28"/>
          <w:szCs w:val="28"/>
        </w:rPr>
        <w:lastRenderedPageBreak/>
        <w:t xml:space="preserve">Назовите причины изменения показателей крови. </w:t>
      </w:r>
    </w:p>
    <w:p w:rsidR="00473245" w:rsidRPr="000F1AAE" w:rsidRDefault="00473245" w:rsidP="00F142DA">
      <w:pPr>
        <w:pStyle w:val="Iauiue"/>
        <w:numPr>
          <w:ilvl w:val="0"/>
          <w:numId w:val="56"/>
        </w:numPr>
        <w:spacing w:line="276" w:lineRule="auto"/>
        <w:jc w:val="both"/>
        <w:rPr>
          <w:sz w:val="28"/>
          <w:szCs w:val="28"/>
        </w:rPr>
      </w:pPr>
      <w:r w:rsidRPr="000F1AAE">
        <w:rPr>
          <w:sz w:val="28"/>
          <w:szCs w:val="28"/>
        </w:rPr>
        <w:t>Какие клинические проявления сопутствуют данному заболеванию</w:t>
      </w:r>
    </w:p>
    <w:p w:rsidR="00722D37" w:rsidRDefault="00722D37" w:rsidP="00CE15F0">
      <w:pPr>
        <w:pStyle w:val="Iauiue"/>
        <w:spacing w:line="276" w:lineRule="auto"/>
        <w:jc w:val="both"/>
        <w:rPr>
          <w:b/>
          <w:bCs/>
          <w:sz w:val="28"/>
          <w:szCs w:val="28"/>
        </w:rPr>
      </w:pPr>
    </w:p>
    <w:p w:rsidR="00473245" w:rsidRPr="000F1AAE" w:rsidRDefault="00473245" w:rsidP="00CE15F0">
      <w:pPr>
        <w:pStyle w:val="Iauiue"/>
        <w:spacing w:line="276" w:lineRule="auto"/>
        <w:jc w:val="both"/>
        <w:rPr>
          <w:b/>
          <w:bCs/>
          <w:sz w:val="28"/>
          <w:szCs w:val="28"/>
        </w:rPr>
      </w:pPr>
      <w:r w:rsidRPr="000F1AAE">
        <w:rPr>
          <w:b/>
          <w:bCs/>
          <w:sz w:val="28"/>
          <w:szCs w:val="28"/>
        </w:rPr>
        <w:t>Задача 2.</w:t>
      </w:r>
    </w:p>
    <w:p w:rsidR="00473245" w:rsidRPr="000F1AAE" w:rsidRDefault="00473245" w:rsidP="00CE15F0">
      <w:pPr>
        <w:pStyle w:val="Iauiue"/>
        <w:spacing w:line="276" w:lineRule="auto"/>
        <w:jc w:val="both"/>
        <w:rPr>
          <w:sz w:val="28"/>
          <w:szCs w:val="28"/>
        </w:rPr>
      </w:pPr>
      <w:r w:rsidRPr="000F1AAE">
        <w:rPr>
          <w:sz w:val="28"/>
          <w:szCs w:val="28"/>
        </w:rPr>
        <w:t xml:space="preserve"> При исследовании свертывания крови были получены следующие результаты:</w:t>
      </w:r>
    </w:p>
    <w:p w:rsidR="00473245" w:rsidRPr="000F1AAE" w:rsidRDefault="00473245" w:rsidP="00CE15F0">
      <w:pPr>
        <w:pStyle w:val="Iauiue"/>
        <w:spacing w:line="276" w:lineRule="auto"/>
        <w:ind w:left="225"/>
        <w:jc w:val="both"/>
        <w:rPr>
          <w:sz w:val="28"/>
          <w:szCs w:val="28"/>
        </w:rPr>
      </w:pPr>
      <w:r w:rsidRPr="000F1AAE">
        <w:rPr>
          <w:sz w:val="28"/>
          <w:szCs w:val="28"/>
        </w:rPr>
        <w:t>- Протромбиновое время – 23с</w:t>
      </w:r>
    </w:p>
    <w:p w:rsidR="00473245" w:rsidRPr="000F1AAE" w:rsidRDefault="00473245" w:rsidP="00CE15F0">
      <w:pPr>
        <w:pStyle w:val="Iauiue"/>
        <w:spacing w:line="276" w:lineRule="auto"/>
        <w:jc w:val="both"/>
        <w:rPr>
          <w:sz w:val="28"/>
          <w:szCs w:val="28"/>
        </w:rPr>
      </w:pPr>
      <w:r w:rsidRPr="000F1AAE">
        <w:rPr>
          <w:sz w:val="28"/>
          <w:szCs w:val="28"/>
        </w:rPr>
        <w:t xml:space="preserve">    - Фибриноген – 2,6 г/л</w:t>
      </w:r>
    </w:p>
    <w:p w:rsidR="00473245" w:rsidRPr="000F1AAE" w:rsidRDefault="00473245" w:rsidP="00CE15F0">
      <w:pPr>
        <w:pStyle w:val="Iauiue"/>
        <w:spacing w:line="276" w:lineRule="auto"/>
        <w:jc w:val="both"/>
        <w:rPr>
          <w:sz w:val="28"/>
          <w:szCs w:val="28"/>
        </w:rPr>
      </w:pPr>
      <w:r w:rsidRPr="000F1AAE">
        <w:rPr>
          <w:sz w:val="28"/>
          <w:szCs w:val="28"/>
        </w:rPr>
        <w:t xml:space="preserve">    - тромбиновое время – 17 с</w:t>
      </w:r>
    </w:p>
    <w:p w:rsidR="00473245" w:rsidRPr="000F1AAE" w:rsidRDefault="00473245" w:rsidP="00F142DA">
      <w:pPr>
        <w:pStyle w:val="Iauiue"/>
        <w:numPr>
          <w:ilvl w:val="0"/>
          <w:numId w:val="57"/>
        </w:numPr>
        <w:spacing w:line="276" w:lineRule="auto"/>
        <w:jc w:val="both"/>
        <w:rPr>
          <w:sz w:val="28"/>
          <w:szCs w:val="28"/>
        </w:rPr>
      </w:pPr>
      <w:r w:rsidRPr="000F1AAE">
        <w:rPr>
          <w:sz w:val="28"/>
          <w:szCs w:val="28"/>
        </w:rPr>
        <w:t xml:space="preserve">Оцените полученные результаты. </w:t>
      </w:r>
    </w:p>
    <w:p w:rsidR="00473245" w:rsidRPr="000F1AAE" w:rsidRDefault="00473245" w:rsidP="00F142DA">
      <w:pPr>
        <w:numPr>
          <w:ilvl w:val="0"/>
          <w:numId w:val="57"/>
        </w:numPr>
        <w:spacing w:after="0" w:line="276" w:lineRule="auto"/>
        <w:jc w:val="both"/>
        <w:rPr>
          <w:rFonts w:ascii="Times New Roman" w:hAnsi="Times New Roman" w:cs="Times New Roman"/>
          <w:color w:val="000000"/>
          <w:sz w:val="28"/>
          <w:szCs w:val="28"/>
        </w:rPr>
      </w:pPr>
      <w:r w:rsidRPr="000F1AAE">
        <w:rPr>
          <w:rFonts w:ascii="Times New Roman" w:hAnsi="Times New Roman" w:cs="Times New Roman"/>
          <w:sz w:val="28"/>
          <w:szCs w:val="28"/>
        </w:rPr>
        <w:t>Какие дополнительные исследования нужно провести для подтверждения    диагноза -     тромбоцитопения?</w:t>
      </w:r>
    </w:p>
    <w:p w:rsidR="00473245" w:rsidRPr="000F1AAE" w:rsidRDefault="00473245" w:rsidP="00F142DA">
      <w:pPr>
        <w:pStyle w:val="Iauiue"/>
        <w:numPr>
          <w:ilvl w:val="0"/>
          <w:numId w:val="57"/>
        </w:numPr>
        <w:spacing w:line="276" w:lineRule="auto"/>
        <w:jc w:val="both"/>
        <w:rPr>
          <w:sz w:val="28"/>
          <w:szCs w:val="28"/>
        </w:rPr>
      </w:pPr>
      <w:r w:rsidRPr="000F1AAE">
        <w:rPr>
          <w:sz w:val="28"/>
          <w:szCs w:val="28"/>
        </w:rPr>
        <w:t>Какие клинические проявления сопутствуют данному заболеванию?</w:t>
      </w:r>
    </w:p>
    <w:p w:rsidR="00722D37" w:rsidRDefault="00722D37" w:rsidP="00CE15F0">
      <w:pPr>
        <w:pStyle w:val="Iauiue"/>
        <w:spacing w:line="276" w:lineRule="auto"/>
        <w:jc w:val="both"/>
        <w:rPr>
          <w:b/>
          <w:bCs/>
          <w:sz w:val="28"/>
          <w:szCs w:val="28"/>
        </w:rPr>
      </w:pPr>
    </w:p>
    <w:p w:rsidR="00473245" w:rsidRPr="000F1AAE" w:rsidRDefault="00473245" w:rsidP="00CE15F0">
      <w:pPr>
        <w:pStyle w:val="Iauiue"/>
        <w:spacing w:line="276" w:lineRule="auto"/>
        <w:jc w:val="both"/>
        <w:rPr>
          <w:b/>
          <w:bCs/>
          <w:sz w:val="28"/>
          <w:szCs w:val="28"/>
        </w:rPr>
      </w:pPr>
      <w:r w:rsidRPr="000F1AAE">
        <w:rPr>
          <w:b/>
          <w:bCs/>
          <w:sz w:val="28"/>
          <w:szCs w:val="28"/>
        </w:rPr>
        <w:t>Задача 3.</w:t>
      </w:r>
    </w:p>
    <w:p w:rsidR="00473245" w:rsidRPr="000F1AAE" w:rsidRDefault="00473245" w:rsidP="00CE15F0">
      <w:pPr>
        <w:pStyle w:val="Iauiue"/>
        <w:spacing w:line="276" w:lineRule="auto"/>
        <w:jc w:val="both"/>
        <w:rPr>
          <w:sz w:val="28"/>
          <w:szCs w:val="28"/>
        </w:rPr>
      </w:pPr>
      <w:r w:rsidRPr="000F1AAE">
        <w:rPr>
          <w:sz w:val="28"/>
          <w:szCs w:val="28"/>
        </w:rPr>
        <w:t xml:space="preserve">     При исследовании свертывания крови были получены следующие результаты:</w:t>
      </w:r>
    </w:p>
    <w:p w:rsidR="00473245" w:rsidRPr="000F1AAE" w:rsidRDefault="00473245" w:rsidP="00CE15F0">
      <w:pPr>
        <w:pStyle w:val="Iauiue"/>
        <w:spacing w:line="276" w:lineRule="auto"/>
        <w:jc w:val="both"/>
        <w:rPr>
          <w:sz w:val="28"/>
          <w:szCs w:val="28"/>
        </w:rPr>
      </w:pPr>
      <w:r w:rsidRPr="000F1AAE">
        <w:rPr>
          <w:sz w:val="28"/>
          <w:szCs w:val="28"/>
        </w:rPr>
        <w:t xml:space="preserve">   - Время кровотечения – 5 мин</w:t>
      </w:r>
    </w:p>
    <w:p w:rsidR="00473245" w:rsidRPr="000F1AAE" w:rsidRDefault="00473245" w:rsidP="00CE15F0">
      <w:pPr>
        <w:pStyle w:val="Iauiue"/>
        <w:spacing w:line="276" w:lineRule="auto"/>
        <w:jc w:val="both"/>
        <w:rPr>
          <w:sz w:val="28"/>
          <w:szCs w:val="28"/>
        </w:rPr>
      </w:pPr>
      <w:r w:rsidRPr="000F1AAE">
        <w:rPr>
          <w:sz w:val="28"/>
          <w:szCs w:val="28"/>
        </w:rPr>
        <w:t xml:space="preserve">   - Тромбиновое время -</w:t>
      </w:r>
    </w:p>
    <w:p w:rsidR="00473245" w:rsidRPr="000F1AAE" w:rsidRDefault="00473245" w:rsidP="00CE15F0">
      <w:pPr>
        <w:pStyle w:val="Iauiue"/>
        <w:spacing w:line="276" w:lineRule="auto"/>
        <w:jc w:val="both"/>
        <w:rPr>
          <w:sz w:val="28"/>
          <w:szCs w:val="28"/>
        </w:rPr>
      </w:pPr>
      <w:r w:rsidRPr="000F1AAE">
        <w:rPr>
          <w:sz w:val="28"/>
          <w:szCs w:val="28"/>
        </w:rPr>
        <w:t xml:space="preserve">   - ф.</w:t>
      </w:r>
      <w:r w:rsidRPr="000F1AAE">
        <w:rPr>
          <w:sz w:val="28"/>
          <w:szCs w:val="28"/>
          <w:lang w:val="en-US"/>
        </w:rPr>
        <w:t xml:space="preserve">VIII – </w:t>
      </w:r>
      <w:r w:rsidRPr="000F1AAE">
        <w:rPr>
          <w:sz w:val="28"/>
          <w:szCs w:val="28"/>
        </w:rPr>
        <w:t>2%</w:t>
      </w:r>
    </w:p>
    <w:p w:rsidR="00473245" w:rsidRPr="000F1AAE" w:rsidRDefault="00473245" w:rsidP="00F142DA">
      <w:pPr>
        <w:pStyle w:val="Iauiue"/>
        <w:numPr>
          <w:ilvl w:val="0"/>
          <w:numId w:val="58"/>
        </w:numPr>
        <w:tabs>
          <w:tab w:val="num" w:pos="1428"/>
        </w:tabs>
        <w:spacing w:line="276" w:lineRule="auto"/>
        <w:jc w:val="both"/>
        <w:rPr>
          <w:sz w:val="28"/>
          <w:szCs w:val="28"/>
        </w:rPr>
      </w:pPr>
      <w:r w:rsidRPr="000F1AAE">
        <w:rPr>
          <w:sz w:val="28"/>
          <w:szCs w:val="28"/>
        </w:rPr>
        <w:t xml:space="preserve">Оцените полученные результаты. </w:t>
      </w:r>
    </w:p>
    <w:p w:rsidR="00722D37" w:rsidRDefault="00722D37" w:rsidP="00F142DA">
      <w:pPr>
        <w:pStyle w:val="Iauiue"/>
        <w:numPr>
          <w:ilvl w:val="0"/>
          <w:numId w:val="58"/>
        </w:numPr>
        <w:tabs>
          <w:tab w:val="num" w:pos="1428"/>
        </w:tabs>
        <w:spacing w:line="276" w:lineRule="auto"/>
        <w:jc w:val="both"/>
        <w:rPr>
          <w:sz w:val="28"/>
          <w:szCs w:val="28"/>
        </w:rPr>
      </w:pPr>
      <w:r>
        <w:rPr>
          <w:sz w:val="28"/>
          <w:szCs w:val="28"/>
        </w:rPr>
        <w:t>Определите вид и тяжесть заболевания.</w:t>
      </w:r>
    </w:p>
    <w:p w:rsidR="00473245" w:rsidRPr="000F1AAE" w:rsidRDefault="00473245" w:rsidP="00F142DA">
      <w:pPr>
        <w:pStyle w:val="Iauiue"/>
        <w:numPr>
          <w:ilvl w:val="0"/>
          <w:numId w:val="58"/>
        </w:numPr>
        <w:tabs>
          <w:tab w:val="num" w:pos="1428"/>
        </w:tabs>
        <w:spacing w:line="276" w:lineRule="auto"/>
        <w:jc w:val="both"/>
        <w:rPr>
          <w:sz w:val="28"/>
          <w:szCs w:val="28"/>
        </w:rPr>
      </w:pPr>
      <w:r w:rsidRPr="000F1AAE">
        <w:rPr>
          <w:sz w:val="28"/>
          <w:szCs w:val="28"/>
        </w:rPr>
        <w:t xml:space="preserve">Какие дополнительные исследования провести для подтверждения диагноза? </w:t>
      </w:r>
    </w:p>
    <w:p w:rsidR="00473245" w:rsidRPr="000F1AAE" w:rsidRDefault="00473245" w:rsidP="00F142DA">
      <w:pPr>
        <w:pStyle w:val="Iauiue"/>
        <w:numPr>
          <w:ilvl w:val="0"/>
          <w:numId w:val="58"/>
        </w:numPr>
        <w:tabs>
          <w:tab w:val="num" w:pos="1428"/>
        </w:tabs>
        <w:spacing w:line="276" w:lineRule="auto"/>
        <w:jc w:val="both"/>
        <w:rPr>
          <w:sz w:val="28"/>
          <w:szCs w:val="28"/>
        </w:rPr>
      </w:pPr>
      <w:r w:rsidRPr="000F1AAE">
        <w:rPr>
          <w:sz w:val="28"/>
          <w:szCs w:val="28"/>
        </w:rPr>
        <w:t>Какие клинические проявления сопутствуют данному заболеванию?</w:t>
      </w:r>
    </w:p>
    <w:p w:rsidR="00722D37" w:rsidRDefault="00722D37" w:rsidP="00CE15F0">
      <w:pPr>
        <w:spacing w:after="0" w:line="276" w:lineRule="auto"/>
        <w:jc w:val="both"/>
        <w:rPr>
          <w:rFonts w:ascii="Times New Roman" w:hAnsi="Times New Roman" w:cs="Times New Roman"/>
          <w:b/>
          <w:sz w:val="28"/>
          <w:szCs w:val="28"/>
        </w:rPr>
      </w:pPr>
    </w:p>
    <w:p w:rsidR="00473245" w:rsidRPr="000F1AAE" w:rsidRDefault="00473245" w:rsidP="00CE15F0">
      <w:pPr>
        <w:spacing w:after="0" w:line="276" w:lineRule="auto"/>
        <w:jc w:val="both"/>
        <w:rPr>
          <w:rFonts w:ascii="Times New Roman" w:hAnsi="Times New Roman" w:cs="Times New Roman"/>
          <w:b/>
          <w:sz w:val="28"/>
          <w:szCs w:val="28"/>
        </w:rPr>
      </w:pPr>
      <w:r w:rsidRPr="000F1AAE">
        <w:rPr>
          <w:rFonts w:ascii="Times New Roman" w:hAnsi="Times New Roman" w:cs="Times New Roman"/>
          <w:b/>
          <w:sz w:val="28"/>
          <w:szCs w:val="28"/>
        </w:rPr>
        <w:t>4. Итоговый контроль знаний.</w:t>
      </w:r>
    </w:p>
    <w:p w:rsidR="00473245" w:rsidRPr="000F1AAE" w:rsidRDefault="00473245" w:rsidP="00CE15F0">
      <w:pPr>
        <w:spacing w:after="0" w:line="276" w:lineRule="auto"/>
        <w:ind w:left="284"/>
        <w:jc w:val="both"/>
        <w:rPr>
          <w:rFonts w:ascii="Times New Roman" w:hAnsi="Times New Roman" w:cs="Times New Roman"/>
          <w:sz w:val="28"/>
          <w:szCs w:val="28"/>
        </w:rPr>
      </w:pPr>
      <w:r w:rsidRPr="000F1AAE">
        <w:rPr>
          <w:rFonts w:ascii="Times New Roman" w:hAnsi="Times New Roman" w:cs="Times New Roman"/>
          <w:sz w:val="28"/>
          <w:szCs w:val="28"/>
        </w:rPr>
        <w:t>Тестирование.</w:t>
      </w:r>
    </w:p>
    <w:p w:rsidR="00722D37" w:rsidRDefault="00722D37" w:rsidP="00CE15F0">
      <w:pPr>
        <w:spacing w:after="0" w:line="276" w:lineRule="auto"/>
        <w:jc w:val="both"/>
        <w:rPr>
          <w:rFonts w:ascii="Times New Roman" w:hAnsi="Times New Roman" w:cs="Times New Roman"/>
          <w:b/>
          <w:sz w:val="28"/>
          <w:szCs w:val="28"/>
        </w:rPr>
      </w:pPr>
    </w:p>
    <w:p w:rsidR="00473245" w:rsidRPr="000F1AAE" w:rsidRDefault="00473245" w:rsidP="00CE15F0">
      <w:pPr>
        <w:spacing w:after="0" w:line="276" w:lineRule="auto"/>
        <w:jc w:val="both"/>
        <w:rPr>
          <w:rFonts w:ascii="Times New Roman" w:hAnsi="Times New Roman" w:cs="Times New Roman"/>
          <w:b/>
          <w:sz w:val="28"/>
          <w:szCs w:val="28"/>
        </w:rPr>
      </w:pPr>
      <w:r w:rsidRPr="000F1AAE">
        <w:rPr>
          <w:rFonts w:ascii="Times New Roman" w:hAnsi="Times New Roman" w:cs="Times New Roman"/>
          <w:b/>
          <w:sz w:val="28"/>
          <w:szCs w:val="28"/>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1B2DC2" w:rsidRDefault="001B2DC2" w:rsidP="00CE15F0">
      <w:pPr>
        <w:spacing w:after="0" w:line="276" w:lineRule="auto"/>
        <w:jc w:val="both"/>
        <w:rPr>
          <w:rFonts w:ascii="Times New Roman" w:hAnsi="Times New Roman" w:cs="Times New Roman"/>
          <w:b/>
          <w:sz w:val="28"/>
          <w:szCs w:val="28"/>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363 – 377.</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722D37" w:rsidRDefault="00722D37" w:rsidP="00CE15F0">
      <w:pPr>
        <w:spacing w:after="0" w:line="276" w:lineRule="auto"/>
        <w:jc w:val="both"/>
        <w:rPr>
          <w:rFonts w:ascii="Times New Roman" w:hAnsi="Times New Roman" w:cs="Times New Roman"/>
          <w:b/>
          <w:sz w:val="28"/>
          <w:szCs w:val="28"/>
        </w:rPr>
      </w:pPr>
    </w:p>
    <w:p w:rsidR="00722D37" w:rsidRDefault="00722D37" w:rsidP="00CE15F0">
      <w:pPr>
        <w:spacing w:after="0" w:line="276" w:lineRule="auto"/>
        <w:jc w:val="both"/>
        <w:rPr>
          <w:rFonts w:ascii="Times New Roman" w:hAnsi="Times New Roman" w:cs="Times New Roman"/>
          <w:b/>
          <w:sz w:val="28"/>
          <w:szCs w:val="28"/>
        </w:rPr>
      </w:pPr>
    </w:p>
    <w:p w:rsidR="00473245" w:rsidRPr="001B2DC2" w:rsidRDefault="001B2DC2"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41" w:name="_Toc469149726"/>
      <w:r w:rsidRPr="001B2DC2">
        <w:rPr>
          <w:rFonts w:ascii="Times New Roman" w:eastAsia="Times New Roman" w:hAnsi="Times New Roman" w:cs="Times New Roman"/>
          <w:b/>
          <w:color w:val="auto"/>
          <w:sz w:val="28"/>
          <w:szCs w:val="28"/>
          <w:lang w:eastAsia="ru-RU"/>
        </w:rPr>
        <w:lastRenderedPageBreak/>
        <w:t>ОПРЕДЕЛЕНИЕ СОДЕРЖАНИЯ ФИБРИНОГЕНА В ПЛАЗМЕ</w:t>
      </w:r>
      <w:bookmarkEnd w:id="41"/>
    </w:p>
    <w:p w:rsidR="00473245" w:rsidRPr="001B2DC2" w:rsidRDefault="00473245" w:rsidP="00CE15F0">
      <w:pPr>
        <w:pStyle w:val="1"/>
        <w:spacing w:before="0" w:line="276" w:lineRule="auto"/>
        <w:jc w:val="center"/>
        <w:rPr>
          <w:rFonts w:ascii="Times New Roman" w:eastAsia="Times New Roman" w:hAnsi="Times New Roman" w:cs="Times New Roman"/>
          <w:b/>
          <w:color w:val="auto"/>
          <w:sz w:val="28"/>
          <w:szCs w:val="28"/>
          <w:lang w:eastAsia="ru-RU"/>
        </w:rPr>
      </w:pPr>
    </w:p>
    <w:p w:rsidR="00722D37"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473245" w:rsidRPr="000F1AAE" w:rsidRDefault="00473245" w:rsidP="00722D37">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Фибриноген – это белок острой фазы, его концентрация увеличивается при травмах, инфекциях, воспалении, операции; у курящих, с возрастом, при ожирении, атеросклерозе, сахарном диабете, при инфаркте миокарда, нефрозе. Возрастание в крови содержания фибриногена приводит к риску возникновения атеросклероза коронарных, мозговых и внемозговых артерий и к увеличению смертности. Все это вызывает необходимость точного определения содержания фибриногена в плазме крови.</w:t>
      </w:r>
    </w:p>
    <w:p w:rsidR="00473245" w:rsidRPr="000F1AAE" w:rsidRDefault="00722D37" w:rsidP="0072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3245"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473245" w:rsidRPr="000F1AAE">
        <w:rPr>
          <w:rFonts w:ascii="Times New Roman" w:eastAsia="Times New Roman" w:hAnsi="Times New Roman" w:cs="Times New Roman"/>
          <w:sz w:val="28"/>
          <w:szCs w:val="28"/>
          <w:lang w:eastAsia="ru-RU"/>
        </w:rPr>
        <w:t xml:space="preserve">должен  </w:t>
      </w:r>
      <w:r w:rsidR="00473245" w:rsidRPr="000F1AAE">
        <w:rPr>
          <w:rFonts w:ascii="Times New Roman" w:eastAsia="Times New Roman" w:hAnsi="Times New Roman" w:cs="Times New Roman"/>
          <w:b/>
          <w:sz w:val="28"/>
          <w:szCs w:val="28"/>
          <w:lang w:eastAsia="ru-RU"/>
        </w:rPr>
        <w:t>знать</w:t>
      </w:r>
      <w:proofErr w:type="gramEnd"/>
      <w:r w:rsidR="00473245"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фазы гемостаза;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противосвертывающие системы: антитромбопластиновая, антитромбиновая, фибринолитическая;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нарушение гемостаза; тромбоцитопении, тромбоцитопатии, коагулопатии;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лабораторную диагностику нарушений гемостаза;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методы исследования гемостаза.</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цитратную плазму</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содержания фибриногена плазмы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интерпретировать результаты анализа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E64E1" w:rsidRPr="000F1AAE" w:rsidRDefault="004E64E1" w:rsidP="004E64E1">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E64E1" w:rsidRPr="000F1AAE" w:rsidRDefault="004E64E1" w:rsidP="004E64E1">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4E64E1" w:rsidRPr="000F1AAE" w:rsidRDefault="004E64E1" w:rsidP="004E64E1">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4E64E1" w:rsidRDefault="004E64E1" w:rsidP="004E64E1">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F7512" w:rsidRPr="00FF7512" w:rsidRDefault="00FF7512" w:rsidP="00FF7512">
      <w:pPr>
        <w:ind w:firstLine="700"/>
        <w:jc w:val="both"/>
        <w:rPr>
          <w:rFonts w:ascii="Times New Roman" w:hAnsi="Times New Roman" w:cs="Times New Roman"/>
          <w:sz w:val="28"/>
        </w:rPr>
      </w:pPr>
      <w:r w:rsidRPr="00FF7512">
        <w:rPr>
          <w:rFonts w:ascii="Times New Roman" w:hAnsi="Times New Roman" w:cs="Times New Roman"/>
          <w:sz w:val="28"/>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Default="00722D37" w:rsidP="00722D37">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Противосвертывающая система </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Антикоагуляционная система</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Фибринолитическая система</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тромбоцитарного гемостаза</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Тромбоцитопении, причины возникновения</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Тромбоцитопатии, причины возникновения</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коагуляционного гемостаза</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Наследственные коагулопатии</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Виды гемофилий</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Приобретенные коагулопатии</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Дефицит витамин К-зависимых факторов</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ДВС-синдромы</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Лабораторная диагностика гемостаза</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Нормальные показатели гемостаза</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Принцип определения протромбинового времени </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Принцип определения тромбинового времени плазмы</w:t>
      </w:r>
    </w:p>
    <w:p w:rsidR="00473245" w:rsidRPr="000F1AAE" w:rsidRDefault="00473245" w:rsidP="00F142DA">
      <w:pPr>
        <w:numPr>
          <w:ilvl w:val="0"/>
          <w:numId w:val="5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Принцип определения фибриногена плазмы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Фибриноген – ф.</w:t>
      </w: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xml:space="preserve"> свертывания крови, является гликопротеином и находится в растворенном состоянии в плазме крови и в тканях человека. Фибриноген синтезируется в печени и имеет много функций: принимает участие в свертывании крови, агрегации тромбоцитов, определяет вязкость крови и влияет </w:t>
      </w:r>
      <w:proofErr w:type="gramStart"/>
      <w:r w:rsidRPr="000F1AAE">
        <w:rPr>
          <w:rFonts w:ascii="Times New Roman" w:eastAsia="Times New Roman" w:hAnsi="Times New Roman" w:cs="Times New Roman"/>
          <w:sz w:val="28"/>
          <w:szCs w:val="28"/>
          <w:lang w:eastAsia="ru-RU"/>
        </w:rPr>
        <w:t>на  взаимодействие</w:t>
      </w:r>
      <w:proofErr w:type="gramEnd"/>
      <w:r w:rsidRPr="000F1AAE">
        <w:rPr>
          <w:rFonts w:ascii="Times New Roman" w:eastAsia="Times New Roman" w:hAnsi="Times New Roman" w:cs="Times New Roman"/>
          <w:sz w:val="28"/>
          <w:szCs w:val="28"/>
          <w:lang w:eastAsia="ru-RU"/>
        </w:rPr>
        <w:t xml:space="preserve"> форменных элементов крови с сосудистой стенкой.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Фибриноген – это белок острой фазы, его концентрация увеличивается при травмах, инфекциях, воспалении, операции; у курящих, с возрастом, при </w:t>
      </w:r>
      <w:r w:rsidRPr="000F1AAE">
        <w:rPr>
          <w:rFonts w:ascii="Times New Roman" w:eastAsia="Times New Roman" w:hAnsi="Times New Roman" w:cs="Times New Roman"/>
          <w:sz w:val="28"/>
          <w:szCs w:val="28"/>
          <w:lang w:eastAsia="ru-RU"/>
        </w:rPr>
        <w:lastRenderedPageBreak/>
        <w:t xml:space="preserve">ожирении, атеросклерозе, сахарном диабете, при инфаркте миокарда, нефрозе. Возрастание в крови содержания фибриногена приводит к риску возникновения атеросклероза коронарных, мозговых и внемозговых артерий и к увеличению смертности. Все это вызывает необходимость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точного определения содержания фибриногена в плазме крови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Cs/>
          <w:sz w:val="28"/>
          <w:szCs w:val="28"/>
          <w:lang w:eastAsia="ru-RU"/>
        </w:rPr>
        <w:t xml:space="preserve">   Существуют различные методы опреде</w:t>
      </w:r>
      <w:r w:rsidRPr="000F1AAE">
        <w:rPr>
          <w:rFonts w:ascii="Times New Roman" w:eastAsia="Times New Roman" w:hAnsi="Times New Roman" w:cs="Times New Roman"/>
          <w:sz w:val="28"/>
          <w:szCs w:val="28"/>
          <w:lang w:eastAsia="ru-RU"/>
        </w:rPr>
        <w:t>ления фибриногена:</w:t>
      </w:r>
    </w:p>
    <w:p w:rsidR="00473245" w:rsidRPr="000F1AAE" w:rsidRDefault="00473245" w:rsidP="00F142DA">
      <w:pPr>
        <w:numPr>
          <w:ilvl w:val="0"/>
          <w:numId w:val="64"/>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Метод Рутберга – весовой метод, основанный на измерении фибриногена в фибриновом сгустке путем взвешивания на торсионных весах. Метод прост, но дает большую ошибку определения, и результат на прямую зависит от умения лаборанта.</w:t>
      </w:r>
    </w:p>
    <w:p w:rsidR="00473245" w:rsidRPr="000F1AAE" w:rsidRDefault="00473245" w:rsidP="00F142DA">
      <w:pPr>
        <w:numPr>
          <w:ilvl w:val="0"/>
          <w:numId w:val="64"/>
        </w:num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Метод Клаусса – прост в исполнении, но более точен и стандартен. Метод основан на особенностях кинетики реакции фибриноген-тромбин, когда при высоких концентрациях тромбина и низких концентрациях фибриногена время реакции зависит только от количества фибриногена.</w:t>
      </w:r>
    </w:p>
    <w:p w:rsidR="00FF7512" w:rsidRPr="000F1AAE" w:rsidRDefault="00FF7512" w:rsidP="00FF7512">
      <w:pPr>
        <w:spacing w:after="0" w:line="276" w:lineRule="auto"/>
        <w:rPr>
          <w:rFonts w:ascii="Times New Roman" w:eastAsia="Times New Roman" w:hAnsi="Times New Roman" w:cs="Times New Roman"/>
          <w:b/>
          <w:bCs/>
          <w:iCs/>
          <w:sz w:val="28"/>
          <w:szCs w:val="28"/>
          <w:lang w:eastAsia="ru-RU"/>
        </w:rPr>
      </w:pPr>
    </w:p>
    <w:p w:rsidR="00FF7512" w:rsidRPr="000F1AAE" w:rsidRDefault="00FF7512" w:rsidP="00FF7512">
      <w:pPr>
        <w:spacing w:after="0" w:line="276" w:lineRule="auto"/>
        <w:jc w:val="both"/>
        <w:rPr>
          <w:rFonts w:ascii="Times New Roman" w:eastAsia="Times New Roman" w:hAnsi="Times New Roman" w:cs="Times New Roman"/>
          <w:bCs/>
          <w:iCs/>
          <w:sz w:val="28"/>
          <w:szCs w:val="28"/>
          <w:lang w:eastAsia="ru-RU"/>
        </w:rPr>
      </w:pPr>
      <w:r w:rsidRPr="000F1AAE">
        <w:rPr>
          <w:rFonts w:ascii="Times New Roman" w:eastAsia="Times New Roman" w:hAnsi="Times New Roman" w:cs="Times New Roman"/>
          <w:b/>
          <w:bCs/>
          <w:iCs/>
          <w:sz w:val="28"/>
          <w:szCs w:val="28"/>
          <w:lang w:eastAsia="ru-RU"/>
        </w:rPr>
        <w:t>Принцип</w:t>
      </w:r>
      <w:r w:rsidRPr="00FF7512">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о</w:t>
      </w:r>
      <w:r w:rsidRPr="00FF7512">
        <w:rPr>
          <w:rFonts w:ascii="Times New Roman" w:eastAsia="Times New Roman" w:hAnsi="Times New Roman" w:cs="Times New Roman"/>
          <w:bCs/>
          <w:iCs/>
          <w:sz w:val="28"/>
          <w:szCs w:val="28"/>
          <w:lang w:eastAsia="ru-RU"/>
        </w:rPr>
        <w:t xml:space="preserve">пределение фибриногена на коагулометре Минилаб 701 хронометрическим методом Клауса: </w:t>
      </w:r>
      <w:r>
        <w:rPr>
          <w:rFonts w:ascii="Times New Roman" w:eastAsia="Times New Roman" w:hAnsi="Times New Roman" w:cs="Times New Roman"/>
          <w:bCs/>
          <w:iCs/>
          <w:sz w:val="28"/>
          <w:szCs w:val="28"/>
          <w:lang w:eastAsia="ru-RU"/>
        </w:rPr>
        <w:t>и</w:t>
      </w:r>
      <w:r w:rsidRPr="000F1AAE">
        <w:rPr>
          <w:rFonts w:ascii="Times New Roman" w:eastAsia="Times New Roman" w:hAnsi="Times New Roman" w:cs="Times New Roman"/>
          <w:bCs/>
          <w:iCs/>
          <w:sz w:val="28"/>
          <w:szCs w:val="28"/>
          <w:lang w:eastAsia="ru-RU"/>
        </w:rPr>
        <w:t xml:space="preserve">змеряется время свертывания </w:t>
      </w:r>
      <w:proofErr w:type="gramStart"/>
      <w:r w:rsidRPr="000F1AAE">
        <w:rPr>
          <w:rFonts w:ascii="Times New Roman" w:eastAsia="Times New Roman" w:hAnsi="Times New Roman" w:cs="Times New Roman"/>
          <w:bCs/>
          <w:iCs/>
          <w:sz w:val="28"/>
          <w:szCs w:val="28"/>
          <w:lang w:eastAsia="ru-RU"/>
        </w:rPr>
        <w:t>цитратной плазмы</w:t>
      </w:r>
      <w:proofErr w:type="gramEnd"/>
      <w:r w:rsidRPr="000F1AAE">
        <w:rPr>
          <w:rFonts w:ascii="Times New Roman" w:eastAsia="Times New Roman" w:hAnsi="Times New Roman" w:cs="Times New Roman"/>
          <w:b/>
          <w:bCs/>
          <w:iCs/>
          <w:sz w:val="28"/>
          <w:szCs w:val="28"/>
          <w:lang w:eastAsia="ru-RU"/>
        </w:rPr>
        <w:t xml:space="preserve"> </w:t>
      </w:r>
      <w:r w:rsidRPr="000F1AAE">
        <w:rPr>
          <w:rFonts w:ascii="Times New Roman" w:eastAsia="Times New Roman" w:hAnsi="Times New Roman" w:cs="Times New Roman"/>
          <w:bCs/>
          <w:iCs/>
          <w:sz w:val="28"/>
          <w:szCs w:val="28"/>
          <w:lang w:eastAsia="ru-RU"/>
        </w:rPr>
        <w:t>разбавленной в 10 раз при добавлении избытка тромбина. Образование сгустка фибрина зависит только от концентрации в плазме фибриногена.</w:t>
      </w:r>
    </w:p>
    <w:p w:rsidR="00473245" w:rsidRPr="000F1AAE" w:rsidRDefault="00473245" w:rsidP="00CE15F0">
      <w:pPr>
        <w:overflowPunct w:val="0"/>
        <w:autoSpaceDE w:val="0"/>
        <w:autoSpaceDN w:val="0"/>
        <w:adjustRightInd w:val="0"/>
        <w:spacing w:after="0" w:line="276" w:lineRule="auto"/>
        <w:textAlignment w:val="baseline"/>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Клиническое значение:</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Увеличение</w:t>
      </w:r>
      <w:r w:rsidRPr="000F1AAE">
        <w:rPr>
          <w:rFonts w:ascii="Times New Roman" w:eastAsia="Times New Roman" w:hAnsi="Times New Roman" w:cs="Times New Roman"/>
          <w:sz w:val="28"/>
          <w:szCs w:val="28"/>
          <w:lang w:eastAsia="ru-RU"/>
        </w:rPr>
        <w:t xml:space="preserve"> содержания фибриногена наблюдается при</w:t>
      </w:r>
    </w:p>
    <w:p w:rsidR="00473245" w:rsidRPr="000F1AAE" w:rsidRDefault="00473245" w:rsidP="00F142DA">
      <w:pPr>
        <w:numPr>
          <w:ilvl w:val="0"/>
          <w:numId w:val="6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воспалительных процессах; </w:t>
      </w:r>
    </w:p>
    <w:p w:rsidR="00473245" w:rsidRPr="000F1AAE" w:rsidRDefault="00473245" w:rsidP="00F142DA">
      <w:pPr>
        <w:numPr>
          <w:ilvl w:val="0"/>
          <w:numId w:val="6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злокачественных новообразованиях;</w:t>
      </w:r>
    </w:p>
    <w:p w:rsidR="00473245" w:rsidRPr="000F1AAE" w:rsidRDefault="00473245" w:rsidP="00F142DA">
      <w:pPr>
        <w:numPr>
          <w:ilvl w:val="0"/>
          <w:numId w:val="6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туберкулезе.</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Уменьшение</w:t>
      </w:r>
      <w:r w:rsidRPr="000F1AAE">
        <w:rPr>
          <w:rFonts w:ascii="Times New Roman" w:eastAsia="Times New Roman" w:hAnsi="Times New Roman" w:cs="Times New Roman"/>
          <w:sz w:val="28"/>
          <w:szCs w:val="28"/>
          <w:lang w:eastAsia="ru-RU"/>
        </w:rPr>
        <w:t xml:space="preserve"> содержания фибриногена наблюдается при </w:t>
      </w:r>
    </w:p>
    <w:p w:rsidR="00473245" w:rsidRPr="000F1AAE" w:rsidRDefault="00473245" w:rsidP="00F142DA">
      <w:pPr>
        <w:numPr>
          <w:ilvl w:val="0"/>
          <w:numId w:val="6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паренхиматозных состояниях печени; </w:t>
      </w:r>
    </w:p>
    <w:p w:rsidR="00473245" w:rsidRPr="000F1AAE" w:rsidRDefault="00473245" w:rsidP="00F142DA">
      <w:pPr>
        <w:numPr>
          <w:ilvl w:val="0"/>
          <w:numId w:val="6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после оперативного вмешательства;</w:t>
      </w:r>
    </w:p>
    <w:p w:rsidR="00473245" w:rsidRPr="000F1AAE" w:rsidRDefault="00473245" w:rsidP="00F142DA">
      <w:pPr>
        <w:numPr>
          <w:ilvl w:val="0"/>
          <w:numId w:val="63"/>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 ДВС-синдроме.</w:t>
      </w: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ДВС – синдром</w:t>
      </w:r>
    </w:p>
    <w:p w:rsidR="00473245" w:rsidRPr="000F1AAE" w:rsidRDefault="00473245"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(синдром диссеминированного внутрисосудистого свертывания).</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ДВС-синдром представляет собой общепатологический процесс, вызванный проникновением в кровоток активаторов свертывания крови и агрегации тромбоцитов. Это ведет к тромбинемии, активации и истощению свертывающего, фибринолитического потенциалов, к развитию гемморагий, гипоксии, ацидоза, дистрофии и дисфункции органов, к интоксикации продуктами распада белков.</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   Ключевое звено в развитии ДВС-синдрома – тромбинемия, спровоцированная разнообразными этиофакторами, которые вызывают активацию свертывания и агрегацию тромбоцитов. Провокационные факторы разнообразны: инфекционные процессы, все виды шока, тяжелые травмы, острый внутрисосудистый гемолиз, иммунные заболевания, аллергические реакции, обильные кровопотери, трансфузии крови, лечение препаратами, вызывающими агрегацию тромбоцитов. К ДВС – синдрому могут привести затяжные гипоксии, множественные гемангиомы.</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Течение процесса может быть острым или затяжным, рецидивирующим, хроническим, латентным. Существуют взаимопереходы между всеми формами.</w:t>
      </w:r>
    </w:p>
    <w:p w:rsidR="00473245" w:rsidRPr="000F1AAE" w:rsidRDefault="00473245" w:rsidP="00CE15F0">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 ДВС-синдроме можно выделить четыре последовательно развивающиеся стадии:</w:t>
      </w:r>
    </w:p>
    <w:p w:rsidR="00473245" w:rsidRPr="000F1AAE" w:rsidRDefault="00473245" w:rsidP="00F142DA">
      <w:pPr>
        <w:numPr>
          <w:ilvl w:val="0"/>
          <w:numId w:val="66"/>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Гиперкоагуляция и агрегация тромбоцитов;</w:t>
      </w:r>
    </w:p>
    <w:p w:rsidR="00473245" w:rsidRPr="000F1AAE" w:rsidRDefault="00473245" w:rsidP="00F142DA">
      <w:pPr>
        <w:numPr>
          <w:ilvl w:val="0"/>
          <w:numId w:val="66"/>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Переходная – нарастание коагулопатии и выявление тромбоцитопении;</w:t>
      </w:r>
    </w:p>
    <w:p w:rsidR="00473245" w:rsidRPr="000F1AAE" w:rsidRDefault="00473245" w:rsidP="00F142DA">
      <w:pPr>
        <w:numPr>
          <w:ilvl w:val="0"/>
          <w:numId w:val="66"/>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Глубокая гипокоагулемия, достигающая полной несвертываемости крови;</w:t>
      </w:r>
    </w:p>
    <w:p w:rsidR="00473245" w:rsidRPr="000F1AAE" w:rsidRDefault="00473245" w:rsidP="00F142DA">
      <w:pPr>
        <w:numPr>
          <w:ilvl w:val="0"/>
          <w:numId w:val="66"/>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Восстановительная – при благоприятном течении, исходов и осложненная – при неблагоприятном развитии процесса.</w:t>
      </w:r>
    </w:p>
    <w:p w:rsidR="00473245" w:rsidRPr="000F1AAE" w:rsidRDefault="00473245" w:rsidP="00CE15F0">
      <w:pPr>
        <w:spacing w:after="20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Острый ДВС-синдром:</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Наиболее показательны для первичной верификации ДВС-синдрома два признака: рост содержания ПДФ (продукты деградации фибрина) и тромбоцитопения, а также снижение содержания фибриногена </w:t>
      </w:r>
      <w:proofErr w:type="gramStart"/>
      <w:r w:rsidRPr="000F1AAE">
        <w:rPr>
          <w:rFonts w:ascii="Times New Roman" w:eastAsia="Times New Roman" w:hAnsi="Times New Roman" w:cs="Times New Roman"/>
          <w:sz w:val="28"/>
          <w:szCs w:val="28"/>
          <w:lang w:eastAsia="ru-RU"/>
        </w:rPr>
        <w:t>Для</w:t>
      </w:r>
      <w:proofErr w:type="gramEnd"/>
      <w:r w:rsidRPr="000F1AAE">
        <w:rPr>
          <w:rFonts w:ascii="Times New Roman" w:eastAsia="Times New Roman" w:hAnsi="Times New Roman" w:cs="Times New Roman"/>
          <w:sz w:val="28"/>
          <w:szCs w:val="28"/>
          <w:lang w:eastAsia="ru-RU"/>
        </w:rPr>
        <w:t xml:space="preserve"> оценки истощения пула физиологических антикоагулянов используют следующие показатели:</w:t>
      </w:r>
    </w:p>
    <w:p w:rsidR="00473245" w:rsidRPr="000F1AAE" w:rsidRDefault="00473245" w:rsidP="00F142DA">
      <w:pPr>
        <w:numPr>
          <w:ilvl w:val="0"/>
          <w:numId w:val="65"/>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Гепарин-кофакторной активности</w:t>
      </w:r>
    </w:p>
    <w:p w:rsidR="00473245" w:rsidRPr="000F1AAE" w:rsidRDefault="00473245" w:rsidP="00F142DA">
      <w:pPr>
        <w:numPr>
          <w:ilvl w:val="0"/>
          <w:numId w:val="65"/>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Содержания антитромбина </w:t>
      </w:r>
      <w:r w:rsidRPr="000F1AAE">
        <w:rPr>
          <w:rFonts w:ascii="Times New Roman" w:eastAsia="Times New Roman" w:hAnsi="Times New Roman" w:cs="Times New Roman"/>
          <w:sz w:val="28"/>
          <w:szCs w:val="28"/>
          <w:lang w:val="en-GB" w:eastAsia="ru-RU"/>
        </w:rPr>
        <w:t>III</w:t>
      </w:r>
    </w:p>
    <w:p w:rsidR="00473245" w:rsidRPr="000F1AAE" w:rsidRDefault="00473245" w:rsidP="00F142DA">
      <w:pPr>
        <w:numPr>
          <w:ilvl w:val="0"/>
          <w:numId w:val="65"/>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Количество плазминогена</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Для оценки других систем, поражающихся при ДВС-синдроме, служат следующие показатели:</w:t>
      </w:r>
    </w:p>
    <w:p w:rsidR="00473245" w:rsidRPr="000F1AAE" w:rsidRDefault="00473245" w:rsidP="00F142DA">
      <w:pPr>
        <w:numPr>
          <w:ilvl w:val="0"/>
          <w:numId w:val="6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Уровень гемоглобина и эритроцитов в крови</w:t>
      </w:r>
    </w:p>
    <w:p w:rsidR="00473245" w:rsidRPr="000F1AAE" w:rsidRDefault="00473245" w:rsidP="00F142DA">
      <w:pPr>
        <w:numPr>
          <w:ilvl w:val="0"/>
          <w:numId w:val="6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Эффективность дыхания и степень гипоксии</w:t>
      </w:r>
    </w:p>
    <w:p w:rsidR="00473245" w:rsidRPr="000F1AAE" w:rsidRDefault="00473245" w:rsidP="00F142DA">
      <w:pPr>
        <w:numPr>
          <w:ilvl w:val="0"/>
          <w:numId w:val="6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Кислотно-основное состояние</w:t>
      </w:r>
    </w:p>
    <w:p w:rsidR="00473245" w:rsidRPr="000F1AAE" w:rsidRDefault="00473245" w:rsidP="00F142DA">
      <w:pPr>
        <w:numPr>
          <w:ilvl w:val="0"/>
          <w:numId w:val="6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Электролитный баланс и диурез</w:t>
      </w:r>
    </w:p>
    <w:p w:rsidR="00473245" w:rsidRPr="000F1AAE" w:rsidRDefault="00473245" w:rsidP="00F142DA">
      <w:pPr>
        <w:numPr>
          <w:ilvl w:val="0"/>
          <w:numId w:val="6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Динамика креатинина и мочевины в крови</w:t>
      </w:r>
    </w:p>
    <w:p w:rsidR="00473245" w:rsidRPr="000F1AAE" w:rsidRDefault="00473245" w:rsidP="00F142DA">
      <w:pPr>
        <w:numPr>
          <w:ilvl w:val="0"/>
          <w:numId w:val="6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Степень блокады микроциркуляции в органах-мишенях.</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Подострое течение ДВС-синдрома:</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lastRenderedPageBreak/>
        <w:t xml:space="preserve">Характеризуется развитием коагуляционных сдвигов. В крови увеличивается содержание растворимых комплексов фибрин-мономера. Растет содержание ПДФ в плазме, падает содержание тромбоцитов, антитромбина </w:t>
      </w:r>
      <w:r w:rsidRPr="000F1AAE">
        <w:rPr>
          <w:rFonts w:ascii="Times New Roman" w:eastAsia="Times New Roman" w:hAnsi="Times New Roman" w:cs="Times New Roman"/>
          <w:sz w:val="28"/>
          <w:szCs w:val="28"/>
          <w:lang w:val="en-GB" w:eastAsia="ru-RU"/>
        </w:rPr>
        <w:t>III</w:t>
      </w:r>
      <w:r w:rsidRPr="000F1AAE">
        <w:rPr>
          <w:rFonts w:ascii="Times New Roman" w:eastAsia="Times New Roman" w:hAnsi="Times New Roman" w:cs="Times New Roman"/>
          <w:sz w:val="28"/>
          <w:szCs w:val="28"/>
          <w:lang w:eastAsia="ru-RU"/>
        </w:rPr>
        <w:t xml:space="preserve"> и плазминогена. В моче может нарастать содержание креатинина, мочевины, остаточного азота, билирубина.</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Хронический ДВС-синдром:</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 фоне флемботромбозов и ишемических явлений в течение долгого времени обнаруживается гиперкоагулемия: укорочение времени рекальцификации, АЧТВ, рост содержания ПДФ.</w:t>
      </w:r>
    </w:p>
    <w:p w:rsidR="00473245" w:rsidRPr="000F1AAE" w:rsidRDefault="00473245" w:rsidP="00CE15F0">
      <w:pPr>
        <w:spacing w:after="12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При дальнейшем развитии процесс может перейти в стадию массивных и множественных тромбозов. </w:t>
      </w:r>
    </w:p>
    <w:p w:rsidR="00473245" w:rsidRPr="000F1AAE" w:rsidRDefault="00473245" w:rsidP="00CE15F0">
      <w:pPr>
        <w:spacing w:after="20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Для предотвращения тромбозов в качестве антикоагулянтов применяют антивитамины К (синкумар, дикумарол), а также гепарин, обладающий антикоагуляционный, антитромбическим и антиагрегационным действием. Для ускорения растворения уже образовавшихся тромбов применяют фибринолизин, стрептокиназу, урокиназу.</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473245" w:rsidP="004E64E1">
      <w:pPr>
        <w:spacing w:after="120" w:line="276" w:lineRule="auto"/>
        <w:ind w:left="75" w:firstLine="208"/>
        <w:rPr>
          <w:rFonts w:ascii="Times New Roman" w:eastAsia="Times New Roman" w:hAnsi="Times New Roman" w:cs="Times New Roman"/>
          <w:bCs/>
          <w:snapToGrid w:val="0"/>
          <w:sz w:val="28"/>
          <w:szCs w:val="28"/>
          <w:lang w:eastAsia="ru-RU"/>
        </w:rPr>
      </w:pP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1257300</wp:posOffset>
                </wp:positionH>
                <wp:positionV relativeFrom="paragraph">
                  <wp:posOffset>261620</wp:posOffset>
                </wp:positionV>
                <wp:extent cx="457200" cy="114300"/>
                <wp:effectExtent l="13335" t="12065" r="5715"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619D" id="Прямоугольник 61" o:spid="_x0000_s1026" style="position:absolute;margin-left:99pt;margin-top:20.6pt;width:36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"/>
            </w:pict>
          </mc:Fallback>
        </mc:AlternateContent>
      </w:r>
      <w:r w:rsidR="004E64E1">
        <w:rPr>
          <w:rFonts w:ascii="Times New Roman" w:eastAsia="Times New Roman" w:hAnsi="Times New Roman" w:cs="Times New Roman"/>
          <w:b/>
          <w:bCs/>
          <w:snapToGrid w:val="0"/>
          <w:sz w:val="28"/>
          <w:szCs w:val="28"/>
          <w:lang w:eastAsia="ru-RU"/>
        </w:rPr>
        <w:t>1.</w:t>
      </w:r>
      <w:r w:rsidRPr="000F1AAE">
        <w:rPr>
          <w:rFonts w:ascii="Times New Roman" w:eastAsia="Times New Roman" w:hAnsi="Times New Roman" w:cs="Times New Roman"/>
          <w:b/>
          <w:bCs/>
          <w:snapToGrid w:val="0"/>
          <w:sz w:val="28"/>
          <w:szCs w:val="28"/>
          <w:lang w:eastAsia="ru-RU"/>
        </w:rPr>
        <w:t xml:space="preserve">Закончите </w:t>
      </w:r>
      <w:proofErr w:type="gramStart"/>
      <w:r w:rsidRPr="000F1AAE">
        <w:rPr>
          <w:rFonts w:ascii="Times New Roman" w:eastAsia="Times New Roman" w:hAnsi="Times New Roman" w:cs="Times New Roman"/>
          <w:bCs/>
          <w:snapToGrid w:val="0"/>
          <w:sz w:val="28"/>
          <w:szCs w:val="28"/>
          <w:lang w:eastAsia="ru-RU"/>
        </w:rPr>
        <w:t>схему  «</w:t>
      </w:r>
      <w:proofErr w:type="gramEnd"/>
      <w:r w:rsidRPr="000F1AAE">
        <w:rPr>
          <w:rFonts w:ascii="Times New Roman" w:eastAsia="Times New Roman" w:hAnsi="Times New Roman" w:cs="Times New Roman"/>
          <w:bCs/>
          <w:snapToGrid w:val="0"/>
          <w:sz w:val="28"/>
          <w:szCs w:val="28"/>
          <w:lang w:eastAsia="ru-RU"/>
        </w:rPr>
        <w:t>Образование фибрина»</w: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3429000</wp:posOffset>
                </wp:positionH>
                <wp:positionV relativeFrom="paragraph">
                  <wp:posOffset>261620</wp:posOffset>
                </wp:positionV>
                <wp:extent cx="342900" cy="114300"/>
                <wp:effectExtent l="13335" t="12065" r="5715" b="698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6B0B" id="Прямоугольник 60" o:spid="_x0000_s1026" style="position:absolute;margin-left:270pt;margin-top:20.6pt;width:27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"/>
            </w:pict>
          </mc:Fallback>
        </mc:AlternateContent>
      </w:r>
      <w:r w:rsidRPr="000F1AAE">
        <w:rPr>
          <w:rFonts w:ascii="Times New Roman" w:eastAsia="Times New Roman" w:hAnsi="Times New Roman" w:cs="Times New Roman"/>
          <w:bCs/>
          <w:snapToGrid w:val="0"/>
          <w:sz w:val="28"/>
          <w:szCs w:val="28"/>
          <w:lang w:eastAsia="ru-RU"/>
        </w:rPr>
        <w:t>:</w:t>
      </w:r>
    </w:p>
    <w:p w:rsidR="00473245" w:rsidRPr="000F1AAE" w:rsidRDefault="00473245" w:rsidP="00CE15F0">
      <w:pPr>
        <w:spacing w:after="120" w:line="276" w:lineRule="auto"/>
        <w:ind w:left="283"/>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3543300</wp:posOffset>
                </wp:positionH>
                <wp:positionV relativeFrom="paragraph">
                  <wp:posOffset>98425</wp:posOffset>
                </wp:positionV>
                <wp:extent cx="0" cy="228600"/>
                <wp:effectExtent l="60960" t="12700" r="53340" b="1587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B209" id="Прямая соединительная линия 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27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6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7XaHg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">
                <v:stroke endarrow="block"/>
              </v:line>
            </w:pict>
          </mc:Fallback>
        </mc:AlternateContent>
      </w: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2857500</wp:posOffset>
                </wp:positionH>
                <wp:positionV relativeFrom="paragraph">
                  <wp:posOffset>212725</wp:posOffset>
                </wp:positionV>
                <wp:extent cx="457200" cy="114300"/>
                <wp:effectExtent l="13335" t="12700" r="5715" b="63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F1C9" id="Прямоугольник 58" o:spid="_x0000_s1026" style="position:absolute;margin-left:225pt;margin-top:16.75pt;width:36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"/>
            </w:pict>
          </mc:Fallback>
        </mc:AlternateContent>
      </w: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1828800</wp:posOffset>
                </wp:positionH>
                <wp:positionV relativeFrom="paragraph">
                  <wp:posOffset>212725</wp:posOffset>
                </wp:positionV>
                <wp:extent cx="571500" cy="114300"/>
                <wp:effectExtent l="13335" t="12700" r="5715"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A237" id="Прямоугольник 57" o:spid="_x0000_s1026" style="position:absolute;margin-left:2in;margin-top:16.75pt;width:4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"/>
            </w:pict>
          </mc:Fallback>
        </mc:AlternateContent>
      </w: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1485900</wp:posOffset>
                </wp:positionH>
                <wp:positionV relativeFrom="paragraph">
                  <wp:posOffset>98425</wp:posOffset>
                </wp:positionV>
                <wp:extent cx="0" cy="228600"/>
                <wp:effectExtent l="60960" t="12700" r="53340" b="1587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6EE2" id="Прямая соединительная линия 5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75pt" to="11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ZD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d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">
                <v:stroke endarrow="block"/>
              </v:line>
            </w:pict>
          </mc:Fallback>
        </mc:AlternateConten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120" w:line="276" w:lineRule="auto"/>
        <w:ind w:left="283"/>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48895</wp:posOffset>
                </wp:positionV>
                <wp:extent cx="685800" cy="0"/>
                <wp:effectExtent l="13335" t="59690" r="15240" b="5461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E0FE" id="Прямая соединительная линия 5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85pt" to="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DY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4MB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">
                <v:stroke endarrow="block"/>
              </v:line>
            </w:pict>
          </mc:Fallback>
        </mc:AlternateContent>
      </w: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2400300</wp:posOffset>
                </wp:positionH>
                <wp:positionV relativeFrom="paragraph">
                  <wp:posOffset>48895</wp:posOffset>
                </wp:positionV>
                <wp:extent cx="457200" cy="0"/>
                <wp:effectExtent l="13335" t="59690" r="15240" b="5461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C0EF" id="Прямая соединительная линия 5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5pt" to="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wp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MMM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">
                <v:stroke endarrow="block"/>
              </v:line>
            </w:pict>
          </mc:Fallback>
        </mc:AlternateContent>
      </w:r>
      <w:r w:rsidRPr="000F1AA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1257300</wp:posOffset>
                </wp:positionH>
                <wp:positionV relativeFrom="paragraph">
                  <wp:posOffset>48895</wp:posOffset>
                </wp:positionV>
                <wp:extent cx="571500" cy="0"/>
                <wp:effectExtent l="13335" t="59690" r="15240" b="5461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07C2" id="Прямая соединительная линия 5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85pt" to="2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AVYw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">
                <v:stroke endarrow="block"/>
              </v:line>
            </w:pict>
          </mc:Fallback>
        </mc:AlternateContent>
      </w:r>
      <w:r w:rsidRPr="000F1AAE">
        <w:rPr>
          <w:rFonts w:ascii="Times New Roman" w:eastAsia="Times New Roman" w:hAnsi="Times New Roman" w:cs="Times New Roman"/>
          <w:b/>
          <w:bCs/>
          <w:sz w:val="28"/>
          <w:szCs w:val="28"/>
          <w:lang w:eastAsia="ru-RU"/>
        </w:rPr>
        <w:t xml:space="preserve">Фибриноген                                                                                  Фибрин  </w:t>
      </w:r>
    </w:p>
    <w:p w:rsidR="00473245" w:rsidRPr="000F1AAE" w:rsidRDefault="00473245" w:rsidP="00CE15F0">
      <w:pPr>
        <w:spacing w:after="0" w:line="276" w:lineRule="auto"/>
        <w:ind w:left="283"/>
        <w:jc w:val="center"/>
        <w:rPr>
          <w:rFonts w:ascii="Times New Roman" w:eastAsia="Times New Roman" w:hAnsi="Times New Roman" w:cs="Times New Roman"/>
          <w:b/>
          <w:iCs/>
          <w:sz w:val="28"/>
          <w:szCs w:val="28"/>
          <w:lang w:eastAsia="ru-RU"/>
        </w:rPr>
      </w:pPr>
    </w:p>
    <w:p w:rsidR="00473245" w:rsidRPr="000F1AAE" w:rsidRDefault="004E64E1" w:rsidP="004E64E1">
      <w:pPr>
        <w:widowControl w:val="0"/>
        <w:spacing w:after="0" w:line="276" w:lineRule="auto"/>
        <w:ind w:firstLine="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Задание для практической </w:t>
      </w:r>
      <w:r w:rsidR="00473245" w:rsidRPr="000F1AAE">
        <w:rPr>
          <w:rFonts w:ascii="Times New Roman" w:eastAsia="Times New Roman" w:hAnsi="Times New Roman" w:cs="Times New Roman"/>
          <w:b/>
          <w:sz w:val="28"/>
          <w:szCs w:val="28"/>
          <w:lang w:eastAsia="ru-RU"/>
        </w:rPr>
        <w:t>работы:</w:t>
      </w:r>
    </w:p>
    <w:p w:rsidR="00473245" w:rsidRPr="000F1AAE" w:rsidRDefault="00473245" w:rsidP="00F142DA">
      <w:pPr>
        <w:widowControl w:val="0"/>
        <w:numPr>
          <w:ilvl w:val="0"/>
          <w:numId w:val="3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Законспектируйте методику;</w:t>
      </w:r>
    </w:p>
    <w:p w:rsidR="00473245" w:rsidRPr="000F1AAE" w:rsidRDefault="00473245" w:rsidP="00F142DA">
      <w:pPr>
        <w:widowControl w:val="0"/>
        <w:numPr>
          <w:ilvl w:val="0"/>
          <w:numId w:val="3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Подготовьте рабочее место для исследования;</w:t>
      </w:r>
    </w:p>
    <w:p w:rsidR="00473245" w:rsidRPr="000F1AAE" w:rsidRDefault="00473245" w:rsidP="00F142DA">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Проведите </w:t>
      </w:r>
      <w:proofErr w:type="gramStart"/>
      <w:r w:rsidRPr="000F1AAE">
        <w:rPr>
          <w:rFonts w:ascii="Times New Roman" w:eastAsia="Times New Roman" w:hAnsi="Times New Roman" w:cs="Times New Roman"/>
          <w:sz w:val="28"/>
          <w:szCs w:val="28"/>
          <w:lang w:eastAsia="ru-RU"/>
        </w:rPr>
        <w:t>определение  фибриногена</w:t>
      </w:r>
      <w:proofErr w:type="gramEnd"/>
      <w:r w:rsidRPr="000F1AAE">
        <w:rPr>
          <w:rFonts w:ascii="Times New Roman" w:eastAsia="Times New Roman" w:hAnsi="Times New Roman" w:cs="Times New Roman"/>
          <w:sz w:val="28"/>
          <w:szCs w:val="28"/>
          <w:lang w:eastAsia="ru-RU"/>
        </w:rPr>
        <w:t xml:space="preserve"> в предложенной  плазме; </w:t>
      </w:r>
    </w:p>
    <w:p w:rsidR="00473245" w:rsidRPr="000F1AAE" w:rsidRDefault="00473245" w:rsidP="00F142DA">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w:t>
      </w:r>
    </w:p>
    <w:p w:rsidR="00473245" w:rsidRPr="000F1AAE" w:rsidRDefault="00473245" w:rsidP="00F142DA">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выводы по работе;</w:t>
      </w:r>
    </w:p>
    <w:p w:rsidR="00473245" w:rsidRPr="000F1AAE" w:rsidRDefault="00473245" w:rsidP="00F142DA">
      <w:pPr>
        <w:widowControl w:val="0"/>
        <w:numPr>
          <w:ilvl w:val="0"/>
          <w:numId w:val="5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Решите ситуационные задачи.</w:t>
      </w:r>
    </w:p>
    <w:p w:rsidR="00473245" w:rsidRPr="004E64E1" w:rsidRDefault="00473245" w:rsidP="004E64E1">
      <w:pPr>
        <w:pStyle w:val="ae"/>
        <w:numPr>
          <w:ilvl w:val="0"/>
          <w:numId w:val="64"/>
        </w:numPr>
        <w:spacing w:after="0" w:line="276" w:lineRule="auto"/>
        <w:jc w:val="both"/>
        <w:rPr>
          <w:rFonts w:ascii="Times New Roman" w:eastAsia="Times New Roman" w:hAnsi="Times New Roman" w:cs="Times New Roman"/>
          <w:b/>
          <w:bCs/>
          <w:sz w:val="28"/>
          <w:szCs w:val="28"/>
          <w:lang w:eastAsia="ru-RU"/>
        </w:rPr>
      </w:pPr>
      <w:r w:rsidRPr="004E64E1">
        <w:rPr>
          <w:rFonts w:ascii="Times New Roman" w:eastAsia="Times New Roman" w:hAnsi="Times New Roman" w:cs="Times New Roman"/>
          <w:b/>
          <w:bCs/>
          <w:sz w:val="28"/>
          <w:szCs w:val="28"/>
          <w:lang w:eastAsia="ru-RU"/>
        </w:rPr>
        <w:t>Ответьте на вопросы:</w:t>
      </w:r>
    </w:p>
    <w:p w:rsidR="00473245" w:rsidRPr="000F1AAE" w:rsidRDefault="00473245" w:rsidP="00F142DA">
      <w:pPr>
        <w:numPr>
          <w:ilvl w:val="0"/>
          <w:numId w:val="6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Что называют ДВС-синдромом?</w:t>
      </w:r>
    </w:p>
    <w:p w:rsidR="00473245" w:rsidRPr="000F1AAE" w:rsidRDefault="00473245" w:rsidP="00F142DA">
      <w:pPr>
        <w:numPr>
          <w:ilvl w:val="0"/>
          <w:numId w:val="6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Перечислите стадии ДВС-синдрома.</w:t>
      </w:r>
    </w:p>
    <w:p w:rsidR="00473245" w:rsidRPr="000F1AAE" w:rsidRDefault="00473245" w:rsidP="00F142DA">
      <w:pPr>
        <w:numPr>
          <w:ilvl w:val="0"/>
          <w:numId w:val="6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Лабораторная диагностика ДВС-синдрома.</w:t>
      </w:r>
    </w:p>
    <w:p w:rsidR="00473245" w:rsidRPr="000F1AAE" w:rsidRDefault="00473245" w:rsidP="00F142DA">
      <w:pPr>
        <w:numPr>
          <w:ilvl w:val="0"/>
          <w:numId w:val="6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Коррекция ДВС-синдрома.</w:t>
      </w:r>
    </w:p>
    <w:p w:rsidR="00473245" w:rsidRPr="000F1AAE" w:rsidRDefault="00473245" w:rsidP="00CE15F0">
      <w:pPr>
        <w:spacing w:after="0" w:line="276" w:lineRule="auto"/>
        <w:rPr>
          <w:rFonts w:ascii="Times New Roman" w:eastAsia="Times New Roman" w:hAnsi="Times New Roman" w:cs="Times New Roman"/>
          <w:iCs/>
          <w:sz w:val="28"/>
          <w:szCs w:val="28"/>
          <w:lang w:eastAsia="ru-RU"/>
        </w:rPr>
      </w:pPr>
    </w:p>
    <w:p w:rsidR="00473245" w:rsidRPr="000F1AAE" w:rsidRDefault="004E64E1" w:rsidP="004E64E1">
      <w:pPr>
        <w:spacing w:after="0" w:line="276"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473245" w:rsidRPr="000F1AAE">
        <w:rPr>
          <w:rFonts w:ascii="Times New Roman" w:eastAsia="Times New Roman" w:hAnsi="Times New Roman" w:cs="Times New Roman"/>
          <w:b/>
          <w:sz w:val="28"/>
          <w:szCs w:val="28"/>
          <w:lang w:eastAsia="ru-RU"/>
        </w:rPr>
        <w:t>Решите ситуационные задачи:</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sz w:val="28"/>
          <w:szCs w:val="28"/>
          <w:lang w:eastAsia="ru-RU"/>
        </w:rPr>
        <w:t xml:space="preserve">    В гематологическом отделении на обследовании находился мужчина 40 лет потерпевший автомобильную катастрофу, в результате </w:t>
      </w:r>
      <w:r w:rsidRPr="000F1AAE">
        <w:rPr>
          <w:rFonts w:ascii="Times New Roman" w:eastAsia="Times New Roman" w:hAnsi="Times New Roman" w:cs="Times New Roman"/>
          <w:sz w:val="28"/>
          <w:szCs w:val="28"/>
          <w:lang w:eastAsia="ru-RU"/>
        </w:rPr>
        <w:lastRenderedPageBreak/>
        <w:t xml:space="preserve">которой он получил множественные повреждения внутренних органов. Ему было сделано несколько операций и переливаний крови, но состояние оставалось тяжелым. </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Лабораторные исследования крови: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Тромбоциты – 300*10</w:t>
      </w:r>
      <w:r w:rsidRPr="000F1AAE">
        <w:rPr>
          <w:rFonts w:ascii="Times New Roman" w:eastAsia="Times New Roman" w:hAnsi="Times New Roman" w:cs="Times New Roman"/>
          <w:sz w:val="28"/>
          <w:szCs w:val="28"/>
          <w:vertAlign w:val="superscript"/>
          <w:lang w:eastAsia="ru-RU"/>
        </w:rPr>
        <w:t>9</w:t>
      </w:r>
      <w:r w:rsidRPr="000F1AAE">
        <w:rPr>
          <w:rFonts w:ascii="Times New Roman" w:eastAsia="Times New Roman" w:hAnsi="Times New Roman" w:cs="Times New Roman"/>
          <w:sz w:val="28"/>
          <w:szCs w:val="28"/>
          <w:lang w:eastAsia="ru-RU"/>
        </w:rPr>
        <w:t>/л</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Время </w:t>
      </w:r>
      <w:proofErr w:type="gramStart"/>
      <w:r w:rsidRPr="000F1AAE">
        <w:rPr>
          <w:rFonts w:ascii="Times New Roman" w:eastAsia="Times New Roman" w:hAnsi="Times New Roman" w:cs="Times New Roman"/>
          <w:sz w:val="28"/>
          <w:szCs w:val="28"/>
          <w:lang w:eastAsia="ru-RU"/>
        </w:rPr>
        <w:t>кровотечения  -</w:t>
      </w:r>
      <w:proofErr w:type="gramEnd"/>
      <w:r w:rsidRPr="000F1AAE">
        <w:rPr>
          <w:rFonts w:ascii="Times New Roman" w:eastAsia="Times New Roman" w:hAnsi="Times New Roman" w:cs="Times New Roman"/>
          <w:sz w:val="28"/>
          <w:szCs w:val="28"/>
          <w:lang w:eastAsia="ru-RU"/>
        </w:rPr>
        <w:t xml:space="preserve"> 4 мин</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Время </w:t>
      </w:r>
      <w:proofErr w:type="gramStart"/>
      <w:r w:rsidRPr="000F1AAE">
        <w:rPr>
          <w:rFonts w:ascii="Times New Roman" w:eastAsia="Times New Roman" w:hAnsi="Times New Roman" w:cs="Times New Roman"/>
          <w:sz w:val="28"/>
          <w:szCs w:val="28"/>
          <w:lang w:eastAsia="ru-RU"/>
        </w:rPr>
        <w:t>свертывания  -</w:t>
      </w:r>
      <w:proofErr w:type="gramEnd"/>
      <w:r w:rsidRPr="000F1AAE">
        <w:rPr>
          <w:rFonts w:ascii="Times New Roman" w:eastAsia="Times New Roman" w:hAnsi="Times New Roman" w:cs="Times New Roman"/>
          <w:sz w:val="28"/>
          <w:szCs w:val="28"/>
          <w:lang w:eastAsia="ru-RU"/>
        </w:rPr>
        <w:t xml:space="preserve"> 3,5 мин</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Фибриноген – 3 г/л</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АЧТВ – 20 с</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Этаноловый тест – «+»</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ПДФ – более 20 мкг/мл</w:t>
      </w:r>
    </w:p>
    <w:p w:rsidR="00473245" w:rsidRPr="000F1AAE" w:rsidRDefault="00473245" w:rsidP="00F142DA">
      <w:pPr>
        <w:numPr>
          <w:ilvl w:val="0"/>
          <w:numId w:val="60"/>
        </w:numPr>
        <w:tabs>
          <w:tab w:val="clear" w:pos="720"/>
          <w:tab w:val="num" w:pos="1068"/>
        </w:tabs>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Оцените полученные результаты. </w:t>
      </w:r>
    </w:p>
    <w:p w:rsidR="00473245" w:rsidRPr="000F1AAE" w:rsidRDefault="00473245" w:rsidP="00F142DA">
      <w:pPr>
        <w:numPr>
          <w:ilvl w:val="0"/>
          <w:numId w:val="60"/>
        </w:numPr>
        <w:tabs>
          <w:tab w:val="clear" w:pos="720"/>
          <w:tab w:val="num" w:pos="1068"/>
        </w:tabs>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color w:val="000000"/>
          <w:sz w:val="28"/>
          <w:szCs w:val="28"/>
          <w:lang w:eastAsia="ru-RU"/>
        </w:rPr>
        <w:t>Какой вид геморрагического диатеза имеется в данном случае?</w:t>
      </w:r>
    </w:p>
    <w:p w:rsidR="00473245" w:rsidRPr="000F1AAE" w:rsidRDefault="00473245" w:rsidP="00F142DA">
      <w:pPr>
        <w:numPr>
          <w:ilvl w:val="0"/>
          <w:numId w:val="60"/>
        </w:numPr>
        <w:tabs>
          <w:tab w:val="clear" w:pos="720"/>
          <w:tab w:val="num" w:pos="1068"/>
        </w:tabs>
        <w:spacing w:after="0" w:line="276" w:lineRule="auto"/>
        <w:ind w:left="1068"/>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Предположите </w:t>
      </w:r>
      <w:proofErr w:type="gramStart"/>
      <w:r w:rsidRPr="000F1AAE">
        <w:rPr>
          <w:rFonts w:ascii="Times New Roman" w:eastAsia="Times New Roman" w:hAnsi="Times New Roman" w:cs="Times New Roman"/>
          <w:color w:val="000000"/>
          <w:sz w:val="28"/>
          <w:szCs w:val="28"/>
          <w:lang w:eastAsia="ru-RU"/>
        </w:rPr>
        <w:t>диагноз  заболевания</w:t>
      </w:r>
      <w:proofErr w:type="gramEnd"/>
      <w:r w:rsidRPr="000F1AAE">
        <w:rPr>
          <w:rFonts w:ascii="Times New Roman" w:eastAsia="Times New Roman" w:hAnsi="Times New Roman" w:cs="Times New Roman"/>
          <w:color w:val="000000"/>
          <w:sz w:val="28"/>
          <w:szCs w:val="28"/>
          <w:lang w:eastAsia="ru-RU"/>
        </w:rPr>
        <w:t xml:space="preserve"> в данном случае. </w:t>
      </w:r>
      <w:r w:rsidRPr="000F1AAE">
        <w:rPr>
          <w:rFonts w:ascii="Times New Roman" w:eastAsia="Times New Roman" w:hAnsi="Times New Roman" w:cs="Times New Roman"/>
          <w:sz w:val="28"/>
          <w:szCs w:val="28"/>
          <w:lang w:eastAsia="ru-RU"/>
        </w:rPr>
        <w:t xml:space="preserve">Назовите причины изменения показателей крови (фазу заболевания). </w:t>
      </w:r>
    </w:p>
    <w:p w:rsidR="00473245" w:rsidRPr="000F1AAE" w:rsidRDefault="00473245" w:rsidP="00F142DA">
      <w:pPr>
        <w:numPr>
          <w:ilvl w:val="0"/>
          <w:numId w:val="60"/>
        </w:numPr>
        <w:tabs>
          <w:tab w:val="clear" w:pos="720"/>
          <w:tab w:val="num" w:pos="1068"/>
        </w:tabs>
        <w:spacing w:after="0" w:line="276" w:lineRule="auto"/>
        <w:ind w:left="1068"/>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Назовите характерные для этого </w:t>
      </w:r>
      <w:proofErr w:type="gramStart"/>
      <w:r w:rsidRPr="000F1AAE">
        <w:rPr>
          <w:rFonts w:ascii="Times New Roman" w:eastAsia="Times New Roman" w:hAnsi="Times New Roman" w:cs="Times New Roman"/>
          <w:color w:val="000000"/>
          <w:sz w:val="28"/>
          <w:szCs w:val="28"/>
          <w:lang w:eastAsia="ru-RU"/>
        </w:rPr>
        <w:t>заболевания  результаты</w:t>
      </w:r>
      <w:proofErr w:type="gramEnd"/>
      <w:r w:rsidRPr="000F1AAE">
        <w:rPr>
          <w:rFonts w:ascii="Times New Roman" w:eastAsia="Times New Roman" w:hAnsi="Times New Roman" w:cs="Times New Roman"/>
          <w:color w:val="000000"/>
          <w:sz w:val="28"/>
          <w:szCs w:val="28"/>
          <w:lang w:eastAsia="ru-RU"/>
        </w:rPr>
        <w:t xml:space="preserve"> следующих лабораторных исследований:</w:t>
      </w:r>
    </w:p>
    <w:p w:rsidR="00473245" w:rsidRPr="000F1AAE" w:rsidRDefault="00473245" w:rsidP="00F142D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ПТВ </w:t>
      </w:r>
    </w:p>
    <w:p w:rsidR="00473245" w:rsidRPr="000F1AAE" w:rsidRDefault="00473245" w:rsidP="00F142D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Время рекальцификации.</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Задача 2.</w:t>
      </w:r>
      <w:r w:rsidRPr="000F1AAE">
        <w:rPr>
          <w:rFonts w:ascii="Times New Roman" w:eastAsia="Times New Roman" w:hAnsi="Times New Roman" w:cs="Times New Roman"/>
          <w:sz w:val="28"/>
          <w:szCs w:val="28"/>
          <w:lang w:eastAsia="ru-RU"/>
        </w:rPr>
        <w:t xml:space="preserve">    В гематологическом отделении на обследовании находился </w:t>
      </w:r>
      <w:proofErr w:type="gramStart"/>
      <w:r w:rsidRPr="000F1AAE">
        <w:rPr>
          <w:rFonts w:ascii="Times New Roman" w:eastAsia="Times New Roman" w:hAnsi="Times New Roman" w:cs="Times New Roman"/>
          <w:sz w:val="28"/>
          <w:szCs w:val="28"/>
          <w:lang w:eastAsia="ru-RU"/>
        </w:rPr>
        <w:t>женщина  после</w:t>
      </w:r>
      <w:proofErr w:type="gramEnd"/>
      <w:r w:rsidRPr="000F1AAE">
        <w:rPr>
          <w:rFonts w:ascii="Times New Roman" w:eastAsia="Times New Roman" w:hAnsi="Times New Roman" w:cs="Times New Roman"/>
          <w:sz w:val="28"/>
          <w:szCs w:val="28"/>
          <w:lang w:eastAsia="ru-RU"/>
        </w:rPr>
        <w:t xml:space="preserve"> аборта, в результате которого она потеряла много крови. Ей было сделано несколько гемотрансфузий, но состояние оставалось тяжелым. </w:t>
      </w:r>
    </w:p>
    <w:p w:rsidR="00473245" w:rsidRPr="000F1AAE" w:rsidRDefault="00473245" w:rsidP="00CE15F0">
      <w:pPr>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Лабораторные исследования крови: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Тромбоциты – 50*10</w:t>
      </w:r>
      <w:r w:rsidRPr="000F1AAE">
        <w:rPr>
          <w:rFonts w:ascii="Times New Roman" w:eastAsia="Times New Roman" w:hAnsi="Times New Roman" w:cs="Times New Roman"/>
          <w:sz w:val="28"/>
          <w:szCs w:val="28"/>
          <w:vertAlign w:val="superscript"/>
          <w:lang w:eastAsia="ru-RU"/>
        </w:rPr>
        <w:t>9</w:t>
      </w:r>
      <w:r w:rsidRPr="000F1AAE">
        <w:rPr>
          <w:rFonts w:ascii="Times New Roman" w:eastAsia="Times New Roman" w:hAnsi="Times New Roman" w:cs="Times New Roman"/>
          <w:sz w:val="28"/>
          <w:szCs w:val="28"/>
          <w:lang w:eastAsia="ru-RU"/>
        </w:rPr>
        <w:t>/л</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Время </w:t>
      </w:r>
      <w:proofErr w:type="gramStart"/>
      <w:r w:rsidRPr="000F1AAE">
        <w:rPr>
          <w:rFonts w:ascii="Times New Roman" w:eastAsia="Times New Roman" w:hAnsi="Times New Roman" w:cs="Times New Roman"/>
          <w:sz w:val="28"/>
          <w:szCs w:val="28"/>
          <w:lang w:eastAsia="ru-RU"/>
        </w:rPr>
        <w:t>кровотечения  -</w:t>
      </w:r>
      <w:proofErr w:type="gramEnd"/>
      <w:r w:rsidRPr="000F1AAE">
        <w:rPr>
          <w:rFonts w:ascii="Times New Roman" w:eastAsia="Times New Roman" w:hAnsi="Times New Roman" w:cs="Times New Roman"/>
          <w:sz w:val="28"/>
          <w:szCs w:val="28"/>
          <w:lang w:eastAsia="ru-RU"/>
        </w:rPr>
        <w:t xml:space="preserve"> 10 мин</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Время </w:t>
      </w:r>
      <w:proofErr w:type="gramStart"/>
      <w:r w:rsidRPr="000F1AAE">
        <w:rPr>
          <w:rFonts w:ascii="Times New Roman" w:eastAsia="Times New Roman" w:hAnsi="Times New Roman" w:cs="Times New Roman"/>
          <w:sz w:val="28"/>
          <w:szCs w:val="28"/>
          <w:lang w:eastAsia="ru-RU"/>
        </w:rPr>
        <w:t>свертывания  -</w:t>
      </w:r>
      <w:proofErr w:type="gramEnd"/>
      <w:r w:rsidRPr="000F1AAE">
        <w:rPr>
          <w:rFonts w:ascii="Times New Roman" w:eastAsia="Times New Roman" w:hAnsi="Times New Roman" w:cs="Times New Roman"/>
          <w:sz w:val="28"/>
          <w:szCs w:val="28"/>
          <w:lang w:eastAsia="ru-RU"/>
        </w:rPr>
        <w:t xml:space="preserve"> 15 мин</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Фибриноген – 1 г/л</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АЧТВ – 50 с</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Этаноловый тест – «+»</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ПДФ – более 20 мкг/мл</w:t>
      </w:r>
    </w:p>
    <w:p w:rsidR="00473245" w:rsidRPr="000F1AAE" w:rsidRDefault="00473245" w:rsidP="00F142DA">
      <w:pPr>
        <w:numPr>
          <w:ilvl w:val="0"/>
          <w:numId w:val="61"/>
        </w:numPr>
        <w:tabs>
          <w:tab w:val="num" w:pos="1068"/>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Оцените полученные результаты. </w:t>
      </w:r>
    </w:p>
    <w:p w:rsidR="00473245" w:rsidRPr="000F1AAE" w:rsidRDefault="00473245" w:rsidP="00F142DA">
      <w:pPr>
        <w:numPr>
          <w:ilvl w:val="0"/>
          <w:numId w:val="61"/>
        </w:numPr>
        <w:tabs>
          <w:tab w:val="num" w:pos="1068"/>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color w:val="000000"/>
          <w:sz w:val="28"/>
          <w:szCs w:val="28"/>
          <w:lang w:eastAsia="ru-RU"/>
        </w:rPr>
        <w:t>Какой вид геморрагического диатеза имеется в данном случае?</w:t>
      </w:r>
    </w:p>
    <w:p w:rsidR="00473245" w:rsidRPr="000F1AAE" w:rsidRDefault="00473245" w:rsidP="00F142DA">
      <w:pPr>
        <w:numPr>
          <w:ilvl w:val="0"/>
          <w:numId w:val="61"/>
        </w:numPr>
        <w:tabs>
          <w:tab w:val="num" w:pos="1068"/>
        </w:tabs>
        <w:spacing w:after="0" w:line="276" w:lineRule="auto"/>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Предположите </w:t>
      </w:r>
      <w:proofErr w:type="gramStart"/>
      <w:r w:rsidRPr="000F1AAE">
        <w:rPr>
          <w:rFonts w:ascii="Times New Roman" w:eastAsia="Times New Roman" w:hAnsi="Times New Roman" w:cs="Times New Roman"/>
          <w:color w:val="000000"/>
          <w:sz w:val="28"/>
          <w:szCs w:val="28"/>
          <w:lang w:eastAsia="ru-RU"/>
        </w:rPr>
        <w:t>диагноз  заболевания</w:t>
      </w:r>
      <w:proofErr w:type="gramEnd"/>
      <w:r w:rsidRPr="000F1AAE">
        <w:rPr>
          <w:rFonts w:ascii="Times New Roman" w:eastAsia="Times New Roman" w:hAnsi="Times New Roman" w:cs="Times New Roman"/>
          <w:color w:val="000000"/>
          <w:sz w:val="28"/>
          <w:szCs w:val="28"/>
          <w:lang w:eastAsia="ru-RU"/>
        </w:rPr>
        <w:t xml:space="preserve"> в данном случае. </w:t>
      </w:r>
      <w:r w:rsidRPr="000F1AAE">
        <w:rPr>
          <w:rFonts w:ascii="Times New Roman" w:eastAsia="Times New Roman" w:hAnsi="Times New Roman" w:cs="Times New Roman"/>
          <w:sz w:val="28"/>
          <w:szCs w:val="28"/>
          <w:lang w:eastAsia="ru-RU"/>
        </w:rPr>
        <w:t xml:space="preserve">Назовите причины изменения показателей крови (фазу заболевания). </w:t>
      </w:r>
    </w:p>
    <w:p w:rsidR="00473245" w:rsidRPr="000F1AAE" w:rsidRDefault="00473245" w:rsidP="00F142DA">
      <w:pPr>
        <w:numPr>
          <w:ilvl w:val="0"/>
          <w:numId w:val="61"/>
        </w:numPr>
        <w:tabs>
          <w:tab w:val="num" w:pos="1068"/>
        </w:tabs>
        <w:spacing w:after="0" w:line="276" w:lineRule="auto"/>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Назовите характерные для этого </w:t>
      </w:r>
      <w:proofErr w:type="gramStart"/>
      <w:r w:rsidRPr="000F1AAE">
        <w:rPr>
          <w:rFonts w:ascii="Times New Roman" w:eastAsia="Times New Roman" w:hAnsi="Times New Roman" w:cs="Times New Roman"/>
          <w:color w:val="000000"/>
          <w:sz w:val="28"/>
          <w:szCs w:val="28"/>
          <w:lang w:eastAsia="ru-RU"/>
        </w:rPr>
        <w:t>заболевания  результаты</w:t>
      </w:r>
      <w:proofErr w:type="gramEnd"/>
      <w:r w:rsidRPr="000F1AAE">
        <w:rPr>
          <w:rFonts w:ascii="Times New Roman" w:eastAsia="Times New Roman" w:hAnsi="Times New Roman" w:cs="Times New Roman"/>
          <w:color w:val="000000"/>
          <w:sz w:val="28"/>
          <w:szCs w:val="28"/>
          <w:lang w:eastAsia="ru-RU"/>
        </w:rPr>
        <w:t xml:space="preserve"> следующих лабораторных исследований:</w:t>
      </w:r>
    </w:p>
    <w:p w:rsidR="00473245" w:rsidRPr="000F1AAE" w:rsidRDefault="00473245" w:rsidP="00F142D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ПТВ </w:t>
      </w:r>
    </w:p>
    <w:p w:rsidR="00473245" w:rsidRPr="000F1AAE" w:rsidRDefault="00473245" w:rsidP="00F142D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Время рекальцификации.</w:t>
      </w: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369 – 379.</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722D37" w:rsidRPr="000F1AAE" w:rsidRDefault="00722D37"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Default="001B2DC2" w:rsidP="00CE15F0">
      <w:pPr>
        <w:pStyle w:val="1"/>
        <w:spacing w:before="0" w:line="276" w:lineRule="auto"/>
        <w:jc w:val="center"/>
        <w:rPr>
          <w:rFonts w:ascii="Times New Roman" w:eastAsia="Times New Roman" w:hAnsi="Times New Roman" w:cs="Times New Roman"/>
          <w:b/>
          <w:color w:val="auto"/>
          <w:sz w:val="28"/>
          <w:lang w:eastAsia="ru-RU"/>
        </w:rPr>
      </w:pPr>
      <w:bookmarkStart w:id="42" w:name="_Toc469149727"/>
      <w:r w:rsidRPr="00722D37">
        <w:rPr>
          <w:rFonts w:ascii="Times New Roman" w:eastAsia="Times New Roman" w:hAnsi="Times New Roman" w:cs="Times New Roman"/>
          <w:b/>
          <w:color w:val="auto"/>
          <w:sz w:val="28"/>
          <w:lang w:eastAsia="ru-RU"/>
        </w:rPr>
        <w:t xml:space="preserve">ОПРЕДЕЛЕНИЕ АКТИВНОСТИ АНТИТРОМБИНА </w:t>
      </w:r>
      <w:r w:rsidRPr="00722D37">
        <w:rPr>
          <w:rFonts w:ascii="Times New Roman" w:eastAsia="Times New Roman" w:hAnsi="Times New Roman" w:cs="Times New Roman"/>
          <w:b/>
          <w:color w:val="auto"/>
          <w:sz w:val="28"/>
          <w:lang w:val="en-US" w:eastAsia="ru-RU"/>
        </w:rPr>
        <w:t>III</w:t>
      </w:r>
      <w:r w:rsidR="00D20A1B">
        <w:rPr>
          <w:rFonts w:ascii="Times New Roman" w:eastAsia="Times New Roman" w:hAnsi="Times New Roman" w:cs="Times New Roman"/>
          <w:b/>
          <w:color w:val="auto"/>
          <w:sz w:val="28"/>
          <w:lang w:eastAsia="ru-RU"/>
        </w:rPr>
        <w:t xml:space="preserve"> ПЛАЗМЫ</w:t>
      </w:r>
      <w:bookmarkEnd w:id="42"/>
    </w:p>
    <w:p w:rsidR="00D20A1B" w:rsidRPr="00D20A1B" w:rsidRDefault="00D20A1B" w:rsidP="00D20A1B">
      <w:pPr>
        <w:rPr>
          <w:lang w:eastAsia="ru-RU"/>
        </w:rPr>
      </w:pPr>
    </w:p>
    <w:p w:rsidR="00D20A1B"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473245" w:rsidRPr="000F1AAE" w:rsidRDefault="00D20A1B" w:rsidP="00D20A1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73245" w:rsidRPr="000F1AAE">
        <w:rPr>
          <w:rFonts w:ascii="Times New Roman" w:eastAsia="Times New Roman" w:hAnsi="Times New Roman" w:cs="Times New Roman"/>
          <w:sz w:val="28"/>
          <w:szCs w:val="28"/>
          <w:lang w:eastAsia="ru-RU"/>
        </w:rPr>
        <w:t xml:space="preserve">авновесие в системе свертывания крови поддерживают так называемые естественные антикоагулянты, к которым относятся в первую очередь антитромбин </w:t>
      </w:r>
      <w:r w:rsidR="00473245" w:rsidRPr="000F1AAE">
        <w:rPr>
          <w:rFonts w:ascii="Times New Roman" w:eastAsia="Times New Roman" w:hAnsi="Times New Roman" w:cs="Times New Roman"/>
          <w:sz w:val="28"/>
          <w:szCs w:val="28"/>
          <w:lang w:val="en-US" w:eastAsia="ru-RU"/>
        </w:rPr>
        <w:t>III</w:t>
      </w:r>
      <w:r w:rsidR="00473245" w:rsidRPr="000F1AAE">
        <w:rPr>
          <w:rFonts w:ascii="Times New Roman" w:eastAsia="Times New Roman" w:hAnsi="Times New Roman" w:cs="Times New Roman"/>
          <w:sz w:val="28"/>
          <w:szCs w:val="28"/>
          <w:lang w:eastAsia="ru-RU"/>
        </w:rPr>
        <w:t xml:space="preserve">, система протеина С, гепарин. Антитромбин </w:t>
      </w:r>
      <w:proofErr w:type="gramStart"/>
      <w:r w:rsidR="00473245" w:rsidRPr="000F1AAE">
        <w:rPr>
          <w:rFonts w:ascii="Times New Roman" w:eastAsia="Times New Roman" w:hAnsi="Times New Roman" w:cs="Times New Roman"/>
          <w:sz w:val="28"/>
          <w:szCs w:val="28"/>
          <w:lang w:val="en-US" w:eastAsia="ru-RU"/>
        </w:rPr>
        <w:t>III</w:t>
      </w:r>
      <w:r w:rsidR="00473245" w:rsidRPr="000F1AAE">
        <w:rPr>
          <w:rFonts w:ascii="Times New Roman" w:eastAsia="Times New Roman" w:hAnsi="Times New Roman" w:cs="Times New Roman"/>
          <w:sz w:val="28"/>
          <w:szCs w:val="28"/>
          <w:lang w:eastAsia="ru-RU"/>
        </w:rPr>
        <w:t xml:space="preserve">  -</w:t>
      </w:r>
      <w:proofErr w:type="gramEnd"/>
      <w:r w:rsidR="00473245" w:rsidRPr="000F1AAE">
        <w:rPr>
          <w:rFonts w:ascii="Times New Roman" w:eastAsia="Times New Roman" w:hAnsi="Times New Roman" w:cs="Times New Roman"/>
          <w:sz w:val="28"/>
          <w:szCs w:val="28"/>
          <w:lang w:eastAsia="ru-RU"/>
        </w:rPr>
        <w:t xml:space="preserve"> это основной регулятор гемостатического механизма, ингибитор всех сериновых протеаз, вовлеченных в процесс свертывания крови. Это гликопротеид, главный ингибитор тромбина и ф.</w:t>
      </w:r>
      <w:r w:rsidR="00473245" w:rsidRPr="000F1AAE">
        <w:rPr>
          <w:rFonts w:ascii="Times New Roman" w:eastAsia="Times New Roman" w:hAnsi="Times New Roman" w:cs="Times New Roman"/>
          <w:sz w:val="28"/>
          <w:szCs w:val="28"/>
          <w:lang w:val="en-US" w:eastAsia="ru-RU"/>
        </w:rPr>
        <w:t>X</w:t>
      </w:r>
    </w:p>
    <w:p w:rsidR="00473245" w:rsidRPr="000F1AAE" w:rsidRDefault="0047324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473245" w:rsidRPr="000F1AAE" w:rsidRDefault="00473245" w:rsidP="00D20A1B">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0F1AAE">
        <w:rPr>
          <w:rFonts w:ascii="Times New Roman" w:eastAsia="Times New Roman" w:hAnsi="Times New Roman" w:cs="Times New Roman"/>
          <w:sz w:val="28"/>
          <w:szCs w:val="28"/>
          <w:lang w:eastAsia="ru-RU"/>
        </w:rPr>
        <w:t xml:space="preserve">должен  </w:t>
      </w:r>
      <w:r w:rsidRPr="000F1AAE">
        <w:rPr>
          <w:rFonts w:ascii="Times New Roman" w:eastAsia="Times New Roman" w:hAnsi="Times New Roman" w:cs="Times New Roman"/>
          <w:b/>
          <w:sz w:val="28"/>
          <w:szCs w:val="28"/>
          <w:lang w:eastAsia="ru-RU"/>
        </w:rPr>
        <w:t>знать</w:t>
      </w:r>
      <w:proofErr w:type="gramEnd"/>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фазы гемостаза;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противосвертывающие системы: антитромбопластиновая, антитромбиновая, фибринолитическая;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нарушение гемостаза; тромбоцитопении, тромбоцитопатии, коагулопатии;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ДВС-синдром, фазы ДВС-синдрома;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лабораторную диагностику нарушений гемостаза и фаз ДВС-синдрома;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лабораторную диагностику нарушений гемостаза;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методы исследования гемостаза.</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цитратную плазму</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проводить исследование активности антитромбина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и РМФК плазмы крови;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интерпретировать результаты анализа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заполнять бланк анализа.</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E64E1" w:rsidRPr="000F1AAE" w:rsidRDefault="004E64E1" w:rsidP="004E64E1">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План изучения темы: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Понятие гемостаза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Виды гемостаза</w:t>
      </w:r>
    </w:p>
    <w:p w:rsidR="00473245" w:rsidRPr="000F1AAE" w:rsidRDefault="00473245" w:rsidP="00F142DA">
      <w:pPr>
        <w:numPr>
          <w:ilvl w:val="0"/>
          <w:numId w:val="69"/>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Сущность сосудисто-тромбоцитаного гемостаза</w:t>
      </w:r>
    </w:p>
    <w:p w:rsidR="00473245" w:rsidRPr="000F1AAE" w:rsidRDefault="00473245" w:rsidP="00F142DA">
      <w:pPr>
        <w:numPr>
          <w:ilvl w:val="0"/>
          <w:numId w:val="69"/>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Сущность коагуляционного гемостаза</w:t>
      </w:r>
    </w:p>
    <w:p w:rsidR="00473245" w:rsidRPr="000F1AAE" w:rsidRDefault="00473245" w:rsidP="00F142DA">
      <w:pPr>
        <w:numPr>
          <w:ilvl w:val="0"/>
          <w:numId w:val="69"/>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Факторы, участвующие в свертывании крови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Плазменные факторы</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Роль сосудистой стенки и тромбоцитов в свертывании крови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Внешний механизм гемокоагуляции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Внутренний механизм гемокоагуляции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Фазы свертывания крови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Противосвертывающая система </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Антикоагуляционная система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Фибринолитическая система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тромбоцитарного гемостаза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Тромбоцитопении, причины возникновения</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Тромбоцитопатии, причины возникновения</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коагуляционного гемостаза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Наследственные коагулопатии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Виды гемофилий</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Приобретенные коагулопатии</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Дефицит витамин К-зависимых факторов</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ДВС-синдромы</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Лабораторная диагностика гемостаза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Нормальные показатели гемостаза</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Принцип определения протромбинового времени </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Принцип определения времени рекальцификации плазмы</w:t>
      </w:r>
    </w:p>
    <w:p w:rsidR="00473245" w:rsidRPr="000F1AAE" w:rsidRDefault="00473245" w:rsidP="00F142DA">
      <w:pPr>
        <w:numPr>
          <w:ilvl w:val="0"/>
          <w:numId w:val="6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Принцип определения фибриногена плазмы</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Равновесие в системе свертывания крови поддерживают так называемые естественные антикоагулянты, к которым относятся в первую очередь антитромбин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система протеина С, гепарин.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Антитромбин </w:t>
      </w:r>
      <w:proofErr w:type="gramStart"/>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w:t>
      </w:r>
      <w:proofErr w:type="gramEnd"/>
      <w:r w:rsidRPr="000F1AAE">
        <w:rPr>
          <w:rFonts w:ascii="Times New Roman" w:eastAsia="Times New Roman" w:hAnsi="Times New Roman" w:cs="Times New Roman"/>
          <w:sz w:val="28"/>
          <w:szCs w:val="28"/>
          <w:lang w:eastAsia="ru-RU"/>
        </w:rPr>
        <w:t xml:space="preserve"> это основной регулятор гемостатического механизма, ингибитор всех сериновых протеаз, вовлеченных в процесс свертывания крови. Это гликопротеид, главный ингибитор тромбина и ф.</w:t>
      </w:r>
      <w:r w:rsidRPr="000F1AAE">
        <w:rPr>
          <w:rFonts w:ascii="Times New Roman" w:eastAsia="Times New Roman" w:hAnsi="Times New Roman" w:cs="Times New Roman"/>
          <w:sz w:val="28"/>
          <w:szCs w:val="28"/>
          <w:lang w:val="en-US" w:eastAsia="ru-RU"/>
        </w:rPr>
        <w:t>X</w:t>
      </w:r>
      <w:r w:rsidRPr="000F1AAE">
        <w:rPr>
          <w:rFonts w:ascii="Times New Roman" w:eastAsia="Times New Roman" w:hAnsi="Times New Roman" w:cs="Times New Roman"/>
          <w:sz w:val="28"/>
          <w:szCs w:val="28"/>
          <w:lang w:eastAsia="ru-RU"/>
        </w:rPr>
        <w:t xml:space="preserve">. При врожденном дефиците антитромбина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что встречается 1:5000, </w:t>
      </w:r>
      <w:proofErr w:type="gramStart"/>
      <w:r w:rsidRPr="000F1AAE">
        <w:rPr>
          <w:rFonts w:ascii="Times New Roman" w:eastAsia="Times New Roman" w:hAnsi="Times New Roman" w:cs="Times New Roman"/>
          <w:sz w:val="28"/>
          <w:szCs w:val="28"/>
          <w:lang w:eastAsia="ru-RU"/>
        </w:rPr>
        <w:t>отмечается  тенденции</w:t>
      </w:r>
      <w:proofErr w:type="gramEnd"/>
      <w:r w:rsidRPr="000F1AAE">
        <w:rPr>
          <w:rFonts w:ascii="Times New Roman" w:eastAsia="Times New Roman" w:hAnsi="Times New Roman" w:cs="Times New Roman"/>
          <w:sz w:val="28"/>
          <w:szCs w:val="28"/>
          <w:lang w:eastAsia="ru-RU"/>
        </w:rPr>
        <w:t xml:space="preserve"> к рецидивирующим тромбоэмболиям. Причины дефицита антитромбина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снижение функциональной активности, снижение концентрации антитромбина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снижение кофакторной активности гепарина</w:t>
      </w: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Клинико-диагностическое </w:t>
      </w:r>
      <w:proofErr w:type="gramStart"/>
      <w:r w:rsidRPr="000F1AAE">
        <w:rPr>
          <w:rFonts w:ascii="Times New Roman" w:eastAsia="Times New Roman" w:hAnsi="Times New Roman" w:cs="Times New Roman"/>
          <w:b/>
          <w:sz w:val="28"/>
          <w:szCs w:val="28"/>
          <w:lang w:eastAsia="ru-RU"/>
        </w:rPr>
        <w:t>значение  определения</w:t>
      </w:r>
      <w:proofErr w:type="gramEnd"/>
      <w:r w:rsidRPr="000F1AAE">
        <w:rPr>
          <w:rFonts w:ascii="Times New Roman" w:eastAsia="Times New Roman" w:hAnsi="Times New Roman" w:cs="Times New Roman"/>
          <w:b/>
          <w:sz w:val="28"/>
          <w:szCs w:val="28"/>
          <w:lang w:eastAsia="ru-RU"/>
        </w:rPr>
        <w:t xml:space="preserve"> антитромбина </w:t>
      </w:r>
      <w:r w:rsidRPr="000F1AAE">
        <w:rPr>
          <w:rFonts w:ascii="Times New Roman" w:eastAsia="Times New Roman" w:hAnsi="Times New Roman" w:cs="Times New Roman"/>
          <w:b/>
          <w:sz w:val="28"/>
          <w:szCs w:val="28"/>
          <w:lang w:val="en-US" w:eastAsia="ru-RU"/>
        </w:rPr>
        <w:t>III</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У здоровых лиц активность антитромбина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варьирует от 85 до 115%, при снижении активности до 40-60% наблюдаются спонтанные тромбозы и эмболии. В большинстве случаев снижение плазменного уровня антитромбина </w:t>
      </w:r>
      <w:proofErr w:type="gramStart"/>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носит</w:t>
      </w:r>
      <w:proofErr w:type="gramEnd"/>
      <w:r w:rsidRPr="000F1AAE">
        <w:rPr>
          <w:rFonts w:ascii="Times New Roman" w:eastAsia="Times New Roman" w:hAnsi="Times New Roman" w:cs="Times New Roman"/>
          <w:sz w:val="28"/>
          <w:szCs w:val="28"/>
          <w:lang w:eastAsia="ru-RU"/>
        </w:rPr>
        <w:t xml:space="preserve"> приобретенный характер:</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уменьшение биосинтеза (при заболеваниях печени), пассивная потеря с биологическими жидкостями (нефротические протеинурии, энтеропатии). При всех формах </w:t>
      </w:r>
      <w:proofErr w:type="gramStart"/>
      <w:r w:rsidRPr="000F1AAE">
        <w:rPr>
          <w:rFonts w:ascii="Times New Roman" w:eastAsia="Times New Roman" w:hAnsi="Times New Roman" w:cs="Times New Roman"/>
          <w:sz w:val="28"/>
          <w:szCs w:val="28"/>
          <w:lang w:eastAsia="ru-RU"/>
        </w:rPr>
        <w:t>дефицита  антитромбина</w:t>
      </w:r>
      <w:proofErr w:type="gramEnd"/>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III</w:t>
      </w:r>
      <w:r w:rsidRPr="000F1AAE">
        <w:rPr>
          <w:rFonts w:ascii="Times New Roman" w:eastAsia="Times New Roman" w:hAnsi="Times New Roman" w:cs="Times New Roman"/>
          <w:sz w:val="28"/>
          <w:szCs w:val="28"/>
          <w:lang w:eastAsia="ru-RU"/>
        </w:rPr>
        <w:t xml:space="preserve"> возникает ДВС-синдром.</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Система протеина С – протеин С, протеин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тромбин, тромбомодулин, осуществляет регуляцию свертывающей активности плазмы крови. Действие системы направлено на ингибирование ф.</w:t>
      </w:r>
      <w:r w:rsidRPr="000F1AAE">
        <w:rPr>
          <w:rFonts w:ascii="Times New Roman" w:eastAsia="Times New Roman" w:hAnsi="Times New Roman" w:cs="Times New Roman"/>
          <w:sz w:val="28"/>
          <w:szCs w:val="28"/>
          <w:lang w:val="en-US" w:eastAsia="ru-RU"/>
        </w:rPr>
        <w:t>V</w:t>
      </w:r>
      <w:r w:rsidRPr="000F1AAE">
        <w:rPr>
          <w:rFonts w:ascii="Times New Roman" w:eastAsia="Times New Roman" w:hAnsi="Times New Roman" w:cs="Times New Roman"/>
          <w:sz w:val="28"/>
          <w:szCs w:val="28"/>
          <w:lang w:eastAsia="ru-RU"/>
        </w:rPr>
        <w:t xml:space="preserve"> и ф.</w:t>
      </w:r>
      <w:r w:rsidRPr="000F1AAE">
        <w:rPr>
          <w:rFonts w:ascii="Times New Roman" w:eastAsia="Times New Roman" w:hAnsi="Times New Roman" w:cs="Times New Roman"/>
          <w:sz w:val="28"/>
          <w:szCs w:val="28"/>
          <w:lang w:val="en-US" w:eastAsia="ru-RU"/>
        </w:rPr>
        <w:t>VIII</w:t>
      </w:r>
      <w:r w:rsidRPr="000F1AAE">
        <w:rPr>
          <w:rFonts w:ascii="Times New Roman" w:eastAsia="Times New Roman" w:hAnsi="Times New Roman" w:cs="Times New Roman"/>
          <w:sz w:val="28"/>
          <w:szCs w:val="28"/>
          <w:lang w:eastAsia="ru-RU"/>
        </w:rPr>
        <w:t xml:space="preserve">, что приводит к существенному удлинению времени свертывания. В организме активация </w:t>
      </w:r>
      <w:r w:rsidRPr="000F1AAE">
        <w:rPr>
          <w:rFonts w:ascii="Times New Roman" w:eastAsia="Times New Roman" w:hAnsi="Times New Roman" w:cs="Times New Roman"/>
          <w:sz w:val="28"/>
          <w:szCs w:val="28"/>
          <w:lang w:eastAsia="ru-RU"/>
        </w:rPr>
        <w:lastRenderedPageBreak/>
        <w:t xml:space="preserve">Системы протеина С осуществляется тромбином, реакция активации происходит на эндотелии, в ней принимает участие тромбомодулин, ингибирование факторов зависит от комплексирования с протеином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xml:space="preserve">. </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p>
    <w:p w:rsidR="00473245" w:rsidRPr="000F1AAE" w:rsidRDefault="00473245"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Клинико-диагностическое </w:t>
      </w:r>
      <w:proofErr w:type="gramStart"/>
      <w:r w:rsidRPr="000F1AAE">
        <w:rPr>
          <w:rFonts w:ascii="Times New Roman" w:eastAsia="Times New Roman" w:hAnsi="Times New Roman" w:cs="Times New Roman"/>
          <w:b/>
          <w:sz w:val="28"/>
          <w:szCs w:val="28"/>
          <w:lang w:eastAsia="ru-RU"/>
        </w:rPr>
        <w:t>значение  определения</w:t>
      </w:r>
      <w:proofErr w:type="gramEnd"/>
      <w:r w:rsidRPr="000F1AAE">
        <w:rPr>
          <w:rFonts w:ascii="Times New Roman" w:eastAsia="Times New Roman" w:hAnsi="Times New Roman" w:cs="Times New Roman"/>
          <w:b/>
          <w:sz w:val="28"/>
          <w:szCs w:val="28"/>
          <w:lang w:eastAsia="ru-RU"/>
        </w:rPr>
        <w:t xml:space="preserve"> протеина С</w:t>
      </w:r>
    </w:p>
    <w:p w:rsidR="00473245" w:rsidRPr="000F1AAE" w:rsidRDefault="00473245"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Нарушения в системе вызывают тромбоз различной локализации: инфаркт миокарда, тромбоэмболия легочной артерии, тромбозы глубоких вен нижних конечностей. Приобретенный дефицит протеина С наблюдается при печеночной недостаточности, острых ДВС-синдромах, септических состояниях.</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473245" w:rsidRPr="000F1AAE" w:rsidRDefault="00473245" w:rsidP="00CE15F0">
      <w:pPr>
        <w:spacing w:after="20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Заполните таблицы:</w:t>
      </w:r>
    </w:p>
    <w:p w:rsidR="00473245" w:rsidRPr="00D20A1B" w:rsidRDefault="00D20A1B" w:rsidP="00D20A1B">
      <w:pPr>
        <w:widowControl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 </w:t>
      </w:r>
      <w:r w:rsidR="00473245" w:rsidRPr="00D20A1B">
        <w:rPr>
          <w:rFonts w:ascii="Times New Roman" w:eastAsia="Times New Roman" w:hAnsi="Times New Roman" w:cs="Times New Roman"/>
          <w:sz w:val="28"/>
          <w:szCs w:val="28"/>
          <w:lang w:eastAsia="ru-RU"/>
        </w:rPr>
        <w:t xml:space="preserve"> Характеристика противосвертывающей системы.</w:t>
      </w:r>
    </w:p>
    <w:p w:rsidR="00473245" w:rsidRPr="000F1AAE" w:rsidRDefault="00473245" w:rsidP="00CE15F0">
      <w:pPr>
        <w:widowControl w:val="0"/>
        <w:spacing w:after="0" w:line="276"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27"/>
        <w:gridCol w:w="3136"/>
      </w:tblGrid>
      <w:tr w:rsidR="00473245" w:rsidRPr="00336B37" w:rsidTr="00473245">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r w:rsidRPr="00336B37">
              <w:rPr>
                <w:rFonts w:ascii="Times New Roman" w:eastAsia="Times New Roman" w:hAnsi="Times New Roman" w:cs="Times New Roman"/>
                <w:b/>
                <w:bCs/>
                <w:snapToGrid w:val="0"/>
                <w:sz w:val="24"/>
                <w:szCs w:val="28"/>
                <w:lang w:eastAsia="ru-RU"/>
              </w:rPr>
              <w:t>Показатель характеристики</w:t>
            </w: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roofErr w:type="gramStart"/>
            <w:r w:rsidRPr="00336B37">
              <w:rPr>
                <w:rFonts w:ascii="Times New Roman" w:eastAsia="Times New Roman" w:hAnsi="Times New Roman" w:cs="Times New Roman"/>
                <w:b/>
                <w:bCs/>
                <w:snapToGrid w:val="0"/>
                <w:sz w:val="24"/>
                <w:szCs w:val="28"/>
                <w:lang w:eastAsia="ru-RU"/>
              </w:rPr>
              <w:t>Фибринолитическая  система</w:t>
            </w:r>
            <w:proofErr w:type="gramEnd"/>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r w:rsidRPr="00336B37">
              <w:rPr>
                <w:rFonts w:ascii="Times New Roman" w:eastAsia="Times New Roman" w:hAnsi="Times New Roman" w:cs="Times New Roman"/>
                <w:b/>
                <w:bCs/>
                <w:snapToGrid w:val="0"/>
                <w:sz w:val="24"/>
                <w:szCs w:val="28"/>
                <w:lang w:eastAsia="ru-RU"/>
              </w:rPr>
              <w:t>Антикоагуляционная система</w:t>
            </w:r>
          </w:p>
        </w:tc>
      </w:tr>
      <w:tr w:rsidR="00473245" w:rsidRPr="00336B37" w:rsidTr="00473245">
        <w:tc>
          <w:tcPr>
            <w:tcW w:w="3190" w:type="dxa"/>
          </w:tcPr>
          <w:p w:rsidR="00473245" w:rsidRPr="00336B37" w:rsidRDefault="00473245" w:rsidP="00CE15F0">
            <w:pPr>
              <w:widowControl w:val="0"/>
              <w:spacing w:after="0" w:line="276" w:lineRule="auto"/>
              <w:rPr>
                <w:rFonts w:ascii="Times New Roman" w:eastAsia="Times New Roman" w:hAnsi="Times New Roman" w:cs="Times New Roman"/>
                <w:bCs/>
                <w:snapToGrid w:val="0"/>
                <w:sz w:val="24"/>
                <w:szCs w:val="28"/>
                <w:lang w:eastAsia="ru-RU"/>
              </w:rPr>
            </w:pPr>
            <w:r w:rsidRPr="00336B37">
              <w:rPr>
                <w:rFonts w:ascii="Times New Roman" w:eastAsia="Times New Roman" w:hAnsi="Times New Roman" w:cs="Times New Roman"/>
                <w:bCs/>
                <w:snapToGrid w:val="0"/>
                <w:sz w:val="24"/>
                <w:szCs w:val="28"/>
                <w:lang w:eastAsia="ru-RU"/>
              </w:rPr>
              <w:t xml:space="preserve">Определение </w:t>
            </w: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r>
      <w:tr w:rsidR="00473245" w:rsidRPr="00336B37" w:rsidTr="00473245">
        <w:tc>
          <w:tcPr>
            <w:tcW w:w="3190" w:type="dxa"/>
          </w:tcPr>
          <w:p w:rsidR="00473245" w:rsidRPr="00336B37" w:rsidRDefault="00473245" w:rsidP="00CE15F0">
            <w:pPr>
              <w:widowControl w:val="0"/>
              <w:spacing w:after="0" w:line="276" w:lineRule="auto"/>
              <w:rPr>
                <w:rFonts w:ascii="Times New Roman" w:eastAsia="Times New Roman" w:hAnsi="Times New Roman" w:cs="Times New Roman"/>
                <w:bCs/>
                <w:snapToGrid w:val="0"/>
                <w:sz w:val="24"/>
                <w:szCs w:val="28"/>
                <w:lang w:eastAsia="ru-RU"/>
              </w:rPr>
            </w:pPr>
            <w:r w:rsidRPr="00336B37">
              <w:rPr>
                <w:rFonts w:ascii="Times New Roman" w:eastAsia="Times New Roman" w:hAnsi="Times New Roman" w:cs="Times New Roman"/>
                <w:bCs/>
                <w:snapToGrid w:val="0"/>
                <w:sz w:val="24"/>
                <w:szCs w:val="28"/>
                <w:lang w:eastAsia="ru-RU"/>
              </w:rPr>
              <w:t xml:space="preserve">Компоненты </w:t>
            </w: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r>
      <w:tr w:rsidR="00473245" w:rsidRPr="00336B37" w:rsidTr="00473245">
        <w:tc>
          <w:tcPr>
            <w:tcW w:w="3190" w:type="dxa"/>
          </w:tcPr>
          <w:p w:rsidR="00473245" w:rsidRPr="00336B37" w:rsidRDefault="00473245" w:rsidP="00CE15F0">
            <w:pPr>
              <w:widowControl w:val="0"/>
              <w:spacing w:after="0" w:line="276" w:lineRule="auto"/>
              <w:rPr>
                <w:rFonts w:ascii="Times New Roman" w:eastAsia="Times New Roman" w:hAnsi="Times New Roman" w:cs="Times New Roman"/>
                <w:bCs/>
                <w:snapToGrid w:val="0"/>
                <w:sz w:val="24"/>
                <w:szCs w:val="28"/>
                <w:lang w:eastAsia="ru-RU"/>
              </w:rPr>
            </w:pPr>
            <w:r w:rsidRPr="00336B37">
              <w:rPr>
                <w:rFonts w:ascii="Times New Roman" w:eastAsia="Times New Roman" w:hAnsi="Times New Roman" w:cs="Times New Roman"/>
                <w:bCs/>
                <w:snapToGrid w:val="0"/>
                <w:sz w:val="24"/>
                <w:szCs w:val="28"/>
                <w:lang w:eastAsia="ru-RU"/>
              </w:rPr>
              <w:t>Место синтеза</w:t>
            </w: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r>
      <w:tr w:rsidR="00473245" w:rsidRPr="00336B37" w:rsidTr="00473245">
        <w:tc>
          <w:tcPr>
            <w:tcW w:w="3190" w:type="dxa"/>
          </w:tcPr>
          <w:p w:rsidR="00473245" w:rsidRPr="00336B37" w:rsidRDefault="00473245" w:rsidP="00CE15F0">
            <w:pPr>
              <w:widowControl w:val="0"/>
              <w:spacing w:after="0" w:line="276" w:lineRule="auto"/>
              <w:rPr>
                <w:rFonts w:ascii="Times New Roman" w:eastAsia="Times New Roman" w:hAnsi="Times New Roman" w:cs="Times New Roman"/>
                <w:bCs/>
                <w:snapToGrid w:val="0"/>
                <w:sz w:val="24"/>
                <w:szCs w:val="28"/>
                <w:lang w:eastAsia="ru-RU"/>
              </w:rPr>
            </w:pPr>
            <w:r w:rsidRPr="00336B37">
              <w:rPr>
                <w:rFonts w:ascii="Times New Roman" w:eastAsia="Times New Roman" w:hAnsi="Times New Roman" w:cs="Times New Roman"/>
                <w:bCs/>
                <w:snapToGrid w:val="0"/>
                <w:sz w:val="24"/>
                <w:szCs w:val="28"/>
                <w:lang w:eastAsia="ru-RU"/>
              </w:rPr>
              <w:t>Нахождение в крови</w:t>
            </w: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r>
      <w:tr w:rsidR="00473245" w:rsidRPr="00336B37" w:rsidTr="00473245">
        <w:tc>
          <w:tcPr>
            <w:tcW w:w="3190" w:type="dxa"/>
          </w:tcPr>
          <w:p w:rsidR="00473245" w:rsidRPr="00336B37" w:rsidRDefault="00473245" w:rsidP="00CE15F0">
            <w:pPr>
              <w:widowControl w:val="0"/>
              <w:spacing w:after="0" w:line="276" w:lineRule="auto"/>
              <w:rPr>
                <w:rFonts w:ascii="Times New Roman" w:eastAsia="Times New Roman" w:hAnsi="Times New Roman" w:cs="Times New Roman"/>
                <w:bCs/>
                <w:snapToGrid w:val="0"/>
                <w:sz w:val="24"/>
                <w:szCs w:val="28"/>
                <w:lang w:eastAsia="ru-RU"/>
              </w:rPr>
            </w:pPr>
            <w:r w:rsidRPr="00336B37">
              <w:rPr>
                <w:rFonts w:ascii="Times New Roman" w:eastAsia="Times New Roman" w:hAnsi="Times New Roman" w:cs="Times New Roman"/>
                <w:bCs/>
                <w:snapToGrid w:val="0"/>
                <w:sz w:val="24"/>
                <w:szCs w:val="28"/>
                <w:lang w:eastAsia="ru-RU"/>
              </w:rPr>
              <w:t xml:space="preserve">Действие </w:t>
            </w: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c>
          <w:tcPr>
            <w:tcW w:w="3190" w:type="dxa"/>
          </w:tcPr>
          <w:p w:rsidR="00473245" w:rsidRPr="00336B37" w:rsidRDefault="00473245" w:rsidP="00CE15F0">
            <w:pPr>
              <w:widowControl w:val="0"/>
              <w:spacing w:after="0" w:line="276" w:lineRule="auto"/>
              <w:jc w:val="center"/>
              <w:rPr>
                <w:rFonts w:ascii="Times New Roman" w:eastAsia="Times New Roman" w:hAnsi="Times New Roman" w:cs="Times New Roman"/>
                <w:b/>
                <w:bCs/>
                <w:snapToGrid w:val="0"/>
                <w:sz w:val="24"/>
                <w:szCs w:val="28"/>
                <w:lang w:eastAsia="ru-RU"/>
              </w:rPr>
            </w:pPr>
          </w:p>
        </w:tc>
      </w:tr>
    </w:tbl>
    <w:p w:rsidR="00473245" w:rsidRPr="000F1AAE" w:rsidRDefault="00473245" w:rsidP="00CE15F0">
      <w:pPr>
        <w:widowControl w:val="0"/>
        <w:spacing w:after="0" w:line="276" w:lineRule="auto"/>
        <w:rPr>
          <w:rFonts w:ascii="Times New Roman" w:eastAsia="Times New Roman" w:hAnsi="Times New Roman" w:cs="Times New Roman"/>
          <w:b/>
          <w:bCs/>
          <w:snapToGrid w:val="0"/>
          <w:sz w:val="28"/>
          <w:szCs w:val="28"/>
          <w:lang w:eastAsia="ru-RU"/>
        </w:rPr>
      </w:pPr>
    </w:p>
    <w:p w:rsidR="00473245" w:rsidRPr="000F1AAE" w:rsidRDefault="00473245" w:rsidP="00CE15F0">
      <w:pPr>
        <w:widowControl w:val="0"/>
        <w:spacing w:after="0" w:line="276" w:lineRule="auto"/>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Задание для самостоятельной работы:</w:t>
      </w:r>
    </w:p>
    <w:p w:rsidR="00473245" w:rsidRPr="000F1AAE" w:rsidRDefault="00473245" w:rsidP="00F142DA">
      <w:pPr>
        <w:widowControl w:val="0"/>
        <w:numPr>
          <w:ilvl w:val="0"/>
          <w:numId w:val="3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Законспектируйте методику;</w:t>
      </w:r>
    </w:p>
    <w:p w:rsidR="00473245" w:rsidRPr="000F1AAE" w:rsidRDefault="00473245" w:rsidP="00F142DA">
      <w:pPr>
        <w:widowControl w:val="0"/>
        <w:numPr>
          <w:ilvl w:val="0"/>
          <w:numId w:val="3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Подготовьте рабочее место для исследования;</w:t>
      </w:r>
    </w:p>
    <w:p w:rsidR="00473245" w:rsidRPr="000F1AAE" w:rsidRDefault="00473245" w:rsidP="00F142DA">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Проведите определение </w:t>
      </w:r>
      <w:r w:rsidR="00D20A1B">
        <w:rPr>
          <w:rFonts w:ascii="Times New Roman" w:eastAsia="Times New Roman" w:hAnsi="Times New Roman" w:cs="Times New Roman"/>
          <w:sz w:val="28"/>
          <w:szCs w:val="28"/>
          <w:lang w:eastAsia="ru-RU"/>
        </w:rPr>
        <w:t xml:space="preserve">протеина С, антитромбина </w:t>
      </w:r>
      <w:r w:rsidR="00D20A1B">
        <w:rPr>
          <w:rFonts w:ascii="Times New Roman" w:eastAsia="Times New Roman" w:hAnsi="Times New Roman" w:cs="Times New Roman"/>
          <w:sz w:val="28"/>
          <w:szCs w:val="28"/>
          <w:lang w:val="en-US" w:eastAsia="ru-RU"/>
        </w:rPr>
        <w:t>III</w:t>
      </w:r>
      <w:r w:rsidR="004E64E1">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 xml:space="preserve">в </w:t>
      </w:r>
      <w:proofErr w:type="gramStart"/>
      <w:r w:rsidRPr="000F1AAE">
        <w:rPr>
          <w:rFonts w:ascii="Times New Roman" w:eastAsia="Times New Roman" w:hAnsi="Times New Roman" w:cs="Times New Roman"/>
          <w:sz w:val="28"/>
          <w:szCs w:val="28"/>
          <w:lang w:eastAsia="ru-RU"/>
        </w:rPr>
        <w:t>предложенной  плазме</w:t>
      </w:r>
      <w:proofErr w:type="gramEnd"/>
      <w:r w:rsidRPr="000F1AAE">
        <w:rPr>
          <w:rFonts w:ascii="Times New Roman" w:eastAsia="Times New Roman" w:hAnsi="Times New Roman" w:cs="Times New Roman"/>
          <w:sz w:val="28"/>
          <w:szCs w:val="28"/>
          <w:lang w:eastAsia="ru-RU"/>
        </w:rPr>
        <w:t xml:space="preserve">; </w:t>
      </w:r>
    </w:p>
    <w:p w:rsidR="00473245" w:rsidRPr="000F1AAE" w:rsidRDefault="00473245" w:rsidP="00F142DA">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w:t>
      </w:r>
    </w:p>
    <w:p w:rsidR="00473245" w:rsidRPr="000F1AAE" w:rsidRDefault="00473245" w:rsidP="00F142DA">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выводы по работе;</w:t>
      </w:r>
    </w:p>
    <w:p w:rsidR="00473245" w:rsidRPr="000F1AAE" w:rsidRDefault="00473245" w:rsidP="00F142DA">
      <w:pPr>
        <w:widowControl w:val="0"/>
        <w:numPr>
          <w:ilvl w:val="0"/>
          <w:numId w:val="5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дополнительные вопросы. </w:t>
      </w:r>
    </w:p>
    <w:p w:rsidR="00473245" w:rsidRPr="000F1AAE" w:rsidRDefault="00473245" w:rsidP="00CE15F0">
      <w:pPr>
        <w:spacing w:after="0" w:line="276" w:lineRule="auto"/>
        <w:rPr>
          <w:rFonts w:ascii="Times New Roman" w:eastAsia="Times New Roman" w:hAnsi="Times New Roman" w:cs="Times New Roman"/>
          <w:iCs/>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Оцените </w:t>
      </w:r>
      <w:r w:rsidRPr="000F1AAE">
        <w:rPr>
          <w:rFonts w:ascii="Times New Roman" w:eastAsia="Times New Roman" w:hAnsi="Times New Roman" w:cs="Times New Roman"/>
          <w:bCs/>
          <w:sz w:val="28"/>
          <w:szCs w:val="28"/>
          <w:lang w:eastAsia="ru-RU"/>
        </w:rPr>
        <w:t>предложенные бланки анализа, результаты запишите в тетрадь</w:t>
      </w:r>
      <w:r w:rsidRPr="000F1AAE">
        <w:rPr>
          <w:rFonts w:ascii="Times New Roman" w:eastAsia="Times New Roman" w:hAnsi="Times New Roman" w:cs="Times New Roman"/>
          <w:b/>
          <w:bCs/>
          <w:sz w:val="28"/>
          <w:szCs w:val="28"/>
          <w:lang w:eastAsia="ru-RU"/>
        </w:rPr>
        <w:t>.</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473245" w:rsidRPr="000F1AAE" w:rsidRDefault="00473245"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022222" w:rsidRDefault="00022222" w:rsidP="00CE15F0">
      <w:pPr>
        <w:spacing w:after="0" w:line="276" w:lineRule="auto"/>
        <w:jc w:val="both"/>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lastRenderedPageBreak/>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p>
    <w:p w:rsidR="00336B37" w:rsidRDefault="00336B37" w:rsidP="00336B37">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369 – 379.</w:t>
      </w:r>
    </w:p>
    <w:p w:rsidR="00336B37" w:rsidRPr="00CE15F0" w:rsidRDefault="00336B37" w:rsidP="00336B3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473245" w:rsidRDefault="00473245" w:rsidP="00CE15F0">
      <w:pPr>
        <w:spacing w:after="0" w:line="276" w:lineRule="auto"/>
        <w:jc w:val="both"/>
        <w:rPr>
          <w:rFonts w:ascii="Times New Roman" w:eastAsia="Times New Roman" w:hAnsi="Times New Roman" w:cs="Times New Roman"/>
          <w:b/>
          <w:sz w:val="28"/>
          <w:szCs w:val="28"/>
          <w:lang w:eastAsia="ru-RU"/>
        </w:rPr>
      </w:pPr>
    </w:p>
    <w:p w:rsidR="004B4F63" w:rsidRDefault="004B4F63" w:rsidP="00022222">
      <w:pPr>
        <w:pStyle w:val="1"/>
        <w:spacing w:before="0" w:line="276" w:lineRule="auto"/>
        <w:jc w:val="center"/>
        <w:rPr>
          <w:rFonts w:ascii="Times New Roman" w:eastAsia="Times New Roman" w:hAnsi="Times New Roman" w:cs="Times New Roman"/>
          <w:b/>
          <w:color w:val="auto"/>
          <w:sz w:val="28"/>
          <w:lang w:eastAsia="ru-RU"/>
        </w:rPr>
      </w:pPr>
      <w:bookmarkStart w:id="43" w:name="_Toc469149728"/>
    </w:p>
    <w:p w:rsidR="00022222" w:rsidRPr="00722D37" w:rsidRDefault="00022222" w:rsidP="00022222">
      <w:pPr>
        <w:pStyle w:val="1"/>
        <w:spacing w:before="0" w:line="276" w:lineRule="auto"/>
        <w:jc w:val="center"/>
        <w:rPr>
          <w:rFonts w:ascii="Times New Roman" w:eastAsia="Times New Roman" w:hAnsi="Times New Roman" w:cs="Times New Roman"/>
          <w:b/>
          <w:color w:val="auto"/>
          <w:sz w:val="28"/>
          <w:lang w:eastAsia="ru-RU"/>
        </w:rPr>
      </w:pPr>
      <w:r w:rsidRPr="00722D37">
        <w:rPr>
          <w:rFonts w:ascii="Times New Roman" w:eastAsia="Times New Roman" w:hAnsi="Times New Roman" w:cs="Times New Roman"/>
          <w:b/>
          <w:color w:val="auto"/>
          <w:sz w:val="28"/>
          <w:lang w:eastAsia="ru-RU"/>
        </w:rPr>
        <w:t>ОПРЕДЕЛЕНИЕ РФМК ПЛАЗМЫ</w:t>
      </w:r>
      <w:bookmarkEnd w:id="43"/>
    </w:p>
    <w:p w:rsidR="00022222" w:rsidRPr="001B2DC2" w:rsidRDefault="00022222" w:rsidP="00022222">
      <w:pPr>
        <w:pStyle w:val="1"/>
        <w:spacing w:before="0" w:line="276" w:lineRule="auto"/>
        <w:jc w:val="center"/>
        <w:rPr>
          <w:rFonts w:ascii="Times New Roman" w:eastAsia="Times New Roman" w:hAnsi="Times New Roman" w:cs="Times New Roman"/>
          <w:b/>
          <w:color w:val="auto"/>
          <w:lang w:eastAsia="ru-RU"/>
        </w:rPr>
      </w:pPr>
    </w:p>
    <w:p w:rsidR="004B4F63"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022222" w:rsidRPr="000F1AAE" w:rsidRDefault="004B4F63" w:rsidP="004B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94F40">
        <w:rPr>
          <w:rFonts w:ascii="Times New Roman" w:eastAsia="Times New Roman" w:hAnsi="Times New Roman" w:cs="Times New Roman"/>
          <w:sz w:val="28"/>
          <w:szCs w:val="28"/>
          <w:lang w:eastAsia="ru-RU"/>
        </w:rPr>
        <w:t>Механизм развития гипокоагуляции при ДВС-синдроме сложен. Быстрое нарастание</w:t>
      </w:r>
      <w:r>
        <w:rPr>
          <w:rFonts w:ascii="Times New Roman" w:eastAsia="Times New Roman" w:hAnsi="Times New Roman" w:cs="Times New Roman"/>
          <w:sz w:val="28"/>
          <w:szCs w:val="28"/>
          <w:lang w:eastAsia="ru-RU"/>
        </w:rPr>
        <w:t xml:space="preserve"> концентрации тромбина приводит к образованию из фибриногена большого количества фибрин-мономерных комплексов, часть которых не успевает полимеризоваться, но могут соединяться с молекулами фибриногенами с образованием макромолекулярных растворимых комплексов. Одновременно активируется фибринолиз, и в крови накапливаются продукты деградации фибрина. Таким образом образуются растворимые фибрин-мономерные комплексы (РФМК), которые не свертываются тромбином.</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0F1AAE">
        <w:rPr>
          <w:rFonts w:ascii="Times New Roman" w:eastAsia="Times New Roman" w:hAnsi="Times New Roman" w:cs="Times New Roman"/>
          <w:sz w:val="28"/>
          <w:szCs w:val="28"/>
          <w:lang w:eastAsia="ru-RU"/>
        </w:rPr>
        <w:t xml:space="preserve">должен  </w:t>
      </w:r>
      <w:r w:rsidRPr="000F1AAE">
        <w:rPr>
          <w:rFonts w:ascii="Times New Roman" w:eastAsia="Times New Roman" w:hAnsi="Times New Roman" w:cs="Times New Roman"/>
          <w:b/>
          <w:sz w:val="28"/>
          <w:szCs w:val="28"/>
          <w:lang w:eastAsia="ru-RU"/>
        </w:rPr>
        <w:t>знать</w:t>
      </w:r>
      <w:proofErr w:type="gramEnd"/>
      <w:r w:rsidRPr="000F1AAE">
        <w:rPr>
          <w:rFonts w:ascii="Times New Roman" w:eastAsia="Times New Roman" w:hAnsi="Times New Roman" w:cs="Times New Roman"/>
          <w:sz w:val="28"/>
          <w:szCs w:val="28"/>
          <w:lang w:eastAsia="ru-RU"/>
        </w:rPr>
        <w:t xml:space="preserve">: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фазы гемостаза;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противосвертывающие системы: антитромбопластиновая, антитромбиновая, фибринолитическая;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нарушение гемостаза; тромбоцитопении, тромбоцитопатии, коагулопатии;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ДВС-синдром, фазы ДВС-синдрома;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лабораторную диагностику нарушений гемостаза и фаз ДВС-синдрома;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лабораторную диагностику нарушений гемостаза; </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методы исследования гемостаза.</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022222" w:rsidRPr="000F1AAE" w:rsidRDefault="00022222" w:rsidP="00022222">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цитратную плазму</w:t>
      </w:r>
    </w:p>
    <w:p w:rsidR="00022222" w:rsidRPr="000F1AAE" w:rsidRDefault="00022222" w:rsidP="00022222">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РМФК плазмы крови;</w:t>
      </w:r>
    </w:p>
    <w:p w:rsidR="00022222" w:rsidRPr="000F1AAE" w:rsidRDefault="00022222" w:rsidP="00022222">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интерпретировать результаты анализа</w:t>
      </w:r>
    </w:p>
    <w:p w:rsidR="00022222" w:rsidRPr="000F1AAE" w:rsidRDefault="00022222" w:rsidP="00022222">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022222" w:rsidRPr="000F1AAE" w:rsidRDefault="00022222" w:rsidP="00022222">
      <w:pPr>
        <w:spacing w:after="0" w:line="276" w:lineRule="auto"/>
        <w:rPr>
          <w:rFonts w:ascii="Times New Roman" w:eastAsia="Times New Roman" w:hAnsi="Times New Roman" w:cs="Times New Roman"/>
          <w:b/>
          <w:sz w:val="28"/>
          <w:szCs w:val="28"/>
          <w:lang w:eastAsia="ru-RU"/>
        </w:rPr>
      </w:pPr>
    </w:p>
    <w:p w:rsidR="00022222" w:rsidRPr="000F1AAE" w:rsidRDefault="00022222" w:rsidP="00022222">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E64E1" w:rsidRPr="000F1AAE" w:rsidRDefault="004E64E1" w:rsidP="004E64E1">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22222" w:rsidRPr="000F1AAE" w:rsidRDefault="00022222" w:rsidP="00022222">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022222" w:rsidRPr="000F1AAE" w:rsidRDefault="00022222" w:rsidP="00022222">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022222" w:rsidRPr="000F1AAE" w:rsidRDefault="00022222" w:rsidP="00022222">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7. </w:t>
      </w:r>
      <w:r w:rsidRPr="000F1AAE">
        <w:rPr>
          <w:rFonts w:ascii="Times New Roman" w:eastAsia="Times New Roman" w:hAnsi="Times New Roman" w:cs="Times New Roman"/>
          <w:color w:val="000000"/>
          <w:sz w:val="28"/>
          <w:szCs w:val="28"/>
          <w:lang w:val="ru" w:eastAsia="ru-RU"/>
        </w:rPr>
        <w:t>Брать ответственность за работу членов команды (подчиненных), за результат выполнения заданий.</w:t>
      </w:r>
    </w:p>
    <w:p w:rsidR="00022222" w:rsidRPr="000F1AAE" w:rsidRDefault="00022222" w:rsidP="00022222">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9. </w:t>
      </w:r>
      <w:r w:rsidRPr="000F1AAE">
        <w:rPr>
          <w:rFonts w:ascii="Times New Roman" w:eastAsia="Times New Roman" w:hAnsi="Times New Roman" w:cs="Times New Roman"/>
          <w:color w:val="000000"/>
          <w:sz w:val="28"/>
          <w:szCs w:val="28"/>
          <w:lang w:val="ru" w:eastAsia="ru-RU"/>
        </w:rPr>
        <w:t>Ориентироваться в условиях смены технологий в профессиональной деятельности</w:t>
      </w:r>
    </w:p>
    <w:p w:rsidR="00022222" w:rsidRPr="000F1AAE" w:rsidRDefault="00022222" w:rsidP="00022222">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22222" w:rsidRPr="000F1AAE" w:rsidRDefault="00022222" w:rsidP="00022222">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022222" w:rsidRPr="000F1AAE" w:rsidRDefault="00022222" w:rsidP="00022222">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022222" w:rsidRPr="000F1AAE" w:rsidRDefault="00022222" w:rsidP="00022222">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022222" w:rsidRPr="000F1AAE" w:rsidRDefault="00022222" w:rsidP="00022222">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022222" w:rsidRPr="000F1AAE" w:rsidRDefault="00022222" w:rsidP="00022222">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022222" w:rsidRPr="000F1AAE" w:rsidRDefault="00022222" w:rsidP="00022222">
      <w:pPr>
        <w:spacing w:after="0" w:line="276" w:lineRule="auto"/>
        <w:rPr>
          <w:rFonts w:ascii="Times New Roman" w:eastAsia="Times New Roman" w:hAnsi="Times New Roman" w:cs="Times New Roman"/>
          <w:sz w:val="28"/>
          <w:szCs w:val="28"/>
          <w:lang w:eastAsia="ru-RU"/>
        </w:rPr>
      </w:pP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План изучения темы:</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022222" w:rsidRPr="000F1AAE" w:rsidRDefault="00022222" w:rsidP="00022222">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Противосвертывающая система </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Антикоагуляционная система</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Фибринолитическая система</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Нарушения тромбоцитарного гемостаза</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Тромбоцитопении, причины возникновения</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Тромбоцитопатии, причины возникновения</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Нарушения коагуляционного гемостаза</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Наследственные коагулопатии</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Виды гемофилий</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Приобретенные коагулопатии</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Дефицит витамин К-зависимых факторов</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ДВС-синдромы</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lastRenderedPageBreak/>
        <w:t>Лабораторная диагностика гемостаза</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Нормальные показатели гемостаза</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Принцип определения протромбинового времени </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Принцип определения времени рекальцификации плазмы</w:t>
      </w:r>
    </w:p>
    <w:p w:rsidR="00022222" w:rsidRPr="00D20A1B" w:rsidRDefault="00022222" w:rsidP="00D95674">
      <w:pPr>
        <w:pStyle w:val="ae"/>
        <w:numPr>
          <w:ilvl w:val="0"/>
          <w:numId w:val="136"/>
        </w:numPr>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Принцип определения фибриногена плазмы</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4B4F63" w:rsidRPr="00F94F40" w:rsidRDefault="004B4F63" w:rsidP="004B4F63">
      <w:pPr>
        <w:spacing w:after="0" w:line="276" w:lineRule="auto"/>
        <w:jc w:val="both"/>
        <w:rPr>
          <w:rFonts w:ascii="Times New Roman" w:eastAsia="Times New Roman" w:hAnsi="Times New Roman" w:cs="Times New Roman"/>
          <w:sz w:val="28"/>
          <w:szCs w:val="28"/>
          <w:lang w:eastAsia="ru-RU"/>
        </w:rPr>
      </w:pPr>
      <w:r w:rsidRPr="00F94F40">
        <w:rPr>
          <w:rFonts w:ascii="Times New Roman" w:eastAsia="Times New Roman" w:hAnsi="Times New Roman" w:cs="Times New Roman"/>
          <w:sz w:val="28"/>
          <w:szCs w:val="28"/>
          <w:lang w:eastAsia="ru-RU"/>
        </w:rPr>
        <w:t>Механизм развития гипокоагуляции при ДВС-синдроме сложен. Быстрое нарастание</w:t>
      </w:r>
      <w:r>
        <w:rPr>
          <w:rFonts w:ascii="Times New Roman" w:eastAsia="Times New Roman" w:hAnsi="Times New Roman" w:cs="Times New Roman"/>
          <w:sz w:val="28"/>
          <w:szCs w:val="28"/>
          <w:lang w:eastAsia="ru-RU"/>
        </w:rPr>
        <w:t xml:space="preserve"> концентрации тромбина приводит к образованию из фибриногена большого количества фибрин-мономерных комплексов, часть которых не успевает полимеризоваться, но могут соединяться с молекулами фибриногенами с образованием макромолекулярных растворимых комплексов. Одновременно активируется фибринолиз, и в крови накапливаются продукты деградации фибрина. Таким образом образуются растворимые фибрин-мономерные комплексы (РФМК), которые не свертываются тромбином.</w:t>
      </w:r>
    </w:p>
    <w:p w:rsidR="004B4F63" w:rsidRPr="00BA5B3E" w:rsidRDefault="004B4F63" w:rsidP="004B4F63">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Принцип метода определения РФМК: </w:t>
      </w:r>
      <w:r>
        <w:rPr>
          <w:rFonts w:ascii="Times New Roman" w:eastAsia="Times New Roman" w:hAnsi="Times New Roman" w:cs="Times New Roman"/>
          <w:sz w:val="28"/>
          <w:szCs w:val="28"/>
          <w:lang w:eastAsia="ru-RU"/>
        </w:rPr>
        <w:t>при добавлении к плазме крови больных с тромбинемией о-фенантролина в плазме появляются хлопья паракоагулянта фибрин-мономерных комплексов (РФМК), являющихся одним из основных показателей внуртисосудистого свертывания крови при тромбозах, тромбоэмболияхи ДВС-синдроме</w:t>
      </w:r>
    </w:p>
    <w:p w:rsidR="00022222" w:rsidRPr="000F1AAE" w:rsidRDefault="00022222" w:rsidP="00022222">
      <w:pPr>
        <w:spacing w:after="0" w:line="276" w:lineRule="auto"/>
        <w:jc w:val="center"/>
        <w:rPr>
          <w:rFonts w:ascii="Times New Roman" w:eastAsia="Times New Roman" w:hAnsi="Times New Roman" w:cs="Times New Roman"/>
          <w:b/>
          <w:sz w:val="28"/>
          <w:szCs w:val="28"/>
          <w:lang w:eastAsia="ru-RU"/>
        </w:rPr>
      </w:pPr>
    </w:p>
    <w:p w:rsidR="00022222" w:rsidRPr="004B4F63" w:rsidRDefault="00022222" w:rsidP="00022222">
      <w:pPr>
        <w:spacing w:after="0" w:line="276" w:lineRule="auto"/>
        <w:jc w:val="both"/>
        <w:rPr>
          <w:rFonts w:ascii="Times New Roman" w:eastAsia="Times New Roman" w:hAnsi="Times New Roman" w:cs="Times New Roman"/>
          <w:b/>
          <w:color w:val="FF0000"/>
          <w:sz w:val="28"/>
          <w:szCs w:val="28"/>
          <w:lang w:eastAsia="ru-RU"/>
        </w:rPr>
      </w:pPr>
      <w:r w:rsidRPr="004B4F63">
        <w:rPr>
          <w:rFonts w:ascii="Times New Roman" w:eastAsia="Times New Roman" w:hAnsi="Times New Roman" w:cs="Times New Roman"/>
          <w:b/>
          <w:color w:val="FF0000"/>
          <w:sz w:val="28"/>
          <w:szCs w:val="28"/>
          <w:lang w:eastAsia="ru-RU"/>
        </w:rPr>
        <w:t>3. Самостоятельная работа.</w:t>
      </w:r>
    </w:p>
    <w:p w:rsidR="00022222" w:rsidRPr="000F1AAE" w:rsidRDefault="00D95674" w:rsidP="00D95674">
      <w:pPr>
        <w:spacing w:after="200" w:line="276" w:lineRule="auto"/>
        <w:ind w:firstLine="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22222" w:rsidRPr="000F1AAE">
        <w:rPr>
          <w:rFonts w:ascii="Times New Roman" w:eastAsia="Times New Roman" w:hAnsi="Times New Roman" w:cs="Times New Roman"/>
          <w:b/>
          <w:sz w:val="28"/>
          <w:szCs w:val="28"/>
          <w:lang w:eastAsia="ru-RU"/>
        </w:rPr>
        <w:t>Заполните таблицы:</w:t>
      </w:r>
    </w:p>
    <w:p w:rsidR="00022222" w:rsidRPr="000F1AAE" w:rsidRDefault="00022222" w:rsidP="00022222">
      <w:pPr>
        <w:spacing w:after="0" w:line="276" w:lineRule="auto"/>
        <w:ind w:left="283"/>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b/>
          <w:sz w:val="28"/>
          <w:szCs w:val="28"/>
          <w:lang w:eastAsia="ru-RU"/>
        </w:rPr>
        <w:t xml:space="preserve">Таблица №1. </w:t>
      </w:r>
      <w:r w:rsidRPr="000F1AAE">
        <w:rPr>
          <w:rFonts w:ascii="Times New Roman" w:eastAsia="Times New Roman" w:hAnsi="Times New Roman" w:cs="Times New Roman"/>
          <w:b/>
          <w:bCs/>
          <w:snapToGrid w:val="0"/>
          <w:sz w:val="28"/>
          <w:szCs w:val="28"/>
          <w:lang w:eastAsia="ru-RU"/>
        </w:rPr>
        <w:t xml:space="preserve"> Изменения лабораторных показателей при различных нарушениях гемостаза</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720"/>
        <w:gridCol w:w="720"/>
        <w:gridCol w:w="720"/>
        <w:gridCol w:w="1080"/>
        <w:gridCol w:w="900"/>
        <w:gridCol w:w="900"/>
        <w:gridCol w:w="900"/>
        <w:gridCol w:w="900"/>
      </w:tblGrid>
      <w:tr w:rsidR="00022222" w:rsidRPr="00336B37" w:rsidTr="005942FA">
        <w:trPr>
          <w:cantSplit/>
          <w:trHeight w:val="400"/>
        </w:trPr>
        <w:tc>
          <w:tcPr>
            <w:tcW w:w="3267" w:type="dxa"/>
            <w:vMerge w:val="restart"/>
          </w:tcPr>
          <w:p w:rsidR="00022222" w:rsidRPr="00336B37" w:rsidRDefault="00022222" w:rsidP="005942FA">
            <w:pPr>
              <w:spacing w:after="0" w:line="276" w:lineRule="auto"/>
              <w:jc w:val="center"/>
              <w:rPr>
                <w:rFonts w:ascii="Times New Roman" w:eastAsia="Times New Roman" w:hAnsi="Times New Roman" w:cs="Times New Roman"/>
                <w:b/>
                <w:bCs/>
                <w:snapToGrid w:val="0"/>
                <w:sz w:val="24"/>
                <w:szCs w:val="28"/>
                <w:lang w:eastAsia="ru-RU"/>
              </w:rPr>
            </w:pPr>
          </w:p>
          <w:p w:rsidR="00022222" w:rsidRPr="00336B37" w:rsidRDefault="00022222" w:rsidP="005942FA">
            <w:pPr>
              <w:spacing w:after="0" w:line="276" w:lineRule="auto"/>
              <w:jc w:val="center"/>
              <w:rPr>
                <w:rFonts w:ascii="Times New Roman" w:eastAsia="Times New Roman" w:hAnsi="Times New Roman" w:cs="Times New Roman"/>
                <w:b/>
                <w:bCs/>
                <w:snapToGrid w:val="0"/>
                <w:sz w:val="24"/>
                <w:szCs w:val="28"/>
                <w:lang w:eastAsia="ru-RU"/>
              </w:rPr>
            </w:pPr>
          </w:p>
          <w:p w:rsidR="00022222" w:rsidRPr="00336B37" w:rsidRDefault="00022222" w:rsidP="005942FA">
            <w:pPr>
              <w:spacing w:after="0" w:line="276" w:lineRule="auto"/>
              <w:jc w:val="center"/>
              <w:rPr>
                <w:rFonts w:ascii="Times New Roman" w:eastAsia="Times New Roman" w:hAnsi="Times New Roman" w:cs="Times New Roman"/>
                <w:b/>
                <w:bCs/>
                <w:snapToGrid w:val="0"/>
                <w:sz w:val="24"/>
                <w:szCs w:val="28"/>
                <w:lang w:eastAsia="ru-RU"/>
              </w:rPr>
            </w:pPr>
            <w:r w:rsidRPr="00336B37">
              <w:rPr>
                <w:rFonts w:ascii="Times New Roman" w:eastAsia="Times New Roman" w:hAnsi="Times New Roman" w:cs="Times New Roman"/>
                <w:b/>
                <w:bCs/>
                <w:snapToGrid w:val="0"/>
                <w:sz w:val="24"/>
                <w:szCs w:val="28"/>
                <w:lang w:eastAsia="ru-RU"/>
              </w:rPr>
              <w:t>Лабораторные показатели</w:t>
            </w:r>
          </w:p>
        </w:tc>
        <w:tc>
          <w:tcPr>
            <w:tcW w:w="720" w:type="dxa"/>
            <w:vMerge w:val="restart"/>
            <w:textDirection w:val="btLr"/>
          </w:tcPr>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Тромбоцитопе</w:t>
            </w:r>
          </w:p>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 xml:space="preserve">ния </w:t>
            </w:r>
          </w:p>
        </w:tc>
        <w:tc>
          <w:tcPr>
            <w:tcW w:w="720" w:type="dxa"/>
            <w:vMerge w:val="restart"/>
            <w:textDirection w:val="btLr"/>
          </w:tcPr>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 xml:space="preserve">Тромбоцитопатия </w:t>
            </w:r>
          </w:p>
        </w:tc>
        <w:tc>
          <w:tcPr>
            <w:tcW w:w="720" w:type="dxa"/>
            <w:vMerge w:val="restart"/>
            <w:textDirection w:val="btLr"/>
          </w:tcPr>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 xml:space="preserve">Гемофилия </w:t>
            </w:r>
          </w:p>
        </w:tc>
        <w:tc>
          <w:tcPr>
            <w:tcW w:w="1080" w:type="dxa"/>
            <w:vMerge w:val="restart"/>
            <w:textDirection w:val="btLr"/>
          </w:tcPr>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 xml:space="preserve">Витамин К-зависим </w:t>
            </w:r>
          </w:p>
        </w:tc>
        <w:tc>
          <w:tcPr>
            <w:tcW w:w="900" w:type="dxa"/>
            <w:vMerge w:val="restart"/>
            <w:textDirection w:val="btLr"/>
          </w:tcPr>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Заболевания печени</w:t>
            </w:r>
          </w:p>
        </w:tc>
        <w:tc>
          <w:tcPr>
            <w:tcW w:w="1800" w:type="dxa"/>
            <w:gridSpan w:val="2"/>
          </w:tcPr>
          <w:p w:rsidR="00022222" w:rsidRPr="004B4F63" w:rsidRDefault="00022222" w:rsidP="005942FA">
            <w:pPr>
              <w:spacing w:after="0" w:line="276" w:lineRule="auto"/>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ДВС-синдром</w:t>
            </w:r>
          </w:p>
        </w:tc>
        <w:tc>
          <w:tcPr>
            <w:tcW w:w="900" w:type="dxa"/>
            <w:vMerge w:val="restart"/>
            <w:textDirection w:val="btLr"/>
          </w:tcPr>
          <w:p w:rsidR="00022222" w:rsidRPr="004B4F63" w:rsidRDefault="00022222" w:rsidP="005942FA">
            <w:pPr>
              <w:spacing w:after="0" w:line="276" w:lineRule="auto"/>
              <w:ind w:left="113" w:right="113"/>
              <w:jc w:val="center"/>
              <w:rPr>
                <w:rFonts w:ascii="Times New Roman" w:eastAsia="Times New Roman" w:hAnsi="Times New Roman" w:cs="Times New Roman"/>
                <w:b/>
                <w:bCs/>
                <w:snapToGrid w:val="0"/>
                <w:szCs w:val="28"/>
                <w:lang w:eastAsia="ru-RU"/>
              </w:rPr>
            </w:pPr>
            <w:r w:rsidRPr="004B4F63">
              <w:rPr>
                <w:rFonts w:ascii="Times New Roman" w:eastAsia="Times New Roman" w:hAnsi="Times New Roman" w:cs="Times New Roman"/>
                <w:b/>
                <w:bCs/>
                <w:snapToGrid w:val="0"/>
                <w:szCs w:val="28"/>
                <w:lang w:eastAsia="ru-RU"/>
              </w:rPr>
              <w:t xml:space="preserve">Норма </w:t>
            </w:r>
          </w:p>
        </w:tc>
      </w:tr>
      <w:tr w:rsidR="00022222" w:rsidRPr="00336B37" w:rsidTr="005942FA">
        <w:trPr>
          <w:cantSplit/>
          <w:trHeight w:val="720"/>
        </w:trPr>
        <w:tc>
          <w:tcPr>
            <w:tcW w:w="3267" w:type="dxa"/>
            <w:vMerge/>
          </w:tcPr>
          <w:p w:rsidR="00022222" w:rsidRPr="00336B37" w:rsidRDefault="00022222" w:rsidP="005942FA">
            <w:pPr>
              <w:spacing w:after="0" w:line="276" w:lineRule="auto"/>
              <w:jc w:val="center"/>
              <w:rPr>
                <w:rFonts w:ascii="Times New Roman" w:eastAsia="Times New Roman" w:hAnsi="Times New Roman" w:cs="Times New Roman"/>
                <w:b/>
                <w:bCs/>
                <w:snapToGrid w:val="0"/>
                <w:sz w:val="24"/>
                <w:szCs w:val="28"/>
                <w:lang w:eastAsia="ru-RU"/>
              </w:rPr>
            </w:pPr>
          </w:p>
        </w:tc>
        <w:tc>
          <w:tcPr>
            <w:tcW w:w="720" w:type="dxa"/>
            <w:vMerge/>
            <w:textDirection w:val="btLr"/>
          </w:tcPr>
          <w:p w:rsidR="00022222" w:rsidRPr="00336B37" w:rsidRDefault="00022222" w:rsidP="005942FA">
            <w:pPr>
              <w:spacing w:after="0" w:line="276" w:lineRule="auto"/>
              <w:ind w:left="113" w:right="113"/>
              <w:jc w:val="center"/>
              <w:rPr>
                <w:rFonts w:ascii="Times New Roman" w:eastAsia="Times New Roman" w:hAnsi="Times New Roman" w:cs="Times New Roman"/>
                <w:b/>
                <w:bCs/>
                <w:snapToGrid w:val="0"/>
                <w:sz w:val="24"/>
                <w:szCs w:val="28"/>
                <w:lang w:eastAsia="ru-RU"/>
              </w:rPr>
            </w:pPr>
          </w:p>
        </w:tc>
        <w:tc>
          <w:tcPr>
            <w:tcW w:w="720" w:type="dxa"/>
            <w:vMerge/>
            <w:textDirection w:val="btLr"/>
          </w:tcPr>
          <w:p w:rsidR="00022222" w:rsidRPr="00336B37" w:rsidRDefault="00022222" w:rsidP="005942FA">
            <w:pPr>
              <w:spacing w:after="0" w:line="276" w:lineRule="auto"/>
              <w:ind w:left="113" w:right="113"/>
              <w:jc w:val="center"/>
              <w:rPr>
                <w:rFonts w:ascii="Times New Roman" w:eastAsia="Times New Roman" w:hAnsi="Times New Roman" w:cs="Times New Roman"/>
                <w:b/>
                <w:bCs/>
                <w:snapToGrid w:val="0"/>
                <w:sz w:val="24"/>
                <w:szCs w:val="28"/>
                <w:lang w:eastAsia="ru-RU"/>
              </w:rPr>
            </w:pPr>
          </w:p>
        </w:tc>
        <w:tc>
          <w:tcPr>
            <w:tcW w:w="720" w:type="dxa"/>
            <w:vMerge/>
            <w:textDirection w:val="btLr"/>
          </w:tcPr>
          <w:p w:rsidR="00022222" w:rsidRPr="00336B37" w:rsidRDefault="00022222" w:rsidP="005942FA">
            <w:pPr>
              <w:spacing w:after="0" w:line="276" w:lineRule="auto"/>
              <w:ind w:left="113" w:right="113"/>
              <w:jc w:val="center"/>
              <w:rPr>
                <w:rFonts w:ascii="Times New Roman" w:eastAsia="Times New Roman" w:hAnsi="Times New Roman" w:cs="Times New Roman"/>
                <w:b/>
                <w:bCs/>
                <w:snapToGrid w:val="0"/>
                <w:sz w:val="24"/>
                <w:szCs w:val="28"/>
                <w:lang w:eastAsia="ru-RU"/>
              </w:rPr>
            </w:pPr>
          </w:p>
        </w:tc>
        <w:tc>
          <w:tcPr>
            <w:tcW w:w="1080" w:type="dxa"/>
            <w:vMerge/>
            <w:textDirection w:val="btLr"/>
          </w:tcPr>
          <w:p w:rsidR="00022222" w:rsidRPr="00336B37" w:rsidRDefault="00022222" w:rsidP="005942FA">
            <w:pPr>
              <w:spacing w:after="0" w:line="276" w:lineRule="auto"/>
              <w:ind w:left="113" w:right="113"/>
              <w:jc w:val="center"/>
              <w:rPr>
                <w:rFonts w:ascii="Times New Roman" w:eastAsia="Times New Roman" w:hAnsi="Times New Roman" w:cs="Times New Roman"/>
                <w:b/>
                <w:bCs/>
                <w:snapToGrid w:val="0"/>
                <w:sz w:val="24"/>
                <w:szCs w:val="28"/>
                <w:lang w:eastAsia="ru-RU"/>
              </w:rPr>
            </w:pPr>
          </w:p>
        </w:tc>
        <w:tc>
          <w:tcPr>
            <w:tcW w:w="900" w:type="dxa"/>
            <w:vMerge/>
            <w:textDirection w:val="btLr"/>
          </w:tcPr>
          <w:p w:rsidR="00022222" w:rsidRPr="00336B37" w:rsidRDefault="00022222" w:rsidP="005942FA">
            <w:pPr>
              <w:spacing w:after="0" w:line="276" w:lineRule="auto"/>
              <w:ind w:left="113" w:right="113"/>
              <w:jc w:val="center"/>
              <w:rPr>
                <w:rFonts w:ascii="Times New Roman" w:eastAsia="Times New Roman" w:hAnsi="Times New Roman" w:cs="Times New Roman"/>
                <w:b/>
                <w:bCs/>
                <w:snapToGrid w:val="0"/>
                <w:sz w:val="24"/>
                <w:szCs w:val="28"/>
                <w:lang w:eastAsia="ru-RU"/>
              </w:rPr>
            </w:pPr>
          </w:p>
        </w:tc>
        <w:tc>
          <w:tcPr>
            <w:tcW w:w="900" w:type="dxa"/>
          </w:tcPr>
          <w:p w:rsidR="00022222" w:rsidRPr="00336B37" w:rsidRDefault="00022222" w:rsidP="005942FA">
            <w:pPr>
              <w:spacing w:after="0" w:line="276" w:lineRule="auto"/>
              <w:ind w:left="-524" w:right="-122"/>
              <w:jc w:val="center"/>
              <w:rPr>
                <w:rFonts w:ascii="Times New Roman" w:eastAsia="Times New Roman" w:hAnsi="Times New Roman" w:cs="Times New Roman"/>
                <w:b/>
                <w:bCs/>
                <w:snapToGrid w:val="0"/>
                <w:sz w:val="24"/>
                <w:szCs w:val="28"/>
                <w:lang w:eastAsia="ru-RU"/>
              </w:rPr>
            </w:pPr>
            <w:r w:rsidRPr="00336B37">
              <w:rPr>
                <w:rFonts w:ascii="Times New Roman" w:eastAsia="Times New Roman" w:hAnsi="Times New Roman" w:cs="Times New Roman"/>
                <w:b/>
                <w:bCs/>
                <w:snapToGrid w:val="0"/>
                <w:sz w:val="24"/>
                <w:szCs w:val="28"/>
                <w:lang w:eastAsia="ru-RU"/>
              </w:rPr>
              <w:t xml:space="preserve">      1</w:t>
            </w:r>
          </w:p>
          <w:p w:rsidR="00022222" w:rsidRPr="00336B37" w:rsidRDefault="00022222" w:rsidP="005942FA">
            <w:pPr>
              <w:spacing w:after="0" w:line="276" w:lineRule="auto"/>
              <w:ind w:left="-524" w:right="-122"/>
              <w:jc w:val="center"/>
              <w:rPr>
                <w:rFonts w:ascii="Times New Roman" w:eastAsia="Times New Roman" w:hAnsi="Times New Roman" w:cs="Times New Roman"/>
                <w:b/>
                <w:bCs/>
                <w:snapToGrid w:val="0"/>
                <w:sz w:val="24"/>
                <w:szCs w:val="28"/>
                <w:lang w:eastAsia="ru-RU"/>
              </w:rPr>
            </w:pPr>
            <w:r w:rsidRPr="00336B37">
              <w:rPr>
                <w:rFonts w:ascii="Times New Roman" w:eastAsia="Times New Roman" w:hAnsi="Times New Roman" w:cs="Times New Roman"/>
                <w:b/>
                <w:bCs/>
                <w:snapToGrid w:val="0"/>
                <w:sz w:val="24"/>
                <w:szCs w:val="28"/>
                <w:lang w:eastAsia="ru-RU"/>
              </w:rPr>
              <w:t xml:space="preserve">        фаза</w:t>
            </w:r>
          </w:p>
        </w:tc>
        <w:tc>
          <w:tcPr>
            <w:tcW w:w="900" w:type="dxa"/>
          </w:tcPr>
          <w:p w:rsidR="00022222" w:rsidRPr="00336B37" w:rsidRDefault="00022222" w:rsidP="005942FA">
            <w:pPr>
              <w:spacing w:after="0" w:line="276" w:lineRule="auto"/>
              <w:jc w:val="center"/>
              <w:rPr>
                <w:rFonts w:ascii="Times New Roman" w:eastAsia="Times New Roman" w:hAnsi="Times New Roman" w:cs="Times New Roman"/>
                <w:b/>
                <w:bCs/>
                <w:snapToGrid w:val="0"/>
                <w:sz w:val="24"/>
                <w:szCs w:val="28"/>
                <w:lang w:eastAsia="ru-RU"/>
              </w:rPr>
            </w:pPr>
            <w:r w:rsidRPr="00336B37">
              <w:rPr>
                <w:rFonts w:ascii="Times New Roman" w:eastAsia="Times New Roman" w:hAnsi="Times New Roman" w:cs="Times New Roman"/>
                <w:b/>
                <w:bCs/>
                <w:snapToGrid w:val="0"/>
                <w:sz w:val="24"/>
                <w:szCs w:val="28"/>
                <w:lang w:eastAsia="ru-RU"/>
              </w:rPr>
              <w:t>2 фаза</w:t>
            </w:r>
          </w:p>
        </w:tc>
        <w:tc>
          <w:tcPr>
            <w:tcW w:w="900" w:type="dxa"/>
            <w:vMerge/>
            <w:textDirection w:val="btLr"/>
          </w:tcPr>
          <w:p w:rsidR="00022222" w:rsidRPr="00336B37" w:rsidRDefault="00022222" w:rsidP="005942FA">
            <w:pPr>
              <w:spacing w:after="0" w:line="276" w:lineRule="auto"/>
              <w:ind w:left="113" w:right="113"/>
              <w:jc w:val="center"/>
              <w:rPr>
                <w:rFonts w:ascii="Times New Roman" w:eastAsia="Times New Roman" w:hAnsi="Times New Roman" w:cs="Times New Roman"/>
                <w:b/>
                <w:bCs/>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Кол-во тромбоцитов</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Адгезия (агрегация) тромб.</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Время кровотечения по Дуке</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Время свертывания крови</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Время рекальцификации</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АЧТВ</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Протромбиновое время</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Фибриноген</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Тромбиновое время</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 xml:space="preserve">Ретракция </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lastRenderedPageBreak/>
              <w:t>Этаноловый тест</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r w:rsidR="00022222" w:rsidRPr="00336B37" w:rsidTr="005942FA">
        <w:tc>
          <w:tcPr>
            <w:tcW w:w="3267"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r w:rsidRPr="00336B37">
              <w:rPr>
                <w:rFonts w:ascii="Times New Roman" w:eastAsia="Times New Roman" w:hAnsi="Times New Roman" w:cs="Times New Roman"/>
                <w:snapToGrid w:val="0"/>
                <w:sz w:val="24"/>
                <w:szCs w:val="28"/>
                <w:lang w:eastAsia="ru-RU"/>
              </w:rPr>
              <w:t>ПДФ</w:t>
            </w: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72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108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c>
          <w:tcPr>
            <w:tcW w:w="900" w:type="dxa"/>
          </w:tcPr>
          <w:p w:rsidR="00022222" w:rsidRPr="00336B37" w:rsidRDefault="00022222" w:rsidP="005942FA">
            <w:pPr>
              <w:spacing w:after="0" w:line="276" w:lineRule="auto"/>
              <w:rPr>
                <w:rFonts w:ascii="Times New Roman" w:eastAsia="Times New Roman" w:hAnsi="Times New Roman" w:cs="Times New Roman"/>
                <w:snapToGrid w:val="0"/>
                <w:sz w:val="24"/>
                <w:szCs w:val="28"/>
                <w:lang w:eastAsia="ru-RU"/>
              </w:rPr>
            </w:pPr>
          </w:p>
        </w:tc>
      </w:tr>
    </w:tbl>
    <w:p w:rsidR="00022222" w:rsidRPr="000F1AAE" w:rsidRDefault="00022222" w:rsidP="00022222">
      <w:pPr>
        <w:spacing w:after="0" w:line="276" w:lineRule="auto"/>
        <w:rPr>
          <w:rFonts w:ascii="Times New Roman" w:eastAsia="Times New Roman" w:hAnsi="Times New Roman" w:cs="Times New Roman"/>
          <w:b/>
          <w:iCs/>
          <w:sz w:val="28"/>
          <w:szCs w:val="28"/>
          <w:lang w:eastAsia="ru-RU"/>
        </w:rPr>
      </w:pPr>
    </w:p>
    <w:p w:rsidR="00022222" w:rsidRPr="000F1AAE" w:rsidRDefault="00D95674" w:rsidP="00022222">
      <w:pPr>
        <w:widowControl w:val="0"/>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022222" w:rsidRPr="000F1AAE">
        <w:rPr>
          <w:rFonts w:ascii="Times New Roman" w:eastAsia="Times New Roman" w:hAnsi="Times New Roman" w:cs="Times New Roman"/>
          <w:b/>
          <w:sz w:val="28"/>
          <w:szCs w:val="28"/>
          <w:lang w:eastAsia="ru-RU"/>
        </w:rPr>
        <w:t>Задание для самостоятельной работы:</w:t>
      </w:r>
    </w:p>
    <w:p w:rsidR="00022222" w:rsidRPr="000F1AAE" w:rsidRDefault="00022222" w:rsidP="00022222">
      <w:pPr>
        <w:widowControl w:val="0"/>
        <w:numPr>
          <w:ilvl w:val="0"/>
          <w:numId w:val="3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Законспектируйте методику;</w:t>
      </w:r>
    </w:p>
    <w:p w:rsidR="00022222" w:rsidRPr="000F1AAE" w:rsidRDefault="00022222" w:rsidP="00022222">
      <w:pPr>
        <w:widowControl w:val="0"/>
        <w:numPr>
          <w:ilvl w:val="0"/>
          <w:numId w:val="3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Подготовьте рабочее место для исследования;</w:t>
      </w:r>
    </w:p>
    <w:p w:rsidR="00022222" w:rsidRPr="000F1AAE" w:rsidRDefault="00022222" w:rsidP="00022222">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Проведите </w:t>
      </w:r>
      <w:proofErr w:type="gramStart"/>
      <w:r w:rsidRPr="000F1AAE">
        <w:rPr>
          <w:rFonts w:ascii="Times New Roman" w:eastAsia="Times New Roman" w:hAnsi="Times New Roman" w:cs="Times New Roman"/>
          <w:sz w:val="28"/>
          <w:szCs w:val="28"/>
          <w:lang w:eastAsia="ru-RU"/>
        </w:rPr>
        <w:t xml:space="preserve">определение  </w:t>
      </w:r>
      <w:r w:rsidR="00D95674">
        <w:rPr>
          <w:rFonts w:ascii="Times New Roman" w:eastAsia="Times New Roman" w:hAnsi="Times New Roman" w:cs="Times New Roman"/>
          <w:sz w:val="28"/>
          <w:szCs w:val="28"/>
          <w:lang w:eastAsia="ru-RU"/>
        </w:rPr>
        <w:t>РФМК</w:t>
      </w:r>
      <w:proofErr w:type="gramEnd"/>
      <w:r w:rsidRPr="000F1AAE">
        <w:rPr>
          <w:rFonts w:ascii="Times New Roman" w:eastAsia="Times New Roman" w:hAnsi="Times New Roman" w:cs="Times New Roman"/>
          <w:sz w:val="28"/>
          <w:szCs w:val="28"/>
          <w:lang w:eastAsia="ru-RU"/>
        </w:rPr>
        <w:t xml:space="preserve"> в предложенной  плазме; </w:t>
      </w:r>
    </w:p>
    <w:p w:rsidR="00022222" w:rsidRPr="000F1AAE" w:rsidRDefault="00022222" w:rsidP="00022222">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w:t>
      </w:r>
    </w:p>
    <w:p w:rsidR="00022222" w:rsidRPr="000F1AAE" w:rsidRDefault="00022222" w:rsidP="00022222">
      <w:pPr>
        <w:numPr>
          <w:ilvl w:val="0"/>
          <w:numId w:val="3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выводы по работе;</w:t>
      </w:r>
    </w:p>
    <w:p w:rsidR="00022222" w:rsidRPr="000F1AAE" w:rsidRDefault="00022222" w:rsidP="00022222">
      <w:pPr>
        <w:widowControl w:val="0"/>
        <w:numPr>
          <w:ilvl w:val="0"/>
          <w:numId w:val="5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дополнительные вопросы. </w:t>
      </w:r>
    </w:p>
    <w:p w:rsidR="00022222" w:rsidRPr="000F1AAE" w:rsidRDefault="00022222" w:rsidP="00022222">
      <w:pPr>
        <w:spacing w:after="0" w:line="276" w:lineRule="auto"/>
        <w:rPr>
          <w:rFonts w:ascii="Times New Roman" w:eastAsia="Times New Roman" w:hAnsi="Times New Roman" w:cs="Times New Roman"/>
          <w:iCs/>
          <w:sz w:val="28"/>
          <w:szCs w:val="28"/>
          <w:lang w:eastAsia="ru-RU"/>
        </w:rPr>
      </w:pPr>
    </w:p>
    <w:p w:rsidR="00022222" w:rsidRPr="000F1AAE" w:rsidRDefault="00D95674" w:rsidP="00D95674">
      <w:pPr>
        <w:spacing w:after="0" w:line="276" w:lineRule="auto"/>
        <w:ind w:firstLine="28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022222" w:rsidRPr="000F1AAE">
        <w:rPr>
          <w:rFonts w:ascii="Times New Roman" w:eastAsia="Times New Roman" w:hAnsi="Times New Roman" w:cs="Times New Roman"/>
          <w:b/>
          <w:bCs/>
          <w:sz w:val="28"/>
          <w:szCs w:val="28"/>
          <w:lang w:eastAsia="ru-RU"/>
        </w:rPr>
        <w:t xml:space="preserve">Оцените </w:t>
      </w:r>
      <w:r w:rsidR="00022222" w:rsidRPr="000F1AAE">
        <w:rPr>
          <w:rFonts w:ascii="Times New Roman" w:eastAsia="Times New Roman" w:hAnsi="Times New Roman" w:cs="Times New Roman"/>
          <w:bCs/>
          <w:sz w:val="28"/>
          <w:szCs w:val="28"/>
          <w:lang w:eastAsia="ru-RU"/>
        </w:rPr>
        <w:t>предложенные бланки анализа, результаты запишите в тетрадь</w:t>
      </w:r>
      <w:r w:rsidR="00022222" w:rsidRPr="000F1AAE">
        <w:rPr>
          <w:rFonts w:ascii="Times New Roman" w:eastAsia="Times New Roman" w:hAnsi="Times New Roman" w:cs="Times New Roman"/>
          <w:b/>
          <w:bCs/>
          <w:sz w:val="28"/>
          <w:szCs w:val="28"/>
          <w:lang w:eastAsia="ru-RU"/>
        </w:rPr>
        <w:t>.</w:t>
      </w:r>
    </w:p>
    <w:p w:rsidR="00D20A1B" w:rsidRPr="000F1AAE" w:rsidRDefault="00D95674" w:rsidP="00D95674">
      <w:pPr>
        <w:spacing w:after="0" w:line="276" w:lineRule="auto"/>
        <w:ind w:firstLine="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20A1B" w:rsidRPr="000F1AAE">
        <w:rPr>
          <w:rFonts w:ascii="Times New Roman" w:eastAsia="Times New Roman" w:hAnsi="Times New Roman" w:cs="Times New Roman"/>
          <w:b/>
          <w:sz w:val="28"/>
          <w:szCs w:val="28"/>
          <w:lang w:eastAsia="ru-RU"/>
        </w:rPr>
        <w:t>. Защита презентаций.</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022222" w:rsidRPr="000F1AAE" w:rsidRDefault="00022222" w:rsidP="00022222">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022222" w:rsidRDefault="00022222" w:rsidP="00022222">
      <w:pPr>
        <w:spacing w:after="0" w:line="276" w:lineRule="auto"/>
        <w:jc w:val="both"/>
        <w:rPr>
          <w:rFonts w:ascii="Times New Roman" w:eastAsia="Times New Roman" w:hAnsi="Times New Roman" w:cs="Times New Roman"/>
          <w:b/>
          <w:sz w:val="28"/>
          <w:szCs w:val="28"/>
          <w:lang w:eastAsia="ru-RU"/>
        </w:rPr>
      </w:pP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022222" w:rsidRDefault="00022222" w:rsidP="00022222">
      <w:pPr>
        <w:spacing w:after="0" w:line="276" w:lineRule="auto"/>
        <w:rPr>
          <w:rFonts w:ascii="Times New Roman" w:eastAsia="Times New Roman" w:hAnsi="Times New Roman" w:cs="Times New Roman"/>
          <w:b/>
          <w:snapToGrid w:val="0"/>
          <w:sz w:val="28"/>
          <w:szCs w:val="28"/>
          <w:lang w:eastAsia="ru-RU"/>
        </w:rPr>
      </w:pPr>
    </w:p>
    <w:p w:rsidR="00022222" w:rsidRDefault="00022222" w:rsidP="00022222">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 Домашнее задание: (1) с. 369 – 379.</w:t>
      </w:r>
    </w:p>
    <w:p w:rsidR="00022222" w:rsidRPr="00CE15F0" w:rsidRDefault="00022222" w:rsidP="00022222">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w:t>
      </w:r>
      <w:r w:rsidR="004E64E1">
        <w:rPr>
          <w:rFonts w:ascii="Times New Roman" w:eastAsia="Times New Roman" w:hAnsi="Times New Roman" w:cs="Times New Roman"/>
          <w:snapToGrid w:val="0"/>
          <w:sz w:val="28"/>
          <w:szCs w:val="28"/>
          <w:lang w:eastAsia="ru-RU"/>
        </w:rPr>
        <w:t>решение задач, тестовых заданий, подготовка к итоговому занятию.</w:t>
      </w:r>
    </w:p>
    <w:p w:rsidR="00722D37" w:rsidRDefault="00722D37" w:rsidP="00CE15F0">
      <w:pPr>
        <w:spacing w:after="0" w:line="276" w:lineRule="auto"/>
        <w:jc w:val="both"/>
        <w:rPr>
          <w:rFonts w:ascii="Times New Roman" w:eastAsia="Times New Roman" w:hAnsi="Times New Roman" w:cs="Times New Roman"/>
          <w:b/>
          <w:sz w:val="28"/>
          <w:szCs w:val="28"/>
          <w:lang w:eastAsia="ru-RU"/>
        </w:rPr>
      </w:pPr>
    </w:p>
    <w:p w:rsidR="00022222" w:rsidRPr="000F1AAE" w:rsidRDefault="00022222" w:rsidP="00CE15F0">
      <w:pPr>
        <w:spacing w:after="0" w:line="276" w:lineRule="auto"/>
        <w:jc w:val="both"/>
        <w:rPr>
          <w:rFonts w:ascii="Times New Roman" w:eastAsia="Times New Roman" w:hAnsi="Times New Roman" w:cs="Times New Roman"/>
          <w:b/>
          <w:sz w:val="28"/>
          <w:szCs w:val="28"/>
          <w:lang w:eastAsia="ru-RU"/>
        </w:rPr>
      </w:pPr>
    </w:p>
    <w:p w:rsidR="00473245" w:rsidRPr="001B2DC2" w:rsidRDefault="001B2DC2"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44" w:name="_Toc469149729"/>
      <w:r w:rsidRPr="001B2DC2">
        <w:rPr>
          <w:rFonts w:ascii="Times New Roman" w:eastAsia="Times New Roman" w:hAnsi="Times New Roman" w:cs="Times New Roman"/>
          <w:b/>
          <w:color w:val="auto"/>
          <w:sz w:val="28"/>
          <w:szCs w:val="28"/>
          <w:lang w:eastAsia="ru-RU"/>
        </w:rPr>
        <w:t>ИТОГОВОЕ ЗАНЯТИЕ   ПО ТЕМЕ «ГЕМОСТАЗ».</w:t>
      </w:r>
      <w:bookmarkEnd w:id="44"/>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722D37"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473245" w:rsidRPr="000F1AAE" w:rsidRDefault="00722D37" w:rsidP="00722D37">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73245" w:rsidRPr="000F1AAE">
        <w:rPr>
          <w:rFonts w:ascii="Times New Roman" w:eastAsia="Times New Roman" w:hAnsi="Times New Roman" w:cs="Times New Roman"/>
          <w:sz w:val="28"/>
          <w:szCs w:val="28"/>
          <w:lang w:eastAsia="ru-RU"/>
        </w:rPr>
        <w:t xml:space="preserve">арушения свертывания крови наблюдаются довольно часто: при острых лейкозах, некоторых видах анемий, циррозе печени, гемофилиях, </w:t>
      </w:r>
      <w:proofErr w:type="gramStart"/>
      <w:r w:rsidR="00473245" w:rsidRPr="000F1AAE">
        <w:rPr>
          <w:rFonts w:ascii="Times New Roman" w:eastAsia="Times New Roman" w:hAnsi="Times New Roman" w:cs="Times New Roman"/>
          <w:sz w:val="28"/>
          <w:szCs w:val="28"/>
          <w:lang w:eastAsia="ru-RU"/>
        </w:rPr>
        <w:t>недостаточности  витамина</w:t>
      </w:r>
      <w:proofErr w:type="gramEnd"/>
      <w:r w:rsidR="00473245" w:rsidRPr="000F1AAE">
        <w:rPr>
          <w:rFonts w:ascii="Times New Roman" w:eastAsia="Times New Roman" w:hAnsi="Times New Roman" w:cs="Times New Roman"/>
          <w:sz w:val="28"/>
          <w:szCs w:val="28"/>
          <w:lang w:eastAsia="ru-RU"/>
        </w:rPr>
        <w:t xml:space="preserve"> К и при многих других состояниях и заболеваниях, отягощая их течение.   </w:t>
      </w:r>
      <w:proofErr w:type="gramStart"/>
      <w:r w:rsidR="00473245" w:rsidRPr="000F1AAE">
        <w:rPr>
          <w:rFonts w:ascii="Times New Roman" w:eastAsia="Times New Roman" w:hAnsi="Times New Roman" w:cs="Times New Roman"/>
          <w:sz w:val="28"/>
          <w:szCs w:val="28"/>
          <w:lang w:eastAsia="ru-RU"/>
        </w:rPr>
        <w:t>Знание  этой</w:t>
      </w:r>
      <w:proofErr w:type="gramEnd"/>
      <w:r w:rsidR="00473245" w:rsidRPr="000F1AAE">
        <w:rPr>
          <w:rFonts w:ascii="Times New Roman" w:eastAsia="Times New Roman" w:hAnsi="Times New Roman" w:cs="Times New Roman"/>
          <w:sz w:val="28"/>
          <w:szCs w:val="28"/>
          <w:lang w:eastAsia="ru-RU"/>
        </w:rPr>
        <w:t xml:space="preserve">  темы важно и для лаборантов клинических и биохимических лабораторий, так как  именно они проводят основные исследования  показателей гемостаза.</w:t>
      </w:r>
    </w:p>
    <w:p w:rsidR="00473245" w:rsidRPr="000F1AAE" w:rsidRDefault="00473245"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 xml:space="preserve">     В соответствии с современной теорией свертывания крови различают два пути свертывания крови: внешний (повреждение тканей) и внутренний (повреждения внутри сосудов). Все тесты по исследованию системы гемостаза </w:t>
      </w:r>
      <w:r w:rsidRPr="000F1AAE">
        <w:rPr>
          <w:rFonts w:ascii="Times New Roman" w:eastAsia="Times New Roman" w:hAnsi="Times New Roman" w:cs="Times New Roman"/>
          <w:sz w:val="28"/>
          <w:szCs w:val="28"/>
          <w:lang w:eastAsia="ru-RU"/>
        </w:rPr>
        <w:lastRenderedPageBreak/>
        <w:t xml:space="preserve">имеют свои естественные ограничения, так как они моделируют </w:t>
      </w:r>
      <w:r w:rsidRPr="000F1AAE">
        <w:rPr>
          <w:rFonts w:ascii="Times New Roman" w:eastAsia="Times New Roman" w:hAnsi="Times New Roman" w:cs="Times New Roman"/>
          <w:sz w:val="28"/>
          <w:szCs w:val="28"/>
          <w:lang w:val="en-US" w:eastAsia="ru-RU"/>
        </w:rPr>
        <w:t>in</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vitro</w:t>
      </w:r>
      <w:r w:rsidRPr="000F1AAE">
        <w:rPr>
          <w:rFonts w:ascii="Times New Roman" w:eastAsia="Times New Roman" w:hAnsi="Times New Roman" w:cs="Times New Roman"/>
          <w:sz w:val="28"/>
          <w:szCs w:val="28"/>
          <w:lang w:eastAsia="ru-RU"/>
        </w:rPr>
        <w:t xml:space="preserve"> процесс свертывания крови, который происходит в живом организме.</w:t>
      </w:r>
    </w:p>
    <w:p w:rsidR="00473245" w:rsidRPr="000F1AAE" w:rsidRDefault="00722D37" w:rsidP="00D0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73245"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473245" w:rsidRPr="000F1AAE">
        <w:rPr>
          <w:rFonts w:ascii="Times New Roman" w:eastAsia="Times New Roman" w:hAnsi="Times New Roman" w:cs="Times New Roman"/>
          <w:sz w:val="28"/>
          <w:szCs w:val="28"/>
          <w:lang w:eastAsia="ru-RU"/>
        </w:rPr>
        <w:t xml:space="preserve">должен  </w:t>
      </w:r>
      <w:r w:rsidR="00473245" w:rsidRPr="000F1AAE">
        <w:rPr>
          <w:rFonts w:ascii="Times New Roman" w:eastAsia="Times New Roman" w:hAnsi="Times New Roman" w:cs="Times New Roman"/>
          <w:b/>
          <w:sz w:val="28"/>
          <w:szCs w:val="28"/>
          <w:lang w:eastAsia="ru-RU"/>
        </w:rPr>
        <w:t>знать</w:t>
      </w:r>
      <w:proofErr w:type="gramEnd"/>
      <w:r w:rsidR="00473245" w:rsidRPr="000F1AAE">
        <w:rPr>
          <w:rFonts w:ascii="Times New Roman" w:eastAsia="Times New Roman" w:hAnsi="Times New Roman" w:cs="Times New Roman"/>
          <w:sz w:val="28"/>
          <w:szCs w:val="28"/>
          <w:lang w:eastAsia="ru-RU"/>
        </w:rPr>
        <w:t xml:space="preserve">: </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245" w:rsidRPr="000F1AAE">
        <w:rPr>
          <w:rFonts w:ascii="Times New Roman" w:eastAsia="Times New Roman" w:hAnsi="Times New Roman" w:cs="Times New Roman"/>
          <w:sz w:val="28"/>
          <w:szCs w:val="28"/>
          <w:lang w:eastAsia="ru-RU"/>
        </w:rPr>
        <w:t xml:space="preserve">Изучить содержание Инструкции по мерам профилактики распространения инфекционных заболеваний при работе в клинико-диагностических лабораториях лечебно-диагностических учреждений (Утв. Минздравом СССР 17.01.91); </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245" w:rsidRPr="000F1AAE">
        <w:rPr>
          <w:rFonts w:ascii="Times New Roman" w:eastAsia="Times New Roman" w:hAnsi="Times New Roman" w:cs="Times New Roman"/>
          <w:sz w:val="28"/>
          <w:szCs w:val="28"/>
          <w:lang w:eastAsia="ru-RU"/>
        </w:rPr>
        <w:t xml:space="preserve">виды свертывания крови: сосудисто-тромбоцитарный и плазменный (коагуляционный) гемостаз; </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245" w:rsidRPr="000F1AAE">
        <w:rPr>
          <w:rFonts w:ascii="Times New Roman" w:eastAsia="Times New Roman" w:hAnsi="Times New Roman" w:cs="Times New Roman"/>
          <w:sz w:val="28"/>
          <w:szCs w:val="28"/>
          <w:lang w:eastAsia="ru-RU"/>
        </w:rPr>
        <w:t>роль тромбоцитов и сосудистой стенки;</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3245" w:rsidRPr="000F1AAE">
        <w:rPr>
          <w:rFonts w:ascii="Times New Roman" w:eastAsia="Times New Roman" w:hAnsi="Times New Roman" w:cs="Times New Roman"/>
          <w:sz w:val="28"/>
          <w:szCs w:val="28"/>
          <w:lang w:eastAsia="ru-RU"/>
        </w:rPr>
        <w:t xml:space="preserve"> роль витамина К в биосинтезе плазменных факторов свертывания; этапы свертывания крови по внешнему и внутреннему механизмам;</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3245" w:rsidRPr="000F1AAE">
        <w:rPr>
          <w:rFonts w:ascii="Times New Roman" w:eastAsia="Times New Roman" w:hAnsi="Times New Roman" w:cs="Times New Roman"/>
          <w:sz w:val="28"/>
          <w:szCs w:val="28"/>
          <w:lang w:eastAsia="ru-RU"/>
        </w:rPr>
        <w:t xml:space="preserve"> фазы гемостаза; противосвертывающие системы: антитромбопластиновая, антитромбиновая, фибринолитическая;</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3245" w:rsidRPr="000F1AAE">
        <w:rPr>
          <w:rFonts w:ascii="Times New Roman" w:eastAsia="Times New Roman" w:hAnsi="Times New Roman" w:cs="Times New Roman"/>
          <w:sz w:val="28"/>
          <w:szCs w:val="28"/>
          <w:lang w:eastAsia="ru-RU"/>
        </w:rPr>
        <w:t xml:space="preserve"> роль гепарина; нарушение гемостаза; </w:t>
      </w:r>
    </w:p>
    <w:p w:rsidR="00D035E4"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245" w:rsidRPr="000F1AAE">
        <w:rPr>
          <w:rFonts w:ascii="Times New Roman" w:eastAsia="Times New Roman" w:hAnsi="Times New Roman" w:cs="Times New Roman"/>
          <w:sz w:val="28"/>
          <w:szCs w:val="28"/>
          <w:lang w:eastAsia="ru-RU"/>
        </w:rPr>
        <w:t xml:space="preserve">ДВС-синдром, фазы ДВС-синдрома; </w:t>
      </w:r>
    </w:p>
    <w:p w:rsidR="00473245" w:rsidRPr="000F1AAE"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245" w:rsidRPr="000F1AAE">
        <w:rPr>
          <w:rFonts w:ascii="Times New Roman" w:eastAsia="Times New Roman" w:hAnsi="Times New Roman" w:cs="Times New Roman"/>
          <w:sz w:val="28"/>
          <w:szCs w:val="28"/>
          <w:lang w:eastAsia="ru-RU"/>
        </w:rPr>
        <w:t>лабораторную диагностику нарушений гемостаза и фаз ДВС-синдрома;</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цитратную плазму</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АВР плазмы;</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АЧТВ;</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антикоагуляционный тест;</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тромбинового времени;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исследование протромбинового времени;</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фибриногена;</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содержание ПДФ;</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исследовать РМФК;</w:t>
      </w:r>
    </w:p>
    <w:p w:rsidR="00473245" w:rsidRPr="000F1AAE" w:rsidRDefault="00473245"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473245" w:rsidRPr="000F1AAE" w:rsidRDefault="00473245" w:rsidP="00CE15F0">
      <w:pPr>
        <w:spacing w:after="0" w:line="276" w:lineRule="auto"/>
        <w:rPr>
          <w:rFonts w:ascii="Times New Roman" w:eastAsia="Times New Roman" w:hAnsi="Times New Roman" w:cs="Times New Roman"/>
          <w:b/>
          <w:sz w:val="28"/>
          <w:szCs w:val="28"/>
          <w:lang w:eastAsia="ru-RU"/>
        </w:rPr>
      </w:pP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OK</w:t>
      </w:r>
      <w:r w:rsidRPr="000F1AAE">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73245" w:rsidRPr="000F1AAE" w:rsidRDefault="00473245"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73245" w:rsidRPr="000F1AAE" w:rsidRDefault="00473245"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473245" w:rsidRPr="000F1AAE" w:rsidRDefault="00473245"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473245" w:rsidRPr="000F1AAE" w:rsidRDefault="0047324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73245" w:rsidRDefault="00473245" w:rsidP="00D035E4">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w:t>
      </w:r>
      <w:r w:rsidR="00D035E4">
        <w:rPr>
          <w:rFonts w:ascii="Times New Roman" w:eastAsia="Times New Roman" w:hAnsi="Times New Roman" w:cs="Times New Roman"/>
          <w:b/>
          <w:sz w:val="28"/>
          <w:szCs w:val="28"/>
          <w:lang w:eastAsia="ru-RU"/>
        </w:rPr>
        <w:t>н изучения темы</w:t>
      </w:r>
    </w:p>
    <w:p w:rsidR="00D035E4" w:rsidRPr="000F1AAE" w:rsidRDefault="00D035E4" w:rsidP="00CE15F0">
      <w:pPr>
        <w:spacing w:after="0" w:line="276" w:lineRule="auto"/>
        <w:jc w:val="both"/>
        <w:rPr>
          <w:rFonts w:ascii="Times New Roman" w:eastAsia="Times New Roman" w:hAnsi="Times New Roman" w:cs="Times New Roman"/>
          <w:b/>
          <w:sz w:val="28"/>
          <w:szCs w:val="28"/>
          <w:lang w:eastAsia="ru-RU"/>
        </w:rPr>
      </w:pPr>
    </w:p>
    <w:p w:rsidR="005942FA"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1.Контроль уровня теоретических знаний  </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(тестирование)</w:t>
      </w: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2. Самостоятельная работа </w:t>
      </w:r>
      <w:r w:rsidRPr="000F1AAE">
        <w:rPr>
          <w:rFonts w:ascii="Times New Roman" w:eastAsia="Times New Roman" w:hAnsi="Times New Roman" w:cs="Times New Roman"/>
          <w:sz w:val="28"/>
          <w:szCs w:val="28"/>
          <w:lang w:eastAsia="ru-RU"/>
        </w:rPr>
        <w:t>(выполните один из предложенных вариантов)</w:t>
      </w:r>
    </w:p>
    <w:p w:rsidR="005942FA" w:rsidRPr="00B3176C" w:rsidRDefault="005942FA" w:rsidP="005942FA">
      <w:pPr>
        <w:spacing w:after="0" w:line="240" w:lineRule="auto"/>
        <w:jc w:val="center"/>
        <w:rPr>
          <w:rFonts w:ascii="Times New Roman" w:eastAsia="Times New Roman" w:hAnsi="Times New Roman" w:cs="Times New Roman"/>
          <w:b/>
          <w:bCs/>
          <w:sz w:val="28"/>
          <w:szCs w:val="28"/>
          <w:lang w:eastAsia="ru-RU"/>
        </w:rPr>
      </w:pP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«Гемостаз»</w:t>
      </w: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Вариант 1.</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p>
    <w:p w:rsidR="005942FA" w:rsidRPr="00B3176C" w:rsidRDefault="005942FA" w:rsidP="005942FA">
      <w:pPr>
        <w:numPr>
          <w:ilvl w:val="0"/>
          <w:numId w:val="125"/>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определение предложенным терминам.</w:t>
      </w:r>
    </w:p>
    <w:p w:rsidR="005942FA" w:rsidRPr="00B3176C" w:rsidRDefault="005942FA" w:rsidP="005942FA">
      <w:pPr>
        <w:numPr>
          <w:ilvl w:val="0"/>
          <w:numId w:val="125"/>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полную характеристику внешнему механизму гемокоагуляции (активаторы, фазы свертывания: длительность, конечные продукты).</w:t>
      </w:r>
    </w:p>
    <w:p w:rsidR="005942FA" w:rsidRPr="00B3176C" w:rsidRDefault="005942FA" w:rsidP="005942FA">
      <w:pPr>
        <w:numPr>
          <w:ilvl w:val="0"/>
          <w:numId w:val="125"/>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Тромбоцитопении: характеристика, клинические проявления, лабораторные изменения.</w:t>
      </w:r>
    </w:p>
    <w:p w:rsidR="005942FA" w:rsidRPr="00B3176C" w:rsidRDefault="005942FA" w:rsidP="005942FA">
      <w:pPr>
        <w:numPr>
          <w:ilvl w:val="0"/>
          <w:numId w:val="125"/>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характеристику тесту характеризующего первую фазу внутреннего механизма гемокоагуляции.</w:t>
      </w:r>
    </w:p>
    <w:p w:rsidR="005942FA" w:rsidRPr="00B3176C" w:rsidRDefault="005942FA" w:rsidP="005942FA">
      <w:pPr>
        <w:numPr>
          <w:ilvl w:val="0"/>
          <w:numId w:val="125"/>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Проведите определение фибриногена в плазме крови. Укажите принцип методики, основные реактивы, нормы. Оцените полученный результат. </w:t>
      </w:r>
    </w:p>
    <w:p w:rsidR="005942FA" w:rsidRPr="00B3176C" w:rsidRDefault="005942FA" w:rsidP="005942FA">
      <w:pPr>
        <w:numPr>
          <w:ilvl w:val="0"/>
          <w:numId w:val="125"/>
        </w:numPr>
        <w:spacing w:after="0" w:line="276" w:lineRule="auto"/>
        <w:jc w:val="both"/>
        <w:rPr>
          <w:rFonts w:ascii="Times New Roman" w:eastAsia="Times New Roman" w:hAnsi="Times New Roman" w:cs="Times New Roman"/>
          <w:b/>
          <w:i/>
          <w:iCs/>
          <w:sz w:val="28"/>
          <w:szCs w:val="28"/>
          <w:lang w:eastAsia="ru-RU"/>
        </w:rPr>
      </w:pPr>
      <w:r w:rsidRPr="00B3176C">
        <w:rPr>
          <w:rFonts w:ascii="Times New Roman" w:eastAsia="Times New Roman" w:hAnsi="Times New Roman" w:cs="Times New Roman"/>
          <w:b/>
          <w:i/>
          <w:iCs/>
          <w:sz w:val="28"/>
          <w:szCs w:val="28"/>
          <w:lang w:eastAsia="ru-RU"/>
        </w:rPr>
        <w:t>Решите ситуационную задачу:</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В гематологическом отделении обследовался мужчина с наследственной тромбоастенией Глацмана. Объективно кровоточивость при порезах, петехиальные высыпаниями. </w:t>
      </w:r>
    </w:p>
    <w:p w:rsidR="005942FA" w:rsidRPr="00B3176C" w:rsidRDefault="005942FA" w:rsidP="005942FA">
      <w:pPr>
        <w:spacing w:after="0" w:line="276" w:lineRule="auto"/>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 xml:space="preserve">   Лабораторные исследования крови:</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lastRenderedPageBreak/>
        <w:t>- Тромбоциты – 300 * 10</w:t>
      </w:r>
      <w:r w:rsidRPr="00B3176C">
        <w:rPr>
          <w:rFonts w:ascii="Times New Roman" w:eastAsia="Times New Roman" w:hAnsi="Times New Roman" w:cs="Times New Roman"/>
          <w:sz w:val="28"/>
          <w:szCs w:val="28"/>
          <w:vertAlign w:val="superscript"/>
          <w:lang w:eastAsia="ru-RU"/>
        </w:rPr>
        <w:t>9</w:t>
      </w:r>
      <w:r w:rsidRPr="00B3176C">
        <w:rPr>
          <w:rFonts w:ascii="Times New Roman" w:eastAsia="Times New Roman" w:hAnsi="Times New Roman" w:cs="Times New Roman"/>
          <w:sz w:val="28"/>
          <w:szCs w:val="28"/>
          <w:lang w:eastAsia="ru-RU"/>
        </w:rPr>
        <w:t>/л</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Время кровотечения – 6 мин</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Фибриноген – 3 г/л</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w:t>
      </w:r>
      <w:proofErr w:type="gramStart"/>
      <w:r w:rsidRPr="00B3176C">
        <w:rPr>
          <w:rFonts w:ascii="Times New Roman" w:eastAsia="Times New Roman" w:hAnsi="Times New Roman" w:cs="Times New Roman"/>
          <w:sz w:val="28"/>
          <w:szCs w:val="28"/>
          <w:lang w:eastAsia="ru-RU"/>
        </w:rPr>
        <w:t>Ретракция  -</w:t>
      </w:r>
      <w:proofErr w:type="gramEnd"/>
      <w:r w:rsidRPr="00B3176C">
        <w:rPr>
          <w:rFonts w:ascii="Times New Roman" w:eastAsia="Times New Roman" w:hAnsi="Times New Roman" w:cs="Times New Roman"/>
          <w:sz w:val="28"/>
          <w:szCs w:val="28"/>
          <w:lang w:eastAsia="ru-RU"/>
        </w:rPr>
        <w:t xml:space="preserve"> 10 %.</w:t>
      </w:r>
    </w:p>
    <w:p w:rsidR="005942FA" w:rsidRPr="00B3176C" w:rsidRDefault="005942FA" w:rsidP="005942FA">
      <w:pPr>
        <w:numPr>
          <w:ilvl w:val="0"/>
          <w:numId w:val="133"/>
        </w:numPr>
        <w:tabs>
          <w:tab w:val="num" w:pos="1068"/>
        </w:tabs>
        <w:spacing w:after="0" w:line="276"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Оцените полученные результаты. </w:t>
      </w:r>
    </w:p>
    <w:p w:rsidR="005942FA" w:rsidRPr="00B3176C" w:rsidRDefault="005942FA" w:rsidP="005942FA">
      <w:pPr>
        <w:numPr>
          <w:ilvl w:val="0"/>
          <w:numId w:val="133"/>
        </w:numPr>
        <w:tabs>
          <w:tab w:val="num" w:pos="1068"/>
        </w:tabs>
        <w:spacing w:after="0" w:line="276"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color w:val="000000"/>
          <w:sz w:val="28"/>
          <w:szCs w:val="28"/>
          <w:lang w:eastAsia="ru-RU"/>
        </w:rPr>
        <w:t>Какой вид геморрагического диатеза имеется в данном случае?</w:t>
      </w:r>
    </w:p>
    <w:p w:rsidR="005942FA" w:rsidRPr="00B3176C" w:rsidRDefault="005942FA" w:rsidP="005942FA">
      <w:pPr>
        <w:numPr>
          <w:ilvl w:val="0"/>
          <w:numId w:val="133"/>
        </w:numPr>
        <w:tabs>
          <w:tab w:val="num" w:pos="1068"/>
        </w:tabs>
        <w:spacing w:after="0" w:line="276" w:lineRule="auto"/>
        <w:ind w:left="1068"/>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sz w:val="28"/>
          <w:szCs w:val="28"/>
          <w:lang w:eastAsia="ru-RU"/>
        </w:rPr>
        <w:t xml:space="preserve">Назовите причины изменения показателей крови. </w:t>
      </w:r>
    </w:p>
    <w:p w:rsidR="005942FA" w:rsidRPr="00B3176C" w:rsidRDefault="005942FA" w:rsidP="005942FA">
      <w:pPr>
        <w:numPr>
          <w:ilvl w:val="0"/>
          <w:numId w:val="133"/>
        </w:numPr>
        <w:tabs>
          <w:tab w:val="num" w:pos="1068"/>
        </w:tabs>
        <w:spacing w:after="0" w:line="276" w:lineRule="auto"/>
        <w:ind w:left="1068"/>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 xml:space="preserve">Назовите характерные для этого </w:t>
      </w:r>
      <w:proofErr w:type="gramStart"/>
      <w:r w:rsidRPr="00B3176C">
        <w:rPr>
          <w:rFonts w:ascii="Times New Roman" w:eastAsia="Times New Roman" w:hAnsi="Times New Roman" w:cs="Times New Roman"/>
          <w:color w:val="000000"/>
          <w:sz w:val="28"/>
          <w:szCs w:val="28"/>
          <w:lang w:eastAsia="ru-RU"/>
        </w:rPr>
        <w:t>заболевания  результаты</w:t>
      </w:r>
      <w:proofErr w:type="gramEnd"/>
      <w:r w:rsidRPr="00B3176C">
        <w:rPr>
          <w:rFonts w:ascii="Times New Roman" w:eastAsia="Times New Roman" w:hAnsi="Times New Roman" w:cs="Times New Roman"/>
          <w:color w:val="000000"/>
          <w:sz w:val="28"/>
          <w:szCs w:val="28"/>
          <w:lang w:eastAsia="ru-RU"/>
        </w:rPr>
        <w:t xml:space="preserve"> следующих лабораторных исследований:</w:t>
      </w:r>
    </w:p>
    <w:p w:rsidR="005942FA" w:rsidRPr="00B3176C" w:rsidRDefault="005942FA" w:rsidP="005942F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Длительность кровотечения по Дуке</w:t>
      </w:r>
    </w:p>
    <w:p w:rsidR="005942FA" w:rsidRPr="00B3176C" w:rsidRDefault="005942FA" w:rsidP="005942F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Время свертывания крови</w:t>
      </w:r>
    </w:p>
    <w:p w:rsidR="005942FA" w:rsidRPr="00B3176C" w:rsidRDefault="005942FA" w:rsidP="005942FA">
      <w:pPr>
        <w:numPr>
          <w:ilvl w:val="0"/>
          <w:numId w:val="53"/>
        </w:numPr>
        <w:tabs>
          <w:tab w:val="num" w:pos="1788"/>
        </w:tabs>
        <w:spacing w:after="0" w:line="276" w:lineRule="auto"/>
        <w:ind w:left="1788"/>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Протромбиновое время</w:t>
      </w:r>
    </w:p>
    <w:p w:rsidR="005942FA" w:rsidRPr="00B3176C" w:rsidRDefault="005942FA" w:rsidP="005942FA">
      <w:pPr>
        <w:spacing w:after="0" w:line="240" w:lineRule="auto"/>
        <w:rPr>
          <w:rFonts w:ascii="Times New Roman" w:eastAsia="Times New Roman" w:hAnsi="Times New Roman" w:cs="Times New Roman"/>
          <w:b/>
          <w:bCs/>
          <w:sz w:val="28"/>
          <w:szCs w:val="28"/>
          <w:lang w:eastAsia="ru-RU"/>
        </w:rPr>
      </w:pP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«Гемостаз»</w:t>
      </w: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Вариант 2.</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p>
    <w:p w:rsidR="005942FA" w:rsidRPr="00B3176C" w:rsidRDefault="005942FA" w:rsidP="005942FA">
      <w:pPr>
        <w:numPr>
          <w:ilvl w:val="0"/>
          <w:numId w:val="126"/>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определение предложенным терминам.</w:t>
      </w:r>
    </w:p>
    <w:p w:rsidR="005942FA" w:rsidRPr="00B3176C" w:rsidRDefault="005942FA" w:rsidP="005942FA">
      <w:pPr>
        <w:numPr>
          <w:ilvl w:val="0"/>
          <w:numId w:val="126"/>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полную характеристику сосудисто-тромбоцитарному гемостазу (определение, структурные элементы, место действия, конечный результат).</w:t>
      </w:r>
    </w:p>
    <w:p w:rsidR="005942FA" w:rsidRPr="00B3176C" w:rsidRDefault="005942FA" w:rsidP="005942FA">
      <w:pPr>
        <w:numPr>
          <w:ilvl w:val="0"/>
          <w:numId w:val="126"/>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Гемофилии: характеристика, клинические проявления, лабораторные изменения.</w:t>
      </w:r>
    </w:p>
    <w:p w:rsidR="005942FA" w:rsidRPr="00B3176C" w:rsidRDefault="005942FA" w:rsidP="005942FA">
      <w:pPr>
        <w:numPr>
          <w:ilvl w:val="0"/>
          <w:numId w:val="126"/>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характеристику тесту характеризующего первую фазу внешнего механизма гемокоагуляции.</w:t>
      </w:r>
    </w:p>
    <w:p w:rsidR="005942FA" w:rsidRPr="00B3176C" w:rsidRDefault="005942FA" w:rsidP="005942FA">
      <w:pPr>
        <w:numPr>
          <w:ilvl w:val="0"/>
          <w:numId w:val="126"/>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Проведите определение </w:t>
      </w:r>
      <w:proofErr w:type="gramStart"/>
      <w:r w:rsidR="00D20A1B">
        <w:rPr>
          <w:rFonts w:ascii="Times New Roman" w:eastAsia="Times New Roman" w:hAnsi="Times New Roman" w:cs="Times New Roman"/>
          <w:sz w:val="28"/>
          <w:szCs w:val="28"/>
          <w:lang w:eastAsia="ru-RU"/>
        </w:rPr>
        <w:t>АЧТВ  плазмы</w:t>
      </w:r>
      <w:proofErr w:type="gramEnd"/>
      <w:r w:rsidRPr="00B3176C">
        <w:rPr>
          <w:rFonts w:ascii="Times New Roman" w:eastAsia="Times New Roman" w:hAnsi="Times New Roman" w:cs="Times New Roman"/>
          <w:sz w:val="28"/>
          <w:szCs w:val="28"/>
          <w:lang w:eastAsia="ru-RU"/>
        </w:rPr>
        <w:t xml:space="preserve"> крови. Укажите принцип методики, основные реактивы, нормы. Оцените полученный результат.</w:t>
      </w:r>
    </w:p>
    <w:p w:rsidR="005942FA" w:rsidRPr="00B3176C" w:rsidRDefault="005942FA" w:rsidP="005942FA">
      <w:pPr>
        <w:numPr>
          <w:ilvl w:val="0"/>
          <w:numId w:val="126"/>
        </w:numPr>
        <w:spacing w:after="0" w:line="276" w:lineRule="auto"/>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i/>
          <w:iCs/>
          <w:sz w:val="28"/>
          <w:szCs w:val="28"/>
          <w:lang w:eastAsia="ru-RU"/>
        </w:rPr>
        <w:t>Решите ситуационную задачу:</w:t>
      </w:r>
    </w:p>
    <w:p w:rsidR="005942FA" w:rsidRPr="00B3176C" w:rsidRDefault="005942FA" w:rsidP="005942FA">
      <w:pPr>
        <w:spacing w:after="0" w:line="276" w:lineRule="auto"/>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 xml:space="preserve">       Больной – мальчик   2 лет поступил в клинику с жалобами на боли и ограничение </w:t>
      </w:r>
      <w:proofErr w:type="gramStart"/>
      <w:r w:rsidRPr="00B3176C">
        <w:rPr>
          <w:rFonts w:ascii="Times New Roman" w:eastAsia="Times New Roman" w:hAnsi="Times New Roman" w:cs="Times New Roman"/>
          <w:color w:val="000000"/>
          <w:sz w:val="28"/>
          <w:szCs w:val="28"/>
          <w:lang w:eastAsia="ru-RU"/>
        </w:rPr>
        <w:t>подвижности  в</w:t>
      </w:r>
      <w:proofErr w:type="gramEnd"/>
      <w:r w:rsidRPr="00B3176C">
        <w:rPr>
          <w:rFonts w:ascii="Times New Roman" w:eastAsia="Times New Roman" w:hAnsi="Times New Roman" w:cs="Times New Roman"/>
          <w:color w:val="000000"/>
          <w:sz w:val="28"/>
          <w:szCs w:val="28"/>
          <w:lang w:eastAsia="ru-RU"/>
        </w:rPr>
        <w:t xml:space="preserve"> правом коленном суставе. </w:t>
      </w:r>
    </w:p>
    <w:p w:rsidR="005942FA" w:rsidRPr="00B3176C" w:rsidRDefault="005942FA" w:rsidP="005942FA">
      <w:pPr>
        <w:spacing w:after="0" w:line="276" w:lineRule="auto"/>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 xml:space="preserve">       Объективно при поступлении: кожа и видимые слизистые бледные. </w:t>
      </w:r>
      <w:proofErr w:type="gramStart"/>
      <w:r w:rsidRPr="00B3176C">
        <w:rPr>
          <w:rFonts w:ascii="Times New Roman" w:eastAsia="Times New Roman" w:hAnsi="Times New Roman" w:cs="Times New Roman"/>
          <w:color w:val="000000"/>
          <w:sz w:val="28"/>
          <w:szCs w:val="28"/>
          <w:lang w:eastAsia="ru-RU"/>
        </w:rPr>
        <w:t>На  обеих</w:t>
      </w:r>
      <w:proofErr w:type="gramEnd"/>
      <w:r w:rsidRPr="00B3176C">
        <w:rPr>
          <w:rFonts w:ascii="Times New Roman" w:eastAsia="Times New Roman" w:hAnsi="Times New Roman" w:cs="Times New Roman"/>
          <w:color w:val="000000"/>
          <w:sz w:val="28"/>
          <w:szCs w:val="28"/>
          <w:lang w:eastAsia="ru-RU"/>
        </w:rPr>
        <w:t xml:space="preserve"> ногах  и правой руке имеются кровоизлияния  в подкожную клетчатку разных размеров (от 3до 5см в диаметре), болезненные при пальпации.  Правый коленный сустав увеличен в объеме, гиперемирован, при пальпации определяется наличие жидкости внутри сустава, резкая болезненность. Подвижность ограничена из-за резкой боли. </w:t>
      </w:r>
    </w:p>
    <w:p w:rsidR="005942FA" w:rsidRPr="00B3176C" w:rsidRDefault="005942FA" w:rsidP="005942FA">
      <w:pPr>
        <w:spacing w:after="120" w:line="240" w:lineRule="auto"/>
        <w:jc w:val="both"/>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color w:val="000000"/>
          <w:sz w:val="28"/>
          <w:szCs w:val="28"/>
          <w:lang w:eastAsia="ru-RU"/>
        </w:rPr>
        <w:t xml:space="preserve">  </w:t>
      </w:r>
      <w:r w:rsidRPr="00B3176C">
        <w:rPr>
          <w:rFonts w:ascii="Times New Roman" w:eastAsia="Times New Roman" w:hAnsi="Times New Roman" w:cs="Times New Roman"/>
          <w:b/>
          <w:bCs/>
          <w:sz w:val="28"/>
          <w:szCs w:val="28"/>
          <w:lang w:eastAsia="ru-RU"/>
        </w:rPr>
        <w:t>Лабораторные исследования крови:</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Тромбоциты – 200*10</w:t>
      </w:r>
      <w:r w:rsidRPr="00B3176C">
        <w:rPr>
          <w:rFonts w:ascii="Times New Roman" w:eastAsia="Times New Roman" w:hAnsi="Times New Roman" w:cs="Times New Roman"/>
          <w:sz w:val="28"/>
          <w:szCs w:val="28"/>
          <w:vertAlign w:val="superscript"/>
          <w:lang w:eastAsia="ru-RU"/>
        </w:rPr>
        <w:t>9</w:t>
      </w:r>
      <w:r w:rsidRPr="00B3176C">
        <w:rPr>
          <w:rFonts w:ascii="Times New Roman" w:eastAsia="Times New Roman" w:hAnsi="Times New Roman" w:cs="Times New Roman"/>
          <w:sz w:val="28"/>
          <w:szCs w:val="28"/>
          <w:lang w:eastAsia="ru-RU"/>
        </w:rPr>
        <w:t>/л</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Время </w:t>
      </w:r>
      <w:proofErr w:type="gramStart"/>
      <w:r w:rsidRPr="00B3176C">
        <w:rPr>
          <w:rFonts w:ascii="Times New Roman" w:eastAsia="Times New Roman" w:hAnsi="Times New Roman" w:cs="Times New Roman"/>
          <w:sz w:val="28"/>
          <w:szCs w:val="28"/>
          <w:lang w:eastAsia="ru-RU"/>
        </w:rPr>
        <w:t>кровотечения  -</w:t>
      </w:r>
      <w:proofErr w:type="gramEnd"/>
      <w:r w:rsidRPr="00B3176C">
        <w:rPr>
          <w:rFonts w:ascii="Times New Roman" w:eastAsia="Times New Roman" w:hAnsi="Times New Roman" w:cs="Times New Roman"/>
          <w:sz w:val="28"/>
          <w:szCs w:val="28"/>
          <w:lang w:eastAsia="ru-RU"/>
        </w:rPr>
        <w:t xml:space="preserve"> 3 мин</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Время </w:t>
      </w:r>
      <w:proofErr w:type="gramStart"/>
      <w:r w:rsidRPr="00B3176C">
        <w:rPr>
          <w:rFonts w:ascii="Times New Roman" w:eastAsia="Times New Roman" w:hAnsi="Times New Roman" w:cs="Times New Roman"/>
          <w:sz w:val="28"/>
          <w:szCs w:val="28"/>
          <w:lang w:eastAsia="ru-RU"/>
        </w:rPr>
        <w:t>свертывания  -</w:t>
      </w:r>
      <w:proofErr w:type="gramEnd"/>
      <w:r w:rsidRPr="00B317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B3176C">
        <w:rPr>
          <w:rFonts w:ascii="Times New Roman" w:eastAsia="Times New Roman" w:hAnsi="Times New Roman" w:cs="Times New Roman"/>
          <w:sz w:val="28"/>
          <w:szCs w:val="28"/>
          <w:lang w:eastAsia="ru-RU"/>
        </w:rPr>
        <w:t xml:space="preserve"> мин</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lastRenderedPageBreak/>
        <w:t>- Фибриноген – 3 г/л</w:t>
      </w:r>
    </w:p>
    <w:p w:rsidR="005942FA"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АЧТВ – 50 с</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ТВ – 17 с</w:t>
      </w:r>
    </w:p>
    <w:p w:rsidR="005942FA" w:rsidRPr="00B3176C" w:rsidRDefault="005942FA" w:rsidP="005942FA">
      <w:pPr>
        <w:numPr>
          <w:ilvl w:val="0"/>
          <w:numId w:val="132"/>
        </w:numPr>
        <w:spacing w:after="0" w:line="276" w:lineRule="auto"/>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sz w:val="28"/>
          <w:szCs w:val="28"/>
          <w:lang w:eastAsia="ru-RU"/>
        </w:rPr>
        <w:t xml:space="preserve">Оцените полученные результаты. </w:t>
      </w:r>
    </w:p>
    <w:p w:rsidR="005942FA" w:rsidRPr="00B3176C" w:rsidRDefault="005942FA" w:rsidP="005942FA">
      <w:pPr>
        <w:numPr>
          <w:ilvl w:val="0"/>
          <w:numId w:val="132"/>
        </w:num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Предположите патологию</w:t>
      </w:r>
      <w:r w:rsidRPr="00B3176C">
        <w:rPr>
          <w:rFonts w:ascii="Times New Roman" w:eastAsia="Times New Roman" w:hAnsi="Times New Roman" w:cs="Times New Roman"/>
          <w:color w:val="000000"/>
          <w:sz w:val="28"/>
          <w:szCs w:val="28"/>
          <w:lang w:eastAsia="ru-RU"/>
        </w:rPr>
        <w:t xml:space="preserve"> в данном случае. Обоснуйте свое предположение.</w:t>
      </w:r>
    </w:p>
    <w:p w:rsidR="005942FA" w:rsidRPr="00B3176C" w:rsidRDefault="005942FA" w:rsidP="005942FA">
      <w:pPr>
        <w:numPr>
          <w:ilvl w:val="0"/>
          <w:numId w:val="132"/>
        </w:num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характерные для этой</w:t>
      </w:r>
      <w:r w:rsidRPr="00B317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патологии </w:t>
      </w:r>
      <w:r w:rsidRPr="00B3176C">
        <w:rPr>
          <w:rFonts w:ascii="Times New Roman" w:eastAsia="Times New Roman" w:hAnsi="Times New Roman" w:cs="Times New Roman"/>
          <w:color w:val="000000"/>
          <w:sz w:val="28"/>
          <w:szCs w:val="28"/>
          <w:lang w:eastAsia="ru-RU"/>
        </w:rPr>
        <w:t>результаты следующих лабораторных исследований:</w:t>
      </w:r>
    </w:p>
    <w:p w:rsidR="005942FA" w:rsidRPr="00B3176C" w:rsidRDefault="005942FA" w:rsidP="005942FA">
      <w:pPr>
        <w:numPr>
          <w:ilvl w:val="0"/>
          <w:numId w:val="53"/>
        </w:numPr>
        <w:tabs>
          <w:tab w:val="num" w:pos="2148"/>
        </w:tabs>
        <w:spacing w:after="0" w:line="276" w:lineRule="auto"/>
        <w:ind w:left="2148"/>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 xml:space="preserve">Протромбиновое время </w:t>
      </w:r>
    </w:p>
    <w:p w:rsidR="005942FA" w:rsidRPr="00F23210" w:rsidRDefault="005942FA" w:rsidP="005942FA">
      <w:pPr>
        <w:numPr>
          <w:ilvl w:val="0"/>
          <w:numId w:val="53"/>
        </w:numPr>
        <w:tabs>
          <w:tab w:val="num" w:pos="2148"/>
        </w:tabs>
        <w:spacing w:after="0" w:line="276" w:lineRule="auto"/>
        <w:ind w:left="2148"/>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Тромбиновое время</w:t>
      </w: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«Гемостаз»</w:t>
      </w: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Вариант 3.</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p>
    <w:p w:rsidR="005942FA" w:rsidRPr="00B3176C" w:rsidRDefault="005942FA" w:rsidP="005942FA">
      <w:pPr>
        <w:numPr>
          <w:ilvl w:val="0"/>
          <w:numId w:val="130"/>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определение предложенным терминам.</w:t>
      </w:r>
    </w:p>
    <w:p w:rsidR="005942FA" w:rsidRPr="00B3176C" w:rsidRDefault="005942FA" w:rsidP="005942FA">
      <w:pPr>
        <w:numPr>
          <w:ilvl w:val="0"/>
          <w:numId w:val="130"/>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Дайте полную характеристику внутреннему механизму гемокоагуляции                      </w:t>
      </w:r>
      <w:proofErr w:type="gramStart"/>
      <w:r w:rsidRPr="00B3176C">
        <w:rPr>
          <w:rFonts w:ascii="Times New Roman" w:eastAsia="Times New Roman" w:hAnsi="Times New Roman" w:cs="Times New Roman"/>
          <w:sz w:val="28"/>
          <w:szCs w:val="28"/>
          <w:lang w:eastAsia="ru-RU"/>
        </w:rPr>
        <w:t xml:space="preserve">   (</w:t>
      </w:r>
      <w:proofErr w:type="gramEnd"/>
      <w:r w:rsidRPr="00B3176C">
        <w:rPr>
          <w:rFonts w:ascii="Times New Roman" w:eastAsia="Times New Roman" w:hAnsi="Times New Roman" w:cs="Times New Roman"/>
          <w:sz w:val="28"/>
          <w:szCs w:val="28"/>
          <w:lang w:eastAsia="ru-RU"/>
        </w:rPr>
        <w:t>активаторы, фазы свертывания: длительность, конечные продукты).</w:t>
      </w:r>
    </w:p>
    <w:p w:rsidR="005942FA" w:rsidRPr="00B3176C" w:rsidRDefault="005942FA" w:rsidP="005942FA">
      <w:pPr>
        <w:numPr>
          <w:ilvl w:val="0"/>
          <w:numId w:val="130"/>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Тромбоцитопатии: характеристика, клинические проявления, лабораторные изменения.</w:t>
      </w:r>
    </w:p>
    <w:p w:rsidR="005942FA" w:rsidRPr="00B3176C" w:rsidRDefault="005942FA" w:rsidP="005942FA">
      <w:pPr>
        <w:numPr>
          <w:ilvl w:val="0"/>
          <w:numId w:val="130"/>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Дайте характеристику тесту характеризующего первичный гемостаз. </w:t>
      </w:r>
    </w:p>
    <w:p w:rsidR="005942FA" w:rsidRPr="00B3176C" w:rsidRDefault="005942FA" w:rsidP="005942FA">
      <w:pPr>
        <w:numPr>
          <w:ilvl w:val="0"/>
          <w:numId w:val="130"/>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Проведите определение ТВ плазмы. Укажите принцип методики, основные реактивы, нормы. Оцените полученный результат.</w:t>
      </w:r>
    </w:p>
    <w:p w:rsidR="005942FA" w:rsidRPr="00B3176C" w:rsidRDefault="005942FA" w:rsidP="005942FA">
      <w:pPr>
        <w:numPr>
          <w:ilvl w:val="0"/>
          <w:numId w:val="130"/>
        </w:numPr>
        <w:spacing w:after="0" w:line="276" w:lineRule="auto"/>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i/>
          <w:iCs/>
          <w:sz w:val="28"/>
          <w:szCs w:val="28"/>
          <w:lang w:eastAsia="ru-RU"/>
        </w:rPr>
        <w:t>Решите ситуационную задачу:</w:t>
      </w:r>
    </w:p>
    <w:p w:rsidR="005942FA" w:rsidRPr="00B3176C" w:rsidRDefault="005942FA" w:rsidP="005942FA">
      <w:pPr>
        <w:spacing w:after="20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В инфекционное отделение поступила женщина 32 лет с жалобами на боли в правом подреберье. Кожные покровы и видимые </w:t>
      </w:r>
      <w:proofErr w:type="gramStart"/>
      <w:r w:rsidRPr="00B3176C">
        <w:rPr>
          <w:rFonts w:ascii="Times New Roman" w:eastAsia="Times New Roman" w:hAnsi="Times New Roman" w:cs="Times New Roman"/>
          <w:sz w:val="28"/>
          <w:szCs w:val="28"/>
          <w:lang w:eastAsia="ru-RU"/>
        </w:rPr>
        <w:t>слизистые  бледные</w:t>
      </w:r>
      <w:proofErr w:type="gramEnd"/>
      <w:r w:rsidRPr="00B3176C">
        <w:rPr>
          <w:rFonts w:ascii="Times New Roman" w:eastAsia="Times New Roman" w:hAnsi="Times New Roman" w:cs="Times New Roman"/>
          <w:sz w:val="28"/>
          <w:szCs w:val="28"/>
          <w:lang w:eastAsia="ru-RU"/>
        </w:rPr>
        <w:t xml:space="preserve">, с желтушным оттенком. </w:t>
      </w:r>
    </w:p>
    <w:p w:rsidR="005942FA" w:rsidRPr="00B3176C" w:rsidRDefault="005942FA" w:rsidP="005942FA">
      <w:pPr>
        <w:spacing w:after="200" w:line="240" w:lineRule="auto"/>
        <w:jc w:val="both"/>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 xml:space="preserve">     Лабораторные исследования крови:</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Тромбоциты – 200*10</w:t>
      </w:r>
      <w:r w:rsidRPr="00B3176C">
        <w:rPr>
          <w:rFonts w:ascii="Times New Roman" w:eastAsia="Times New Roman" w:hAnsi="Times New Roman" w:cs="Times New Roman"/>
          <w:sz w:val="28"/>
          <w:szCs w:val="28"/>
          <w:vertAlign w:val="superscript"/>
          <w:lang w:eastAsia="ru-RU"/>
        </w:rPr>
        <w:t>9</w:t>
      </w:r>
      <w:r w:rsidRPr="00B3176C">
        <w:rPr>
          <w:rFonts w:ascii="Times New Roman" w:eastAsia="Times New Roman" w:hAnsi="Times New Roman" w:cs="Times New Roman"/>
          <w:sz w:val="28"/>
          <w:szCs w:val="28"/>
          <w:lang w:eastAsia="ru-RU"/>
        </w:rPr>
        <w:t>/л</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Общий билирубин – 50 мкмоль/л</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Свободный билирубин – 45.0 мкмоль/л </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Связанный билирубин – 5.0 мкмоль/л</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АлАТ – 55 МЕ</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Фибриноген – 2 г/л</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Протромбиновое время – 35 с</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АЧТВ – 60 с</w:t>
      </w:r>
    </w:p>
    <w:p w:rsidR="005942FA" w:rsidRPr="00B3176C" w:rsidRDefault="005942FA" w:rsidP="005942FA">
      <w:pPr>
        <w:numPr>
          <w:ilvl w:val="0"/>
          <w:numId w:val="131"/>
        </w:numPr>
        <w:tabs>
          <w:tab w:val="num" w:pos="1068"/>
          <w:tab w:val="left" w:pos="7740"/>
        </w:tabs>
        <w:spacing w:after="0" w:line="276"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Оцените полученные результаты. </w:t>
      </w:r>
    </w:p>
    <w:p w:rsidR="005942FA" w:rsidRPr="00B3176C" w:rsidRDefault="005942FA" w:rsidP="005942FA">
      <w:pPr>
        <w:numPr>
          <w:ilvl w:val="0"/>
          <w:numId w:val="131"/>
        </w:numPr>
        <w:tabs>
          <w:tab w:val="num" w:pos="1068"/>
          <w:tab w:val="left" w:pos="7740"/>
        </w:tabs>
        <w:spacing w:after="0" w:line="276" w:lineRule="auto"/>
        <w:ind w:left="1068"/>
        <w:jc w:val="both"/>
        <w:rPr>
          <w:rFonts w:ascii="Times New Roman" w:eastAsia="Times New Roman" w:hAnsi="Times New Roman" w:cs="Times New Roman"/>
          <w:sz w:val="28"/>
          <w:szCs w:val="28"/>
          <w:lang w:eastAsia="ru-RU"/>
        </w:rPr>
      </w:pPr>
      <w:proofErr w:type="gramStart"/>
      <w:r w:rsidRPr="00B3176C">
        <w:rPr>
          <w:rFonts w:ascii="Times New Roman" w:eastAsia="Times New Roman" w:hAnsi="Times New Roman" w:cs="Times New Roman"/>
          <w:sz w:val="28"/>
          <w:szCs w:val="28"/>
          <w:lang w:eastAsia="ru-RU"/>
        </w:rPr>
        <w:t>Определите  вид</w:t>
      </w:r>
      <w:proofErr w:type="gramEnd"/>
      <w:r w:rsidRPr="00B3176C">
        <w:rPr>
          <w:rFonts w:ascii="Times New Roman" w:eastAsia="Times New Roman" w:hAnsi="Times New Roman" w:cs="Times New Roman"/>
          <w:sz w:val="28"/>
          <w:szCs w:val="28"/>
          <w:lang w:eastAsia="ru-RU"/>
        </w:rPr>
        <w:t xml:space="preserve"> геморрагического диатеза, предположите диагноз  заболевания в данном случае. Обоснуйте свое предположение.</w:t>
      </w:r>
    </w:p>
    <w:p w:rsidR="005942FA" w:rsidRPr="00B3176C" w:rsidRDefault="005942FA" w:rsidP="005942FA">
      <w:pPr>
        <w:numPr>
          <w:ilvl w:val="0"/>
          <w:numId w:val="131"/>
        </w:numPr>
        <w:tabs>
          <w:tab w:val="num" w:pos="1068"/>
          <w:tab w:val="left" w:pos="7740"/>
        </w:tabs>
        <w:spacing w:after="0" w:line="276"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lastRenderedPageBreak/>
        <w:t xml:space="preserve">Назовите факторы свертывания крови, синтезирующиеся в печени. </w:t>
      </w:r>
    </w:p>
    <w:p w:rsidR="005942FA" w:rsidRPr="00B3176C" w:rsidRDefault="005942FA" w:rsidP="005942FA">
      <w:pPr>
        <w:numPr>
          <w:ilvl w:val="0"/>
          <w:numId w:val="131"/>
        </w:numPr>
        <w:tabs>
          <w:tab w:val="num" w:pos="1068"/>
          <w:tab w:val="left" w:pos="7740"/>
        </w:tabs>
        <w:spacing w:after="0" w:line="276" w:lineRule="auto"/>
        <w:ind w:left="106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Назовите характерные для этого </w:t>
      </w:r>
      <w:proofErr w:type="gramStart"/>
      <w:r w:rsidRPr="00B3176C">
        <w:rPr>
          <w:rFonts w:ascii="Times New Roman" w:eastAsia="Times New Roman" w:hAnsi="Times New Roman" w:cs="Times New Roman"/>
          <w:sz w:val="28"/>
          <w:szCs w:val="28"/>
          <w:lang w:eastAsia="ru-RU"/>
        </w:rPr>
        <w:t>заболевания  результаты</w:t>
      </w:r>
      <w:proofErr w:type="gramEnd"/>
      <w:r w:rsidRPr="00B3176C">
        <w:rPr>
          <w:rFonts w:ascii="Times New Roman" w:eastAsia="Times New Roman" w:hAnsi="Times New Roman" w:cs="Times New Roman"/>
          <w:sz w:val="28"/>
          <w:szCs w:val="28"/>
          <w:lang w:eastAsia="ru-RU"/>
        </w:rPr>
        <w:t xml:space="preserve"> следующих лабораторных исследований:</w:t>
      </w:r>
    </w:p>
    <w:p w:rsidR="005942FA" w:rsidRPr="00B3176C" w:rsidRDefault="005942FA" w:rsidP="005942FA">
      <w:pPr>
        <w:numPr>
          <w:ilvl w:val="0"/>
          <w:numId w:val="53"/>
        </w:numPr>
        <w:tabs>
          <w:tab w:val="num" w:pos="1788"/>
          <w:tab w:val="left" w:pos="7740"/>
        </w:tabs>
        <w:spacing w:after="0" w:line="276" w:lineRule="auto"/>
        <w:ind w:left="178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Длительность кровотечения по Дуке</w:t>
      </w:r>
    </w:p>
    <w:p w:rsidR="005942FA" w:rsidRPr="00B3176C" w:rsidRDefault="005942FA" w:rsidP="005942FA">
      <w:pPr>
        <w:numPr>
          <w:ilvl w:val="0"/>
          <w:numId w:val="53"/>
        </w:numPr>
        <w:tabs>
          <w:tab w:val="num" w:pos="1788"/>
          <w:tab w:val="left" w:pos="7740"/>
        </w:tabs>
        <w:spacing w:after="0" w:line="276" w:lineRule="auto"/>
        <w:ind w:left="1788"/>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Время свертывания крови</w:t>
      </w:r>
    </w:p>
    <w:p w:rsidR="005942FA" w:rsidRPr="00B3176C" w:rsidRDefault="005942FA" w:rsidP="005942FA">
      <w:pPr>
        <w:spacing w:after="0" w:line="240" w:lineRule="auto"/>
        <w:rPr>
          <w:rFonts w:ascii="Times New Roman" w:eastAsia="Times New Roman" w:hAnsi="Times New Roman" w:cs="Times New Roman"/>
          <w:b/>
          <w:bCs/>
          <w:sz w:val="28"/>
          <w:szCs w:val="28"/>
          <w:lang w:eastAsia="ru-RU"/>
        </w:rPr>
      </w:pP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«Гемостаз»</w:t>
      </w: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Вариант 4.</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p>
    <w:p w:rsidR="005942FA" w:rsidRPr="00B3176C" w:rsidRDefault="005942FA" w:rsidP="005942FA">
      <w:pPr>
        <w:numPr>
          <w:ilvl w:val="0"/>
          <w:numId w:val="127"/>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Дайте определение предложенным терминам. </w:t>
      </w:r>
    </w:p>
    <w:p w:rsidR="005942FA" w:rsidRPr="00B3176C" w:rsidRDefault="005942FA" w:rsidP="005942FA">
      <w:pPr>
        <w:numPr>
          <w:ilvl w:val="0"/>
          <w:numId w:val="127"/>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полную характеристику факторам свертывания крови (</w:t>
      </w:r>
      <w:proofErr w:type="gramStart"/>
      <w:r w:rsidRPr="00B3176C">
        <w:rPr>
          <w:rFonts w:ascii="Times New Roman" w:eastAsia="Times New Roman" w:hAnsi="Times New Roman" w:cs="Times New Roman"/>
          <w:sz w:val="28"/>
          <w:szCs w:val="28"/>
          <w:lang w:eastAsia="ru-RU"/>
        </w:rPr>
        <w:t>привести  основные</w:t>
      </w:r>
      <w:proofErr w:type="gramEnd"/>
      <w:r w:rsidRPr="00B3176C">
        <w:rPr>
          <w:rFonts w:ascii="Times New Roman" w:eastAsia="Times New Roman" w:hAnsi="Times New Roman" w:cs="Times New Roman"/>
          <w:sz w:val="28"/>
          <w:szCs w:val="28"/>
          <w:lang w:eastAsia="ru-RU"/>
        </w:rPr>
        <w:t xml:space="preserve"> примеры).</w:t>
      </w:r>
    </w:p>
    <w:p w:rsidR="005942FA" w:rsidRPr="00B3176C" w:rsidRDefault="005942FA" w:rsidP="005942FA">
      <w:pPr>
        <w:numPr>
          <w:ilvl w:val="0"/>
          <w:numId w:val="127"/>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Приобретенные коагулопатии: характеристика, клинические проявления, лабораторные изменения.</w:t>
      </w:r>
    </w:p>
    <w:p w:rsidR="005942FA" w:rsidRPr="00B3176C" w:rsidRDefault="005942FA" w:rsidP="005942FA">
      <w:pPr>
        <w:numPr>
          <w:ilvl w:val="0"/>
          <w:numId w:val="127"/>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характеристику тесту характеризующего противосвертывающую систему.</w:t>
      </w:r>
    </w:p>
    <w:p w:rsidR="005942FA" w:rsidRPr="00B3176C" w:rsidRDefault="00D20A1B" w:rsidP="005942FA">
      <w:pPr>
        <w:numPr>
          <w:ilvl w:val="0"/>
          <w:numId w:val="127"/>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Проведите определение П</w:t>
      </w:r>
      <w:r w:rsidR="005942FA" w:rsidRPr="00B3176C">
        <w:rPr>
          <w:rFonts w:ascii="Times New Roman" w:eastAsia="Times New Roman" w:hAnsi="Times New Roman" w:cs="Times New Roman"/>
          <w:sz w:val="28"/>
          <w:szCs w:val="28"/>
          <w:lang w:eastAsia="ru-RU"/>
        </w:rPr>
        <w:t>В плазмы. Укажите принцип методики, основные реактивы, нормы, рассчитайте ПО, МНО. Оцените полученный результат.</w:t>
      </w:r>
    </w:p>
    <w:p w:rsidR="005942FA" w:rsidRPr="00B3176C" w:rsidRDefault="005942FA" w:rsidP="005942FA">
      <w:pPr>
        <w:numPr>
          <w:ilvl w:val="0"/>
          <w:numId w:val="127"/>
        </w:numPr>
        <w:spacing w:after="0" w:line="276" w:lineRule="auto"/>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i/>
          <w:iCs/>
          <w:sz w:val="28"/>
          <w:szCs w:val="28"/>
          <w:lang w:eastAsia="ru-RU"/>
        </w:rPr>
        <w:t>Решите ситуационную задачу:</w:t>
      </w:r>
    </w:p>
    <w:p w:rsidR="005942FA" w:rsidRPr="00B3176C" w:rsidRDefault="005942FA" w:rsidP="005942FA">
      <w:pPr>
        <w:spacing w:after="12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В гематологическом отделении на обследовании находился мужчина 40 лет потерпевший автомобильную катастрофу, в результате которой он получил множественные повреждения внутренних органов. Ему было сделано несколько операций и переливаний крови, но состояние оставалось тяжелым. </w:t>
      </w:r>
    </w:p>
    <w:p w:rsidR="005942FA" w:rsidRPr="00B3176C" w:rsidRDefault="005942FA" w:rsidP="005942FA">
      <w:pPr>
        <w:spacing w:after="120" w:line="240" w:lineRule="auto"/>
        <w:jc w:val="both"/>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Лабораторные исследования крови:</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Тромбоциты – 200*10</w:t>
      </w:r>
      <w:r w:rsidRPr="00B3176C">
        <w:rPr>
          <w:rFonts w:ascii="Times New Roman" w:eastAsia="Times New Roman" w:hAnsi="Times New Roman" w:cs="Times New Roman"/>
          <w:sz w:val="28"/>
          <w:szCs w:val="28"/>
          <w:vertAlign w:val="superscript"/>
          <w:lang w:eastAsia="ru-RU"/>
        </w:rPr>
        <w:t>9</w:t>
      </w:r>
      <w:r w:rsidRPr="00B3176C">
        <w:rPr>
          <w:rFonts w:ascii="Times New Roman" w:eastAsia="Times New Roman" w:hAnsi="Times New Roman" w:cs="Times New Roman"/>
          <w:sz w:val="28"/>
          <w:szCs w:val="28"/>
          <w:lang w:eastAsia="ru-RU"/>
        </w:rPr>
        <w:t>/л</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Время </w:t>
      </w:r>
      <w:proofErr w:type="gramStart"/>
      <w:r w:rsidRPr="00B3176C">
        <w:rPr>
          <w:rFonts w:ascii="Times New Roman" w:eastAsia="Times New Roman" w:hAnsi="Times New Roman" w:cs="Times New Roman"/>
          <w:sz w:val="28"/>
          <w:szCs w:val="28"/>
          <w:lang w:eastAsia="ru-RU"/>
        </w:rPr>
        <w:t>кровотечения  -</w:t>
      </w:r>
      <w:proofErr w:type="gramEnd"/>
      <w:r w:rsidRPr="00B3176C">
        <w:rPr>
          <w:rFonts w:ascii="Times New Roman" w:eastAsia="Times New Roman" w:hAnsi="Times New Roman" w:cs="Times New Roman"/>
          <w:sz w:val="28"/>
          <w:szCs w:val="28"/>
          <w:lang w:eastAsia="ru-RU"/>
        </w:rPr>
        <w:t xml:space="preserve"> 2 мин</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Время </w:t>
      </w:r>
      <w:proofErr w:type="gramStart"/>
      <w:r w:rsidRPr="00B3176C">
        <w:rPr>
          <w:rFonts w:ascii="Times New Roman" w:eastAsia="Times New Roman" w:hAnsi="Times New Roman" w:cs="Times New Roman"/>
          <w:sz w:val="28"/>
          <w:szCs w:val="28"/>
          <w:lang w:eastAsia="ru-RU"/>
        </w:rPr>
        <w:t>свертывания  -</w:t>
      </w:r>
      <w:proofErr w:type="gramEnd"/>
      <w:r w:rsidRPr="00B3176C">
        <w:rPr>
          <w:rFonts w:ascii="Times New Roman" w:eastAsia="Times New Roman" w:hAnsi="Times New Roman" w:cs="Times New Roman"/>
          <w:sz w:val="28"/>
          <w:szCs w:val="28"/>
          <w:lang w:eastAsia="ru-RU"/>
        </w:rPr>
        <w:t xml:space="preserve"> 40 сек</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Фибриноген – 3 г/л</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АЧТВ – 20 с</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Этаноловый тест – «+»</w:t>
      </w:r>
    </w:p>
    <w:p w:rsidR="005942FA" w:rsidRPr="00B3176C" w:rsidRDefault="005942FA" w:rsidP="005942FA">
      <w:pPr>
        <w:spacing w:after="0" w:line="240"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ПДФ – более 20 мкг/мл</w:t>
      </w:r>
    </w:p>
    <w:p w:rsidR="005942FA" w:rsidRPr="00B3176C" w:rsidRDefault="005942FA" w:rsidP="005942FA">
      <w:pPr>
        <w:spacing w:after="0" w:line="240" w:lineRule="auto"/>
        <w:ind w:left="1068"/>
        <w:jc w:val="both"/>
        <w:rPr>
          <w:rFonts w:ascii="Times New Roman" w:eastAsia="Times New Roman" w:hAnsi="Times New Roman" w:cs="Times New Roman"/>
          <w:sz w:val="28"/>
          <w:szCs w:val="28"/>
          <w:lang w:eastAsia="ru-RU"/>
        </w:rPr>
      </w:pPr>
    </w:p>
    <w:p w:rsidR="005942FA" w:rsidRPr="00D20A1B" w:rsidRDefault="005942FA" w:rsidP="00D95674">
      <w:pPr>
        <w:pStyle w:val="ae"/>
        <w:numPr>
          <w:ilvl w:val="0"/>
          <w:numId w:val="134"/>
        </w:numPr>
        <w:tabs>
          <w:tab w:val="num" w:pos="1068"/>
        </w:tabs>
        <w:spacing w:after="0" w:line="240"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Оцените полученные результаты. </w:t>
      </w:r>
    </w:p>
    <w:p w:rsidR="005942FA" w:rsidRPr="00D20A1B" w:rsidRDefault="005942FA" w:rsidP="00D95674">
      <w:pPr>
        <w:pStyle w:val="ae"/>
        <w:numPr>
          <w:ilvl w:val="0"/>
          <w:numId w:val="134"/>
        </w:numPr>
        <w:tabs>
          <w:tab w:val="num" w:pos="1068"/>
        </w:tabs>
        <w:spacing w:after="0" w:line="240"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Определите вид геморрагического диатеза.</w:t>
      </w:r>
    </w:p>
    <w:p w:rsidR="005942FA" w:rsidRPr="00D20A1B" w:rsidRDefault="005942FA" w:rsidP="00D95674">
      <w:pPr>
        <w:pStyle w:val="ae"/>
        <w:numPr>
          <w:ilvl w:val="0"/>
          <w:numId w:val="134"/>
        </w:numPr>
        <w:tabs>
          <w:tab w:val="num" w:pos="1068"/>
        </w:tabs>
        <w:spacing w:after="0" w:line="240"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Предположите </w:t>
      </w:r>
      <w:proofErr w:type="gramStart"/>
      <w:r w:rsidRPr="00D20A1B">
        <w:rPr>
          <w:rFonts w:ascii="Times New Roman" w:eastAsia="Times New Roman" w:hAnsi="Times New Roman" w:cs="Times New Roman"/>
          <w:sz w:val="28"/>
          <w:szCs w:val="28"/>
          <w:lang w:eastAsia="ru-RU"/>
        </w:rPr>
        <w:t>диагноз  заболевания</w:t>
      </w:r>
      <w:proofErr w:type="gramEnd"/>
      <w:r w:rsidRPr="00D20A1B">
        <w:rPr>
          <w:rFonts w:ascii="Times New Roman" w:eastAsia="Times New Roman" w:hAnsi="Times New Roman" w:cs="Times New Roman"/>
          <w:sz w:val="28"/>
          <w:szCs w:val="28"/>
          <w:lang w:eastAsia="ru-RU"/>
        </w:rPr>
        <w:t xml:space="preserve"> в данном случае. Назовите причины изменения показателей крови (фазу заболевания). </w:t>
      </w:r>
    </w:p>
    <w:p w:rsidR="005942FA" w:rsidRPr="00D20A1B" w:rsidRDefault="005942FA" w:rsidP="00D95674">
      <w:pPr>
        <w:pStyle w:val="ae"/>
        <w:numPr>
          <w:ilvl w:val="0"/>
          <w:numId w:val="134"/>
        </w:numPr>
        <w:tabs>
          <w:tab w:val="num" w:pos="1068"/>
        </w:tabs>
        <w:spacing w:after="0" w:line="240"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Назовите характерные для этого </w:t>
      </w:r>
      <w:proofErr w:type="gramStart"/>
      <w:r w:rsidRPr="00D20A1B">
        <w:rPr>
          <w:rFonts w:ascii="Times New Roman" w:eastAsia="Times New Roman" w:hAnsi="Times New Roman" w:cs="Times New Roman"/>
          <w:sz w:val="28"/>
          <w:szCs w:val="28"/>
          <w:lang w:eastAsia="ru-RU"/>
        </w:rPr>
        <w:t>заболевания  результаты</w:t>
      </w:r>
      <w:proofErr w:type="gramEnd"/>
      <w:r w:rsidRPr="00D20A1B">
        <w:rPr>
          <w:rFonts w:ascii="Times New Roman" w:eastAsia="Times New Roman" w:hAnsi="Times New Roman" w:cs="Times New Roman"/>
          <w:sz w:val="28"/>
          <w:szCs w:val="28"/>
          <w:lang w:eastAsia="ru-RU"/>
        </w:rPr>
        <w:t xml:space="preserve"> следующих лабораторных исследований:</w:t>
      </w:r>
    </w:p>
    <w:p w:rsidR="005942FA" w:rsidRDefault="005942FA" w:rsidP="005942FA">
      <w:pPr>
        <w:numPr>
          <w:ilvl w:val="0"/>
          <w:numId w:val="53"/>
        </w:numPr>
        <w:tabs>
          <w:tab w:val="num" w:pos="1788"/>
        </w:tabs>
        <w:spacing w:after="0" w:line="240" w:lineRule="auto"/>
        <w:ind w:left="1788"/>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ПТВ </w:t>
      </w:r>
    </w:p>
    <w:p w:rsidR="00D20A1B" w:rsidRPr="00B3176C" w:rsidRDefault="00D20A1B" w:rsidP="005942FA">
      <w:pPr>
        <w:numPr>
          <w:ilvl w:val="0"/>
          <w:numId w:val="53"/>
        </w:numPr>
        <w:tabs>
          <w:tab w:val="num" w:pos="1788"/>
        </w:tabs>
        <w:spacing w:after="0" w:line="240" w:lineRule="auto"/>
        <w:ind w:left="17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Д-димеры</w:t>
      </w:r>
    </w:p>
    <w:p w:rsidR="005942FA" w:rsidRPr="00B3176C" w:rsidRDefault="005942FA" w:rsidP="005942FA">
      <w:pPr>
        <w:spacing w:after="0" w:line="240" w:lineRule="auto"/>
        <w:jc w:val="center"/>
        <w:rPr>
          <w:rFonts w:ascii="Times New Roman" w:eastAsia="Times New Roman" w:hAnsi="Times New Roman" w:cs="Times New Roman"/>
          <w:b/>
          <w:bCs/>
          <w:sz w:val="28"/>
          <w:szCs w:val="28"/>
          <w:lang w:eastAsia="ru-RU"/>
        </w:rPr>
      </w:pPr>
    </w:p>
    <w:p w:rsidR="00D20A1B" w:rsidRDefault="00D20A1B" w:rsidP="005942FA">
      <w:pPr>
        <w:spacing w:after="0" w:line="276" w:lineRule="auto"/>
        <w:jc w:val="center"/>
        <w:rPr>
          <w:rFonts w:ascii="Times New Roman" w:eastAsia="Times New Roman" w:hAnsi="Times New Roman" w:cs="Times New Roman"/>
          <w:b/>
          <w:bCs/>
          <w:sz w:val="28"/>
          <w:szCs w:val="28"/>
          <w:lang w:eastAsia="ru-RU"/>
        </w:rPr>
      </w:pPr>
    </w:p>
    <w:p w:rsidR="00D20A1B" w:rsidRDefault="00D20A1B" w:rsidP="005942FA">
      <w:pPr>
        <w:spacing w:after="0" w:line="276" w:lineRule="auto"/>
        <w:jc w:val="center"/>
        <w:rPr>
          <w:rFonts w:ascii="Times New Roman" w:eastAsia="Times New Roman" w:hAnsi="Times New Roman" w:cs="Times New Roman"/>
          <w:b/>
          <w:bCs/>
          <w:sz w:val="28"/>
          <w:szCs w:val="28"/>
          <w:lang w:eastAsia="ru-RU"/>
        </w:rPr>
      </w:pPr>
    </w:p>
    <w:p w:rsidR="00D20A1B" w:rsidRDefault="00D20A1B" w:rsidP="005942FA">
      <w:pPr>
        <w:spacing w:after="0" w:line="276" w:lineRule="auto"/>
        <w:jc w:val="center"/>
        <w:rPr>
          <w:rFonts w:ascii="Times New Roman" w:eastAsia="Times New Roman" w:hAnsi="Times New Roman" w:cs="Times New Roman"/>
          <w:b/>
          <w:bCs/>
          <w:sz w:val="28"/>
          <w:szCs w:val="28"/>
          <w:lang w:eastAsia="ru-RU"/>
        </w:rPr>
      </w:pP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Итоговая работа по теме: «Гемостаз»</w:t>
      </w:r>
    </w:p>
    <w:p w:rsidR="005942FA" w:rsidRPr="00B3176C" w:rsidRDefault="005942FA" w:rsidP="005942FA">
      <w:pPr>
        <w:spacing w:after="0" w:line="276" w:lineRule="auto"/>
        <w:jc w:val="center"/>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Вариант 5.</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p>
    <w:p w:rsidR="005942FA" w:rsidRPr="00B3176C" w:rsidRDefault="005942FA" w:rsidP="005942FA">
      <w:pPr>
        <w:numPr>
          <w:ilvl w:val="0"/>
          <w:numId w:val="128"/>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определение предложенным терминам.</w:t>
      </w:r>
    </w:p>
    <w:p w:rsidR="005942FA" w:rsidRPr="00B3176C" w:rsidRDefault="005942FA" w:rsidP="005942FA">
      <w:pPr>
        <w:numPr>
          <w:ilvl w:val="0"/>
          <w:numId w:val="128"/>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полную характеристику противосвертывающей системе (определение, классификация, структурные элементы).</w:t>
      </w:r>
    </w:p>
    <w:p w:rsidR="005942FA" w:rsidRPr="00B3176C" w:rsidRDefault="005942FA" w:rsidP="005942FA">
      <w:pPr>
        <w:numPr>
          <w:ilvl w:val="0"/>
          <w:numId w:val="128"/>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ДВС-синдром: характеристика, клинические проявления, фазы заболевания, лабораторные изменения.</w:t>
      </w:r>
    </w:p>
    <w:p w:rsidR="005942FA" w:rsidRPr="00B3176C" w:rsidRDefault="005942FA" w:rsidP="005942FA">
      <w:pPr>
        <w:numPr>
          <w:ilvl w:val="0"/>
          <w:numId w:val="128"/>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Дайте характеристику тесту характеризующего вторую и третью фазы общего пути свертывания.</w:t>
      </w:r>
    </w:p>
    <w:p w:rsidR="005942FA" w:rsidRPr="00B3176C" w:rsidRDefault="005942FA" w:rsidP="005942FA">
      <w:pPr>
        <w:numPr>
          <w:ilvl w:val="0"/>
          <w:numId w:val="128"/>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Проведите определение АЧТВ плазмы крови. Укажите принцип метода, основные реактивы, нормы. Оцените полученный результат.</w:t>
      </w:r>
    </w:p>
    <w:p w:rsidR="005942FA" w:rsidRPr="00B3176C" w:rsidRDefault="005942FA" w:rsidP="005942FA">
      <w:pPr>
        <w:numPr>
          <w:ilvl w:val="0"/>
          <w:numId w:val="128"/>
        </w:numPr>
        <w:spacing w:after="0" w:line="276" w:lineRule="auto"/>
        <w:jc w:val="both"/>
        <w:rPr>
          <w:rFonts w:ascii="Times New Roman" w:eastAsia="Times New Roman" w:hAnsi="Times New Roman" w:cs="Times New Roman"/>
          <w:b/>
          <w:sz w:val="28"/>
          <w:szCs w:val="28"/>
          <w:lang w:eastAsia="ru-RU"/>
        </w:rPr>
      </w:pPr>
      <w:r w:rsidRPr="00B3176C">
        <w:rPr>
          <w:rFonts w:ascii="Times New Roman" w:eastAsia="Times New Roman" w:hAnsi="Times New Roman" w:cs="Times New Roman"/>
          <w:b/>
          <w:i/>
          <w:iCs/>
          <w:sz w:val="28"/>
          <w:szCs w:val="28"/>
          <w:lang w:eastAsia="ru-RU"/>
        </w:rPr>
        <w:t>Решите ситуационную задачу:</w:t>
      </w:r>
    </w:p>
    <w:p w:rsidR="005942FA" w:rsidRPr="00B3176C" w:rsidRDefault="005942FA" w:rsidP="005942FA">
      <w:pPr>
        <w:spacing w:after="12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xml:space="preserve">          В гематологическом отделении на лечении находилась женщина 40 лет с отмеченной склонностью к тромбозам. Ей было назначено лечение </w:t>
      </w:r>
      <w:r w:rsidR="00D20A1B">
        <w:rPr>
          <w:rFonts w:ascii="Times New Roman" w:eastAsia="Times New Roman" w:hAnsi="Times New Roman" w:cs="Times New Roman"/>
          <w:sz w:val="28"/>
          <w:szCs w:val="28"/>
          <w:lang w:eastAsia="ru-RU"/>
        </w:rPr>
        <w:t>варфарином</w:t>
      </w:r>
      <w:r w:rsidRPr="00B3176C">
        <w:rPr>
          <w:rFonts w:ascii="Times New Roman" w:eastAsia="Times New Roman" w:hAnsi="Times New Roman" w:cs="Times New Roman"/>
          <w:sz w:val="28"/>
          <w:szCs w:val="28"/>
          <w:lang w:eastAsia="ru-RU"/>
        </w:rPr>
        <w:t>. При проведении очередного исследования были получены следующие результаты</w:t>
      </w:r>
    </w:p>
    <w:p w:rsidR="005942FA" w:rsidRPr="00B3176C" w:rsidRDefault="005942FA" w:rsidP="005942FA">
      <w:pPr>
        <w:spacing w:after="120" w:line="276" w:lineRule="auto"/>
        <w:jc w:val="both"/>
        <w:rPr>
          <w:rFonts w:ascii="Times New Roman" w:eastAsia="Times New Roman" w:hAnsi="Times New Roman" w:cs="Times New Roman"/>
          <w:b/>
          <w:bCs/>
          <w:sz w:val="28"/>
          <w:szCs w:val="28"/>
          <w:lang w:eastAsia="ru-RU"/>
        </w:rPr>
      </w:pPr>
      <w:r w:rsidRPr="00B3176C">
        <w:rPr>
          <w:rFonts w:ascii="Times New Roman" w:eastAsia="Times New Roman" w:hAnsi="Times New Roman" w:cs="Times New Roman"/>
          <w:b/>
          <w:bCs/>
          <w:sz w:val="28"/>
          <w:szCs w:val="28"/>
          <w:lang w:eastAsia="ru-RU"/>
        </w:rPr>
        <w:t>Лабораторные исследования крови:</w:t>
      </w:r>
    </w:p>
    <w:p w:rsidR="005942FA" w:rsidRPr="00B3176C" w:rsidRDefault="00D20A1B" w:rsidP="005942F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АЧТВ – 4</w:t>
      </w:r>
      <w:r w:rsidR="005942FA" w:rsidRPr="00B3176C">
        <w:rPr>
          <w:rFonts w:ascii="Times New Roman" w:eastAsia="Times New Roman" w:hAnsi="Times New Roman" w:cs="Times New Roman"/>
          <w:sz w:val="28"/>
          <w:szCs w:val="28"/>
          <w:lang w:eastAsia="ru-RU"/>
        </w:rPr>
        <w:t>0 с</w:t>
      </w:r>
    </w:p>
    <w:p w:rsidR="005942FA" w:rsidRPr="00B3176C" w:rsidRDefault="00D20A1B" w:rsidP="005942F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Протромбиновое время – 5</w:t>
      </w:r>
      <w:r w:rsidR="005942FA" w:rsidRPr="00B3176C">
        <w:rPr>
          <w:rFonts w:ascii="Times New Roman" w:eastAsia="Times New Roman" w:hAnsi="Times New Roman" w:cs="Times New Roman"/>
          <w:sz w:val="28"/>
          <w:szCs w:val="28"/>
          <w:lang w:eastAsia="ru-RU"/>
        </w:rPr>
        <w:t>5 с</w:t>
      </w:r>
    </w:p>
    <w:p w:rsidR="005942FA" w:rsidRPr="00B3176C" w:rsidRDefault="005942FA" w:rsidP="005942FA">
      <w:p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 Фибриноген – 3 г/л</w:t>
      </w:r>
    </w:p>
    <w:p w:rsidR="005942FA" w:rsidRPr="00D20A1B" w:rsidRDefault="005942FA" w:rsidP="00D95674">
      <w:pPr>
        <w:pStyle w:val="ae"/>
        <w:numPr>
          <w:ilvl w:val="0"/>
          <w:numId w:val="135"/>
        </w:numPr>
        <w:tabs>
          <w:tab w:val="num" w:pos="1068"/>
        </w:tabs>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Оцените полученные результаты, </w:t>
      </w:r>
      <w:r w:rsidR="00D20A1B">
        <w:rPr>
          <w:rFonts w:ascii="Times New Roman" w:eastAsia="Times New Roman" w:hAnsi="Times New Roman" w:cs="Times New Roman"/>
          <w:sz w:val="28"/>
          <w:szCs w:val="28"/>
          <w:lang w:eastAsia="ru-RU"/>
        </w:rPr>
        <w:t>дайте оценку корректности дозы антикоагулянта</w:t>
      </w:r>
    </w:p>
    <w:p w:rsidR="005942FA" w:rsidRPr="00D20A1B" w:rsidRDefault="005942FA" w:rsidP="00D95674">
      <w:pPr>
        <w:pStyle w:val="ae"/>
        <w:numPr>
          <w:ilvl w:val="0"/>
          <w:numId w:val="135"/>
        </w:numPr>
        <w:tabs>
          <w:tab w:val="num" w:pos="1068"/>
        </w:tabs>
        <w:spacing w:after="0" w:line="276" w:lineRule="auto"/>
        <w:jc w:val="both"/>
        <w:rPr>
          <w:rFonts w:ascii="Times New Roman" w:eastAsia="Times New Roman" w:hAnsi="Times New Roman" w:cs="Times New Roman"/>
          <w:sz w:val="28"/>
          <w:szCs w:val="28"/>
          <w:lang w:eastAsia="ru-RU"/>
        </w:rPr>
      </w:pPr>
      <w:r w:rsidRPr="00D20A1B">
        <w:rPr>
          <w:rFonts w:ascii="Times New Roman" w:eastAsia="Times New Roman" w:hAnsi="Times New Roman" w:cs="Times New Roman"/>
          <w:sz w:val="28"/>
          <w:szCs w:val="28"/>
          <w:lang w:eastAsia="ru-RU"/>
        </w:rPr>
        <w:t xml:space="preserve">Сделайте вывод о причинах изменения показателей свертывающей системы, обоснуйте свой ответ. </w:t>
      </w:r>
    </w:p>
    <w:p w:rsidR="005942FA" w:rsidRPr="00D20A1B" w:rsidRDefault="005942FA" w:rsidP="00D95674">
      <w:pPr>
        <w:pStyle w:val="ae"/>
        <w:numPr>
          <w:ilvl w:val="0"/>
          <w:numId w:val="135"/>
        </w:numPr>
        <w:tabs>
          <w:tab w:val="num" w:pos="1068"/>
        </w:tabs>
        <w:spacing w:after="0" w:line="276" w:lineRule="auto"/>
        <w:jc w:val="both"/>
        <w:rPr>
          <w:rFonts w:ascii="Times New Roman" w:eastAsia="Times New Roman" w:hAnsi="Times New Roman" w:cs="Times New Roman"/>
          <w:color w:val="000000"/>
          <w:sz w:val="28"/>
          <w:szCs w:val="28"/>
          <w:lang w:eastAsia="ru-RU"/>
        </w:rPr>
      </w:pPr>
      <w:r w:rsidRPr="00D20A1B">
        <w:rPr>
          <w:rFonts w:ascii="Times New Roman" w:eastAsia="Times New Roman" w:hAnsi="Times New Roman" w:cs="Times New Roman"/>
          <w:color w:val="000000"/>
          <w:sz w:val="28"/>
          <w:szCs w:val="28"/>
          <w:lang w:eastAsia="ru-RU"/>
        </w:rPr>
        <w:t>Назовите ха</w:t>
      </w:r>
      <w:r w:rsidR="00D20A1B">
        <w:rPr>
          <w:rFonts w:ascii="Times New Roman" w:eastAsia="Times New Roman" w:hAnsi="Times New Roman" w:cs="Times New Roman"/>
          <w:color w:val="000000"/>
          <w:sz w:val="28"/>
          <w:szCs w:val="28"/>
          <w:lang w:eastAsia="ru-RU"/>
        </w:rPr>
        <w:t xml:space="preserve">рактерные для этого состояния </w:t>
      </w:r>
      <w:r w:rsidRPr="00D20A1B">
        <w:rPr>
          <w:rFonts w:ascii="Times New Roman" w:eastAsia="Times New Roman" w:hAnsi="Times New Roman" w:cs="Times New Roman"/>
          <w:color w:val="000000"/>
          <w:sz w:val="28"/>
          <w:szCs w:val="28"/>
          <w:lang w:eastAsia="ru-RU"/>
        </w:rPr>
        <w:t>результаты следующих лабораторных исследований:</w:t>
      </w:r>
    </w:p>
    <w:p w:rsidR="005942FA" w:rsidRPr="00B3176C" w:rsidRDefault="005942FA" w:rsidP="005942FA">
      <w:pPr>
        <w:numPr>
          <w:ilvl w:val="0"/>
          <w:numId w:val="129"/>
        </w:numPr>
        <w:tabs>
          <w:tab w:val="num" w:pos="1628"/>
        </w:tabs>
        <w:spacing w:after="0" w:line="276" w:lineRule="auto"/>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Длительность кровотечения по Дуке</w:t>
      </w:r>
    </w:p>
    <w:p w:rsidR="005942FA" w:rsidRPr="00B3176C" w:rsidRDefault="005942FA" w:rsidP="005942FA">
      <w:pPr>
        <w:numPr>
          <w:ilvl w:val="0"/>
          <w:numId w:val="129"/>
        </w:numPr>
        <w:tabs>
          <w:tab w:val="num" w:pos="1628"/>
        </w:tabs>
        <w:spacing w:after="0" w:line="276" w:lineRule="auto"/>
        <w:jc w:val="both"/>
        <w:rPr>
          <w:rFonts w:ascii="Times New Roman" w:eastAsia="Times New Roman" w:hAnsi="Times New Roman" w:cs="Times New Roman"/>
          <w:color w:val="000000"/>
          <w:sz w:val="28"/>
          <w:szCs w:val="28"/>
          <w:lang w:eastAsia="ru-RU"/>
        </w:rPr>
      </w:pPr>
      <w:r w:rsidRPr="00B3176C">
        <w:rPr>
          <w:rFonts w:ascii="Times New Roman" w:eastAsia="Times New Roman" w:hAnsi="Times New Roman" w:cs="Times New Roman"/>
          <w:color w:val="000000"/>
          <w:sz w:val="28"/>
          <w:szCs w:val="28"/>
          <w:lang w:eastAsia="ru-RU"/>
        </w:rPr>
        <w:t>Время свертывания крови</w:t>
      </w:r>
    </w:p>
    <w:p w:rsidR="005942FA" w:rsidRPr="00D20A1B" w:rsidRDefault="005942FA" w:rsidP="00D20A1B">
      <w:pPr>
        <w:numPr>
          <w:ilvl w:val="0"/>
          <w:numId w:val="129"/>
        </w:numPr>
        <w:spacing w:after="0" w:line="276" w:lineRule="auto"/>
        <w:jc w:val="both"/>
        <w:rPr>
          <w:rFonts w:ascii="Times New Roman" w:eastAsia="Times New Roman" w:hAnsi="Times New Roman" w:cs="Times New Roman"/>
          <w:sz w:val="28"/>
          <w:szCs w:val="28"/>
          <w:lang w:eastAsia="ru-RU"/>
        </w:rPr>
      </w:pPr>
      <w:r w:rsidRPr="00B3176C">
        <w:rPr>
          <w:rFonts w:ascii="Times New Roman" w:eastAsia="Times New Roman" w:hAnsi="Times New Roman" w:cs="Times New Roman"/>
          <w:color w:val="000000"/>
          <w:sz w:val="28"/>
          <w:szCs w:val="28"/>
          <w:lang w:eastAsia="ru-RU"/>
        </w:rPr>
        <w:t>Тромбиновое время</w:t>
      </w:r>
    </w:p>
    <w:p w:rsidR="005942FA" w:rsidRPr="00B3176C" w:rsidRDefault="005942FA" w:rsidP="005942FA">
      <w:pPr>
        <w:keepNext/>
        <w:spacing w:after="12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Дайте</w:t>
      </w:r>
      <w:r w:rsidR="00D20A1B">
        <w:rPr>
          <w:rFonts w:ascii="Times New Roman" w:eastAsia="Times New Roman" w:hAnsi="Times New Roman" w:cs="Times New Roman"/>
          <w:b/>
          <w:sz w:val="28"/>
          <w:szCs w:val="28"/>
          <w:lang w:eastAsia="ru-RU"/>
        </w:rPr>
        <w:t xml:space="preserve"> </w:t>
      </w:r>
      <w:r w:rsidRPr="00B3176C">
        <w:rPr>
          <w:rFonts w:ascii="Times New Roman" w:eastAsia="Times New Roman" w:hAnsi="Times New Roman" w:cs="Times New Roman"/>
          <w:b/>
          <w:sz w:val="28"/>
          <w:szCs w:val="28"/>
          <w:lang w:eastAsia="ru-RU"/>
        </w:rPr>
        <w:t>определение предложенным терминам</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Гемостаз;</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Факторы свертывания крови;</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Плазменные факторы;</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Ткан</w:t>
      </w:r>
      <w:r w:rsidR="00D20A1B">
        <w:rPr>
          <w:rFonts w:ascii="Times New Roman" w:eastAsia="Times New Roman" w:hAnsi="Times New Roman" w:cs="Times New Roman"/>
          <w:sz w:val="28"/>
          <w:szCs w:val="28"/>
          <w:lang w:eastAsia="ru-RU"/>
        </w:rPr>
        <w:t>евой фактор</w:t>
      </w:r>
      <w:r w:rsidRPr="00B3176C">
        <w:rPr>
          <w:rFonts w:ascii="Times New Roman" w:eastAsia="Times New Roman" w:hAnsi="Times New Roman" w:cs="Times New Roman"/>
          <w:sz w:val="28"/>
          <w:szCs w:val="28"/>
          <w:lang w:eastAsia="ru-RU"/>
        </w:rPr>
        <w:t>;</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Тромбоциты;</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Сосудисто-тромбоцитарный гемостаз;</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Адгезия;</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Агрегация;</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Гемокоагуляция;</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w:t>
      </w:r>
      <w:r w:rsidR="00D20A1B">
        <w:rPr>
          <w:rFonts w:ascii="Times New Roman" w:eastAsia="Times New Roman" w:hAnsi="Times New Roman" w:cs="Times New Roman"/>
          <w:sz w:val="28"/>
          <w:szCs w:val="28"/>
          <w:lang w:eastAsia="ru-RU"/>
        </w:rPr>
        <w:t>коагулянты</w:t>
      </w:r>
      <w:r w:rsidRPr="00B3176C">
        <w:rPr>
          <w:rFonts w:ascii="Times New Roman" w:eastAsia="Times New Roman" w:hAnsi="Times New Roman" w:cs="Times New Roman"/>
          <w:sz w:val="28"/>
          <w:szCs w:val="28"/>
          <w:lang w:eastAsia="ru-RU"/>
        </w:rPr>
        <w:t>;</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Активаторы;</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Плазмин</w:t>
      </w:r>
      <w:r w:rsidR="00D20A1B">
        <w:rPr>
          <w:rFonts w:ascii="Times New Roman" w:eastAsia="Times New Roman" w:hAnsi="Times New Roman" w:cs="Times New Roman"/>
          <w:sz w:val="28"/>
          <w:szCs w:val="28"/>
          <w:lang w:eastAsia="ru-RU"/>
        </w:rPr>
        <w:t>оген</w:t>
      </w:r>
      <w:r w:rsidRPr="00B3176C">
        <w:rPr>
          <w:rFonts w:ascii="Times New Roman" w:eastAsia="Times New Roman" w:hAnsi="Times New Roman" w:cs="Times New Roman"/>
          <w:sz w:val="28"/>
          <w:szCs w:val="28"/>
          <w:lang w:eastAsia="ru-RU"/>
        </w:rPr>
        <w:t>;</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Протромбин;</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Тромбин;</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Фибриноген;</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Фибрин-мономер;</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Ретракция;</w:t>
      </w:r>
    </w:p>
    <w:p w:rsidR="005942FA" w:rsidRPr="00B3176C" w:rsidRDefault="00D20A1B"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Тромбостенин</w:t>
      </w:r>
      <w:r w:rsidR="005942FA" w:rsidRPr="00B3176C">
        <w:rPr>
          <w:rFonts w:ascii="Times New Roman" w:eastAsia="Times New Roman" w:hAnsi="Times New Roman" w:cs="Times New Roman"/>
          <w:sz w:val="28"/>
          <w:szCs w:val="28"/>
          <w:lang w:eastAsia="ru-RU"/>
        </w:rPr>
        <w:t>;</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Фибринолиз;</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Фибринолизин;</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Противосвертывающая система;</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Антикоагулянты;</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Гепарин;</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Тромбоцитопении;</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Тромбоцитопатии;</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Коагулопатии;</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Гемофилии;</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ДВС-синдром;</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Плазма;</w:t>
      </w:r>
    </w:p>
    <w:p w:rsidR="005942FA" w:rsidRPr="00B3176C" w:rsidRDefault="005942FA" w:rsidP="005942FA">
      <w:pPr>
        <w:keepNext/>
        <w:numPr>
          <w:ilvl w:val="0"/>
          <w:numId w:val="124"/>
        </w:numPr>
        <w:spacing w:after="0" w:line="240" w:lineRule="auto"/>
        <w:outlineLvl w:val="3"/>
        <w:rPr>
          <w:rFonts w:ascii="Times New Roman" w:eastAsia="Times New Roman" w:hAnsi="Times New Roman" w:cs="Times New Roman"/>
          <w:sz w:val="28"/>
          <w:szCs w:val="28"/>
          <w:lang w:eastAsia="ru-RU"/>
        </w:rPr>
      </w:pPr>
      <w:r w:rsidRPr="00B3176C">
        <w:rPr>
          <w:rFonts w:ascii="Times New Roman" w:eastAsia="Times New Roman" w:hAnsi="Times New Roman" w:cs="Times New Roman"/>
          <w:sz w:val="28"/>
          <w:szCs w:val="28"/>
          <w:lang w:eastAsia="ru-RU"/>
        </w:rPr>
        <w:t>Гематокрит.</w:t>
      </w:r>
    </w:p>
    <w:p w:rsidR="00473245" w:rsidRPr="000F1AAE" w:rsidRDefault="00473245" w:rsidP="00CE15F0">
      <w:pPr>
        <w:autoSpaceDE w:val="0"/>
        <w:autoSpaceDN w:val="0"/>
        <w:adjustRightInd w:val="0"/>
        <w:spacing w:after="0" w:line="276" w:lineRule="auto"/>
        <w:ind w:right="2033"/>
        <w:rPr>
          <w:rFonts w:ascii="Times New Roman" w:eastAsia="Times New Roman" w:hAnsi="Times New Roman" w:cs="Times New Roman"/>
          <w:b/>
          <w:sz w:val="28"/>
          <w:szCs w:val="28"/>
          <w:lang w:eastAsia="ru-RU"/>
        </w:rPr>
      </w:pPr>
    </w:p>
    <w:p w:rsidR="00473245" w:rsidRDefault="00D20A1B" w:rsidP="00022222">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73245" w:rsidRPr="000F1AAE">
        <w:rPr>
          <w:rFonts w:ascii="Times New Roman" w:eastAsia="Times New Roman" w:hAnsi="Times New Roman" w:cs="Times New Roman"/>
          <w:b/>
          <w:sz w:val="28"/>
          <w:szCs w:val="28"/>
          <w:lang w:eastAsia="ru-RU"/>
        </w:rPr>
        <w:t>. Подведение итогов.</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 и тестовых заданий</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022222" w:rsidRPr="000F1AAE" w:rsidRDefault="00022222" w:rsidP="00022222">
      <w:pPr>
        <w:spacing w:after="0" w:line="276" w:lineRule="auto"/>
        <w:jc w:val="both"/>
        <w:rPr>
          <w:rFonts w:ascii="Times New Roman" w:eastAsia="Times New Roman" w:hAnsi="Times New Roman" w:cs="Times New Roman"/>
          <w:b/>
          <w:sz w:val="28"/>
          <w:szCs w:val="28"/>
          <w:lang w:eastAsia="ru-RU"/>
        </w:rPr>
      </w:pPr>
    </w:p>
    <w:p w:rsidR="00103D72" w:rsidRDefault="00D20A1B" w:rsidP="00103D72">
      <w:pPr>
        <w:spacing w:after="0" w:line="276"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4</w:t>
      </w:r>
      <w:r w:rsidR="00103D72">
        <w:rPr>
          <w:rFonts w:ascii="Times New Roman" w:eastAsia="Times New Roman" w:hAnsi="Times New Roman" w:cs="Times New Roman"/>
          <w:b/>
          <w:snapToGrid w:val="0"/>
          <w:sz w:val="28"/>
          <w:szCs w:val="28"/>
          <w:lang w:eastAsia="ru-RU"/>
        </w:rPr>
        <w:t>. Домашнее задание: (1) с. 394 – 406.</w:t>
      </w:r>
    </w:p>
    <w:p w:rsidR="00103D72" w:rsidRPr="00CE15F0" w:rsidRDefault="00103D72" w:rsidP="00103D72">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D035E4" w:rsidRDefault="00D035E4" w:rsidP="00CE15F0">
      <w:pPr>
        <w:pStyle w:val="1"/>
        <w:spacing w:before="0" w:line="276" w:lineRule="auto"/>
        <w:jc w:val="center"/>
        <w:rPr>
          <w:rFonts w:ascii="Times New Roman" w:eastAsia="Times New Roman" w:hAnsi="Times New Roman" w:cs="Times New Roman"/>
          <w:b/>
          <w:color w:val="auto"/>
          <w:sz w:val="28"/>
          <w:szCs w:val="28"/>
          <w:lang w:eastAsia="ru-RU"/>
        </w:rPr>
      </w:pPr>
    </w:p>
    <w:p w:rsidR="00473245" w:rsidRPr="000F1AAE" w:rsidRDefault="00473245" w:rsidP="00CE15F0">
      <w:pPr>
        <w:spacing w:after="0" w:line="276" w:lineRule="auto"/>
        <w:jc w:val="both"/>
        <w:rPr>
          <w:rFonts w:ascii="Times New Roman" w:eastAsia="Times New Roman" w:hAnsi="Times New Roman" w:cs="Times New Roman"/>
          <w:b/>
          <w:sz w:val="28"/>
          <w:szCs w:val="28"/>
          <w:lang w:eastAsia="ru-RU"/>
        </w:rPr>
      </w:pPr>
    </w:p>
    <w:p w:rsidR="00B82CD6" w:rsidRPr="001B2DC2" w:rsidRDefault="001B2DC2"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45" w:name="_Toc469149730"/>
      <w:r w:rsidRPr="001B2DC2">
        <w:rPr>
          <w:rFonts w:ascii="Times New Roman" w:eastAsia="Times New Roman" w:hAnsi="Times New Roman" w:cs="Times New Roman"/>
          <w:b/>
          <w:color w:val="auto"/>
          <w:sz w:val="28"/>
          <w:szCs w:val="28"/>
          <w:lang w:eastAsia="ru-RU"/>
        </w:rPr>
        <w:lastRenderedPageBreak/>
        <w:t>КОМПЛЕКС ЛАБОРАТОРНЫХ ИССЛЕДОВАНИЙ ПРИ ЗАБОЛЕВАНИИ СЕРДЦА</w:t>
      </w:r>
      <w:bookmarkEnd w:id="45"/>
    </w:p>
    <w:p w:rsidR="00B82CD6" w:rsidRPr="000F1AAE" w:rsidRDefault="00B82CD6" w:rsidP="00CE15F0">
      <w:pPr>
        <w:tabs>
          <w:tab w:val="left" w:pos="360"/>
        </w:tabs>
        <w:spacing w:after="0" w:line="276" w:lineRule="auto"/>
        <w:rPr>
          <w:rFonts w:ascii="Times New Roman" w:eastAsia="Times New Roman" w:hAnsi="Times New Roman" w:cs="Times New Roman"/>
          <w:b/>
          <w:sz w:val="28"/>
          <w:szCs w:val="28"/>
          <w:lang w:eastAsia="ru-RU"/>
        </w:rPr>
      </w:pPr>
    </w:p>
    <w:p w:rsidR="00D035E4"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sz w:val="28"/>
          <w:szCs w:val="28"/>
          <w:lang w:eastAsia="ru-RU"/>
        </w:rPr>
        <w:t xml:space="preserve">  </w:t>
      </w:r>
    </w:p>
    <w:p w:rsidR="00B82CD6" w:rsidRPr="000F1AAE" w:rsidRDefault="00D035E4" w:rsidP="00D035E4">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л</w:t>
      </w:r>
      <w:r w:rsidR="00B82CD6" w:rsidRPr="000F1AAE">
        <w:rPr>
          <w:rFonts w:ascii="Times New Roman" w:eastAsia="Times New Roman" w:hAnsi="Times New Roman" w:cs="Times New Roman"/>
          <w:sz w:val="28"/>
          <w:szCs w:val="28"/>
          <w:lang w:eastAsia="ru-RU"/>
        </w:rPr>
        <w:t>юбых заболеваниях происходят нарушения в обмене веществ, в клетках изменяются концентрации тех или иных веществ, изменяется проницаемость клеточных мембран, и часть химических соединений выходят в кровь и изменяют её картину. Для каждого заболевания характерна своя картина крови, мочи и др. биологических жидкостей. Исходя из этого, проведя ряд биохимических исследований, можно с уверенностью диагностировать большинство заболеваний.</w:t>
      </w:r>
    </w:p>
    <w:p w:rsidR="00B82CD6" w:rsidRPr="000F1AAE" w:rsidRDefault="00B82CD6" w:rsidP="00D035E4">
      <w:pPr>
        <w:tabs>
          <w:tab w:val="left" w:pos="360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Pr="000F1AAE">
        <w:rPr>
          <w:rFonts w:ascii="Times New Roman" w:eastAsia="Times New Roman" w:hAnsi="Times New Roman" w:cs="Times New Roman"/>
          <w:sz w:val="28"/>
          <w:szCs w:val="28"/>
          <w:lang w:eastAsia="ru-RU"/>
        </w:rPr>
        <w:t xml:space="preserve">должен  </w:t>
      </w:r>
      <w:r w:rsidRPr="000F1AAE">
        <w:rPr>
          <w:rFonts w:ascii="Times New Roman" w:eastAsia="Times New Roman" w:hAnsi="Times New Roman" w:cs="Times New Roman"/>
          <w:b/>
          <w:sz w:val="28"/>
          <w:szCs w:val="28"/>
          <w:lang w:eastAsia="ru-RU"/>
        </w:rPr>
        <w:t>знать</w:t>
      </w:r>
      <w:proofErr w:type="gramEnd"/>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биохимию миокарда: химический состав и субстраты для образования энергии;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особенности метаболизма в миокарде; особенности энергетического обмена в миокарде;</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биохимическую лабораторную диагностику инфаркта миокарда;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лабораторную диагностику ИМ, оценку липидного профиля.</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активность органоспецифичных для миокарда ферментов;</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оценивать липидный профиль пациеньа;</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плазму и сыворотку из венозной крови;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работать на </w:t>
      </w:r>
      <w:proofErr w:type="gramStart"/>
      <w:r w:rsidRPr="000F1AAE">
        <w:rPr>
          <w:rFonts w:ascii="Times New Roman" w:eastAsia="Times New Roman" w:hAnsi="Times New Roman" w:cs="Times New Roman"/>
          <w:sz w:val="28"/>
          <w:szCs w:val="28"/>
          <w:lang w:eastAsia="ru-RU"/>
        </w:rPr>
        <w:t>современной  лабораторной</w:t>
      </w:r>
      <w:proofErr w:type="gramEnd"/>
      <w:r w:rsidRPr="000F1AAE">
        <w:rPr>
          <w:rFonts w:ascii="Times New Roman" w:eastAsia="Times New Roman" w:hAnsi="Times New Roman" w:cs="Times New Roman"/>
          <w:sz w:val="28"/>
          <w:szCs w:val="28"/>
          <w:lang w:eastAsia="ru-RU"/>
        </w:rPr>
        <w:t xml:space="preserve"> аппаратуре и оборудовании;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готовить необходимые для исследования реактивы;</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анализировать и заполнять бланк анализа.</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C4F0D" w:rsidRPr="000F1AAE" w:rsidRDefault="008C4F0D" w:rsidP="008C4F0D">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8C4F0D" w:rsidRPr="000F1AAE" w:rsidRDefault="008C4F0D" w:rsidP="008C4F0D">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lastRenderedPageBreak/>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План изучения темы: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Строение сердца</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Функции сердца</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Особенности энергетического обмена в миокарде</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Ишемическая болезнь сердца: клиника, этиология.</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Инфаркт миокарда: этиология, клиника</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Атеросклероз: этиология, клиника, лабораторная диагностика</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Биохимические показатели, характеризующие липидный статус</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Ферментативная диагностика ИМ</w:t>
      </w:r>
    </w:p>
    <w:p w:rsidR="00B82CD6" w:rsidRPr="000F1AAE" w:rsidRDefault="00B82CD6" w:rsidP="00F142DA">
      <w:pPr>
        <w:numPr>
          <w:ilvl w:val="0"/>
          <w:numId w:val="70"/>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Неферментативная диагностика ИМ</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B82CD6" w:rsidRPr="000F1AAE" w:rsidRDefault="00B82CD6" w:rsidP="00D75D25">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     </w:t>
      </w:r>
      <w:r w:rsidR="00D75D25">
        <w:rPr>
          <w:rFonts w:ascii="Times New Roman" w:eastAsia="Times New Roman" w:hAnsi="Times New Roman" w:cs="Times New Roman"/>
          <w:b/>
          <w:sz w:val="28"/>
          <w:szCs w:val="28"/>
          <w:lang w:eastAsia="ru-RU"/>
        </w:rPr>
        <w:t>Атеросклероз</w:t>
      </w:r>
    </w:p>
    <w:p w:rsidR="00B82CD6" w:rsidRPr="000F1AAE" w:rsidRDefault="00B82CD6" w:rsidP="00D75D25">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Атеросклероз </w:t>
      </w:r>
      <w:r w:rsidRPr="000F1AAE">
        <w:rPr>
          <w:rFonts w:ascii="Times New Roman" w:eastAsia="Times New Roman" w:hAnsi="Times New Roman" w:cs="Times New Roman"/>
          <w:sz w:val="28"/>
          <w:szCs w:val="28"/>
          <w:lang w:eastAsia="ru-RU"/>
        </w:rPr>
        <w:t>– заболевание артерий крупного и среднего калибра, характеризующееся отложением в стенке этих сосудов липопротеидов (в первую очередь, холестерина) с последующим разрастанием соединительной ткани и формированием в этих участках атеросклеротических бляшек.</w:t>
      </w:r>
    </w:p>
    <w:p w:rsidR="00B82CD6" w:rsidRPr="000F1AAE" w:rsidRDefault="00B82CD6" w:rsidP="00D75D25">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Этиология:</w:t>
      </w:r>
      <w:r w:rsidRPr="000F1AAE">
        <w:rPr>
          <w:rFonts w:ascii="Times New Roman" w:eastAsia="Times New Roman" w:hAnsi="Times New Roman" w:cs="Times New Roman"/>
          <w:sz w:val="28"/>
          <w:szCs w:val="28"/>
          <w:lang w:eastAsia="ru-RU"/>
        </w:rPr>
        <w:t xml:space="preserve"> возраст старше 40 лет, артериальная гипертония, курение, сахарный диабет, избыточный вес тела, адинамия, высокий уровень «плохих» </w:t>
      </w:r>
      <w:r w:rsidRPr="000F1AAE">
        <w:rPr>
          <w:rFonts w:ascii="Times New Roman" w:eastAsia="Times New Roman" w:hAnsi="Times New Roman" w:cs="Times New Roman"/>
          <w:sz w:val="28"/>
          <w:szCs w:val="28"/>
          <w:lang w:eastAsia="ru-RU"/>
        </w:rPr>
        <w:lastRenderedPageBreak/>
        <w:t>жиров в крови (ЛПОНП и ЛПНП), наследственное предрасположение, стрессы, злоупотребление жирной, богатой холестерином и насыщенной жирными кислотами, пищей.</w:t>
      </w:r>
    </w:p>
    <w:p w:rsidR="00B82CD6" w:rsidRPr="000F1AAE" w:rsidRDefault="00B82CD6" w:rsidP="00D75D25">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Клинические показатели: </w:t>
      </w:r>
      <w:r w:rsidRPr="000F1AAE">
        <w:rPr>
          <w:rFonts w:ascii="Times New Roman" w:eastAsia="Times New Roman" w:hAnsi="Times New Roman" w:cs="Times New Roman"/>
          <w:sz w:val="28"/>
          <w:szCs w:val="28"/>
          <w:lang w:eastAsia="ru-RU"/>
        </w:rPr>
        <w:t>в течение заболевания различают доклинический и клинический периоды. Первый протекает незаметно, бессимптомно и только, когда степень стенозирования сосуда атеросклеротической бляшкой достигает 50 % и более, возникают клинические симптомы заболевания – нарушение коронарного и мозгового кровообращения, стенокардия и другие. В основе прогрессирования ИБС (ишемической болезни сердца) лежит прогрессирование атеросклероза.</w:t>
      </w:r>
    </w:p>
    <w:p w:rsidR="00B82CD6" w:rsidRPr="000F1AAE" w:rsidRDefault="00B82CD6" w:rsidP="00D75D25">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Лаб</w:t>
      </w:r>
      <w:r w:rsidR="00D035E4">
        <w:rPr>
          <w:rFonts w:ascii="Times New Roman" w:eastAsia="Times New Roman" w:hAnsi="Times New Roman" w:cs="Times New Roman"/>
          <w:b/>
          <w:sz w:val="28"/>
          <w:szCs w:val="28"/>
          <w:lang w:eastAsia="ru-RU"/>
        </w:rPr>
        <w:t>о</w:t>
      </w:r>
      <w:r w:rsidRPr="000F1AAE">
        <w:rPr>
          <w:rFonts w:ascii="Times New Roman" w:eastAsia="Times New Roman" w:hAnsi="Times New Roman" w:cs="Times New Roman"/>
          <w:b/>
          <w:sz w:val="28"/>
          <w:szCs w:val="28"/>
          <w:lang w:eastAsia="ru-RU"/>
        </w:rPr>
        <w:t>раторные исследования: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Главным показателем, отражающим предрасположенность к ИБС, фазу течения атеросклероза, является комплексная оценка липидного обмена.</w:t>
      </w:r>
    </w:p>
    <w:p w:rsidR="00B82CD6" w:rsidRPr="000F1AAE" w:rsidRDefault="00B82CD6" w:rsidP="002F29C5">
      <w:pPr>
        <w:shd w:val="clear" w:color="auto" w:fill="FFFFFF"/>
        <w:spacing w:after="0" w:line="276" w:lineRule="auto"/>
        <w:ind w:firstLine="43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Биохимические исследования</w:t>
      </w:r>
      <w:r w:rsidRPr="000F1AAE">
        <w:rPr>
          <w:rFonts w:ascii="Times New Roman" w:eastAsia="Times New Roman" w:hAnsi="Times New Roman" w:cs="Times New Roman"/>
          <w:sz w:val="28"/>
          <w:szCs w:val="28"/>
          <w:lang w:eastAsia="ru-RU"/>
        </w:rPr>
        <w:t xml:space="preserve"> выявляют повышение содержания общего холестерина, триглицеридов, липопротеидов очень низкой плотности (ЛПОНП или пребета-ЛП) и липопротеидов низкой плотности (ЛПНП или бета-ЛП), неэстерифицированных жирных кислот. На прогрессирование атеросклероза и ИБС может указывать повышение коэффициента атерогенности. Показателем риска коронарного атеросклероза являются не только апопротеины В (апо-В), но особенно отношение апо-А-1 к апо-В.</w:t>
      </w:r>
    </w:p>
    <w:p w:rsidR="00B82CD6" w:rsidRPr="000F1AAE" w:rsidRDefault="00B82CD6" w:rsidP="00CE15F0">
      <w:pPr>
        <w:tabs>
          <w:tab w:val="left" w:pos="8660"/>
        </w:tabs>
        <w:spacing w:after="0" w:line="276" w:lineRule="auto"/>
        <w:ind w:right="4"/>
        <w:rPr>
          <w:rFonts w:ascii="Times New Roman" w:eastAsia="Times New Roman" w:hAnsi="Times New Roman" w:cs="Times New Roman"/>
          <w:b/>
          <w:sz w:val="28"/>
          <w:szCs w:val="28"/>
          <w:lang w:eastAsia="ru-RU"/>
        </w:rPr>
      </w:pPr>
    </w:p>
    <w:p w:rsidR="00B82CD6" w:rsidRPr="000F1AAE" w:rsidRDefault="00B82CD6" w:rsidP="00CE15F0">
      <w:pPr>
        <w:tabs>
          <w:tab w:val="left" w:pos="8660"/>
        </w:tabs>
        <w:spacing w:after="0" w:line="276" w:lineRule="auto"/>
        <w:ind w:left="435" w:right="4"/>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Инфаркт миокарда</w:t>
      </w:r>
    </w:p>
    <w:p w:rsidR="00B82CD6" w:rsidRPr="000F1AAE" w:rsidRDefault="00B82CD6" w:rsidP="00CE15F0">
      <w:pPr>
        <w:tabs>
          <w:tab w:val="left" w:pos="8660"/>
        </w:tabs>
        <w:spacing w:after="0" w:line="276" w:lineRule="auto"/>
        <w:ind w:left="435" w:right="4"/>
        <w:rPr>
          <w:rFonts w:ascii="Times New Roman" w:eastAsia="Times New Roman" w:hAnsi="Times New Roman" w:cs="Times New Roman"/>
          <w:b/>
          <w:sz w:val="28"/>
          <w:szCs w:val="28"/>
          <w:lang w:eastAsia="ru-RU"/>
        </w:rPr>
      </w:pPr>
    </w:p>
    <w:p w:rsidR="00B82CD6" w:rsidRPr="000F1AAE" w:rsidRDefault="00B82CD6" w:rsidP="00CE15F0">
      <w:pPr>
        <w:tabs>
          <w:tab w:val="left" w:pos="8660"/>
        </w:tabs>
        <w:spacing w:after="0" w:line="276" w:lineRule="auto"/>
        <w:ind w:left="75"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Инфаркт миокарда – </w:t>
      </w:r>
      <w:r w:rsidRPr="000F1AAE">
        <w:rPr>
          <w:rFonts w:ascii="Times New Roman" w:eastAsia="Times New Roman" w:hAnsi="Times New Roman" w:cs="Times New Roman"/>
          <w:sz w:val="28"/>
          <w:szCs w:val="28"/>
          <w:lang w:eastAsia="ru-RU"/>
        </w:rPr>
        <w:t>заболевание, при котором происходит некроз отдельных участков сердечной мышцы на почве ишемии, возникающей в результате острой недостаточности коронарного кровотока.</w:t>
      </w:r>
    </w:p>
    <w:p w:rsidR="00B82CD6" w:rsidRPr="000F1AAE" w:rsidRDefault="00B82CD6" w:rsidP="00CE15F0">
      <w:pPr>
        <w:tabs>
          <w:tab w:val="left" w:pos="8660"/>
        </w:tabs>
        <w:spacing w:after="0" w:line="276" w:lineRule="auto"/>
        <w:ind w:left="75"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Клинические показания: </w:t>
      </w:r>
      <w:r w:rsidRPr="000F1AAE">
        <w:rPr>
          <w:rFonts w:ascii="Times New Roman" w:eastAsia="Times New Roman" w:hAnsi="Times New Roman" w:cs="Times New Roman"/>
          <w:sz w:val="28"/>
          <w:szCs w:val="28"/>
          <w:lang w:eastAsia="ru-RU"/>
        </w:rPr>
        <w:t>различают несколько форм инфаркта миокарда, которые отличаются друг от друга локализацией и обширностью поражения (трансмуральная, крупноочаговая, мелкоочаговая, субэндокардиальная и др.). Крупноочаговый инфаркт миокарда проявляется острой и продолжительной болью (более 30-60 мин) в области сердца (грудины), иррадиирующей под лопатку, в левую руку, повышением температуры и другими симптомами. Известны и безболевые формы инфаркта миокарда (астматическая, гастралгическая и др.). В течение инфаркта миокарда различают 3 периода: острый (до 7-10 дней), подострый (4-8 недель) и период рубцевания (от 2-4 месяцев и более).</w:t>
      </w:r>
    </w:p>
    <w:p w:rsidR="00B82CD6" w:rsidRPr="000F1AAE" w:rsidRDefault="00B82CD6" w:rsidP="00CE15F0">
      <w:pPr>
        <w:tabs>
          <w:tab w:val="left" w:pos="8660"/>
        </w:tabs>
        <w:spacing w:after="0" w:line="276" w:lineRule="auto"/>
        <w:ind w:left="75" w:right="4"/>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исследования:</w:t>
      </w:r>
    </w:p>
    <w:p w:rsidR="00B82CD6" w:rsidRPr="000F1AAE" w:rsidRDefault="00B82CD6" w:rsidP="00CE15F0">
      <w:pPr>
        <w:tabs>
          <w:tab w:val="left" w:pos="8660"/>
        </w:tabs>
        <w:spacing w:after="0" w:line="276" w:lineRule="auto"/>
        <w:ind w:left="708"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1. Биохимическое исследование:</w:t>
      </w:r>
      <w:r w:rsidRPr="000F1AAE">
        <w:rPr>
          <w:rFonts w:ascii="Times New Roman" w:eastAsia="Times New Roman" w:hAnsi="Times New Roman" w:cs="Times New Roman"/>
          <w:sz w:val="28"/>
          <w:szCs w:val="28"/>
          <w:lang w:eastAsia="ru-RU"/>
        </w:rPr>
        <w:t xml:space="preserve"> Определение активности АсАТ, АлАТ, ЛДГ и ее изоферментов (ЛДГ 1, 2), КФК и ее изофермента МВ. </w:t>
      </w:r>
      <w:r w:rsidRPr="000F1AAE">
        <w:rPr>
          <w:rFonts w:ascii="Times New Roman" w:eastAsia="Times New Roman" w:hAnsi="Times New Roman" w:cs="Times New Roman"/>
          <w:sz w:val="28"/>
          <w:szCs w:val="28"/>
          <w:lang w:eastAsia="ru-RU"/>
        </w:rPr>
        <w:lastRenderedPageBreak/>
        <w:t xml:space="preserve">Причем активность каждого из этих ферментов повышается в разные сроки от начала заболевания. Так, АсАТ и АлАТ – в период от 1 до 7 суток, креатинфосфокиназа – в первые часы и до 3-4 суток, ЛДГ – с первых суток до 2-3 недель. </w:t>
      </w:r>
    </w:p>
    <w:p w:rsidR="00B82CD6" w:rsidRPr="000F1AAE" w:rsidRDefault="00B82CD6" w:rsidP="00CE15F0">
      <w:pPr>
        <w:tabs>
          <w:tab w:val="left" w:pos="8660"/>
        </w:tabs>
        <w:spacing w:after="0" w:line="276" w:lineRule="auto"/>
        <w:ind w:left="708"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Еще более специфичным показателем поражения миокардиоцитов является уровень тропонинов в крови (Тп-1 и Тп-Т). Он возрастает через 4-7 часов после начала болевого приступа с максимумом через 12-20 часов и достигает 100-400 кратного увеличения! Нормализация Тп-Т происходит через 14 суток. Тп-1 – через 7 суток. Тп-Т является более чувствительным маркером, чем Тп-1. Тропонины представляют особую ценность при диагностике атипичного (без изменений ЭКГ) острого инфаркта миокарда.</w:t>
      </w:r>
    </w:p>
    <w:p w:rsidR="00B82CD6" w:rsidRPr="000F1AAE" w:rsidRDefault="00B82CD6" w:rsidP="00CE15F0">
      <w:pPr>
        <w:tabs>
          <w:tab w:val="left" w:pos="8660"/>
        </w:tabs>
        <w:spacing w:after="0" w:line="276" w:lineRule="auto"/>
        <w:ind w:left="708"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2.</w:t>
      </w:r>
      <w:r w:rsidRPr="000F1AAE">
        <w:rPr>
          <w:rFonts w:ascii="Times New Roman" w:eastAsia="Times New Roman" w:hAnsi="Times New Roman" w:cs="Times New Roman"/>
          <w:sz w:val="28"/>
          <w:szCs w:val="28"/>
          <w:lang w:eastAsia="ru-RU"/>
        </w:rPr>
        <w:t xml:space="preserve"> В острую стадию инфаркта миокарда также производятся:</w:t>
      </w:r>
    </w:p>
    <w:p w:rsidR="00B82CD6" w:rsidRPr="000F1AAE" w:rsidRDefault="00B82CD6" w:rsidP="00CE15F0">
      <w:pPr>
        <w:tabs>
          <w:tab w:val="left" w:pos="8660"/>
        </w:tabs>
        <w:spacing w:after="0" w:line="276" w:lineRule="auto"/>
        <w:ind w:left="708"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w:t>
      </w:r>
      <w:r w:rsidRPr="000F1AAE">
        <w:rPr>
          <w:rFonts w:ascii="Times New Roman" w:eastAsia="Times New Roman" w:hAnsi="Times New Roman" w:cs="Times New Roman"/>
          <w:b/>
          <w:sz w:val="28"/>
          <w:szCs w:val="28"/>
          <w:lang w:eastAsia="ru-RU"/>
        </w:rPr>
        <w:t>ОАК</w:t>
      </w:r>
      <w:r w:rsidRPr="000F1AAE">
        <w:rPr>
          <w:rFonts w:ascii="Times New Roman" w:eastAsia="Times New Roman" w:hAnsi="Times New Roman" w:cs="Times New Roman"/>
          <w:sz w:val="28"/>
          <w:szCs w:val="28"/>
          <w:lang w:eastAsia="ru-RU"/>
        </w:rPr>
        <w:t xml:space="preserve"> (СОЭ возрастает через 12 часов и остается повышенной иногда до двух недель: лейкоцитоз появляется через несколько часов, достигая максимума через 2-4 дня, снижаясь до нормы через 5-7 суток).</w:t>
      </w:r>
    </w:p>
    <w:p w:rsidR="00B82CD6" w:rsidRPr="000F1AAE" w:rsidRDefault="00B82CD6" w:rsidP="00CE15F0">
      <w:pPr>
        <w:shd w:val="clear" w:color="auto" w:fill="FFFFFF"/>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определение показателей свертывающей системы крови (в связи с опасностью развития ДВС–синдрома) преобладание гиперкоагуляционных процессов   - определение показателей кислотно-щелочного состояния, С-реактивного белка, сиаловых кислот, общего белка и белковых фракций, концентрации калия и кальция. Для уточнения активности атеросклеротического процесса</w:t>
      </w:r>
    </w:p>
    <w:p w:rsidR="00D035E4" w:rsidRDefault="00D035E4" w:rsidP="00CE15F0">
      <w:pPr>
        <w:shd w:val="clear" w:color="auto" w:fill="FFFFFF"/>
        <w:tabs>
          <w:tab w:val="left" w:pos="3000"/>
          <w:tab w:val="center" w:pos="4677"/>
        </w:tabs>
        <w:spacing w:after="0" w:line="276" w:lineRule="auto"/>
        <w:jc w:val="center"/>
        <w:rPr>
          <w:rFonts w:ascii="Times New Roman" w:eastAsia="Times New Roman" w:hAnsi="Times New Roman" w:cs="Times New Roman"/>
          <w:b/>
          <w:sz w:val="28"/>
          <w:szCs w:val="28"/>
          <w:lang w:eastAsia="ru-RU"/>
        </w:rPr>
      </w:pPr>
    </w:p>
    <w:p w:rsidR="00B82CD6" w:rsidRPr="000F1AAE" w:rsidRDefault="00B82CD6" w:rsidP="00CE15F0">
      <w:pPr>
        <w:shd w:val="clear" w:color="auto" w:fill="FFFFFF"/>
        <w:tabs>
          <w:tab w:val="left" w:pos="3000"/>
          <w:tab w:val="center" w:pos="4677"/>
        </w:tabs>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Стенокардия</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Стенокардия – </w:t>
      </w:r>
      <w:r w:rsidRPr="000F1AAE">
        <w:rPr>
          <w:rFonts w:ascii="Times New Roman" w:eastAsia="Times New Roman" w:hAnsi="Times New Roman" w:cs="Times New Roman"/>
          <w:sz w:val="28"/>
          <w:szCs w:val="28"/>
          <w:lang w:eastAsia="ru-RU"/>
        </w:rPr>
        <w:t>заболевание, которое характеризуется приступообразными болями в области сердца разной интенсивности и продолжительности.</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Различают несколько клинических форм этого заболевания: стенокардию напряжения (впервые возникшую, стабильную, прогрессирующую) и спонтанную стенокардию.</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Этиология: </w:t>
      </w:r>
      <w:r w:rsidRPr="000F1AAE">
        <w:rPr>
          <w:rFonts w:ascii="Times New Roman" w:eastAsia="Times New Roman" w:hAnsi="Times New Roman" w:cs="Times New Roman"/>
          <w:sz w:val="28"/>
          <w:szCs w:val="28"/>
          <w:lang w:eastAsia="ru-RU"/>
        </w:rPr>
        <w:t>факторы, способствующие возникновению стенокардии те же, что и для других форм ИБС. В основе стенокардии – атеросклероз коронарных сосудов. Провоцируют приступы стенокардии – эмоциональное и физическое напряжение.</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Лабораторные исследования:</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Биохимические исследования:</w:t>
      </w:r>
    </w:p>
    <w:p w:rsidR="00B82CD6" w:rsidRPr="000F1AAE" w:rsidRDefault="00B82CD6" w:rsidP="00F142DA">
      <w:pPr>
        <w:numPr>
          <w:ilvl w:val="0"/>
          <w:numId w:val="76"/>
        </w:num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Определение показателей липидного обмена.</w:t>
      </w:r>
    </w:p>
    <w:p w:rsidR="00B82CD6" w:rsidRPr="000F1AAE" w:rsidRDefault="00B82CD6" w:rsidP="00F142DA">
      <w:pPr>
        <w:numPr>
          <w:ilvl w:val="0"/>
          <w:numId w:val="76"/>
        </w:num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Определение  активности</w:t>
      </w:r>
      <w:proofErr w:type="gramEnd"/>
      <w:r w:rsidRPr="000F1AAE">
        <w:rPr>
          <w:rFonts w:ascii="Times New Roman" w:eastAsia="Times New Roman" w:hAnsi="Times New Roman" w:cs="Times New Roman"/>
          <w:sz w:val="28"/>
          <w:szCs w:val="28"/>
          <w:lang w:eastAsia="ru-RU"/>
        </w:rPr>
        <w:t xml:space="preserve"> АсАТ, АлАТ, креатинкиназы, лактатдегидрогеназы и их изоферментов – активность этих </w:t>
      </w:r>
      <w:r w:rsidRPr="000F1AAE">
        <w:rPr>
          <w:rFonts w:ascii="Times New Roman" w:eastAsia="Times New Roman" w:hAnsi="Times New Roman" w:cs="Times New Roman"/>
          <w:sz w:val="28"/>
          <w:szCs w:val="28"/>
          <w:lang w:eastAsia="ru-RU"/>
        </w:rPr>
        <w:lastRenderedPageBreak/>
        <w:t>ферментов при стенокардии в отличие от инфаркта миокарда не изменяется.</w:t>
      </w:r>
    </w:p>
    <w:p w:rsidR="00B82CD6" w:rsidRPr="000F1AAE" w:rsidRDefault="00B82CD6" w:rsidP="00F142DA">
      <w:pPr>
        <w:numPr>
          <w:ilvl w:val="0"/>
          <w:numId w:val="76"/>
        </w:num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Особо следует отметить диагностическое значение новых маркеров повреждения миокарда – тропонина-1 и торпонина-Т. Это высокоспецифичные миокардиальные белки, определение которых может быть использовано для поздней диагностики инфаркта миокарда, прогноза при нестабильной стенокардии, выявления минимальных повреждений миокарда (микроинфаркта) и выявления среди больных ИБС группы повышенного риска.</w:t>
      </w:r>
    </w:p>
    <w:p w:rsidR="00B82CD6" w:rsidRPr="000F1AAE" w:rsidRDefault="00B82CD6" w:rsidP="00F142DA">
      <w:pPr>
        <w:numPr>
          <w:ilvl w:val="0"/>
          <w:numId w:val="76"/>
        </w:num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Исследование показателей свертывающей и противосвертывающей системы крови.</w:t>
      </w:r>
    </w:p>
    <w:p w:rsidR="00B82CD6" w:rsidRPr="000F1AAE" w:rsidRDefault="00B82CD6" w:rsidP="00F142DA">
      <w:pPr>
        <w:numPr>
          <w:ilvl w:val="0"/>
          <w:numId w:val="76"/>
        </w:num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Определение уровня глюкозы, толерантности к глюкозе, электролитов к крови (калия, натрия, кальция) – проводится с целью выявления сопутствующих заболеваний: нередко отмечаются изменения липидного обмена (повышение концентрации холестерина, ЛПНП, снижение уровня ЛПВП).</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Лабораторная диагностика инфаркта миокарда:</w:t>
      </w:r>
    </w:p>
    <w:p w:rsidR="00B82CD6" w:rsidRPr="000F1AAE" w:rsidRDefault="00B82CD6" w:rsidP="00F142DA">
      <w:pPr>
        <w:numPr>
          <w:ilvl w:val="0"/>
          <w:numId w:val="74"/>
        </w:num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Ферментативная.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В большинстве случаев ИМ является острым проявлением ИБС, когда коронарная артерия внезапно полностью закупоривается тромбом, который формируется возле атеросклеротической бляшки. Участок сердечной мышцы лишается кислорода и питательных веществ. По мере гибели кардиомиоцитов высвобождается в кровь огромное количество биологически активных веществ, в том числе внутриклеточных ферментов – АсТ, КФК, КФК-МВ, ЛДГ</w:t>
      </w:r>
      <w:r w:rsidRPr="000F1AAE">
        <w:rPr>
          <w:rFonts w:ascii="Times New Roman" w:eastAsia="Times New Roman" w:hAnsi="Times New Roman" w:cs="Times New Roman"/>
          <w:sz w:val="28"/>
          <w:szCs w:val="28"/>
          <w:vertAlign w:val="subscript"/>
          <w:lang w:eastAsia="ru-RU"/>
        </w:rPr>
        <w:t>1.</w:t>
      </w:r>
      <w:r w:rsidRPr="000F1AAE">
        <w:rPr>
          <w:rFonts w:ascii="Times New Roman" w:eastAsia="Times New Roman" w:hAnsi="Times New Roman" w:cs="Times New Roman"/>
          <w:sz w:val="28"/>
          <w:szCs w:val="28"/>
          <w:lang w:eastAsia="ru-RU"/>
        </w:rPr>
        <w:t xml:space="preserve">  Повышение в плазме активности м</w:t>
      </w:r>
      <w:r w:rsidR="002F41FF">
        <w:rPr>
          <w:rFonts w:ascii="Times New Roman" w:eastAsia="Times New Roman" w:hAnsi="Times New Roman" w:cs="Times New Roman"/>
          <w:sz w:val="28"/>
          <w:szCs w:val="28"/>
          <w:lang w:eastAsia="ru-RU"/>
        </w:rPr>
        <w:t xml:space="preserve">иокардиальных ферментов явление, </w:t>
      </w:r>
      <w:r w:rsidRPr="000F1AAE">
        <w:rPr>
          <w:rFonts w:ascii="Times New Roman" w:eastAsia="Times New Roman" w:hAnsi="Times New Roman" w:cs="Times New Roman"/>
          <w:sz w:val="28"/>
          <w:szCs w:val="28"/>
          <w:lang w:eastAsia="ru-RU"/>
        </w:rPr>
        <w:t>переходящее и изменяется со временем.</w:t>
      </w:r>
    </w:p>
    <w:p w:rsidR="00B82CD6" w:rsidRPr="000F1AAE" w:rsidRDefault="00B82CD6" w:rsidP="00F142DA">
      <w:pPr>
        <w:widowControl w:val="0"/>
        <w:numPr>
          <w:ilvl w:val="0"/>
          <w:numId w:val="74"/>
        </w:numPr>
        <w:spacing w:after="0" w:line="276" w:lineRule="auto"/>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napToGrid w:val="0"/>
          <w:sz w:val="28"/>
          <w:szCs w:val="28"/>
          <w:lang w:eastAsia="ru-RU"/>
        </w:rPr>
        <w:t xml:space="preserve"> </w:t>
      </w:r>
      <w:r w:rsidRPr="000F1AAE">
        <w:rPr>
          <w:rFonts w:ascii="Times New Roman" w:eastAsia="Times New Roman" w:hAnsi="Times New Roman" w:cs="Times New Roman"/>
          <w:b/>
          <w:sz w:val="28"/>
          <w:szCs w:val="28"/>
          <w:lang w:eastAsia="ru-RU"/>
        </w:rPr>
        <w:t>Неферментативная: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Неспецифическое повышение - СРБ, фибриногена, как «белков острой фазы»: специфическое </w:t>
      </w:r>
      <w:proofErr w:type="gramStart"/>
      <w:r w:rsidRPr="000F1AAE">
        <w:rPr>
          <w:rFonts w:ascii="Times New Roman" w:eastAsia="Times New Roman" w:hAnsi="Times New Roman" w:cs="Times New Roman"/>
          <w:sz w:val="28"/>
          <w:szCs w:val="28"/>
          <w:lang w:eastAsia="ru-RU"/>
        </w:rPr>
        <w:t>повышение  -</w:t>
      </w:r>
      <w:proofErr w:type="gramEnd"/>
      <w:r w:rsidRPr="000F1AAE">
        <w:rPr>
          <w:rFonts w:ascii="Times New Roman" w:eastAsia="Times New Roman" w:hAnsi="Times New Roman" w:cs="Times New Roman"/>
          <w:sz w:val="28"/>
          <w:szCs w:val="28"/>
          <w:lang w:eastAsia="ru-RU"/>
        </w:rPr>
        <w:t xml:space="preserve"> миоглобина, тропонинов и с-БСЖК.</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 настоящее время биологические маркеры широко используются в кардиологии для диагностики острого коронарного синдрома, повреждения и функции миокарда, а также для оценки прогноза заболевания и развития осложнений. Однако, несмотря на это, не существует «идеального» кардиального маркера, который был бы высокочувствителен и информативен на ранних стадиях развития патологического процесса. Сердечные тропонины и МВ_КФК, рекомендованные для использования в повседневной практике, повышаются достаточно поздно — только через 3–8 часов после начала симптомов заболевания. </w:t>
      </w:r>
    </w:p>
    <w:p w:rsidR="00B82CD6" w:rsidRPr="000F1AAE" w:rsidRDefault="00B82CD6" w:rsidP="00D75D25">
      <w:pPr>
        <w:autoSpaceDE w:val="0"/>
        <w:autoSpaceDN w:val="0"/>
        <w:adjustRightInd w:val="0"/>
        <w:spacing w:after="0" w:line="276" w:lineRule="auto"/>
        <w:ind w:firstLine="708"/>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lastRenderedPageBreak/>
        <w:t xml:space="preserve">Сердечный </w:t>
      </w:r>
      <w:proofErr w:type="gramStart"/>
      <w:r w:rsidRPr="000F1AAE">
        <w:rPr>
          <w:rFonts w:ascii="Times New Roman" w:eastAsia="Times New Roman" w:hAnsi="Times New Roman" w:cs="Times New Roman"/>
          <w:b/>
          <w:sz w:val="28"/>
          <w:szCs w:val="28"/>
          <w:lang w:eastAsia="ru-RU"/>
        </w:rPr>
        <w:t>тропонин  -</w:t>
      </w:r>
      <w:proofErr w:type="gramEnd"/>
      <w:r w:rsidRPr="000F1AAE">
        <w:rPr>
          <w:rFonts w:ascii="Times New Roman" w:eastAsia="Times New Roman" w:hAnsi="Times New Roman" w:cs="Times New Roman"/>
          <w:b/>
          <w:sz w:val="28"/>
          <w:szCs w:val="28"/>
          <w:lang w:eastAsia="ru-RU"/>
        </w:rPr>
        <w:t xml:space="preserve"> с</w:t>
      </w:r>
      <w:r w:rsidRPr="000F1AAE">
        <w:rPr>
          <w:rFonts w:ascii="Times New Roman" w:eastAsia="Times New Roman" w:hAnsi="Times New Roman" w:cs="Times New Roman"/>
          <w:b/>
          <w:sz w:val="28"/>
          <w:szCs w:val="28"/>
          <w:lang w:val="en-US" w:eastAsia="ru-RU"/>
        </w:rPr>
        <w:t>TnI</w:t>
      </w: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 xml:space="preserve">– белок сердечной мышцы, совместно с тропонином Т и С образует тропомиозиновый комплекс, участвует в процессах сокращения и расслабления миокарда. Тп С — Са2+-связанный протеин — участвует в регуляции деятельности актиновых филаментов. На данный момент является </w:t>
      </w:r>
      <w:proofErr w:type="gramStart"/>
      <w:r w:rsidRPr="000F1AAE">
        <w:rPr>
          <w:rFonts w:ascii="Times New Roman" w:eastAsia="Times New Roman" w:hAnsi="Times New Roman" w:cs="Times New Roman"/>
          <w:sz w:val="28"/>
          <w:szCs w:val="28"/>
          <w:lang w:eastAsia="ru-RU"/>
        </w:rPr>
        <w:t>высокоспецифичным  и</w:t>
      </w:r>
      <w:proofErr w:type="gramEnd"/>
      <w:r w:rsidRPr="000F1AAE">
        <w:rPr>
          <w:rFonts w:ascii="Times New Roman" w:eastAsia="Times New Roman" w:hAnsi="Times New Roman" w:cs="Times New Roman"/>
          <w:sz w:val="28"/>
          <w:szCs w:val="28"/>
          <w:lang w:eastAsia="ru-RU"/>
        </w:rPr>
        <w:t xml:space="preserve"> чувствительным маркером инфаркта миокарда.</w:t>
      </w:r>
      <w:r w:rsidR="00012C0B">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 xml:space="preserve">При повреждении миокарда, спустя 4-6 часов после появления боли Тропонин </w:t>
      </w: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xml:space="preserve"> высвобождается и поступает в кровь и остается повышенным 6-10 дней. Повышение </w:t>
      </w:r>
      <w:r w:rsidRPr="000F1AAE">
        <w:rPr>
          <w:rFonts w:ascii="Times New Roman" w:eastAsia="Times New Roman" w:hAnsi="Times New Roman" w:cs="Times New Roman"/>
          <w:sz w:val="28"/>
          <w:szCs w:val="28"/>
          <w:lang w:val="en-US" w:eastAsia="ru-RU"/>
        </w:rPr>
        <w:t>TnI</w:t>
      </w:r>
      <w:r w:rsidRPr="000F1AAE">
        <w:rPr>
          <w:rFonts w:ascii="Times New Roman" w:eastAsia="Times New Roman" w:hAnsi="Times New Roman" w:cs="Times New Roman"/>
          <w:sz w:val="28"/>
          <w:szCs w:val="28"/>
          <w:lang w:eastAsia="ru-RU"/>
        </w:rPr>
        <w:t xml:space="preserve"> выявлено также </w:t>
      </w:r>
      <w:proofErr w:type="gramStart"/>
      <w:r w:rsidRPr="000F1AAE">
        <w:rPr>
          <w:rFonts w:ascii="Times New Roman" w:eastAsia="Times New Roman" w:hAnsi="Times New Roman" w:cs="Times New Roman"/>
          <w:sz w:val="28"/>
          <w:szCs w:val="28"/>
          <w:lang w:eastAsia="ru-RU"/>
        </w:rPr>
        <w:t>при  нестабильной</w:t>
      </w:r>
      <w:proofErr w:type="gramEnd"/>
      <w:r w:rsidRPr="000F1AAE">
        <w:rPr>
          <w:rFonts w:ascii="Times New Roman" w:eastAsia="Times New Roman" w:hAnsi="Times New Roman" w:cs="Times New Roman"/>
          <w:sz w:val="28"/>
          <w:szCs w:val="28"/>
          <w:lang w:eastAsia="ru-RU"/>
        </w:rPr>
        <w:t xml:space="preserve"> стенокардии, хронической сердечной недостаточности, ишемическое повреждение при аортокоронарном шунтировании.</w:t>
      </w:r>
    </w:p>
    <w:p w:rsidR="00B82CD6" w:rsidRDefault="00B82CD6" w:rsidP="00CE15F0">
      <w:pPr>
        <w:spacing w:after="0" w:line="276" w:lineRule="auto"/>
        <w:jc w:val="both"/>
        <w:rPr>
          <w:rFonts w:ascii="Times New Roman" w:eastAsia="Times New Roman" w:hAnsi="Times New Roman" w:cs="Times New Roman"/>
          <w:b/>
          <w:sz w:val="28"/>
          <w:szCs w:val="28"/>
          <w:lang w:eastAsia="ru-RU"/>
        </w:rPr>
      </w:pPr>
    </w:p>
    <w:tbl>
      <w:tblPr>
        <w:tblStyle w:val="af"/>
        <w:tblW w:w="9351" w:type="dxa"/>
        <w:tblLook w:val="04A0" w:firstRow="1" w:lastRow="0" w:firstColumn="1" w:lastColumn="0" w:noHBand="0" w:noVBand="1"/>
      </w:tblPr>
      <w:tblGrid>
        <w:gridCol w:w="4248"/>
        <w:gridCol w:w="5103"/>
      </w:tblGrid>
      <w:tr w:rsidR="00497487" w:rsidTr="00497487">
        <w:trPr>
          <w:trHeight w:val="3449"/>
        </w:trPr>
        <w:tc>
          <w:tcPr>
            <w:tcW w:w="4248" w:type="dxa"/>
          </w:tcPr>
          <w:p w:rsidR="00497487" w:rsidRPr="000F1AAE" w:rsidRDefault="00497487" w:rsidP="00497487">
            <w:pPr>
              <w:spacing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Экспресс-тест определения с</w:t>
            </w:r>
            <w:r w:rsidRPr="000F1AAE">
              <w:rPr>
                <w:rFonts w:ascii="Times New Roman" w:eastAsia="Times New Roman" w:hAnsi="Times New Roman" w:cs="Times New Roman"/>
                <w:b/>
                <w:sz w:val="28"/>
                <w:szCs w:val="28"/>
                <w:lang w:val="en-US" w:eastAsia="ru-RU"/>
              </w:rPr>
              <w:t>TnI</w:t>
            </w:r>
            <w:r w:rsidRPr="000F1AAE">
              <w:rPr>
                <w:rFonts w:ascii="Times New Roman" w:eastAsia="Times New Roman" w:hAnsi="Times New Roman" w:cs="Times New Roman"/>
                <w:b/>
                <w:sz w:val="28"/>
                <w:szCs w:val="28"/>
                <w:lang w:eastAsia="ru-RU"/>
              </w:rPr>
              <w:t>:</w:t>
            </w:r>
          </w:p>
          <w:p w:rsidR="00012C0B" w:rsidRDefault="00497487" w:rsidP="00497487">
            <w:pPr>
              <w:spacing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Одностадийный иммунохроматографический тест. </w:t>
            </w:r>
          </w:p>
          <w:p w:rsidR="00012C0B" w:rsidRDefault="00497487" w:rsidP="00497487">
            <w:pPr>
              <w:spacing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Биолгичсекий материал – кровь, сыворотка, плазма. </w:t>
            </w:r>
          </w:p>
          <w:p w:rsidR="00497487" w:rsidRPr="000F1AAE" w:rsidRDefault="00497487" w:rsidP="00497487">
            <w:pPr>
              <w:spacing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Время исследования – 10 мин. </w:t>
            </w:r>
          </w:p>
          <w:p w:rsidR="00497487" w:rsidRPr="00497487" w:rsidRDefault="00497487" w:rsidP="00012C0B">
            <w:pPr>
              <w:spacing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r w:rsidRPr="000F1AAE">
              <w:rPr>
                <w:rFonts w:ascii="Times New Roman" w:eastAsia="Times New Roman" w:hAnsi="Times New Roman" w:cs="Times New Roman"/>
                <w:b/>
                <w:sz w:val="28"/>
                <w:szCs w:val="28"/>
                <w:lang w:eastAsia="ru-RU"/>
              </w:rPr>
              <w:t>с</w:t>
            </w:r>
            <w:proofErr w:type="gramStart"/>
            <w:r w:rsidRPr="000F1AAE">
              <w:rPr>
                <w:rFonts w:ascii="Times New Roman" w:eastAsia="Times New Roman" w:hAnsi="Times New Roman" w:cs="Times New Roman"/>
                <w:b/>
                <w:sz w:val="28"/>
                <w:szCs w:val="28"/>
                <w:lang w:val="en-US" w:eastAsia="ru-RU"/>
              </w:rPr>
              <w:t>TnI</w:t>
            </w:r>
            <w:r w:rsidRPr="000F1AAE">
              <w:rPr>
                <w:rFonts w:ascii="Times New Roman" w:eastAsia="Times New Roman" w:hAnsi="Times New Roman" w:cs="Times New Roman"/>
                <w:b/>
                <w:sz w:val="28"/>
                <w:szCs w:val="28"/>
                <w:lang w:eastAsia="ru-RU"/>
              </w:rPr>
              <w:t>:</w:t>
            </w:r>
            <w:r w:rsidR="00012C0B">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b/>
                <w:sz w:val="28"/>
                <w:szCs w:val="28"/>
                <w:lang w:eastAsia="ru-RU"/>
              </w:rPr>
              <w:t xml:space="preserve"> менее</w:t>
            </w:r>
            <w:proofErr w:type="gramEnd"/>
            <w:r w:rsidRPr="000F1AAE">
              <w:rPr>
                <w:rFonts w:ascii="Times New Roman" w:eastAsia="Times New Roman" w:hAnsi="Times New Roman" w:cs="Times New Roman"/>
                <w:b/>
                <w:sz w:val="28"/>
                <w:szCs w:val="28"/>
                <w:lang w:eastAsia="ru-RU"/>
              </w:rPr>
              <w:t xml:space="preserve"> 0.5 нг/мл </w:t>
            </w:r>
          </w:p>
        </w:tc>
        <w:tc>
          <w:tcPr>
            <w:tcW w:w="5103" w:type="dxa"/>
          </w:tcPr>
          <w:p w:rsidR="00497487" w:rsidRDefault="00497487" w:rsidP="00497487">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6D94D0EF">
                  <wp:extent cx="2365375" cy="2036445"/>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375" cy="2036445"/>
                          </a:xfrm>
                          <a:prstGeom prst="rect">
                            <a:avLst/>
                          </a:prstGeom>
                          <a:noFill/>
                        </pic:spPr>
                      </pic:pic>
                    </a:graphicData>
                  </a:graphic>
                </wp:inline>
              </w:drawing>
            </w:r>
          </w:p>
        </w:tc>
      </w:tr>
    </w:tbl>
    <w:p w:rsidR="00497487" w:rsidRDefault="00497487"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012C0B">
      <w:pPr>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Сердечный белок связывающий жирные кислоты – сБСЖК – </w:t>
      </w:r>
      <w:r w:rsidRPr="000F1AAE">
        <w:rPr>
          <w:rFonts w:ascii="Times New Roman" w:eastAsia="Times New Roman" w:hAnsi="Times New Roman" w:cs="Times New Roman"/>
          <w:sz w:val="28"/>
          <w:szCs w:val="28"/>
          <w:lang w:eastAsia="ru-RU"/>
        </w:rPr>
        <w:t>цитоплазматический низкомолекулярный белок в больших количествах содержащийся в кардиомиоцитах. Белок осуществляет связывание и транспортировку жирных кислот внутри клетки и при некрозе миокарда попадают в кровь. Обладают высокой кар</w:t>
      </w:r>
      <w:r w:rsidR="002F41FF">
        <w:rPr>
          <w:rFonts w:ascii="Times New Roman" w:eastAsia="Times New Roman" w:hAnsi="Times New Roman" w:cs="Times New Roman"/>
          <w:sz w:val="28"/>
          <w:szCs w:val="28"/>
          <w:lang w:eastAsia="ru-RU"/>
        </w:rPr>
        <w:t>д</w:t>
      </w:r>
      <w:r w:rsidRPr="000F1AAE">
        <w:rPr>
          <w:rFonts w:ascii="Times New Roman" w:eastAsia="Times New Roman" w:hAnsi="Times New Roman" w:cs="Times New Roman"/>
          <w:sz w:val="28"/>
          <w:szCs w:val="28"/>
          <w:lang w:eastAsia="ru-RU"/>
        </w:rPr>
        <w:t>иоспецифичнстью. Является одним из ранних маркеров некроза миокарда. Диа</w:t>
      </w:r>
      <w:r w:rsidR="002F41FF">
        <w:rPr>
          <w:rFonts w:ascii="Times New Roman" w:eastAsia="Times New Roman" w:hAnsi="Times New Roman" w:cs="Times New Roman"/>
          <w:sz w:val="28"/>
          <w:szCs w:val="28"/>
          <w:lang w:eastAsia="ru-RU"/>
        </w:rPr>
        <w:t xml:space="preserve">гностически значимое повышение </w:t>
      </w:r>
      <w:r w:rsidRPr="000F1AAE">
        <w:rPr>
          <w:rFonts w:ascii="Times New Roman" w:eastAsia="Times New Roman" w:hAnsi="Times New Roman" w:cs="Times New Roman"/>
          <w:sz w:val="28"/>
          <w:szCs w:val="28"/>
          <w:lang w:eastAsia="ru-RU"/>
        </w:rPr>
        <w:t xml:space="preserve">уровня сБСЖК наблюдается через 1 ч, максимальное значение через 6 ч, возвращается к нормальному значению через 24 ч.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Экспресс-тест определения сБСЖК:</w:t>
      </w:r>
    </w:p>
    <w:p w:rsidR="00012C0B"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Одностадийный иммунохроматографический тест. </w:t>
      </w:r>
    </w:p>
    <w:p w:rsidR="00012C0B"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Биолгичсекий материал – кровь.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Время исследования – 25 мин. </w:t>
      </w:r>
    </w:p>
    <w:p w:rsidR="00B82CD6" w:rsidRPr="000F1AAE" w:rsidRDefault="00B82CD6" w:rsidP="00D75D25">
      <w:pPr>
        <w:tabs>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r w:rsidRPr="000F1AAE">
        <w:rPr>
          <w:rFonts w:ascii="Times New Roman" w:eastAsia="Times New Roman" w:hAnsi="Times New Roman" w:cs="Times New Roman"/>
          <w:b/>
          <w:sz w:val="28"/>
          <w:szCs w:val="28"/>
          <w:lang w:eastAsia="ru-RU"/>
        </w:rPr>
        <w:t>сБСЖК- менее 0.15 нг/мл</w:t>
      </w:r>
      <w:r w:rsidR="00D75D25">
        <w:rPr>
          <w:rFonts w:ascii="Times New Roman" w:eastAsia="Times New Roman" w:hAnsi="Times New Roman" w:cs="Times New Roman"/>
          <w:b/>
          <w:sz w:val="28"/>
          <w:szCs w:val="28"/>
          <w:lang w:eastAsia="ru-RU"/>
        </w:rPr>
        <w:tab/>
      </w:r>
    </w:p>
    <w:p w:rsidR="00B82CD6" w:rsidRDefault="00B82CD6" w:rsidP="00CE15F0">
      <w:pPr>
        <w:spacing w:after="0" w:line="276" w:lineRule="auto"/>
        <w:jc w:val="both"/>
        <w:rPr>
          <w:rFonts w:ascii="Times New Roman" w:eastAsia="Times New Roman" w:hAnsi="Times New Roman" w:cs="Times New Roman"/>
          <w:b/>
          <w:sz w:val="28"/>
          <w:szCs w:val="28"/>
          <w:lang w:eastAsia="ru-RU"/>
        </w:rPr>
      </w:pPr>
    </w:p>
    <w:p w:rsidR="002F29C5" w:rsidRDefault="002F29C5" w:rsidP="00CE15F0">
      <w:pPr>
        <w:spacing w:after="0" w:line="276" w:lineRule="auto"/>
        <w:jc w:val="both"/>
        <w:rPr>
          <w:rFonts w:ascii="Times New Roman" w:eastAsia="Times New Roman" w:hAnsi="Times New Roman" w:cs="Times New Roman"/>
          <w:b/>
          <w:sz w:val="28"/>
          <w:szCs w:val="28"/>
          <w:lang w:eastAsia="ru-RU"/>
        </w:rPr>
      </w:pPr>
    </w:p>
    <w:p w:rsidR="002F29C5" w:rsidRPr="000F1AAE" w:rsidRDefault="002F29C5" w:rsidP="00CE15F0">
      <w:pPr>
        <w:spacing w:after="0" w:line="276" w:lineRule="auto"/>
        <w:jc w:val="both"/>
        <w:rPr>
          <w:rFonts w:ascii="Times New Roman" w:eastAsia="Times New Roman" w:hAnsi="Times New Roman" w:cs="Times New Roman"/>
          <w:b/>
          <w:sz w:val="28"/>
          <w:szCs w:val="28"/>
          <w:lang w:eastAsia="ru-RU"/>
        </w:rPr>
      </w:pPr>
    </w:p>
    <w:p w:rsidR="00B82CD6" w:rsidRPr="00497487" w:rsidRDefault="00B82CD6" w:rsidP="00CE15F0">
      <w:pPr>
        <w:spacing w:after="0" w:line="276" w:lineRule="auto"/>
        <w:jc w:val="center"/>
        <w:rPr>
          <w:rFonts w:ascii="Times New Roman" w:eastAsia="Times New Roman" w:hAnsi="Times New Roman" w:cs="Times New Roman"/>
          <w:b/>
          <w:sz w:val="28"/>
          <w:szCs w:val="28"/>
          <w:lang w:eastAsia="ru-RU"/>
        </w:rPr>
      </w:pPr>
      <w:r w:rsidRPr="00497487">
        <w:rPr>
          <w:rFonts w:ascii="Times New Roman" w:eastAsia="Times New Roman" w:hAnsi="Times New Roman" w:cs="Times New Roman"/>
          <w:b/>
          <w:sz w:val="28"/>
          <w:szCs w:val="28"/>
          <w:lang w:eastAsia="ru-RU"/>
        </w:rPr>
        <w:lastRenderedPageBreak/>
        <w:t>Динамика изменения концентрации кардиомаркеров в крови после наступления инфаркта миокарда</w:t>
      </w:r>
    </w:p>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2538"/>
        <w:gridCol w:w="2551"/>
        <w:gridCol w:w="2410"/>
      </w:tblGrid>
      <w:tr w:rsidR="00B82CD6" w:rsidRPr="00D035E4" w:rsidTr="000F1AAE">
        <w:trPr>
          <w:trHeight w:val="324"/>
        </w:trPr>
        <w:tc>
          <w:tcPr>
            <w:tcW w:w="1965"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 xml:space="preserve">Ферменты </w:t>
            </w:r>
          </w:p>
        </w:tc>
        <w:tc>
          <w:tcPr>
            <w:tcW w:w="2538"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 xml:space="preserve">Повышение концентрации маркера в крови с момента наступления </w:t>
            </w:r>
            <w:proofErr w:type="gramStart"/>
            <w:r w:rsidRPr="00D035E4">
              <w:rPr>
                <w:rFonts w:ascii="Times New Roman" w:eastAsia="Times New Roman" w:hAnsi="Times New Roman" w:cs="Times New Roman"/>
                <w:snapToGrid w:val="0"/>
                <w:sz w:val="24"/>
                <w:szCs w:val="28"/>
                <w:lang w:eastAsia="ru-RU"/>
              </w:rPr>
              <w:t>инфаркта,ч</w:t>
            </w:r>
            <w:proofErr w:type="gramEnd"/>
          </w:p>
        </w:tc>
        <w:tc>
          <w:tcPr>
            <w:tcW w:w="2551"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Максимальная концентрация маркера в крови с момента наступления инфаркта</w:t>
            </w:r>
          </w:p>
        </w:tc>
        <w:tc>
          <w:tcPr>
            <w:tcW w:w="2410"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Восстановление нормального значения</w:t>
            </w:r>
          </w:p>
        </w:tc>
      </w:tr>
      <w:tr w:rsidR="00B82CD6" w:rsidRPr="00D035E4" w:rsidTr="000F1AAE">
        <w:trPr>
          <w:trHeight w:val="324"/>
        </w:trPr>
        <w:tc>
          <w:tcPr>
            <w:tcW w:w="1965"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КФК-МВ</w:t>
            </w:r>
          </w:p>
        </w:tc>
        <w:tc>
          <w:tcPr>
            <w:tcW w:w="2538"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3-12</w:t>
            </w:r>
          </w:p>
        </w:tc>
        <w:tc>
          <w:tcPr>
            <w:tcW w:w="2551"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12 – 24ч</w:t>
            </w:r>
          </w:p>
        </w:tc>
        <w:tc>
          <w:tcPr>
            <w:tcW w:w="2410"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2-3 дня</w:t>
            </w:r>
          </w:p>
        </w:tc>
      </w:tr>
      <w:tr w:rsidR="00B82CD6" w:rsidRPr="00D035E4" w:rsidTr="000F1AAE">
        <w:trPr>
          <w:trHeight w:val="324"/>
        </w:trPr>
        <w:tc>
          <w:tcPr>
            <w:tcW w:w="1965"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АсАТ</w:t>
            </w:r>
          </w:p>
        </w:tc>
        <w:tc>
          <w:tcPr>
            <w:tcW w:w="2538"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6-12</w:t>
            </w:r>
          </w:p>
        </w:tc>
        <w:tc>
          <w:tcPr>
            <w:tcW w:w="2551"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18-36ч</w:t>
            </w:r>
          </w:p>
        </w:tc>
        <w:tc>
          <w:tcPr>
            <w:tcW w:w="2410" w:type="dxa"/>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3-6 дней</w:t>
            </w:r>
          </w:p>
        </w:tc>
      </w:tr>
      <w:tr w:rsidR="00B82CD6" w:rsidRPr="00D035E4" w:rsidTr="000F1AAE">
        <w:trPr>
          <w:trHeight w:val="324"/>
        </w:trPr>
        <w:tc>
          <w:tcPr>
            <w:tcW w:w="1965"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ЛДГ1</w:t>
            </w:r>
          </w:p>
        </w:tc>
        <w:tc>
          <w:tcPr>
            <w:tcW w:w="2538"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6-12</w:t>
            </w:r>
          </w:p>
        </w:tc>
        <w:tc>
          <w:tcPr>
            <w:tcW w:w="2551"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от 2 до 6 дней</w:t>
            </w:r>
          </w:p>
        </w:tc>
        <w:tc>
          <w:tcPr>
            <w:tcW w:w="2410"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7-15 дней</w:t>
            </w:r>
          </w:p>
        </w:tc>
      </w:tr>
      <w:tr w:rsidR="00B82CD6" w:rsidRPr="00D035E4" w:rsidTr="000F1AAE">
        <w:trPr>
          <w:trHeight w:val="324"/>
        </w:trPr>
        <w:tc>
          <w:tcPr>
            <w:tcW w:w="1965"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 xml:space="preserve">Миоглобин </w:t>
            </w:r>
          </w:p>
        </w:tc>
        <w:tc>
          <w:tcPr>
            <w:tcW w:w="2538"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 xml:space="preserve">2-6 </w:t>
            </w:r>
          </w:p>
        </w:tc>
        <w:tc>
          <w:tcPr>
            <w:tcW w:w="2551"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6-12 ч</w:t>
            </w:r>
          </w:p>
        </w:tc>
        <w:tc>
          <w:tcPr>
            <w:tcW w:w="2410"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24ч</w:t>
            </w:r>
          </w:p>
        </w:tc>
      </w:tr>
      <w:tr w:rsidR="00B82CD6" w:rsidRPr="00D035E4" w:rsidTr="000F1AAE">
        <w:trPr>
          <w:trHeight w:val="324"/>
        </w:trPr>
        <w:tc>
          <w:tcPr>
            <w:tcW w:w="1965"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 xml:space="preserve">Тропонин </w:t>
            </w:r>
            <w:r w:rsidRPr="00D035E4">
              <w:rPr>
                <w:rFonts w:ascii="Times New Roman" w:eastAsia="Times New Roman" w:hAnsi="Times New Roman" w:cs="Times New Roman"/>
                <w:snapToGrid w:val="0"/>
                <w:sz w:val="24"/>
                <w:szCs w:val="28"/>
                <w:lang w:val="en-US" w:eastAsia="ru-RU"/>
              </w:rPr>
              <w:t>I</w:t>
            </w:r>
          </w:p>
        </w:tc>
        <w:tc>
          <w:tcPr>
            <w:tcW w:w="2538"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3-8</w:t>
            </w:r>
          </w:p>
        </w:tc>
        <w:tc>
          <w:tcPr>
            <w:tcW w:w="2551"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12-96 ч</w:t>
            </w:r>
          </w:p>
        </w:tc>
        <w:tc>
          <w:tcPr>
            <w:tcW w:w="2410"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14 дней</w:t>
            </w:r>
          </w:p>
        </w:tc>
      </w:tr>
      <w:tr w:rsidR="00B82CD6" w:rsidRPr="00D035E4" w:rsidTr="000F1AAE">
        <w:trPr>
          <w:trHeight w:val="324"/>
        </w:trPr>
        <w:tc>
          <w:tcPr>
            <w:tcW w:w="1965" w:type="dxa"/>
            <w:tcBorders>
              <w:top w:val="single" w:sz="4" w:space="0" w:color="auto"/>
              <w:left w:val="single" w:sz="4" w:space="0" w:color="auto"/>
              <w:bottom w:val="single" w:sz="4" w:space="0" w:color="auto"/>
              <w:right w:val="single" w:sz="4" w:space="0" w:color="auto"/>
            </w:tcBorders>
          </w:tcPr>
          <w:p w:rsidR="00B82CD6" w:rsidRPr="00D035E4" w:rsidRDefault="00B82CD6" w:rsidP="00CE15F0">
            <w:pPr>
              <w:widowControl w:val="0"/>
              <w:spacing w:after="0" w:line="276" w:lineRule="auto"/>
              <w:jc w:val="center"/>
              <w:rPr>
                <w:rFonts w:ascii="Times New Roman" w:eastAsia="Times New Roman" w:hAnsi="Times New Roman" w:cs="Times New Roman"/>
                <w:snapToGrid w:val="0"/>
                <w:sz w:val="24"/>
                <w:szCs w:val="28"/>
                <w:lang w:eastAsia="ru-RU"/>
              </w:rPr>
            </w:pPr>
            <w:r w:rsidRPr="00D035E4">
              <w:rPr>
                <w:rFonts w:ascii="Times New Roman" w:eastAsia="Times New Roman" w:hAnsi="Times New Roman" w:cs="Times New Roman"/>
                <w:snapToGrid w:val="0"/>
                <w:sz w:val="24"/>
                <w:szCs w:val="28"/>
                <w:lang w:eastAsia="ru-RU"/>
              </w:rPr>
              <w:t>сБСЖК</w:t>
            </w:r>
          </w:p>
        </w:tc>
        <w:tc>
          <w:tcPr>
            <w:tcW w:w="2538" w:type="dxa"/>
            <w:tcBorders>
              <w:top w:val="single" w:sz="4" w:space="0" w:color="auto"/>
              <w:left w:val="single" w:sz="4" w:space="0" w:color="auto"/>
              <w:bottom w:val="single" w:sz="4" w:space="0" w:color="auto"/>
              <w:right w:val="single" w:sz="4" w:space="0" w:color="auto"/>
            </w:tcBorders>
          </w:tcPr>
          <w:p w:rsidR="00B82CD6" w:rsidRPr="00D035E4" w:rsidRDefault="00012C0B" w:rsidP="00CE15F0">
            <w:pPr>
              <w:widowControl w:val="0"/>
              <w:spacing w:after="0" w:line="276"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1-6</w:t>
            </w:r>
          </w:p>
        </w:tc>
        <w:tc>
          <w:tcPr>
            <w:tcW w:w="2551" w:type="dxa"/>
            <w:tcBorders>
              <w:top w:val="single" w:sz="4" w:space="0" w:color="auto"/>
              <w:left w:val="single" w:sz="4" w:space="0" w:color="auto"/>
              <w:bottom w:val="single" w:sz="4" w:space="0" w:color="auto"/>
              <w:right w:val="single" w:sz="4" w:space="0" w:color="auto"/>
            </w:tcBorders>
          </w:tcPr>
          <w:p w:rsidR="00B82CD6" w:rsidRPr="00D035E4" w:rsidRDefault="00012C0B" w:rsidP="00CE15F0">
            <w:pPr>
              <w:widowControl w:val="0"/>
              <w:spacing w:after="0" w:line="276"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6ч</w:t>
            </w:r>
          </w:p>
        </w:tc>
        <w:tc>
          <w:tcPr>
            <w:tcW w:w="2410" w:type="dxa"/>
            <w:tcBorders>
              <w:top w:val="single" w:sz="4" w:space="0" w:color="auto"/>
              <w:left w:val="single" w:sz="4" w:space="0" w:color="auto"/>
              <w:bottom w:val="single" w:sz="4" w:space="0" w:color="auto"/>
              <w:right w:val="single" w:sz="4" w:space="0" w:color="auto"/>
            </w:tcBorders>
          </w:tcPr>
          <w:p w:rsidR="00B82CD6" w:rsidRPr="00D035E4" w:rsidRDefault="00012C0B" w:rsidP="00CE15F0">
            <w:pPr>
              <w:widowControl w:val="0"/>
              <w:spacing w:after="0" w:line="276"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24ч</w:t>
            </w:r>
          </w:p>
        </w:tc>
      </w:tr>
    </w:tbl>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2F29C5" w:rsidRDefault="002F29C5" w:rsidP="00D75D25">
      <w:pPr>
        <w:spacing w:after="0" w:line="276" w:lineRule="auto"/>
        <w:ind w:firstLine="708"/>
        <w:rPr>
          <w:rFonts w:ascii="Times New Roman" w:eastAsia="Times New Roman" w:hAnsi="Times New Roman" w:cs="Times New Roman"/>
          <w:b/>
          <w:iCs/>
          <w:sz w:val="28"/>
          <w:szCs w:val="28"/>
          <w:lang w:eastAsia="ru-RU"/>
        </w:rPr>
      </w:pPr>
    </w:p>
    <w:p w:rsidR="00B82CD6" w:rsidRDefault="00D75D25" w:rsidP="002F29C5">
      <w:pPr>
        <w:spacing w:after="0" w:line="276" w:lineRule="auto"/>
        <w:ind w:firstLine="708"/>
        <w:jc w:val="both"/>
        <w:rPr>
          <w:rFonts w:ascii="Times New Roman" w:eastAsia="Times New Roman" w:hAnsi="Times New Roman" w:cs="Times New Roman"/>
          <w:iCs/>
          <w:sz w:val="28"/>
          <w:szCs w:val="28"/>
          <w:lang w:eastAsia="ru-RU"/>
        </w:rPr>
      </w:pPr>
      <w:r w:rsidRPr="002F29C5">
        <w:rPr>
          <w:rFonts w:ascii="Times New Roman" w:eastAsia="Times New Roman" w:hAnsi="Times New Roman" w:cs="Times New Roman"/>
          <w:iCs/>
          <w:sz w:val="28"/>
          <w:szCs w:val="28"/>
          <w:lang w:eastAsia="ru-RU"/>
        </w:rPr>
        <w:t>1.</w:t>
      </w:r>
      <w:r w:rsidR="002F29C5" w:rsidRPr="002F29C5">
        <w:rPr>
          <w:rFonts w:ascii="Times New Roman" w:eastAsia="Times New Roman" w:hAnsi="Times New Roman" w:cs="Times New Roman"/>
          <w:iCs/>
          <w:sz w:val="28"/>
          <w:szCs w:val="28"/>
          <w:lang w:eastAsia="ru-RU"/>
        </w:rPr>
        <w:t xml:space="preserve"> Используя теоретический материал и материал предыдущих семестров заполните таблицы</w:t>
      </w:r>
      <w:r w:rsidR="00B82CD6" w:rsidRPr="002F29C5">
        <w:rPr>
          <w:rFonts w:ascii="Times New Roman" w:eastAsia="Times New Roman" w:hAnsi="Times New Roman" w:cs="Times New Roman"/>
          <w:iCs/>
          <w:sz w:val="28"/>
          <w:szCs w:val="28"/>
          <w:lang w:eastAsia="ru-RU"/>
        </w:rPr>
        <w:t xml:space="preserve">: </w:t>
      </w:r>
    </w:p>
    <w:p w:rsidR="002F29C5" w:rsidRPr="002F29C5" w:rsidRDefault="002F29C5" w:rsidP="002F29C5">
      <w:pPr>
        <w:spacing w:after="0" w:line="276" w:lineRule="auto"/>
        <w:ind w:firstLine="708"/>
        <w:jc w:val="both"/>
        <w:rPr>
          <w:rFonts w:ascii="Times New Roman" w:eastAsia="Times New Roman" w:hAnsi="Times New Roman" w:cs="Times New Roman"/>
          <w:iCs/>
          <w:sz w:val="28"/>
          <w:szCs w:val="28"/>
          <w:lang w:eastAsia="ru-RU"/>
        </w:rPr>
      </w:pPr>
    </w:p>
    <w:p w:rsidR="00B82CD6" w:rsidRPr="00D75D25" w:rsidRDefault="00012C0B" w:rsidP="00CE15F0">
      <w:pPr>
        <w:spacing w:after="12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Биохимических показатели и методы их определения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43"/>
        <w:gridCol w:w="2835"/>
        <w:gridCol w:w="708"/>
        <w:gridCol w:w="2410"/>
      </w:tblGrid>
      <w:tr w:rsidR="002F29C5" w:rsidRPr="002F29C5" w:rsidTr="002F29C5">
        <w:tc>
          <w:tcPr>
            <w:tcW w:w="1980" w:type="dxa"/>
          </w:tcPr>
          <w:p w:rsidR="002F29C5" w:rsidRPr="002F29C5" w:rsidRDefault="002F29C5" w:rsidP="00CE15F0">
            <w:pPr>
              <w:spacing w:after="0" w:line="276" w:lineRule="auto"/>
              <w:jc w:val="center"/>
              <w:rPr>
                <w:rFonts w:ascii="Times New Roman" w:eastAsia="Times New Roman" w:hAnsi="Times New Roman" w:cs="Times New Roman"/>
                <w:b/>
                <w:sz w:val="24"/>
                <w:szCs w:val="28"/>
                <w:lang w:eastAsia="ru-RU"/>
              </w:rPr>
            </w:pPr>
            <w:r w:rsidRPr="002F29C5">
              <w:rPr>
                <w:rFonts w:ascii="Times New Roman" w:eastAsia="Times New Roman" w:hAnsi="Times New Roman" w:cs="Times New Roman"/>
                <w:b/>
                <w:sz w:val="24"/>
                <w:szCs w:val="28"/>
                <w:lang w:eastAsia="ru-RU"/>
              </w:rPr>
              <w:t xml:space="preserve">Показатель </w:t>
            </w:r>
          </w:p>
        </w:tc>
        <w:tc>
          <w:tcPr>
            <w:tcW w:w="1843" w:type="dxa"/>
          </w:tcPr>
          <w:p w:rsidR="002F29C5" w:rsidRPr="002F29C5" w:rsidRDefault="002F29C5" w:rsidP="00CE15F0">
            <w:pPr>
              <w:spacing w:after="0" w:line="276" w:lineRule="auto"/>
              <w:jc w:val="center"/>
              <w:rPr>
                <w:rFonts w:ascii="Times New Roman" w:eastAsia="Times New Roman" w:hAnsi="Times New Roman" w:cs="Times New Roman"/>
                <w:b/>
                <w:sz w:val="24"/>
                <w:szCs w:val="28"/>
                <w:lang w:eastAsia="ru-RU"/>
              </w:rPr>
            </w:pPr>
            <w:r w:rsidRPr="002F29C5">
              <w:rPr>
                <w:rFonts w:ascii="Times New Roman" w:eastAsia="Times New Roman" w:hAnsi="Times New Roman" w:cs="Times New Roman"/>
                <w:b/>
                <w:sz w:val="24"/>
                <w:szCs w:val="28"/>
                <w:lang w:eastAsia="ru-RU"/>
              </w:rPr>
              <w:t>Метод определения</w:t>
            </w:r>
          </w:p>
        </w:tc>
        <w:tc>
          <w:tcPr>
            <w:tcW w:w="2835" w:type="dxa"/>
          </w:tcPr>
          <w:p w:rsidR="002F29C5" w:rsidRPr="002F29C5" w:rsidRDefault="002F29C5" w:rsidP="00CE15F0">
            <w:pPr>
              <w:spacing w:after="0" w:line="276" w:lineRule="auto"/>
              <w:jc w:val="center"/>
              <w:rPr>
                <w:rFonts w:ascii="Times New Roman" w:eastAsia="Times New Roman" w:hAnsi="Times New Roman" w:cs="Times New Roman"/>
                <w:b/>
                <w:sz w:val="24"/>
                <w:szCs w:val="28"/>
                <w:lang w:eastAsia="ru-RU"/>
              </w:rPr>
            </w:pPr>
            <w:r w:rsidRPr="002F29C5">
              <w:rPr>
                <w:rFonts w:ascii="Times New Roman" w:eastAsia="Times New Roman" w:hAnsi="Times New Roman" w:cs="Times New Roman"/>
                <w:b/>
                <w:sz w:val="24"/>
                <w:szCs w:val="28"/>
                <w:lang w:eastAsia="ru-RU"/>
              </w:rPr>
              <w:t>Принцип метода</w:t>
            </w:r>
          </w:p>
        </w:tc>
        <w:tc>
          <w:tcPr>
            <w:tcW w:w="708" w:type="dxa"/>
          </w:tcPr>
          <w:p w:rsidR="002F29C5" w:rsidRPr="002F29C5" w:rsidRDefault="002F29C5" w:rsidP="00CE15F0">
            <w:pPr>
              <w:spacing w:after="0" w:line="276" w:lineRule="auto"/>
              <w:jc w:val="center"/>
              <w:rPr>
                <w:rFonts w:ascii="Times New Roman" w:eastAsia="Times New Roman" w:hAnsi="Times New Roman" w:cs="Times New Roman"/>
                <w:b/>
                <w:sz w:val="24"/>
                <w:szCs w:val="28"/>
                <w:lang w:eastAsia="ru-RU"/>
              </w:rPr>
            </w:pPr>
            <w:r w:rsidRPr="002F29C5">
              <w:rPr>
                <w:rFonts w:ascii="Times New Roman" w:eastAsia="Times New Roman" w:hAnsi="Times New Roman" w:cs="Times New Roman"/>
                <w:b/>
                <w:sz w:val="24"/>
                <w:szCs w:val="28"/>
                <w:lang w:val="en-US" w:eastAsia="ru-RU"/>
              </w:rPr>
              <w:t>N</w:t>
            </w:r>
          </w:p>
        </w:tc>
        <w:tc>
          <w:tcPr>
            <w:tcW w:w="2410" w:type="dxa"/>
          </w:tcPr>
          <w:p w:rsidR="002F29C5" w:rsidRPr="002F29C5" w:rsidRDefault="002F29C5" w:rsidP="00CE15F0">
            <w:pPr>
              <w:spacing w:after="0" w:line="276" w:lineRule="auto"/>
              <w:jc w:val="center"/>
              <w:rPr>
                <w:rFonts w:ascii="Times New Roman" w:eastAsia="Times New Roman" w:hAnsi="Times New Roman" w:cs="Times New Roman"/>
                <w:b/>
                <w:sz w:val="24"/>
                <w:szCs w:val="28"/>
                <w:lang w:eastAsia="ru-RU"/>
              </w:rPr>
            </w:pPr>
            <w:r w:rsidRPr="002F29C5">
              <w:rPr>
                <w:rFonts w:ascii="Times New Roman" w:eastAsia="Times New Roman" w:hAnsi="Times New Roman" w:cs="Times New Roman"/>
                <w:b/>
                <w:sz w:val="24"/>
                <w:szCs w:val="28"/>
                <w:lang w:eastAsia="ru-RU"/>
              </w:rPr>
              <w:t xml:space="preserve">Термины обозначающие отклонения от </w:t>
            </w:r>
            <w:r w:rsidRPr="002F29C5">
              <w:rPr>
                <w:rFonts w:ascii="Times New Roman" w:eastAsia="Times New Roman" w:hAnsi="Times New Roman" w:cs="Times New Roman"/>
                <w:b/>
                <w:sz w:val="24"/>
                <w:szCs w:val="28"/>
                <w:lang w:val="en-US" w:eastAsia="ru-RU"/>
              </w:rPr>
              <w:t>N</w:t>
            </w: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vertAlign w:val="subscript"/>
                <w:lang w:eastAsia="ru-RU"/>
              </w:rPr>
            </w:pPr>
            <w:r w:rsidRPr="00012C0B">
              <w:rPr>
                <w:rFonts w:ascii="Times New Roman" w:eastAsia="Times New Roman" w:hAnsi="Times New Roman" w:cs="Times New Roman"/>
                <w:sz w:val="24"/>
                <w:szCs w:val="28"/>
                <w:lang w:eastAsia="ru-RU"/>
              </w:rPr>
              <w:t xml:space="preserve">ЛДГ </w:t>
            </w:r>
            <w:r w:rsidRPr="00012C0B">
              <w:rPr>
                <w:rFonts w:ascii="Times New Roman" w:eastAsia="Times New Roman" w:hAnsi="Times New Roman" w:cs="Times New Roman"/>
                <w:sz w:val="24"/>
                <w:szCs w:val="28"/>
                <w:vertAlign w:val="subscript"/>
                <w:lang w:eastAsia="ru-RU"/>
              </w:rPr>
              <w:t>общ</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lang w:eastAsia="ru-RU"/>
              </w:rPr>
            </w:pPr>
            <w:r w:rsidRPr="00012C0B">
              <w:rPr>
                <w:rFonts w:ascii="Times New Roman" w:eastAsia="Times New Roman" w:hAnsi="Times New Roman" w:cs="Times New Roman"/>
                <w:sz w:val="24"/>
                <w:szCs w:val="28"/>
                <w:lang w:eastAsia="ru-RU"/>
              </w:rPr>
              <w:t>АсАТ</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2F29C5" w:rsidRDefault="002F29C5" w:rsidP="00CE15F0">
            <w:pPr>
              <w:spacing w:after="0" w:line="276" w:lineRule="auto"/>
              <w:jc w:val="center"/>
              <w:rPr>
                <w:rFonts w:ascii="Times New Roman" w:eastAsia="Times New Roman" w:hAnsi="Times New Roman" w:cs="Times New Roman"/>
                <w:sz w:val="24"/>
                <w:szCs w:val="28"/>
                <w:vertAlign w:val="subscript"/>
                <w:lang w:eastAsia="ru-RU"/>
              </w:rPr>
            </w:pPr>
            <w:r w:rsidRPr="00012C0B">
              <w:rPr>
                <w:rFonts w:ascii="Times New Roman" w:eastAsia="Times New Roman" w:hAnsi="Times New Roman" w:cs="Times New Roman"/>
                <w:sz w:val="24"/>
                <w:szCs w:val="28"/>
                <w:lang w:eastAsia="ru-RU"/>
              </w:rPr>
              <w:t>КФК</w:t>
            </w:r>
            <w:r>
              <w:rPr>
                <w:rFonts w:ascii="Times New Roman" w:eastAsia="Times New Roman" w:hAnsi="Times New Roman" w:cs="Times New Roman"/>
                <w:sz w:val="24"/>
                <w:szCs w:val="28"/>
                <w:vertAlign w:val="subscript"/>
                <w:lang w:eastAsia="ru-RU"/>
              </w:rPr>
              <w:t>общ</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012C0B">
            <w:pPr>
              <w:spacing w:after="0" w:line="276" w:lineRule="auto"/>
              <w:jc w:val="center"/>
              <w:rPr>
                <w:rFonts w:ascii="Times New Roman" w:eastAsia="Times New Roman" w:hAnsi="Times New Roman" w:cs="Times New Roman"/>
                <w:sz w:val="24"/>
                <w:szCs w:val="28"/>
                <w:lang w:eastAsia="ru-RU"/>
              </w:rPr>
            </w:pPr>
            <w:r w:rsidRPr="00012C0B">
              <w:rPr>
                <w:rFonts w:ascii="Times New Roman" w:eastAsia="Times New Roman" w:hAnsi="Times New Roman" w:cs="Times New Roman"/>
                <w:sz w:val="24"/>
                <w:szCs w:val="28"/>
                <w:lang w:eastAsia="ru-RU"/>
              </w:rPr>
              <w:t xml:space="preserve">Фибриноген </w:t>
            </w:r>
          </w:p>
        </w:tc>
        <w:tc>
          <w:tcPr>
            <w:tcW w:w="1843" w:type="dxa"/>
          </w:tcPr>
          <w:p w:rsidR="002F29C5" w:rsidRPr="00012C0B" w:rsidRDefault="002F29C5" w:rsidP="00012C0B">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012C0B">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012C0B">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012C0B">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lang w:eastAsia="ru-RU"/>
              </w:rPr>
            </w:pPr>
            <w:r w:rsidRPr="00012C0B">
              <w:rPr>
                <w:rFonts w:ascii="Times New Roman" w:eastAsia="Times New Roman" w:hAnsi="Times New Roman" w:cs="Times New Roman"/>
                <w:sz w:val="24"/>
                <w:szCs w:val="28"/>
                <w:lang w:eastAsia="ru-RU"/>
              </w:rPr>
              <w:t xml:space="preserve">Миоглобин </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lang w:eastAsia="ru-RU"/>
              </w:rPr>
            </w:pPr>
            <w:r w:rsidRPr="00012C0B">
              <w:rPr>
                <w:rFonts w:ascii="Times New Roman" w:eastAsia="Times New Roman" w:hAnsi="Times New Roman" w:cs="Times New Roman"/>
                <w:sz w:val="24"/>
                <w:szCs w:val="28"/>
                <w:lang w:eastAsia="ru-RU"/>
              </w:rPr>
              <w:t xml:space="preserve">Тропонин </w:t>
            </w:r>
            <w:r w:rsidRPr="00012C0B">
              <w:rPr>
                <w:rFonts w:ascii="Times New Roman" w:eastAsia="Times New Roman" w:hAnsi="Times New Roman" w:cs="Times New Roman"/>
                <w:sz w:val="24"/>
                <w:szCs w:val="28"/>
                <w:lang w:val="en-GB" w:eastAsia="ru-RU"/>
              </w:rPr>
              <w:t>I</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lang w:eastAsia="ru-RU"/>
              </w:rPr>
            </w:pPr>
            <w:r w:rsidRPr="00012C0B">
              <w:rPr>
                <w:rFonts w:ascii="Times New Roman" w:eastAsia="Times New Roman" w:hAnsi="Times New Roman" w:cs="Times New Roman"/>
                <w:sz w:val="24"/>
                <w:szCs w:val="28"/>
                <w:lang w:val="en-GB" w:eastAsia="ru-RU"/>
              </w:rPr>
              <w:t>CРБ</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012C0B">
              <w:rPr>
                <w:rFonts w:ascii="Times New Roman" w:eastAsia="Times New Roman" w:hAnsi="Times New Roman" w:cs="Times New Roman"/>
                <w:sz w:val="24"/>
                <w:szCs w:val="28"/>
                <w:lang w:eastAsia="ru-RU"/>
              </w:rPr>
              <w:t>БСЖК</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Pr="00012C0B" w:rsidRDefault="002F29C5" w:rsidP="00CE15F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Хс общ</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Default="002F29C5" w:rsidP="00CE15F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ТГ</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Default="002F29C5" w:rsidP="00CE15F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Хс-ЛПВП</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Default="002F29C5" w:rsidP="00CE15F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Хс-ЛПНП</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r w:rsidR="002F29C5" w:rsidRPr="00012C0B" w:rsidTr="002F29C5">
        <w:tc>
          <w:tcPr>
            <w:tcW w:w="1980" w:type="dxa"/>
          </w:tcPr>
          <w:p w:rsidR="002F29C5" w:rsidRDefault="002F29C5" w:rsidP="00CE15F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ИА</w:t>
            </w:r>
          </w:p>
        </w:tc>
        <w:tc>
          <w:tcPr>
            <w:tcW w:w="1843"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835"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708"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c>
          <w:tcPr>
            <w:tcW w:w="2410" w:type="dxa"/>
          </w:tcPr>
          <w:p w:rsidR="002F29C5" w:rsidRPr="00012C0B" w:rsidRDefault="002F29C5" w:rsidP="00CE15F0">
            <w:pPr>
              <w:spacing w:after="0" w:line="276" w:lineRule="auto"/>
              <w:rPr>
                <w:rFonts w:ascii="Times New Roman" w:eastAsia="Times New Roman" w:hAnsi="Times New Roman" w:cs="Times New Roman"/>
                <w:sz w:val="24"/>
                <w:szCs w:val="28"/>
                <w:lang w:eastAsia="ru-RU"/>
              </w:rPr>
            </w:pPr>
          </w:p>
        </w:tc>
      </w:tr>
    </w:tbl>
    <w:p w:rsidR="00B82CD6" w:rsidRDefault="00B82CD6" w:rsidP="00CE15F0">
      <w:pPr>
        <w:spacing w:after="0" w:line="276" w:lineRule="auto"/>
        <w:jc w:val="both"/>
        <w:rPr>
          <w:rFonts w:ascii="Times New Roman" w:eastAsia="Times New Roman" w:hAnsi="Times New Roman" w:cs="Times New Roman"/>
          <w:b/>
          <w:sz w:val="28"/>
          <w:szCs w:val="28"/>
          <w:lang w:eastAsia="ru-RU"/>
        </w:rPr>
      </w:pPr>
    </w:p>
    <w:p w:rsidR="002F29C5" w:rsidRPr="002F29C5" w:rsidRDefault="002F29C5" w:rsidP="002F29C5">
      <w:pPr>
        <w:spacing w:after="0" w:line="276" w:lineRule="auto"/>
        <w:ind w:firstLine="708"/>
        <w:jc w:val="both"/>
        <w:rPr>
          <w:rFonts w:ascii="Times New Roman" w:eastAsia="Times New Roman" w:hAnsi="Times New Roman" w:cs="Times New Roman"/>
          <w:sz w:val="28"/>
          <w:szCs w:val="28"/>
          <w:lang w:eastAsia="ru-RU"/>
        </w:rPr>
      </w:pPr>
      <w:r w:rsidRPr="002F29C5">
        <w:rPr>
          <w:rFonts w:ascii="Times New Roman" w:eastAsia="Times New Roman" w:hAnsi="Times New Roman" w:cs="Times New Roman"/>
          <w:sz w:val="28"/>
          <w:szCs w:val="28"/>
          <w:lang w:eastAsia="ru-RU"/>
        </w:rPr>
        <w:t xml:space="preserve">Для заполнения таблицы </w:t>
      </w:r>
      <w:r>
        <w:rPr>
          <w:rFonts w:ascii="Times New Roman" w:eastAsia="Times New Roman" w:hAnsi="Times New Roman" w:cs="Times New Roman"/>
          <w:sz w:val="28"/>
          <w:szCs w:val="28"/>
          <w:lang w:eastAsia="ru-RU"/>
        </w:rPr>
        <w:t xml:space="preserve">(методы определения, принципы методов) </w:t>
      </w:r>
      <w:r w:rsidRPr="002F29C5">
        <w:rPr>
          <w:rFonts w:ascii="Times New Roman" w:eastAsia="Times New Roman" w:hAnsi="Times New Roman" w:cs="Times New Roman"/>
          <w:sz w:val="28"/>
          <w:szCs w:val="28"/>
          <w:lang w:eastAsia="ru-RU"/>
        </w:rPr>
        <w:t xml:space="preserve">можно использовать информацию с </w:t>
      </w:r>
      <w:r>
        <w:rPr>
          <w:rFonts w:ascii="Times New Roman" w:eastAsia="Times New Roman" w:hAnsi="Times New Roman" w:cs="Times New Roman"/>
          <w:sz w:val="28"/>
          <w:szCs w:val="28"/>
          <w:lang w:eastAsia="ru-RU"/>
        </w:rPr>
        <w:t xml:space="preserve">сайта Ольвекс-диагностикум </w:t>
      </w:r>
      <w:r w:rsidRPr="002F29C5">
        <w:rPr>
          <w:rFonts w:ascii="Times New Roman" w:eastAsia="Times New Roman" w:hAnsi="Times New Roman" w:cs="Times New Roman"/>
          <w:sz w:val="28"/>
          <w:szCs w:val="28"/>
          <w:lang w:eastAsia="ru-RU"/>
        </w:rPr>
        <w:t>https://www.olvex-d.ru/catalog/</w:t>
      </w:r>
    </w:p>
    <w:p w:rsidR="00B82CD6" w:rsidRPr="002F29C5" w:rsidRDefault="002F29C5" w:rsidP="002F29C5">
      <w:pPr>
        <w:spacing w:after="0" w:line="276" w:lineRule="auto"/>
        <w:jc w:val="center"/>
        <w:rPr>
          <w:rFonts w:ascii="Times New Roman" w:eastAsia="Times New Roman" w:hAnsi="Times New Roman" w:cs="Times New Roman"/>
          <w:sz w:val="28"/>
          <w:szCs w:val="28"/>
          <w:lang w:eastAsia="ru-RU"/>
        </w:rPr>
      </w:pPr>
      <w:r w:rsidRPr="002F29C5">
        <w:rPr>
          <w:rFonts w:ascii="Times New Roman" w:eastAsia="Times New Roman" w:hAnsi="Times New Roman" w:cs="Times New Roman"/>
          <w:sz w:val="28"/>
          <w:szCs w:val="28"/>
          <w:lang w:eastAsia="ru-RU"/>
        </w:rPr>
        <w:lastRenderedPageBreak/>
        <w:t>Характеристика основных</w:t>
      </w:r>
      <w:r>
        <w:rPr>
          <w:rFonts w:ascii="Times New Roman" w:eastAsia="Times New Roman" w:hAnsi="Times New Roman" w:cs="Times New Roman"/>
          <w:sz w:val="28"/>
          <w:szCs w:val="28"/>
          <w:lang w:eastAsia="ru-RU"/>
        </w:rPr>
        <w:t xml:space="preserve"> кардио</w:t>
      </w:r>
      <w:r w:rsidRPr="002F29C5">
        <w:rPr>
          <w:rFonts w:ascii="Times New Roman" w:eastAsia="Times New Roman" w:hAnsi="Times New Roman" w:cs="Times New Roman"/>
          <w:sz w:val="28"/>
          <w:szCs w:val="28"/>
          <w:lang w:eastAsia="ru-RU"/>
        </w:rPr>
        <w:t>патологий</w:t>
      </w:r>
    </w:p>
    <w:p w:rsidR="002F29C5" w:rsidRDefault="002F29C5" w:rsidP="002F29C5">
      <w:pPr>
        <w:spacing w:after="0" w:line="276" w:lineRule="auto"/>
        <w:jc w:val="center"/>
        <w:rPr>
          <w:rFonts w:ascii="Times New Roman" w:eastAsia="Times New Roman" w:hAnsi="Times New Roman" w:cs="Times New Roman"/>
          <w:b/>
          <w:sz w:val="28"/>
          <w:szCs w:val="28"/>
          <w:lang w:eastAsia="ru-RU"/>
        </w:rPr>
      </w:pPr>
    </w:p>
    <w:tbl>
      <w:tblPr>
        <w:tblStyle w:val="af"/>
        <w:tblW w:w="9493" w:type="dxa"/>
        <w:tblLook w:val="04A0" w:firstRow="1" w:lastRow="0" w:firstColumn="1" w:lastColumn="0" w:noHBand="0" w:noVBand="1"/>
      </w:tblPr>
      <w:tblGrid>
        <w:gridCol w:w="1984"/>
        <w:gridCol w:w="2406"/>
        <w:gridCol w:w="2551"/>
        <w:gridCol w:w="2552"/>
      </w:tblGrid>
      <w:tr w:rsidR="002F29C5" w:rsidRPr="002F29C5" w:rsidTr="002F29C5">
        <w:tc>
          <w:tcPr>
            <w:tcW w:w="1984"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r w:rsidRPr="002F29C5">
              <w:rPr>
                <w:rFonts w:ascii="Times New Roman" w:eastAsia="Times New Roman" w:hAnsi="Times New Roman" w:cs="Times New Roman"/>
                <w:b/>
                <w:sz w:val="24"/>
                <w:szCs w:val="28"/>
                <w:lang w:eastAsia="ru-RU"/>
              </w:rPr>
              <w:t>Показатель характеристики</w:t>
            </w:r>
          </w:p>
        </w:tc>
        <w:tc>
          <w:tcPr>
            <w:tcW w:w="2406"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Атеросклероз </w:t>
            </w:r>
          </w:p>
        </w:tc>
        <w:tc>
          <w:tcPr>
            <w:tcW w:w="2551"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Инфаркт миокарда </w:t>
            </w:r>
          </w:p>
        </w:tc>
        <w:tc>
          <w:tcPr>
            <w:tcW w:w="2552"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Стенокардия </w:t>
            </w:r>
          </w:p>
        </w:tc>
      </w:tr>
      <w:tr w:rsidR="002F29C5" w:rsidRPr="002F29C5" w:rsidTr="002F29C5">
        <w:tc>
          <w:tcPr>
            <w:tcW w:w="1984" w:type="dxa"/>
          </w:tcPr>
          <w:p w:rsidR="002F29C5" w:rsidRPr="002F29C5" w:rsidRDefault="002F29C5" w:rsidP="002F29C5">
            <w:pPr>
              <w:spacing w:line="276" w:lineRule="auto"/>
              <w:jc w:val="center"/>
              <w:rPr>
                <w:rFonts w:ascii="Times New Roman" w:eastAsia="Times New Roman" w:hAnsi="Times New Roman" w:cs="Times New Roman"/>
                <w:sz w:val="24"/>
                <w:szCs w:val="28"/>
                <w:lang w:eastAsia="ru-RU"/>
              </w:rPr>
            </w:pPr>
            <w:r w:rsidRPr="002F29C5">
              <w:rPr>
                <w:rFonts w:ascii="Times New Roman" w:eastAsia="Times New Roman" w:hAnsi="Times New Roman" w:cs="Times New Roman"/>
                <w:sz w:val="24"/>
                <w:szCs w:val="28"/>
                <w:lang w:eastAsia="ru-RU"/>
              </w:rPr>
              <w:t xml:space="preserve">Определение </w:t>
            </w:r>
          </w:p>
        </w:tc>
        <w:tc>
          <w:tcPr>
            <w:tcW w:w="2406"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1"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2"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r>
      <w:tr w:rsidR="002F29C5" w:rsidRPr="002F29C5" w:rsidTr="002F29C5">
        <w:tc>
          <w:tcPr>
            <w:tcW w:w="1984" w:type="dxa"/>
          </w:tcPr>
          <w:p w:rsidR="002F29C5" w:rsidRPr="002F29C5" w:rsidRDefault="002F29C5" w:rsidP="002F29C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Этиология </w:t>
            </w:r>
          </w:p>
        </w:tc>
        <w:tc>
          <w:tcPr>
            <w:tcW w:w="2406"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1"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2"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r>
      <w:tr w:rsidR="002F29C5" w:rsidRPr="002F29C5" w:rsidTr="002F29C5">
        <w:tc>
          <w:tcPr>
            <w:tcW w:w="1984" w:type="dxa"/>
          </w:tcPr>
          <w:p w:rsidR="002F29C5" w:rsidRPr="002F29C5" w:rsidRDefault="002F29C5" w:rsidP="002F29C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Клиническая картина</w:t>
            </w:r>
          </w:p>
        </w:tc>
        <w:tc>
          <w:tcPr>
            <w:tcW w:w="2406"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1"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2"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r>
      <w:tr w:rsidR="002F29C5" w:rsidRPr="002F29C5" w:rsidTr="002F29C5">
        <w:tc>
          <w:tcPr>
            <w:tcW w:w="1984" w:type="dxa"/>
          </w:tcPr>
          <w:p w:rsidR="002F29C5" w:rsidRDefault="002F29C5" w:rsidP="002F29C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Лабораторная диагностика:</w:t>
            </w:r>
          </w:p>
          <w:p w:rsidR="002F29C5" w:rsidRDefault="002F29C5" w:rsidP="002F29C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клинические</w:t>
            </w:r>
          </w:p>
          <w:p w:rsidR="002F29C5" w:rsidRPr="002F29C5" w:rsidRDefault="002F29C5" w:rsidP="002F29C5">
            <w:pPr>
              <w:spacing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-биохимические</w:t>
            </w:r>
          </w:p>
        </w:tc>
        <w:tc>
          <w:tcPr>
            <w:tcW w:w="2406"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1"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c>
          <w:tcPr>
            <w:tcW w:w="2552" w:type="dxa"/>
          </w:tcPr>
          <w:p w:rsidR="002F29C5" w:rsidRPr="002F29C5" w:rsidRDefault="002F29C5" w:rsidP="002F29C5">
            <w:pPr>
              <w:spacing w:line="276" w:lineRule="auto"/>
              <w:jc w:val="center"/>
              <w:rPr>
                <w:rFonts w:ascii="Times New Roman" w:eastAsia="Times New Roman" w:hAnsi="Times New Roman" w:cs="Times New Roman"/>
                <w:b/>
                <w:sz w:val="24"/>
                <w:szCs w:val="28"/>
                <w:lang w:eastAsia="ru-RU"/>
              </w:rPr>
            </w:pPr>
          </w:p>
        </w:tc>
      </w:tr>
    </w:tbl>
    <w:p w:rsidR="002F29C5" w:rsidRPr="000F1AAE" w:rsidRDefault="002F29C5" w:rsidP="002F29C5">
      <w:pPr>
        <w:spacing w:after="0" w:line="276" w:lineRule="auto"/>
        <w:jc w:val="center"/>
        <w:rPr>
          <w:rFonts w:ascii="Times New Roman" w:eastAsia="Times New Roman" w:hAnsi="Times New Roman" w:cs="Times New Roman"/>
          <w:b/>
          <w:sz w:val="28"/>
          <w:szCs w:val="28"/>
          <w:lang w:eastAsia="ru-RU"/>
        </w:rPr>
      </w:pPr>
    </w:p>
    <w:p w:rsidR="00B82CD6" w:rsidRPr="000F1AAE" w:rsidRDefault="00D75D25" w:rsidP="00D75D25">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82CD6" w:rsidRPr="000F1AAE">
        <w:rPr>
          <w:rFonts w:ascii="Times New Roman" w:eastAsia="Times New Roman" w:hAnsi="Times New Roman" w:cs="Times New Roman"/>
          <w:b/>
          <w:sz w:val="28"/>
          <w:szCs w:val="28"/>
          <w:lang w:eastAsia="ru-RU"/>
        </w:rPr>
        <w:t xml:space="preserve"> </w:t>
      </w:r>
      <w:r w:rsidR="008C4F0D">
        <w:rPr>
          <w:rFonts w:ascii="Times New Roman" w:eastAsia="Times New Roman" w:hAnsi="Times New Roman" w:cs="Times New Roman"/>
          <w:b/>
          <w:sz w:val="28"/>
          <w:szCs w:val="28"/>
          <w:lang w:eastAsia="ru-RU"/>
        </w:rPr>
        <w:t xml:space="preserve">Решите </w:t>
      </w:r>
      <w:r w:rsidR="00B82CD6" w:rsidRPr="000F1AAE">
        <w:rPr>
          <w:rFonts w:ascii="Times New Roman" w:eastAsia="Times New Roman" w:hAnsi="Times New Roman" w:cs="Times New Roman"/>
          <w:b/>
          <w:sz w:val="28"/>
          <w:szCs w:val="28"/>
          <w:lang w:eastAsia="ru-RU"/>
        </w:rPr>
        <w:t>ситуационные задачи: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sz w:val="28"/>
          <w:szCs w:val="28"/>
          <w:lang w:eastAsia="ru-RU"/>
        </w:rPr>
        <w:t xml:space="preserve">  У 54-летней женщины при скриноинговом исследовании </w:t>
      </w:r>
      <w:proofErr w:type="gramStart"/>
      <w:r w:rsidRPr="000F1AAE">
        <w:rPr>
          <w:rFonts w:ascii="Times New Roman" w:eastAsia="Times New Roman" w:hAnsi="Times New Roman" w:cs="Times New Roman"/>
          <w:sz w:val="28"/>
          <w:szCs w:val="28"/>
          <w:lang w:eastAsia="ru-RU"/>
        </w:rPr>
        <w:t>была  обнаружена</w:t>
      </w:r>
      <w:proofErr w:type="gramEnd"/>
      <w:r w:rsidRPr="000F1AAE">
        <w:rPr>
          <w:rFonts w:ascii="Times New Roman" w:eastAsia="Times New Roman" w:hAnsi="Times New Roman" w:cs="Times New Roman"/>
          <w:sz w:val="28"/>
          <w:szCs w:val="28"/>
          <w:lang w:eastAsia="ru-RU"/>
        </w:rPr>
        <w:t xml:space="preserve"> гиперхолестеринемия, при этом никаких жалоб на самочувствие не было. Тем не менее, она перешла на диету с ограничением животных жиров. Через 18 месяцев она похудела на 5 кг, при исследовании липидного спектра, получены следующие результаты:</w:t>
      </w:r>
    </w:p>
    <w:p w:rsidR="00B82CD6" w:rsidRPr="000F1AAE" w:rsidRDefault="00B82CD6" w:rsidP="00CE15F0">
      <w:pPr>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Лабораторный анализ:</w:t>
      </w:r>
    </w:p>
    <w:p w:rsidR="00B82CD6" w:rsidRPr="000F1AAE" w:rsidRDefault="00B82CD6" w:rsidP="00F142DA">
      <w:pPr>
        <w:keepNext/>
        <w:numPr>
          <w:ilvl w:val="0"/>
          <w:numId w:val="71"/>
        </w:numPr>
        <w:spacing w:after="0" w:line="276" w:lineRule="auto"/>
        <w:jc w:val="both"/>
        <w:outlineLvl w:val="0"/>
        <w:rPr>
          <w:rFonts w:ascii="Times New Roman" w:eastAsia="Times New Roman" w:hAnsi="Times New Roman" w:cs="Times New Roman"/>
          <w:kern w:val="32"/>
          <w:sz w:val="28"/>
          <w:szCs w:val="28"/>
          <w:lang w:eastAsia="ru-RU"/>
        </w:rPr>
      </w:pPr>
      <w:bookmarkStart w:id="46" w:name="_Toc468996146"/>
      <w:bookmarkStart w:id="47" w:name="_Toc469149731"/>
      <w:r w:rsidRPr="000F1AAE">
        <w:rPr>
          <w:rFonts w:ascii="Times New Roman" w:eastAsia="Times New Roman" w:hAnsi="Times New Roman" w:cs="Times New Roman"/>
          <w:kern w:val="32"/>
          <w:sz w:val="28"/>
          <w:szCs w:val="28"/>
          <w:lang w:eastAsia="ru-RU"/>
        </w:rPr>
        <w:t>Сыворотка - прозрачная</w:t>
      </w:r>
      <w:bookmarkEnd w:id="46"/>
      <w:bookmarkEnd w:id="47"/>
    </w:p>
    <w:p w:rsidR="00B82CD6" w:rsidRPr="000F1AAE" w:rsidRDefault="00B82CD6" w:rsidP="00F142DA">
      <w:pPr>
        <w:keepNext/>
        <w:numPr>
          <w:ilvl w:val="0"/>
          <w:numId w:val="71"/>
        </w:numPr>
        <w:spacing w:after="0" w:line="276" w:lineRule="auto"/>
        <w:jc w:val="both"/>
        <w:outlineLvl w:val="0"/>
        <w:rPr>
          <w:rFonts w:ascii="Times New Roman" w:eastAsia="Times New Roman" w:hAnsi="Times New Roman" w:cs="Times New Roman"/>
          <w:kern w:val="32"/>
          <w:sz w:val="28"/>
          <w:szCs w:val="28"/>
          <w:lang w:eastAsia="ru-RU"/>
        </w:rPr>
      </w:pPr>
      <w:bookmarkStart w:id="48" w:name="_Toc468996147"/>
      <w:bookmarkStart w:id="49" w:name="_Toc469149732"/>
      <w:r w:rsidRPr="000F1AAE">
        <w:rPr>
          <w:rFonts w:ascii="Times New Roman" w:eastAsia="Times New Roman" w:hAnsi="Times New Roman" w:cs="Times New Roman"/>
          <w:kern w:val="32"/>
          <w:sz w:val="28"/>
          <w:szCs w:val="28"/>
          <w:lang w:eastAsia="ru-RU"/>
        </w:rPr>
        <w:t>Хс общий – 6,8 ммоль/л</w:t>
      </w:r>
      <w:bookmarkEnd w:id="48"/>
      <w:bookmarkEnd w:id="49"/>
    </w:p>
    <w:p w:rsidR="00B82CD6" w:rsidRPr="000F1AAE" w:rsidRDefault="00B82CD6" w:rsidP="00F142DA">
      <w:pPr>
        <w:numPr>
          <w:ilvl w:val="0"/>
          <w:numId w:val="7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ТАГ – 0,9 моль/л</w:t>
      </w:r>
    </w:p>
    <w:p w:rsidR="00B82CD6" w:rsidRPr="000F1AAE" w:rsidRDefault="00B82CD6" w:rsidP="00F142DA">
      <w:pPr>
        <w:numPr>
          <w:ilvl w:val="0"/>
          <w:numId w:val="71"/>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Хс – ЛПВП – 3,56 ммоль/л</w:t>
      </w:r>
    </w:p>
    <w:p w:rsidR="00012C0B" w:rsidRPr="00012C0B" w:rsidRDefault="00B82CD6" w:rsidP="00012C0B">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r w:rsidR="00012C0B" w:rsidRPr="00012C0B">
        <w:rPr>
          <w:rFonts w:ascii="Times New Roman" w:eastAsia="Times New Roman" w:hAnsi="Times New Roman" w:cs="Times New Roman"/>
          <w:sz w:val="28"/>
          <w:szCs w:val="28"/>
          <w:lang w:eastAsia="ru-RU"/>
        </w:rPr>
        <w:t xml:space="preserve">  Рассчитайте Хс-ЛПНП, индекс </w:t>
      </w:r>
      <w:r w:rsidR="00012C0B">
        <w:rPr>
          <w:rFonts w:ascii="Times New Roman" w:eastAsia="Times New Roman" w:hAnsi="Times New Roman" w:cs="Times New Roman"/>
          <w:sz w:val="28"/>
          <w:szCs w:val="28"/>
          <w:lang w:eastAsia="ru-RU"/>
        </w:rPr>
        <w:t>атерогенности</w:t>
      </w:r>
      <w:r w:rsidR="00012C0B" w:rsidRPr="00012C0B">
        <w:rPr>
          <w:rFonts w:ascii="Times New Roman" w:eastAsia="Times New Roman" w:hAnsi="Times New Roman" w:cs="Times New Roman"/>
          <w:sz w:val="28"/>
          <w:szCs w:val="28"/>
          <w:lang w:eastAsia="ru-RU"/>
        </w:rPr>
        <w:t>.</w:t>
      </w:r>
    </w:p>
    <w:p w:rsidR="00B82CD6" w:rsidRPr="000F1AAE" w:rsidRDefault="00012C0B" w:rsidP="00CE15F0">
      <w:pPr>
        <w:spacing w:after="0" w:line="276" w:lineRule="auto"/>
        <w:ind w:left="708"/>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B82CD6" w:rsidRPr="000F1AAE">
        <w:rPr>
          <w:rFonts w:ascii="Times New Roman" w:eastAsia="Times New Roman" w:hAnsi="Times New Roman" w:cs="Times New Roman"/>
          <w:sz w:val="28"/>
          <w:szCs w:val="28"/>
          <w:lang w:eastAsia="ru-RU"/>
        </w:rPr>
        <w:t>Оцените результаты исследования.</w:t>
      </w:r>
    </w:p>
    <w:p w:rsidR="00B82CD6" w:rsidRPr="000F1AAE" w:rsidRDefault="00012C0B" w:rsidP="00CE15F0">
      <w:pPr>
        <w:spacing w:after="0" w:line="276"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2CD6" w:rsidRPr="000F1AAE">
        <w:rPr>
          <w:rFonts w:ascii="Times New Roman" w:eastAsia="Times New Roman" w:hAnsi="Times New Roman" w:cs="Times New Roman"/>
          <w:sz w:val="28"/>
          <w:szCs w:val="28"/>
          <w:lang w:eastAsia="ru-RU"/>
        </w:rPr>
        <w:t>. Назовите атерогенные и антиатерогенные липопротеины, их роль в развитии атеросклероза.</w:t>
      </w:r>
    </w:p>
    <w:p w:rsidR="00B82CD6" w:rsidRPr="000F1AAE" w:rsidRDefault="00012C0B" w:rsidP="00CE15F0">
      <w:pPr>
        <w:spacing w:after="0" w:line="276"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2CD6" w:rsidRPr="000F1AAE">
        <w:rPr>
          <w:rFonts w:ascii="Times New Roman" w:eastAsia="Times New Roman" w:hAnsi="Times New Roman" w:cs="Times New Roman"/>
          <w:sz w:val="28"/>
          <w:szCs w:val="28"/>
          <w:lang w:eastAsia="ru-RU"/>
        </w:rPr>
        <w:t>. Оцените прогноз течения заболевания, необходимость пациента в лечении. Обоснуйте свое мнение.</w:t>
      </w:r>
    </w:p>
    <w:p w:rsidR="00B82CD6" w:rsidRPr="000F1AAE" w:rsidRDefault="00B82CD6" w:rsidP="00CE15F0">
      <w:pPr>
        <w:spacing w:after="0" w:line="276" w:lineRule="auto"/>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Задача 2. </w:t>
      </w:r>
      <w:r w:rsidRPr="000F1AAE">
        <w:rPr>
          <w:rFonts w:ascii="Times New Roman" w:eastAsia="Times New Roman" w:hAnsi="Times New Roman" w:cs="Times New Roman"/>
          <w:sz w:val="28"/>
          <w:szCs w:val="28"/>
          <w:lang w:eastAsia="ru-RU"/>
        </w:rPr>
        <w:t xml:space="preserve"> Из клинико-диагностической лаборатории получены следующие результаты биохимического исследования крови:</w:t>
      </w:r>
    </w:p>
    <w:p w:rsidR="00B82CD6" w:rsidRPr="000F1AAE" w:rsidRDefault="00B82CD6" w:rsidP="00CE15F0">
      <w:pPr>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Лабораторный анализ:</w:t>
      </w:r>
    </w:p>
    <w:p w:rsidR="00B82CD6" w:rsidRPr="000F1AAE" w:rsidRDefault="00B82CD6" w:rsidP="00F142DA">
      <w:pPr>
        <w:numPr>
          <w:ilvl w:val="0"/>
          <w:numId w:val="7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Хс общий – 5.4 ммоль/л</w:t>
      </w:r>
    </w:p>
    <w:p w:rsidR="00B82CD6" w:rsidRPr="000F1AAE" w:rsidRDefault="00B82CD6" w:rsidP="00F142DA">
      <w:pPr>
        <w:numPr>
          <w:ilvl w:val="0"/>
          <w:numId w:val="7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ТАГ – 2 ммоль/л</w:t>
      </w:r>
    </w:p>
    <w:p w:rsidR="00B82CD6" w:rsidRPr="000F1AAE" w:rsidRDefault="00B82CD6" w:rsidP="00F142DA">
      <w:pPr>
        <w:numPr>
          <w:ilvl w:val="0"/>
          <w:numId w:val="72"/>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Хс-ЛПВП – 1.2 ммоль/л</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bookmarkStart w:id="50" w:name="_GoBack"/>
      <w:bookmarkEnd w:id="50"/>
      <w:r w:rsidRPr="000F1AAE">
        <w:rPr>
          <w:rFonts w:ascii="Times New Roman" w:eastAsia="Times New Roman" w:hAnsi="Times New Roman" w:cs="Times New Roman"/>
          <w:sz w:val="28"/>
          <w:szCs w:val="28"/>
          <w:lang w:eastAsia="ru-RU"/>
        </w:rPr>
        <w:t>1. Рассчитайте содержание Хс-ЛПНП, индекс атерогенности.</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Оцените полученные результаты биохимических исследований у обследуемого пациента и сделайте заключение о возможной патологии.</w:t>
      </w:r>
    </w:p>
    <w:p w:rsidR="00012C0B" w:rsidRPr="00012C0B" w:rsidRDefault="00012C0B" w:rsidP="00012C0B">
      <w:pPr>
        <w:spacing w:after="0" w:line="276"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82CD6" w:rsidRPr="000F1AAE">
        <w:rPr>
          <w:rFonts w:ascii="Times New Roman" w:eastAsia="Times New Roman" w:hAnsi="Times New Roman" w:cs="Times New Roman"/>
          <w:sz w:val="28"/>
          <w:szCs w:val="28"/>
          <w:lang w:eastAsia="ru-RU"/>
        </w:rPr>
        <w:t xml:space="preserve">. </w:t>
      </w:r>
      <w:r w:rsidRPr="00012C0B">
        <w:rPr>
          <w:rFonts w:ascii="Times New Roman" w:eastAsia="Times New Roman" w:hAnsi="Times New Roman" w:cs="Times New Roman"/>
          <w:sz w:val="28"/>
          <w:szCs w:val="28"/>
          <w:lang w:eastAsia="ru-RU"/>
        </w:rPr>
        <w:t>Определите тип гиперлипопротеидемии для данного случая.</w:t>
      </w:r>
    </w:p>
    <w:p w:rsidR="00B82CD6" w:rsidRPr="000F1AAE" w:rsidRDefault="00012C0B" w:rsidP="00CE15F0">
      <w:pPr>
        <w:spacing w:after="0" w:line="276"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82CD6" w:rsidRPr="000F1AAE">
        <w:rPr>
          <w:rFonts w:ascii="Times New Roman" w:eastAsia="Times New Roman" w:hAnsi="Times New Roman" w:cs="Times New Roman"/>
          <w:sz w:val="28"/>
          <w:szCs w:val="28"/>
          <w:lang w:eastAsia="ru-RU"/>
        </w:rPr>
        <w:t>Укажите факторы риска развития атеросклероза.</w:t>
      </w:r>
    </w:p>
    <w:p w:rsidR="00B82CD6" w:rsidRPr="000F1AAE" w:rsidRDefault="00B82CD6" w:rsidP="00CE15F0">
      <w:pPr>
        <w:spacing w:after="0" w:line="276" w:lineRule="auto"/>
        <w:jc w:val="both"/>
        <w:rPr>
          <w:rFonts w:ascii="Times New Roman" w:eastAsia="Times New Roman" w:hAnsi="Times New Roman" w:cs="Times New Roman"/>
          <w:color w:val="000000"/>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3</w:t>
      </w:r>
      <w:r w:rsidRPr="000F1AAE">
        <w:rPr>
          <w:rFonts w:ascii="Times New Roman" w:eastAsia="Times New Roman" w:hAnsi="Times New Roman" w:cs="Times New Roman"/>
          <w:sz w:val="28"/>
          <w:szCs w:val="28"/>
          <w:lang w:eastAsia="ru-RU"/>
        </w:rPr>
        <w:t>. Оцените биохимический анализ сыворотки крови.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Козлов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40</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432"/>
        <w:gridCol w:w="2409"/>
        <w:gridCol w:w="2237"/>
      </w:tblGrid>
      <w:tr w:rsidR="00B82CD6" w:rsidRPr="000F1AAE" w:rsidTr="000F1AAE">
        <w:trPr>
          <w:trHeight w:val="385"/>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п/п</w:t>
            </w:r>
          </w:p>
        </w:tc>
        <w:tc>
          <w:tcPr>
            <w:tcW w:w="343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Наименование анализов</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Результат </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p>
        </w:tc>
      </w:tr>
      <w:tr w:rsidR="00B82CD6" w:rsidRPr="000F1AAE" w:rsidTr="000F1AAE">
        <w:trPr>
          <w:trHeight w:val="32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Миоглобин </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80мкг/л</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С-реактивный белок</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50 мг/л</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Фибриноген</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5.5 г/л</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КФК </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250 МЕ</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КФК-МВ</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50 МЕ</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vertAlign w:val="subscript"/>
                <w:lang w:eastAsia="ru-RU"/>
              </w:rPr>
            </w:pPr>
            <w:r w:rsidRPr="000F1AAE">
              <w:rPr>
                <w:rFonts w:ascii="Times New Roman" w:eastAsia="Times New Roman" w:hAnsi="Times New Roman" w:cs="Times New Roman"/>
                <w:sz w:val="28"/>
                <w:szCs w:val="28"/>
                <w:lang w:eastAsia="ru-RU"/>
              </w:rPr>
              <w:t>ЛДГ</w:t>
            </w:r>
            <w:r w:rsidRPr="000F1AAE">
              <w:rPr>
                <w:rFonts w:ascii="Times New Roman" w:eastAsia="Times New Roman" w:hAnsi="Times New Roman" w:cs="Times New Roman"/>
                <w:sz w:val="28"/>
                <w:szCs w:val="28"/>
                <w:vertAlign w:val="subscript"/>
                <w:lang w:eastAsia="ru-RU"/>
              </w:rPr>
              <w:t>общ</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300 МЕ</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vertAlign w:val="subscript"/>
                <w:lang w:eastAsia="ru-RU"/>
              </w:rPr>
            </w:pPr>
            <w:r w:rsidRPr="000F1AAE">
              <w:rPr>
                <w:rFonts w:ascii="Times New Roman" w:eastAsia="Times New Roman" w:hAnsi="Times New Roman" w:cs="Times New Roman"/>
                <w:sz w:val="28"/>
                <w:szCs w:val="28"/>
                <w:lang w:eastAsia="ru-RU"/>
              </w:rPr>
              <w:t>ЛДГ</w:t>
            </w:r>
            <w:r w:rsidRPr="000F1AAE">
              <w:rPr>
                <w:rFonts w:ascii="Times New Roman" w:eastAsia="Times New Roman" w:hAnsi="Times New Roman" w:cs="Times New Roman"/>
                <w:sz w:val="28"/>
                <w:szCs w:val="28"/>
                <w:vertAlign w:val="subscript"/>
                <w:lang w:eastAsia="ru-RU"/>
              </w:rPr>
              <w:t>1</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200МЕ</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45 МЕ</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432"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40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33 МЕ</w:t>
            </w:r>
          </w:p>
        </w:tc>
        <w:tc>
          <w:tcPr>
            <w:tcW w:w="2237"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012C0B" w:rsidP="00CE15F0">
      <w:pPr>
        <w:spacing w:after="120" w:line="276" w:lineRule="auto"/>
        <w:ind w:lef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2CD6" w:rsidRPr="000F1AAE">
        <w:rPr>
          <w:rFonts w:ascii="Times New Roman" w:eastAsia="Times New Roman" w:hAnsi="Times New Roman" w:cs="Times New Roman"/>
          <w:sz w:val="28"/>
          <w:szCs w:val="28"/>
          <w:lang w:eastAsia="ru-RU"/>
        </w:rPr>
        <w:t>2. Сделайте заключение о локализации патологического процесса.</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Назовите изоферменты креатинфосфокиназы и их локализацию в тканях организма человека.</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CE15F0">
      <w:pPr>
        <w:spacing w:after="20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4.</w:t>
      </w:r>
      <w:r w:rsidRPr="000F1AAE">
        <w:rPr>
          <w:rFonts w:ascii="Times New Roman" w:eastAsia="Times New Roman" w:hAnsi="Times New Roman" w:cs="Times New Roman"/>
          <w:sz w:val="28"/>
          <w:szCs w:val="28"/>
          <w:lang w:eastAsia="ru-RU"/>
        </w:rPr>
        <w:t xml:space="preserve">  Пациенту, доставленному бригадой скорой помощи в кардиологическое отделение, врач скорой помощи поставил предварительный диагноз инфаркт миокарда, а дежурный врач стационара – диагноз стенокардия.</w:t>
      </w:r>
    </w:p>
    <w:p w:rsidR="00B82CD6" w:rsidRPr="000F1AAE" w:rsidRDefault="00B82CD6" w:rsidP="00F142DA">
      <w:pPr>
        <w:numPr>
          <w:ilvl w:val="0"/>
          <w:numId w:val="73"/>
        </w:numPr>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Предложите неферментативные биохимические тесты, позволяющие провести дифференциальный диагноз у этого пациента.</w:t>
      </w:r>
    </w:p>
    <w:p w:rsidR="00B82CD6" w:rsidRPr="000F1AAE" w:rsidRDefault="00B82CD6" w:rsidP="00F142DA">
      <w:pPr>
        <w:numPr>
          <w:ilvl w:val="0"/>
          <w:numId w:val="73"/>
        </w:numPr>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Назовите биологический материал для этого исследования.</w:t>
      </w:r>
    </w:p>
    <w:p w:rsidR="00B82CD6" w:rsidRPr="000F1AAE" w:rsidRDefault="00B82CD6" w:rsidP="00F142DA">
      <w:pPr>
        <w:numPr>
          <w:ilvl w:val="0"/>
          <w:numId w:val="73"/>
        </w:numPr>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Назовите биохимические показатели, изменяющиеся уже в 1-й час при инфаркте миокарда.</w:t>
      </w:r>
    </w:p>
    <w:p w:rsidR="00B82CD6" w:rsidRPr="000F1AAE" w:rsidRDefault="00B82CD6" w:rsidP="00F142DA">
      <w:pPr>
        <w:numPr>
          <w:ilvl w:val="0"/>
          <w:numId w:val="73"/>
        </w:numPr>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Назовите содержание определяемых показателей у здорового человека.</w:t>
      </w:r>
    </w:p>
    <w:p w:rsidR="00B82CD6" w:rsidRPr="000F1AAE" w:rsidRDefault="00B82CD6" w:rsidP="00F142DA">
      <w:pPr>
        <w:numPr>
          <w:ilvl w:val="0"/>
          <w:numId w:val="73"/>
        </w:numPr>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Назовите направление изменений неферментативных показателей крови при стенокардии.</w:t>
      </w:r>
    </w:p>
    <w:p w:rsidR="00B82CD6" w:rsidRPr="000F1AAE" w:rsidRDefault="00B82CD6" w:rsidP="00F142DA">
      <w:pPr>
        <w:numPr>
          <w:ilvl w:val="0"/>
          <w:numId w:val="73"/>
        </w:numPr>
        <w:spacing w:after="0" w:line="276" w:lineRule="auto"/>
        <w:ind w:left="142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Назовите направление изменений неферментативных показателей крови при инфаркте миокарда.</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spacing w:after="0" w:line="276" w:lineRule="auto"/>
        <w:ind w:firstLine="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5</w:t>
      </w:r>
      <w:r w:rsidRPr="000F1AAE">
        <w:rPr>
          <w:rFonts w:ascii="Times New Roman" w:eastAsia="Times New Roman" w:hAnsi="Times New Roman" w:cs="Times New Roman"/>
          <w:sz w:val="28"/>
          <w:szCs w:val="28"/>
          <w:lang w:eastAsia="ru-RU"/>
        </w:rPr>
        <w:t>. Пациент Иванов Петр, 45 лет, находится на обследовании в кардиологическом отделении. Из клинико-диагностической лаборатории получены следующие результаты биохимического исследования сыворотки крови:</w:t>
      </w:r>
    </w:p>
    <w:p w:rsidR="00B82CD6" w:rsidRPr="000F1AAE" w:rsidRDefault="00B82CD6" w:rsidP="00CE15F0">
      <w:pPr>
        <w:spacing w:after="0" w:line="276" w:lineRule="auto"/>
        <w:ind w:left="360"/>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Лабораторный анализ:</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ЛДГ</w:t>
      </w:r>
      <w:r w:rsidRPr="000F1AAE">
        <w:rPr>
          <w:rFonts w:ascii="Times New Roman" w:eastAsia="Times New Roman" w:hAnsi="Times New Roman" w:cs="Times New Roman"/>
          <w:sz w:val="28"/>
          <w:szCs w:val="28"/>
          <w:vertAlign w:val="subscript"/>
          <w:lang w:eastAsia="ru-RU"/>
        </w:rPr>
        <w:t>общ</w:t>
      </w:r>
      <w:r w:rsidRPr="000F1AAE">
        <w:rPr>
          <w:rFonts w:ascii="Times New Roman" w:eastAsia="Times New Roman" w:hAnsi="Times New Roman" w:cs="Times New Roman"/>
          <w:sz w:val="28"/>
          <w:szCs w:val="28"/>
          <w:lang w:eastAsia="ru-RU"/>
        </w:rPr>
        <w:t xml:space="preserve"> – 290 МЕ/л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ЛДГ</w:t>
      </w:r>
      <w:r w:rsidRPr="000F1AAE">
        <w:rPr>
          <w:rFonts w:ascii="Times New Roman" w:eastAsia="Times New Roman" w:hAnsi="Times New Roman" w:cs="Times New Roman"/>
          <w:sz w:val="28"/>
          <w:szCs w:val="28"/>
          <w:vertAlign w:val="subscript"/>
          <w:lang w:eastAsia="ru-RU"/>
        </w:rPr>
        <w:t>1</w:t>
      </w:r>
      <w:r w:rsidRPr="000F1AAE">
        <w:rPr>
          <w:rFonts w:ascii="Times New Roman" w:eastAsia="Times New Roman" w:hAnsi="Times New Roman" w:cs="Times New Roman"/>
          <w:sz w:val="28"/>
          <w:szCs w:val="28"/>
          <w:lang w:eastAsia="ru-RU"/>
        </w:rPr>
        <w:t xml:space="preserve"> – 250 МЕ/л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КФК</w:t>
      </w:r>
      <w:r w:rsidRPr="000F1AAE">
        <w:rPr>
          <w:rFonts w:ascii="Times New Roman" w:eastAsia="Times New Roman" w:hAnsi="Times New Roman" w:cs="Times New Roman"/>
          <w:sz w:val="28"/>
          <w:szCs w:val="28"/>
          <w:vertAlign w:val="subscript"/>
          <w:lang w:eastAsia="ru-RU"/>
        </w:rPr>
        <w:t>общ</w:t>
      </w:r>
      <w:r w:rsidRPr="000F1AAE">
        <w:rPr>
          <w:rFonts w:ascii="Times New Roman" w:eastAsia="Times New Roman" w:hAnsi="Times New Roman" w:cs="Times New Roman"/>
          <w:sz w:val="28"/>
          <w:szCs w:val="28"/>
          <w:lang w:eastAsia="ru-RU"/>
        </w:rPr>
        <w:t xml:space="preserve"> – 200МЕ/л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КФК</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 xml:space="preserve"> – 60 МЕ/л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АсАТ – 55 МЕ/л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 – 36 МЕ/л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С-реактивный белок – обнаружен – 0,20 г/л</w:t>
      </w:r>
    </w:p>
    <w:p w:rsidR="00B82CD6" w:rsidRPr="000F1AAE" w:rsidRDefault="00B82CD6" w:rsidP="00F142DA">
      <w:pPr>
        <w:numPr>
          <w:ilvl w:val="0"/>
          <w:numId w:val="71"/>
        </w:numPr>
        <w:tabs>
          <w:tab w:val="num" w:pos="-360"/>
        </w:tabs>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Т</w:t>
      </w:r>
      <w:r w:rsidRPr="000F1AAE">
        <w:rPr>
          <w:rFonts w:ascii="Times New Roman" w:eastAsia="Times New Roman" w:hAnsi="Times New Roman" w:cs="Times New Roman"/>
          <w:sz w:val="28"/>
          <w:szCs w:val="28"/>
          <w:lang w:val="en-US" w:eastAsia="ru-RU"/>
        </w:rPr>
        <w:t>r</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xml:space="preserve">  -</w:t>
      </w:r>
      <w:proofErr w:type="gramEnd"/>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Cs/>
          <w:sz w:val="28"/>
          <w:szCs w:val="28"/>
          <w:lang w:eastAsia="ru-RU"/>
        </w:rPr>
        <w:t>1.2 нг/л</w:t>
      </w:r>
    </w:p>
    <w:p w:rsidR="00B82CD6" w:rsidRPr="000F1AAE" w:rsidRDefault="00B82CD6" w:rsidP="00CE15F0">
      <w:pPr>
        <w:tabs>
          <w:tab w:val="num" w:pos="1776"/>
        </w:tabs>
        <w:spacing w:after="0" w:line="276" w:lineRule="auto"/>
        <w:ind w:left="720"/>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Напишите в общем виде уравнение реакции, которую катализирует креатинфосфокиназа (КФК).</w:t>
      </w:r>
    </w:p>
    <w:p w:rsidR="00B82CD6" w:rsidRPr="000F1AAE" w:rsidRDefault="00B82CD6" w:rsidP="00CE15F0">
      <w:pPr>
        <w:tabs>
          <w:tab w:val="num" w:pos="1776"/>
        </w:tabs>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Назовите изоферменты креатинфосфокиназы и их локализацию в тканях организма человека.</w:t>
      </w:r>
    </w:p>
    <w:p w:rsidR="00B82CD6" w:rsidRPr="000F1AAE" w:rsidRDefault="00B82CD6" w:rsidP="00CE15F0">
      <w:pPr>
        <w:tabs>
          <w:tab w:val="num" w:pos="1776"/>
        </w:tabs>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Назовите метод разделения изоформ креатинфосфокиназы в сыворотке крови.</w:t>
      </w:r>
    </w:p>
    <w:p w:rsidR="00B82CD6" w:rsidRPr="000F1AAE" w:rsidRDefault="00B82CD6" w:rsidP="00CE15F0">
      <w:pPr>
        <w:tabs>
          <w:tab w:val="num" w:pos="1776"/>
        </w:tabs>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Укажите локализацию креатинфосфокиназы в клетке и ее биологическое значение в миокарде.</w:t>
      </w:r>
    </w:p>
    <w:p w:rsidR="00B82CD6" w:rsidRPr="000F1AAE" w:rsidRDefault="00B82CD6" w:rsidP="00CE15F0">
      <w:pPr>
        <w:tabs>
          <w:tab w:val="num" w:pos="1776"/>
        </w:tabs>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 Назовите процесс, в котором участвует Т</w:t>
      </w:r>
      <w:r w:rsidRPr="000F1AAE">
        <w:rPr>
          <w:rFonts w:ascii="Times New Roman" w:eastAsia="Times New Roman" w:hAnsi="Times New Roman" w:cs="Times New Roman"/>
          <w:sz w:val="28"/>
          <w:szCs w:val="28"/>
          <w:lang w:val="en-US" w:eastAsia="ru-RU"/>
        </w:rPr>
        <w:t>r</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I</w:t>
      </w:r>
      <w:r w:rsidRPr="000F1AAE">
        <w:rPr>
          <w:rFonts w:ascii="Times New Roman" w:eastAsia="Times New Roman" w:hAnsi="Times New Roman" w:cs="Times New Roman"/>
          <w:sz w:val="28"/>
          <w:szCs w:val="28"/>
          <w:lang w:eastAsia="ru-RU"/>
        </w:rPr>
        <w:t>, и локализацию тропонина в клетках миокарда.</w:t>
      </w:r>
    </w:p>
    <w:p w:rsidR="00B82CD6" w:rsidRPr="000F1AAE" w:rsidRDefault="00B82CD6" w:rsidP="00CE15F0">
      <w:pPr>
        <w:tabs>
          <w:tab w:val="num" w:pos="1776"/>
        </w:tabs>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 Оцените полученные результаты биохимических исследований у обследуемого пациента.</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7. Сделайте заключение о возможной патологии обследуемого пациента.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D75D25" w:rsidP="00D75D2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B82CD6" w:rsidRPr="000F1AAE">
        <w:rPr>
          <w:rFonts w:ascii="Times New Roman" w:eastAsia="Times New Roman" w:hAnsi="Times New Roman" w:cs="Times New Roman"/>
          <w:b/>
          <w:sz w:val="28"/>
          <w:szCs w:val="28"/>
          <w:lang w:eastAsia="ru-RU"/>
        </w:rPr>
        <w:t xml:space="preserve">Провести самостоятельное определение </w:t>
      </w:r>
      <w:r w:rsidR="00B82CD6" w:rsidRPr="000F1AAE">
        <w:rPr>
          <w:rFonts w:ascii="Times New Roman" w:eastAsia="Times New Roman" w:hAnsi="Times New Roman" w:cs="Times New Roman"/>
          <w:sz w:val="28"/>
          <w:szCs w:val="28"/>
          <w:lang w:eastAsia="ru-RU"/>
        </w:rPr>
        <w:t xml:space="preserve">миокардиальных ферментов (АсТ, КФК, ЛДГ) </w:t>
      </w:r>
      <w:r w:rsidR="00012C0B">
        <w:rPr>
          <w:rFonts w:ascii="Times New Roman" w:eastAsia="Times New Roman" w:hAnsi="Times New Roman" w:cs="Times New Roman"/>
          <w:sz w:val="28"/>
          <w:szCs w:val="28"/>
          <w:lang w:eastAsia="ru-RU"/>
        </w:rPr>
        <w:t xml:space="preserve">и общего холестерина </w:t>
      </w:r>
      <w:r w:rsidR="00B82CD6" w:rsidRPr="000F1AAE">
        <w:rPr>
          <w:rFonts w:ascii="Times New Roman" w:eastAsia="Times New Roman" w:hAnsi="Times New Roman" w:cs="Times New Roman"/>
          <w:sz w:val="28"/>
          <w:szCs w:val="28"/>
          <w:lang w:eastAsia="ru-RU"/>
        </w:rPr>
        <w:t>в предложенной сыворотке, оцените результаты исследование, сделайте вывод.</w:t>
      </w:r>
    </w:p>
    <w:p w:rsidR="00B82CD6" w:rsidRPr="000F1AAE" w:rsidRDefault="00D75D25" w:rsidP="00CE15F0">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4.</w:t>
      </w:r>
      <w:r w:rsidR="00B82CD6" w:rsidRPr="000F1AAE">
        <w:rPr>
          <w:rFonts w:ascii="Times New Roman" w:eastAsia="Times New Roman" w:hAnsi="Times New Roman" w:cs="Times New Roman"/>
          <w:b/>
          <w:sz w:val="28"/>
          <w:szCs w:val="28"/>
          <w:lang w:eastAsia="ru-RU"/>
        </w:rPr>
        <w:t>Оцените предложенные бланки результатов анализа с анализаторов,</w:t>
      </w:r>
      <w:r w:rsidR="00B82CD6" w:rsidRPr="000F1AAE">
        <w:rPr>
          <w:rFonts w:ascii="Times New Roman" w:eastAsia="Times New Roman" w:hAnsi="Times New Roman" w:cs="Times New Roman"/>
          <w:sz w:val="28"/>
          <w:szCs w:val="28"/>
          <w:lang w:eastAsia="ru-RU"/>
        </w:rPr>
        <w:t xml:space="preserve"> оцените результаты исследование, сделайте вывод</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B82CD6" w:rsidRPr="000F1AAE" w:rsidRDefault="00B82CD6"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Тестирование.</w:t>
      </w:r>
    </w:p>
    <w:p w:rsidR="00103D72" w:rsidRDefault="00103D72" w:rsidP="008C4F0D">
      <w:pPr>
        <w:spacing w:after="0" w:line="276" w:lineRule="auto"/>
        <w:jc w:val="both"/>
        <w:rPr>
          <w:rFonts w:ascii="Times New Roman" w:eastAsia="Times New Roman" w:hAnsi="Times New Roman" w:cs="Times New Roman"/>
          <w:b/>
          <w:sz w:val="28"/>
          <w:szCs w:val="28"/>
          <w:lang w:eastAsia="ru-RU"/>
        </w:rPr>
      </w:pPr>
    </w:p>
    <w:p w:rsidR="008C4F0D" w:rsidRPr="000F1AAE" w:rsidRDefault="008C4F0D" w:rsidP="008C4F0D">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B82CD6" w:rsidRPr="008C4F0D" w:rsidRDefault="008C4F0D" w:rsidP="008C4F0D">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103D72" w:rsidRDefault="00103D72"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D75D25" w:rsidP="00CE15F0">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Домашнее задание: (1) с. 406-411</w:t>
      </w:r>
    </w:p>
    <w:p w:rsidR="00B82CD6" w:rsidRPr="000F1AAE" w:rsidRDefault="00D75D25"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Самостоятельная работа:</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360"/>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Подготовить презентацию </w:t>
      </w:r>
      <w:r w:rsidR="00D75D25">
        <w:rPr>
          <w:rFonts w:ascii="Times New Roman" w:eastAsia="Times New Roman" w:hAnsi="Times New Roman" w:cs="Times New Roman"/>
          <w:b/>
          <w:sz w:val="28"/>
          <w:szCs w:val="28"/>
          <w:lang w:eastAsia="ru-RU"/>
        </w:rPr>
        <w:t xml:space="preserve">и доклад </w:t>
      </w:r>
      <w:r w:rsidRPr="000F1AAE">
        <w:rPr>
          <w:rFonts w:ascii="Times New Roman" w:eastAsia="Times New Roman" w:hAnsi="Times New Roman" w:cs="Times New Roman"/>
          <w:b/>
          <w:sz w:val="28"/>
          <w:szCs w:val="28"/>
          <w:lang w:eastAsia="ru-RU"/>
        </w:rPr>
        <w:t>на одну из тем</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1. Автоматизация биохимических исследований.</w:t>
      </w:r>
    </w:p>
    <w:p w:rsidR="00B82CD6" w:rsidRPr="000F1AAE" w:rsidRDefault="00B82CD6"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2. Лабораторная диагностика заболеваний печени</w:t>
      </w:r>
    </w:p>
    <w:p w:rsidR="00B82CD6" w:rsidRPr="000F1AAE" w:rsidRDefault="00B82CD6"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3. Лабораторная диагностика заболеваний сердца</w:t>
      </w:r>
    </w:p>
    <w:p w:rsidR="00B82CD6" w:rsidRPr="000F1AAE" w:rsidRDefault="00B82CD6"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4. Лабораторная диагностика заболеваний почек</w:t>
      </w:r>
    </w:p>
    <w:p w:rsidR="00B82CD6" w:rsidRPr="000F1AAE" w:rsidRDefault="00B82CD6"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5.  Лабораторная диагностика заболеваний поджелудочной железы</w:t>
      </w:r>
    </w:p>
    <w:p w:rsidR="00B82CD6" w:rsidRPr="000F1AAE" w:rsidRDefault="00B82CD6" w:rsidP="00CE15F0">
      <w:pPr>
        <w:spacing w:after="0" w:line="276" w:lineRule="auto"/>
        <w:rPr>
          <w:rFonts w:ascii="Times New Roman" w:eastAsia="Calibri" w:hAnsi="Times New Roman" w:cs="Times New Roman"/>
          <w:bCs/>
          <w:sz w:val="28"/>
          <w:szCs w:val="28"/>
          <w:lang w:eastAsia="ru-RU"/>
        </w:rPr>
      </w:pPr>
      <w:r w:rsidRPr="000F1AAE">
        <w:rPr>
          <w:rFonts w:ascii="Times New Roman" w:eastAsia="Calibri" w:hAnsi="Times New Roman" w:cs="Times New Roman"/>
          <w:bCs/>
          <w:sz w:val="28"/>
          <w:szCs w:val="28"/>
          <w:lang w:eastAsia="ru-RU"/>
        </w:rPr>
        <w:t>6. Лабораторная диагностика заболеваний костной системы</w:t>
      </w:r>
    </w:p>
    <w:p w:rsidR="00B82CD6" w:rsidRPr="000F1AAE" w:rsidRDefault="00B82CD6" w:rsidP="00CE15F0">
      <w:pPr>
        <w:spacing w:after="200" w:line="276" w:lineRule="auto"/>
        <w:rPr>
          <w:rFonts w:ascii="Times New Roman" w:eastAsia="Times New Roman" w:hAnsi="Times New Roman" w:cs="Times New Roman"/>
          <w:b/>
          <w:sz w:val="28"/>
          <w:szCs w:val="28"/>
          <w:lang w:eastAsia="ru-RU"/>
        </w:rPr>
      </w:pPr>
      <w:r w:rsidRPr="000F1AAE">
        <w:rPr>
          <w:rFonts w:ascii="Times New Roman" w:eastAsia="Calibri" w:hAnsi="Times New Roman" w:cs="Times New Roman"/>
          <w:bCs/>
          <w:sz w:val="28"/>
          <w:szCs w:val="28"/>
          <w:lang w:eastAsia="ru-RU"/>
        </w:rPr>
        <w:t>7. Лабораторная диагностика заболеваний щитовидной железы</w:t>
      </w:r>
    </w:p>
    <w:p w:rsidR="00D035E4" w:rsidRDefault="00D035E4" w:rsidP="00CE15F0">
      <w:pPr>
        <w:pStyle w:val="1"/>
        <w:spacing w:before="0" w:line="276" w:lineRule="auto"/>
        <w:jc w:val="center"/>
        <w:rPr>
          <w:rFonts w:ascii="Times New Roman" w:eastAsia="Times New Roman" w:hAnsi="Times New Roman" w:cs="Times New Roman"/>
          <w:b/>
          <w:color w:val="auto"/>
          <w:sz w:val="28"/>
          <w:szCs w:val="28"/>
          <w:lang w:eastAsia="ru-RU"/>
        </w:rPr>
      </w:pPr>
    </w:p>
    <w:p w:rsidR="00D035E4" w:rsidRDefault="00D035E4" w:rsidP="00CE15F0">
      <w:pPr>
        <w:pStyle w:val="1"/>
        <w:spacing w:before="0" w:line="276" w:lineRule="auto"/>
        <w:jc w:val="center"/>
        <w:rPr>
          <w:rFonts w:ascii="Times New Roman" w:eastAsia="Times New Roman" w:hAnsi="Times New Roman" w:cs="Times New Roman"/>
          <w:b/>
          <w:color w:val="auto"/>
          <w:sz w:val="28"/>
          <w:szCs w:val="28"/>
          <w:lang w:eastAsia="ru-RU"/>
        </w:rPr>
      </w:pPr>
    </w:p>
    <w:p w:rsidR="00B82CD6" w:rsidRPr="001B2DC2" w:rsidRDefault="001B2DC2"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51" w:name="_Toc469149733"/>
      <w:r w:rsidRPr="001B2DC2">
        <w:rPr>
          <w:rFonts w:ascii="Times New Roman" w:eastAsia="Times New Roman" w:hAnsi="Times New Roman" w:cs="Times New Roman"/>
          <w:b/>
          <w:color w:val="auto"/>
          <w:sz w:val="28"/>
          <w:szCs w:val="28"/>
          <w:lang w:eastAsia="ru-RU"/>
        </w:rPr>
        <w:t>КОМПЛЕКС ЛАБОРАТОРНЫХ ИССЛЕДОВАНИЙ ПРИ ЗАБОЛЕВАНИЯХ ПОДЖЕЛУДОЧНОЙ ЖЕЛЕЗЫ</w:t>
      </w:r>
      <w:bookmarkEnd w:id="51"/>
    </w:p>
    <w:p w:rsidR="00D035E4" w:rsidRDefault="00D035E4" w:rsidP="00CE15F0">
      <w:pPr>
        <w:spacing w:after="0" w:line="276" w:lineRule="auto"/>
        <w:jc w:val="both"/>
        <w:rPr>
          <w:rFonts w:ascii="Times New Roman" w:eastAsia="Times New Roman" w:hAnsi="Times New Roman" w:cs="Times New Roman"/>
          <w:b/>
          <w:sz w:val="28"/>
          <w:szCs w:val="28"/>
          <w:lang w:eastAsia="ru-RU"/>
        </w:rPr>
      </w:pPr>
    </w:p>
    <w:p w:rsidR="00D035E4"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B82CD6" w:rsidRPr="000F1AAE" w:rsidRDefault="00D035E4" w:rsidP="00D035E4">
      <w:pPr>
        <w:spacing w:after="0" w:line="276"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Острая </w:t>
      </w:r>
      <w:r w:rsidR="00B82CD6" w:rsidRPr="000F1AAE">
        <w:rPr>
          <w:rFonts w:ascii="Times New Roman" w:eastAsia="Times New Roman" w:hAnsi="Times New Roman" w:cs="Times New Roman"/>
          <w:sz w:val="28"/>
          <w:szCs w:val="28"/>
          <w:lang w:eastAsia="ru-RU"/>
        </w:rPr>
        <w:t>боль в животе почти всегда является признаком неотложных хирургических состояний, таких как острый аппендицит, кишечная непроходимость, язва желудка. В таких случаях важна быстрая диагностика, иногда с помощью анализов крови и мочи. Часть пациентов может страдать острым панкреатитом – воспалительным заболеванием поджелудочной железы. Именно для идентификации этих болезней используют тест на сывороточную амилазу.</w:t>
      </w:r>
    </w:p>
    <w:p w:rsidR="00B82CD6" w:rsidRPr="000F1AAE"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B82CD6" w:rsidRPr="000F1AAE">
        <w:rPr>
          <w:rFonts w:ascii="Times New Roman" w:eastAsia="Times New Roman" w:hAnsi="Times New Roman" w:cs="Times New Roman"/>
          <w:sz w:val="28"/>
          <w:szCs w:val="28"/>
          <w:lang w:eastAsia="ru-RU"/>
        </w:rPr>
        <w:t xml:space="preserve">должен  </w:t>
      </w:r>
      <w:r w:rsidR="00B82CD6" w:rsidRPr="000F1AAE">
        <w:rPr>
          <w:rFonts w:ascii="Times New Roman" w:eastAsia="Times New Roman" w:hAnsi="Times New Roman" w:cs="Times New Roman"/>
          <w:b/>
          <w:sz w:val="28"/>
          <w:szCs w:val="28"/>
          <w:lang w:eastAsia="ru-RU"/>
        </w:rPr>
        <w:t>знать</w:t>
      </w:r>
      <w:proofErr w:type="gramEnd"/>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эндо- и экзокринные функции поджелудочной железы;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основные патологии поджелудочной железы;</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констелляции тестов при заболеваниях поджелудочной железы;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активность ферментов, органоспецифичных для поджелудочной железы;</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получать плазму и сыворотку из венозной крови;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работать </w:t>
      </w:r>
      <w:proofErr w:type="gramStart"/>
      <w:r w:rsidRPr="000F1AAE">
        <w:rPr>
          <w:rFonts w:ascii="Times New Roman" w:eastAsia="Times New Roman" w:hAnsi="Times New Roman" w:cs="Times New Roman"/>
          <w:sz w:val="28"/>
          <w:szCs w:val="28"/>
          <w:lang w:eastAsia="ru-RU"/>
        </w:rPr>
        <w:t>на  лабораторной</w:t>
      </w:r>
      <w:proofErr w:type="gramEnd"/>
      <w:r w:rsidRPr="000F1AAE">
        <w:rPr>
          <w:rFonts w:ascii="Times New Roman" w:eastAsia="Times New Roman" w:hAnsi="Times New Roman" w:cs="Times New Roman"/>
          <w:sz w:val="28"/>
          <w:szCs w:val="28"/>
          <w:lang w:eastAsia="ru-RU"/>
        </w:rPr>
        <w:t xml:space="preserve"> аппаратуре и оборудовании;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готовить необходимые для исследования растворы и реактивы;</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заполнять бланк анализа.</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p w:rsidR="00B82CD6" w:rsidRPr="000F1AAE" w:rsidRDefault="00D035E4" w:rsidP="00D035E4">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Особенности строения поджелудочной железы</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lastRenderedPageBreak/>
        <w:t>Экзокринная функция поджелудочной железы</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Состав панкреатического сока</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Регуляция экзокринной функции</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Эндокринная функция поджелудочной железы</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Патология поджелудочной железы</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Панкреатит: этиология, клиника, лабораторная диагностика</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ИЗСД: этиология, клиника, лабораторная диагностика</w:t>
      </w:r>
    </w:p>
    <w:p w:rsidR="00B82CD6" w:rsidRPr="000F1AAE" w:rsidRDefault="00B82CD6" w:rsidP="00F142DA">
      <w:pPr>
        <w:numPr>
          <w:ilvl w:val="0"/>
          <w:numId w:val="77"/>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ИНЗСД: этиология, клиника, лабораторная диагностика</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B82CD6" w:rsidRPr="000F1AAE" w:rsidRDefault="00B82CD6" w:rsidP="00CE15F0">
      <w:pPr>
        <w:tabs>
          <w:tab w:val="left" w:pos="8660"/>
        </w:tabs>
        <w:spacing w:after="0" w:line="276" w:lineRule="auto"/>
        <w:ind w:left="-720" w:right="-365"/>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Сахарный диабет</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Сахарный диабет – </w:t>
      </w:r>
      <w:r w:rsidRPr="000F1AAE">
        <w:rPr>
          <w:rFonts w:ascii="Times New Roman" w:eastAsia="Times New Roman" w:hAnsi="Times New Roman" w:cs="Times New Roman"/>
          <w:sz w:val="28"/>
          <w:szCs w:val="28"/>
          <w:lang w:eastAsia="ru-RU"/>
        </w:rPr>
        <w:t>эндокринно-обменное заболевание, характеризующееся хроническим повышением концентрации глюкозы в крови, нарушение всех видов обмена веществ, обусловленное абсолютной или относительной недостаточностью инсулина.</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        </w:t>
      </w:r>
    </w:p>
    <w:p w:rsidR="00B82CD6" w:rsidRPr="000F1AAE" w:rsidRDefault="00B82CD6" w:rsidP="00CE15F0">
      <w:pPr>
        <w:tabs>
          <w:tab w:val="left" w:pos="8660"/>
        </w:tabs>
        <w:spacing w:after="0" w:line="276" w:lineRule="auto"/>
        <w:ind w:right="-365"/>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Инсулинзависимый сахарный диабет.</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Этиология: </w:t>
      </w:r>
      <w:r w:rsidRPr="000F1AAE">
        <w:rPr>
          <w:rFonts w:ascii="Times New Roman" w:eastAsia="Times New Roman" w:hAnsi="Times New Roman" w:cs="Times New Roman"/>
          <w:sz w:val="28"/>
          <w:szCs w:val="28"/>
          <w:lang w:eastAsia="ru-RU"/>
        </w:rPr>
        <w:t>аутоиммунный процесс, обусловленный дефектом иммунной системы, при котором в организме вырабатываются антитела против клеток (островков Лангерганса) поджелудочной железы, опосредующие разрушение клеток. Причинами ИЗСД также могут быть опухоли поджелудочной железы, острый или хронический панкреатит, удаление поджелудочной железы.</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   </w:t>
      </w:r>
    </w:p>
    <w:p w:rsidR="00B82CD6" w:rsidRPr="000F1AAE" w:rsidRDefault="00B82CD6" w:rsidP="00CE15F0">
      <w:pPr>
        <w:tabs>
          <w:tab w:val="left" w:pos="8660"/>
        </w:tabs>
        <w:spacing w:after="0" w:line="276" w:lineRule="auto"/>
        <w:ind w:right="-365"/>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Инсулиннезависимый сахарный диабет.</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Этиология: </w:t>
      </w:r>
      <w:r w:rsidRPr="000F1AAE">
        <w:rPr>
          <w:rFonts w:ascii="Times New Roman" w:eastAsia="Times New Roman" w:hAnsi="Times New Roman" w:cs="Times New Roman"/>
          <w:sz w:val="28"/>
          <w:szCs w:val="28"/>
          <w:lang w:eastAsia="ru-RU"/>
        </w:rPr>
        <w:t>при ИНСД клетки поджелудочной железы вырабатывают достаточно инсулина, но на поверхности клеток блокировано или уменьшено количество рецепторов, которые обеспечивают его контакт для образования каналов, по которым поступает глюкоза из крови. Дефицит глюкозы в клетках является сигналом для еще большей секреции инсулина, но это не дает эффекта, и со временем продукция инсулина значительно снижается.</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ИНСД чаще возникает у тучных людей, но встречается у людей с нормальной массой тела (около 15% всех больных). Заболевание развивается постепенно и имеет выраженную наследственную предрасположенность.</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Клинические показатели: </w:t>
      </w:r>
      <w:r w:rsidRPr="000F1AAE">
        <w:rPr>
          <w:rFonts w:ascii="Times New Roman" w:eastAsia="Times New Roman" w:hAnsi="Times New Roman" w:cs="Times New Roman"/>
          <w:sz w:val="28"/>
          <w:szCs w:val="28"/>
          <w:lang w:eastAsia="ru-RU"/>
        </w:rPr>
        <w:t>жажда, учащенное мочеиспускание, сонливость, зуд, покалывание в ладонях и столпах, нарушение в сердечно-сосудистой системе, плохо заживающие раны, фурункулы. Наиболее тяжелыми проявлениями сахарного диабета являются диабетические комы.</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Лабораторные исследования: </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lastRenderedPageBreak/>
        <w:t>Биохимические исследования:</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В зависимости от типа диабета выявляются следующие изменения:</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 диабете 1 типа (ИЗСД) – гипергликемия (как правило выше 12-15мМ/л), глюкозурия, возможна кетонурия, уровень ИРИ и С-пептида снижен, а гликозилированного гемоглобина и фруктозамина плвышен, увеличен титр антител к островковым клеткам, полиурия.</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 диабете 2 типа (ИНСД) – гликемия натощак неоднократно выше 6,2 мМ/л, тест толерантности к глюкозе характеризуется гликемией выше 11 мМ/л, глюкозурия (чаще в дневных порциях), уровень ИРИ и С-пептида в норме или повышен, содержание гликозилированного гемоглобина и фруктозамина повышено, редко отмечается склонность к кетонацидозу; полиурия не выражена.</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У больных выявляются: снижение уровня альбуминов в крови, повышение гамма-глобулинов, холестерина, бета-липопротеинов; в результате кетонемии развивается метаболический ацидоз. Наиболее частая причина кетоацидоза – выраженная декомпенсация ИЗСД или длительное течение ИНСД.</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4. Постоянное поддержание концентрации глюкозы на максимально близком к норме уровне на 60-70% снижает риск развития сосудистых осложнений. </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5. Кроме указанных показателей при углубленном обследовании больных исследуется уровень иммуннореактивного инсулина (ИРИ), С-пептида, иммуннореактивного глюкагона, кислотно-основное состояние, перикисное окисление липидов (ПОЛ), содержание молочной, пировиноградной кислот и другие показатели.</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p>
    <w:p w:rsidR="00B82CD6" w:rsidRPr="000F1AAE" w:rsidRDefault="00B82CD6" w:rsidP="00CE15F0">
      <w:pPr>
        <w:shd w:val="clear" w:color="auto" w:fill="FFFFFF"/>
        <w:tabs>
          <w:tab w:val="left" w:pos="3000"/>
          <w:tab w:val="center" w:pos="4677"/>
        </w:tabs>
        <w:spacing w:after="0" w:line="276" w:lineRule="auto"/>
        <w:ind w:left="-900"/>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Острый панкреатит</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Острый панкреатит – </w:t>
      </w:r>
      <w:r w:rsidRPr="000F1AAE">
        <w:rPr>
          <w:rFonts w:ascii="Times New Roman" w:eastAsia="Times New Roman" w:hAnsi="Times New Roman" w:cs="Times New Roman"/>
          <w:sz w:val="28"/>
          <w:szCs w:val="28"/>
          <w:lang w:eastAsia="ru-RU"/>
        </w:rPr>
        <w:t>острое воспалительное заболевание, в основе которого лежит отек поджелудочной железы, а при тяжелых формах – ее некроз, нарушение структуры, присоединение вторичной инфекции.</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Этиология:</w:t>
      </w:r>
      <w:r w:rsidRPr="000F1AAE">
        <w:rPr>
          <w:rFonts w:ascii="Times New Roman" w:eastAsia="Times New Roman" w:hAnsi="Times New Roman" w:cs="Times New Roman"/>
          <w:sz w:val="28"/>
          <w:szCs w:val="28"/>
          <w:lang w:eastAsia="ru-RU"/>
        </w:rPr>
        <w:t xml:space="preserve"> длительное употребление алкоголя, желчнокаменная болезнь, злоупотребление жирной, острой пищи.</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color w:val="000000"/>
          <w:sz w:val="28"/>
          <w:szCs w:val="28"/>
          <w:lang w:eastAsia="ru-RU"/>
        </w:rPr>
        <w:t xml:space="preserve">Клинические показатели: </w:t>
      </w:r>
      <w:r w:rsidRPr="000F1AAE">
        <w:rPr>
          <w:rFonts w:ascii="Times New Roman" w:eastAsia="Times New Roman" w:hAnsi="Times New Roman" w:cs="Times New Roman"/>
          <w:sz w:val="28"/>
          <w:szCs w:val="28"/>
          <w:lang w:eastAsia="ru-RU"/>
        </w:rPr>
        <w:t>резкие боли в области желудка, отдающими в спину, тошнота, рвота. Легкое течение заболевания наблюдается у 75% больных.</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Лабораторные исследования:</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 </w:t>
      </w:r>
      <w:r w:rsidRPr="000F1AAE">
        <w:rPr>
          <w:rFonts w:ascii="Times New Roman" w:eastAsia="Times New Roman" w:hAnsi="Times New Roman" w:cs="Times New Roman"/>
          <w:b/>
          <w:sz w:val="28"/>
          <w:szCs w:val="28"/>
          <w:lang w:eastAsia="ru-RU"/>
        </w:rPr>
        <w:t>Общий анализ крови</w:t>
      </w:r>
      <w:r w:rsidRPr="000F1AAE">
        <w:rPr>
          <w:rFonts w:ascii="Times New Roman" w:eastAsia="Times New Roman" w:hAnsi="Times New Roman" w:cs="Times New Roman"/>
          <w:sz w:val="28"/>
          <w:szCs w:val="28"/>
          <w:lang w:eastAsia="ru-RU"/>
        </w:rPr>
        <w:t xml:space="preserve"> –лейкоцитоз (до 25 * 10</w:t>
      </w:r>
      <w:r w:rsidRPr="000F1AAE">
        <w:rPr>
          <w:rFonts w:ascii="Times New Roman" w:eastAsia="Times New Roman" w:hAnsi="Times New Roman" w:cs="Times New Roman"/>
          <w:color w:val="000000"/>
          <w:spacing w:val="2"/>
          <w:sz w:val="28"/>
          <w:szCs w:val="28"/>
          <w:vertAlign w:val="superscript"/>
          <w:lang w:eastAsia="ru-RU"/>
        </w:rPr>
        <w:t>9</w:t>
      </w:r>
      <w:r w:rsidRPr="000F1AAE">
        <w:rPr>
          <w:rFonts w:ascii="Times New Roman" w:eastAsia="Times New Roman" w:hAnsi="Times New Roman" w:cs="Times New Roman"/>
          <w:sz w:val="28"/>
          <w:szCs w:val="28"/>
          <w:lang w:eastAsia="ru-RU"/>
        </w:rPr>
        <w:t>/л и выше), сдвиг лейкоцитарной формулы влево, увеличение СОЭ; часто отмечается лимфопения, выраженность которой отражает тяжесть заболевания.</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       2. </w:t>
      </w:r>
      <w:r w:rsidRPr="000F1AAE">
        <w:rPr>
          <w:rFonts w:ascii="Times New Roman" w:eastAsia="Times New Roman" w:hAnsi="Times New Roman" w:cs="Times New Roman"/>
          <w:b/>
          <w:sz w:val="28"/>
          <w:szCs w:val="28"/>
          <w:lang w:eastAsia="ru-RU"/>
        </w:rPr>
        <w:t>Биохимические исследования:</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 </w:t>
      </w:r>
      <w:proofErr w:type="gramStart"/>
      <w:r w:rsidRPr="000F1AAE">
        <w:rPr>
          <w:rFonts w:ascii="Times New Roman" w:eastAsia="Times New Roman" w:hAnsi="Times New Roman" w:cs="Times New Roman"/>
          <w:sz w:val="28"/>
          <w:szCs w:val="28"/>
          <w:lang w:eastAsia="ru-RU"/>
        </w:rPr>
        <w:t>увеличение  активности</w:t>
      </w:r>
      <w:proofErr w:type="gramEnd"/>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a</w:t>
      </w:r>
      <w:r w:rsidRPr="000F1AAE">
        <w:rPr>
          <w:rFonts w:ascii="Times New Roman" w:eastAsia="Times New Roman" w:hAnsi="Times New Roman" w:cs="Times New Roman"/>
          <w:sz w:val="28"/>
          <w:szCs w:val="28"/>
          <w:lang w:eastAsia="ru-RU"/>
        </w:rPr>
        <w:t xml:space="preserve">-амилазы, трипсина и липазы, в первые дни заболевания повышается активность а-амилазы и в моче; </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возрастает активность АлАТ и АсАТ в течение первых 5 дней заболевания; </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иногда отмечается гипергликемия; </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с первого дня заболевания снижается концентрация кальция в сыворотке крови (до 2 ммоль/л и ниже, в зависимости от формы острого панкреатита); </w:t>
      </w:r>
    </w:p>
    <w:p w:rsidR="00B82CD6" w:rsidRPr="000F1AAE" w:rsidRDefault="00B82CD6" w:rsidP="00CE15F0">
      <w:pPr>
        <w:shd w:val="clear" w:color="auto" w:fill="FFFFFF"/>
        <w:tabs>
          <w:tab w:val="left" w:pos="3000"/>
          <w:tab w:val="center" w:pos="4677"/>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примерно, у 15-25% больных повышается уровень билирубина.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B82CD6" w:rsidRPr="000F1AAE" w:rsidRDefault="00D75D25" w:rsidP="00D75D25">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82CD6" w:rsidRPr="000F1AAE">
        <w:rPr>
          <w:rFonts w:ascii="Times New Roman" w:eastAsia="Times New Roman" w:hAnsi="Times New Roman" w:cs="Times New Roman"/>
          <w:b/>
          <w:sz w:val="28"/>
          <w:szCs w:val="28"/>
          <w:lang w:eastAsia="ru-RU"/>
        </w:rPr>
        <w:t xml:space="preserve">Заполните таблицу: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D75D25" w:rsidRDefault="00B82CD6" w:rsidP="00CE15F0">
      <w:pPr>
        <w:spacing w:after="120" w:line="276" w:lineRule="auto"/>
        <w:jc w:val="center"/>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bCs/>
          <w:sz w:val="28"/>
          <w:szCs w:val="28"/>
          <w:lang w:eastAsia="ru-RU"/>
        </w:rPr>
        <w:t xml:space="preserve"> </w:t>
      </w:r>
      <w:r w:rsidRPr="00D75D25">
        <w:rPr>
          <w:rFonts w:ascii="Times New Roman" w:eastAsia="Times New Roman" w:hAnsi="Times New Roman" w:cs="Times New Roman"/>
          <w:bCs/>
          <w:sz w:val="28"/>
          <w:szCs w:val="28"/>
          <w:lang w:eastAsia="ru-RU"/>
        </w:rPr>
        <w:t>Изменение биохимических показателей при заболеваниях поджелудочной железы.</w:t>
      </w:r>
    </w:p>
    <w:tbl>
      <w:tblPr>
        <w:tblW w:w="89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1984"/>
        <w:gridCol w:w="1560"/>
        <w:gridCol w:w="1559"/>
        <w:gridCol w:w="1705"/>
      </w:tblGrid>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 xml:space="preserve">Показатель </w:t>
            </w:r>
          </w:p>
        </w:tc>
        <w:tc>
          <w:tcPr>
            <w:tcW w:w="1984"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 xml:space="preserve">Панкреатит </w:t>
            </w:r>
          </w:p>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острый</w:t>
            </w:r>
          </w:p>
        </w:tc>
        <w:tc>
          <w:tcPr>
            <w:tcW w:w="1560"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ИЗСД</w:t>
            </w:r>
          </w:p>
        </w:tc>
        <w:tc>
          <w:tcPr>
            <w:tcW w:w="1559"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ИНЗСД</w:t>
            </w:r>
          </w:p>
        </w:tc>
        <w:tc>
          <w:tcPr>
            <w:tcW w:w="1705"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норма</w:t>
            </w: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Амилаза </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общ.</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Глюкоза крови</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Глюкоза мочи</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ГТТ</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vertAlign w:val="subscript"/>
                <w:lang w:eastAsia="ru-RU"/>
              </w:rPr>
            </w:pPr>
            <w:r w:rsidRPr="00D035E4">
              <w:rPr>
                <w:rFonts w:ascii="Times New Roman" w:eastAsia="Times New Roman" w:hAnsi="Times New Roman" w:cs="Times New Roman"/>
                <w:sz w:val="24"/>
                <w:szCs w:val="28"/>
                <w:lang w:eastAsia="ru-RU"/>
              </w:rPr>
              <w:t>НвА</w:t>
            </w:r>
            <w:r w:rsidRPr="00D035E4">
              <w:rPr>
                <w:rFonts w:ascii="Times New Roman" w:eastAsia="Times New Roman" w:hAnsi="Times New Roman" w:cs="Times New Roman"/>
                <w:sz w:val="24"/>
                <w:szCs w:val="28"/>
                <w:vertAlign w:val="subscript"/>
                <w:lang w:eastAsia="ru-RU"/>
              </w:rPr>
              <w:t>1</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Креатинин</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Мочевина </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Кетоновые тела</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roofErr w:type="gramStart"/>
            <w:r w:rsidRPr="00D035E4">
              <w:rPr>
                <w:rFonts w:ascii="Times New Roman" w:eastAsia="Times New Roman" w:hAnsi="Times New Roman" w:cs="Times New Roman"/>
                <w:sz w:val="24"/>
                <w:szCs w:val="28"/>
                <w:lang w:eastAsia="ru-RU"/>
              </w:rPr>
              <w:t>рН  крови</w:t>
            </w:r>
            <w:proofErr w:type="gramEnd"/>
            <w:r w:rsidRPr="00D035E4">
              <w:rPr>
                <w:rFonts w:ascii="Times New Roman" w:eastAsia="Times New Roman" w:hAnsi="Times New Roman" w:cs="Times New Roman"/>
                <w:sz w:val="24"/>
                <w:szCs w:val="28"/>
                <w:lang w:eastAsia="ru-RU"/>
              </w:rPr>
              <w:t xml:space="preserve"> </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Стеаторея </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Инсулин </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165"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Причины </w:t>
            </w:r>
          </w:p>
        </w:tc>
        <w:tc>
          <w:tcPr>
            <w:tcW w:w="1984"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705"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bl>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D75D25" w:rsidRDefault="00D75D25" w:rsidP="00D75D2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B82CD6" w:rsidRPr="000F1AAE">
        <w:rPr>
          <w:rFonts w:ascii="Times New Roman" w:eastAsia="Times New Roman" w:hAnsi="Times New Roman" w:cs="Times New Roman"/>
          <w:b/>
          <w:sz w:val="28"/>
          <w:szCs w:val="28"/>
          <w:lang w:eastAsia="ru-RU"/>
        </w:rPr>
        <w:t xml:space="preserve">Проведите самостоятельное определение </w:t>
      </w:r>
      <w:r w:rsidR="00B82CD6" w:rsidRPr="000F1AAE">
        <w:rPr>
          <w:rFonts w:ascii="Times New Roman" w:eastAsia="Times New Roman" w:hAnsi="Times New Roman" w:cs="Times New Roman"/>
          <w:sz w:val="28"/>
          <w:szCs w:val="28"/>
          <w:lang w:eastAsia="ru-RU"/>
        </w:rPr>
        <w:t>глюкозы и амилазы в предложенной сыворотке, оцените результаты исследование, сделайте вывод.</w:t>
      </w:r>
    </w:p>
    <w:p w:rsidR="00B82CD6" w:rsidRPr="00D75D25" w:rsidRDefault="00D75D25" w:rsidP="00D75D2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B82CD6" w:rsidRPr="000F1AAE">
        <w:rPr>
          <w:rFonts w:ascii="Times New Roman" w:eastAsia="Times New Roman" w:hAnsi="Times New Roman" w:cs="Times New Roman"/>
          <w:b/>
          <w:sz w:val="28"/>
          <w:szCs w:val="28"/>
          <w:lang w:eastAsia="ru-RU"/>
        </w:rPr>
        <w:t>Оцените предложенные бланки результатов анализа с анализаторов,</w:t>
      </w:r>
      <w:r w:rsidR="00B82CD6" w:rsidRPr="000F1AAE">
        <w:rPr>
          <w:rFonts w:ascii="Times New Roman" w:eastAsia="Times New Roman" w:hAnsi="Times New Roman" w:cs="Times New Roman"/>
          <w:sz w:val="28"/>
          <w:szCs w:val="28"/>
          <w:lang w:eastAsia="ru-RU"/>
        </w:rPr>
        <w:t xml:space="preserve"> оцените результаты исследование, сделайте вывод</w:t>
      </w:r>
    </w:p>
    <w:p w:rsidR="00B82CD6" w:rsidRPr="000F1AAE" w:rsidRDefault="00D75D25" w:rsidP="00D75D25">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iCs/>
          <w:sz w:val="28"/>
          <w:szCs w:val="28"/>
          <w:lang w:eastAsia="ru-RU"/>
        </w:rPr>
        <w:tab/>
        <w:t>4.</w:t>
      </w:r>
      <w:r w:rsidR="00B82CD6" w:rsidRPr="000F1AAE">
        <w:rPr>
          <w:rFonts w:ascii="Times New Roman" w:eastAsia="Times New Roman" w:hAnsi="Times New Roman" w:cs="Times New Roman"/>
          <w:b/>
          <w:sz w:val="28"/>
          <w:szCs w:val="28"/>
          <w:lang w:eastAsia="ru-RU"/>
        </w:rPr>
        <w:t>Решите ситуационные задачи:</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Задача 1</w:t>
      </w:r>
    </w:p>
    <w:p w:rsidR="00B82CD6" w:rsidRPr="000F1AAE" w:rsidRDefault="00B82CD6" w:rsidP="00CE15F0">
      <w:pPr>
        <w:spacing w:after="0" w:line="276" w:lineRule="auto"/>
        <w:ind w:firstLine="283"/>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Пациент Д. находится на обследовании в стационаре. Из клинико-диагностической лаборатории получены результаты биохимического исследования сыворотки крови:</w:t>
      </w:r>
    </w:p>
    <w:p w:rsidR="00B82CD6" w:rsidRPr="000F1AAE" w:rsidRDefault="00B82CD6" w:rsidP="00CE15F0">
      <w:pPr>
        <w:spacing w:after="0" w:line="276" w:lineRule="auto"/>
        <w:ind w:left="360"/>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Лабораторный анализ:</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липаза – 6,6 мккат/л</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sym w:font="Symbol" w:char="F061"/>
      </w:r>
      <w:r w:rsidRPr="000F1AAE">
        <w:rPr>
          <w:rFonts w:ascii="Times New Roman" w:eastAsia="Times New Roman" w:hAnsi="Times New Roman" w:cs="Times New Roman"/>
          <w:sz w:val="28"/>
          <w:szCs w:val="28"/>
          <w:lang w:eastAsia="ru-RU"/>
        </w:rPr>
        <w:t>-амилаза – 120 г/ч*л</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глюкоза – 11,2 ммоль/л</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толерантность к глюкозе – изменена</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 – 10 ммоль/л</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креатинин – 250 мкмоль/л</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 – 26 мкмоль/л</w:t>
      </w:r>
    </w:p>
    <w:p w:rsidR="00B82CD6" w:rsidRPr="000F1AAE" w:rsidRDefault="00B82CD6" w:rsidP="00F142DA">
      <w:pPr>
        <w:numPr>
          <w:ilvl w:val="0"/>
          <w:numId w:val="78"/>
        </w:numPr>
        <w:tabs>
          <w:tab w:val="num" w:pos="12"/>
          <w:tab w:val="num" w:pos="1068"/>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кальций общий – 1,9 ммоль/л</w:t>
      </w:r>
    </w:p>
    <w:p w:rsidR="00B82CD6" w:rsidRPr="000F1AAE" w:rsidRDefault="00B82CD6" w:rsidP="00F142DA">
      <w:pPr>
        <w:numPr>
          <w:ilvl w:val="0"/>
          <w:numId w:val="7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Напишите уравнение реакции, которую катализирует липаза.</w:t>
      </w:r>
    </w:p>
    <w:p w:rsidR="00B82CD6" w:rsidRPr="000F1AAE" w:rsidRDefault="00B82CD6" w:rsidP="00F142DA">
      <w:pPr>
        <w:numPr>
          <w:ilvl w:val="0"/>
          <w:numId w:val="7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Напишите в общем виде уравнение реакции, которую катализирует </w:t>
      </w:r>
      <w:r w:rsidRPr="000F1AAE">
        <w:rPr>
          <w:rFonts w:ascii="Times New Roman" w:eastAsia="Times New Roman" w:hAnsi="Times New Roman" w:cs="Times New Roman"/>
          <w:sz w:val="28"/>
          <w:szCs w:val="28"/>
          <w:lang w:eastAsia="ru-RU"/>
        </w:rPr>
        <w:sym w:font="Symbol" w:char="F061"/>
      </w:r>
      <w:r w:rsidRPr="000F1AAE">
        <w:rPr>
          <w:rFonts w:ascii="Times New Roman" w:eastAsia="Times New Roman" w:hAnsi="Times New Roman" w:cs="Times New Roman"/>
          <w:sz w:val="28"/>
          <w:szCs w:val="28"/>
          <w:lang w:eastAsia="ru-RU"/>
        </w:rPr>
        <w:t>-амилаза.</w:t>
      </w:r>
    </w:p>
    <w:p w:rsidR="00B82CD6" w:rsidRPr="000F1AAE" w:rsidRDefault="00B82CD6" w:rsidP="00F142DA">
      <w:pPr>
        <w:numPr>
          <w:ilvl w:val="0"/>
          <w:numId w:val="7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Укажите, конечным продуктом распада, каких органических соединений является мочевина.</w:t>
      </w:r>
    </w:p>
    <w:p w:rsidR="00B82CD6" w:rsidRPr="000F1AAE" w:rsidRDefault="00B82CD6" w:rsidP="00F142DA">
      <w:pPr>
        <w:numPr>
          <w:ilvl w:val="0"/>
          <w:numId w:val="7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Укажите концентрацию липазы, </w:t>
      </w:r>
      <w:r w:rsidRPr="000F1AAE">
        <w:rPr>
          <w:rFonts w:ascii="Times New Roman" w:eastAsia="Times New Roman" w:hAnsi="Times New Roman" w:cs="Times New Roman"/>
          <w:sz w:val="28"/>
          <w:szCs w:val="28"/>
          <w:lang w:eastAsia="ru-RU"/>
        </w:rPr>
        <w:sym w:font="Symbol" w:char="F061"/>
      </w:r>
      <w:r w:rsidRPr="000F1AAE">
        <w:rPr>
          <w:rFonts w:ascii="Times New Roman" w:eastAsia="Times New Roman" w:hAnsi="Times New Roman" w:cs="Times New Roman"/>
          <w:sz w:val="28"/>
          <w:szCs w:val="28"/>
          <w:lang w:eastAsia="ru-RU"/>
        </w:rPr>
        <w:t>-амилазы, глюкозы, мочевины, креатинина, билирубина (общего) в сыворотке крови в норме.</w:t>
      </w:r>
    </w:p>
    <w:p w:rsidR="00B82CD6" w:rsidRPr="000F1AAE" w:rsidRDefault="00B82CD6" w:rsidP="00F142DA">
      <w:pPr>
        <w:numPr>
          <w:ilvl w:val="0"/>
          <w:numId w:val="79"/>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 биохимических исследований.</w:t>
      </w:r>
    </w:p>
    <w:p w:rsidR="00B82CD6" w:rsidRPr="000F1AAE" w:rsidRDefault="00B82CD6" w:rsidP="00F142DA">
      <w:pPr>
        <w:numPr>
          <w:ilvl w:val="0"/>
          <w:numId w:val="79"/>
        </w:num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Сделайте предварительное заключение о локализации патологического процесса в организме человека.</w:t>
      </w:r>
    </w:p>
    <w:p w:rsidR="00B82CD6" w:rsidRPr="000F1AAE" w:rsidRDefault="00B82CD6" w:rsidP="00CE15F0">
      <w:pPr>
        <w:spacing w:after="0" w:line="276" w:lineRule="auto"/>
        <w:jc w:val="both"/>
        <w:rPr>
          <w:rFonts w:ascii="Times New Roman" w:eastAsia="Times New Roman" w:hAnsi="Times New Roman" w:cs="Times New Roman"/>
          <w:color w:val="000000"/>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2.</w:t>
      </w:r>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У мужчины, 54 лет, в течение многих лет злоупотребляющего алкоголем, появились острые боли в животе, иррадиирующие в спину. Желудочно-кишечных заболеваний в анамнезе не было. При надавливании на живот в эпигастральной области отмечается болезненность.</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Получены следующие результаты биохимических анализов: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82CD6" w:rsidRPr="000F1AAE" w:rsidTr="000F1AAE">
        <w:tc>
          <w:tcPr>
            <w:tcW w:w="9854" w:type="dxa"/>
          </w:tcPr>
          <w:p w:rsidR="00B82CD6" w:rsidRPr="000F1AAE" w:rsidRDefault="00B82CD6" w:rsidP="00CE15F0">
            <w:pPr>
              <w:keepNext/>
              <w:spacing w:after="0" w:line="276" w:lineRule="auto"/>
              <w:outlineLvl w:val="0"/>
              <w:rPr>
                <w:rFonts w:ascii="Times New Roman" w:eastAsia="Times New Roman" w:hAnsi="Times New Roman" w:cs="Times New Roman"/>
                <w:b/>
                <w:bCs/>
                <w:kern w:val="32"/>
                <w:sz w:val="28"/>
                <w:szCs w:val="28"/>
                <w:lang w:eastAsia="ru-RU"/>
              </w:rPr>
            </w:pPr>
            <w:bookmarkStart w:id="52" w:name="_Toc468996149"/>
            <w:bookmarkStart w:id="53" w:name="_Toc469149734"/>
            <w:r w:rsidRPr="000F1AAE">
              <w:rPr>
                <w:rFonts w:ascii="Times New Roman" w:eastAsia="Times New Roman" w:hAnsi="Times New Roman" w:cs="Times New Roman"/>
                <w:b/>
                <w:bCs/>
                <w:kern w:val="32"/>
                <w:sz w:val="28"/>
                <w:szCs w:val="28"/>
                <w:lang w:eastAsia="ru-RU"/>
              </w:rPr>
              <w:lastRenderedPageBreak/>
              <w:t>Лаборатория _____________________ККБ №1____________________</w:t>
            </w:r>
            <w:bookmarkEnd w:id="52"/>
            <w:bookmarkEnd w:id="53"/>
          </w:p>
          <w:p w:rsidR="00B82CD6" w:rsidRPr="000F1AAE" w:rsidRDefault="00B82CD6" w:rsidP="00CE15F0">
            <w:pPr>
              <w:keepNext/>
              <w:spacing w:after="0" w:line="276" w:lineRule="auto"/>
              <w:ind w:left="360"/>
              <w:jc w:val="center"/>
              <w:outlineLvl w:val="1"/>
              <w:rPr>
                <w:rFonts w:ascii="Times New Roman" w:eastAsia="Times New Roman" w:hAnsi="Times New Roman" w:cs="Times New Roman"/>
                <w:b/>
                <w:bCs/>
                <w:sz w:val="28"/>
                <w:szCs w:val="28"/>
                <w:lang w:eastAsia="ru-RU"/>
              </w:rPr>
            </w:pPr>
            <w:bookmarkStart w:id="54" w:name="_Toc468996150"/>
            <w:bookmarkStart w:id="55" w:name="_Toc469149735"/>
            <w:r w:rsidRPr="000F1AAE">
              <w:rPr>
                <w:rFonts w:ascii="Times New Roman" w:eastAsia="Times New Roman" w:hAnsi="Times New Roman" w:cs="Times New Roman"/>
                <w:b/>
                <w:bCs/>
                <w:sz w:val="28"/>
                <w:szCs w:val="28"/>
                <w:lang w:eastAsia="ru-RU"/>
              </w:rPr>
              <w:t>Биохимический анализ крови № 13</w:t>
            </w:r>
            <w:bookmarkEnd w:id="54"/>
            <w:bookmarkEnd w:id="55"/>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 20</w:t>
            </w:r>
            <w:proofErr w:type="gramEnd"/>
            <w:r w:rsidRPr="000F1AAE">
              <w:rPr>
                <w:rFonts w:ascii="Times New Roman" w:eastAsia="Times New Roman" w:hAnsi="Times New Roman" w:cs="Times New Roman"/>
                <w:sz w:val="28"/>
                <w:szCs w:val="28"/>
                <w:lang w:eastAsia="ru-RU"/>
              </w:rPr>
              <w:t xml:space="preserve"> » февраля 2005 г.</w:t>
            </w:r>
          </w:p>
          <w:p w:rsidR="00B82CD6" w:rsidRPr="000F1AAE" w:rsidRDefault="00B82CD6" w:rsidP="00CE15F0">
            <w:pPr>
              <w:keepNext/>
              <w:spacing w:after="0" w:line="276" w:lineRule="auto"/>
              <w:outlineLvl w:val="2"/>
              <w:rPr>
                <w:rFonts w:ascii="Times New Roman" w:eastAsia="Times New Roman" w:hAnsi="Times New Roman" w:cs="Times New Roman"/>
                <w:b/>
                <w:bCs/>
                <w:sz w:val="28"/>
                <w:szCs w:val="28"/>
                <w:lang w:eastAsia="ru-RU"/>
              </w:rPr>
            </w:pPr>
            <w:bookmarkStart w:id="56" w:name="_Toc468996151"/>
            <w:bookmarkStart w:id="57" w:name="_Toc469149736"/>
            <w:r w:rsidRPr="000F1AAE">
              <w:rPr>
                <w:rFonts w:ascii="Times New Roman" w:eastAsia="Times New Roman" w:hAnsi="Times New Roman" w:cs="Times New Roman"/>
                <w:b/>
                <w:bCs/>
                <w:sz w:val="28"/>
                <w:szCs w:val="28"/>
                <w:lang w:eastAsia="ru-RU"/>
              </w:rPr>
              <w:t xml:space="preserve">Фамилия, имя, </w:t>
            </w:r>
            <w:proofErr w:type="gramStart"/>
            <w:r w:rsidRPr="000F1AAE">
              <w:rPr>
                <w:rFonts w:ascii="Times New Roman" w:eastAsia="Times New Roman" w:hAnsi="Times New Roman" w:cs="Times New Roman"/>
                <w:b/>
                <w:bCs/>
                <w:sz w:val="28"/>
                <w:szCs w:val="28"/>
                <w:lang w:eastAsia="ru-RU"/>
              </w:rPr>
              <w:t xml:space="preserve">отчество:   </w:t>
            </w:r>
            <w:proofErr w:type="gramEnd"/>
            <w:r w:rsidRPr="000F1AAE">
              <w:rPr>
                <w:rFonts w:ascii="Times New Roman" w:eastAsia="Times New Roman" w:hAnsi="Times New Roman" w:cs="Times New Roman"/>
                <w:b/>
                <w:bCs/>
                <w:sz w:val="28"/>
                <w:szCs w:val="28"/>
                <w:lang w:eastAsia="ru-RU"/>
              </w:rPr>
              <w:t xml:space="preserve">  Ильин Т.П._______________Возраст ___50___</w:t>
            </w:r>
            <w:bookmarkEnd w:id="56"/>
            <w:bookmarkEnd w:id="57"/>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keepNext/>
              <w:spacing w:after="0" w:line="276" w:lineRule="auto"/>
              <w:outlineLvl w:val="2"/>
              <w:rPr>
                <w:rFonts w:ascii="Times New Roman" w:eastAsia="Times New Roman" w:hAnsi="Times New Roman" w:cs="Times New Roman"/>
                <w:b/>
                <w:bCs/>
                <w:sz w:val="28"/>
                <w:szCs w:val="28"/>
                <w:lang w:eastAsia="ru-RU"/>
              </w:rPr>
            </w:pPr>
            <w:bookmarkStart w:id="58" w:name="_Toc468996152"/>
            <w:bookmarkStart w:id="59" w:name="_Toc469149737"/>
            <w:r w:rsidRPr="000F1AAE">
              <w:rPr>
                <w:rFonts w:ascii="Times New Roman" w:eastAsia="Times New Roman" w:hAnsi="Times New Roman" w:cs="Times New Roman"/>
                <w:b/>
                <w:bCs/>
                <w:sz w:val="28"/>
                <w:szCs w:val="28"/>
                <w:lang w:eastAsia="ru-RU"/>
              </w:rPr>
              <w:t>Общий белок                                                           78 г/л</w:t>
            </w:r>
            <w:bookmarkEnd w:id="58"/>
            <w:bookmarkEnd w:id="59"/>
            <w:r w:rsidRPr="000F1AAE">
              <w:rPr>
                <w:rFonts w:ascii="Times New Roman" w:eastAsia="Times New Roman" w:hAnsi="Times New Roman" w:cs="Times New Roman"/>
                <w:b/>
                <w:bCs/>
                <w:sz w:val="28"/>
                <w:szCs w:val="28"/>
                <w:lang w:eastAsia="ru-RU"/>
              </w:rPr>
              <w:t xml:space="preserve">                 </w:t>
            </w:r>
          </w:p>
          <w:p w:rsidR="00B82CD6" w:rsidRPr="000F1AAE" w:rsidRDefault="00B82CD6" w:rsidP="00CE15F0">
            <w:pPr>
              <w:tabs>
                <w:tab w:val="left" w:pos="8145"/>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Белковые фракции</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ab/>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40 г/л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Альфа-глобулины                                                   15 г/л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Бета-глобулины                                                      10 г/л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Гамма-глобулины                                                    13 г/л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а-амилаза                                                                  300 г/ч*л                                </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Мочевина                                                                 10 ммоль/л       </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Глюкоза натощак                                                     10,5 ммоль/л</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90 мкмоль/л                          </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                                                   20,0 мкмоль/л</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свободный                                            17,0 мкмоль/л</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связанный                                              3,0 мкмоль/л</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АлАТ                                                                          0,89 ммоль/л*ч</w:t>
            </w:r>
          </w:p>
        </w:tc>
      </w:tr>
    </w:tbl>
    <w:p w:rsidR="00B82CD6" w:rsidRPr="000F1AAE" w:rsidRDefault="00B82CD6" w:rsidP="00F142DA">
      <w:pPr>
        <w:numPr>
          <w:ilvl w:val="0"/>
          <w:numId w:val="8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w:t>
      </w:r>
    </w:p>
    <w:p w:rsidR="00B82CD6" w:rsidRPr="000F1AAE" w:rsidRDefault="00B82CD6" w:rsidP="00F142DA">
      <w:pPr>
        <w:numPr>
          <w:ilvl w:val="0"/>
          <w:numId w:val="8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предварительное заключение о локализации патологического процесса.</w:t>
      </w:r>
    </w:p>
    <w:p w:rsidR="00B82CD6" w:rsidRPr="000F1AAE" w:rsidRDefault="00B82CD6" w:rsidP="00F142DA">
      <w:pPr>
        <w:numPr>
          <w:ilvl w:val="0"/>
          <w:numId w:val="8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Объясните причину изменения биохимических показателей.</w:t>
      </w:r>
    </w:p>
    <w:p w:rsidR="00B82CD6" w:rsidRPr="000F1AAE" w:rsidRDefault="00B82CD6" w:rsidP="00F142DA">
      <w:pPr>
        <w:numPr>
          <w:ilvl w:val="0"/>
          <w:numId w:val="80"/>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Приведите возможные причины развития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B82CD6" w:rsidRPr="000F1AAE" w:rsidRDefault="00B82CD6" w:rsidP="00CE15F0">
      <w:pPr>
        <w:spacing w:after="0" w:line="276" w:lineRule="auto"/>
        <w:ind w:left="284"/>
        <w:jc w:val="both"/>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Решение  одну</w:t>
      </w:r>
      <w:proofErr w:type="gramEnd"/>
      <w:r w:rsidRPr="000F1AAE">
        <w:rPr>
          <w:rFonts w:ascii="Times New Roman" w:eastAsia="Times New Roman" w:hAnsi="Times New Roman" w:cs="Times New Roman"/>
          <w:sz w:val="28"/>
          <w:szCs w:val="28"/>
          <w:lang w:eastAsia="ru-RU"/>
        </w:rPr>
        <w:t xml:space="preserve"> из предложенных ситуационных задач:</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1.</w:t>
      </w:r>
      <w:r w:rsidRPr="000F1AAE">
        <w:rPr>
          <w:rFonts w:ascii="Times New Roman" w:eastAsia="Times New Roman" w:hAnsi="Times New Roman" w:cs="Times New Roman"/>
          <w:sz w:val="28"/>
          <w:szCs w:val="28"/>
          <w:lang w:eastAsia="ru-RU"/>
        </w:rPr>
        <w:t xml:space="preserve">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w:t>
      </w:r>
      <w:r w:rsidRPr="000F1AAE">
        <w:rPr>
          <w:rFonts w:ascii="Times New Roman" w:eastAsia="Times New Roman" w:hAnsi="Times New Roman" w:cs="Times New Roman"/>
          <w:sz w:val="28"/>
          <w:szCs w:val="28"/>
          <w:u w:val="single"/>
          <w:lang w:eastAsia="ru-RU"/>
        </w:rPr>
        <w:t>марта</w:t>
      </w:r>
      <w:r w:rsidRPr="000F1AAE">
        <w:rPr>
          <w:rFonts w:ascii="Times New Roman" w:eastAsia="Times New Roman" w:hAnsi="Times New Roman" w:cs="Times New Roman"/>
          <w:sz w:val="28"/>
          <w:szCs w:val="28"/>
          <w:lang w:eastAsia="ru-RU"/>
        </w:rPr>
        <w:t xml:space="preserve"> 2009г.              Отделение </w:t>
      </w:r>
      <w:r w:rsidRPr="000F1AAE">
        <w:rPr>
          <w:rFonts w:ascii="Times New Roman" w:eastAsia="Times New Roman" w:hAnsi="Times New Roman" w:cs="Times New Roman"/>
          <w:sz w:val="28"/>
          <w:szCs w:val="28"/>
          <w:u w:val="single"/>
          <w:lang w:eastAsia="ru-RU"/>
        </w:rPr>
        <w:t>хирург.</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 xml:space="preserve"> Ф. И. О. Иванов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77"/>
        <w:gridCol w:w="2835"/>
        <w:gridCol w:w="1629"/>
      </w:tblGrid>
      <w:tr w:rsidR="00B82CD6" w:rsidRPr="000F1AAE" w:rsidTr="000F1AAE">
        <w:trPr>
          <w:trHeight w:val="375"/>
        </w:trPr>
        <w:tc>
          <w:tcPr>
            <w:tcW w:w="959"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п/п</w:t>
            </w:r>
          </w:p>
        </w:tc>
        <w:tc>
          <w:tcPr>
            <w:tcW w:w="3577"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Наименование анализов</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Результат </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Норма </w:t>
            </w: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65 г/л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35 г/л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3</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7.7 ммоль/л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100 мкмоль/л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1.11 мл/(с*м)</w:t>
            </w:r>
            <w:r w:rsidRPr="000F1AAE">
              <w:rPr>
                <w:rFonts w:ascii="Times New Roman" w:eastAsia="Times New Roman" w:hAnsi="Times New Roman" w:cs="Times New Roman"/>
                <w:sz w:val="28"/>
                <w:szCs w:val="28"/>
                <w:vertAlign w:val="superscript"/>
                <w:lang w:eastAsia="ru-RU"/>
              </w:rPr>
              <w:t>2</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28.0 мкмоль/л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15.0  мкмоль</w:t>
            </w:r>
            <w:proofErr w:type="gramEnd"/>
            <w:r w:rsidRPr="000F1AAE">
              <w:rPr>
                <w:rFonts w:ascii="Times New Roman" w:eastAsia="Times New Roman" w:hAnsi="Times New Roman" w:cs="Times New Roman"/>
                <w:sz w:val="28"/>
                <w:szCs w:val="28"/>
                <w:lang w:eastAsia="ru-RU"/>
              </w:rPr>
              <w:t>/л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13.0 мкмоль/л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7.0 ммоль/л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Кальций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 ммоль/л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320  мкмоль</w:t>
            </w:r>
            <w:proofErr w:type="gramEnd"/>
            <w:r w:rsidRPr="000F1AAE">
              <w:rPr>
                <w:rFonts w:ascii="Times New Roman" w:eastAsia="Times New Roman" w:hAnsi="Times New Roman" w:cs="Times New Roman"/>
                <w:sz w:val="28"/>
                <w:szCs w:val="28"/>
                <w:lang w:eastAsia="ru-RU"/>
              </w:rPr>
              <w:t>/л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7. 36</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Тимоловая проба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2 </w:t>
            </w:r>
            <w:r w:rsidRPr="000F1AAE">
              <w:rPr>
                <w:rFonts w:ascii="Times New Roman" w:eastAsia="Times New Roman" w:hAnsi="Times New Roman" w:cs="Times New Roman"/>
                <w:sz w:val="28"/>
                <w:szCs w:val="28"/>
                <w:lang w:val="en-GB" w:eastAsia="ru-RU"/>
              </w:rPr>
              <w:t>SH</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Амилаза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340 МЕ</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Сделайте заключение о локализации патологического процесса.</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Укажите </w:t>
      </w:r>
      <w:proofErr w:type="gramStart"/>
      <w:r w:rsidRPr="000F1AAE">
        <w:rPr>
          <w:rFonts w:ascii="Times New Roman" w:eastAsia="Times New Roman" w:hAnsi="Times New Roman" w:cs="Times New Roman"/>
          <w:sz w:val="28"/>
          <w:szCs w:val="28"/>
          <w:lang w:eastAsia="ru-RU"/>
        </w:rPr>
        <w:t>ведущий  показатель</w:t>
      </w:r>
      <w:proofErr w:type="gramEnd"/>
      <w:r w:rsidRPr="000F1AAE">
        <w:rPr>
          <w:rFonts w:ascii="Times New Roman" w:eastAsia="Times New Roman" w:hAnsi="Times New Roman" w:cs="Times New Roman"/>
          <w:sz w:val="28"/>
          <w:szCs w:val="28"/>
          <w:lang w:eastAsia="ru-RU"/>
        </w:rPr>
        <w:t xml:space="preserve">  при оценке данного патологического состояния. </w:t>
      </w:r>
    </w:p>
    <w:p w:rsidR="00B82CD6" w:rsidRPr="000F1AAE" w:rsidRDefault="00B82CD6" w:rsidP="00CE15F0">
      <w:pPr>
        <w:tabs>
          <w:tab w:val="left" w:pos="482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tabs>
          <w:tab w:val="left" w:pos="4820"/>
        </w:tabs>
        <w:spacing w:after="0" w:line="276" w:lineRule="auto"/>
        <w:jc w:val="right"/>
        <w:rPr>
          <w:rFonts w:ascii="Times New Roman" w:eastAsia="Times New Roman" w:hAnsi="Times New Roman" w:cs="Times New Roman"/>
          <w:sz w:val="28"/>
          <w:szCs w:val="28"/>
          <w:lang w:eastAsia="ru-RU"/>
        </w:rPr>
      </w:pPr>
    </w:p>
    <w:p w:rsidR="00B82CD6" w:rsidRPr="000F1AAE" w:rsidRDefault="00B82CD6" w:rsidP="00CE15F0">
      <w:pPr>
        <w:spacing w:after="20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2.</w:t>
      </w:r>
      <w:r w:rsidRPr="000F1AAE">
        <w:rPr>
          <w:rFonts w:ascii="Times New Roman" w:eastAsia="Times New Roman" w:hAnsi="Times New Roman" w:cs="Times New Roman"/>
          <w:sz w:val="28"/>
          <w:szCs w:val="28"/>
          <w:lang w:eastAsia="ru-RU"/>
        </w:rPr>
        <w:t xml:space="preserve">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БИОХИМИЧЕСКИЙ АНАЛИЗ</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Иванова</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61"/>
        <w:gridCol w:w="2268"/>
        <w:gridCol w:w="2092"/>
      </w:tblGrid>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п/п</w:t>
            </w:r>
          </w:p>
        </w:tc>
        <w:tc>
          <w:tcPr>
            <w:tcW w:w="3861"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Наименование анализов</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Результат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Норма </w:t>
            </w: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76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35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 7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35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76 мл/(с*м)</w:t>
            </w:r>
            <w:r w:rsidRPr="000F1AAE">
              <w:rPr>
                <w:rFonts w:ascii="Times New Roman" w:eastAsia="Times New Roman" w:hAnsi="Times New Roman" w:cs="Times New Roman"/>
                <w:sz w:val="28"/>
                <w:szCs w:val="28"/>
                <w:vertAlign w:val="superscript"/>
                <w:lang w:eastAsia="ru-RU"/>
              </w:rPr>
              <w:t>2</w:t>
            </w:r>
            <w:r w:rsidRPr="000F1AAE">
              <w:rPr>
                <w:rFonts w:ascii="Times New Roman" w:eastAsia="Times New Roman" w:hAnsi="Times New Roman" w:cs="Times New Roman"/>
                <w:sz w:val="28"/>
                <w:szCs w:val="28"/>
                <w:lang w:eastAsia="ru-RU"/>
              </w:rPr>
              <w:t xml:space="preserve">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19.0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10</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11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18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400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7. 32</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ind w:left="28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Сделайте заключение о локализации патологического процесса.</w:t>
      </w:r>
    </w:p>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Укажите </w:t>
      </w:r>
      <w:proofErr w:type="gramStart"/>
      <w:r w:rsidRPr="000F1AAE">
        <w:rPr>
          <w:rFonts w:ascii="Times New Roman" w:eastAsia="Times New Roman" w:hAnsi="Times New Roman" w:cs="Times New Roman"/>
          <w:sz w:val="28"/>
          <w:szCs w:val="28"/>
          <w:lang w:eastAsia="ru-RU"/>
        </w:rPr>
        <w:t>ведущий  показатель</w:t>
      </w:r>
      <w:proofErr w:type="gramEnd"/>
      <w:r w:rsidRPr="000F1AAE">
        <w:rPr>
          <w:rFonts w:ascii="Times New Roman" w:eastAsia="Times New Roman" w:hAnsi="Times New Roman" w:cs="Times New Roman"/>
          <w:sz w:val="28"/>
          <w:szCs w:val="28"/>
          <w:lang w:eastAsia="ru-RU"/>
        </w:rPr>
        <w:t xml:space="preserve">  при оценке данного патологического состояния. </w:t>
      </w:r>
    </w:p>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tabs>
          <w:tab w:val="left" w:pos="4820"/>
        </w:tabs>
        <w:spacing w:after="0" w:line="276" w:lineRule="auto"/>
        <w:jc w:val="right"/>
        <w:rPr>
          <w:rFonts w:ascii="Times New Roman" w:eastAsia="Times New Roman" w:hAnsi="Times New Roman" w:cs="Times New Roman"/>
          <w:b/>
          <w:bCs/>
          <w:sz w:val="28"/>
          <w:szCs w:val="28"/>
          <w:lang w:eastAsia="ru-RU"/>
        </w:rPr>
      </w:pPr>
    </w:p>
    <w:p w:rsidR="00B82CD6" w:rsidRPr="000F1AAE" w:rsidRDefault="00B82CD6" w:rsidP="00CE15F0">
      <w:pPr>
        <w:spacing w:after="20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3.</w:t>
      </w:r>
      <w:r w:rsidRPr="000F1AAE">
        <w:rPr>
          <w:rFonts w:ascii="Times New Roman" w:eastAsia="Times New Roman" w:hAnsi="Times New Roman" w:cs="Times New Roman"/>
          <w:sz w:val="28"/>
          <w:szCs w:val="28"/>
          <w:lang w:eastAsia="ru-RU"/>
        </w:rPr>
        <w:t xml:space="preserve">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Носков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61"/>
        <w:gridCol w:w="2268"/>
        <w:gridCol w:w="2092"/>
      </w:tblGrid>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п/п</w:t>
            </w:r>
          </w:p>
        </w:tc>
        <w:tc>
          <w:tcPr>
            <w:tcW w:w="3861"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Наименование анализов</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Результат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Норма </w:t>
            </w: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76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35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 7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45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87 мл/(с*м)</w:t>
            </w:r>
            <w:r w:rsidRPr="000F1AAE">
              <w:rPr>
                <w:rFonts w:ascii="Times New Roman" w:eastAsia="Times New Roman" w:hAnsi="Times New Roman" w:cs="Times New Roman"/>
                <w:sz w:val="28"/>
                <w:szCs w:val="28"/>
                <w:vertAlign w:val="superscript"/>
                <w:lang w:eastAsia="ru-RU"/>
              </w:rPr>
              <w:t>2</w:t>
            </w:r>
            <w:r w:rsidRPr="000F1AAE">
              <w:rPr>
                <w:rFonts w:ascii="Times New Roman" w:eastAsia="Times New Roman" w:hAnsi="Times New Roman" w:cs="Times New Roman"/>
                <w:sz w:val="28"/>
                <w:szCs w:val="28"/>
                <w:lang w:eastAsia="ru-RU"/>
              </w:rPr>
              <w:t xml:space="preserve">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17.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10</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16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460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7. 33</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ind w:left="28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Сделайте заключение о локализации патологического процесса.</w:t>
      </w:r>
    </w:p>
    <w:p w:rsidR="00B82CD6" w:rsidRPr="000F1AAE" w:rsidRDefault="00D75D25" w:rsidP="00CE15F0">
      <w:pPr>
        <w:spacing w:after="0" w:line="276"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показатель </w:t>
      </w:r>
      <w:r w:rsidR="00B82CD6" w:rsidRPr="000F1AAE">
        <w:rPr>
          <w:rFonts w:ascii="Times New Roman" w:eastAsia="Times New Roman" w:hAnsi="Times New Roman" w:cs="Times New Roman"/>
          <w:sz w:val="28"/>
          <w:szCs w:val="28"/>
          <w:lang w:eastAsia="ru-RU"/>
        </w:rPr>
        <w:t xml:space="preserve">при оценке данного патологического состояния. </w:t>
      </w:r>
    </w:p>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8C4F0D" w:rsidRPr="000F1AAE" w:rsidRDefault="008C4F0D" w:rsidP="008C4F0D">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8C4F0D" w:rsidRPr="00B52F04" w:rsidRDefault="008C4F0D" w:rsidP="008C4F0D">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8C4F0D" w:rsidRDefault="008C4F0D" w:rsidP="008C4F0D">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p>
    <w:p w:rsidR="008C4F0D" w:rsidRDefault="008C4F0D" w:rsidP="008C4F0D">
      <w:pPr>
        <w:autoSpaceDE w:val="0"/>
        <w:autoSpaceDN w:val="0"/>
        <w:adjustRightInd w:val="0"/>
        <w:spacing w:after="0" w:line="276"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6. Домашнее задание: </w:t>
      </w:r>
      <w:r w:rsidRPr="00203E90">
        <w:rPr>
          <w:rFonts w:ascii="Times New Roman" w:eastAsia="Times New Roman" w:hAnsi="Times New Roman" w:cs="Times New Roman"/>
          <w:noProof/>
          <w:sz w:val="28"/>
          <w:szCs w:val="28"/>
          <w:lang w:eastAsia="ru-RU"/>
        </w:rPr>
        <w:t xml:space="preserve">(1) с. </w:t>
      </w:r>
      <w:r>
        <w:rPr>
          <w:rFonts w:ascii="Times New Roman" w:eastAsia="Times New Roman" w:hAnsi="Times New Roman" w:cs="Times New Roman"/>
          <w:noProof/>
          <w:sz w:val="28"/>
          <w:szCs w:val="28"/>
          <w:lang w:eastAsia="ru-RU"/>
        </w:rPr>
        <w:t>379</w:t>
      </w:r>
      <w:r w:rsidRPr="00203E90">
        <w:rPr>
          <w:rFonts w:ascii="Times New Roman" w:eastAsia="Times New Roman" w:hAnsi="Times New Roman" w:cs="Times New Roman"/>
          <w:noProof/>
          <w:sz w:val="28"/>
          <w:szCs w:val="28"/>
          <w:lang w:eastAsia="ru-RU"/>
        </w:rPr>
        <w:t xml:space="preserve"> – 3</w:t>
      </w:r>
      <w:r>
        <w:rPr>
          <w:rFonts w:ascii="Times New Roman" w:eastAsia="Times New Roman" w:hAnsi="Times New Roman" w:cs="Times New Roman"/>
          <w:noProof/>
          <w:sz w:val="28"/>
          <w:szCs w:val="28"/>
          <w:lang w:eastAsia="ru-RU"/>
        </w:rPr>
        <w:t>94.</w:t>
      </w:r>
      <w:r w:rsidRPr="00203E90">
        <w:rPr>
          <w:rFonts w:ascii="Times New Roman" w:eastAsia="Times New Roman" w:hAnsi="Times New Roman" w:cs="Times New Roman"/>
          <w:noProof/>
          <w:sz w:val="28"/>
          <w:szCs w:val="28"/>
          <w:lang w:eastAsia="ru-RU"/>
        </w:rPr>
        <w:t>.</w:t>
      </w:r>
    </w:p>
    <w:p w:rsidR="00497487" w:rsidRPr="00CE15F0" w:rsidRDefault="00497487" w:rsidP="0049748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D035E4" w:rsidRDefault="00D035E4" w:rsidP="00CE15F0">
      <w:pPr>
        <w:pStyle w:val="1"/>
        <w:spacing w:before="0" w:line="276" w:lineRule="auto"/>
        <w:jc w:val="center"/>
        <w:rPr>
          <w:rFonts w:ascii="Times New Roman" w:eastAsia="Times New Roman" w:hAnsi="Times New Roman" w:cs="Times New Roman"/>
          <w:b/>
          <w:color w:val="auto"/>
          <w:sz w:val="28"/>
          <w:szCs w:val="28"/>
          <w:lang w:eastAsia="ru-RU"/>
        </w:rPr>
      </w:pPr>
    </w:p>
    <w:p w:rsidR="00B82CD6" w:rsidRPr="001B2DC2" w:rsidRDefault="001B2DC2"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60" w:name="_Toc469149738"/>
      <w:r w:rsidRPr="001B2DC2">
        <w:rPr>
          <w:rFonts w:ascii="Times New Roman" w:eastAsia="Times New Roman" w:hAnsi="Times New Roman" w:cs="Times New Roman"/>
          <w:b/>
          <w:color w:val="auto"/>
          <w:sz w:val="28"/>
          <w:szCs w:val="28"/>
          <w:lang w:eastAsia="ru-RU"/>
        </w:rPr>
        <w:t>КОМПЛЕКС ЛАБОРАТОРНЫХ ИССЛЕДОВАНИЙ ПРИ ЗАБОЛЕВАНИИ ПЕЧЕНИ</w:t>
      </w:r>
      <w:bookmarkEnd w:id="60"/>
    </w:p>
    <w:p w:rsidR="00B82CD6" w:rsidRPr="001B2DC2" w:rsidRDefault="00B82CD6" w:rsidP="00CE15F0">
      <w:pPr>
        <w:pStyle w:val="1"/>
        <w:spacing w:before="0" w:line="276" w:lineRule="auto"/>
        <w:jc w:val="center"/>
        <w:rPr>
          <w:rFonts w:ascii="Times New Roman" w:eastAsia="Times New Roman" w:hAnsi="Times New Roman" w:cs="Times New Roman"/>
          <w:b/>
          <w:color w:val="auto"/>
          <w:sz w:val="28"/>
          <w:szCs w:val="28"/>
          <w:lang w:eastAsia="ru-RU"/>
        </w:rPr>
      </w:pPr>
    </w:p>
    <w:p w:rsidR="00D035E4"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D035E4" w:rsidRDefault="00D035E4" w:rsidP="00D035E4">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82CD6" w:rsidRPr="000F1AAE">
        <w:rPr>
          <w:rFonts w:ascii="Times New Roman" w:eastAsia="Times New Roman" w:hAnsi="Times New Roman" w:cs="Times New Roman"/>
          <w:sz w:val="28"/>
          <w:szCs w:val="28"/>
          <w:lang w:eastAsia="ru-RU"/>
        </w:rPr>
        <w:t xml:space="preserve">ечень – центральная биохимическая лаборатория организма, в которой протекают разнообразные метаболические превращения веществ. Клетки печени, гепатоциты, играют центральную роль в метаболизме углеводов, белков, липидов. Кроме метаболических и синтетических функций, печень осуществляет образование желчи, таким способом печень экскретирует некоторые вещества с калом (лекарственные вещества, билирубин). К основным патологиям печени относятся гепатиты различной этиологии, холестаз, цирроз. При этом нарушаются детоксикационная функция печени, желче- и мочеобразование, обмен белков, углеводов, липидов, витаминов, водно-минеральный обмен, свертывание </w:t>
      </w:r>
      <w:proofErr w:type="gramStart"/>
      <w:r w:rsidR="00B82CD6" w:rsidRPr="000F1AAE">
        <w:rPr>
          <w:rFonts w:ascii="Times New Roman" w:eastAsia="Times New Roman" w:hAnsi="Times New Roman" w:cs="Times New Roman"/>
          <w:sz w:val="28"/>
          <w:szCs w:val="28"/>
          <w:lang w:eastAsia="ru-RU"/>
        </w:rPr>
        <w:t>крови ,</w:t>
      </w:r>
      <w:proofErr w:type="gramEnd"/>
      <w:r w:rsidR="00B82CD6" w:rsidRPr="000F1AAE">
        <w:rPr>
          <w:rFonts w:ascii="Times New Roman" w:eastAsia="Times New Roman" w:hAnsi="Times New Roman" w:cs="Times New Roman"/>
          <w:sz w:val="28"/>
          <w:szCs w:val="28"/>
          <w:lang w:eastAsia="ru-RU"/>
        </w:rPr>
        <w:t xml:space="preserve"> что приводит к развитию печеночно-клеточной недостаточности. </w:t>
      </w:r>
    </w:p>
    <w:p w:rsidR="00B82CD6" w:rsidRPr="000F1AAE" w:rsidRDefault="00B82CD6" w:rsidP="00D035E4">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Комбинация пяти печеночных функциональных проб позволяет надежно выявить заболевании печени.</w:t>
      </w:r>
    </w:p>
    <w:p w:rsidR="00B82CD6" w:rsidRPr="000F1AAE" w:rsidRDefault="00D75D25" w:rsidP="00D75D25">
      <w:pPr>
        <w:tabs>
          <w:tab w:val="left" w:pos="210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B82CD6" w:rsidRPr="000F1AAE">
        <w:rPr>
          <w:rFonts w:ascii="Times New Roman" w:eastAsia="Times New Roman" w:hAnsi="Times New Roman" w:cs="Times New Roman"/>
          <w:sz w:val="28"/>
          <w:szCs w:val="28"/>
          <w:lang w:eastAsia="ru-RU"/>
        </w:rPr>
        <w:t xml:space="preserve">должен  </w:t>
      </w:r>
      <w:r w:rsidR="00B82CD6" w:rsidRPr="000F1AAE">
        <w:rPr>
          <w:rFonts w:ascii="Times New Roman" w:eastAsia="Times New Roman" w:hAnsi="Times New Roman" w:cs="Times New Roman"/>
          <w:b/>
          <w:sz w:val="28"/>
          <w:szCs w:val="28"/>
          <w:lang w:eastAsia="ru-RU"/>
        </w:rPr>
        <w:t>знать</w:t>
      </w:r>
      <w:proofErr w:type="gramEnd"/>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клеточный и химический состав печени;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функции печени в организме; особенности обмена АК, белков липидов, углеводов в печени;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обезвреживающую функцию печени;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биохимические механизмы печеночно-клеточной недостаточности и печеночной комы;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биохимические констелляции при заболеваниях печени;</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F142DA">
      <w:pPr>
        <w:numPr>
          <w:ilvl w:val="0"/>
          <w:numId w:val="82"/>
        </w:numPr>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получать плазму и сыворотку из венозной крови;</w:t>
      </w:r>
    </w:p>
    <w:p w:rsidR="00B82CD6" w:rsidRPr="000F1AAE" w:rsidRDefault="00B82CD6" w:rsidP="00F142DA">
      <w:pPr>
        <w:numPr>
          <w:ilvl w:val="0"/>
          <w:numId w:val="82"/>
        </w:numPr>
        <w:tabs>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концентрацию общего билирубина и его фракций;</w:t>
      </w:r>
    </w:p>
    <w:p w:rsidR="00B82CD6" w:rsidRPr="000F1AAE" w:rsidRDefault="00B82CD6" w:rsidP="00F142DA">
      <w:pPr>
        <w:numPr>
          <w:ilvl w:val="0"/>
          <w:numId w:val="81"/>
        </w:numPr>
        <w:tabs>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пробы коллоидоустойчивости (тимоловую пробу);</w:t>
      </w:r>
    </w:p>
    <w:p w:rsidR="00B82CD6" w:rsidRPr="000F1AAE" w:rsidRDefault="00B82CD6" w:rsidP="00F142DA">
      <w:pPr>
        <w:numPr>
          <w:ilvl w:val="0"/>
          <w:numId w:val="81"/>
        </w:numPr>
        <w:tabs>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работать на </w:t>
      </w:r>
      <w:proofErr w:type="gramStart"/>
      <w:r w:rsidRPr="000F1AAE">
        <w:rPr>
          <w:rFonts w:ascii="Times New Roman" w:eastAsia="Times New Roman" w:hAnsi="Times New Roman" w:cs="Times New Roman"/>
          <w:sz w:val="28"/>
          <w:szCs w:val="28"/>
          <w:lang w:eastAsia="ru-RU"/>
        </w:rPr>
        <w:t>современной  лабораторной</w:t>
      </w:r>
      <w:proofErr w:type="gramEnd"/>
      <w:r w:rsidRPr="000F1AAE">
        <w:rPr>
          <w:rFonts w:ascii="Times New Roman" w:eastAsia="Times New Roman" w:hAnsi="Times New Roman" w:cs="Times New Roman"/>
          <w:sz w:val="28"/>
          <w:szCs w:val="28"/>
          <w:lang w:eastAsia="ru-RU"/>
        </w:rPr>
        <w:t xml:space="preserve"> аппаратуре и оборудовании;</w:t>
      </w:r>
    </w:p>
    <w:p w:rsidR="00B82CD6" w:rsidRPr="000F1AAE" w:rsidRDefault="00B82CD6" w:rsidP="00F142DA">
      <w:pPr>
        <w:numPr>
          <w:ilvl w:val="0"/>
          <w:numId w:val="81"/>
        </w:numPr>
        <w:tabs>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готовить необходимые для исследования реактивы;</w:t>
      </w:r>
    </w:p>
    <w:p w:rsidR="00B82CD6" w:rsidRPr="000F1AAE" w:rsidRDefault="00B82CD6" w:rsidP="00F142DA">
      <w:pPr>
        <w:numPr>
          <w:ilvl w:val="0"/>
          <w:numId w:val="81"/>
        </w:numPr>
        <w:tabs>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анализировать и заполнять бланк анализа.</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p w:rsidR="00B82CD6" w:rsidRDefault="00D035E4" w:rsidP="00D035E4">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Ответьте на вопросы: </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Строение печени: локализация, структурная единица.</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Особенности кровоснабжения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Перечислите функции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Особенности обмена белков в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Особенности обмена углеводов в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Особенности обмена липидов в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Желчеобразующая функция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Обезвреживающая функция печени.</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Основные </w:t>
      </w:r>
      <w:proofErr w:type="gramStart"/>
      <w:r w:rsidRPr="000F1AAE">
        <w:rPr>
          <w:rFonts w:ascii="Times New Roman" w:eastAsia="Times New Roman" w:hAnsi="Times New Roman" w:cs="Times New Roman"/>
          <w:bCs/>
          <w:sz w:val="28"/>
          <w:szCs w:val="28"/>
          <w:lang w:eastAsia="ru-RU"/>
        </w:rPr>
        <w:t>патологии  печени</w:t>
      </w:r>
      <w:proofErr w:type="gramEnd"/>
      <w:r w:rsidRPr="000F1AAE">
        <w:rPr>
          <w:rFonts w:ascii="Times New Roman" w:eastAsia="Times New Roman" w:hAnsi="Times New Roman" w:cs="Times New Roman"/>
          <w:bCs/>
          <w:sz w:val="28"/>
          <w:szCs w:val="28"/>
          <w:lang w:eastAsia="ru-RU"/>
        </w:rPr>
        <w:t>.</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Причины, клиника гепатита.</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Причины, клиника холестаза</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Причины, клиника цирроза</w:t>
      </w:r>
    </w:p>
    <w:p w:rsidR="00B82CD6" w:rsidRPr="000F1AAE" w:rsidRDefault="00B82CD6" w:rsidP="00F142DA">
      <w:pPr>
        <w:numPr>
          <w:ilvl w:val="0"/>
          <w:numId w:val="8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Лабораторная диагностика заболеваний печени.</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D035E4" w:rsidRDefault="00B82CD6" w:rsidP="00CE15F0">
      <w:pPr>
        <w:spacing w:after="0" w:line="276" w:lineRule="auto"/>
        <w:jc w:val="center"/>
        <w:outlineLvl w:val="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center"/>
        <w:outlineLvl w:val="6"/>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Желчнокаменная болезнь</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     </w:t>
      </w:r>
      <w:r w:rsidR="00D75D25">
        <w:rPr>
          <w:rFonts w:ascii="Times New Roman" w:eastAsia="Times New Roman" w:hAnsi="Times New Roman" w:cs="Times New Roman"/>
          <w:b/>
          <w:bCs/>
          <w:sz w:val="28"/>
          <w:szCs w:val="28"/>
          <w:lang w:eastAsia="ru-RU"/>
        </w:rPr>
        <w:tab/>
      </w:r>
      <w:r w:rsidRPr="000F1AAE">
        <w:rPr>
          <w:rFonts w:ascii="Times New Roman" w:eastAsia="Times New Roman" w:hAnsi="Times New Roman" w:cs="Times New Roman"/>
          <w:b/>
          <w:bCs/>
          <w:sz w:val="28"/>
          <w:szCs w:val="28"/>
          <w:lang w:eastAsia="ru-RU"/>
        </w:rPr>
        <w:t xml:space="preserve">Желчнокаменная болезнь – </w:t>
      </w:r>
      <w:r w:rsidRPr="000F1AAE">
        <w:rPr>
          <w:rFonts w:ascii="Times New Roman" w:eastAsia="Times New Roman" w:hAnsi="Times New Roman" w:cs="Times New Roman"/>
          <w:sz w:val="28"/>
          <w:szCs w:val="28"/>
          <w:lang w:eastAsia="ru-RU"/>
        </w:rPr>
        <w:t>заболевание, связанное с нарушением обменных процессов, проявляющееся образованием камней в желчном пузыре и желчных протоках.</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00D75D25">
        <w:rPr>
          <w:rFonts w:ascii="Times New Roman" w:eastAsia="Times New Roman" w:hAnsi="Times New Roman" w:cs="Times New Roman"/>
          <w:sz w:val="28"/>
          <w:szCs w:val="28"/>
          <w:lang w:eastAsia="ru-RU"/>
        </w:rPr>
        <w:tab/>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 xml:space="preserve">Этиология: </w:t>
      </w:r>
      <w:r w:rsidRPr="000F1AAE">
        <w:rPr>
          <w:rFonts w:ascii="Times New Roman" w:eastAsia="Times New Roman" w:hAnsi="Times New Roman" w:cs="Times New Roman"/>
          <w:sz w:val="28"/>
          <w:szCs w:val="28"/>
          <w:lang w:eastAsia="ru-RU"/>
        </w:rPr>
        <w:t xml:space="preserve">предрасполагающие факторы – ожирение, сахарный диабет, беременность, наследственная предрасположенность, воспалительные процессы в желчном пузыре и желчных путях.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Механизм образования камней связан с выпадением в осадок составных частей желчи в результате изменения её состава и застоя в желчном пузыре.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00D75D25">
        <w:rPr>
          <w:rFonts w:ascii="Times New Roman" w:eastAsia="Times New Roman" w:hAnsi="Times New Roman" w:cs="Times New Roman"/>
          <w:sz w:val="28"/>
          <w:szCs w:val="28"/>
          <w:lang w:eastAsia="ru-RU"/>
        </w:rPr>
        <w:tab/>
      </w:r>
      <w:r w:rsidRPr="000F1AAE">
        <w:rPr>
          <w:rFonts w:ascii="Times New Roman" w:eastAsia="Times New Roman" w:hAnsi="Times New Roman" w:cs="Times New Roman"/>
          <w:b/>
          <w:bCs/>
          <w:color w:val="000000"/>
          <w:sz w:val="28"/>
          <w:szCs w:val="28"/>
          <w:lang w:eastAsia="ru-RU"/>
        </w:rPr>
        <w:t>Клинические показатели:</w:t>
      </w: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желчнокаменная болезнь может определенное время протекать бессимптомно, но чаще больных беспокоят ноющие боли в правом подреберье, а типичный приступ “желчной колики” проявляется интенсивными болями в связи с закупоркой камнями шейки желчного пузыря или желчных протоков.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Осложняет заболевание – острый холецистит, механическая желтуха, прободение желчного пузыря и другие заболевания. </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r w:rsidR="00D75D25">
        <w:rPr>
          <w:rFonts w:ascii="Times New Roman" w:eastAsia="Times New Roman" w:hAnsi="Times New Roman" w:cs="Times New Roman"/>
          <w:sz w:val="28"/>
          <w:szCs w:val="28"/>
          <w:lang w:eastAsia="ru-RU"/>
        </w:rPr>
        <w:tab/>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Лабораторные исследования:</w:t>
      </w:r>
    </w:p>
    <w:p w:rsidR="00B82CD6" w:rsidRPr="000F1AAE" w:rsidRDefault="00B82CD6" w:rsidP="00F142DA">
      <w:pPr>
        <w:numPr>
          <w:ilvl w:val="0"/>
          <w:numId w:val="8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ОАК</w:t>
      </w:r>
      <w:r w:rsidRPr="000F1AAE">
        <w:rPr>
          <w:rFonts w:ascii="Times New Roman" w:eastAsia="Times New Roman" w:hAnsi="Times New Roman" w:cs="Times New Roman"/>
          <w:sz w:val="28"/>
          <w:szCs w:val="28"/>
          <w:lang w:eastAsia="ru-RU"/>
        </w:rPr>
        <w:t xml:space="preserve"> – возможен лейкоцитоз и увеличение СОЭ.</w:t>
      </w:r>
    </w:p>
    <w:p w:rsidR="00B82CD6" w:rsidRPr="000F1AAE" w:rsidRDefault="00B82CD6" w:rsidP="00F142DA">
      <w:pPr>
        <w:numPr>
          <w:ilvl w:val="0"/>
          <w:numId w:val="8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Анализ мочи</w:t>
      </w:r>
      <w:r w:rsidRPr="000F1AAE">
        <w:rPr>
          <w:rFonts w:ascii="Times New Roman" w:eastAsia="Times New Roman" w:hAnsi="Times New Roman" w:cs="Times New Roman"/>
          <w:sz w:val="28"/>
          <w:szCs w:val="28"/>
          <w:lang w:eastAsia="ru-RU"/>
        </w:rPr>
        <w:t xml:space="preserve"> – при желтухе билирубинурия. </w:t>
      </w:r>
    </w:p>
    <w:p w:rsidR="00B82CD6" w:rsidRPr="000F1AAE" w:rsidRDefault="00B82CD6" w:rsidP="00F142DA">
      <w:pPr>
        <w:numPr>
          <w:ilvl w:val="0"/>
          <w:numId w:val="84"/>
        </w:numPr>
        <w:spacing w:after="0" w:line="276" w:lineRule="auto"/>
        <w:jc w:val="both"/>
        <w:rPr>
          <w:rFonts w:ascii="Times New Roman" w:eastAsia="Times New Roman" w:hAnsi="Times New Roman" w:cs="Times New Roman"/>
          <w:color w:val="000000"/>
          <w:spacing w:val="-17"/>
          <w:sz w:val="28"/>
          <w:szCs w:val="28"/>
          <w:lang w:eastAsia="ru-RU"/>
        </w:rPr>
      </w:pPr>
      <w:r w:rsidRPr="000F1AAE">
        <w:rPr>
          <w:rFonts w:ascii="Times New Roman" w:eastAsia="Times New Roman" w:hAnsi="Times New Roman" w:cs="Times New Roman"/>
          <w:b/>
          <w:sz w:val="28"/>
          <w:szCs w:val="28"/>
          <w:lang w:eastAsia="ru-RU"/>
        </w:rPr>
        <w:t>Дуоденальное зондировани</w:t>
      </w:r>
      <w:r w:rsidRPr="000F1AAE">
        <w:rPr>
          <w:rFonts w:ascii="Times New Roman" w:eastAsia="Times New Roman" w:hAnsi="Times New Roman" w:cs="Times New Roman"/>
          <w:sz w:val="28"/>
          <w:szCs w:val="28"/>
          <w:lang w:eastAsia="ru-RU"/>
        </w:rPr>
        <w:t>е – отсутствие желчи во всех порциях указывает на закупорку общего желчного протока, при закупорке пузырного протока отсутствует пузырная порция В.</w:t>
      </w:r>
    </w:p>
    <w:p w:rsidR="00B82CD6" w:rsidRPr="000F1AAE" w:rsidRDefault="00B82CD6" w:rsidP="00F142DA">
      <w:pPr>
        <w:numPr>
          <w:ilvl w:val="0"/>
          <w:numId w:val="84"/>
        </w:numPr>
        <w:spacing w:after="0" w:line="276" w:lineRule="auto"/>
        <w:jc w:val="both"/>
        <w:rPr>
          <w:rFonts w:ascii="Times New Roman" w:eastAsia="Times New Roman" w:hAnsi="Times New Roman" w:cs="Times New Roman"/>
          <w:color w:val="000000"/>
          <w:spacing w:val="-17"/>
          <w:sz w:val="28"/>
          <w:szCs w:val="28"/>
          <w:lang w:eastAsia="ru-RU"/>
        </w:rPr>
      </w:pPr>
      <w:r w:rsidRPr="000F1AAE">
        <w:rPr>
          <w:rFonts w:ascii="Times New Roman" w:eastAsia="Times New Roman" w:hAnsi="Times New Roman" w:cs="Times New Roman"/>
          <w:b/>
          <w:sz w:val="28"/>
          <w:szCs w:val="28"/>
          <w:lang w:eastAsia="ru-RU"/>
        </w:rPr>
        <w:lastRenderedPageBreak/>
        <w:t>Биохимическое исследование</w:t>
      </w:r>
      <w:r w:rsidRPr="000F1AAE">
        <w:rPr>
          <w:rFonts w:ascii="Times New Roman" w:eastAsia="Times New Roman" w:hAnsi="Times New Roman" w:cs="Times New Roman"/>
          <w:sz w:val="28"/>
          <w:szCs w:val="28"/>
          <w:lang w:eastAsia="ru-RU"/>
        </w:rPr>
        <w:t xml:space="preserve"> – отмечается увеличение активности ЩФ, АсАт, АлАт, гамма-глютамилтринспептидазы, содержание общего за счет связанного билирубина. </w:t>
      </w:r>
    </w:p>
    <w:p w:rsidR="00B82CD6" w:rsidRPr="000F1AAE" w:rsidRDefault="00B82CD6" w:rsidP="00F142DA">
      <w:pPr>
        <w:numPr>
          <w:ilvl w:val="0"/>
          <w:numId w:val="84"/>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color w:val="000000"/>
          <w:spacing w:val="-17"/>
          <w:sz w:val="28"/>
          <w:szCs w:val="28"/>
          <w:lang w:eastAsia="ru-RU"/>
        </w:rPr>
        <w:t xml:space="preserve">Большое значение для обнаружения камней имеют рентгенологическое, ультразвуковое и другие инструментальные методы исследования. </w:t>
      </w:r>
    </w:p>
    <w:p w:rsidR="00B82CD6" w:rsidRPr="000F1AAE" w:rsidRDefault="00B82CD6" w:rsidP="00CE15F0">
      <w:pPr>
        <w:spacing w:after="0" w:line="276" w:lineRule="auto"/>
        <w:jc w:val="both"/>
        <w:rPr>
          <w:rFonts w:ascii="Times New Roman" w:eastAsia="Times New Roman" w:hAnsi="Times New Roman" w:cs="Times New Roman"/>
          <w:color w:val="000000"/>
          <w:spacing w:val="-17"/>
          <w:sz w:val="28"/>
          <w:szCs w:val="28"/>
          <w:lang w:eastAsia="ru-RU"/>
        </w:rPr>
      </w:pPr>
    </w:p>
    <w:p w:rsidR="00B82CD6" w:rsidRPr="000F1AAE" w:rsidRDefault="00B82CD6" w:rsidP="00CE15F0">
      <w:pPr>
        <w:spacing w:after="0" w:line="276" w:lineRule="auto"/>
        <w:jc w:val="center"/>
        <w:outlineLvl w:val="4"/>
        <w:rPr>
          <w:rFonts w:ascii="Times New Roman" w:eastAsia="Times New Roman" w:hAnsi="Times New Roman" w:cs="Times New Roman"/>
          <w:b/>
          <w:bCs/>
          <w:iCs/>
          <w:sz w:val="28"/>
          <w:szCs w:val="28"/>
          <w:lang w:eastAsia="ru-RU"/>
        </w:rPr>
      </w:pPr>
      <w:r w:rsidRPr="000F1AAE">
        <w:rPr>
          <w:rFonts w:ascii="Times New Roman" w:eastAsia="Times New Roman" w:hAnsi="Times New Roman" w:cs="Times New Roman"/>
          <w:b/>
          <w:bCs/>
          <w:iCs/>
          <w:sz w:val="28"/>
          <w:szCs w:val="28"/>
          <w:lang w:eastAsia="ru-RU"/>
        </w:rPr>
        <w:t>Острые вирусные гепатиты</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    </w:t>
      </w:r>
      <w:r w:rsidR="00D75D25">
        <w:rPr>
          <w:rFonts w:ascii="Times New Roman" w:eastAsia="Times New Roman" w:hAnsi="Times New Roman" w:cs="Times New Roman"/>
          <w:b/>
          <w:bCs/>
          <w:sz w:val="28"/>
          <w:szCs w:val="28"/>
          <w:lang w:eastAsia="ru-RU"/>
        </w:rPr>
        <w:tab/>
      </w:r>
      <w:r w:rsidRPr="000F1AAE">
        <w:rPr>
          <w:rFonts w:ascii="Times New Roman" w:eastAsia="Times New Roman" w:hAnsi="Times New Roman" w:cs="Times New Roman"/>
          <w:b/>
          <w:bCs/>
          <w:sz w:val="28"/>
          <w:szCs w:val="28"/>
          <w:lang w:eastAsia="ru-RU"/>
        </w:rPr>
        <w:t xml:space="preserve"> Острые вирусные гепатиты – </w:t>
      </w:r>
      <w:r w:rsidRPr="000F1AAE">
        <w:rPr>
          <w:rFonts w:ascii="Times New Roman" w:eastAsia="Times New Roman" w:hAnsi="Times New Roman" w:cs="Times New Roman"/>
          <w:sz w:val="28"/>
          <w:szCs w:val="28"/>
          <w:lang w:eastAsia="ru-RU"/>
        </w:rPr>
        <w:t>это группа инфекционных заболеваний, вызываемых специфическими вирусами, которые характеризуются диффузным воспалением печёночной паренхимы.</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00D75D25">
        <w:rPr>
          <w:rFonts w:ascii="Times New Roman" w:eastAsia="Times New Roman" w:hAnsi="Times New Roman" w:cs="Times New Roman"/>
          <w:sz w:val="28"/>
          <w:szCs w:val="28"/>
          <w:lang w:eastAsia="ru-RU"/>
        </w:rPr>
        <w:tab/>
      </w:r>
      <w:r w:rsidRPr="000F1AAE">
        <w:rPr>
          <w:rFonts w:ascii="Times New Roman" w:eastAsia="Times New Roman" w:hAnsi="Times New Roman" w:cs="Times New Roman"/>
          <w:b/>
          <w:sz w:val="28"/>
          <w:szCs w:val="28"/>
          <w:lang w:eastAsia="ru-RU"/>
        </w:rPr>
        <w:t>Этиология</w:t>
      </w: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вызываются вирусами, в настоящее время выявлено шесть гепатотропных вирусов (А, В, С, Д, Е, </w:t>
      </w:r>
      <w:r w:rsidRPr="000F1AAE">
        <w:rPr>
          <w:rFonts w:ascii="Times New Roman" w:eastAsia="Times New Roman" w:hAnsi="Times New Roman" w:cs="Times New Roman"/>
          <w:sz w:val="28"/>
          <w:szCs w:val="28"/>
          <w:lang w:val="en-US" w:eastAsia="ru-RU"/>
        </w:rPr>
        <w:t>G</w:t>
      </w:r>
      <w:r w:rsidRPr="000F1AAE">
        <w:rPr>
          <w:rFonts w:ascii="Times New Roman" w:eastAsia="Times New Roman" w:hAnsi="Times New Roman" w:cs="Times New Roman"/>
          <w:sz w:val="28"/>
          <w:szCs w:val="28"/>
          <w:lang w:eastAsia="ru-RU"/>
        </w:rPr>
        <w:t xml:space="preserve">), на их долю приходится около 90% всех случаев вирусных гепатитов. Причем вирусы гепатита А и Е вызывают только острое заболевание, а вирусы В, С и Д могут быть причиной и хронической формы заболевания, которое часто прогрессирует и вызывает инвалидизацию и гибель больных в результате развития цирроза или рака печени.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Заражение острым гепатитом А и Е происходит энтеральным (орально-фекальным) путем – через содержащие вирус пищевые продукты, воду, фекалии. Путь передачи вирусов В, С, Д и </w:t>
      </w:r>
      <w:r w:rsidRPr="000F1AAE">
        <w:rPr>
          <w:rFonts w:ascii="Times New Roman" w:eastAsia="Times New Roman" w:hAnsi="Times New Roman" w:cs="Times New Roman"/>
          <w:sz w:val="28"/>
          <w:szCs w:val="28"/>
          <w:lang w:val="en-US" w:eastAsia="ru-RU"/>
        </w:rPr>
        <w:t>G</w:t>
      </w:r>
      <w:r w:rsidRPr="000F1AAE">
        <w:rPr>
          <w:rFonts w:ascii="Times New Roman" w:eastAsia="Times New Roman" w:hAnsi="Times New Roman" w:cs="Times New Roman"/>
          <w:sz w:val="28"/>
          <w:szCs w:val="28"/>
          <w:lang w:eastAsia="ru-RU"/>
        </w:rPr>
        <w:t xml:space="preserve"> – парентеральный, т.е. помимо желудочно-кишечного тракта заражение может произойти при половых контактах, внутривенных и внутримышечных вливаниях, в результате переливания заражённой крови. Особенно опасны вирусоносители и больные, находящиеся в инкубационном периоде.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color w:val="000000"/>
          <w:sz w:val="28"/>
          <w:szCs w:val="28"/>
          <w:lang w:eastAsia="ru-RU"/>
        </w:rPr>
        <w:t xml:space="preserve">    </w:t>
      </w:r>
      <w:r w:rsidR="00D75D25">
        <w:rPr>
          <w:rFonts w:ascii="Times New Roman" w:eastAsia="Times New Roman" w:hAnsi="Times New Roman" w:cs="Times New Roman"/>
          <w:color w:val="000000"/>
          <w:sz w:val="28"/>
          <w:szCs w:val="28"/>
          <w:lang w:eastAsia="ru-RU"/>
        </w:rPr>
        <w:tab/>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b/>
          <w:bCs/>
          <w:color w:val="000000"/>
          <w:sz w:val="28"/>
          <w:szCs w:val="28"/>
          <w:lang w:eastAsia="ru-RU"/>
        </w:rPr>
        <w:t>Клинические показатели:</w:t>
      </w: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варьирует в самых широких пределах – от бессимптомных до тяжёлых форм заболевания. Частыми проявлениями являются: ухудшение общего состояния (астенический синдром), желтуха, увеличение печени, диспептические расстройства, обесцвеченный стул, тёмная моча и другие. Могут наблюдаться и безжелтушные формы, могут отсутствовать </w:t>
      </w:r>
      <w:proofErr w:type="gramStart"/>
      <w:r w:rsidRPr="000F1AAE">
        <w:rPr>
          <w:rFonts w:ascii="Times New Roman" w:eastAsia="Times New Roman" w:hAnsi="Times New Roman" w:cs="Times New Roman"/>
          <w:sz w:val="28"/>
          <w:szCs w:val="28"/>
          <w:lang w:eastAsia="ru-RU"/>
        </w:rPr>
        <w:t>внепеченочные  проявления</w:t>
      </w:r>
      <w:proofErr w:type="gramEnd"/>
      <w:r w:rsidRPr="000F1AAE">
        <w:rPr>
          <w:rFonts w:ascii="Times New Roman" w:eastAsia="Times New Roman" w:hAnsi="Times New Roman" w:cs="Times New Roman"/>
          <w:sz w:val="28"/>
          <w:szCs w:val="28"/>
          <w:lang w:eastAsia="ru-RU"/>
        </w:rPr>
        <w:t xml:space="preserve"> (полиартрит, миокардит, гломерулонефрит и др.).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Вирусный гепатит А может переходить в хронический в 1-2% случаев, острый гепатит В хронизируется в 10-15% случаев, гепатит С – в 50%. </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r w:rsidR="00D75D25">
        <w:rPr>
          <w:rFonts w:ascii="Times New Roman" w:eastAsia="Times New Roman" w:hAnsi="Times New Roman" w:cs="Times New Roman"/>
          <w:sz w:val="28"/>
          <w:szCs w:val="28"/>
          <w:lang w:eastAsia="ru-RU"/>
        </w:rPr>
        <w:tab/>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Лабораторные исследования:</w:t>
      </w:r>
    </w:p>
    <w:p w:rsidR="00B82CD6" w:rsidRPr="000F1AAE" w:rsidRDefault="00B82CD6" w:rsidP="00F142DA">
      <w:pPr>
        <w:numPr>
          <w:ilvl w:val="0"/>
          <w:numId w:val="8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ОАК</w:t>
      </w:r>
      <w:r w:rsidRPr="000F1AAE">
        <w:rPr>
          <w:rFonts w:ascii="Times New Roman" w:eastAsia="Times New Roman" w:hAnsi="Times New Roman" w:cs="Times New Roman"/>
          <w:sz w:val="28"/>
          <w:szCs w:val="28"/>
          <w:lang w:eastAsia="ru-RU"/>
        </w:rPr>
        <w:t xml:space="preserve"> – отмечается снижение числа лейкоцитов, нейтрофилов, лимфоцитов, увеличение СОЭ в преджелтушный период, лимфоцитоз может наблюдаться при лёгких и средней тяжести формах.</w:t>
      </w:r>
    </w:p>
    <w:p w:rsidR="00B82CD6" w:rsidRPr="000F1AAE" w:rsidRDefault="00B82CD6" w:rsidP="00F142DA">
      <w:pPr>
        <w:numPr>
          <w:ilvl w:val="0"/>
          <w:numId w:val="8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lastRenderedPageBreak/>
        <w:t>Анализ мочи</w:t>
      </w:r>
      <w:r w:rsidRPr="000F1AAE">
        <w:rPr>
          <w:rFonts w:ascii="Times New Roman" w:eastAsia="Times New Roman" w:hAnsi="Times New Roman" w:cs="Times New Roman"/>
          <w:sz w:val="28"/>
          <w:szCs w:val="28"/>
          <w:lang w:eastAsia="ru-RU"/>
        </w:rPr>
        <w:t xml:space="preserve"> – значительное повышение уровня уробилиногена и билирубина. При безжелтушных формах желчные пигменты отсутствуют.</w:t>
      </w:r>
    </w:p>
    <w:p w:rsidR="00B82CD6" w:rsidRPr="000F1AAE" w:rsidRDefault="00B82CD6" w:rsidP="00F142DA">
      <w:pPr>
        <w:numPr>
          <w:ilvl w:val="0"/>
          <w:numId w:val="8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Биохимические исследования</w:t>
      </w:r>
      <w:r w:rsidRPr="000F1AAE">
        <w:rPr>
          <w:rFonts w:ascii="Times New Roman" w:eastAsia="Times New Roman" w:hAnsi="Times New Roman" w:cs="Times New Roman"/>
          <w:sz w:val="28"/>
          <w:szCs w:val="28"/>
          <w:lang w:eastAsia="ru-RU"/>
        </w:rPr>
        <w:t xml:space="preserve"> – </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повышение концентрации в крови билирубина (общего и свободного),</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повышение активности АсАт и АлАт в 10 и более раз (надёжный показатель острого гепатита),</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повышение лактатдегидрогеназы и её изоферментов, </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повышение концентрации железа и ферритина, иммуноглобулинов </w:t>
      </w:r>
      <w:r w:rsidRPr="000F1AAE">
        <w:rPr>
          <w:rFonts w:ascii="Times New Roman" w:eastAsia="Times New Roman" w:hAnsi="Times New Roman" w:cs="Times New Roman"/>
          <w:sz w:val="28"/>
          <w:szCs w:val="28"/>
          <w:lang w:val="en-US" w:eastAsia="ru-RU"/>
        </w:rPr>
        <w:t>G</w:t>
      </w:r>
      <w:r w:rsidRPr="000F1AAE">
        <w:rPr>
          <w:rFonts w:ascii="Times New Roman" w:eastAsia="Times New Roman" w:hAnsi="Times New Roman" w:cs="Times New Roman"/>
          <w:sz w:val="28"/>
          <w:szCs w:val="28"/>
          <w:lang w:eastAsia="ru-RU"/>
        </w:rPr>
        <w:t xml:space="preserve"> и </w:t>
      </w:r>
      <w:r w:rsidRPr="000F1AAE">
        <w:rPr>
          <w:rFonts w:ascii="Times New Roman" w:eastAsia="Times New Roman" w:hAnsi="Times New Roman" w:cs="Times New Roman"/>
          <w:sz w:val="28"/>
          <w:szCs w:val="28"/>
          <w:lang w:val="en-US" w:eastAsia="ru-RU"/>
        </w:rPr>
        <w:t>M</w:t>
      </w:r>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при тяжелом течении заболевания отмечается удлинение протромбинового времени. </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содержание альбумина в сыворотке снижается. </w:t>
      </w:r>
    </w:p>
    <w:p w:rsidR="00B82CD6" w:rsidRPr="000F1AAE" w:rsidRDefault="00B82CD6" w:rsidP="00F142DA">
      <w:pPr>
        <w:numPr>
          <w:ilvl w:val="0"/>
          <w:numId w:val="85"/>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 показаниям больным острым гепатитом могут назначать осадочные пробы (тимоловая), определение белков острой фазы (гаптоглобин, фибриноген и др.</w:t>
      </w:r>
      <w:proofErr w:type="gramStart"/>
      <w:r w:rsidRPr="000F1AAE">
        <w:rPr>
          <w:rFonts w:ascii="Times New Roman" w:eastAsia="Times New Roman" w:hAnsi="Times New Roman" w:cs="Times New Roman"/>
          <w:sz w:val="28"/>
          <w:szCs w:val="28"/>
          <w:lang w:eastAsia="ru-RU"/>
        </w:rPr>
        <w:t>),  показат</w:t>
      </w:r>
      <w:r w:rsidR="00D75D25">
        <w:rPr>
          <w:rFonts w:ascii="Times New Roman" w:eastAsia="Times New Roman" w:hAnsi="Times New Roman" w:cs="Times New Roman"/>
          <w:sz w:val="28"/>
          <w:szCs w:val="28"/>
          <w:lang w:eastAsia="ru-RU"/>
        </w:rPr>
        <w:t>ели</w:t>
      </w:r>
      <w:proofErr w:type="gramEnd"/>
      <w:r w:rsidR="00D75D25">
        <w:rPr>
          <w:rFonts w:ascii="Times New Roman" w:eastAsia="Times New Roman" w:hAnsi="Times New Roman" w:cs="Times New Roman"/>
          <w:sz w:val="28"/>
          <w:szCs w:val="28"/>
          <w:lang w:eastAsia="ru-RU"/>
        </w:rPr>
        <w:t xml:space="preserve"> водно-электролитного обмена.</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keepNext/>
        <w:spacing w:after="0" w:line="276" w:lineRule="auto"/>
        <w:ind w:left="360"/>
        <w:jc w:val="center"/>
        <w:outlineLvl w:val="1"/>
        <w:rPr>
          <w:rFonts w:ascii="Times New Roman" w:eastAsia="Times New Roman" w:hAnsi="Times New Roman" w:cs="Times New Roman"/>
          <w:b/>
          <w:bCs/>
          <w:sz w:val="28"/>
          <w:szCs w:val="28"/>
          <w:lang w:eastAsia="ru-RU"/>
        </w:rPr>
      </w:pPr>
      <w:bookmarkStart w:id="61" w:name="_Toc468996154"/>
      <w:bookmarkStart w:id="62" w:name="_Toc469149739"/>
      <w:r w:rsidRPr="000F1AAE">
        <w:rPr>
          <w:rFonts w:ascii="Times New Roman" w:eastAsia="Times New Roman" w:hAnsi="Times New Roman" w:cs="Times New Roman"/>
          <w:b/>
          <w:bCs/>
          <w:sz w:val="28"/>
          <w:szCs w:val="28"/>
          <w:lang w:eastAsia="ru-RU"/>
        </w:rPr>
        <w:t>Цирроз печени</w:t>
      </w:r>
      <w:bookmarkEnd w:id="61"/>
      <w:bookmarkEnd w:id="62"/>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      Цирроз печени – </w:t>
      </w:r>
      <w:r w:rsidRPr="000F1AAE">
        <w:rPr>
          <w:rFonts w:ascii="Times New Roman" w:eastAsia="Times New Roman" w:hAnsi="Times New Roman" w:cs="Times New Roman"/>
          <w:sz w:val="28"/>
          <w:szCs w:val="28"/>
          <w:lang w:eastAsia="ru-RU"/>
        </w:rPr>
        <w:t>хроническое прогрессирующее (реже не прогрессирующее) заболевание, характеризующееся различной выраженности признаками печеночной недостаточности и портальной гипертензией (повышением кровяного давления в воротной вене печени).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b/>
          <w:sz w:val="28"/>
          <w:szCs w:val="28"/>
          <w:lang w:eastAsia="ru-RU"/>
        </w:rPr>
        <w:t>Этиология</w:t>
      </w: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 хронические</w:t>
      </w:r>
      <w:proofErr w:type="gramEnd"/>
      <w:r w:rsidRPr="000F1AAE">
        <w:rPr>
          <w:rFonts w:ascii="Times New Roman" w:eastAsia="Times New Roman" w:hAnsi="Times New Roman" w:cs="Times New Roman"/>
          <w:sz w:val="28"/>
          <w:szCs w:val="28"/>
          <w:lang w:eastAsia="ru-RU"/>
        </w:rPr>
        <w:t xml:space="preserve"> вирусные гепатиты В, С, </w:t>
      </w:r>
      <w:r w:rsidRPr="000F1AAE">
        <w:rPr>
          <w:rFonts w:ascii="Times New Roman" w:eastAsia="Times New Roman" w:hAnsi="Times New Roman" w:cs="Times New Roman"/>
          <w:sz w:val="28"/>
          <w:szCs w:val="28"/>
          <w:lang w:val="en-US" w:eastAsia="ru-RU"/>
        </w:rPr>
        <w:t>G</w:t>
      </w:r>
      <w:r w:rsidRPr="000F1AAE">
        <w:rPr>
          <w:rFonts w:ascii="Times New Roman" w:eastAsia="Times New Roman" w:hAnsi="Times New Roman" w:cs="Times New Roman"/>
          <w:sz w:val="28"/>
          <w:szCs w:val="28"/>
          <w:lang w:eastAsia="ru-RU"/>
        </w:rPr>
        <w:t>, злоупотребление алкоголем, нарушения иммунитета, обмена веществ, действие гепатотропных лекарственных и токсических веществ, болезни желчных путей; не исключена роль сифилиса, туберкулёза, малярии.      Наиболее частая причина – неблагоприятно протекающие алкогольный и вирусный гепатит.</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color w:val="000000"/>
          <w:sz w:val="28"/>
          <w:szCs w:val="28"/>
          <w:lang w:eastAsia="ru-RU"/>
        </w:rPr>
        <w:t xml:space="preserve">      Клинические показатели:</w:t>
      </w: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характеризуется выраженными нарушениями структуры печени. Клинические признаки зависят от стадии заболевания. В развёрнутую стадию отмечается понижение веса, общая слабость, желтуха, увеличение печени и селезёнки, кровотечения из желудочно-кишечного тракта. </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Лабораторные исследования:</w:t>
      </w:r>
    </w:p>
    <w:p w:rsidR="00B82CD6" w:rsidRPr="000F1AAE" w:rsidRDefault="00B82CD6" w:rsidP="00F142DA">
      <w:pPr>
        <w:numPr>
          <w:ilvl w:val="0"/>
          <w:numId w:val="8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ОАК</w:t>
      </w:r>
      <w:r w:rsidRPr="000F1AAE">
        <w:rPr>
          <w:rFonts w:ascii="Times New Roman" w:eastAsia="Times New Roman" w:hAnsi="Times New Roman" w:cs="Times New Roman"/>
          <w:sz w:val="28"/>
          <w:szCs w:val="28"/>
          <w:lang w:eastAsia="ru-RU"/>
        </w:rPr>
        <w:t xml:space="preserve"> – снижение числа эритроцитов, тромбоцитов, лейкоцитов, увеличение СОЭ.</w:t>
      </w:r>
    </w:p>
    <w:p w:rsidR="00B82CD6" w:rsidRPr="000F1AAE" w:rsidRDefault="00B82CD6" w:rsidP="00F142DA">
      <w:pPr>
        <w:numPr>
          <w:ilvl w:val="0"/>
          <w:numId w:val="8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Анализ мочи</w:t>
      </w:r>
      <w:r w:rsidRPr="000F1AAE">
        <w:rPr>
          <w:rFonts w:ascii="Times New Roman" w:eastAsia="Times New Roman" w:hAnsi="Times New Roman" w:cs="Times New Roman"/>
          <w:sz w:val="28"/>
          <w:szCs w:val="28"/>
          <w:lang w:eastAsia="ru-RU"/>
        </w:rPr>
        <w:t xml:space="preserve"> – протеинурия, цилиндры, небольшое количество эритроцитов, билирубинурия. </w:t>
      </w:r>
    </w:p>
    <w:p w:rsidR="00B82CD6" w:rsidRPr="000F1AAE" w:rsidRDefault="00B82CD6" w:rsidP="00CE15F0">
      <w:pPr>
        <w:spacing w:after="0" w:line="276" w:lineRule="auto"/>
        <w:ind w:left="72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Биохимические исследования</w:t>
      </w:r>
      <w:r w:rsidRPr="000F1AAE">
        <w:rPr>
          <w:rFonts w:ascii="Times New Roman" w:eastAsia="Times New Roman" w:hAnsi="Times New Roman" w:cs="Times New Roman"/>
          <w:sz w:val="28"/>
          <w:szCs w:val="28"/>
          <w:lang w:eastAsia="ru-RU"/>
        </w:rPr>
        <w:t xml:space="preserve"> – увеличение уровня билирубина (2,5 раза), активности ЩФ, </w:t>
      </w:r>
      <w:proofErr w:type="gramStart"/>
      <w:r w:rsidRPr="000F1AAE">
        <w:rPr>
          <w:rFonts w:ascii="Times New Roman" w:eastAsia="Times New Roman" w:hAnsi="Times New Roman" w:cs="Times New Roman"/>
          <w:sz w:val="28"/>
          <w:szCs w:val="28"/>
          <w:lang w:eastAsia="ru-RU"/>
        </w:rPr>
        <w:t>ГГТ,  трансаминаз</w:t>
      </w:r>
      <w:proofErr w:type="gramEnd"/>
      <w:r w:rsidRPr="000F1AAE">
        <w:rPr>
          <w:rFonts w:ascii="Times New Roman" w:eastAsia="Times New Roman" w:hAnsi="Times New Roman" w:cs="Times New Roman"/>
          <w:sz w:val="28"/>
          <w:szCs w:val="28"/>
          <w:lang w:eastAsia="ru-RU"/>
        </w:rPr>
        <w:t>, содержания   гамма-</w:t>
      </w:r>
      <w:r w:rsidRPr="000F1AAE">
        <w:rPr>
          <w:rFonts w:ascii="Times New Roman" w:eastAsia="Times New Roman" w:hAnsi="Times New Roman" w:cs="Times New Roman"/>
          <w:sz w:val="28"/>
          <w:szCs w:val="28"/>
          <w:lang w:eastAsia="ru-RU"/>
        </w:rPr>
        <w:lastRenderedPageBreak/>
        <w:t xml:space="preserve">гобулинов, меди, общих липидов, отмечается удлинение протромбинового времени; тимоловая проба до 10 ед, содержание альбуминов и холестерина в крови снижено.  Понижение в крови общего </w:t>
      </w:r>
      <w:proofErr w:type="gramStart"/>
      <w:r w:rsidRPr="000F1AAE">
        <w:rPr>
          <w:rFonts w:ascii="Times New Roman" w:eastAsia="Times New Roman" w:hAnsi="Times New Roman" w:cs="Times New Roman"/>
          <w:sz w:val="28"/>
          <w:szCs w:val="28"/>
          <w:lang w:eastAsia="ru-RU"/>
        </w:rPr>
        <w:t xml:space="preserve">белка,   </w:t>
      </w:r>
      <w:proofErr w:type="gramEnd"/>
      <w:r w:rsidRPr="000F1AAE">
        <w:rPr>
          <w:rFonts w:ascii="Times New Roman" w:eastAsia="Times New Roman" w:hAnsi="Times New Roman" w:cs="Times New Roman"/>
          <w:sz w:val="28"/>
          <w:szCs w:val="28"/>
          <w:lang w:eastAsia="ru-RU"/>
        </w:rPr>
        <w:t xml:space="preserve">   альбумина, протромбина, холестерина рассматривается как признак недостаточности функции печеночных клеток.</w:t>
      </w:r>
    </w:p>
    <w:p w:rsidR="00B82CD6" w:rsidRPr="000F1AAE" w:rsidRDefault="00B82CD6" w:rsidP="00F142DA">
      <w:pPr>
        <w:numPr>
          <w:ilvl w:val="0"/>
          <w:numId w:val="86"/>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Иммунологические исследования</w:t>
      </w:r>
      <w:r w:rsidRPr="000F1AAE">
        <w:rPr>
          <w:rFonts w:ascii="Times New Roman" w:eastAsia="Times New Roman" w:hAnsi="Times New Roman" w:cs="Times New Roman"/>
          <w:sz w:val="28"/>
          <w:szCs w:val="28"/>
          <w:lang w:eastAsia="ru-RU"/>
        </w:rPr>
        <w:t xml:space="preserve"> – повышается содержание в крови </w:t>
      </w:r>
      <w:r w:rsidRPr="000F1AAE">
        <w:rPr>
          <w:rFonts w:ascii="Times New Roman" w:eastAsia="Times New Roman" w:hAnsi="Times New Roman" w:cs="Times New Roman"/>
          <w:sz w:val="28"/>
          <w:szCs w:val="28"/>
          <w:lang w:val="en-US" w:eastAsia="ru-RU"/>
        </w:rPr>
        <w:t>IgM</w:t>
      </w:r>
      <w:r w:rsidRPr="000F1AAE">
        <w:rPr>
          <w:rFonts w:ascii="Times New Roman" w:eastAsia="Times New Roman" w:hAnsi="Times New Roman" w:cs="Times New Roman"/>
          <w:sz w:val="28"/>
          <w:szCs w:val="28"/>
          <w:lang w:eastAsia="ru-RU"/>
        </w:rPr>
        <w:t>, снижается число Т-лимфоцитов, появляется ревматоидный фактор.</w:t>
      </w:r>
    </w:p>
    <w:p w:rsidR="00B82CD6" w:rsidRPr="000F1AAE" w:rsidRDefault="00B82CD6" w:rsidP="00F142DA">
      <w:pPr>
        <w:numPr>
          <w:ilvl w:val="0"/>
          <w:numId w:val="86"/>
        </w:numPr>
        <w:shd w:val="clear" w:color="auto" w:fill="FFFFFF"/>
        <w:tabs>
          <w:tab w:val="left" w:pos="4820"/>
        </w:tabs>
        <w:spacing w:after="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b/>
          <w:sz w:val="28"/>
          <w:szCs w:val="28"/>
          <w:lang w:eastAsia="ru-RU"/>
        </w:rPr>
        <w:t>Серологические  исследования</w:t>
      </w:r>
      <w:proofErr w:type="gramEnd"/>
      <w:r w:rsidRPr="000F1AAE">
        <w:rPr>
          <w:rFonts w:ascii="Times New Roman" w:eastAsia="Times New Roman" w:hAnsi="Times New Roman" w:cs="Times New Roman"/>
          <w:sz w:val="28"/>
          <w:szCs w:val="28"/>
          <w:lang w:eastAsia="ru-RU"/>
        </w:rPr>
        <w:t xml:space="preserve">: с целью установления причины цирроза проводят выявление </w:t>
      </w:r>
      <w:r w:rsidRPr="000F1AAE">
        <w:rPr>
          <w:rFonts w:ascii="Times New Roman" w:eastAsia="Times New Roman" w:hAnsi="Times New Roman" w:cs="Times New Roman"/>
          <w:sz w:val="28"/>
          <w:szCs w:val="28"/>
          <w:lang w:val="en-US" w:eastAsia="ru-RU"/>
        </w:rPr>
        <w:t>HbsAg</w:t>
      </w:r>
      <w:r w:rsidRPr="000F1AAE">
        <w:rPr>
          <w:rFonts w:ascii="Times New Roman" w:eastAsia="Times New Roman" w:hAnsi="Times New Roman" w:cs="Times New Roman"/>
          <w:sz w:val="28"/>
          <w:szCs w:val="28"/>
          <w:lang w:eastAsia="ru-RU"/>
        </w:rPr>
        <w:t xml:space="preserve"> (гепатит В) и/или анти-</w:t>
      </w:r>
      <w:r w:rsidRPr="000F1AAE">
        <w:rPr>
          <w:rFonts w:ascii="Times New Roman" w:eastAsia="Times New Roman" w:hAnsi="Times New Roman" w:cs="Times New Roman"/>
          <w:sz w:val="28"/>
          <w:szCs w:val="28"/>
          <w:lang w:val="en-US" w:eastAsia="ru-RU"/>
        </w:rPr>
        <w:t>HCV</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B82CD6" w:rsidRDefault="00203E90" w:rsidP="00203E90">
      <w:pPr>
        <w:spacing w:after="0" w:line="276" w:lineRule="auto"/>
        <w:ind w:firstLine="708"/>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w:t>
      </w:r>
      <w:r w:rsidR="00B82CD6" w:rsidRPr="000F1AAE">
        <w:rPr>
          <w:rFonts w:ascii="Times New Roman" w:eastAsia="Times New Roman" w:hAnsi="Times New Roman" w:cs="Times New Roman"/>
          <w:b/>
          <w:iCs/>
          <w:sz w:val="28"/>
          <w:szCs w:val="28"/>
          <w:lang w:eastAsia="ru-RU"/>
        </w:rPr>
        <w:t xml:space="preserve">Заполните таблицы: </w:t>
      </w:r>
    </w:p>
    <w:p w:rsidR="00D75D25" w:rsidRPr="000F1AAE" w:rsidRDefault="00D75D25" w:rsidP="00203E90">
      <w:pPr>
        <w:spacing w:after="0" w:line="276" w:lineRule="auto"/>
        <w:ind w:firstLine="708"/>
        <w:rPr>
          <w:rFonts w:ascii="Times New Roman" w:eastAsia="Times New Roman" w:hAnsi="Times New Roman" w:cs="Times New Roman"/>
          <w:b/>
          <w:iCs/>
          <w:sz w:val="28"/>
          <w:szCs w:val="28"/>
          <w:lang w:eastAsia="ru-RU"/>
        </w:rPr>
      </w:pPr>
    </w:p>
    <w:p w:rsidR="00B82CD6" w:rsidRPr="00203E90" w:rsidRDefault="00B82CD6" w:rsidP="00CE15F0">
      <w:pPr>
        <w:spacing w:after="0" w:line="276" w:lineRule="auto"/>
        <w:jc w:val="center"/>
        <w:rPr>
          <w:rFonts w:ascii="Times New Roman" w:eastAsia="Times New Roman" w:hAnsi="Times New Roman" w:cs="Times New Roman"/>
          <w:iCs/>
          <w:sz w:val="28"/>
          <w:szCs w:val="28"/>
          <w:lang w:eastAsia="ru-RU"/>
        </w:rPr>
      </w:pPr>
      <w:r w:rsidRPr="00203E90">
        <w:rPr>
          <w:rFonts w:ascii="Times New Roman" w:eastAsia="Times New Roman" w:hAnsi="Times New Roman" w:cs="Times New Roman"/>
          <w:iCs/>
          <w:sz w:val="28"/>
          <w:szCs w:val="28"/>
          <w:lang w:eastAsia="ru-RU"/>
        </w:rPr>
        <w:t>Особенности функций печени в обмене белков, углеводов, липидов</w:t>
      </w:r>
    </w:p>
    <w:tbl>
      <w:tblPr>
        <w:tblStyle w:val="af"/>
        <w:tblW w:w="0" w:type="auto"/>
        <w:tblLook w:val="04A0" w:firstRow="1" w:lastRow="0" w:firstColumn="1" w:lastColumn="0" w:noHBand="0" w:noVBand="1"/>
      </w:tblPr>
      <w:tblGrid>
        <w:gridCol w:w="2378"/>
        <w:gridCol w:w="2312"/>
        <w:gridCol w:w="2332"/>
        <w:gridCol w:w="2322"/>
      </w:tblGrid>
      <w:tr w:rsidR="00B82CD6" w:rsidRPr="00D035E4" w:rsidTr="00D75D25">
        <w:tc>
          <w:tcPr>
            <w:tcW w:w="2378" w:type="dxa"/>
          </w:tcPr>
          <w:p w:rsidR="00B82CD6" w:rsidRPr="00D035E4" w:rsidRDefault="00B82CD6" w:rsidP="00CE15F0">
            <w:pPr>
              <w:spacing w:line="276" w:lineRule="auto"/>
              <w:jc w:val="center"/>
              <w:rPr>
                <w:rFonts w:ascii="Times New Roman" w:eastAsia="Times New Roman" w:hAnsi="Times New Roman" w:cs="Times New Roman"/>
                <w:b/>
                <w:iCs/>
                <w:sz w:val="24"/>
                <w:szCs w:val="28"/>
                <w:lang w:eastAsia="ru-RU"/>
              </w:rPr>
            </w:pPr>
            <w:r w:rsidRPr="00D035E4">
              <w:rPr>
                <w:rFonts w:ascii="Times New Roman" w:eastAsia="Times New Roman" w:hAnsi="Times New Roman" w:cs="Times New Roman"/>
                <w:b/>
                <w:iCs/>
                <w:sz w:val="24"/>
                <w:szCs w:val="28"/>
                <w:lang w:eastAsia="ru-RU"/>
              </w:rPr>
              <w:t>Функции</w:t>
            </w:r>
          </w:p>
        </w:tc>
        <w:tc>
          <w:tcPr>
            <w:tcW w:w="2312" w:type="dxa"/>
          </w:tcPr>
          <w:p w:rsidR="00B82CD6" w:rsidRPr="00D035E4" w:rsidRDefault="00B82CD6" w:rsidP="00CE15F0">
            <w:pPr>
              <w:spacing w:line="276" w:lineRule="auto"/>
              <w:jc w:val="center"/>
              <w:rPr>
                <w:rFonts w:ascii="Times New Roman" w:eastAsia="Times New Roman" w:hAnsi="Times New Roman" w:cs="Times New Roman"/>
                <w:b/>
                <w:iCs/>
                <w:sz w:val="24"/>
                <w:szCs w:val="28"/>
                <w:lang w:eastAsia="ru-RU"/>
              </w:rPr>
            </w:pPr>
            <w:r w:rsidRPr="00D035E4">
              <w:rPr>
                <w:rFonts w:ascii="Times New Roman" w:eastAsia="Times New Roman" w:hAnsi="Times New Roman" w:cs="Times New Roman"/>
                <w:b/>
                <w:iCs/>
                <w:sz w:val="24"/>
                <w:szCs w:val="28"/>
                <w:lang w:eastAsia="ru-RU"/>
              </w:rPr>
              <w:t>Обмен белков</w:t>
            </w:r>
          </w:p>
        </w:tc>
        <w:tc>
          <w:tcPr>
            <w:tcW w:w="2332" w:type="dxa"/>
          </w:tcPr>
          <w:p w:rsidR="00B82CD6" w:rsidRPr="00D035E4" w:rsidRDefault="00B82CD6" w:rsidP="00CE15F0">
            <w:pPr>
              <w:spacing w:line="276" w:lineRule="auto"/>
              <w:jc w:val="center"/>
              <w:rPr>
                <w:rFonts w:ascii="Times New Roman" w:eastAsia="Times New Roman" w:hAnsi="Times New Roman" w:cs="Times New Roman"/>
                <w:b/>
                <w:iCs/>
                <w:sz w:val="24"/>
                <w:szCs w:val="28"/>
                <w:lang w:eastAsia="ru-RU"/>
              </w:rPr>
            </w:pPr>
            <w:r w:rsidRPr="00D035E4">
              <w:rPr>
                <w:rFonts w:ascii="Times New Roman" w:eastAsia="Times New Roman" w:hAnsi="Times New Roman" w:cs="Times New Roman"/>
                <w:b/>
                <w:iCs/>
                <w:sz w:val="24"/>
                <w:szCs w:val="28"/>
                <w:lang w:eastAsia="ru-RU"/>
              </w:rPr>
              <w:t>Обмен углеводов</w:t>
            </w:r>
          </w:p>
        </w:tc>
        <w:tc>
          <w:tcPr>
            <w:tcW w:w="2322" w:type="dxa"/>
          </w:tcPr>
          <w:p w:rsidR="00B82CD6" w:rsidRPr="00D035E4" w:rsidRDefault="00B82CD6" w:rsidP="00CE15F0">
            <w:pPr>
              <w:spacing w:line="276" w:lineRule="auto"/>
              <w:jc w:val="center"/>
              <w:rPr>
                <w:rFonts w:ascii="Times New Roman" w:eastAsia="Times New Roman" w:hAnsi="Times New Roman" w:cs="Times New Roman"/>
                <w:b/>
                <w:iCs/>
                <w:sz w:val="24"/>
                <w:szCs w:val="28"/>
                <w:lang w:eastAsia="ru-RU"/>
              </w:rPr>
            </w:pPr>
            <w:r w:rsidRPr="00D035E4">
              <w:rPr>
                <w:rFonts w:ascii="Times New Roman" w:eastAsia="Times New Roman" w:hAnsi="Times New Roman" w:cs="Times New Roman"/>
                <w:b/>
                <w:iCs/>
                <w:sz w:val="24"/>
                <w:szCs w:val="28"/>
                <w:lang w:eastAsia="ru-RU"/>
              </w:rPr>
              <w:t>Обмен липидов</w:t>
            </w:r>
          </w:p>
        </w:tc>
      </w:tr>
      <w:tr w:rsidR="00B82CD6" w:rsidRPr="00D035E4" w:rsidTr="00D75D25">
        <w:tc>
          <w:tcPr>
            <w:tcW w:w="2378"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r w:rsidRPr="00D035E4">
              <w:rPr>
                <w:rFonts w:ascii="Times New Roman" w:eastAsia="Times New Roman" w:hAnsi="Times New Roman" w:cs="Times New Roman"/>
                <w:iCs/>
                <w:sz w:val="24"/>
                <w:szCs w:val="28"/>
                <w:lang w:eastAsia="ru-RU"/>
              </w:rPr>
              <w:t xml:space="preserve">Биосинтетическая </w:t>
            </w:r>
          </w:p>
        </w:tc>
        <w:tc>
          <w:tcPr>
            <w:tcW w:w="231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3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2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r>
      <w:tr w:rsidR="00B82CD6" w:rsidRPr="00D035E4" w:rsidTr="00D75D25">
        <w:tc>
          <w:tcPr>
            <w:tcW w:w="2378"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r w:rsidRPr="00D035E4">
              <w:rPr>
                <w:rFonts w:ascii="Times New Roman" w:eastAsia="Times New Roman" w:hAnsi="Times New Roman" w:cs="Times New Roman"/>
                <w:iCs/>
                <w:sz w:val="24"/>
                <w:szCs w:val="28"/>
                <w:lang w:eastAsia="ru-RU"/>
              </w:rPr>
              <w:t xml:space="preserve">Катаболическая </w:t>
            </w:r>
          </w:p>
        </w:tc>
        <w:tc>
          <w:tcPr>
            <w:tcW w:w="231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3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2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r>
      <w:tr w:rsidR="00B82CD6" w:rsidRPr="00D035E4" w:rsidTr="00D75D25">
        <w:tc>
          <w:tcPr>
            <w:tcW w:w="2378"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r w:rsidRPr="00D035E4">
              <w:rPr>
                <w:rFonts w:ascii="Times New Roman" w:eastAsia="Times New Roman" w:hAnsi="Times New Roman" w:cs="Times New Roman"/>
                <w:iCs/>
                <w:sz w:val="24"/>
                <w:szCs w:val="28"/>
                <w:lang w:eastAsia="ru-RU"/>
              </w:rPr>
              <w:t xml:space="preserve">Детоксикационная </w:t>
            </w:r>
          </w:p>
        </w:tc>
        <w:tc>
          <w:tcPr>
            <w:tcW w:w="231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3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2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r>
      <w:tr w:rsidR="00B82CD6" w:rsidRPr="00D035E4" w:rsidTr="00D75D25">
        <w:tc>
          <w:tcPr>
            <w:tcW w:w="2378"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r w:rsidRPr="00D035E4">
              <w:rPr>
                <w:rFonts w:ascii="Times New Roman" w:eastAsia="Times New Roman" w:hAnsi="Times New Roman" w:cs="Times New Roman"/>
                <w:iCs/>
                <w:sz w:val="24"/>
                <w:szCs w:val="28"/>
                <w:lang w:eastAsia="ru-RU"/>
              </w:rPr>
              <w:t xml:space="preserve">Депонирующая </w:t>
            </w:r>
          </w:p>
        </w:tc>
        <w:tc>
          <w:tcPr>
            <w:tcW w:w="231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3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2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r>
      <w:tr w:rsidR="00B82CD6" w:rsidRPr="00D035E4" w:rsidTr="00D75D25">
        <w:tc>
          <w:tcPr>
            <w:tcW w:w="2378"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1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3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c>
          <w:tcPr>
            <w:tcW w:w="2322" w:type="dxa"/>
          </w:tcPr>
          <w:p w:rsidR="00B82CD6" w:rsidRPr="00D035E4" w:rsidRDefault="00B82CD6" w:rsidP="00CE15F0">
            <w:pPr>
              <w:spacing w:line="276" w:lineRule="auto"/>
              <w:rPr>
                <w:rFonts w:ascii="Times New Roman" w:eastAsia="Times New Roman" w:hAnsi="Times New Roman" w:cs="Times New Roman"/>
                <w:iCs/>
                <w:sz w:val="24"/>
                <w:szCs w:val="28"/>
                <w:lang w:eastAsia="ru-RU"/>
              </w:rPr>
            </w:pPr>
          </w:p>
        </w:tc>
      </w:tr>
    </w:tbl>
    <w:p w:rsidR="00D75D25" w:rsidRDefault="00D75D25" w:rsidP="00203E90">
      <w:pPr>
        <w:spacing w:after="120" w:line="276" w:lineRule="auto"/>
        <w:ind w:left="300"/>
        <w:jc w:val="center"/>
        <w:rPr>
          <w:rFonts w:ascii="Times New Roman" w:eastAsia="Times New Roman" w:hAnsi="Times New Roman" w:cs="Times New Roman"/>
          <w:bCs/>
          <w:sz w:val="28"/>
          <w:szCs w:val="28"/>
          <w:lang w:eastAsia="ru-RU"/>
        </w:rPr>
      </w:pPr>
    </w:p>
    <w:p w:rsidR="00B82CD6" w:rsidRPr="00203E90" w:rsidRDefault="00B82CD6" w:rsidP="00203E90">
      <w:pPr>
        <w:spacing w:after="120" w:line="276" w:lineRule="auto"/>
        <w:ind w:left="300"/>
        <w:jc w:val="center"/>
        <w:rPr>
          <w:rFonts w:ascii="Times New Roman" w:eastAsia="Times New Roman" w:hAnsi="Times New Roman" w:cs="Times New Roman"/>
          <w:bCs/>
          <w:sz w:val="28"/>
          <w:szCs w:val="28"/>
          <w:lang w:eastAsia="ru-RU"/>
        </w:rPr>
      </w:pPr>
      <w:r w:rsidRPr="00203E90">
        <w:rPr>
          <w:rFonts w:ascii="Times New Roman" w:eastAsia="Times New Roman" w:hAnsi="Times New Roman" w:cs="Times New Roman"/>
          <w:bCs/>
          <w:sz w:val="28"/>
          <w:szCs w:val="28"/>
          <w:lang w:eastAsia="ru-RU"/>
        </w:rPr>
        <w:t>Изменение биохимических показателей при заболеваниях печени.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417"/>
        <w:gridCol w:w="1276"/>
        <w:gridCol w:w="1417"/>
        <w:gridCol w:w="1560"/>
      </w:tblGrid>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Показатели </w:t>
            </w:r>
          </w:p>
        </w:tc>
        <w:tc>
          <w:tcPr>
            <w:tcW w:w="1276"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Гепатит</w:t>
            </w:r>
          </w:p>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острый</w:t>
            </w:r>
          </w:p>
        </w:tc>
        <w:tc>
          <w:tcPr>
            <w:tcW w:w="1417" w:type="dxa"/>
          </w:tcPr>
          <w:p w:rsidR="00B82CD6" w:rsidRPr="00D035E4" w:rsidRDefault="00B82CD6" w:rsidP="00CE15F0">
            <w:pPr>
              <w:spacing w:after="0" w:line="276" w:lineRule="auto"/>
              <w:ind w:hanging="108"/>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Цирроз  </w:t>
            </w:r>
          </w:p>
        </w:tc>
        <w:tc>
          <w:tcPr>
            <w:tcW w:w="1276"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Гемолит.</w:t>
            </w:r>
          </w:p>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желтуха</w:t>
            </w:r>
          </w:p>
        </w:tc>
        <w:tc>
          <w:tcPr>
            <w:tcW w:w="1417"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Холестаз </w:t>
            </w:r>
          </w:p>
        </w:tc>
        <w:tc>
          <w:tcPr>
            <w:tcW w:w="156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Нормы </w:t>
            </w: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Альбумины </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общий</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связанный</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свободный</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Мочевина </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ЩФ</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АлАТ</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ГГТ</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Протромбиновое время</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Тимоловая проба</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694"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Причины </w:t>
            </w: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276"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560"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bl>
    <w:p w:rsidR="00B82CD6" w:rsidRPr="000F1AAE" w:rsidRDefault="00203E90" w:rsidP="00203E90">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82CD6" w:rsidRPr="000F1AAE">
        <w:rPr>
          <w:rFonts w:ascii="Times New Roman" w:eastAsia="Times New Roman" w:hAnsi="Times New Roman" w:cs="Times New Roman"/>
          <w:b/>
          <w:sz w:val="28"/>
          <w:szCs w:val="28"/>
          <w:lang w:eastAsia="ru-RU"/>
        </w:rPr>
        <w:t>Решите ситуационные задачи:</w:t>
      </w:r>
    </w:p>
    <w:p w:rsidR="00B82CD6" w:rsidRPr="000F1AAE" w:rsidRDefault="00B82CD6" w:rsidP="00CE15F0">
      <w:pPr>
        <w:spacing w:after="12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sz w:val="28"/>
          <w:szCs w:val="28"/>
          <w:lang w:eastAsia="ru-RU"/>
        </w:rPr>
        <w:t xml:space="preserve">    У женщины, 40 лет, выявлена желтуха. В анамнезе не значатся контакты по гепатиту, недавние выезды за границу, инъекции или </w:t>
      </w:r>
      <w:r w:rsidRPr="000F1AAE">
        <w:rPr>
          <w:rFonts w:ascii="Times New Roman" w:eastAsia="Times New Roman" w:hAnsi="Times New Roman" w:cs="Times New Roman"/>
          <w:sz w:val="28"/>
          <w:szCs w:val="28"/>
          <w:lang w:eastAsia="ru-RU"/>
        </w:rPr>
        <w:lastRenderedPageBreak/>
        <w:t xml:space="preserve">переливания крови. Больная не употребляет алкоголь. В прошлом она была здорова, но в последние18 </w:t>
      </w:r>
      <w:proofErr w:type="gramStart"/>
      <w:r w:rsidRPr="000F1AAE">
        <w:rPr>
          <w:rFonts w:ascii="Times New Roman" w:eastAsia="Times New Roman" w:hAnsi="Times New Roman" w:cs="Times New Roman"/>
          <w:sz w:val="28"/>
          <w:szCs w:val="28"/>
          <w:lang w:eastAsia="ru-RU"/>
        </w:rPr>
        <w:t>месяцев  страдала</w:t>
      </w:r>
      <w:proofErr w:type="gramEnd"/>
      <w:r w:rsidRPr="000F1AAE">
        <w:rPr>
          <w:rFonts w:ascii="Times New Roman" w:eastAsia="Times New Roman" w:hAnsi="Times New Roman" w:cs="Times New Roman"/>
          <w:sz w:val="28"/>
          <w:szCs w:val="28"/>
          <w:lang w:eastAsia="ru-RU"/>
        </w:rPr>
        <w:t xml:space="preserve"> от усиливающегося зуда.</w:t>
      </w:r>
    </w:p>
    <w:p w:rsidR="00B82CD6" w:rsidRPr="000F1AAE" w:rsidRDefault="00B82CD6" w:rsidP="00CE15F0">
      <w:pPr>
        <w:spacing w:after="12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Результаты лабораторного анализа:</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альбумины – 38 г/л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 – 340 мкмоль/л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связанный – 250 мкмоль/л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ЩФ 522 МЕ/л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АлАТ – 46МЕ/л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ГГТ – 242 МЕ/л</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Определите тип желтухи. Объясните причину изменения показателей.</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3.Какие дополнительные исследования можно провести для подтверждения диагноза.</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Приведите возможные причины развития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12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2.</w:t>
      </w:r>
      <w:r w:rsidRPr="000F1AAE">
        <w:rPr>
          <w:rFonts w:ascii="Times New Roman" w:eastAsia="Times New Roman" w:hAnsi="Times New Roman" w:cs="Times New Roman"/>
          <w:sz w:val="28"/>
          <w:szCs w:val="28"/>
          <w:lang w:eastAsia="ru-RU"/>
        </w:rPr>
        <w:t xml:space="preserve">     У 20-летнего студента появились симптомы гриппа, сопровождающиеся потерей аппетита, тошнотой и болями в правом подреберье. При обследовании печень была болезненной. Через два дня развилась желтуха, моча стала более темной, а стул бледным.</w:t>
      </w:r>
    </w:p>
    <w:p w:rsidR="00B82CD6" w:rsidRPr="000F1AAE" w:rsidRDefault="00B82CD6" w:rsidP="00CE15F0">
      <w:pPr>
        <w:spacing w:after="120" w:line="276" w:lineRule="auto"/>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Результаты лабораторного анализа:</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альбумины – 40 г/л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 58 мкмоль/л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АлАТ – 2,4 ммоль/л*л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ЩФ – 70 МЕ/л</w:t>
      </w:r>
    </w:p>
    <w:p w:rsidR="00B82CD6" w:rsidRPr="000F1AAE" w:rsidRDefault="00B82CD6" w:rsidP="00F142DA">
      <w:pPr>
        <w:numPr>
          <w:ilvl w:val="0"/>
          <w:numId w:val="38"/>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ГГТ – 60 МЕ/л</w:t>
      </w:r>
    </w:p>
    <w:p w:rsidR="00B82CD6" w:rsidRPr="000F1AAE" w:rsidRDefault="00B82CD6" w:rsidP="00F142DA">
      <w:pPr>
        <w:numPr>
          <w:ilvl w:val="0"/>
          <w:numId w:val="8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результаты исследования.</w:t>
      </w:r>
    </w:p>
    <w:p w:rsidR="00B82CD6" w:rsidRPr="000F1AAE" w:rsidRDefault="00B82CD6" w:rsidP="00F142DA">
      <w:pPr>
        <w:numPr>
          <w:ilvl w:val="0"/>
          <w:numId w:val="8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Определите тип желтухи. Объясните причину изменения показателей.</w:t>
      </w:r>
    </w:p>
    <w:p w:rsidR="00B82CD6" w:rsidRPr="000F1AAE" w:rsidRDefault="00B82CD6" w:rsidP="00F142DA">
      <w:pPr>
        <w:numPr>
          <w:ilvl w:val="0"/>
          <w:numId w:val="87"/>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Какие дополнительные исследования можно провести для подтверждения диагноза.</w:t>
      </w:r>
    </w:p>
    <w:p w:rsidR="00B82CD6" w:rsidRPr="000F1AAE" w:rsidRDefault="00B82CD6" w:rsidP="00F142DA">
      <w:pPr>
        <w:numPr>
          <w:ilvl w:val="0"/>
          <w:numId w:val="87"/>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Приведите возможные причины развития данного заболевания.</w:t>
      </w:r>
    </w:p>
    <w:p w:rsidR="00D035E4" w:rsidRDefault="00D035E4" w:rsidP="00CE15F0">
      <w:pPr>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 Задача 3. </w:t>
      </w:r>
      <w:r w:rsidRPr="000F1AAE">
        <w:rPr>
          <w:rFonts w:ascii="Times New Roman" w:eastAsia="Times New Roman" w:hAnsi="Times New Roman" w:cs="Times New Roman"/>
          <w:bCs/>
          <w:sz w:val="28"/>
          <w:szCs w:val="28"/>
          <w:lang w:eastAsia="ru-RU"/>
        </w:rPr>
        <w:t>Больной Петров О. И., 35 лет, находится на обследовании в гематологическом отделении стационара. Из КДЛ получены следующие результаты биохимических анализов:</w:t>
      </w:r>
    </w:p>
    <w:p w:rsidR="00203E90" w:rsidRPr="00D035E4" w:rsidRDefault="00203E90" w:rsidP="00203E90">
      <w:pPr>
        <w:keepNext/>
        <w:spacing w:after="0" w:line="276" w:lineRule="auto"/>
        <w:jc w:val="center"/>
        <w:outlineLvl w:val="0"/>
        <w:rPr>
          <w:rFonts w:ascii="Times New Roman" w:eastAsia="Times New Roman" w:hAnsi="Times New Roman" w:cs="Times New Roman"/>
          <w:b/>
          <w:bCs/>
          <w:sz w:val="24"/>
          <w:szCs w:val="28"/>
          <w:lang w:eastAsia="ru-RU"/>
        </w:rPr>
      </w:pPr>
      <w:r>
        <w:rPr>
          <w:rFonts w:ascii="Times New Roman" w:eastAsia="Times New Roman" w:hAnsi="Times New Roman" w:cs="Times New Roman"/>
          <w:b/>
          <w:bCs/>
          <w:kern w:val="32"/>
          <w:sz w:val="24"/>
          <w:szCs w:val="28"/>
          <w:lang w:eastAsia="ru-RU"/>
        </w:rPr>
        <w:lastRenderedPageBreak/>
        <w:t xml:space="preserve"> </w:t>
      </w:r>
      <w:bookmarkStart w:id="63" w:name="_Toc468996155"/>
      <w:bookmarkStart w:id="64" w:name="_Toc469149740"/>
      <w:r>
        <w:rPr>
          <w:rFonts w:ascii="Times New Roman" w:eastAsia="Times New Roman" w:hAnsi="Times New Roman" w:cs="Times New Roman"/>
          <w:b/>
          <w:bCs/>
          <w:kern w:val="32"/>
          <w:sz w:val="24"/>
          <w:szCs w:val="28"/>
          <w:lang w:eastAsia="ru-RU"/>
        </w:rPr>
        <w:t xml:space="preserve">КДЛ ККБ </w:t>
      </w:r>
      <w:r w:rsidRPr="00D035E4">
        <w:rPr>
          <w:rFonts w:ascii="Times New Roman" w:eastAsia="Times New Roman" w:hAnsi="Times New Roman" w:cs="Times New Roman"/>
          <w:b/>
          <w:bCs/>
          <w:sz w:val="24"/>
          <w:szCs w:val="28"/>
          <w:lang w:eastAsia="ru-RU"/>
        </w:rPr>
        <w:t>Биохимический анализ крови № 14</w:t>
      </w:r>
      <w:bookmarkEnd w:id="63"/>
      <w:bookmarkEnd w:id="64"/>
    </w:p>
    <w:p w:rsidR="00203E90" w:rsidRPr="00D035E4" w:rsidRDefault="00203E90" w:rsidP="00203E90">
      <w:pPr>
        <w:keepNext/>
        <w:spacing w:after="0" w:line="276" w:lineRule="auto"/>
        <w:jc w:val="center"/>
        <w:outlineLvl w:val="2"/>
        <w:rPr>
          <w:rFonts w:ascii="Times New Roman" w:eastAsia="Times New Roman" w:hAnsi="Times New Roman" w:cs="Times New Roman"/>
          <w:b/>
          <w:bCs/>
          <w:sz w:val="24"/>
          <w:szCs w:val="28"/>
          <w:lang w:eastAsia="ru-RU"/>
        </w:rPr>
      </w:pPr>
      <w:bookmarkStart w:id="65" w:name="_Toc468996156"/>
      <w:bookmarkStart w:id="66" w:name="_Toc469149741"/>
      <w:proofErr w:type="gramStart"/>
      <w:r>
        <w:rPr>
          <w:rFonts w:ascii="Times New Roman" w:eastAsia="Times New Roman" w:hAnsi="Times New Roman" w:cs="Times New Roman"/>
          <w:b/>
          <w:bCs/>
          <w:sz w:val="24"/>
          <w:szCs w:val="28"/>
          <w:lang w:eastAsia="ru-RU"/>
        </w:rPr>
        <w:t>ФИО</w:t>
      </w:r>
      <w:r w:rsidRPr="00D035E4">
        <w:rPr>
          <w:rFonts w:ascii="Times New Roman" w:eastAsia="Times New Roman" w:hAnsi="Times New Roman" w:cs="Times New Roman"/>
          <w:b/>
          <w:bCs/>
          <w:sz w:val="24"/>
          <w:szCs w:val="28"/>
          <w:lang w:eastAsia="ru-RU"/>
        </w:rPr>
        <w:t xml:space="preserve">:   </w:t>
      </w:r>
      <w:proofErr w:type="gramEnd"/>
      <w:r w:rsidRPr="00D035E4">
        <w:rPr>
          <w:rFonts w:ascii="Times New Roman" w:eastAsia="Times New Roman" w:hAnsi="Times New Roman" w:cs="Times New Roman"/>
          <w:b/>
          <w:bCs/>
          <w:sz w:val="24"/>
          <w:szCs w:val="28"/>
          <w:lang w:eastAsia="ru-RU"/>
        </w:rPr>
        <w:t xml:space="preserve">  Петров О. И.____ Возраст ___35___</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B82CD6" w:rsidRPr="00D035E4" w:rsidTr="00203E90">
        <w:tc>
          <w:tcPr>
            <w:tcW w:w="9344" w:type="dxa"/>
          </w:tcPr>
          <w:p w:rsidR="00B82CD6" w:rsidRPr="00D035E4" w:rsidRDefault="00B82CD6" w:rsidP="00CE15F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Общий белок                                                  70г/л                 </w:t>
            </w:r>
          </w:p>
          <w:p w:rsidR="00B82CD6" w:rsidRPr="00D035E4" w:rsidRDefault="00B82CD6" w:rsidP="00CE15F0">
            <w:pPr>
              <w:tabs>
                <w:tab w:val="left" w:pos="8145"/>
              </w:tabs>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b/>
                <w:bCs/>
                <w:sz w:val="24"/>
                <w:szCs w:val="28"/>
                <w:lang w:eastAsia="ru-RU"/>
              </w:rPr>
              <w:t>Белковые фракции</w:t>
            </w:r>
            <w:r w:rsidRPr="00D035E4">
              <w:rPr>
                <w:rFonts w:ascii="Times New Roman" w:eastAsia="Times New Roman" w:hAnsi="Times New Roman" w:cs="Times New Roman"/>
                <w:sz w:val="24"/>
                <w:szCs w:val="28"/>
                <w:lang w:eastAsia="ru-RU"/>
              </w:rPr>
              <w:t xml:space="preserve">:                                          </w:t>
            </w:r>
            <w:r w:rsidRPr="00D035E4">
              <w:rPr>
                <w:rFonts w:ascii="Times New Roman" w:eastAsia="Times New Roman" w:hAnsi="Times New Roman" w:cs="Times New Roman"/>
                <w:sz w:val="24"/>
                <w:szCs w:val="28"/>
                <w:lang w:eastAsia="ru-RU"/>
              </w:rPr>
              <w:tab/>
            </w:r>
          </w:p>
          <w:p w:rsidR="00B82CD6" w:rsidRPr="00D035E4" w:rsidRDefault="00B82CD6" w:rsidP="00CE15F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Альбумины                                                    45 г/л                 </w:t>
            </w:r>
          </w:p>
          <w:p w:rsidR="00B82CD6" w:rsidRPr="00D035E4" w:rsidRDefault="00B82CD6" w:rsidP="00CE15F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Альфа-глобулины                                           9 г/л                 </w:t>
            </w:r>
          </w:p>
          <w:p w:rsidR="00B82CD6" w:rsidRPr="00D035E4" w:rsidRDefault="00B82CD6" w:rsidP="00CE15F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Бета-глобулины                                             11 г/л                 </w:t>
            </w:r>
          </w:p>
          <w:p w:rsidR="00B82CD6" w:rsidRPr="00D035E4" w:rsidRDefault="00B82CD6" w:rsidP="00CE15F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Гамма-глобулины                                         12 г/л                </w:t>
            </w:r>
          </w:p>
          <w:p w:rsidR="00B82CD6" w:rsidRPr="00D035E4" w:rsidRDefault="00B82CD6" w:rsidP="00CE15F0">
            <w:pPr>
              <w:spacing w:after="0" w:line="276" w:lineRule="auto"/>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Фибриноген                                                     2,8 г/л</w:t>
            </w:r>
          </w:p>
          <w:p w:rsidR="00B82CD6" w:rsidRPr="00D035E4" w:rsidRDefault="00B82CD6" w:rsidP="00CE15F0">
            <w:pPr>
              <w:spacing w:after="0" w:line="276" w:lineRule="auto"/>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Глюкоза натощак                                           5, 3 ммоль/л                                                       </w:t>
            </w:r>
          </w:p>
          <w:p w:rsidR="00B82CD6" w:rsidRPr="00D035E4" w:rsidRDefault="00B82CD6" w:rsidP="00CE15F0">
            <w:pPr>
              <w:spacing w:after="0" w:line="276" w:lineRule="auto"/>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общий                                         145,0 мкмоль/л</w:t>
            </w:r>
          </w:p>
          <w:p w:rsidR="00B82CD6" w:rsidRPr="00D035E4" w:rsidRDefault="00B82CD6" w:rsidP="00CE15F0">
            <w:pPr>
              <w:spacing w:after="0" w:line="276" w:lineRule="auto"/>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свободный                                  142 ,0 мкмоль/л</w:t>
            </w:r>
          </w:p>
          <w:p w:rsidR="00B82CD6" w:rsidRPr="00D035E4" w:rsidRDefault="00B82CD6" w:rsidP="00CE15F0">
            <w:pPr>
              <w:spacing w:after="0" w:line="276" w:lineRule="auto"/>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Билирубин связанный                                    3,0 мкмоль/л</w:t>
            </w:r>
          </w:p>
          <w:p w:rsidR="00B82CD6" w:rsidRPr="00D035E4" w:rsidRDefault="00B82CD6" w:rsidP="00CE15F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АлАТ                                                              20МЕ/л</w:t>
            </w:r>
          </w:p>
          <w:p w:rsidR="00B82CD6" w:rsidRPr="00D035E4" w:rsidRDefault="00B82CD6" w:rsidP="00203E90">
            <w:pPr>
              <w:spacing w:after="0" w:line="276" w:lineRule="auto"/>
              <w:jc w:val="both"/>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ЩФ                                          </w:t>
            </w:r>
            <w:r w:rsidR="00203E90">
              <w:rPr>
                <w:rFonts w:ascii="Times New Roman" w:eastAsia="Times New Roman" w:hAnsi="Times New Roman" w:cs="Times New Roman"/>
                <w:sz w:val="24"/>
                <w:szCs w:val="28"/>
                <w:lang w:eastAsia="ru-RU"/>
              </w:rPr>
              <w:t xml:space="preserve">                        70 МЕ/л</w:t>
            </w:r>
          </w:p>
        </w:tc>
      </w:tr>
    </w:tbl>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p>
    <w:p w:rsidR="00B82CD6" w:rsidRPr="000F1AAE" w:rsidRDefault="00B82CD6" w:rsidP="00F142DA">
      <w:pPr>
        <w:numPr>
          <w:ilvl w:val="0"/>
          <w:numId w:val="8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полученные результаты.</w:t>
      </w:r>
    </w:p>
    <w:p w:rsidR="00B82CD6" w:rsidRPr="000F1AAE" w:rsidRDefault="00B82CD6" w:rsidP="00F142DA">
      <w:pPr>
        <w:numPr>
          <w:ilvl w:val="0"/>
          <w:numId w:val="8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Определите локализацию патологического процесса, какой диагноз можно предположить?</w:t>
      </w:r>
    </w:p>
    <w:p w:rsidR="00B82CD6" w:rsidRPr="000F1AAE" w:rsidRDefault="00B82CD6" w:rsidP="00F142DA">
      <w:pPr>
        <w:numPr>
          <w:ilvl w:val="0"/>
          <w:numId w:val="8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Объясните причину изменения показателей </w:t>
      </w:r>
    </w:p>
    <w:p w:rsidR="00B82CD6" w:rsidRPr="000F1AAE" w:rsidRDefault="00B82CD6" w:rsidP="00F142DA">
      <w:pPr>
        <w:numPr>
          <w:ilvl w:val="0"/>
          <w:numId w:val="8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Какие дополнительные </w:t>
      </w:r>
      <w:proofErr w:type="gramStart"/>
      <w:r w:rsidRPr="000F1AAE">
        <w:rPr>
          <w:rFonts w:ascii="Times New Roman" w:eastAsia="Times New Roman" w:hAnsi="Times New Roman" w:cs="Times New Roman"/>
          <w:sz w:val="28"/>
          <w:szCs w:val="28"/>
          <w:lang w:eastAsia="ru-RU"/>
        </w:rPr>
        <w:t>исследования  следует</w:t>
      </w:r>
      <w:proofErr w:type="gramEnd"/>
      <w:r w:rsidRPr="000F1AAE">
        <w:rPr>
          <w:rFonts w:ascii="Times New Roman" w:eastAsia="Times New Roman" w:hAnsi="Times New Roman" w:cs="Times New Roman"/>
          <w:sz w:val="28"/>
          <w:szCs w:val="28"/>
          <w:lang w:eastAsia="ru-RU"/>
        </w:rPr>
        <w:t xml:space="preserve"> провести для подтверждения диагноза.</w:t>
      </w:r>
    </w:p>
    <w:p w:rsidR="00B82CD6" w:rsidRPr="000F1AAE" w:rsidRDefault="00B82CD6" w:rsidP="00F142DA">
      <w:pPr>
        <w:numPr>
          <w:ilvl w:val="0"/>
          <w:numId w:val="88"/>
        </w:num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Приведите возможные причины развития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color w:val="000000"/>
          <w:sz w:val="28"/>
          <w:szCs w:val="28"/>
          <w:lang w:eastAsia="ru-RU"/>
        </w:rPr>
      </w:pPr>
    </w:p>
    <w:p w:rsidR="00B82CD6" w:rsidRPr="000F1AAE" w:rsidRDefault="00203E90" w:rsidP="00203E90">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B82CD6" w:rsidRPr="000F1AAE">
        <w:rPr>
          <w:rFonts w:ascii="Times New Roman" w:eastAsia="Times New Roman" w:hAnsi="Times New Roman" w:cs="Times New Roman"/>
          <w:b/>
          <w:sz w:val="28"/>
          <w:szCs w:val="28"/>
          <w:lang w:eastAsia="ru-RU"/>
        </w:rPr>
        <w:t xml:space="preserve">Проведите самостоятельное определение </w:t>
      </w:r>
      <w:r w:rsidR="00B82CD6" w:rsidRPr="000F1AAE">
        <w:rPr>
          <w:rFonts w:ascii="Times New Roman" w:eastAsia="Times New Roman" w:hAnsi="Times New Roman" w:cs="Times New Roman"/>
          <w:sz w:val="28"/>
          <w:szCs w:val="28"/>
          <w:lang w:eastAsia="ru-RU"/>
        </w:rPr>
        <w:t>билирубина в предложенной сыворотке, оцените результаты исследование, сделайте вывод.</w:t>
      </w:r>
    </w:p>
    <w:p w:rsidR="00B82CD6" w:rsidRPr="00203E90" w:rsidRDefault="00203E90" w:rsidP="00203E90">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2CD6" w:rsidRPr="000F1AAE">
        <w:rPr>
          <w:rFonts w:ascii="Times New Roman" w:eastAsia="Times New Roman" w:hAnsi="Times New Roman" w:cs="Times New Roman"/>
          <w:b/>
          <w:sz w:val="28"/>
          <w:szCs w:val="28"/>
          <w:lang w:eastAsia="ru-RU"/>
        </w:rPr>
        <w:t>Оцените предложенные бланки результатов анализа с анализаторов,</w:t>
      </w:r>
      <w:r w:rsidR="00B82CD6" w:rsidRPr="000F1AAE">
        <w:rPr>
          <w:rFonts w:ascii="Times New Roman" w:eastAsia="Times New Roman" w:hAnsi="Times New Roman" w:cs="Times New Roman"/>
          <w:sz w:val="28"/>
          <w:szCs w:val="28"/>
          <w:lang w:eastAsia="ru-RU"/>
        </w:rPr>
        <w:t xml:space="preserve"> оцените результаты исследование, сделайте вывод</w:t>
      </w:r>
    </w:p>
    <w:p w:rsidR="00B82CD6" w:rsidRPr="000F1AAE" w:rsidRDefault="00203E90" w:rsidP="00203E90">
      <w:pPr>
        <w:spacing w:after="0" w:line="276"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B82CD6" w:rsidRPr="000F1AAE">
        <w:rPr>
          <w:rFonts w:ascii="Times New Roman" w:eastAsia="Times New Roman" w:hAnsi="Times New Roman" w:cs="Times New Roman"/>
          <w:b/>
          <w:bCs/>
          <w:sz w:val="28"/>
          <w:szCs w:val="28"/>
          <w:lang w:eastAsia="ru-RU"/>
        </w:rPr>
        <w:t xml:space="preserve">Защита презентации. </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B82CD6" w:rsidRPr="000F1AAE" w:rsidRDefault="00B82CD6"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Решите одну из предложенных ситуационных задач:</w:t>
      </w:r>
    </w:p>
    <w:p w:rsidR="00B82CD6" w:rsidRPr="000F1AAE" w:rsidRDefault="00B82CD6" w:rsidP="00CE15F0">
      <w:pPr>
        <w:spacing w:after="20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1</w:t>
      </w:r>
      <w:r w:rsidRPr="000F1AAE">
        <w:rPr>
          <w:rFonts w:ascii="Times New Roman" w:eastAsia="Times New Roman" w:hAnsi="Times New Roman" w:cs="Times New Roman"/>
          <w:sz w:val="28"/>
          <w:szCs w:val="28"/>
          <w:lang w:eastAsia="ru-RU"/>
        </w:rPr>
        <w:t>.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xml:space="preserve">, мочи, спинномозговой жидкости.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Смирнов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33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94"/>
        <w:gridCol w:w="2551"/>
        <w:gridCol w:w="2196"/>
      </w:tblGrid>
      <w:tr w:rsidR="00B82CD6" w:rsidRPr="000F1AAE" w:rsidTr="000F1AAE">
        <w:trPr>
          <w:trHeight w:val="375"/>
        </w:trPr>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п/п</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Наименование анализов</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Результат </w:t>
            </w:r>
          </w:p>
        </w:tc>
        <w:tc>
          <w:tcPr>
            <w:tcW w:w="219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65 г/л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2</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37 г/л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8.7 ммоль/л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80 мкмоль/л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44 ммоль/л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98 мл/(с*м)</w:t>
            </w:r>
            <w:r w:rsidRPr="000F1AAE">
              <w:rPr>
                <w:rFonts w:ascii="Times New Roman" w:eastAsia="Times New Roman" w:hAnsi="Times New Roman" w:cs="Times New Roman"/>
                <w:sz w:val="28"/>
                <w:szCs w:val="28"/>
                <w:vertAlign w:val="superscript"/>
                <w:lang w:eastAsia="ru-RU"/>
              </w:rPr>
              <w:t>2</w:t>
            </w:r>
            <w:r w:rsidRPr="000F1AAE">
              <w:rPr>
                <w:rFonts w:ascii="Times New Roman" w:eastAsia="Times New Roman" w:hAnsi="Times New Roman" w:cs="Times New Roman"/>
                <w:sz w:val="28"/>
                <w:szCs w:val="28"/>
                <w:lang w:eastAsia="ru-RU"/>
              </w:rPr>
              <w:t xml:space="preserve"> </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120.0 мкмоль/л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7.0  мкмоль</w:t>
            </w:r>
            <w:proofErr w:type="gramEnd"/>
            <w:r w:rsidRPr="000F1AAE">
              <w:rPr>
                <w:rFonts w:ascii="Times New Roman" w:eastAsia="Times New Roman" w:hAnsi="Times New Roman" w:cs="Times New Roman"/>
                <w:sz w:val="28"/>
                <w:szCs w:val="28"/>
                <w:lang w:eastAsia="ru-RU"/>
              </w:rPr>
              <w:t>/л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113.0 мкмоль/л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5.2 ммоль/л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18 МЕ</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ЛДГ</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200 МЕ</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Щелочная фосфатаза</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120 МЕ/л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120  мкмоль</w:t>
            </w:r>
            <w:proofErr w:type="gramEnd"/>
            <w:r w:rsidRPr="000F1AAE">
              <w:rPr>
                <w:rFonts w:ascii="Times New Roman" w:eastAsia="Times New Roman" w:hAnsi="Times New Roman" w:cs="Times New Roman"/>
                <w:sz w:val="28"/>
                <w:szCs w:val="28"/>
                <w:lang w:eastAsia="ru-RU"/>
              </w:rPr>
              <w:t>/л</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7. 38</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16</w:t>
            </w:r>
          </w:p>
        </w:tc>
        <w:tc>
          <w:tcPr>
            <w:tcW w:w="329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Тимоловая проба</w:t>
            </w:r>
          </w:p>
        </w:tc>
        <w:tc>
          <w:tcPr>
            <w:tcW w:w="255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w:t>
            </w:r>
            <w:r w:rsidRPr="000F1AAE">
              <w:rPr>
                <w:rFonts w:ascii="Times New Roman" w:eastAsia="Times New Roman" w:hAnsi="Times New Roman" w:cs="Times New Roman"/>
                <w:sz w:val="28"/>
                <w:szCs w:val="28"/>
                <w:lang w:val="en-GB" w:eastAsia="ru-RU"/>
              </w:rPr>
              <w:t>SH</w:t>
            </w:r>
          </w:p>
        </w:tc>
        <w:tc>
          <w:tcPr>
            <w:tcW w:w="2196"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Сделайте заключение о локализации патологического процесса.</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3.Укажите ведущий </w:t>
      </w:r>
      <w:proofErr w:type="gramStart"/>
      <w:r w:rsidRPr="000F1AAE">
        <w:rPr>
          <w:rFonts w:ascii="Times New Roman" w:eastAsia="Times New Roman" w:hAnsi="Times New Roman" w:cs="Times New Roman"/>
          <w:sz w:val="28"/>
          <w:szCs w:val="28"/>
          <w:lang w:eastAsia="ru-RU"/>
        </w:rPr>
        <w:t>показатель  при</w:t>
      </w:r>
      <w:proofErr w:type="gramEnd"/>
      <w:r w:rsidRPr="000F1AAE">
        <w:rPr>
          <w:rFonts w:ascii="Times New Roman" w:eastAsia="Times New Roman" w:hAnsi="Times New Roman" w:cs="Times New Roman"/>
          <w:sz w:val="28"/>
          <w:szCs w:val="28"/>
          <w:lang w:eastAsia="ru-RU"/>
        </w:rPr>
        <w:t xml:space="preserve"> оценке данного патологического состояния.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20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2.</w:t>
      </w:r>
      <w:r w:rsidRPr="000F1AAE">
        <w:rPr>
          <w:rFonts w:ascii="Times New Roman" w:eastAsia="Times New Roman" w:hAnsi="Times New Roman" w:cs="Times New Roman"/>
          <w:sz w:val="28"/>
          <w:szCs w:val="28"/>
          <w:lang w:eastAsia="ru-RU"/>
        </w:rPr>
        <w:t xml:space="preserve">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Козлов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40</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434"/>
        <w:gridCol w:w="2410"/>
        <w:gridCol w:w="2238"/>
      </w:tblGrid>
      <w:tr w:rsidR="00B82CD6" w:rsidRPr="000F1AAE" w:rsidTr="000F1AAE">
        <w:trPr>
          <w:trHeight w:val="385"/>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п/п</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Наименование анализов</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Результат </w:t>
            </w:r>
          </w:p>
        </w:tc>
        <w:tc>
          <w:tcPr>
            <w:tcW w:w="2238"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68 г/л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33 г/г</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7.7 ммоль/л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95 мкмоль/л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44 ммоль/л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98 мл/(с*м)</w:t>
            </w:r>
            <w:r w:rsidRPr="000F1AAE">
              <w:rPr>
                <w:rFonts w:ascii="Times New Roman" w:eastAsia="Times New Roman" w:hAnsi="Times New Roman" w:cs="Times New Roman"/>
                <w:sz w:val="28"/>
                <w:szCs w:val="28"/>
                <w:vertAlign w:val="superscript"/>
                <w:lang w:eastAsia="ru-RU"/>
              </w:rPr>
              <w:t>2</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77.3   мкмоль/л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7.3 мкмоль/л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9</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70.0 мкмоль/л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5.2 ммоль/л</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22 МЕ</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62 МЕ</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ГГТ</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250 МЕ</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Щелочная фосфатаза</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120 МЕ</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w:t>
            </w:r>
          </w:p>
        </w:tc>
        <w:tc>
          <w:tcPr>
            <w:tcW w:w="343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Тимоловая проба</w:t>
            </w:r>
          </w:p>
        </w:tc>
        <w:tc>
          <w:tcPr>
            <w:tcW w:w="2410"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7 </w:t>
            </w:r>
            <w:r w:rsidRPr="000F1AAE">
              <w:rPr>
                <w:rFonts w:ascii="Times New Roman" w:eastAsia="Times New Roman" w:hAnsi="Times New Roman" w:cs="Times New Roman"/>
                <w:sz w:val="28"/>
                <w:szCs w:val="28"/>
                <w:lang w:val="en-GB" w:eastAsia="ru-RU"/>
              </w:rPr>
              <w:t>SH</w:t>
            </w:r>
          </w:p>
        </w:tc>
        <w:tc>
          <w:tcPr>
            <w:tcW w:w="2238"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Сделайте заключение о локализации патологического процесса.</w:t>
      </w:r>
    </w:p>
    <w:p w:rsidR="00B82CD6" w:rsidRPr="000F1AAE" w:rsidRDefault="00B82CD6" w:rsidP="00CE15F0">
      <w:pPr>
        <w:shd w:val="clear" w:color="auto" w:fill="FFFFFF"/>
        <w:tabs>
          <w:tab w:val="left" w:pos="4820"/>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Укажите </w:t>
      </w:r>
      <w:proofErr w:type="gramStart"/>
      <w:r w:rsidRPr="000F1AAE">
        <w:rPr>
          <w:rFonts w:ascii="Times New Roman" w:eastAsia="Times New Roman" w:hAnsi="Times New Roman" w:cs="Times New Roman"/>
          <w:sz w:val="28"/>
          <w:szCs w:val="28"/>
          <w:lang w:eastAsia="ru-RU"/>
        </w:rPr>
        <w:t>ведущий  показатель</w:t>
      </w:r>
      <w:proofErr w:type="gramEnd"/>
      <w:r w:rsidRPr="000F1AAE">
        <w:rPr>
          <w:rFonts w:ascii="Times New Roman" w:eastAsia="Times New Roman" w:hAnsi="Times New Roman" w:cs="Times New Roman"/>
          <w:sz w:val="28"/>
          <w:szCs w:val="28"/>
          <w:lang w:eastAsia="ru-RU"/>
        </w:rPr>
        <w:t xml:space="preserve">   при оценке данного патологического состояния</w:t>
      </w:r>
    </w:p>
    <w:p w:rsidR="00B82CD6" w:rsidRPr="000F1AAE" w:rsidRDefault="00B82CD6" w:rsidP="00CE15F0">
      <w:pPr>
        <w:shd w:val="clear" w:color="auto" w:fill="FFFFFF"/>
        <w:tabs>
          <w:tab w:val="left" w:pos="4820"/>
        </w:tabs>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Укажите возможные причины данной патологии и клинические проявления.</w:t>
      </w:r>
    </w:p>
    <w:p w:rsidR="00B82CD6" w:rsidRPr="000F1AAE" w:rsidRDefault="00B82CD6" w:rsidP="00CE15F0">
      <w:pPr>
        <w:shd w:val="clear" w:color="auto" w:fill="FFFFFF"/>
        <w:tabs>
          <w:tab w:val="left" w:pos="4820"/>
        </w:tabs>
        <w:spacing w:after="0" w:line="276" w:lineRule="auto"/>
        <w:rPr>
          <w:rFonts w:ascii="Times New Roman" w:eastAsia="Times New Roman" w:hAnsi="Times New Roman" w:cs="Times New Roman"/>
          <w:sz w:val="28"/>
          <w:szCs w:val="28"/>
          <w:lang w:eastAsia="ru-RU"/>
        </w:rPr>
      </w:pPr>
    </w:p>
    <w:p w:rsidR="00B82CD6" w:rsidRPr="000F1AAE" w:rsidRDefault="00B82CD6" w:rsidP="00CE15F0">
      <w:pPr>
        <w:spacing w:after="20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3.</w:t>
      </w:r>
      <w:r w:rsidRPr="000F1AAE">
        <w:rPr>
          <w:rFonts w:ascii="Times New Roman" w:eastAsia="Times New Roman" w:hAnsi="Times New Roman" w:cs="Times New Roman"/>
          <w:sz w:val="28"/>
          <w:szCs w:val="28"/>
          <w:lang w:eastAsia="ru-RU"/>
        </w:rPr>
        <w:t xml:space="preserve">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Никоноров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73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434"/>
        <w:gridCol w:w="2410"/>
        <w:gridCol w:w="2238"/>
      </w:tblGrid>
      <w:tr w:rsidR="00B82CD6" w:rsidRPr="000F1AAE" w:rsidTr="000F1AAE">
        <w:trPr>
          <w:trHeight w:val="385"/>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п/п</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Наименование анализов</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Результат </w:t>
            </w:r>
          </w:p>
        </w:tc>
        <w:tc>
          <w:tcPr>
            <w:tcW w:w="2237"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68 г/л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33 г/г</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6.7 ммоль/л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100 мкмоль/л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44 ммоль/л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97 мл/(с*м)</w:t>
            </w:r>
            <w:r w:rsidRPr="000F1AAE">
              <w:rPr>
                <w:rFonts w:ascii="Times New Roman" w:eastAsia="Times New Roman" w:hAnsi="Times New Roman" w:cs="Times New Roman"/>
                <w:sz w:val="28"/>
                <w:szCs w:val="28"/>
                <w:vertAlign w:val="superscript"/>
                <w:lang w:eastAsia="ru-RU"/>
              </w:rPr>
              <w:t>2</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67.3   мкмоль/л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7.3 мкмоль/л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60.0 мкмоль/л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5.2 ммоль/л</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26 МЕ</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57 МЕ</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ЛДГ</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250МЕ</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2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Щелочная фосфатаза</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120 МЕ</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rPr>
          <w:trHeight w:val="308"/>
        </w:trPr>
        <w:tc>
          <w:tcPr>
            <w:tcW w:w="963"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w:t>
            </w:r>
          </w:p>
        </w:tc>
        <w:tc>
          <w:tcPr>
            <w:tcW w:w="3432"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Тимоловая проба</w:t>
            </w:r>
          </w:p>
        </w:tc>
        <w:tc>
          <w:tcPr>
            <w:tcW w:w="240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7 </w:t>
            </w:r>
            <w:r w:rsidRPr="000F1AAE">
              <w:rPr>
                <w:rFonts w:ascii="Times New Roman" w:eastAsia="Times New Roman" w:hAnsi="Times New Roman" w:cs="Times New Roman"/>
                <w:sz w:val="28"/>
                <w:szCs w:val="28"/>
                <w:lang w:val="en-GB" w:eastAsia="ru-RU"/>
              </w:rPr>
              <w:t>SH</w:t>
            </w:r>
          </w:p>
        </w:tc>
        <w:tc>
          <w:tcPr>
            <w:tcW w:w="2237"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1. Оцените результаты исследования.</w:t>
      </w:r>
    </w:p>
    <w:p w:rsidR="00B82CD6" w:rsidRPr="000F1AAE" w:rsidRDefault="00B82CD6" w:rsidP="00CE15F0">
      <w:pPr>
        <w:spacing w:after="12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Сделайте заключение о локализации патологического процесса.</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Укажите ведущий </w:t>
      </w:r>
      <w:proofErr w:type="gramStart"/>
      <w:r w:rsidRPr="000F1AAE">
        <w:rPr>
          <w:rFonts w:ascii="Times New Roman" w:eastAsia="Times New Roman" w:hAnsi="Times New Roman" w:cs="Times New Roman"/>
          <w:sz w:val="28"/>
          <w:szCs w:val="28"/>
          <w:lang w:eastAsia="ru-RU"/>
        </w:rPr>
        <w:t>показатель  при</w:t>
      </w:r>
      <w:proofErr w:type="gramEnd"/>
      <w:r w:rsidRPr="000F1AAE">
        <w:rPr>
          <w:rFonts w:ascii="Times New Roman" w:eastAsia="Times New Roman" w:hAnsi="Times New Roman" w:cs="Times New Roman"/>
          <w:sz w:val="28"/>
          <w:szCs w:val="28"/>
          <w:lang w:eastAsia="ru-RU"/>
        </w:rPr>
        <w:t xml:space="preserve"> оценке данного патологического состояния. </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p>
    <w:p w:rsidR="00B82CD6" w:rsidRPr="000F1AAE" w:rsidRDefault="00B82CD6" w:rsidP="00CE15F0">
      <w:pPr>
        <w:spacing w:after="20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4.</w:t>
      </w:r>
      <w:r w:rsidRPr="000F1AAE">
        <w:rPr>
          <w:rFonts w:ascii="Times New Roman" w:eastAsia="Times New Roman" w:hAnsi="Times New Roman" w:cs="Times New Roman"/>
          <w:sz w:val="28"/>
          <w:szCs w:val="28"/>
          <w:lang w:eastAsia="ru-RU"/>
        </w:rPr>
        <w:t xml:space="preserve">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Петров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001"/>
        <w:gridCol w:w="2986"/>
        <w:gridCol w:w="2054"/>
      </w:tblGrid>
      <w:tr w:rsidR="00B82CD6" w:rsidRPr="000F1AAE" w:rsidTr="000F1AAE">
        <w:trPr>
          <w:trHeight w:val="375"/>
        </w:trPr>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п/п</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Наименование анализов</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Результат </w:t>
            </w:r>
          </w:p>
        </w:tc>
        <w:tc>
          <w:tcPr>
            <w:tcW w:w="2054"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Норма </w:t>
            </w: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78 г/л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40 г/л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5.7 ммоль/л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90 мкмоль/л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98 мл/(с*м)</w:t>
            </w:r>
            <w:r w:rsidRPr="000F1AAE">
              <w:rPr>
                <w:rFonts w:ascii="Times New Roman" w:eastAsia="Times New Roman" w:hAnsi="Times New Roman" w:cs="Times New Roman"/>
                <w:sz w:val="28"/>
                <w:szCs w:val="28"/>
                <w:vertAlign w:val="superscript"/>
                <w:lang w:eastAsia="ru-RU"/>
              </w:rPr>
              <w:t>2</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56.8 мкмоль/л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45.7 мкмоль/л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11.1 мкмоль/л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5.7 ммоль/л</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16 МЕ</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МЕ</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ЛДГ</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400МЕ</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Щелочная фосфатаза</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320 МЕ</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Тимоловая проба</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w:t>
            </w:r>
            <w:r w:rsidRPr="000F1AAE">
              <w:rPr>
                <w:rFonts w:ascii="Times New Roman" w:eastAsia="Times New Roman" w:hAnsi="Times New Roman" w:cs="Times New Roman"/>
                <w:sz w:val="28"/>
                <w:szCs w:val="28"/>
                <w:lang w:val="en-GB" w:eastAsia="ru-RU"/>
              </w:rPr>
              <w:t>SH</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w:t>
            </w:r>
          </w:p>
        </w:tc>
        <w:tc>
          <w:tcPr>
            <w:tcW w:w="3001"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Гаммаглютамилпептидаза </w:t>
            </w:r>
          </w:p>
        </w:tc>
        <w:tc>
          <w:tcPr>
            <w:tcW w:w="2986" w:type="dxa"/>
            <w:tcBorders>
              <w:top w:val="single" w:sz="4" w:space="0" w:color="auto"/>
              <w:left w:val="single" w:sz="4" w:space="0" w:color="auto"/>
              <w:bottom w:val="single" w:sz="4" w:space="0" w:color="auto"/>
              <w:right w:val="single" w:sz="4" w:space="0" w:color="auto"/>
            </w:tcBorders>
            <w:hideMark/>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200 МЕ</w:t>
            </w:r>
          </w:p>
        </w:tc>
        <w:tc>
          <w:tcPr>
            <w:tcW w:w="2054" w:type="dxa"/>
            <w:tcBorders>
              <w:top w:val="single" w:sz="4" w:space="0" w:color="auto"/>
              <w:left w:val="single" w:sz="4" w:space="0" w:color="auto"/>
              <w:bottom w:val="single" w:sz="4" w:space="0" w:color="auto"/>
              <w:right w:val="single" w:sz="4" w:space="0" w:color="auto"/>
            </w:tcBorders>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12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Сделайте заключение о локализации патологического процесса.</w:t>
      </w:r>
    </w:p>
    <w:p w:rsidR="00B82CD6" w:rsidRPr="000F1AAE" w:rsidRDefault="00203E90"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показатель </w:t>
      </w:r>
      <w:r w:rsidR="00B82CD6" w:rsidRPr="000F1AAE">
        <w:rPr>
          <w:rFonts w:ascii="Times New Roman" w:eastAsia="Times New Roman" w:hAnsi="Times New Roman" w:cs="Times New Roman"/>
          <w:sz w:val="28"/>
          <w:szCs w:val="28"/>
          <w:lang w:eastAsia="ru-RU"/>
        </w:rPr>
        <w:t xml:space="preserve">при оценке данного патологического состояния.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203E90" w:rsidRPr="000F1AAE" w:rsidRDefault="00203E90" w:rsidP="00203E9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203E90" w:rsidRPr="00B52F04" w:rsidRDefault="00203E90" w:rsidP="00203E90">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решения </w:t>
      </w:r>
      <w:r>
        <w:rPr>
          <w:rFonts w:ascii="Times New Roman" w:eastAsia="Times New Roman" w:hAnsi="Times New Roman" w:cs="Times New Roman"/>
          <w:color w:val="000000"/>
          <w:sz w:val="28"/>
          <w:szCs w:val="28"/>
          <w:lang w:eastAsia="ru-RU"/>
        </w:rPr>
        <w:t>ситуационных задач</w:t>
      </w:r>
      <w:r w:rsidRPr="00B52F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проведения практической работы,</w:t>
      </w:r>
      <w:r w:rsidRPr="00B52F04">
        <w:rPr>
          <w:rFonts w:ascii="Times New Roman" w:eastAsia="Times New Roman" w:hAnsi="Times New Roman" w:cs="Times New Roman"/>
          <w:color w:val="000000"/>
          <w:sz w:val="28"/>
          <w:szCs w:val="28"/>
          <w:lang w:eastAsia="ru-RU"/>
        </w:rPr>
        <w:t xml:space="preserve"> ведения рабочей тетради.</w:t>
      </w:r>
    </w:p>
    <w:p w:rsidR="00203E90" w:rsidRDefault="00203E90" w:rsidP="00203E90">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p>
    <w:p w:rsidR="00203E90" w:rsidRDefault="00203E90" w:rsidP="00203E90">
      <w:pPr>
        <w:autoSpaceDE w:val="0"/>
        <w:autoSpaceDN w:val="0"/>
        <w:adjustRightInd w:val="0"/>
        <w:spacing w:after="0" w:line="276"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6. Домашнее задание: </w:t>
      </w:r>
      <w:r w:rsidRPr="00203E90">
        <w:rPr>
          <w:rFonts w:ascii="Times New Roman" w:eastAsia="Times New Roman" w:hAnsi="Times New Roman" w:cs="Times New Roman"/>
          <w:noProof/>
          <w:sz w:val="28"/>
          <w:szCs w:val="28"/>
          <w:lang w:eastAsia="ru-RU"/>
        </w:rPr>
        <w:t>(1) с. 343 – 349, 411-417 .</w:t>
      </w:r>
    </w:p>
    <w:p w:rsidR="00497487" w:rsidRPr="00CE15F0" w:rsidRDefault="00497487" w:rsidP="0049748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D035E4" w:rsidRDefault="00D035E4" w:rsidP="00CE15F0">
      <w:pPr>
        <w:pStyle w:val="1"/>
        <w:spacing w:before="0" w:line="276" w:lineRule="auto"/>
        <w:jc w:val="center"/>
        <w:rPr>
          <w:rFonts w:ascii="Times New Roman" w:eastAsia="Times New Roman" w:hAnsi="Times New Roman" w:cs="Times New Roman"/>
          <w:b/>
          <w:color w:val="auto"/>
          <w:sz w:val="28"/>
          <w:szCs w:val="28"/>
          <w:lang w:eastAsia="ru-RU"/>
        </w:rPr>
      </w:pPr>
    </w:p>
    <w:p w:rsidR="00B82CD6" w:rsidRDefault="002274F8"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67" w:name="_Toc469149742"/>
      <w:r w:rsidRPr="002274F8">
        <w:rPr>
          <w:rFonts w:ascii="Times New Roman" w:eastAsia="Times New Roman" w:hAnsi="Times New Roman" w:cs="Times New Roman"/>
          <w:b/>
          <w:color w:val="auto"/>
          <w:sz w:val="28"/>
          <w:szCs w:val="28"/>
          <w:lang w:eastAsia="ru-RU"/>
        </w:rPr>
        <w:t>КОМПЛЕКС ЛАБОРАТОРНЫХ ИССЛЕДОВАНИЙ ПРИ ЗАБОЛЕВАНИИ ПОЧЕК</w:t>
      </w:r>
      <w:bookmarkEnd w:id="67"/>
    </w:p>
    <w:p w:rsidR="00203E90" w:rsidRDefault="00203E90" w:rsidP="00CE15F0">
      <w:pPr>
        <w:spacing w:after="0" w:line="276" w:lineRule="auto"/>
        <w:jc w:val="both"/>
        <w:rPr>
          <w:rFonts w:ascii="Times New Roman" w:eastAsia="Times New Roman" w:hAnsi="Times New Roman" w:cs="Times New Roman"/>
          <w:b/>
          <w:sz w:val="28"/>
          <w:szCs w:val="28"/>
          <w:lang w:eastAsia="ru-RU"/>
        </w:rPr>
      </w:pPr>
    </w:p>
    <w:p w:rsidR="00D035E4"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B82CD6" w:rsidRPr="000F1AAE" w:rsidRDefault="00D035E4" w:rsidP="00D035E4">
      <w:pPr>
        <w:spacing w:after="0" w:line="276"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00B82CD6" w:rsidRPr="000F1AAE">
        <w:rPr>
          <w:rFonts w:ascii="Times New Roman" w:eastAsia="Times New Roman" w:hAnsi="Times New Roman" w:cs="Times New Roman"/>
          <w:sz w:val="28"/>
          <w:szCs w:val="28"/>
          <w:lang w:eastAsia="ru-RU"/>
        </w:rPr>
        <w:t xml:space="preserve">очки являются сложным и совершенным фильтром для крови, который освобождает организм от нежелательных метаболических продуктов. Благодаря своей способности изменять объем, и состав мочи, почки играют большую роль в поддержании постоянства плазмы крови и интерстициальной жидкости, окружающей клетки организма. Такое постоянство внутренней среды является необходимым условием для нормального функционирования </w:t>
      </w:r>
      <w:proofErr w:type="gramStart"/>
      <w:r w:rsidR="00B82CD6" w:rsidRPr="000F1AAE">
        <w:rPr>
          <w:rFonts w:ascii="Times New Roman" w:eastAsia="Times New Roman" w:hAnsi="Times New Roman" w:cs="Times New Roman"/>
          <w:sz w:val="28"/>
          <w:szCs w:val="28"/>
          <w:lang w:eastAsia="ru-RU"/>
        </w:rPr>
        <w:t>клеток..</w:t>
      </w:r>
      <w:proofErr w:type="gramEnd"/>
    </w:p>
    <w:p w:rsidR="00B82CD6" w:rsidRPr="000F1AAE" w:rsidRDefault="00D035E4" w:rsidP="00D0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должен </w:t>
      </w:r>
      <w:r w:rsidR="00B82CD6" w:rsidRPr="000F1AAE">
        <w:rPr>
          <w:rFonts w:ascii="Times New Roman" w:eastAsia="Times New Roman" w:hAnsi="Times New Roman" w:cs="Times New Roman"/>
          <w:b/>
          <w:sz w:val="28"/>
          <w:szCs w:val="28"/>
          <w:lang w:eastAsia="ru-RU"/>
        </w:rPr>
        <w:t>знать</w:t>
      </w:r>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химический состав мочи в норме и патологии;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механизм образования мочи;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 комплекс лабораторных </w:t>
      </w:r>
      <w:proofErr w:type="gramStart"/>
      <w:r w:rsidRPr="000F1AAE">
        <w:rPr>
          <w:rFonts w:ascii="Times New Roman" w:eastAsia="Times New Roman" w:hAnsi="Times New Roman" w:cs="Times New Roman"/>
          <w:sz w:val="28"/>
          <w:szCs w:val="28"/>
          <w:lang w:eastAsia="ru-RU"/>
        </w:rPr>
        <w:t>тестов  при</w:t>
      </w:r>
      <w:proofErr w:type="gramEnd"/>
      <w:r w:rsidRPr="000F1AAE">
        <w:rPr>
          <w:rFonts w:ascii="Times New Roman" w:eastAsia="Times New Roman" w:hAnsi="Times New Roman" w:cs="Times New Roman"/>
          <w:sz w:val="28"/>
          <w:szCs w:val="28"/>
          <w:lang w:eastAsia="ru-RU"/>
        </w:rPr>
        <w:t xml:space="preserve"> заболеваниях почек;</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физические и химические свойства мочи;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определять патологические компоненты мочи;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проводить определение компоненты азотистого обмена;</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получать плазму и сыворотку из венозной крови;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работать </w:t>
      </w:r>
      <w:proofErr w:type="gramStart"/>
      <w:r w:rsidRPr="000F1AAE">
        <w:rPr>
          <w:rFonts w:ascii="Times New Roman" w:eastAsia="Times New Roman" w:hAnsi="Times New Roman" w:cs="Times New Roman"/>
          <w:sz w:val="28"/>
          <w:szCs w:val="28"/>
          <w:lang w:eastAsia="ru-RU"/>
        </w:rPr>
        <w:t>на  лабораторной</w:t>
      </w:r>
      <w:proofErr w:type="gramEnd"/>
      <w:r w:rsidRPr="000F1AAE">
        <w:rPr>
          <w:rFonts w:ascii="Times New Roman" w:eastAsia="Times New Roman" w:hAnsi="Times New Roman" w:cs="Times New Roman"/>
          <w:sz w:val="28"/>
          <w:szCs w:val="28"/>
          <w:lang w:eastAsia="ru-RU"/>
        </w:rPr>
        <w:t xml:space="preserve"> аппаратуре и оборудовании;</w:t>
      </w:r>
    </w:p>
    <w:p w:rsidR="00B82CD6" w:rsidRPr="000F1AAE" w:rsidRDefault="00B82CD6" w:rsidP="00CE15F0">
      <w:pPr>
        <w:numPr>
          <w:ilvl w:val="0"/>
          <w:numId w:val="1"/>
        </w:numPr>
        <w:tabs>
          <w:tab w:val="clear" w:pos="1080"/>
          <w:tab w:val="num" w:pos="360"/>
        </w:tabs>
        <w:spacing w:after="0" w:line="276" w:lineRule="auto"/>
        <w:ind w:left="36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готовить необходимые для исследования растворы и реактивы;</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4F0D" w:rsidRPr="000F1AAE" w:rsidRDefault="008C4F0D" w:rsidP="008C4F0D">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ОК 3. Принимать решения в стандартных и нестандартных ситуациях и нести за них ответственность.</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6.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B82CD6" w:rsidRDefault="00D035E4" w:rsidP="00D035E4">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D035E4" w:rsidRPr="000F1AAE" w:rsidRDefault="00D035E4" w:rsidP="00D035E4">
      <w:pPr>
        <w:spacing w:after="0" w:line="276" w:lineRule="auto"/>
        <w:jc w:val="center"/>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Ответьте на вопросы: </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Строение почек.</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Функции почек.</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Этапы образования мочи.</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Химический состав мочи.</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Патологические компоненты мочи, причины появления.</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Гломерулонефрит: этиология, клиника, лабораторная диагностика</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Пиелонефрит: этиология, клиника, лабораторная диагностика</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ОПН: этиология, клиника, лабораторная диагностика</w:t>
      </w:r>
    </w:p>
    <w:p w:rsidR="00B82CD6" w:rsidRPr="000F1AAE" w:rsidRDefault="00B82CD6" w:rsidP="00F142DA">
      <w:pPr>
        <w:numPr>
          <w:ilvl w:val="0"/>
          <w:numId w:val="89"/>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ХПН: этиология, клиника, лабораторная диагностика</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lastRenderedPageBreak/>
        <w:t>2. Содержание темы.</w:t>
      </w:r>
    </w:p>
    <w:p w:rsidR="00D035E4" w:rsidRPr="000F1AAE" w:rsidRDefault="00D035E4"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tabs>
          <w:tab w:val="left" w:pos="866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Острая почечная недостаточность</w:t>
      </w:r>
    </w:p>
    <w:p w:rsidR="00B82CD6" w:rsidRPr="000F1AAE" w:rsidRDefault="00B82CD6" w:rsidP="00CE15F0">
      <w:pPr>
        <w:tabs>
          <w:tab w:val="left" w:pos="86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Острая почечная недостаточность – </w:t>
      </w:r>
      <w:r w:rsidRPr="000F1AAE">
        <w:rPr>
          <w:rFonts w:ascii="Times New Roman" w:eastAsia="Times New Roman" w:hAnsi="Times New Roman" w:cs="Times New Roman"/>
          <w:sz w:val="28"/>
          <w:szCs w:val="28"/>
          <w:lang w:eastAsia="ru-RU"/>
        </w:rPr>
        <w:t>острое нарушение основных почечных функций (фильтрационной, зкскреторной) возникающее в результате патологического воздействия на ее паренхиму внешних и внутренних факторов.</w:t>
      </w:r>
    </w:p>
    <w:p w:rsidR="00B82CD6" w:rsidRPr="000F1AAE" w:rsidRDefault="00B82CD6" w:rsidP="00CE15F0">
      <w:pPr>
        <w:tabs>
          <w:tab w:val="left" w:pos="8660"/>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Этиология: </w:t>
      </w:r>
      <w:r w:rsidRPr="000F1AAE">
        <w:rPr>
          <w:rFonts w:ascii="Times New Roman" w:eastAsia="Times New Roman" w:hAnsi="Times New Roman" w:cs="Times New Roman"/>
          <w:sz w:val="28"/>
          <w:szCs w:val="28"/>
          <w:lang w:eastAsia="ru-RU"/>
        </w:rPr>
        <w:t>различные по происхождению шоковые состояния (травмы, кардиогенный, геморрагический, ожоговый шок), синдром размножения тканей, отморожения, электротравмы, тяжелые инфекционные заболевания, отравления (ядами, кислотами, щелочами), интоксикации, закупорка мочевыводящих путей.</w:t>
      </w:r>
      <w:r w:rsidRPr="000F1AAE">
        <w:rPr>
          <w:rFonts w:ascii="Times New Roman" w:eastAsia="Times New Roman" w:hAnsi="Times New Roman" w:cs="Times New Roman"/>
          <w:b/>
          <w:bCs/>
          <w:sz w:val="28"/>
          <w:szCs w:val="28"/>
          <w:lang w:eastAsia="ru-RU"/>
        </w:rPr>
        <w:tab/>
        <w:t xml:space="preserve"> Клинические показатели: </w:t>
      </w:r>
      <w:r w:rsidRPr="000F1AAE">
        <w:rPr>
          <w:rFonts w:ascii="Times New Roman" w:eastAsia="Times New Roman" w:hAnsi="Times New Roman" w:cs="Times New Roman"/>
          <w:sz w:val="28"/>
          <w:szCs w:val="28"/>
          <w:lang w:eastAsia="ru-RU"/>
        </w:rPr>
        <w:t xml:space="preserve">начальные проявления заболевания – клиника шока, вызванного указанными факторами, уменьшение диуреза. Затем, олигоанурическая (количество мочи уменьшается до 400 мл и ниже), появляются изменения со стороны сердечно-сосудистой </w:t>
      </w:r>
      <w:proofErr w:type="gramStart"/>
      <w:r w:rsidRPr="000F1AAE">
        <w:rPr>
          <w:rFonts w:ascii="Times New Roman" w:eastAsia="Times New Roman" w:hAnsi="Times New Roman" w:cs="Times New Roman"/>
          <w:sz w:val="28"/>
          <w:szCs w:val="28"/>
          <w:lang w:eastAsia="ru-RU"/>
        </w:rPr>
        <w:t>( миокардит</w:t>
      </w:r>
      <w:proofErr w:type="gramEnd"/>
      <w:r w:rsidRPr="000F1AAE">
        <w:rPr>
          <w:rFonts w:ascii="Times New Roman" w:eastAsia="Times New Roman" w:hAnsi="Times New Roman" w:cs="Times New Roman"/>
          <w:sz w:val="28"/>
          <w:szCs w:val="28"/>
          <w:lang w:eastAsia="ru-RU"/>
        </w:rPr>
        <w:t xml:space="preserve">, сердечная недостаточность), и центральной нервной системы (слабость, судороги, головная боль). </w:t>
      </w:r>
    </w:p>
    <w:p w:rsidR="00B82CD6" w:rsidRPr="000F1AAE" w:rsidRDefault="00B82CD6" w:rsidP="00CE15F0">
      <w:pPr>
        <w:tabs>
          <w:tab w:val="left" w:pos="8660"/>
        </w:tabs>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Лабораторные исследования: </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7429500</wp:posOffset>
                </wp:positionH>
                <wp:positionV relativeFrom="paragraph">
                  <wp:posOffset>169545</wp:posOffset>
                </wp:positionV>
                <wp:extent cx="0" cy="228600"/>
                <wp:effectExtent l="60960" t="17145" r="53340" b="114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45F0" id="Прямая соединительная линия 6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35pt" to="5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">
                <v:stroke endarrow="block"/>
              </v:line>
            </w:pict>
          </mc:Fallback>
        </mc:AlternateContent>
      </w:r>
      <w:r w:rsidRPr="000F1AAE">
        <w:rPr>
          <w:rFonts w:ascii="Times New Roman" w:eastAsia="Times New Roman" w:hAnsi="Times New Roman" w:cs="Times New Roman"/>
          <w:b/>
          <w:bCs/>
          <w:sz w:val="28"/>
          <w:szCs w:val="28"/>
          <w:lang w:eastAsia="ru-RU"/>
        </w:rPr>
        <w:t xml:space="preserve">1.  Общий </w:t>
      </w:r>
      <w:proofErr w:type="gramStart"/>
      <w:r w:rsidRPr="000F1AAE">
        <w:rPr>
          <w:rFonts w:ascii="Times New Roman" w:eastAsia="Times New Roman" w:hAnsi="Times New Roman" w:cs="Times New Roman"/>
          <w:b/>
          <w:bCs/>
          <w:sz w:val="28"/>
          <w:szCs w:val="28"/>
          <w:lang w:eastAsia="ru-RU"/>
        </w:rPr>
        <w:t>анализ  крови</w:t>
      </w:r>
      <w:proofErr w:type="gramEnd"/>
      <w:r w:rsidRPr="000F1AAE">
        <w:rPr>
          <w:rFonts w:ascii="Times New Roman" w:eastAsia="Times New Roman" w:hAnsi="Times New Roman" w:cs="Times New Roman"/>
          <w:b/>
          <w:bCs/>
          <w:sz w:val="28"/>
          <w:szCs w:val="28"/>
          <w:lang w:eastAsia="ru-RU"/>
        </w:rPr>
        <w:t xml:space="preserve"> (ОАК) -  </w:t>
      </w:r>
      <w:r w:rsidRPr="000F1AAE">
        <w:rPr>
          <w:rFonts w:ascii="Times New Roman" w:eastAsia="Times New Roman" w:hAnsi="Times New Roman" w:cs="Times New Roman"/>
          <w:sz w:val="28"/>
          <w:szCs w:val="28"/>
          <w:lang w:eastAsia="ru-RU"/>
        </w:rPr>
        <w:t xml:space="preserve">признаки гипохромной анемии,  высокий нейтрофильный лейкоцитоз, понижение числа тромбоцитов. </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2. Анализ мочи – </w:t>
      </w:r>
      <w:r w:rsidRPr="000F1AAE">
        <w:rPr>
          <w:rFonts w:ascii="Times New Roman" w:eastAsia="Times New Roman" w:hAnsi="Times New Roman" w:cs="Times New Roman"/>
          <w:sz w:val="28"/>
          <w:szCs w:val="28"/>
          <w:lang w:eastAsia="ru-RU"/>
        </w:rPr>
        <w:t xml:space="preserve">уменьшение суточного объема вплоть до </w:t>
      </w:r>
      <w:proofErr w:type="gramStart"/>
      <w:r w:rsidRPr="000F1AAE">
        <w:rPr>
          <w:rFonts w:ascii="Times New Roman" w:eastAsia="Times New Roman" w:hAnsi="Times New Roman" w:cs="Times New Roman"/>
          <w:sz w:val="28"/>
          <w:szCs w:val="28"/>
          <w:lang w:eastAsia="ru-RU"/>
        </w:rPr>
        <w:t>анурии  в</w:t>
      </w:r>
      <w:proofErr w:type="gramEnd"/>
      <w:r w:rsidRPr="000F1AAE">
        <w:rPr>
          <w:rFonts w:ascii="Times New Roman" w:eastAsia="Times New Roman" w:hAnsi="Times New Roman" w:cs="Times New Roman"/>
          <w:sz w:val="28"/>
          <w:szCs w:val="28"/>
          <w:lang w:eastAsia="ru-RU"/>
        </w:rPr>
        <w:t xml:space="preserve"> период восстановления диурез нормализуется), плотность снижена, цвет – темный, моча содержит много эритроцитов, белка и цилиндров, а также клетки почечного эпителия.</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3. Биохимические исследования:</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в сыворотке повышаться содержание калия, магния, фосфора, </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снижается – натрия, кальция, хлоридов; </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возрастает уровень мочевины и креатинина, средне молекулярных пептидов, </w:t>
      </w:r>
    </w:p>
    <w:p w:rsidR="00B82CD6" w:rsidRPr="000F1AAE" w:rsidRDefault="00B82CD6" w:rsidP="00CE15F0">
      <w:pPr>
        <w:tabs>
          <w:tab w:val="left" w:pos="8660"/>
        </w:tabs>
        <w:spacing w:after="0" w:line="276" w:lineRule="auto"/>
        <w:ind w:left="708" w:right="-36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развивается </w:t>
      </w:r>
      <w:proofErr w:type="gramStart"/>
      <w:r w:rsidRPr="000F1AAE">
        <w:rPr>
          <w:rFonts w:ascii="Times New Roman" w:eastAsia="Times New Roman" w:hAnsi="Times New Roman" w:cs="Times New Roman"/>
          <w:sz w:val="28"/>
          <w:szCs w:val="28"/>
          <w:lang w:eastAsia="ru-RU"/>
        </w:rPr>
        <w:t>картина  метаболического</w:t>
      </w:r>
      <w:proofErr w:type="gramEnd"/>
      <w:r w:rsidRPr="000F1AAE">
        <w:rPr>
          <w:rFonts w:ascii="Times New Roman" w:eastAsia="Times New Roman" w:hAnsi="Times New Roman" w:cs="Times New Roman"/>
          <w:sz w:val="28"/>
          <w:szCs w:val="28"/>
          <w:lang w:eastAsia="ru-RU"/>
        </w:rPr>
        <w:t xml:space="preserve"> ацидоза.</w:t>
      </w:r>
    </w:p>
    <w:p w:rsidR="00D035E4" w:rsidRDefault="00D035E4" w:rsidP="00CE15F0">
      <w:pPr>
        <w:keepNext/>
        <w:spacing w:after="0" w:line="276" w:lineRule="auto"/>
        <w:ind w:left="-1440"/>
        <w:jc w:val="center"/>
        <w:outlineLvl w:val="2"/>
        <w:rPr>
          <w:rFonts w:ascii="Times New Roman" w:eastAsia="Times New Roman" w:hAnsi="Times New Roman" w:cs="Times New Roman"/>
          <w:b/>
          <w:bCs/>
          <w:sz w:val="28"/>
          <w:szCs w:val="28"/>
          <w:lang w:eastAsia="ru-RU"/>
        </w:rPr>
      </w:pPr>
    </w:p>
    <w:p w:rsidR="00B82CD6" w:rsidRPr="000F1AAE" w:rsidRDefault="00B82CD6" w:rsidP="00CE15F0">
      <w:pPr>
        <w:keepNext/>
        <w:spacing w:after="0" w:line="276" w:lineRule="auto"/>
        <w:ind w:left="-1440"/>
        <w:jc w:val="center"/>
        <w:outlineLvl w:val="2"/>
        <w:rPr>
          <w:rFonts w:ascii="Times New Roman" w:eastAsia="Times New Roman" w:hAnsi="Times New Roman" w:cs="Times New Roman"/>
          <w:b/>
          <w:bCs/>
          <w:sz w:val="28"/>
          <w:szCs w:val="28"/>
          <w:lang w:eastAsia="ru-RU"/>
        </w:rPr>
      </w:pPr>
      <w:bookmarkStart w:id="68" w:name="_Toc468996158"/>
      <w:bookmarkStart w:id="69" w:name="_Toc469149743"/>
      <w:r w:rsidRPr="000F1AAE">
        <w:rPr>
          <w:rFonts w:ascii="Times New Roman" w:eastAsia="Times New Roman" w:hAnsi="Times New Roman" w:cs="Times New Roman"/>
          <w:b/>
          <w:bCs/>
          <w:sz w:val="28"/>
          <w:szCs w:val="28"/>
          <w:lang w:eastAsia="ru-RU"/>
        </w:rPr>
        <w:t>Острый гломерулонефрит</w:t>
      </w:r>
      <w:bookmarkEnd w:id="68"/>
      <w:bookmarkEnd w:id="69"/>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bCs/>
          <w:sz w:val="28"/>
          <w:szCs w:val="28"/>
          <w:lang w:eastAsia="ru-RU"/>
        </w:rPr>
        <w:t xml:space="preserve">Острый гломерулонефрит – </w:t>
      </w:r>
      <w:r w:rsidRPr="000F1AAE">
        <w:rPr>
          <w:rFonts w:ascii="Times New Roman" w:eastAsia="Times New Roman" w:hAnsi="Times New Roman" w:cs="Times New Roman"/>
          <w:sz w:val="28"/>
          <w:szCs w:val="28"/>
          <w:lang w:eastAsia="ru-RU"/>
        </w:rPr>
        <w:t xml:space="preserve">острое иммуновоспалительное заболевание, при котором преимущественно поражается клубочковый аппарат обеих почек.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Этиология: </w:t>
      </w:r>
      <w:r w:rsidRPr="000F1AAE">
        <w:rPr>
          <w:rFonts w:ascii="Times New Roman" w:eastAsia="Times New Roman" w:hAnsi="Times New Roman" w:cs="Times New Roman"/>
          <w:sz w:val="28"/>
          <w:szCs w:val="28"/>
          <w:lang w:eastAsia="ru-RU"/>
        </w:rPr>
        <w:t xml:space="preserve">наиболее часто – стрептококковая инфекция, реже пневмо- и стафилококковая, вирусная. Развитию заболевания способствуют </w:t>
      </w:r>
      <w:r w:rsidRPr="000F1AAE">
        <w:rPr>
          <w:rFonts w:ascii="Times New Roman" w:eastAsia="Times New Roman" w:hAnsi="Times New Roman" w:cs="Times New Roman"/>
          <w:sz w:val="28"/>
          <w:szCs w:val="28"/>
          <w:lang w:eastAsia="ru-RU"/>
        </w:rPr>
        <w:lastRenderedPageBreak/>
        <w:t>злоупотребление алкоголем, различные вакцинации и сыворотки, переохлаждение, физическая нагрузка, операции и др.</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Клинические показатели: </w:t>
      </w:r>
      <w:r w:rsidRPr="000F1AAE">
        <w:rPr>
          <w:rFonts w:ascii="Times New Roman" w:eastAsia="Times New Roman" w:hAnsi="Times New Roman" w:cs="Times New Roman"/>
          <w:sz w:val="28"/>
          <w:szCs w:val="28"/>
          <w:lang w:eastAsia="ru-RU"/>
        </w:rPr>
        <w:t>боли в области поясницы, повышение температуры, артериального давления, одышка, отёки в области лица, головная боль, а в более тяжелых случаях ангиоспастическая энцефалопатия (экламсия) – судороги, потеря сознания, расширение зрачков, шумное дыхание и т.д.  Осложнения: острая почечная недостаточность, экламсия, острая сердечная недостаточность.</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Лабораторные исследования:</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1.  </w:t>
      </w:r>
      <w:r w:rsidRPr="000F1AAE">
        <w:rPr>
          <w:rFonts w:ascii="Times New Roman" w:eastAsia="Times New Roman" w:hAnsi="Times New Roman" w:cs="Times New Roman"/>
          <w:b/>
          <w:sz w:val="28"/>
          <w:szCs w:val="28"/>
          <w:lang w:eastAsia="ru-RU"/>
        </w:rPr>
        <w:t>ОАК</w:t>
      </w:r>
      <w:r w:rsidRPr="000F1AAE">
        <w:rPr>
          <w:rFonts w:ascii="Times New Roman" w:eastAsia="Times New Roman" w:hAnsi="Times New Roman" w:cs="Times New Roman"/>
          <w:sz w:val="28"/>
          <w:szCs w:val="28"/>
          <w:lang w:eastAsia="ru-RU"/>
        </w:rPr>
        <w:t xml:space="preserve"> – лейкоцитоз, эозинофилия, повышенная СОЭ, нередко            тромбоцитопения, которая при выздоровлении переходит в   гипертромбоцитоз.</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2. </w:t>
      </w:r>
      <w:r w:rsidRPr="000F1AAE">
        <w:rPr>
          <w:rFonts w:ascii="Times New Roman" w:eastAsia="Times New Roman" w:hAnsi="Times New Roman" w:cs="Times New Roman"/>
          <w:b/>
          <w:sz w:val="28"/>
          <w:szCs w:val="28"/>
          <w:lang w:eastAsia="ru-RU"/>
        </w:rPr>
        <w:t>Анализ мочи</w:t>
      </w:r>
      <w:r w:rsidRPr="000F1AAE">
        <w:rPr>
          <w:rFonts w:ascii="Times New Roman" w:eastAsia="Times New Roman" w:hAnsi="Times New Roman" w:cs="Times New Roman"/>
          <w:sz w:val="28"/>
          <w:szCs w:val="28"/>
          <w:lang w:eastAsia="ru-RU"/>
        </w:rPr>
        <w:t xml:space="preserve"> – в начальный период отмечается уменьшение общего объёма мочи (олигурия) и повышение относительной плотности. Через </w:t>
      </w:r>
      <w:proofErr w:type="gramStart"/>
      <w:r w:rsidRPr="000F1AAE">
        <w:rPr>
          <w:rFonts w:ascii="Times New Roman" w:eastAsia="Times New Roman" w:hAnsi="Times New Roman" w:cs="Times New Roman"/>
          <w:sz w:val="28"/>
          <w:szCs w:val="28"/>
          <w:lang w:eastAsia="ru-RU"/>
        </w:rPr>
        <w:t>несколько  дней</w:t>
      </w:r>
      <w:proofErr w:type="gramEnd"/>
      <w:r w:rsidRPr="000F1AAE">
        <w:rPr>
          <w:rFonts w:ascii="Times New Roman" w:eastAsia="Times New Roman" w:hAnsi="Times New Roman" w:cs="Times New Roman"/>
          <w:sz w:val="28"/>
          <w:szCs w:val="28"/>
          <w:lang w:eastAsia="ru-RU"/>
        </w:rPr>
        <w:t xml:space="preserve"> протеинурия и микрогематурия, но в первые дни может быть макрогематурия. У половины больных в осадке – гиалиновые и зернистые цилиндры, лейкоциты, иногда клетки почечного эпителия. </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3.  </w:t>
      </w:r>
      <w:r w:rsidRPr="000F1AAE">
        <w:rPr>
          <w:rFonts w:ascii="Times New Roman" w:eastAsia="Times New Roman" w:hAnsi="Times New Roman" w:cs="Times New Roman"/>
          <w:b/>
          <w:sz w:val="28"/>
          <w:szCs w:val="28"/>
          <w:lang w:eastAsia="ru-RU"/>
        </w:rPr>
        <w:t>Биохимические исследования</w:t>
      </w:r>
      <w:r w:rsidRPr="000F1AAE">
        <w:rPr>
          <w:rFonts w:ascii="Times New Roman" w:eastAsia="Times New Roman" w:hAnsi="Times New Roman" w:cs="Times New Roman"/>
          <w:sz w:val="28"/>
          <w:szCs w:val="28"/>
          <w:lang w:eastAsia="ru-RU"/>
        </w:rPr>
        <w:t xml:space="preserve"> – </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в крови общее содержание белка снижено за счет альбуминов, </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количество α2 и γ- глобулинов повышено</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возрастает уровень креатинина и мочевины</w:t>
      </w:r>
    </w:p>
    <w:p w:rsidR="00D035E4" w:rsidRDefault="00B82CD6" w:rsidP="00D035E4">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 повышается уровень фибриногена и других белков острой фазы.</w:t>
      </w:r>
    </w:p>
    <w:p w:rsidR="00D035E4" w:rsidRDefault="00D035E4" w:rsidP="00D035E4">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D035E4">
      <w:pPr>
        <w:spacing w:after="0" w:line="276" w:lineRule="auto"/>
        <w:ind w:left="708"/>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Хронический пиелонефрит</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Хронический пиелонефрит – </w:t>
      </w:r>
      <w:r w:rsidRPr="000F1AAE">
        <w:rPr>
          <w:rFonts w:ascii="Times New Roman" w:eastAsia="Times New Roman" w:hAnsi="Times New Roman" w:cs="Times New Roman"/>
          <w:sz w:val="28"/>
          <w:szCs w:val="28"/>
          <w:lang w:eastAsia="ru-RU"/>
        </w:rPr>
        <w:t>инфекционно-воспалительное заболевание почек, при котором в воспалительный процесс вовлекаются не только лоханки, но и сама почечная ткань.</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Этиология: </w:t>
      </w:r>
      <w:r w:rsidRPr="000F1AAE">
        <w:rPr>
          <w:rFonts w:ascii="Times New Roman" w:eastAsia="Times New Roman" w:hAnsi="Times New Roman" w:cs="Times New Roman"/>
          <w:bCs/>
          <w:sz w:val="28"/>
          <w:szCs w:val="28"/>
          <w:lang w:eastAsia="ru-RU"/>
        </w:rPr>
        <w:t>панкреатит</w:t>
      </w:r>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вызывают различного рода микроорганизмы (наиболее часто кишечная палочка), вирусы, грибки. Способствуют развитию – охлаждение, застой мочи, камни в мочевыводящих путях, гипертрофия простаты, сахарный диабет, урологические процедуры.</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Клинические показатели: </w:t>
      </w:r>
      <w:r w:rsidRPr="000F1AAE">
        <w:rPr>
          <w:rFonts w:ascii="Times New Roman" w:eastAsia="Times New Roman" w:hAnsi="Times New Roman" w:cs="Times New Roman"/>
          <w:sz w:val="28"/>
          <w:szCs w:val="28"/>
          <w:lang w:eastAsia="ru-RU"/>
        </w:rPr>
        <w:t>боли в области поясницы, слабость, периодические ознобы, иногда повышение температуры, артериального давления.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Лабораторные исследования:</w:t>
      </w:r>
    </w:p>
    <w:p w:rsidR="00B82CD6" w:rsidRPr="000F1AAE" w:rsidRDefault="00B82CD6" w:rsidP="00F142DA">
      <w:pPr>
        <w:numPr>
          <w:ilvl w:val="0"/>
          <w:numId w:val="90"/>
        </w:numPr>
        <w:spacing w:after="0" w:line="276" w:lineRule="auto"/>
        <w:ind w:left="1068"/>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sz w:val="28"/>
          <w:szCs w:val="28"/>
          <w:lang w:eastAsia="ru-RU"/>
        </w:rPr>
        <w:t>ОАК</w:t>
      </w:r>
      <w:r w:rsidRPr="000F1AAE">
        <w:rPr>
          <w:rFonts w:ascii="Times New Roman" w:eastAsia="Times New Roman" w:hAnsi="Times New Roman" w:cs="Times New Roman"/>
          <w:sz w:val="28"/>
          <w:szCs w:val="28"/>
          <w:lang w:eastAsia="ru-RU"/>
        </w:rPr>
        <w:t xml:space="preserve"> – снижение количества эритроцитов и гемоглобина, лейкоцитоз, сдвиг лейкоцитарной формулы влево, повышение СОЭ.</w:t>
      </w:r>
    </w:p>
    <w:p w:rsidR="00B82CD6" w:rsidRPr="000F1AAE" w:rsidRDefault="00B82CD6" w:rsidP="00F142DA">
      <w:pPr>
        <w:numPr>
          <w:ilvl w:val="0"/>
          <w:numId w:val="90"/>
        </w:numPr>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Анализ мочи</w:t>
      </w:r>
      <w:r w:rsidRPr="000F1AAE">
        <w:rPr>
          <w:rFonts w:ascii="Times New Roman" w:eastAsia="Times New Roman" w:hAnsi="Times New Roman" w:cs="Times New Roman"/>
          <w:sz w:val="28"/>
          <w:szCs w:val="28"/>
          <w:lang w:eastAsia="ru-RU"/>
        </w:rPr>
        <w:t xml:space="preserve"> – рано появляется полиурия, реакция – щелочная; при обострении – лейкоцитурия. Количество белка в моче не превышает </w:t>
      </w:r>
      <w:r w:rsidRPr="000F1AAE">
        <w:rPr>
          <w:rFonts w:ascii="Times New Roman" w:eastAsia="Times New Roman" w:hAnsi="Times New Roman" w:cs="Times New Roman"/>
          <w:sz w:val="28"/>
          <w:szCs w:val="28"/>
          <w:lang w:eastAsia="ru-RU"/>
        </w:rPr>
        <w:lastRenderedPageBreak/>
        <w:t>1-3 г/л. Микрогематурия – часто, макрогематурия – реже и связана с наличием камней; значительное количество бактерий.</w:t>
      </w:r>
    </w:p>
    <w:p w:rsidR="00B82CD6" w:rsidRPr="000F1AAE" w:rsidRDefault="00B82CD6" w:rsidP="00F142DA">
      <w:pPr>
        <w:numPr>
          <w:ilvl w:val="0"/>
          <w:numId w:val="90"/>
        </w:numPr>
        <w:spacing w:after="0" w:line="276" w:lineRule="auto"/>
        <w:ind w:left="106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Биохимические исследования</w:t>
      </w:r>
      <w:r w:rsidRPr="000F1AAE">
        <w:rPr>
          <w:rFonts w:ascii="Times New Roman" w:eastAsia="Times New Roman" w:hAnsi="Times New Roman" w:cs="Times New Roman"/>
          <w:sz w:val="28"/>
          <w:szCs w:val="28"/>
          <w:lang w:eastAsia="ru-RU"/>
        </w:rPr>
        <w:t xml:space="preserve"> – в крови увеличение содержания сиаловых кислот, серомукоида, фибриногена, α2 и γ-глобулинов, появление С-реактивного белка, повышение уровня среднемолекулярных пептидов, мочевины, креатинина.</w:t>
      </w:r>
    </w:p>
    <w:p w:rsidR="00B82CD6" w:rsidRPr="000F1AAE" w:rsidRDefault="00B82CD6" w:rsidP="00CE15F0">
      <w:pPr>
        <w:shd w:val="clear" w:color="auto" w:fill="FFFFFF"/>
        <w:tabs>
          <w:tab w:val="left" w:pos="3000"/>
          <w:tab w:val="center" w:pos="4677"/>
        </w:tabs>
        <w:spacing w:after="0" w:line="276" w:lineRule="auto"/>
        <w:rPr>
          <w:rFonts w:ascii="Times New Roman" w:eastAsia="Times New Roman" w:hAnsi="Times New Roman" w:cs="Times New Roman"/>
          <w:sz w:val="28"/>
          <w:szCs w:val="28"/>
          <w:lang w:eastAsia="ru-RU"/>
        </w:rPr>
      </w:pPr>
    </w:p>
    <w:p w:rsidR="00B82CD6" w:rsidRPr="000F1AAE" w:rsidRDefault="00B82CD6" w:rsidP="00CE15F0">
      <w:pPr>
        <w:tabs>
          <w:tab w:val="left" w:pos="8660"/>
        </w:tabs>
        <w:spacing w:after="0" w:line="276" w:lineRule="auto"/>
        <w:ind w:left="-720" w:right="-365"/>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Хроническая почечная недостаточность</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Хроническая почечная </w:t>
      </w:r>
      <w:proofErr w:type="gramStart"/>
      <w:r w:rsidRPr="000F1AAE">
        <w:rPr>
          <w:rFonts w:ascii="Times New Roman" w:eastAsia="Times New Roman" w:hAnsi="Times New Roman" w:cs="Times New Roman"/>
          <w:b/>
          <w:bCs/>
          <w:sz w:val="28"/>
          <w:szCs w:val="28"/>
          <w:lang w:eastAsia="ru-RU"/>
        </w:rPr>
        <w:t>недостаточность  -</w:t>
      </w:r>
      <w:proofErr w:type="gramEnd"/>
      <w:r w:rsidRPr="000F1AAE">
        <w:rPr>
          <w:rFonts w:ascii="Times New Roman" w:eastAsia="Times New Roman" w:hAnsi="Times New Roman" w:cs="Times New Roman"/>
          <w:b/>
          <w:bCs/>
          <w:sz w:val="28"/>
          <w:szCs w:val="28"/>
          <w:lang w:eastAsia="ru-RU"/>
        </w:rPr>
        <w:t xml:space="preserve"> </w:t>
      </w:r>
      <w:r w:rsidRPr="000F1AAE">
        <w:rPr>
          <w:rFonts w:ascii="Times New Roman" w:eastAsia="Times New Roman" w:hAnsi="Times New Roman" w:cs="Times New Roman"/>
          <w:sz w:val="28"/>
          <w:szCs w:val="28"/>
          <w:lang w:eastAsia="ru-RU"/>
        </w:rPr>
        <w:t xml:space="preserve">прогрессирующее заболевание, обусловленное ухудшением функции  клубочков и канальцев вплоть до состояния, при котором почки перестают  поддерживать гомеостаз. </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Этиология: </w:t>
      </w:r>
      <w:r w:rsidRPr="000F1AAE">
        <w:rPr>
          <w:rFonts w:ascii="Times New Roman" w:eastAsia="Times New Roman" w:hAnsi="Times New Roman" w:cs="Times New Roman"/>
          <w:bCs/>
          <w:sz w:val="28"/>
          <w:szCs w:val="28"/>
          <w:lang w:eastAsia="ru-RU"/>
        </w:rPr>
        <w:t xml:space="preserve">хронические гломерулонефрит и </w:t>
      </w:r>
      <w:proofErr w:type="gramStart"/>
      <w:r w:rsidRPr="000F1AAE">
        <w:rPr>
          <w:rFonts w:ascii="Times New Roman" w:eastAsia="Times New Roman" w:hAnsi="Times New Roman" w:cs="Times New Roman"/>
          <w:bCs/>
          <w:sz w:val="28"/>
          <w:szCs w:val="28"/>
          <w:lang w:eastAsia="ru-RU"/>
        </w:rPr>
        <w:t>пиелонефрит  -</w:t>
      </w:r>
      <w:proofErr w:type="gramEnd"/>
      <w:r w:rsidRPr="000F1AAE">
        <w:rPr>
          <w:rFonts w:ascii="Times New Roman" w:eastAsia="Times New Roman" w:hAnsi="Times New Roman" w:cs="Times New Roman"/>
          <w:bCs/>
          <w:sz w:val="28"/>
          <w:szCs w:val="28"/>
          <w:lang w:eastAsia="ru-RU"/>
        </w:rPr>
        <w:t xml:space="preserve"> причина в 80%, также поликистоз, туберкулез, амилоидоз почек, стеноз почечных артерий, злокачественная гипертония, МКБ, системная красная волчанка, СД. </w:t>
      </w:r>
    </w:p>
    <w:p w:rsidR="00B82CD6" w:rsidRPr="000F1AAE" w:rsidRDefault="00B82CD6" w:rsidP="00CE15F0">
      <w:pPr>
        <w:tabs>
          <w:tab w:val="left" w:pos="8660"/>
        </w:tabs>
        <w:spacing w:after="0" w:line="276" w:lineRule="auto"/>
        <w:ind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Клинические показатели: </w:t>
      </w:r>
      <w:r w:rsidRPr="000F1AAE">
        <w:rPr>
          <w:rFonts w:ascii="Times New Roman" w:eastAsia="Times New Roman" w:hAnsi="Times New Roman" w:cs="Times New Roman"/>
          <w:sz w:val="28"/>
          <w:szCs w:val="28"/>
          <w:lang w:eastAsia="ru-RU"/>
        </w:rPr>
        <w:t xml:space="preserve">признаки </w:t>
      </w:r>
      <w:proofErr w:type="gramStart"/>
      <w:r w:rsidRPr="000F1AAE">
        <w:rPr>
          <w:rFonts w:ascii="Times New Roman" w:eastAsia="Times New Roman" w:hAnsi="Times New Roman" w:cs="Times New Roman"/>
          <w:sz w:val="28"/>
          <w:szCs w:val="28"/>
          <w:lang w:eastAsia="ru-RU"/>
        </w:rPr>
        <w:t>появляются</w:t>
      </w:r>
      <w:proofErr w:type="gramEnd"/>
      <w:r w:rsidRPr="000F1AAE">
        <w:rPr>
          <w:rFonts w:ascii="Times New Roman" w:eastAsia="Times New Roman" w:hAnsi="Times New Roman" w:cs="Times New Roman"/>
          <w:sz w:val="28"/>
          <w:szCs w:val="28"/>
          <w:lang w:eastAsia="ru-RU"/>
        </w:rPr>
        <w:t xml:space="preserve"> когда, количество функционирующей ткани почек уменьшается на 75%. Клиника в основном обуславливается основным заболеванием. Проявления: изменения цвета кожи, астенизация (слабость, сонливость), поражения органов -  </w:t>
      </w:r>
      <w:r w:rsidRPr="000F1AAE">
        <w:rPr>
          <w:rFonts w:ascii="Times New Roman" w:eastAsia="Times New Roman" w:hAnsi="Times New Roman" w:cs="Times New Roman"/>
          <w:sz w:val="28"/>
          <w:szCs w:val="28"/>
          <w:u w:val="single"/>
          <w:lang w:eastAsia="ru-RU"/>
        </w:rPr>
        <w:t>дыхания</w:t>
      </w:r>
      <w:r w:rsidRPr="000F1AAE">
        <w:rPr>
          <w:rFonts w:ascii="Times New Roman" w:eastAsia="Times New Roman" w:hAnsi="Times New Roman" w:cs="Times New Roman"/>
          <w:sz w:val="28"/>
          <w:szCs w:val="28"/>
          <w:lang w:eastAsia="ru-RU"/>
        </w:rPr>
        <w:t xml:space="preserve"> (пневмония, накопление жидкости в плевральной полости), </w:t>
      </w:r>
      <w:r w:rsidRPr="000F1AAE">
        <w:rPr>
          <w:rFonts w:ascii="Times New Roman" w:eastAsia="Times New Roman" w:hAnsi="Times New Roman" w:cs="Times New Roman"/>
          <w:sz w:val="28"/>
          <w:szCs w:val="28"/>
          <w:u w:val="single"/>
          <w:lang w:eastAsia="ru-RU"/>
        </w:rPr>
        <w:t>ЖКТ</w:t>
      </w:r>
      <w:r w:rsidRPr="000F1AAE">
        <w:rPr>
          <w:rFonts w:ascii="Times New Roman" w:eastAsia="Times New Roman" w:hAnsi="Times New Roman" w:cs="Times New Roman"/>
          <w:sz w:val="28"/>
          <w:szCs w:val="28"/>
          <w:lang w:eastAsia="ru-RU"/>
        </w:rPr>
        <w:t xml:space="preserve"> (тошнота, рвота, энтероколит), </w:t>
      </w:r>
      <w:r w:rsidRPr="000F1AAE">
        <w:rPr>
          <w:rFonts w:ascii="Times New Roman" w:eastAsia="Times New Roman" w:hAnsi="Times New Roman" w:cs="Times New Roman"/>
          <w:sz w:val="28"/>
          <w:szCs w:val="28"/>
          <w:u w:val="single"/>
          <w:lang w:eastAsia="ru-RU"/>
        </w:rPr>
        <w:t>нервной системы</w:t>
      </w:r>
      <w:r w:rsidRPr="000F1AAE">
        <w:rPr>
          <w:rFonts w:ascii="Times New Roman" w:eastAsia="Times New Roman" w:hAnsi="Times New Roman" w:cs="Times New Roman"/>
          <w:sz w:val="28"/>
          <w:szCs w:val="28"/>
          <w:lang w:eastAsia="ru-RU"/>
        </w:rPr>
        <w:t xml:space="preserve"> (головная боль, снижение памяти, психозы), </w:t>
      </w:r>
      <w:r w:rsidRPr="000F1AAE">
        <w:rPr>
          <w:rFonts w:ascii="Times New Roman" w:eastAsia="Times New Roman" w:hAnsi="Times New Roman" w:cs="Times New Roman"/>
          <w:sz w:val="28"/>
          <w:szCs w:val="28"/>
          <w:u w:val="single"/>
          <w:lang w:eastAsia="ru-RU"/>
        </w:rPr>
        <w:t>кроветворения</w:t>
      </w:r>
      <w:r w:rsidRPr="000F1AAE">
        <w:rPr>
          <w:rFonts w:ascii="Times New Roman" w:eastAsia="Times New Roman" w:hAnsi="Times New Roman" w:cs="Times New Roman"/>
          <w:sz w:val="28"/>
          <w:szCs w:val="28"/>
          <w:lang w:eastAsia="ru-RU"/>
        </w:rPr>
        <w:t xml:space="preserve"> (анемии).</w:t>
      </w:r>
    </w:p>
    <w:p w:rsidR="00B82CD6" w:rsidRPr="000F1AAE" w:rsidRDefault="00B82CD6" w:rsidP="00CE15F0">
      <w:pPr>
        <w:tabs>
          <w:tab w:val="left" w:pos="8660"/>
        </w:tabs>
        <w:spacing w:after="0" w:line="276" w:lineRule="auto"/>
        <w:ind w:right="-365"/>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Лабораторные исследования:</w:t>
      </w:r>
    </w:p>
    <w:p w:rsidR="00B82CD6" w:rsidRPr="000F1AAE" w:rsidRDefault="00B82CD6" w:rsidP="00CE15F0">
      <w:pPr>
        <w:tabs>
          <w:tab w:val="num" w:pos="1248"/>
          <w:tab w:val="left" w:pos="8660"/>
        </w:tabs>
        <w:spacing w:after="0" w:line="276" w:lineRule="auto"/>
        <w:ind w:left="720" w:right="4"/>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1.ОАК –</w:t>
      </w:r>
      <w:r w:rsidRPr="000F1AAE">
        <w:rPr>
          <w:rFonts w:ascii="Times New Roman" w:eastAsia="Times New Roman" w:hAnsi="Times New Roman" w:cs="Times New Roman"/>
          <w:sz w:val="28"/>
          <w:szCs w:val="28"/>
          <w:lang w:eastAsia="ru-RU"/>
        </w:rPr>
        <w:t xml:space="preserve"> гипопластическая анемия (характерный симптом ХПН), снижение количества гемоглобина, эритроцитов; лейкоцитоз, нейтрофильный сдвиг влево, возможно снижения количества тромбоцитов, повышение СОЭ.</w:t>
      </w:r>
    </w:p>
    <w:p w:rsidR="00B82CD6" w:rsidRPr="000F1AAE" w:rsidRDefault="00B82CD6" w:rsidP="00CE15F0">
      <w:pPr>
        <w:tabs>
          <w:tab w:val="left" w:pos="-180"/>
          <w:tab w:val="num" w:pos="1248"/>
          <w:tab w:val="left" w:pos="8660"/>
        </w:tabs>
        <w:spacing w:after="0" w:line="276" w:lineRule="auto"/>
        <w:ind w:left="720" w:right="4"/>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bCs/>
          <w:sz w:val="28"/>
          <w:szCs w:val="28"/>
          <w:lang w:eastAsia="ru-RU"/>
        </w:rPr>
        <w:t>2.Анализ мочи –</w:t>
      </w:r>
      <w:r w:rsidRPr="000F1AAE">
        <w:rPr>
          <w:rFonts w:ascii="Times New Roman" w:eastAsia="Times New Roman" w:hAnsi="Times New Roman" w:cs="Times New Roman"/>
          <w:sz w:val="28"/>
          <w:szCs w:val="28"/>
          <w:lang w:eastAsia="ru-RU"/>
        </w:rPr>
        <w:t xml:space="preserve"> ранние признаки: полиурия и никтурия, в последующем – олигонурия, в моче белок, эритроциты, цилиндры; снижается клубочковая фильтрация и осмолярность мочи. </w:t>
      </w:r>
    </w:p>
    <w:p w:rsidR="00B82CD6" w:rsidRPr="000F1AAE" w:rsidRDefault="00B82CD6" w:rsidP="00CE15F0">
      <w:pPr>
        <w:tabs>
          <w:tab w:val="left" w:pos="-180"/>
        </w:tabs>
        <w:spacing w:after="0" w:line="276" w:lineRule="auto"/>
        <w:ind w:left="720"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3.Биохимические исследования</w:t>
      </w:r>
      <w:r w:rsidRPr="000F1AAE">
        <w:rPr>
          <w:rFonts w:ascii="Times New Roman" w:eastAsia="Times New Roman" w:hAnsi="Times New Roman" w:cs="Times New Roman"/>
          <w:sz w:val="28"/>
          <w:szCs w:val="28"/>
          <w:lang w:eastAsia="ru-RU"/>
        </w:rPr>
        <w:t xml:space="preserve"> –в латентную стадию уровень креатинина составляет 0,176-0,352 мМ/л, то в тяжелую – 10,1 – 19,0мМ/л. Прогрессирование болезни сопровождается азотемией, снижением уровня кальция, натрия, повышение концентрации калия, магния, фосфора. Величины рН, ВЕ И рСО2 в крови снижены (ацидоз). </w:t>
      </w:r>
    </w:p>
    <w:p w:rsidR="00B82CD6" w:rsidRPr="000F1AAE" w:rsidRDefault="00B82CD6" w:rsidP="00CE15F0">
      <w:pPr>
        <w:tabs>
          <w:tab w:val="left" w:pos="-180"/>
        </w:tabs>
        <w:spacing w:after="0" w:line="276" w:lineRule="auto"/>
        <w:ind w:left="720" w:right="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4.Определение скорости клубочковой фильтрации.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203E90" w:rsidRDefault="00203E90" w:rsidP="00203E90">
      <w:pPr>
        <w:spacing w:after="0" w:line="276" w:lineRule="auto"/>
        <w:ind w:firstLine="708"/>
        <w:rPr>
          <w:rFonts w:ascii="Times New Roman" w:eastAsia="Times New Roman" w:hAnsi="Times New Roman" w:cs="Times New Roman"/>
          <w:b/>
          <w:iCs/>
          <w:sz w:val="28"/>
          <w:szCs w:val="28"/>
          <w:lang w:eastAsia="ru-RU"/>
        </w:rPr>
      </w:pPr>
    </w:p>
    <w:p w:rsidR="00B82CD6" w:rsidRPr="000F1AAE" w:rsidRDefault="00203E90" w:rsidP="00203E90">
      <w:pPr>
        <w:spacing w:after="0" w:line="276" w:lineRule="auto"/>
        <w:ind w:firstLine="708"/>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w:t>
      </w:r>
      <w:r w:rsidR="00B82CD6" w:rsidRPr="000F1AAE">
        <w:rPr>
          <w:rFonts w:ascii="Times New Roman" w:eastAsia="Times New Roman" w:hAnsi="Times New Roman" w:cs="Times New Roman"/>
          <w:b/>
          <w:iCs/>
          <w:sz w:val="28"/>
          <w:szCs w:val="28"/>
          <w:lang w:eastAsia="ru-RU"/>
        </w:rPr>
        <w:t>Заполните таблицу:</w:t>
      </w:r>
    </w:p>
    <w:p w:rsidR="00B82CD6" w:rsidRPr="00203E90" w:rsidRDefault="00B82CD6" w:rsidP="00CE15F0">
      <w:pPr>
        <w:spacing w:after="120" w:line="276" w:lineRule="auto"/>
        <w:jc w:val="center"/>
        <w:rPr>
          <w:rFonts w:ascii="Times New Roman" w:eastAsia="Times New Roman" w:hAnsi="Times New Roman" w:cs="Times New Roman"/>
          <w:bCs/>
          <w:sz w:val="28"/>
          <w:szCs w:val="28"/>
          <w:lang w:eastAsia="ru-RU"/>
        </w:rPr>
      </w:pPr>
      <w:r w:rsidRPr="00203E90">
        <w:rPr>
          <w:rFonts w:ascii="Times New Roman" w:eastAsia="Times New Roman" w:hAnsi="Times New Roman" w:cs="Times New Roman"/>
          <w:iCs/>
          <w:sz w:val="28"/>
          <w:szCs w:val="28"/>
          <w:lang w:eastAsia="ru-RU"/>
        </w:rPr>
        <w:lastRenderedPageBreak/>
        <w:t xml:space="preserve"> </w:t>
      </w:r>
      <w:r w:rsidRPr="00203E90">
        <w:rPr>
          <w:rFonts w:ascii="Times New Roman" w:eastAsia="Times New Roman" w:hAnsi="Times New Roman" w:cs="Times New Roman"/>
          <w:bCs/>
          <w:sz w:val="28"/>
          <w:szCs w:val="28"/>
          <w:lang w:eastAsia="ru-RU"/>
        </w:rPr>
        <w:t xml:space="preserve"> Изменение биохимических показателей при некоторых болезнях почек.</w:t>
      </w:r>
    </w:p>
    <w:tbl>
      <w:tblPr>
        <w:tblW w:w="94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782"/>
        <w:gridCol w:w="1559"/>
        <w:gridCol w:w="2127"/>
        <w:gridCol w:w="1418"/>
      </w:tblGrid>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 xml:space="preserve">Показатель </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Гломеруло</w:t>
            </w:r>
          </w:p>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нефрит</w:t>
            </w:r>
          </w:p>
        </w:tc>
        <w:tc>
          <w:tcPr>
            <w:tcW w:w="1559"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Пиело</w:t>
            </w:r>
          </w:p>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нефрит</w:t>
            </w:r>
          </w:p>
        </w:tc>
        <w:tc>
          <w:tcPr>
            <w:tcW w:w="2127"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Хроническая почечная недостаточность</w:t>
            </w:r>
          </w:p>
        </w:tc>
        <w:tc>
          <w:tcPr>
            <w:tcW w:w="1418" w:type="dxa"/>
          </w:tcPr>
          <w:p w:rsidR="00B82CD6" w:rsidRPr="00D035E4" w:rsidRDefault="00B82CD6" w:rsidP="00CE15F0">
            <w:pPr>
              <w:spacing w:after="0" w:line="276" w:lineRule="auto"/>
              <w:jc w:val="center"/>
              <w:rPr>
                <w:rFonts w:ascii="Times New Roman" w:eastAsia="Times New Roman" w:hAnsi="Times New Roman" w:cs="Times New Roman"/>
                <w:b/>
                <w:bCs/>
                <w:sz w:val="24"/>
                <w:szCs w:val="28"/>
                <w:lang w:eastAsia="ru-RU"/>
              </w:rPr>
            </w:pPr>
            <w:r w:rsidRPr="00D035E4">
              <w:rPr>
                <w:rFonts w:ascii="Times New Roman" w:eastAsia="Times New Roman" w:hAnsi="Times New Roman" w:cs="Times New Roman"/>
                <w:b/>
                <w:bCs/>
                <w:sz w:val="24"/>
                <w:szCs w:val="28"/>
                <w:lang w:eastAsia="ru-RU"/>
              </w:rPr>
              <w:t>нормы</w:t>
            </w: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Причины </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Общий белок</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Альбумины </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Глобулины</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Креатинин </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Мочевина</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СРБ</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Протеинурия</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Гематурия</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 xml:space="preserve">Диурез </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Натрий, хлор</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Калий</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рН крови</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r w:rsidR="00B82CD6" w:rsidRPr="00D035E4" w:rsidTr="000F1AAE">
        <w:tc>
          <w:tcPr>
            <w:tcW w:w="2590"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r w:rsidRPr="00D035E4">
              <w:rPr>
                <w:rFonts w:ascii="Times New Roman" w:eastAsia="Times New Roman" w:hAnsi="Times New Roman" w:cs="Times New Roman"/>
                <w:sz w:val="24"/>
                <w:szCs w:val="28"/>
                <w:lang w:eastAsia="ru-RU"/>
              </w:rPr>
              <w:t>Клиренс креатинина</w:t>
            </w:r>
          </w:p>
        </w:tc>
        <w:tc>
          <w:tcPr>
            <w:tcW w:w="1782" w:type="dxa"/>
          </w:tcPr>
          <w:p w:rsidR="00B82CD6" w:rsidRPr="00D035E4" w:rsidRDefault="00B82CD6" w:rsidP="00CE15F0">
            <w:pPr>
              <w:spacing w:after="0" w:line="276" w:lineRule="auto"/>
              <w:jc w:val="center"/>
              <w:rPr>
                <w:rFonts w:ascii="Times New Roman" w:eastAsia="Times New Roman" w:hAnsi="Times New Roman" w:cs="Times New Roman"/>
                <w:sz w:val="24"/>
                <w:szCs w:val="28"/>
                <w:lang w:eastAsia="ru-RU"/>
              </w:rPr>
            </w:pPr>
          </w:p>
        </w:tc>
        <w:tc>
          <w:tcPr>
            <w:tcW w:w="1559"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2127"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c>
          <w:tcPr>
            <w:tcW w:w="1418" w:type="dxa"/>
          </w:tcPr>
          <w:p w:rsidR="00B82CD6" w:rsidRPr="00D035E4" w:rsidRDefault="00B82CD6" w:rsidP="00CE15F0">
            <w:pPr>
              <w:spacing w:after="0" w:line="276" w:lineRule="auto"/>
              <w:rPr>
                <w:rFonts w:ascii="Times New Roman" w:eastAsia="Times New Roman" w:hAnsi="Times New Roman" w:cs="Times New Roman"/>
                <w:sz w:val="24"/>
                <w:szCs w:val="28"/>
                <w:lang w:eastAsia="ru-RU"/>
              </w:rPr>
            </w:pPr>
          </w:p>
        </w:tc>
      </w:tr>
    </w:tbl>
    <w:p w:rsidR="00B82CD6" w:rsidRPr="000F1AAE" w:rsidRDefault="00B82CD6" w:rsidP="00CE15F0">
      <w:pPr>
        <w:spacing w:after="0" w:line="276" w:lineRule="auto"/>
        <w:rPr>
          <w:rFonts w:ascii="Times New Roman" w:eastAsia="Times New Roman" w:hAnsi="Times New Roman" w:cs="Times New Roman"/>
          <w:b/>
          <w:iCs/>
          <w:sz w:val="28"/>
          <w:szCs w:val="28"/>
          <w:lang w:eastAsia="ru-RU"/>
        </w:rPr>
      </w:pPr>
    </w:p>
    <w:p w:rsidR="00B82CD6" w:rsidRPr="000F1AAE" w:rsidRDefault="00203E90" w:rsidP="00203E90">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82CD6" w:rsidRPr="000F1AAE">
        <w:rPr>
          <w:rFonts w:ascii="Times New Roman" w:eastAsia="Times New Roman" w:hAnsi="Times New Roman" w:cs="Times New Roman"/>
          <w:b/>
          <w:sz w:val="28"/>
          <w:szCs w:val="28"/>
          <w:lang w:eastAsia="ru-RU"/>
        </w:rPr>
        <w:t>Решите ситуационные задачи: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Задача 1. </w:t>
      </w:r>
      <w:r w:rsidR="00203E90">
        <w:rPr>
          <w:rFonts w:ascii="Times New Roman" w:eastAsia="Times New Roman" w:hAnsi="Times New Roman" w:cs="Times New Roman"/>
          <w:sz w:val="28"/>
          <w:szCs w:val="28"/>
          <w:lang w:eastAsia="ru-RU"/>
        </w:rPr>
        <w:t xml:space="preserve">Пациентка Никифорова, 45 лет, </w:t>
      </w:r>
      <w:r w:rsidRPr="000F1AAE">
        <w:rPr>
          <w:rFonts w:ascii="Times New Roman" w:eastAsia="Times New Roman" w:hAnsi="Times New Roman" w:cs="Times New Roman"/>
          <w:sz w:val="28"/>
          <w:szCs w:val="28"/>
          <w:lang w:eastAsia="ru-RU"/>
        </w:rPr>
        <w:t>находится на обследовании в стационаре.  Из клинико-диагностической лаборатории получены следующие результаты биохимических анализов:</w:t>
      </w:r>
    </w:p>
    <w:tbl>
      <w:tblPr>
        <w:tblW w:w="0" w:type="auto"/>
        <w:tblLook w:val="0000" w:firstRow="0" w:lastRow="0" w:firstColumn="0" w:lastColumn="0" w:noHBand="0" w:noVBand="0"/>
      </w:tblPr>
      <w:tblGrid>
        <w:gridCol w:w="3737"/>
        <w:gridCol w:w="5052"/>
      </w:tblGrid>
      <w:tr w:rsidR="00B82CD6" w:rsidRPr="000F1AAE" w:rsidTr="00203E90">
        <w:tc>
          <w:tcPr>
            <w:tcW w:w="3737" w:type="dxa"/>
          </w:tcPr>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i/>
                <w:iCs/>
                <w:sz w:val="28"/>
                <w:szCs w:val="28"/>
                <w:lang w:eastAsia="ru-RU"/>
              </w:rPr>
              <w:t>В сыворотки крови</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альбумины – 35 г/л</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креатинин – 180 мкмоль/л</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мочевина – 12 ммоль/л</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α</w:t>
            </w:r>
            <w:r w:rsidRPr="000F1AAE">
              <w:rPr>
                <w:rFonts w:ascii="Times New Roman" w:eastAsia="Times New Roman" w:hAnsi="Times New Roman" w:cs="Times New Roman"/>
                <w:sz w:val="28"/>
                <w:szCs w:val="28"/>
                <w:vertAlign w:val="subscript"/>
                <w:lang w:eastAsia="ru-RU"/>
              </w:rPr>
              <w:t>2</w:t>
            </w:r>
            <w:r w:rsidRPr="000F1AAE">
              <w:rPr>
                <w:rFonts w:ascii="Times New Roman" w:eastAsia="Times New Roman" w:hAnsi="Times New Roman" w:cs="Times New Roman"/>
                <w:sz w:val="28"/>
                <w:szCs w:val="28"/>
                <w:lang w:eastAsia="ru-RU"/>
              </w:rPr>
              <w:t>-глобулины – 10 г/л</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γ-глобулины – 16 г/л</w:t>
            </w:r>
          </w:p>
        </w:tc>
        <w:tc>
          <w:tcPr>
            <w:tcW w:w="5052" w:type="dxa"/>
          </w:tcPr>
          <w:p w:rsidR="00B82CD6" w:rsidRPr="000F1AAE" w:rsidRDefault="00B82CD6" w:rsidP="00CE15F0">
            <w:pPr>
              <w:spacing w:after="0" w:line="276" w:lineRule="auto"/>
              <w:jc w:val="both"/>
              <w:rPr>
                <w:rFonts w:ascii="Times New Roman" w:eastAsia="Times New Roman" w:hAnsi="Times New Roman" w:cs="Times New Roman"/>
                <w:i/>
                <w:iCs/>
                <w:sz w:val="28"/>
                <w:szCs w:val="28"/>
                <w:lang w:eastAsia="ru-RU"/>
              </w:rPr>
            </w:pPr>
            <w:r w:rsidRPr="000F1AAE">
              <w:rPr>
                <w:rFonts w:ascii="Times New Roman" w:eastAsia="Times New Roman" w:hAnsi="Times New Roman" w:cs="Times New Roman"/>
                <w:i/>
                <w:iCs/>
                <w:sz w:val="28"/>
                <w:szCs w:val="28"/>
                <w:lang w:eastAsia="ru-RU"/>
              </w:rPr>
              <w:t>В моче:</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суточный объем мочи – 800 мл      </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белок – 1,056 г/л</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глюкоза – не обнаружена</w:t>
            </w:r>
          </w:p>
          <w:p w:rsidR="00B82CD6" w:rsidRPr="000F1AAE" w:rsidRDefault="00203E90"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2CD6" w:rsidRPr="000F1AAE">
              <w:rPr>
                <w:rFonts w:ascii="Times New Roman" w:eastAsia="Times New Roman" w:hAnsi="Times New Roman" w:cs="Times New Roman"/>
                <w:sz w:val="28"/>
                <w:szCs w:val="28"/>
                <w:lang w:eastAsia="ru-RU"/>
              </w:rPr>
              <w:t>кетоновые тела – не обнаружены</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tc>
      </w:tr>
    </w:tbl>
    <w:p w:rsidR="00203E90" w:rsidRPr="00203E90" w:rsidRDefault="00203E90" w:rsidP="00CE15F0">
      <w:pPr>
        <w:tabs>
          <w:tab w:val="num" w:pos="1776"/>
        </w:tabs>
        <w:spacing w:after="0" w:line="276" w:lineRule="auto"/>
        <w:ind w:left="708"/>
        <w:jc w:val="both"/>
        <w:rPr>
          <w:rFonts w:ascii="Times New Roman" w:eastAsia="Times New Roman" w:hAnsi="Times New Roman" w:cs="Times New Roman"/>
          <w:b/>
          <w:sz w:val="28"/>
          <w:szCs w:val="28"/>
          <w:lang w:eastAsia="ru-RU"/>
        </w:rPr>
      </w:pPr>
      <w:r w:rsidRPr="00203E90">
        <w:rPr>
          <w:rFonts w:ascii="Times New Roman" w:eastAsia="Times New Roman" w:hAnsi="Times New Roman" w:cs="Times New Roman"/>
          <w:b/>
          <w:sz w:val="28"/>
          <w:szCs w:val="28"/>
          <w:lang w:eastAsia="ru-RU"/>
        </w:rPr>
        <w:t>Вопросы:</w:t>
      </w:r>
    </w:p>
    <w:p w:rsidR="00B82CD6" w:rsidRPr="000F1AAE" w:rsidRDefault="00B82CD6" w:rsidP="00203E90">
      <w:pPr>
        <w:tabs>
          <w:tab w:val="num" w:pos="177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Перечислите органы выделительной системы в организме человека и укажите конечные продукты распада, выделяемые из организма.</w:t>
      </w:r>
    </w:p>
    <w:p w:rsidR="00B82CD6" w:rsidRPr="000F1AAE" w:rsidRDefault="00B82CD6" w:rsidP="00203E90">
      <w:pPr>
        <w:tabs>
          <w:tab w:val="num" w:pos="177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Перечислите функции почек в организме человека.</w:t>
      </w:r>
    </w:p>
    <w:p w:rsidR="00B82CD6" w:rsidRPr="000F1AAE" w:rsidRDefault="00B82CD6" w:rsidP="00203E90">
      <w:pPr>
        <w:tabs>
          <w:tab w:val="num" w:pos="177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Назовите этапы образования мочи в нефронах почек.</w:t>
      </w:r>
    </w:p>
    <w:p w:rsidR="00B82CD6" w:rsidRPr="000F1AAE" w:rsidRDefault="00B82CD6" w:rsidP="00203E9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Укажите, какие </w:t>
      </w:r>
      <w:proofErr w:type="gramStart"/>
      <w:r w:rsidRPr="000F1AAE">
        <w:rPr>
          <w:rFonts w:ascii="Times New Roman" w:eastAsia="Times New Roman" w:hAnsi="Times New Roman" w:cs="Times New Roman"/>
          <w:sz w:val="28"/>
          <w:szCs w:val="28"/>
          <w:lang w:eastAsia="ru-RU"/>
        </w:rPr>
        <w:t>компоненты  в</w:t>
      </w:r>
      <w:proofErr w:type="gramEnd"/>
      <w:r w:rsidRPr="000F1AAE">
        <w:rPr>
          <w:rFonts w:ascii="Times New Roman" w:eastAsia="Times New Roman" w:hAnsi="Times New Roman" w:cs="Times New Roman"/>
          <w:sz w:val="28"/>
          <w:szCs w:val="28"/>
          <w:lang w:eastAsia="ru-RU"/>
        </w:rPr>
        <w:t xml:space="preserve"> моче здорового человека являются </w:t>
      </w:r>
    </w:p>
    <w:p w:rsidR="00B82CD6" w:rsidRPr="000F1AAE" w:rsidRDefault="00B82CD6" w:rsidP="00203E90">
      <w:pPr>
        <w:tabs>
          <w:tab w:val="num" w:pos="177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патологическими. Назовите термины, обозначающие появление этих компонентов в моче.</w:t>
      </w:r>
    </w:p>
    <w:p w:rsidR="00B82CD6" w:rsidRPr="000F1AAE" w:rsidRDefault="00B82CD6" w:rsidP="00203E90">
      <w:pPr>
        <w:tabs>
          <w:tab w:val="num" w:pos="177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 Оцените полученные результаты биохимических исследований у обследуемой пациентки, сравнивая с таковыми в норме.</w:t>
      </w:r>
    </w:p>
    <w:p w:rsidR="00B82CD6" w:rsidRPr="000F1AAE" w:rsidRDefault="00B82CD6" w:rsidP="00203E90">
      <w:pPr>
        <w:tabs>
          <w:tab w:val="num" w:pos="177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 Сделайте заключение о возможной патологии у обследуемой пациентки.</w:t>
      </w:r>
    </w:p>
    <w:p w:rsidR="00B82CD6" w:rsidRPr="000F1AAE" w:rsidRDefault="00B82CD6" w:rsidP="00CE15F0">
      <w:pPr>
        <w:spacing w:after="0" w:line="276" w:lineRule="auto"/>
        <w:jc w:val="both"/>
        <w:rPr>
          <w:rFonts w:ascii="Times New Roman" w:eastAsia="Times New Roman" w:hAnsi="Times New Roman" w:cs="Times New Roman"/>
          <w:color w:val="000000"/>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Задача 2.</w:t>
      </w:r>
      <w:r w:rsidRPr="000F1AAE">
        <w:rPr>
          <w:rFonts w:ascii="Times New Roman" w:eastAsia="Times New Roman" w:hAnsi="Times New Roman" w:cs="Times New Roman"/>
          <w:sz w:val="28"/>
          <w:szCs w:val="28"/>
          <w:lang w:eastAsia="ru-RU"/>
        </w:rPr>
        <w:t xml:space="preserve">     Восьмилетняя девочка госпитализирована с генерализованным отеком. Моча пенистая.</w:t>
      </w:r>
    </w:p>
    <w:p w:rsidR="00B82CD6" w:rsidRPr="000F1AAE" w:rsidRDefault="00B82CD6" w:rsidP="00CE15F0">
      <w:pPr>
        <w:spacing w:after="0" w:line="276" w:lineRule="auto"/>
        <w:ind w:left="360"/>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Лабораторный анализ:</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натрий – 130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калий – 6.6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 – 23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креатинин – 450 мкмоль/л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 – 45 г/л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альбумины – 15 г/л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суточная экскреция белка с мочой – 12 г</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Сделайте заключение о локализации патологического процесса.</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 Объясните причину изменения биохимических показателей.</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Укажите возможные причины данной патологии.</w:t>
      </w: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b/>
          <w:sz w:val="28"/>
          <w:szCs w:val="28"/>
          <w:lang w:eastAsia="ru-RU"/>
        </w:rPr>
        <w:t>Задача 3</w:t>
      </w:r>
      <w:r w:rsidRPr="000F1AAE">
        <w:rPr>
          <w:rFonts w:ascii="Times New Roman" w:eastAsia="Times New Roman" w:hAnsi="Times New Roman" w:cs="Times New Roman"/>
          <w:sz w:val="28"/>
          <w:szCs w:val="28"/>
          <w:lang w:eastAsia="ru-RU"/>
        </w:rPr>
        <w:t xml:space="preserve">.  Мужчина, 56 лет, обратился к врачу с жалобами на снижение массы тела, общую слабость на протяжении 6 месяцев. Все это время мочевыделение было у него обильным, чем обычно, особенно по ночам. При обследовании была выявлена анемия, АД – 180-110 мм рт.ст., ультразвуковое исследование показало, что </w:t>
      </w:r>
      <w:proofErr w:type="gramStart"/>
      <w:r w:rsidRPr="000F1AAE">
        <w:rPr>
          <w:rFonts w:ascii="Times New Roman" w:eastAsia="Times New Roman" w:hAnsi="Times New Roman" w:cs="Times New Roman"/>
          <w:sz w:val="28"/>
          <w:szCs w:val="28"/>
          <w:lang w:eastAsia="ru-RU"/>
        </w:rPr>
        <w:t>почки  уменьшены</w:t>
      </w:r>
      <w:proofErr w:type="gramEnd"/>
      <w:r w:rsidRPr="000F1AAE">
        <w:rPr>
          <w:rFonts w:ascii="Times New Roman" w:eastAsia="Times New Roman" w:hAnsi="Times New Roman" w:cs="Times New Roman"/>
          <w:sz w:val="28"/>
          <w:szCs w:val="28"/>
          <w:lang w:eastAsia="ru-RU"/>
        </w:rPr>
        <w:t xml:space="preserve"> в размере. В моче был обнаружен белок.</w:t>
      </w:r>
    </w:p>
    <w:p w:rsidR="00B82CD6" w:rsidRPr="000F1AAE" w:rsidRDefault="00B82CD6" w:rsidP="00CE15F0">
      <w:pPr>
        <w:spacing w:after="0" w:line="276" w:lineRule="auto"/>
        <w:ind w:left="360"/>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Лабораторный анализ:</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натрий – 130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калий – 7,2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 43,0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креатинин – 640 мкмоль/л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глюкоза – 6.0 ммоль/л</w:t>
      </w:r>
    </w:p>
    <w:p w:rsidR="00B82CD6" w:rsidRPr="000F1AAE" w:rsidRDefault="00B82CD6" w:rsidP="00F142DA">
      <w:pPr>
        <w:numPr>
          <w:ilvl w:val="0"/>
          <w:numId w:val="7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гемоглобин 91 г/л</w:t>
      </w:r>
    </w:p>
    <w:p w:rsidR="00B82CD6" w:rsidRPr="000F1AAE" w:rsidRDefault="00B82CD6" w:rsidP="00F142DA">
      <w:pPr>
        <w:numPr>
          <w:ilvl w:val="0"/>
          <w:numId w:val="9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Оцените результаты исследования.</w:t>
      </w:r>
    </w:p>
    <w:p w:rsidR="00B82CD6" w:rsidRPr="000F1AAE" w:rsidRDefault="00B82CD6" w:rsidP="00F142DA">
      <w:pPr>
        <w:numPr>
          <w:ilvl w:val="0"/>
          <w:numId w:val="9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Сделайте заключение о локализации патологического процесса.</w:t>
      </w:r>
    </w:p>
    <w:p w:rsidR="00B82CD6" w:rsidRPr="000F1AAE" w:rsidRDefault="00B82CD6" w:rsidP="00F142DA">
      <w:pPr>
        <w:numPr>
          <w:ilvl w:val="0"/>
          <w:numId w:val="9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Объясните причину изменения биохимических показателей.</w:t>
      </w:r>
    </w:p>
    <w:p w:rsidR="00B82CD6" w:rsidRPr="000F1AAE" w:rsidRDefault="00B82CD6" w:rsidP="00F142DA">
      <w:pPr>
        <w:numPr>
          <w:ilvl w:val="0"/>
          <w:numId w:val="91"/>
        </w:num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Укажите возможные причины данной патологии.</w:t>
      </w:r>
    </w:p>
    <w:p w:rsidR="00B82CD6" w:rsidRPr="000F1AAE" w:rsidRDefault="00B82CD6" w:rsidP="00CE15F0">
      <w:pPr>
        <w:spacing w:after="0" w:line="276" w:lineRule="auto"/>
        <w:ind w:left="1068"/>
        <w:jc w:val="both"/>
        <w:rPr>
          <w:rFonts w:ascii="Times New Roman" w:eastAsia="Times New Roman" w:hAnsi="Times New Roman" w:cs="Times New Roman"/>
          <w:sz w:val="28"/>
          <w:szCs w:val="28"/>
          <w:lang w:eastAsia="ru-RU"/>
        </w:rPr>
      </w:pPr>
    </w:p>
    <w:p w:rsidR="00B82CD6" w:rsidRPr="000F1AAE" w:rsidRDefault="00203E90" w:rsidP="00203E90">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B82CD6" w:rsidRPr="000F1AAE">
        <w:rPr>
          <w:rFonts w:ascii="Times New Roman" w:eastAsia="Times New Roman" w:hAnsi="Times New Roman" w:cs="Times New Roman"/>
          <w:b/>
          <w:sz w:val="28"/>
          <w:szCs w:val="28"/>
          <w:lang w:eastAsia="ru-RU"/>
        </w:rPr>
        <w:t xml:space="preserve">Проведите самостоятельное определение </w:t>
      </w:r>
      <w:r w:rsidR="00B82CD6" w:rsidRPr="000F1AAE">
        <w:rPr>
          <w:rFonts w:ascii="Times New Roman" w:eastAsia="Times New Roman" w:hAnsi="Times New Roman" w:cs="Times New Roman"/>
          <w:sz w:val="28"/>
          <w:szCs w:val="28"/>
          <w:lang w:eastAsia="ru-RU"/>
        </w:rPr>
        <w:t>мочевины и креатинина в предложенной сыворотке, оцените результаты исследование, сделайте вывод.</w:t>
      </w:r>
    </w:p>
    <w:p w:rsidR="00B82CD6" w:rsidRPr="000F1AAE" w:rsidRDefault="00203E90" w:rsidP="00203E90">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2CD6" w:rsidRPr="000F1AAE">
        <w:rPr>
          <w:rFonts w:ascii="Times New Roman" w:eastAsia="Times New Roman" w:hAnsi="Times New Roman" w:cs="Times New Roman"/>
          <w:b/>
          <w:sz w:val="28"/>
          <w:szCs w:val="28"/>
          <w:lang w:eastAsia="ru-RU"/>
        </w:rPr>
        <w:t>Оцените предложенные бланки результатов анализа с анализаторов,</w:t>
      </w:r>
      <w:r w:rsidR="00B82CD6" w:rsidRPr="000F1AAE">
        <w:rPr>
          <w:rFonts w:ascii="Times New Roman" w:eastAsia="Times New Roman" w:hAnsi="Times New Roman" w:cs="Times New Roman"/>
          <w:sz w:val="28"/>
          <w:szCs w:val="28"/>
          <w:lang w:eastAsia="ru-RU"/>
        </w:rPr>
        <w:t xml:space="preserve"> оцените результаты исследование, сделайте вывод</w:t>
      </w:r>
    </w:p>
    <w:p w:rsidR="00B82CD6" w:rsidRPr="000F1AAE" w:rsidRDefault="00203E90" w:rsidP="00203E90">
      <w:pPr>
        <w:spacing w:after="0" w:line="276"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B82CD6" w:rsidRPr="000F1AAE">
        <w:rPr>
          <w:rFonts w:ascii="Times New Roman" w:eastAsia="Times New Roman" w:hAnsi="Times New Roman" w:cs="Times New Roman"/>
          <w:b/>
          <w:bCs/>
          <w:sz w:val="28"/>
          <w:szCs w:val="28"/>
          <w:lang w:eastAsia="ru-RU"/>
        </w:rPr>
        <w:t xml:space="preserve">Защита презентации. </w:t>
      </w:r>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B82CD6" w:rsidRPr="000F1AAE" w:rsidRDefault="00B82CD6"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Решите одну из предложенных задач:</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1</w:t>
      </w:r>
      <w:r w:rsidRPr="000F1AAE">
        <w:rPr>
          <w:rFonts w:ascii="Times New Roman" w:eastAsia="Times New Roman" w:hAnsi="Times New Roman" w:cs="Times New Roman"/>
          <w:sz w:val="28"/>
          <w:szCs w:val="28"/>
          <w:lang w:eastAsia="ru-RU"/>
        </w:rPr>
        <w:t>.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Носков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61"/>
        <w:gridCol w:w="2268"/>
        <w:gridCol w:w="2092"/>
      </w:tblGrid>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п/п</w:t>
            </w:r>
          </w:p>
        </w:tc>
        <w:tc>
          <w:tcPr>
            <w:tcW w:w="3861"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Наименование анализов</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Результат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Норма </w:t>
            </w: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76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30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 7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75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77 мл/(с*м)</w:t>
            </w:r>
            <w:r w:rsidRPr="000F1AAE">
              <w:rPr>
                <w:rFonts w:ascii="Times New Roman" w:eastAsia="Times New Roman" w:hAnsi="Times New Roman" w:cs="Times New Roman"/>
                <w:sz w:val="28"/>
                <w:szCs w:val="28"/>
                <w:vertAlign w:val="superscript"/>
                <w:lang w:eastAsia="ru-RU"/>
              </w:rPr>
              <w:t>2</w:t>
            </w:r>
            <w:r w:rsidRPr="000F1AAE">
              <w:rPr>
                <w:rFonts w:ascii="Times New Roman" w:eastAsia="Times New Roman" w:hAnsi="Times New Roman" w:cs="Times New Roman"/>
                <w:sz w:val="28"/>
                <w:szCs w:val="28"/>
                <w:lang w:eastAsia="ru-RU"/>
              </w:rPr>
              <w:t xml:space="preserve">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17.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10</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5.2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16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260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7. 37</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p>
    <w:p w:rsidR="00B82CD6" w:rsidRPr="000F1AAE" w:rsidRDefault="00B82CD6" w:rsidP="00692243">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692243">
      <w:pPr>
        <w:spacing w:after="0" w:line="276" w:lineRule="auto"/>
        <w:ind w:left="286"/>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Сделайте заключение о </w:t>
      </w:r>
      <w:r w:rsidR="00692243">
        <w:rPr>
          <w:rFonts w:ascii="Times New Roman" w:eastAsia="Times New Roman" w:hAnsi="Times New Roman" w:cs="Times New Roman"/>
          <w:sz w:val="28"/>
          <w:szCs w:val="28"/>
          <w:lang w:eastAsia="ru-RU"/>
        </w:rPr>
        <w:t xml:space="preserve">патологии и </w:t>
      </w:r>
      <w:r w:rsidRPr="000F1AAE">
        <w:rPr>
          <w:rFonts w:ascii="Times New Roman" w:eastAsia="Times New Roman" w:hAnsi="Times New Roman" w:cs="Times New Roman"/>
          <w:sz w:val="28"/>
          <w:szCs w:val="28"/>
          <w:lang w:eastAsia="ru-RU"/>
        </w:rPr>
        <w:t>локализации патологического процесса.</w:t>
      </w:r>
    </w:p>
    <w:p w:rsidR="00B82CD6" w:rsidRPr="000F1AAE" w:rsidRDefault="00B82CD6" w:rsidP="00692243">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 Укажите веду</w:t>
      </w:r>
      <w:r w:rsidR="00692243">
        <w:rPr>
          <w:rFonts w:ascii="Times New Roman" w:eastAsia="Times New Roman" w:hAnsi="Times New Roman" w:cs="Times New Roman"/>
          <w:sz w:val="28"/>
          <w:szCs w:val="28"/>
          <w:lang w:eastAsia="ru-RU"/>
        </w:rPr>
        <w:t xml:space="preserve">щий показатель </w:t>
      </w:r>
      <w:r w:rsidRPr="000F1AAE">
        <w:rPr>
          <w:rFonts w:ascii="Times New Roman" w:eastAsia="Times New Roman" w:hAnsi="Times New Roman" w:cs="Times New Roman"/>
          <w:sz w:val="28"/>
          <w:szCs w:val="28"/>
          <w:lang w:eastAsia="ru-RU"/>
        </w:rPr>
        <w:t xml:space="preserve">при оценке данного патологического состояния. </w:t>
      </w:r>
    </w:p>
    <w:p w:rsidR="00B82CD6" w:rsidRPr="000F1AAE" w:rsidRDefault="00B82CD6" w:rsidP="00692243">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0F1AAE">
        <w:rPr>
          <w:rFonts w:ascii="Times New Roman" w:eastAsia="Times New Roman" w:hAnsi="Times New Roman" w:cs="Times New Roman"/>
          <w:sz w:val="28"/>
          <w:szCs w:val="28"/>
          <w:lang w:eastAsia="ru-RU"/>
        </w:rPr>
        <w:t>развитию  данной</w:t>
      </w:r>
      <w:proofErr w:type="gramEnd"/>
      <w:r w:rsidRPr="000F1AAE">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B82CD6" w:rsidRPr="000F1AAE" w:rsidRDefault="00B82CD6" w:rsidP="00CE15F0">
      <w:pPr>
        <w:tabs>
          <w:tab w:val="left" w:pos="-180"/>
        </w:tabs>
        <w:spacing w:after="0" w:line="276" w:lineRule="auto"/>
        <w:ind w:left="720" w:right="4"/>
        <w:jc w:val="both"/>
        <w:rPr>
          <w:rFonts w:ascii="Times New Roman" w:eastAsia="Times New Roman" w:hAnsi="Times New Roman" w:cs="Times New Roman"/>
          <w:b/>
          <w:bCs/>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Задача 2</w:t>
      </w:r>
      <w:r w:rsidRPr="000F1AAE">
        <w:rPr>
          <w:rFonts w:ascii="Times New Roman" w:eastAsia="Times New Roman" w:hAnsi="Times New Roman" w:cs="Times New Roman"/>
          <w:sz w:val="28"/>
          <w:szCs w:val="28"/>
          <w:lang w:eastAsia="ru-RU"/>
        </w:rPr>
        <w:t>. 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БИОХИМИЧЕСКИЙ АНАЛИЗ</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Иванова</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61"/>
        <w:gridCol w:w="2268"/>
        <w:gridCol w:w="2092"/>
      </w:tblGrid>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п/п</w:t>
            </w:r>
          </w:p>
        </w:tc>
        <w:tc>
          <w:tcPr>
            <w:tcW w:w="3861"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Наименование анализов</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Результат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Норма </w:t>
            </w: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76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35 г/л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 7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Мочевая кислота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35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0. 76 мл/(с*м)</w:t>
            </w:r>
            <w:r w:rsidRPr="000F1AAE">
              <w:rPr>
                <w:rFonts w:ascii="Times New Roman" w:eastAsia="Times New Roman" w:hAnsi="Times New Roman" w:cs="Times New Roman"/>
                <w:sz w:val="28"/>
                <w:szCs w:val="28"/>
                <w:vertAlign w:val="superscript"/>
                <w:lang w:eastAsia="ru-RU"/>
              </w:rPr>
              <w:t>2</w:t>
            </w:r>
            <w:r w:rsidRPr="000F1AAE">
              <w:rPr>
                <w:rFonts w:ascii="Times New Roman" w:eastAsia="Times New Roman" w:hAnsi="Times New Roman" w:cs="Times New Roman"/>
                <w:sz w:val="28"/>
                <w:szCs w:val="28"/>
                <w:lang w:eastAsia="ru-RU"/>
              </w:rPr>
              <w:t xml:space="preserve"> </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19.0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 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10</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15 ммоль/л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АСТ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20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АЛТ</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18 МЕ</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400 мкмоль/л</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861"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268"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7. 32</w:t>
            </w:r>
          </w:p>
        </w:tc>
        <w:tc>
          <w:tcPr>
            <w:tcW w:w="2092"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ind w:left="28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2. Сделайте заключение о </w:t>
      </w:r>
      <w:r w:rsidR="00692243">
        <w:rPr>
          <w:rFonts w:ascii="Times New Roman" w:eastAsia="Times New Roman" w:hAnsi="Times New Roman" w:cs="Times New Roman"/>
          <w:sz w:val="28"/>
          <w:szCs w:val="28"/>
          <w:lang w:eastAsia="ru-RU"/>
        </w:rPr>
        <w:t xml:space="preserve">патологии и </w:t>
      </w:r>
      <w:r w:rsidRPr="000F1AAE">
        <w:rPr>
          <w:rFonts w:ascii="Times New Roman" w:eastAsia="Times New Roman" w:hAnsi="Times New Roman" w:cs="Times New Roman"/>
          <w:sz w:val="28"/>
          <w:szCs w:val="28"/>
          <w:lang w:eastAsia="ru-RU"/>
        </w:rPr>
        <w:t>локализации патологического процесса.</w:t>
      </w:r>
    </w:p>
    <w:p w:rsidR="00B82CD6" w:rsidRPr="000F1AAE" w:rsidRDefault="00692243" w:rsidP="00CE15F0">
      <w:pPr>
        <w:spacing w:after="0" w:line="276"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показатель </w:t>
      </w:r>
      <w:r w:rsidR="00B82CD6" w:rsidRPr="000F1AAE">
        <w:rPr>
          <w:rFonts w:ascii="Times New Roman" w:eastAsia="Times New Roman" w:hAnsi="Times New Roman" w:cs="Times New Roman"/>
          <w:sz w:val="28"/>
          <w:szCs w:val="28"/>
          <w:lang w:eastAsia="ru-RU"/>
        </w:rPr>
        <w:t xml:space="preserve">при оценке данного патологического состояния. </w:t>
      </w:r>
    </w:p>
    <w:p w:rsidR="00B82CD6" w:rsidRPr="000F1AAE" w:rsidRDefault="00B82CD6" w:rsidP="00CE15F0">
      <w:pPr>
        <w:spacing w:after="0" w:line="276" w:lineRule="auto"/>
        <w:ind w:left="28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Укажите возможные</w:t>
      </w:r>
      <w:r w:rsidR="00692243">
        <w:rPr>
          <w:rFonts w:ascii="Times New Roman" w:eastAsia="Times New Roman" w:hAnsi="Times New Roman" w:cs="Times New Roman"/>
          <w:sz w:val="28"/>
          <w:szCs w:val="28"/>
          <w:lang w:eastAsia="ru-RU"/>
        </w:rPr>
        <w:t xml:space="preserve"> причины, послужившие развитию </w:t>
      </w:r>
      <w:r w:rsidRPr="000F1AAE">
        <w:rPr>
          <w:rFonts w:ascii="Times New Roman" w:eastAsia="Times New Roman" w:hAnsi="Times New Roman" w:cs="Times New Roman"/>
          <w:sz w:val="28"/>
          <w:szCs w:val="28"/>
          <w:lang w:eastAsia="ru-RU"/>
        </w:rPr>
        <w:t xml:space="preserve">данной патологии </w:t>
      </w:r>
      <w:proofErr w:type="gramStart"/>
      <w:r w:rsidRPr="000F1AAE">
        <w:rPr>
          <w:rFonts w:ascii="Times New Roman" w:eastAsia="Times New Roman" w:hAnsi="Times New Roman" w:cs="Times New Roman"/>
          <w:sz w:val="28"/>
          <w:szCs w:val="28"/>
          <w:lang w:eastAsia="ru-RU"/>
        </w:rPr>
        <w:t>и  клинические</w:t>
      </w:r>
      <w:proofErr w:type="gramEnd"/>
      <w:r w:rsidRPr="000F1AAE">
        <w:rPr>
          <w:rFonts w:ascii="Times New Roman" w:eastAsia="Times New Roman" w:hAnsi="Times New Roman" w:cs="Times New Roman"/>
          <w:sz w:val="28"/>
          <w:szCs w:val="28"/>
          <w:lang w:eastAsia="ru-RU"/>
        </w:rPr>
        <w:t xml:space="preserve"> проявления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Задача 3. </w:t>
      </w:r>
      <w:r w:rsidRPr="000F1AAE">
        <w:rPr>
          <w:rFonts w:ascii="Times New Roman" w:eastAsia="Times New Roman" w:hAnsi="Times New Roman" w:cs="Times New Roman"/>
          <w:sz w:val="28"/>
          <w:szCs w:val="28"/>
          <w:lang w:eastAsia="ru-RU"/>
        </w:rPr>
        <w:t>Оцените биохимический анализ сыворотки крови.</w:t>
      </w:r>
    </w:p>
    <w:p w:rsidR="00B82CD6" w:rsidRPr="000F1AAE" w:rsidRDefault="00B82CD6" w:rsidP="00CE15F0">
      <w:pPr>
        <w:tabs>
          <w:tab w:val="left" w:pos="4680"/>
        </w:tabs>
        <w:spacing w:after="0" w:line="276" w:lineRule="auto"/>
        <w:jc w:val="center"/>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 xml:space="preserve">БИОХИМИЧЕСКИЙ АНАЛИЗ </w:t>
      </w:r>
    </w:p>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Крови, плазмы, </w:t>
      </w:r>
      <w:r w:rsidRPr="000F1AAE">
        <w:rPr>
          <w:rFonts w:ascii="Times New Roman" w:eastAsia="Times New Roman" w:hAnsi="Times New Roman" w:cs="Times New Roman"/>
          <w:sz w:val="28"/>
          <w:szCs w:val="28"/>
          <w:u w:val="single"/>
          <w:lang w:eastAsia="ru-RU"/>
        </w:rPr>
        <w:t>сыворотки</w:t>
      </w:r>
      <w:r w:rsidRPr="000F1AAE">
        <w:rPr>
          <w:rFonts w:ascii="Times New Roman" w:eastAsia="Times New Roman" w:hAnsi="Times New Roman" w:cs="Times New Roman"/>
          <w:sz w:val="28"/>
          <w:szCs w:val="28"/>
          <w:lang w:eastAsia="ru-RU"/>
        </w:rPr>
        <w:t>, мочи, спинномозговой жидкости.</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r w:rsidRPr="000F1AAE">
        <w:rPr>
          <w:rFonts w:ascii="Times New Roman" w:eastAsia="Times New Roman" w:hAnsi="Times New Roman" w:cs="Times New Roman"/>
          <w:sz w:val="28"/>
          <w:szCs w:val="28"/>
          <w:lang w:eastAsia="ru-RU"/>
        </w:rPr>
        <w:t>Ф. И. О. Иванов</w:t>
      </w:r>
      <w:r w:rsidRPr="000F1AAE">
        <w:rPr>
          <w:rFonts w:ascii="Times New Roman" w:eastAsia="Times New Roman" w:hAnsi="Times New Roman" w:cs="Times New Roman"/>
          <w:sz w:val="28"/>
          <w:szCs w:val="28"/>
          <w:u w:val="single"/>
          <w:lang w:eastAsia="ru-RU"/>
        </w:rPr>
        <w:t xml:space="preserve"> В. И.</w:t>
      </w: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Возраст  53</w:t>
      </w:r>
      <w:proofErr w:type="gramEnd"/>
      <w:r w:rsidRPr="000F1AAE">
        <w:rPr>
          <w:rFonts w:ascii="Times New Roman" w:eastAsia="Times New Roman" w:hAnsi="Times New Roman" w:cs="Times New Roman"/>
          <w:sz w:val="28"/>
          <w:szCs w:val="28"/>
          <w:u w:val="single"/>
          <w:lang w:eastAsia="ru-RU"/>
        </w:rPr>
        <w:t xml:space="preserve"> </w:t>
      </w:r>
    </w:p>
    <w:p w:rsidR="00B82CD6" w:rsidRPr="000F1AAE" w:rsidRDefault="00B82CD6" w:rsidP="00CE15F0">
      <w:pPr>
        <w:spacing w:after="0" w:line="276" w:lineRule="auto"/>
        <w:jc w:val="center"/>
        <w:rPr>
          <w:rFonts w:ascii="Times New Roman" w:eastAsia="Times New Roman" w:hAnsi="Times New Roman" w:cs="Times New Roman"/>
          <w:sz w:val="28"/>
          <w:szCs w:val="28"/>
          <w:u w:val="single"/>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77"/>
        <w:gridCol w:w="2835"/>
        <w:gridCol w:w="1629"/>
      </w:tblGrid>
      <w:tr w:rsidR="00B82CD6" w:rsidRPr="000F1AAE" w:rsidTr="000F1AAE">
        <w:trPr>
          <w:trHeight w:val="375"/>
        </w:trPr>
        <w:tc>
          <w:tcPr>
            <w:tcW w:w="959"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п/п</w:t>
            </w:r>
          </w:p>
        </w:tc>
        <w:tc>
          <w:tcPr>
            <w:tcW w:w="3577"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Наименование анализов</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Результат </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Норма </w:t>
            </w: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Общий белок</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65 г/л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Альбумины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35 г/л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3</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Мочевина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7.7 ммоль/л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Креатинин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100 мкмоль/л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5</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Клиренс креатинина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1.11 мл/(с*м)</w:t>
            </w:r>
            <w:r w:rsidRPr="000F1AAE">
              <w:rPr>
                <w:rFonts w:ascii="Times New Roman" w:eastAsia="Times New Roman" w:hAnsi="Times New Roman" w:cs="Times New Roman"/>
                <w:sz w:val="28"/>
                <w:szCs w:val="28"/>
                <w:vertAlign w:val="superscript"/>
                <w:lang w:eastAsia="ru-RU"/>
              </w:rPr>
              <w:t>2</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6</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Билирубин общий</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28.0 мкмоль/л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Прямой билирубин</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15.0  мкмоль</w:t>
            </w:r>
            <w:proofErr w:type="gramEnd"/>
            <w:r w:rsidRPr="000F1AAE">
              <w:rPr>
                <w:rFonts w:ascii="Times New Roman" w:eastAsia="Times New Roman" w:hAnsi="Times New Roman" w:cs="Times New Roman"/>
                <w:sz w:val="28"/>
                <w:szCs w:val="28"/>
                <w:lang w:eastAsia="ru-RU"/>
              </w:rPr>
              <w:t>/л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8</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Непрямой билирубин</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13.0 мкмоль/л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9</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Глюкоза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7.2 ммоль/л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10</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Кальций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1.6 ммоль/л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11</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Кетоновые тела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roofErr w:type="gramStart"/>
            <w:r w:rsidRPr="000F1AAE">
              <w:rPr>
                <w:rFonts w:ascii="Times New Roman" w:eastAsia="Times New Roman" w:hAnsi="Times New Roman" w:cs="Times New Roman"/>
                <w:sz w:val="28"/>
                <w:szCs w:val="28"/>
                <w:lang w:eastAsia="ru-RU"/>
              </w:rPr>
              <w:t>320  мкмоль</w:t>
            </w:r>
            <w:proofErr w:type="gramEnd"/>
            <w:r w:rsidRPr="000F1AAE">
              <w:rPr>
                <w:rFonts w:ascii="Times New Roman" w:eastAsia="Times New Roman" w:hAnsi="Times New Roman" w:cs="Times New Roman"/>
                <w:sz w:val="28"/>
                <w:szCs w:val="28"/>
                <w:lang w:eastAsia="ru-RU"/>
              </w:rPr>
              <w:t>/л</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12</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рН крови</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7. 36</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13</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Тимоловая проба</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2 </w:t>
            </w:r>
            <w:r w:rsidRPr="000F1AAE">
              <w:rPr>
                <w:rFonts w:ascii="Times New Roman" w:eastAsia="Times New Roman" w:hAnsi="Times New Roman" w:cs="Times New Roman"/>
                <w:sz w:val="28"/>
                <w:szCs w:val="28"/>
                <w:lang w:val="en-GB" w:eastAsia="ru-RU"/>
              </w:rPr>
              <w:t>SH</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r w:rsidR="00B82CD6" w:rsidRPr="000F1AAE" w:rsidTr="000F1AAE">
        <w:tc>
          <w:tcPr>
            <w:tcW w:w="95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14</w:t>
            </w:r>
          </w:p>
        </w:tc>
        <w:tc>
          <w:tcPr>
            <w:tcW w:w="3577" w:type="dxa"/>
          </w:tcPr>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Амилаза </w:t>
            </w:r>
          </w:p>
        </w:tc>
        <w:tc>
          <w:tcPr>
            <w:tcW w:w="2835"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240 МЕ</w:t>
            </w:r>
          </w:p>
        </w:tc>
        <w:tc>
          <w:tcPr>
            <w:tcW w:w="1629" w:type="dxa"/>
          </w:tcPr>
          <w:p w:rsidR="00B82CD6" w:rsidRPr="000F1AAE" w:rsidRDefault="00B82CD6" w:rsidP="00CE15F0">
            <w:pPr>
              <w:spacing w:after="0" w:line="276" w:lineRule="auto"/>
              <w:jc w:val="center"/>
              <w:rPr>
                <w:rFonts w:ascii="Times New Roman" w:eastAsia="Times New Roman" w:hAnsi="Times New Roman" w:cs="Times New Roman"/>
                <w:sz w:val="28"/>
                <w:szCs w:val="28"/>
                <w:lang w:eastAsia="ru-RU"/>
              </w:rPr>
            </w:pPr>
          </w:p>
        </w:tc>
      </w:tr>
    </w:tbl>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ind w:left="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Оцените результаты исследования.</w:t>
      </w:r>
    </w:p>
    <w:p w:rsidR="00B82CD6" w:rsidRPr="000F1AAE" w:rsidRDefault="00B82CD6" w:rsidP="00CE15F0">
      <w:pPr>
        <w:spacing w:after="0" w:line="276" w:lineRule="auto"/>
        <w:ind w:left="283"/>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Сделайте заключение о </w:t>
      </w:r>
      <w:r w:rsidR="00692243">
        <w:rPr>
          <w:rFonts w:ascii="Times New Roman" w:eastAsia="Times New Roman" w:hAnsi="Times New Roman" w:cs="Times New Roman"/>
          <w:sz w:val="28"/>
          <w:szCs w:val="28"/>
          <w:lang w:eastAsia="ru-RU"/>
        </w:rPr>
        <w:t xml:space="preserve">патологии и </w:t>
      </w:r>
      <w:r w:rsidRPr="000F1AAE">
        <w:rPr>
          <w:rFonts w:ascii="Times New Roman" w:eastAsia="Times New Roman" w:hAnsi="Times New Roman" w:cs="Times New Roman"/>
          <w:sz w:val="28"/>
          <w:szCs w:val="28"/>
          <w:lang w:eastAsia="ru-RU"/>
        </w:rPr>
        <w:t>локализации патологического процесса.</w:t>
      </w:r>
    </w:p>
    <w:p w:rsidR="00B82CD6" w:rsidRPr="000F1AAE" w:rsidRDefault="00692243" w:rsidP="00CE15F0">
      <w:pPr>
        <w:spacing w:after="0" w:line="276"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w:t>
      </w:r>
      <w:r w:rsidR="00497487">
        <w:rPr>
          <w:rFonts w:ascii="Times New Roman" w:eastAsia="Times New Roman" w:hAnsi="Times New Roman" w:cs="Times New Roman"/>
          <w:sz w:val="28"/>
          <w:szCs w:val="28"/>
          <w:lang w:eastAsia="ru-RU"/>
        </w:rPr>
        <w:t>показатель п</w:t>
      </w:r>
      <w:r w:rsidR="00B82CD6" w:rsidRPr="000F1AAE">
        <w:rPr>
          <w:rFonts w:ascii="Times New Roman" w:eastAsia="Times New Roman" w:hAnsi="Times New Roman" w:cs="Times New Roman"/>
          <w:sz w:val="28"/>
          <w:szCs w:val="28"/>
          <w:lang w:eastAsia="ru-RU"/>
        </w:rPr>
        <w:t xml:space="preserve">ри оценке данного патологического состояния. </w:t>
      </w:r>
    </w:p>
    <w:p w:rsidR="00B82CD6" w:rsidRPr="000F1AAE" w:rsidRDefault="00B82CD6" w:rsidP="00CE15F0">
      <w:pPr>
        <w:spacing w:after="0" w:line="276" w:lineRule="auto"/>
        <w:ind w:left="708"/>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4. Укажите возможные</w:t>
      </w:r>
      <w:r w:rsidR="00692243">
        <w:rPr>
          <w:rFonts w:ascii="Times New Roman" w:eastAsia="Times New Roman" w:hAnsi="Times New Roman" w:cs="Times New Roman"/>
          <w:sz w:val="28"/>
          <w:szCs w:val="28"/>
          <w:lang w:eastAsia="ru-RU"/>
        </w:rPr>
        <w:t xml:space="preserve"> причины, послужившие развитию </w:t>
      </w:r>
      <w:r w:rsidRPr="000F1AAE">
        <w:rPr>
          <w:rFonts w:ascii="Times New Roman" w:eastAsia="Times New Roman" w:hAnsi="Times New Roman" w:cs="Times New Roman"/>
          <w:sz w:val="28"/>
          <w:szCs w:val="28"/>
          <w:lang w:eastAsia="ru-RU"/>
        </w:rPr>
        <w:t xml:space="preserve">данной патологии </w:t>
      </w:r>
      <w:proofErr w:type="gramStart"/>
      <w:r w:rsidRPr="000F1AAE">
        <w:rPr>
          <w:rFonts w:ascii="Times New Roman" w:eastAsia="Times New Roman" w:hAnsi="Times New Roman" w:cs="Times New Roman"/>
          <w:sz w:val="28"/>
          <w:szCs w:val="28"/>
          <w:lang w:eastAsia="ru-RU"/>
        </w:rPr>
        <w:t>и  клинические</w:t>
      </w:r>
      <w:proofErr w:type="gramEnd"/>
      <w:r w:rsidRPr="000F1AAE">
        <w:rPr>
          <w:rFonts w:ascii="Times New Roman" w:eastAsia="Times New Roman" w:hAnsi="Times New Roman" w:cs="Times New Roman"/>
          <w:sz w:val="28"/>
          <w:szCs w:val="28"/>
          <w:lang w:eastAsia="ru-RU"/>
        </w:rPr>
        <w:t xml:space="preserve"> проявления данного заболевания.</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692243" w:rsidRPr="000F1AAE" w:rsidRDefault="00692243" w:rsidP="00692243">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692243" w:rsidRPr="00B52F04" w:rsidRDefault="00692243" w:rsidP="00692243">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заполнения таблиц, </w:t>
      </w:r>
      <w:r>
        <w:rPr>
          <w:rFonts w:ascii="Times New Roman" w:eastAsia="Times New Roman" w:hAnsi="Times New Roman" w:cs="Times New Roman"/>
          <w:color w:val="000000"/>
          <w:sz w:val="28"/>
          <w:szCs w:val="28"/>
          <w:lang w:eastAsia="ru-RU"/>
        </w:rPr>
        <w:t xml:space="preserve">выполнения практической работы, </w:t>
      </w:r>
      <w:r w:rsidRPr="00B52F04">
        <w:rPr>
          <w:rFonts w:ascii="Times New Roman" w:eastAsia="Times New Roman" w:hAnsi="Times New Roman" w:cs="Times New Roman"/>
          <w:color w:val="000000"/>
          <w:sz w:val="28"/>
          <w:szCs w:val="28"/>
          <w:lang w:eastAsia="ru-RU"/>
        </w:rPr>
        <w:t xml:space="preserve">решения </w:t>
      </w:r>
      <w:r>
        <w:rPr>
          <w:rFonts w:ascii="Times New Roman" w:eastAsia="Times New Roman" w:hAnsi="Times New Roman" w:cs="Times New Roman"/>
          <w:color w:val="000000"/>
          <w:sz w:val="28"/>
          <w:szCs w:val="28"/>
          <w:lang w:eastAsia="ru-RU"/>
        </w:rPr>
        <w:t>ситуационных задач</w:t>
      </w:r>
      <w:r w:rsidRPr="00B52F04">
        <w:rPr>
          <w:rFonts w:ascii="Times New Roman" w:eastAsia="Times New Roman" w:hAnsi="Times New Roman" w:cs="Times New Roman"/>
          <w:color w:val="000000"/>
          <w:sz w:val="28"/>
          <w:szCs w:val="28"/>
          <w:lang w:eastAsia="ru-RU"/>
        </w:rPr>
        <w:t>, ведения рабочей тетради.</w:t>
      </w:r>
    </w:p>
    <w:p w:rsidR="00692243" w:rsidRDefault="00692243" w:rsidP="00692243">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p>
    <w:p w:rsidR="00692243" w:rsidRDefault="00692243" w:rsidP="00692243">
      <w:pPr>
        <w:autoSpaceDE w:val="0"/>
        <w:autoSpaceDN w:val="0"/>
        <w:adjustRightInd w:val="0"/>
        <w:spacing w:after="0" w:line="276"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6. Домашнее задание: (1) с. 170 – 205.</w:t>
      </w:r>
    </w:p>
    <w:p w:rsidR="00497487" w:rsidRPr="00CE15F0" w:rsidRDefault="00497487" w:rsidP="0049748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692243" w:rsidRPr="007E6295" w:rsidRDefault="00692243" w:rsidP="00692243">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p>
    <w:p w:rsidR="00B82CD6" w:rsidRPr="002274F8" w:rsidRDefault="002274F8"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70" w:name="_Toc469149744"/>
      <w:r w:rsidRPr="002274F8">
        <w:rPr>
          <w:rFonts w:ascii="Times New Roman" w:eastAsia="Times New Roman" w:hAnsi="Times New Roman" w:cs="Times New Roman"/>
          <w:b/>
          <w:color w:val="auto"/>
          <w:sz w:val="28"/>
          <w:szCs w:val="28"/>
          <w:lang w:eastAsia="ru-RU"/>
        </w:rPr>
        <w:t>ВИДЫ КОНТРОЛЯ КАЧЕСТВА ЛАБОРАТОРНЫХ ИССЛЕДОВАНИЙ.</w:t>
      </w:r>
      <w:bookmarkEnd w:id="70"/>
    </w:p>
    <w:p w:rsidR="00B82CD6" w:rsidRPr="002274F8" w:rsidRDefault="00B82CD6" w:rsidP="00CE15F0">
      <w:pPr>
        <w:pStyle w:val="1"/>
        <w:spacing w:before="0" w:line="276" w:lineRule="auto"/>
        <w:jc w:val="center"/>
        <w:rPr>
          <w:rFonts w:ascii="Times New Roman" w:eastAsia="Times New Roman" w:hAnsi="Times New Roman" w:cs="Times New Roman"/>
          <w:b/>
          <w:color w:val="auto"/>
          <w:sz w:val="28"/>
          <w:szCs w:val="28"/>
          <w:lang w:eastAsia="ru-RU"/>
        </w:rPr>
      </w:pPr>
    </w:p>
    <w:p w:rsidR="00D035E4" w:rsidRDefault="00B82CD6" w:rsidP="00CE15F0">
      <w:pPr>
        <w:autoSpaceDE w:val="0"/>
        <w:autoSpaceDN w:val="0"/>
        <w:adjustRightInd w:val="0"/>
        <w:spacing w:after="0" w:line="276" w:lineRule="auto"/>
        <w:ind w:right="29" w:firstLine="232"/>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B82CD6" w:rsidRPr="000F1AAE" w:rsidRDefault="00B82CD6" w:rsidP="00D035E4">
      <w:pPr>
        <w:autoSpaceDE w:val="0"/>
        <w:autoSpaceDN w:val="0"/>
        <w:adjustRightInd w:val="0"/>
        <w:spacing w:after="0" w:line="276" w:lineRule="auto"/>
        <w:ind w:right="29"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клинико-диагностических лабораторий учреждений здравоохранения.</w:t>
      </w:r>
    </w:p>
    <w:p w:rsidR="00B82CD6" w:rsidRPr="000F1AAE" w:rsidRDefault="00B82CD6" w:rsidP="00D035E4">
      <w:pPr>
        <w:autoSpaceDE w:val="0"/>
        <w:autoSpaceDN w:val="0"/>
        <w:adjustRightInd w:val="0"/>
        <w:spacing w:after="0" w:line="276" w:lineRule="auto"/>
        <w:ind w:right="36" w:firstLine="708"/>
        <w:jc w:val="both"/>
        <w:rPr>
          <w:rFonts w:ascii="Times New Roman" w:eastAsia="Times New Roman" w:hAnsi="Times New Roman" w:cs="Times New Roman"/>
          <w:iCs/>
          <w:spacing w:val="-10"/>
          <w:sz w:val="28"/>
          <w:szCs w:val="28"/>
          <w:lang w:eastAsia="ru-RU"/>
        </w:rPr>
      </w:pPr>
      <w:r w:rsidRPr="000F1AAE">
        <w:rPr>
          <w:rFonts w:ascii="Times New Roman" w:eastAsia="Times New Roman" w:hAnsi="Times New Roman" w:cs="Times New Roman"/>
          <w:iCs/>
          <w:spacing w:val="-10"/>
          <w:sz w:val="28"/>
          <w:szCs w:val="28"/>
          <w:lang w:eastAsia="ru-RU"/>
        </w:rPr>
        <w:t>Управление качеством кинических лабораторных исследований состоит в планировании, обеспечении и контроле качества исследований.</w:t>
      </w:r>
    </w:p>
    <w:p w:rsidR="00D035E4" w:rsidRDefault="00D035E4" w:rsidP="00CE15F0">
      <w:pPr>
        <w:autoSpaceDE w:val="0"/>
        <w:autoSpaceDN w:val="0"/>
        <w:adjustRightInd w:val="0"/>
        <w:spacing w:after="0" w:line="276" w:lineRule="auto"/>
        <w:ind w:right="36" w:firstLine="239"/>
        <w:jc w:val="both"/>
        <w:rPr>
          <w:rFonts w:ascii="Times New Roman" w:eastAsia="Times New Roman" w:hAnsi="Times New Roman" w:cs="Times New Roman"/>
          <w:b/>
          <w:iCs/>
          <w:spacing w:val="-10"/>
          <w:sz w:val="28"/>
          <w:szCs w:val="28"/>
          <w:lang w:eastAsia="ru-RU"/>
        </w:rPr>
      </w:pPr>
    </w:p>
    <w:p w:rsidR="00B82CD6" w:rsidRPr="000F1AAE" w:rsidRDefault="00B82CD6" w:rsidP="00D035E4">
      <w:pPr>
        <w:autoSpaceDE w:val="0"/>
        <w:autoSpaceDN w:val="0"/>
        <w:adjustRightInd w:val="0"/>
        <w:spacing w:after="0" w:line="276" w:lineRule="auto"/>
        <w:ind w:right="36"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iCs/>
          <w:spacing w:val="-10"/>
          <w:sz w:val="28"/>
          <w:szCs w:val="28"/>
          <w:lang w:eastAsia="ru-RU"/>
        </w:rPr>
        <w:t>Планирование качества клинических лабораторных исследований</w:t>
      </w:r>
      <w:r w:rsidRPr="000F1AAE">
        <w:rPr>
          <w:rFonts w:ascii="Times New Roman" w:eastAsia="Times New Roman" w:hAnsi="Times New Roman" w:cs="Times New Roman"/>
          <w:i/>
          <w:iCs/>
          <w:spacing w:val="-10"/>
          <w:sz w:val="28"/>
          <w:szCs w:val="28"/>
          <w:lang w:eastAsia="ru-RU"/>
        </w:rPr>
        <w:t xml:space="preserve"> </w:t>
      </w:r>
      <w:r w:rsidRPr="000F1AAE">
        <w:rPr>
          <w:rFonts w:ascii="Times New Roman" w:eastAsia="Times New Roman" w:hAnsi="Times New Roman" w:cs="Times New Roman"/>
          <w:sz w:val="28"/>
          <w:szCs w:val="28"/>
          <w:lang w:eastAsia="ru-RU"/>
        </w:rPr>
        <w:t>состоит в определении норм точности, реально выполнимых с применением имеющихся в распоряжении лабораторий технических средств, химических и биологических реагентов и расходных материалов, с учетом медицинских обоснованных требований.</w:t>
      </w:r>
    </w:p>
    <w:p w:rsidR="00B82CD6" w:rsidRPr="000F1AAE" w:rsidRDefault="00B82CD6" w:rsidP="00CE15F0">
      <w:pPr>
        <w:autoSpaceDE w:val="0"/>
        <w:autoSpaceDN w:val="0"/>
        <w:adjustRightInd w:val="0"/>
        <w:spacing w:after="0" w:line="276" w:lineRule="auto"/>
        <w:ind w:firstLine="239"/>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Нормы точности для различных видов клинических лабораторных исследований устанавливаются нормативными документами Минздрава России и выполняют функцию отраслевых стандартов аналитической точности указанных исследований.</w:t>
      </w:r>
    </w:p>
    <w:p w:rsidR="00B82CD6" w:rsidRPr="000F1AAE" w:rsidRDefault="00B82CD6" w:rsidP="00D035E4">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iCs/>
          <w:spacing w:val="-10"/>
          <w:sz w:val="28"/>
          <w:szCs w:val="28"/>
          <w:lang w:eastAsia="ru-RU"/>
        </w:rPr>
        <w:t>Обеспечение качества клинических лабораторных исследований</w:t>
      </w:r>
      <w:r w:rsidRPr="000F1AAE">
        <w:rPr>
          <w:rFonts w:ascii="Times New Roman" w:eastAsia="Times New Roman" w:hAnsi="Times New Roman" w:cs="Times New Roman"/>
          <w:i/>
          <w:iCs/>
          <w:spacing w:val="-10"/>
          <w:sz w:val="28"/>
          <w:szCs w:val="28"/>
          <w:lang w:eastAsia="ru-RU"/>
        </w:rPr>
        <w:t xml:space="preserve"> </w:t>
      </w:r>
      <w:r w:rsidRPr="000F1AAE">
        <w:rPr>
          <w:rFonts w:ascii="Times New Roman" w:eastAsia="Times New Roman" w:hAnsi="Times New Roman" w:cs="Times New Roman"/>
          <w:sz w:val="28"/>
          <w:szCs w:val="28"/>
          <w:lang w:eastAsia="ru-RU"/>
        </w:rPr>
        <w:t>состоит в осуществлении мер, создающих необходимые условия для получения лабораторной информации, адекватно отражающей состояние внутренней среды у пациентов. Меры по обеспечению качества осуществляются:</w:t>
      </w:r>
    </w:p>
    <w:p w:rsidR="00B82CD6" w:rsidRPr="000F1AAE" w:rsidRDefault="00B82CD6" w:rsidP="00F142DA">
      <w:pPr>
        <w:numPr>
          <w:ilvl w:val="0"/>
          <w:numId w:val="92"/>
        </w:numPr>
        <w:tabs>
          <w:tab w:val="left" w:pos="485"/>
        </w:tabs>
        <w:autoSpaceDE w:val="0"/>
        <w:autoSpaceDN w:val="0"/>
        <w:adjustRightInd w:val="0"/>
        <w:spacing w:after="0" w:line="276" w:lineRule="auto"/>
        <w:ind w:left="24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 уровне системы здравоохранения России,</w:t>
      </w:r>
    </w:p>
    <w:p w:rsidR="00B82CD6" w:rsidRPr="000F1AAE" w:rsidRDefault="00B82CD6" w:rsidP="00F142DA">
      <w:pPr>
        <w:numPr>
          <w:ilvl w:val="0"/>
          <w:numId w:val="92"/>
        </w:numPr>
        <w:tabs>
          <w:tab w:val="left" w:pos="485"/>
        </w:tabs>
        <w:autoSpaceDE w:val="0"/>
        <w:autoSpaceDN w:val="0"/>
        <w:adjustRightInd w:val="0"/>
        <w:spacing w:after="0" w:line="276" w:lineRule="auto"/>
        <w:ind w:left="24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 уровне отдельного учреждения здравоохранения,</w:t>
      </w:r>
    </w:p>
    <w:p w:rsidR="00B82CD6" w:rsidRPr="000F1AAE" w:rsidRDefault="00B82CD6" w:rsidP="00F142DA">
      <w:pPr>
        <w:numPr>
          <w:ilvl w:val="0"/>
          <w:numId w:val="92"/>
        </w:numPr>
        <w:tabs>
          <w:tab w:val="left" w:pos="485"/>
        </w:tabs>
        <w:autoSpaceDE w:val="0"/>
        <w:autoSpaceDN w:val="0"/>
        <w:adjustRightInd w:val="0"/>
        <w:spacing w:after="0" w:line="276" w:lineRule="auto"/>
        <w:ind w:left="246"/>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 уровне отдельной клинико-диагностической лаборатории.</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iCs/>
          <w:spacing w:val="-10"/>
          <w:sz w:val="28"/>
          <w:szCs w:val="28"/>
          <w:lang w:eastAsia="ru-RU"/>
        </w:rPr>
        <w:t xml:space="preserve">         </w:t>
      </w:r>
      <w:r w:rsidRPr="000F1AAE">
        <w:rPr>
          <w:rFonts w:ascii="Times New Roman" w:eastAsia="Times New Roman" w:hAnsi="Times New Roman" w:cs="Times New Roman"/>
          <w:b/>
          <w:iCs/>
          <w:spacing w:val="-10"/>
          <w:sz w:val="28"/>
          <w:szCs w:val="28"/>
          <w:lang w:eastAsia="ru-RU"/>
        </w:rPr>
        <w:t>Контроль качества</w:t>
      </w:r>
      <w:r w:rsidRPr="000F1AAE">
        <w:rPr>
          <w:rFonts w:ascii="Times New Roman" w:eastAsia="Times New Roman" w:hAnsi="Times New Roman" w:cs="Times New Roman"/>
          <w:iCs/>
          <w:spacing w:val="-10"/>
          <w:sz w:val="28"/>
          <w:szCs w:val="28"/>
          <w:lang w:eastAsia="ru-RU"/>
        </w:rPr>
        <w:t xml:space="preserve"> клинических лабораторных исследований </w:t>
      </w:r>
      <w:r w:rsidRPr="000F1AAE">
        <w:rPr>
          <w:rFonts w:ascii="Times New Roman" w:eastAsia="Times New Roman" w:hAnsi="Times New Roman" w:cs="Times New Roman"/>
          <w:sz w:val="28"/>
          <w:szCs w:val="28"/>
          <w:lang w:eastAsia="ru-RU"/>
        </w:rPr>
        <w:t>состоит в разработке и осуществлении на уровне системы здравоохранения России, на уровне субъектов Российской Федерации и на уровне клинико-диагностических лабораторий системы контрольных мер для обнаружения и отслеживания погрешностей, которые могут проявиться в процессе выполнения клинических лабораторных исследовании проб биоматериалов пациентов и исказить клинико-лабораторную информацию о состоянии внутренней среды обследуемых пациентов учреждений здравоохранения.</w:t>
      </w:r>
    </w:p>
    <w:p w:rsidR="00B82CD6" w:rsidRPr="000F1AAE" w:rsidRDefault="00D035E4"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B82CD6" w:rsidRPr="000F1AAE">
        <w:rPr>
          <w:rFonts w:ascii="Times New Roman" w:eastAsia="Times New Roman" w:hAnsi="Times New Roman" w:cs="Times New Roman"/>
          <w:sz w:val="28"/>
          <w:szCs w:val="28"/>
          <w:lang w:eastAsia="ru-RU"/>
        </w:rPr>
        <w:t xml:space="preserve">должен  </w:t>
      </w:r>
      <w:r w:rsidR="00B82CD6" w:rsidRPr="000F1AAE">
        <w:rPr>
          <w:rFonts w:ascii="Times New Roman" w:eastAsia="Times New Roman" w:hAnsi="Times New Roman" w:cs="Times New Roman"/>
          <w:b/>
          <w:sz w:val="28"/>
          <w:szCs w:val="28"/>
          <w:lang w:eastAsia="ru-RU"/>
        </w:rPr>
        <w:t>знать</w:t>
      </w:r>
      <w:proofErr w:type="gramEnd"/>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этапы внутрилабораторного и межлабораторного контроля качества исследований;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организацию контроля качества исследований в биохимической лаборатории;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Нормативная документация (приказ МЗ РФ № 45, №220);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критерии оценки качества; принципы построения контрольных карт;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внутрилабораторного контроля качества исследований: с использованием контрольного материала, с использованием данных пациентов;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виды контрольных материалов; контрольные правила;</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предупредительные и контрольные критерии оценки результатов контрольного материала;</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готовить контрольный материал к работе;</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участвовать в проведении контроля качества лабораторных исследований;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строить  и</w:t>
      </w:r>
      <w:proofErr w:type="gramEnd"/>
      <w:r w:rsidRPr="000F1AAE">
        <w:rPr>
          <w:rFonts w:ascii="Times New Roman" w:eastAsia="Times New Roman" w:hAnsi="Times New Roman" w:cs="Times New Roman"/>
          <w:sz w:val="28"/>
          <w:szCs w:val="28"/>
          <w:lang w:eastAsia="ru-RU"/>
        </w:rPr>
        <w:t xml:space="preserve"> оценивать контрольные карты.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692243" w:rsidRPr="000F1AAE" w:rsidRDefault="00692243" w:rsidP="00692243">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lastRenderedPageBreak/>
        <w:t>OK</w:t>
      </w:r>
      <w:r>
        <w:rPr>
          <w:rFonts w:ascii="Times New Roman" w:eastAsia="Times New Roman" w:hAnsi="Times New Roman" w:cs="Times New Roman"/>
          <w:sz w:val="28"/>
          <w:szCs w:val="28"/>
          <w:lang w:eastAsia="ru-RU"/>
        </w:rPr>
        <w:t xml:space="preserve"> 2</w:t>
      </w:r>
      <w:r w:rsidRPr="000F1AAE">
        <w:rPr>
          <w:rFonts w:ascii="Times New Roman" w:eastAsia="Times New Roman" w:hAnsi="Times New Roman" w:cs="Times New Roman"/>
          <w:sz w:val="28"/>
          <w:szCs w:val="28"/>
          <w:lang w:eastAsia="ru-RU"/>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692243" w:rsidRPr="000F1AAE" w:rsidRDefault="00692243" w:rsidP="00692243">
      <w:pPr>
        <w:spacing w:after="0" w:line="276"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6</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9. </w:t>
      </w:r>
      <w:r w:rsidRPr="000F1AAE">
        <w:rPr>
          <w:rFonts w:ascii="Times New Roman" w:eastAsia="Times New Roman" w:hAnsi="Times New Roman" w:cs="Times New Roman"/>
          <w:color w:val="000000"/>
          <w:sz w:val="28"/>
          <w:szCs w:val="28"/>
          <w:lang w:val="ru" w:eastAsia="ru-RU"/>
        </w:rPr>
        <w:t>Ориентироваться в условиях смены технологий в профессиональной деятельности.</w:t>
      </w:r>
    </w:p>
    <w:p w:rsidR="00692243" w:rsidRPr="000F1AAE" w:rsidRDefault="00692243" w:rsidP="00692243">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p>
    <w:p w:rsidR="00B82CD6" w:rsidRPr="000F1AAE" w:rsidRDefault="00D035E4" w:rsidP="00D035E4">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понятию - «контроль качества лабораторных исследований»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Виды контроля качества</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Приказы, регламентирующие проведение контроля качества лабораторных исследований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Сущность межлабораторного контроля качества</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«точность измерений»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«погрешность измерений»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«правильность измерений»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«аналитическая серия»</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«воспроизводимость измерений»</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Дать определение «установленное значение»</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Контрольные материалы: определение, требования, виды</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Основные статистические понятия.</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Принципы проведения контроля качества</w:t>
      </w:r>
    </w:p>
    <w:p w:rsidR="00B82CD6" w:rsidRPr="000F1AAE" w:rsidRDefault="00B82CD6" w:rsidP="00F142DA">
      <w:pPr>
        <w:numPr>
          <w:ilvl w:val="0"/>
          <w:numId w:val="93"/>
        </w:numPr>
        <w:tabs>
          <w:tab w:val="left" w:pos="426"/>
        </w:tabs>
        <w:spacing w:after="0" w:line="276" w:lineRule="auto"/>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Порядок проведения контроля качества.</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lastRenderedPageBreak/>
        <w:t>Цель контроля качества работы лабораторий</w:t>
      </w:r>
    </w:p>
    <w:p w:rsidR="00B82CD6" w:rsidRPr="000F1AAE" w:rsidRDefault="00B82CD6" w:rsidP="00F142DA">
      <w:pPr>
        <w:numPr>
          <w:ilvl w:val="0"/>
          <w:numId w:val="94"/>
        </w:numPr>
        <w:tabs>
          <w:tab w:val="left" w:pos="239"/>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Устранение систематических ошибок и сведение до минимума случайных ошибок.</w:t>
      </w:r>
    </w:p>
    <w:p w:rsidR="00B82CD6" w:rsidRPr="000F1AAE" w:rsidRDefault="00B82CD6" w:rsidP="00F142DA">
      <w:pPr>
        <w:numPr>
          <w:ilvl w:val="0"/>
          <w:numId w:val="94"/>
        </w:numPr>
        <w:tabs>
          <w:tab w:val="left" w:pos="239"/>
        </w:tabs>
        <w:autoSpaceDE w:val="0"/>
        <w:autoSpaceDN w:val="0"/>
        <w:adjustRightInd w:val="0"/>
        <w:spacing w:after="0" w:line="276" w:lineRule="auto"/>
        <w:ind w:left="239" w:hanging="239"/>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Достижение оптимальных стандартных условий исследования биологических жидкостей во всех лабораториях.</w:t>
      </w:r>
    </w:p>
    <w:p w:rsidR="00B82CD6" w:rsidRPr="000F1AAE" w:rsidRDefault="00B82CD6" w:rsidP="00CE15F0">
      <w:pPr>
        <w:tabs>
          <w:tab w:val="left" w:pos="239"/>
        </w:tabs>
        <w:autoSpaceDE w:val="0"/>
        <w:autoSpaceDN w:val="0"/>
        <w:adjustRightInd w:val="0"/>
        <w:spacing w:after="0" w:line="276" w:lineRule="auto"/>
        <w:ind w:left="239"/>
        <w:jc w:val="both"/>
        <w:rPr>
          <w:rFonts w:ascii="Times New Roman" w:eastAsia="Times New Roman" w:hAnsi="Times New Roman" w:cs="Times New Roman"/>
          <w:sz w:val="28"/>
          <w:szCs w:val="28"/>
          <w:lang w:eastAsia="ru-RU"/>
        </w:rPr>
      </w:pP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Принцип </w:t>
      </w:r>
      <w:proofErr w:type="gramStart"/>
      <w:r w:rsidRPr="000F1AAE">
        <w:rPr>
          <w:rFonts w:ascii="Times New Roman" w:eastAsia="Times New Roman" w:hAnsi="Times New Roman" w:cs="Times New Roman"/>
          <w:b/>
          <w:sz w:val="28"/>
          <w:szCs w:val="28"/>
          <w:lang w:eastAsia="ru-RU"/>
        </w:rPr>
        <w:t>проведения  контроль</w:t>
      </w:r>
      <w:proofErr w:type="gramEnd"/>
      <w:r w:rsidRPr="000F1AAE">
        <w:rPr>
          <w:rFonts w:ascii="Times New Roman" w:eastAsia="Times New Roman" w:hAnsi="Times New Roman" w:cs="Times New Roman"/>
          <w:b/>
          <w:sz w:val="28"/>
          <w:szCs w:val="28"/>
          <w:lang w:eastAsia="ru-RU"/>
        </w:rPr>
        <w:t xml:space="preserve"> качества:</w:t>
      </w:r>
    </w:p>
    <w:p w:rsidR="00B82CD6" w:rsidRPr="000F1AAE" w:rsidRDefault="00B82CD6" w:rsidP="00F142DA">
      <w:pPr>
        <w:numPr>
          <w:ilvl w:val="0"/>
          <w:numId w:val="95"/>
        </w:numPr>
        <w:tabs>
          <w:tab w:val="left" w:pos="427"/>
        </w:tabs>
        <w:autoSpaceDE w:val="0"/>
        <w:autoSpaceDN w:val="0"/>
        <w:adjustRightInd w:val="0"/>
        <w:spacing w:after="0" w:line="276" w:lineRule="auto"/>
        <w:ind w:left="246"/>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Систематическим (по единым правилам, повседневным, объективным).</w:t>
      </w:r>
    </w:p>
    <w:p w:rsidR="00B82CD6" w:rsidRPr="000F1AAE" w:rsidRDefault="00B82CD6" w:rsidP="00F142DA">
      <w:pPr>
        <w:numPr>
          <w:ilvl w:val="0"/>
          <w:numId w:val="95"/>
        </w:numPr>
        <w:tabs>
          <w:tab w:val="left" w:pos="427"/>
        </w:tabs>
        <w:autoSpaceDE w:val="0"/>
        <w:autoSpaceDN w:val="0"/>
        <w:adjustRightInd w:val="0"/>
        <w:spacing w:after="0" w:line="276" w:lineRule="auto"/>
        <w:ind w:left="246" w:right="191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Охватывать все области измерения (норма, патология). </w:t>
      </w:r>
    </w:p>
    <w:p w:rsidR="00B82CD6" w:rsidRPr="000F1AAE" w:rsidRDefault="00B82CD6" w:rsidP="00F142DA">
      <w:pPr>
        <w:numPr>
          <w:ilvl w:val="0"/>
          <w:numId w:val="95"/>
        </w:numPr>
        <w:tabs>
          <w:tab w:val="left" w:pos="427"/>
        </w:tabs>
        <w:autoSpaceDE w:val="0"/>
        <w:autoSpaceDN w:val="0"/>
        <w:adjustRightInd w:val="0"/>
        <w:spacing w:after="0" w:line="276" w:lineRule="auto"/>
        <w:ind w:left="246" w:right="191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Производится в реальных условиях работы КДЛ.</w:t>
      </w:r>
    </w:p>
    <w:p w:rsidR="00B82CD6" w:rsidRPr="000F1AAE" w:rsidRDefault="00B82CD6" w:rsidP="00CE15F0">
      <w:pPr>
        <w:tabs>
          <w:tab w:val="left" w:pos="427"/>
        </w:tabs>
        <w:autoSpaceDE w:val="0"/>
        <w:autoSpaceDN w:val="0"/>
        <w:adjustRightInd w:val="0"/>
        <w:spacing w:after="0" w:line="276" w:lineRule="auto"/>
        <w:ind w:right="1910"/>
        <w:jc w:val="both"/>
        <w:rPr>
          <w:rFonts w:ascii="Times New Roman" w:eastAsia="Times New Roman" w:hAnsi="Times New Roman" w:cs="Times New Roman"/>
          <w:sz w:val="28"/>
          <w:szCs w:val="28"/>
          <w:lang w:eastAsia="ru-RU"/>
        </w:rPr>
      </w:pP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b/>
          <w:bCs/>
          <w:sz w:val="28"/>
          <w:szCs w:val="28"/>
          <w:lang w:eastAsia="ru-RU"/>
        </w:rPr>
        <w:t>Основные термины контроля качества</w:t>
      </w:r>
    </w:p>
    <w:p w:rsidR="00B82CD6" w:rsidRPr="000F1AAE" w:rsidRDefault="00B82CD6" w:rsidP="00CE15F0">
      <w:pPr>
        <w:autoSpaceDE w:val="0"/>
        <w:autoSpaceDN w:val="0"/>
        <w:adjustRightInd w:val="0"/>
        <w:spacing w:after="0" w:line="276" w:lineRule="auto"/>
        <w:ind w:firstLine="18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Согласно приказа МЗ РФ № 45 от 07.02.2000 года основные термины и определения при проведении контроля </w:t>
      </w:r>
      <w:proofErr w:type="gramStart"/>
      <w:r w:rsidRPr="000F1AAE">
        <w:rPr>
          <w:rFonts w:ascii="Times New Roman" w:eastAsia="Times New Roman" w:hAnsi="Times New Roman" w:cs="Times New Roman"/>
          <w:sz w:val="28"/>
          <w:szCs w:val="28"/>
          <w:lang w:eastAsia="ru-RU"/>
        </w:rPr>
        <w:t>качества</w:t>
      </w:r>
      <w:proofErr w:type="gramEnd"/>
      <w:r w:rsidRPr="000F1AAE">
        <w:rPr>
          <w:rFonts w:ascii="Times New Roman" w:eastAsia="Times New Roman" w:hAnsi="Times New Roman" w:cs="Times New Roman"/>
          <w:sz w:val="28"/>
          <w:szCs w:val="28"/>
          <w:lang w:eastAsia="ru-RU"/>
        </w:rPr>
        <w:t xml:space="preserve"> следующие:</w:t>
      </w:r>
    </w:p>
    <w:p w:rsidR="00B82CD6" w:rsidRPr="000F1AAE" w:rsidRDefault="00B82CD6" w:rsidP="00CE15F0">
      <w:pPr>
        <w:autoSpaceDE w:val="0"/>
        <w:autoSpaceDN w:val="0"/>
        <w:adjustRightInd w:val="0"/>
        <w:spacing w:after="0" w:line="276" w:lineRule="auto"/>
        <w:ind w:firstLine="181"/>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Точность измерений</w:t>
      </w:r>
      <w:r w:rsidRPr="000F1AAE">
        <w:rPr>
          <w:rFonts w:ascii="Times New Roman" w:eastAsia="Times New Roman" w:hAnsi="Times New Roman" w:cs="Times New Roman"/>
          <w:sz w:val="28"/>
          <w:szCs w:val="28"/>
          <w:lang w:eastAsia="ru-RU"/>
        </w:rPr>
        <w:t xml:space="preserve"> - качество измерений, отражающее близость их результатов к истинному значению измеряемой величины. Высокая точность измерений соответствует малым погрешностям всех видов, как систематических, так и случайных.</w:t>
      </w:r>
    </w:p>
    <w:p w:rsidR="00B82CD6" w:rsidRPr="000F1AAE" w:rsidRDefault="00B82CD6" w:rsidP="00CE15F0">
      <w:pPr>
        <w:autoSpaceDE w:val="0"/>
        <w:autoSpaceDN w:val="0"/>
        <w:adjustRightInd w:val="0"/>
        <w:spacing w:after="0" w:line="276" w:lineRule="auto"/>
        <w:ind w:firstLine="18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Погрешность измерения</w:t>
      </w:r>
      <w:r w:rsidRPr="000F1AAE">
        <w:rPr>
          <w:rFonts w:ascii="Times New Roman" w:eastAsia="Times New Roman" w:hAnsi="Times New Roman" w:cs="Times New Roman"/>
          <w:sz w:val="28"/>
          <w:szCs w:val="28"/>
          <w:lang w:eastAsia="ru-RU"/>
        </w:rPr>
        <w:t xml:space="preserve"> - отклонение результата измерения от истинного значения измеряемой величины (систематическая погрешность измерения - составляющая погрешности измерения, остающаяся постоянной или закономерно изменяющаяся при повторных измерениях одной и той же величины.</w:t>
      </w:r>
    </w:p>
    <w:p w:rsidR="00B82CD6" w:rsidRPr="000F1AAE" w:rsidRDefault="00B82CD6" w:rsidP="00CE15F0">
      <w:pPr>
        <w:autoSpaceDE w:val="0"/>
        <w:autoSpaceDN w:val="0"/>
        <w:adjustRightInd w:val="0"/>
        <w:spacing w:after="0" w:line="276" w:lineRule="auto"/>
        <w:ind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Правильность измерений</w:t>
      </w:r>
      <w:r w:rsidRPr="000F1AAE">
        <w:rPr>
          <w:rFonts w:ascii="Times New Roman" w:eastAsia="Times New Roman" w:hAnsi="Times New Roman" w:cs="Times New Roman"/>
          <w:sz w:val="28"/>
          <w:szCs w:val="28"/>
          <w:lang w:eastAsia="ru-RU"/>
        </w:rPr>
        <w:t xml:space="preserve"> - качество измерений, отражающее близость к нулю систематических погрешностей в их результатах</w:t>
      </w:r>
    </w:p>
    <w:p w:rsidR="00B82CD6" w:rsidRPr="000F1AAE" w:rsidRDefault="00B82CD6" w:rsidP="00CE15F0">
      <w:pPr>
        <w:autoSpaceDE w:val="0"/>
        <w:autoSpaceDN w:val="0"/>
        <w:adjustRightInd w:val="0"/>
        <w:spacing w:after="0" w:line="276" w:lineRule="auto"/>
        <w:ind w:firstLine="181"/>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Случайная погрешность измерения</w:t>
      </w:r>
      <w:r w:rsidRPr="000F1AAE">
        <w:rPr>
          <w:rFonts w:ascii="Times New Roman" w:eastAsia="Times New Roman" w:hAnsi="Times New Roman" w:cs="Times New Roman"/>
          <w:sz w:val="28"/>
          <w:szCs w:val="28"/>
          <w:lang w:eastAsia="ru-RU"/>
        </w:rPr>
        <w:t xml:space="preserve"> - составляющая погрешности измерения, изменяющаяся случайным образом при повторных измерениях одной и той же величины.</w:t>
      </w:r>
    </w:p>
    <w:p w:rsidR="00B82CD6" w:rsidRPr="000F1AAE" w:rsidRDefault="00B82CD6" w:rsidP="00CE15F0">
      <w:pPr>
        <w:autoSpaceDE w:val="0"/>
        <w:autoSpaceDN w:val="0"/>
        <w:adjustRightInd w:val="0"/>
        <w:spacing w:after="0" w:line="276" w:lineRule="auto"/>
        <w:ind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Аналитическая серия</w:t>
      </w:r>
      <w:r w:rsidRPr="000F1AAE">
        <w:rPr>
          <w:rFonts w:ascii="Times New Roman" w:eastAsia="Times New Roman" w:hAnsi="Times New Roman" w:cs="Times New Roman"/>
          <w:sz w:val="28"/>
          <w:szCs w:val="28"/>
          <w:lang w:eastAsia="ru-RU"/>
        </w:rPr>
        <w:t xml:space="preserve"> - совокупность измерений лабораторного показателя выполненных единовременно в одних и тех же условиях без перенастройки и калибровки аналитической системы (число определений в аналитической серии не нормируется).</w:t>
      </w:r>
    </w:p>
    <w:p w:rsidR="00B82CD6" w:rsidRPr="000F1AAE" w:rsidRDefault="00B82CD6" w:rsidP="00CE15F0">
      <w:pPr>
        <w:autoSpaceDE w:val="0"/>
        <w:autoSpaceDN w:val="0"/>
        <w:adjustRightInd w:val="0"/>
        <w:spacing w:after="0" w:line="276" w:lineRule="auto"/>
        <w:ind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Внутрисерийная воспроизводимость</w:t>
      </w:r>
      <w:r w:rsidRPr="000F1AAE">
        <w:rPr>
          <w:rFonts w:ascii="Times New Roman" w:eastAsia="Times New Roman" w:hAnsi="Times New Roman" w:cs="Times New Roman"/>
          <w:sz w:val="28"/>
          <w:szCs w:val="28"/>
          <w:lang w:eastAsia="ru-RU"/>
        </w:rPr>
        <w:t xml:space="preserve"> (сходимость измерений) - качество измерений, отражающее близость друг к другу результатов измерений, выполняемых в одной и той же аналитической серии.</w:t>
      </w:r>
    </w:p>
    <w:p w:rsidR="00B82CD6" w:rsidRPr="000F1AAE" w:rsidRDefault="00B82CD6" w:rsidP="00CE15F0">
      <w:pPr>
        <w:autoSpaceDE w:val="0"/>
        <w:autoSpaceDN w:val="0"/>
        <w:adjustRightInd w:val="0"/>
        <w:spacing w:after="0" w:line="276" w:lineRule="auto"/>
        <w:ind w:firstLine="203"/>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Межсерийнная воспроизводимость</w:t>
      </w:r>
      <w:r w:rsidRPr="000F1AAE">
        <w:rPr>
          <w:rFonts w:ascii="Times New Roman" w:eastAsia="Times New Roman" w:hAnsi="Times New Roman" w:cs="Times New Roman"/>
          <w:sz w:val="28"/>
          <w:szCs w:val="28"/>
          <w:lang w:eastAsia="ru-RU"/>
        </w:rPr>
        <w:t xml:space="preserve"> - качество измерений, отражающее близость друг к другу результатов измерений, выполняемых в разных аналитических сериях</w:t>
      </w:r>
    </w:p>
    <w:p w:rsidR="00B82CD6" w:rsidRPr="000F1AAE" w:rsidRDefault="00B82CD6" w:rsidP="00CE15F0">
      <w:pPr>
        <w:autoSpaceDE w:val="0"/>
        <w:autoSpaceDN w:val="0"/>
        <w:adjustRightInd w:val="0"/>
        <w:spacing w:after="0" w:line="276" w:lineRule="auto"/>
        <w:ind w:firstLine="18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lastRenderedPageBreak/>
        <w:t>Общая воспроизводимость</w:t>
      </w:r>
      <w:r w:rsidRPr="000F1AAE">
        <w:rPr>
          <w:rFonts w:ascii="Times New Roman" w:eastAsia="Times New Roman" w:hAnsi="Times New Roman" w:cs="Times New Roman"/>
          <w:sz w:val="28"/>
          <w:szCs w:val="28"/>
          <w:lang w:eastAsia="ru-RU"/>
        </w:rPr>
        <w:t xml:space="preserve"> - качество измерений, отражающее близость друг к другу результатов всех измерений (определяется внутрисерийной и межсерийной воспроизводимостью).</w:t>
      </w:r>
    </w:p>
    <w:p w:rsidR="00B82CD6" w:rsidRPr="000F1AAE" w:rsidRDefault="00B82CD6" w:rsidP="00CE15F0">
      <w:pPr>
        <w:autoSpaceDE w:val="0"/>
        <w:autoSpaceDN w:val="0"/>
        <w:adjustRightInd w:val="0"/>
        <w:spacing w:after="0" w:line="276" w:lineRule="auto"/>
        <w:ind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Установленное значение</w:t>
      </w:r>
      <w:r w:rsidRPr="000F1AAE">
        <w:rPr>
          <w:rFonts w:ascii="Times New Roman" w:eastAsia="Times New Roman" w:hAnsi="Times New Roman" w:cs="Times New Roman"/>
          <w:sz w:val="28"/>
          <w:szCs w:val="28"/>
          <w:lang w:eastAsia="ru-RU"/>
        </w:rPr>
        <w:t xml:space="preserve"> - метод-зависимое значение определяемого показателя, указываемое изготовителем контрольного материала в паспорте или инструкции. </w:t>
      </w:r>
    </w:p>
    <w:p w:rsidR="00B82CD6" w:rsidRPr="000F1AAE" w:rsidRDefault="00B82CD6" w:rsidP="00CE15F0">
      <w:pPr>
        <w:autoSpaceDE w:val="0"/>
        <w:autoSpaceDN w:val="0"/>
        <w:adjustRightInd w:val="0"/>
        <w:spacing w:after="0" w:line="276" w:lineRule="auto"/>
        <w:ind w:firstLine="18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Наличие систематических ошибок сказывается на правильности исследований, а случайные ошибки ухудшают воспроизводимость.</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E33C4E" w:rsidRDefault="00B82CD6" w:rsidP="00CE15F0">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1.Решение примерной задачи на построение контрольной карты у доски</w:t>
      </w:r>
    </w:p>
    <w:p w:rsidR="00E33C4E" w:rsidRDefault="00692243" w:rsidP="00E33C4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Самостоятельное решение задач в микрогруппах (по три человека)</w:t>
      </w:r>
    </w:p>
    <w:p w:rsidR="00E33C4E" w:rsidRPr="000F1AAE" w:rsidRDefault="00E33C4E" w:rsidP="00E33C4E">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bCs/>
          <w:sz w:val="28"/>
          <w:szCs w:val="28"/>
          <w:lang w:eastAsia="ru-RU"/>
        </w:rPr>
        <w:t>Задача 1.</w:t>
      </w:r>
      <w:r w:rsidRPr="000F1AAE">
        <w:rPr>
          <w:rFonts w:ascii="Times New Roman" w:eastAsia="Times New Roman" w:hAnsi="Times New Roman" w:cs="Times New Roman"/>
          <w:bCs/>
          <w:sz w:val="28"/>
          <w:szCs w:val="28"/>
          <w:lang w:eastAsia="ru-RU"/>
        </w:rPr>
        <w:t xml:space="preserve"> Оцените внутрисерийную воспроизводимость методики определения общего белка в контрольном материале при проведении внутрилаборатного контроля.</w:t>
      </w:r>
    </w:p>
    <w:p w:rsidR="00E33C4E" w:rsidRPr="000F1AAE" w:rsidRDefault="00E33C4E" w:rsidP="00E33C4E">
      <w:pPr>
        <w:spacing w:after="0" w:line="276" w:lineRule="auto"/>
        <w:jc w:val="both"/>
        <w:rPr>
          <w:rFonts w:ascii="Times New Roman" w:eastAsia="Times New Roman" w:hAnsi="Times New Roman" w:cs="Times New Roman"/>
          <w:bCs/>
          <w:sz w:val="28"/>
          <w:szCs w:val="28"/>
          <w:lang w:eastAsia="ru-RU"/>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63"/>
        <w:gridCol w:w="2463"/>
        <w:gridCol w:w="2463"/>
      </w:tblGrid>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b/>
                <w:bCs/>
                <w:snapToGrid w:val="0"/>
                <w:sz w:val="28"/>
                <w:szCs w:val="28"/>
                <w:lang w:eastAsia="ru-RU"/>
              </w:rPr>
            </w:pPr>
            <w:r w:rsidRPr="000F1AAE">
              <w:rPr>
                <w:rFonts w:ascii="Times New Roman" w:eastAsia="Times New Roman" w:hAnsi="Times New Roman" w:cs="Times New Roman"/>
                <w:b/>
                <w:bCs/>
                <w:snapToGrid w:val="0"/>
                <w:sz w:val="28"/>
                <w:szCs w:val="28"/>
                <w:lang w:eastAsia="ru-RU"/>
              </w:rPr>
              <w:t>№ п/п</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b/>
                <w:bCs/>
                <w:snapToGrid w:val="0"/>
                <w:sz w:val="28"/>
                <w:szCs w:val="28"/>
                <w:lang w:eastAsia="ru-RU"/>
              </w:rPr>
            </w:pPr>
            <w:r w:rsidRPr="000F1AAE">
              <w:rPr>
                <w:rFonts w:ascii="Times New Roman" w:eastAsia="Times New Roman" w:hAnsi="Times New Roman" w:cs="Times New Roman"/>
                <w:b/>
                <w:bCs/>
                <w:snapToGrid w:val="0"/>
                <w:sz w:val="28"/>
                <w:szCs w:val="28"/>
                <w:lang w:val="en-US" w:eastAsia="ru-RU"/>
              </w:rPr>
              <w:t>X</w:t>
            </w:r>
            <w:r w:rsidRPr="000F1AAE">
              <w:rPr>
                <w:rFonts w:ascii="Times New Roman" w:eastAsia="Times New Roman" w:hAnsi="Times New Roman" w:cs="Times New Roman"/>
                <w:b/>
                <w:bCs/>
                <w:snapToGrid w:val="0"/>
                <w:sz w:val="28"/>
                <w:szCs w:val="28"/>
                <w:lang w:eastAsia="ru-RU"/>
              </w:rPr>
              <w:t>, г/л</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b/>
                <w:bCs/>
                <w:snapToGrid w:val="0"/>
                <w:sz w:val="28"/>
                <w:szCs w:val="28"/>
                <w:lang w:eastAsia="ru-RU"/>
              </w:rPr>
            </w:pPr>
            <w:r w:rsidRPr="000F1AAE">
              <w:rPr>
                <w:rFonts w:ascii="Times New Roman" w:eastAsia="Times New Roman" w:hAnsi="Times New Roman" w:cs="Times New Roman"/>
                <w:b/>
                <w:bCs/>
                <w:snapToGrid w:val="0"/>
                <w:sz w:val="28"/>
                <w:szCs w:val="28"/>
                <w:lang w:eastAsia="ru-RU"/>
              </w:rPr>
              <w:t>‌</w:t>
            </w:r>
            <w:r w:rsidRPr="000F1AAE">
              <w:rPr>
                <w:rFonts w:ascii="Times New Roman" w:eastAsia="Times New Roman" w:hAnsi="Times New Roman" w:cs="Times New Roman"/>
                <w:b/>
                <w:bCs/>
                <w:snapToGrid w:val="0"/>
                <w:sz w:val="28"/>
                <w:szCs w:val="28"/>
                <w:lang w:val="en-US" w:eastAsia="ru-RU"/>
              </w:rPr>
              <w:t>X</w:t>
            </w:r>
            <w:r w:rsidRPr="000F1AAE">
              <w:rPr>
                <w:rFonts w:ascii="Times New Roman" w:eastAsia="Times New Roman" w:hAnsi="Times New Roman" w:cs="Times New Roman"/>
                <w:b/>
                <w:bCs/>
                <w:snapToGrid w:val="0"/>
                <w:sz w:val="28"/>
                <w:szCs w:val="28"/>
                <w:lang w:eastAsia="ru-RU"/>
              </w:rPr>
              <w:t xml:space="preserve"> – Х</w:t>
            </w:r>
            <w:r w:rsidRPr="000F1AAE">
              <w:rPr>
                <w:rFonts w:ascii="Times New Roman" w:eastAsia="Times New Roman" w:hAnsi="Times New Roman" w:cs="Times New Roman"/>
                <w:b/>
                <w:bCs/>
                <w:snapToGrid w:val="0"/>
                <w:sz w:val="28"/>
                <w:szCs w:val="28"/>
                <w:vertAlign w:val="subscript"/>
                <w:lang w:eastAsia="ru-RU"/>
              </w:rPr>
              <w:t>ср</w:t>
            </w:r>
            <w:r w:rsidRPr="000F1AAE">
              <w:rPr>
                <w:rFonts w:ascii="Times New Roman" w:eastAsia="Times New Roman" w:hAnsi="Times New Roman" w:cs="Times New Roman"/>
                <w:b/>
                <w:bCs/>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b/>
                <w:bCs/>
                <w:snapToGrid w:val="0"/>
                <w:sz w:val="28"/>
                <w:szCs w:val="28"/>
                <w:vertAlign w:val="superscript"/>
                <w:lang w:eastAsia="ru-RU"/>
              </w:rPr>
            </w:pPr>
            <w:r w:rsidRPr="000F1AAE">
              <w:rPr>
                <w:rFonts w:ascii="Times New Roman" w:eastAsia="Times New Roman" w:hAnsi="Times New Roman" w:cs="Times New Roman"/>
                <w:b/>
                <w:bCs/>
                <w:snapToGrid w:val="0"/>
                <w:sz w:val="28"/>
                <w:szCs w:val="28"/>
                <w:lang w:eastAsia="ru-RU"/>
              </w:rPr>
              <w:t>(</w:t>
            </w:r>
            <w:r w:rsidRPr="000F1AAE">
              <w:rPr>
                <w:rFonts w:ascii="Times New Roman" w:eastAsia="Times New Roman" w:hAnsi="Times New Roman" w:cs="Times New Roman"/>
                <w:b/>
                <w:bCs/>
                <w:snapToGrid w:val="0"/>
                <w:sz w:val="28"/>
                <w:szCs w:val="28"/>
                <w:lang w:val="en-US" w:eastAsia="ru-RU"/>
              </w:rPr>
              <w:t>X</w:t>
            </w:r>
            <w:r w:rsidRPr="000F1AAE">
              <w:rPr>
                <w:rFonts w:ascii="Times New Roman" w:eastAsia="Times New Roman" w:hAnsi="Times New Roman" w:cs="Times New Roman"/>
                <w:b/>
                <w:bCs/>
                <w:snapToGrid w:val="0"/>
                <w:sz w:val="28"/>
                <w:szCs w:val="28"/>
                <w:lang w:eastAsia="ru-RU"/>
              </w:rPr>
              <w:t xml:space="preserve"> – </w:t>
            </w:r>
            <w:r w:rsidRPr="000F1AAE">
              <w:rPr>
                <w:rFonts w:ascii="Times New Roman" w:eastAsia="Times New Roman" w:hAnsi="Times New Roman" w:cs="Times New Roman"/>
                <w:b/>
                <w:bCs/>
                <w:snapToGrid w:val="0"/>
                <w:sz w:val="28"/>
                <w:szCs w:val="28"/>
                <w:lang w:val="en-US" w:eastAsia="ru-RU"/>
              </w:rPr>
              <w:t>X</w:t>
            </w:r>
            <w:r w:rsidRPr="000F1AAE">
              <w:rPr>
                <w:rFonts w:ascii="Times New Roman" w:eastAsia="Times New Roman" w:hAnsi="Times New Roman" w:cs="Times New Roman"/>
                <w:b/>
                <w:bCs/>
                <w:snapToGrid w:val="0"/>
                <w:sz w:val="28"/>
                <w:szCs w:val="28"/>
                <w:vertAlign w:val="subscript"/>
                <w:lang w:eastAsia="ru-RU"/>
              </w:rPr>
              <w:t>ср</w:t>
            </w:r>
            <w:r w:rsidRPr="000F1AAE">
              <w:rPr>
                <w:rFonts w:ascii="Times New Roman" w:eastAsia="Times New Roman" w:hAnsi="Times New Roman" w:cs="Times New Roman"/>
                <w:b/>
                <w:bCs/>
                <w:snapToGrid w:val="0"/>
                <w:sz w:val="28"/>
                <w:szCs w:val="28"/>
                <w:lang w:eastAsia="ru-RU"/>
              </w:rPr>
              <w:t>)</w:t>
            </w:r>
            <w:r w:rsidRPr="000F1AAE">
              <w:rPr>
                <w:rFonts w:ascii="Times New Roman" w:eastAsia="Times New Roman" w:hAnsi="Times New Roman" w:cs="Times New Roman"/>
                <w:b/>
                <w:bCs/>
                <w:snapToGrid w:val="0"/>
                <w:sz w:val="28"/>
                <w:szCs w:val="28"/>
                <w:vertAlign w:val="superscript"/>
                <w:lang w:eastAsia="ru-RU"/>
              </w:rPr>
              <w:t>2</w:t>
            </w: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69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70</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69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72</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72</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71</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70</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610"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69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bl>
    <w:p w:rsidR="00E33C4E" w:rsidRPr="000F1AAE" w:rsidRDefault="00E33C4E" w:rsidP="00E33C4E">
      <w:pPr>
        <w:spacing w:after="0" w:line="276" w:lineRule="auto"/>
        <w:jc w:val="both"/>
        <w:rPr>
          <w:rFonts w:ascii="Times New Roman" w:eastAsia="Times New Roman" w:hAnsi="Times New Roman" w:cs="Times New Roman"/>
          <w:b/>
          <w:sz w:val="28"/>
          <w:szCs w:val="28"/>
          <w:lang w:eastAsia="ru-RU"/>
        </w:rPr>
      </w:pPr>
    </w:p>
    <w:p w:rsidR="00E33C4E" w:rsidRPr="000F1AAE" w:rsidRDefault="00E33C4E" w:rsidP="00E33C4E">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bCs/>
          <w:sz w:val="28"/>
          <w:szCs w:val="28"/>
          <w:lang w:eastAsia="ru-RU"/>
        </w:rPr>
        <w:t>Задача 2.</w:t>
      </w:r>
      <w:r w:rsidRPr="000F1AAE">
        <w:rPr>
          <w:rFonts w:ascii="Times New Roman" w:eastAsia="Times New Roman" w:hAnsi="Times New Roman" w:cs="Times New Roman"/>
          <w:bCs/>
          <w:sz w:val="28"/>
          <w:szCs w:val="28"/>
          <w:lang w:eastAsia="ru-RU"/>
        </w:rPr>
        <w:t xml:space="preserve"> Оцените внутрисерийную воспроизводимость методики определения хлоридов в контрольном материале, полученных при проведении внутрилаборатного контроля.</w:t>
      </w:r>
    </w:p>
    <w:p w:rsidR="00E33C4E" w:rsidRPr="000F1AAE" w:rsidRDefault="00E33C4E" w:rsidP="00E33C4E">
      <w:pPr>
        <w:spacing w:after="0" w:line="276" w:lineRule="auto"/>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 п/п</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lang w:eastAsia="ru-RU"/>
              </w:rPr>
              <w:t>, ммоль/л</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w:t>
            </w: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lang w:eastAsia="ru-RU"/>
              </w:rPr>
              <w:t xml:space="preserve"> – Х</w:t>
            </w:r>
            <w:r w:rsidRPr="000F1AAE">
              <w:rPr>
                <w:rFonts w:ascii="Times New Roman" w:eastAsia="Times New Roman" w:hAnsi="Times New Roman" w:cs="Times New Roman"/>
                <w:snapToGrid w:val="0"/>
                <w:sz w:val="28"/>
                <w:szCs w:val="28"/>
                <w:vertAlign w:val="subscript"/>
                <w:lang w:eastAsia="ru-RU"/>
              </w:rPr>
              <w:t>ср</w:t>
            </w:r>
            <w:r w:rsidRPr="000F1AAE">
              <w:rPr>
                <w:rFonts w:ascii="Times New Roman" w:eastAsia="Times New Roman" w:hAnsi="Times New Roman" w:cs="Times New Roman"/>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vertAlign w:val="superscript"/>
                <w:lang w:eastAsia="ru-RU"/>
              </w:rPr>
            </w:pPr>
            <w:r w:rsidRPr="000F1AAE">
              <w:rPr>
                <w:rFonts w:ascii="Times New Roman" w:eastAsia="Times New Roman" w:hAnsi="Times New Roman" w:cs="Times New Roman"/>
                <w:snapToGrid w:val="0"/>
                <w:sz w:val="28"/>
                <w:szCs w:val="28"/>
                <w:lang w:eastAsia="ru-RU"/>
              </w:rPr>
              <w:t>(</w:t>
            </w: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lang w:eastAsia="ru-RU"/>
              </w:rPr>
              <w:t xml:space="preserve"> – </w:t>
            </w: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vertAlign w:val="subscript"/>
                <w:lang w:eastAsia="ru-RU"/>
              </w:rPr>
              <w:t>ср</w:t>
            </w:r>
            <w:r w:rsidRPr="000F1AAE">
              <w:rPr>
                <w:rFonts w:ascii="Times New Roman" w:eastAsia="Times New Roman" w:hAnsi="Times New Roman" w:cs="Times New Roman"/>
                <w:snapToGrid w:val="0"/>
                <w:sz w:val="28"/>
                <w:szCs w:val="28"/>
                <w:lang w:eastAsia="ru-RU"/>
              </w:rPr>
              <w:t>)</w:t>
            </w:r>
            <w:r w:rsidRPr="000F1AAE">
              <w:rPr>
                <w:rFonts w:ascii="Times New Roman" w:eastAsia="Times New Roman" w:hAnsi="Times New Roman" w:cs="Times New Roman"/>
                <w:snapToGrid w:val="0"/>
                <w:sz w:val="28"/>
                <w:szCs w:val="28"/>
                <w:vertAlign w:val="superscript"/>
                <w:lang w:eastAsia="ru-RU"/>
              </w:rPr>
              <w:t>2</w:t>
            </w: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101</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102</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104</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lastRenderedPageBreak/>
              <w:t>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bl>
    <w:p w:rsidR="00E33C4E" w:rsidRPr="000F1AAE" w:rsidRDefault="00E33C4E" w:rsidP="00E33C4E">
      <w:pPr>
        <w:spacing w:after="0" w:line="276" w:lineRule="auto"/>
        <w:jc w:val="both"/>
        <w:rPr>
          <w:rFonts w:ascii="Times New Roman" w:eastAsia="Times New Roman" w:hAnsi="Times New Roman" w:cs="Times New Roman"/>
          <w:b/>
          <w:sz w:val="28"/>
          <w:szCs w:val="28"/>
          <w:lang w:eastAsia="ru-RU"/>
        </w:rPr>
      </w:pPr>
    </w:p>
    <w:p w:rsidR="00E33C4E" w:rsidRPr="000F1AAE" w:rsidRDefault="00E33C4E" w:rsidP="00E33C4E">
      <w:pPr>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
          <w:bCs/>
          <w:sz w:val="28"/>
          <w:szCs w:val="28"/>
          <w:lang w:eastAsia="ru-RU"/>
        </w:rPr>
        <w:t>Задача 3.</w:t>
      </w:r>
      <w:r w:rsidRPr="000F1AAE">
        <w:rPr>
          <w:rFonts w:ascii="Times New Roman" w:eastAsia="Times New Roman" w:hAnsi="Times New Roman" w:cs="Times New Roman"/>
          <w:bCs/>
          <w:sz w:val="28"/>
          <w:szCs w:val="28"/>
          <w:lang w:eastAsia="ru-RU"/>
        </w:rPr>
        <w:t xml:space="preserve"> Оцените внутрисерийную воспроизводимость методики определения общего белка в контрольном материале, полученных при проведении внутрилаборатного контроля.</w:t>
      </w:r>
    </w:p>
    <w:p w:rsidR="00E33C4E" w:rsidRPr="000F1AAE" w:rsidRDefault="00E33C4E" w:rsidP="00E33C4E">
      <w:pPr>
        <w:spacing w:after="0" w:line="276" w:lineRule="auto"/>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 п/п</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lang w:eastAsia="ru-RU"/>
              </w:rPr>
              <w:t>, ммоль/л</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w:t>
            </w: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lang w:eastAsia="ru-RU"/>
              </w:rPr>
              <w:t xml:space="preserve"> – Х</w:t>
            </w:r>
            <w:r w:rsidRPr="000F1AAE">
              <w:rPr>
                <w:rFonts w:ascii="Times New Roman" w:eastAsia="Times New Roman" w:hAnsi="Times New Roman" w:cs="Times New Roman"/>
                <w:snapToGrid w:val="0"/>
                <w:sz w:val="28"/>
                <w:szCs w:val="28"/>
                <w:vertAlign w:val="subscript"/>
                <w:lang w:eastAsia="ru-RU"/>
              </w:rPr>
              <w:t>ср</w:t>
            </w:r>
            <w:r w:rsidRPr="000F1AAE">
              <w:rPr>
                <w:rFonts w:ascii="Times New Roman" w:eastAsia="Times New Roman" w:hAnsi="Times New Roman" w:cs="Times New Roman"/>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vertAlign w:val="superscript"/>
                <w:lang w:eastAsia="ru-RU"/>
              </w:rPr>
            </w:pPr>
            <w:r w:rsidRPr="000F1AAE">
              <w:rPr>
                <w:rFonts w:ascii="Times New Roman" w:eastAsia="Times New Roman" w:hAnsi="Times New Roman" w:cs="Times New Roman"/>
                <w:snapToGrid w:val="0"/>
                <w:sz w:val="28"/>
                <w:szCs w:val="28"/>
                <w:lang w:eastAsia="ru-RU"/>
              </w:rPr>
              <w:t>(</w:t>
            </w: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lang w:eastAsia="ru-RU"/>
              </w:rPr>
              <w:t xml:space="preserve"> – </w:t>
            </w:r>
            <w:r w:rsidRPr="000F1AAE">
              <w:rPr>
                <w:rFonts w:ascii="Times New Roman" w:eastAsia="Times New Roman" w:hAnsi="Times New Roman" w:cs="Times New Roman"/>
                <w:snapToGrid w:val="0"/>
                <w:sz w:val="28"/>
                <w:szCs w:val="28"/>
                <w:lang w:val="en-US" w:eastAsia="ru-RU"/>
              </w:rPr>
              <w:t>X</w:t>
            </w:r>
            <w:r w:rsidRPr="000F1AAE">
              <w:rPr>
                <w:rFonts w:ascii="Times New Roman" w:eastAsia="Times New Roman" w:hAnsi="Times New Roman" w:cs="Times New Roman"/>
                <w:snapToGrid w:val="0"/>
                <w:sz w:val="28"/>
                <w:szCs w:val="28"/>
                <w:vertAlign w:val="subscript"/>
                <w:lang w:eastAsia="ru-RU"/>
              </w:rPr>
              <w:t>ср</w:t>
            </w:r>
            <w:r w:rsidRPr="000F1AAE">
              <w:rPr>
                <w:rFonts w:ascii="Times New Roman" w:eastAsia="Times New Roman" w:hAnsi="Times New Roman" w:cs="Times New Roman"/>
                <w:snapToGrid w:val="0"/>
                <w:sz w:val="28"/>
                <w:szCs w:val="28"/>
                <w:lang w:eastAsia="ru-RU"/>
              </w:rPr>
              <w:t>)</w:t>
            </w:r>
            <w:r w:rsidRPr="000F1AAE">
              <w:rPr>
                <w:rFonts w:ascii="Times New Roman" w:eastAsia="Times New Roman" w:hAnsi="Times New Roman" w:cs="Times New Roman"/>
                <w:snapToGrid w:val="0"/>
                <w:sz w:val="28"/>
                <w:szCs w:val="28"/>
                <w:vertAlign w:val="superscript"/>
                <w:lang w:eastAsia="ru-RU"/>
              </w:rPr>
              <w:t>2</w:t>
            </w: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77</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74</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77</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78</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r w:rsidR="00E33C4E" w:rsidRPr="000F1AAE" w:rsidTr="00332A81">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r w:rsidRPr="000F1AAE">
              <w:rPr>
                <w:rFonts w:ascii="Times New Roman" w:eastAsia="Times New Roman" w:hAnsi="Times New Roman" w:cs="Times New Roman"/>
                <w:snapToGrid w:val="0"/>
                <w:sz w:val="28"/>
                <w:szCs w:val="28"/>
                <w:lang w:eastAsia="ru-RU"/>
              </w:rPr>
              <w:t>75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33C4E" w:rsidRPr="000F1AAE" w:rsidRDefault="00E33C4E" w:rsidP="00332A81">
            <w:pPr>
              <w:spacing w:after="0" w:line="276" w:lineRule="auto"/>
              <w:jc w:val="center"/>
              <w:rPr>
                <w:rFonts w:ascii="Times New Roman" w:eastAsia="Times New Roman" w:hAnsi="Times New Roman" w:cs="Times New Roman"/>
                <w:snapToGrid w:val="0"/>
                <w:sz w:val="28"/>
                <w:szCs w:val="28"/>
                <w:lang w:eastAsia="ru-RU"/>
              </w:rPr>
            </w:pPr>
          </w:p>
        </w:tc>
      </w:tr>
    </w:tbl>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4. Итоговый контроль знаний.</w:t>
      </w:r>
    </w:p>
    <w:p w:rsidR="00B82CD6" w:rsidRPr="000F1AAE" w:rsidRDefault="00B82CD6" w:rsidP="00CE15F0">
      <w:pPr>
        <w:spacing w:after="0" w:line="276" w:lineRule="auto"/>
        <w:ind w:left="28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Тестирование.</w:t>
      </w:r>
    </w:p>
    <w:p w:rsidR="00692243" w:rsidRDefault="00692243" w:rsidP="00CE15F0">
      <w:pPr>
        <w:spacing w:after="0" w:line="276" w:lineRule="auto"/>
        <w:jc w:val="both"/>
        <w:rPr>
          <w:rFonts w:ascii="Times New Roman" w:eastAsia="Times New Roman" w:hAnsi="Times New Roman" w:cs="Times New Roman"/>
          <w:b/>
          <w:sz w:val="28"/>
          <w:szCs w:val="28"/>
          <w:lang w:eastAsia="ru-RU"/>
        </w:rPr>
      </w:pPr>
    </w:p>
    <w:p w:rsidR="00692243" w:rsidRPr="000F1AAE" w:rsidRDefault="00692243" w:rsidP="00692243">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692243" w:rsidRPr="00B52F04" w:rsidRDefault="00692243" w:rsidP="00692243">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устный ответ, решения тестовых заданий, </w:t>
      </w:r>
      <w:r>
        <w:rPr>
          <w:rFonts w:ascii="Times New Roman" w:eastAsia="Times New Roman" w:hAnsi="Times New Roman" w:cs="Times New Roman"/>
          <w:color w:val="000000"/>
          <w:sz w:val="28"/>
          <w:szCs w:val="28"/>
          <w:lang w:eastAsia="ru-RU"/>
        </w:rPr>
        <w:t xml:space="preserve">задач, </w:t>
      </w:r>
      <w:r w:rsidRPr="00B52F04">
        <w:rPr>
          <w:rFonts w:ascii="Times New Roman" w:eastAsia="Times New Roman" w:hAnsi="Times New Roman" w:cs="Times New Roman"/>
          <w:color w:val="000000"/>
          <w:sz w:val="28"/>
          <w:szCs w:val="28"/>
          <w:lang w:eastAsia="ru-RU"/>
        </w:rPr>
        <w:t>ведения рабочей тетради.</w:t>
      </w:r>
    </w:p>
    <w:p w:rsidR="00692243" w:rsidRDefault="00692243" w:rsidP="00692243">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p>
    <w:p w:rsidR="00692243" w:rsidRDefault="00692243" w:rsidP="00692243">
      <w:pPr>
        <w:autoSpaceDE w:val="0"/>
        <w:autoSpaceDN w:val="0"/>
        <w:adjustRightInd w:val="0"/>
        <w:spacing w:after="0" w:line="276"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6. Домашнее задание: (1) с. 170 – 205.</w:t>
      </w:r>
    </w:p>
    <w:p w:rsidR="00497487" w:rsidRPr="00CE15F0" w:rsidRDefault="00497487" w:rsidP="0049748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692243" w:rsidRPr="007E6295" w:rsidRDefault="00692243" w:rsidP="00692243">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r w:rsidRPr="007E6295">
        <w:rPr>
          <w:rFonts w:ascii="Times New Roman" w:eastAsia="Times New Roman" w:hAnsi="Times New Roman" w:cs="Times New Roman"/>
          <w:noProof/>
          <w:sz w:val="28"/>
          <w:szCs w:val="28"/>
          <w:lang w:eastAsia="ru-RU"/>
        </w:rPr>
        <w:t>Подготовка к итоговому занятию.</w:t>
      </w:r>
    </w:p>
    <w:p w:rsidR="00692243" w:rsidRDefault="00692243" w:rsidP="00CE15F0">
      <w:pPr>
        <w:pStyle w:val="1"/>
        <w:spacing w:before="0" w:line="276" w:lineRule="auto"/>
        <w:jc w:val="center"/>
        <w:rPr>
          <w:rFonts w:ascii="Times New Roman" w:eastAsia="Times New Roman" w:hAnsi="Times New Roman" w:cs="Times New Roman"/>
          <w:b/>
          <w:color w:val="auto"/>
          <w:sz w:val="28"/>
          <w:szCs w:val="28"/>
          <w:lang w:eastAsia="ru-RU"/>
        </w:rPr>
      </w:pPr>
    </w:p>
    <w:p w:rsidR="00692243" w:rsidRDefault="00692243" w:rsidP="00CE15F0">
      <w:pPr>
        <w:pStyle w:val="1"/>
        <w:spacing w:before="0" w:line="276" w:lineRule="auto"/>
        <w:jc w:val="center"/>
        <w:rPr>
          <w:rFonts w:ascii="Times New Roman" w:eastAsia="Times New Roman" w:hAnsi="Times New Roman" w:cs="Times New Roman"/>
          <w:b/>
          <w:color w:val="auto"/>
          <w:sz w:val="28"/>
          <w:szCs w:val="28"/>
          <w:lang w:eastAsia="ru-RU"/>
        </w:rPr>
      </w:pPr>
    </w:p>
    <w:p w:rsidR="00B82CD6" w:rsidRPr="002274F8" w:rsidRDefault="002274F8"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71" w:name="_Toc469149745"/>
      <w:r w:rsidRPr="002274F8">
        <w:rPr>
          <w:rFonts w:ascii="Times New Roman" w:eastAsia="Times New Roman" w:hAnsi="Times New Roman" w:cs="Times New Roman"/>
          <w:b/>
          <w:color w:val="auto"/>
          <w:sz w:val="28"/>
          <w:szCs w:val="28"/>
          <w:lang w:eastAsia="ru-RU"/>
        </w:rPr>
        <w:t>ВНУТРИЛАБОРАТОРНЫЙ КОНТРОЛЬ КАЧЕСТВА.</w:t>
      </w:r>
      <w:bookmarkEnd w:id="71"/>
    </w:p>
    <w:p w:rsidR="00B82CD6" w:rsidRPr="000F1AAE" w:rsidRDefault="00B82CD6" w:rsidP="00CE15F0">
      <w:pPr>
        <w:tabs>
          <w:tab w:val="left" w:pos="360"/>
        </w:tabs>
        <w:spacing w:after="0" w:line="276" w:lineRule="auto"/>
        <w:rPr>
          <w:rFonts w:ascii="Times New Roman" w:eastAsia="Times New Roman" w:hAnsi="Times New Roman" w:cs="Times New Roman"/>
          <w:b/>
          <w:sz w:val="28"/>
          <w:szCs w:val="28"/>
          <w:lang w:eastAsia="ru-RU"/>
        </w:rPr>
      </w:pPr>
    </w:p>
    <w:p w:rsidR="00E33C4E" w:rsidRDefault="00B82CD6" w:rsidP="00CE15F0">
      <w:pPr>
        <w:autoSpaceDE w:val="0"/>
        <w:autoSpaceDN w:val="0"/>
        <w:adjustRightInd w:val="0"/>
        <w:spacing w:after="0" w:line="276" w:lineRule="auto"/>
        <w:ind w:right="14" w:firstLine="355"/>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B82CD6" w:rsidRPr="000F1AAE" w:rsidRDefault="00B82CD6" w:rsidP="00E33C4E">
      <w:pPr>
        <w:autoSpaceDE w:val="0"/>
        <w:autoSpaceDN w:val="0"/>
        <w:adjustRightInd w:val="0"/>
        <w:spacing w:after="0" w:line="276" w:lineRule="auto"/>
        <w:ind w:right="14"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Внутрилабораторный контроль качества клинических исследований является одним из важнейших направлений в совершенствовании управления качеством медицинской помощи населению Российской Федерации и направлен на повышение надежности результатов клинических лабораторных исследований.</w:t>
      </w:r>
    </w:p>
    <w:p w:rsidR="00B82CD6" w:rsidRPr="000F1AAE" w:rsidRDefault="00B82CD6" w:rsidP="00E33C4E">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Организация и обеспечение внутрилабораторного контроля качества лабораторных исследований является обязанностью сотрудника, уполномоченного обеспечивать качество проводимых исследований.</w:t>
      </w:r>
    </w:p>
    <w:p w:rsidR="00B82CD6" w:rsidRPr="000F1AAE" w:rsidRDefault="00692243" w:rsidP="00692243">
      <w:pPr>
        <w:tabs>
          <w:tab w:val="left" w:pos="216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B82CD6" w:rsidRPr="000F1AAE">
        <w:rPr>
          <w:rFonts w:ascii="Times New Roman" w:eastAsia="Times New Roman" w:hAnsi="Times New Roman" w:cs="Times New Roman"/>
          <w:sz w:val="28"/>
          <w:szCs w:val="28"/>
          <w:lang w:eastAsia="ru-RU"/>
        </w:rPr>
        <w:t xml:space="preserve">должен  </w:t>
      </w:r>
      <w:r w:rsidR="00B82CD6" w:rsidRPr="000F1AAE">
        <w:rPr>
          <w:rFonts w:ascii="Times New Roman" w:eastAsia="Times New Roman" w:hAnsi="Times New Roman" w:cs="Times New Roman"/>
          <w:b/>
          <w:sz w:val="28"/>
          <w:szCs w:val="28"/>
          <w:lang w:eastAsia="ru-RU"/>
        </w:rPr>
        <w:t>знать</w:t>
      </w:r>
      <w:proofErr w:type="gramEnd"/>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этапы внутрилабораторного и межлабораторного контроля качества исследований;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организацию контроля качества исследований в биохимической лаборатории;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Нормативная документация (приказ МЗ РФ № 45, №220);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критерии оценки качества; принципы построения контрольных карт;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методы внутрилабораторного контроля качества исследований: с использованием контрольного материала, с использованием данных пациентов;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виды контрольных материалов; контрольные правила;</w:t>
      </w:r>
    </w:p>
    <w:p w:rsidR="00B82CD6" w:rsidRPr="00E33C4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предупредительные и контрольные критерии оценки резу</w:t>
      </w:r>
      <w:r w:rsidR="00E33C4E">
        <w:rPr>
          <w:rFonts w:ascii="Times New Roman" w:eastAsia="Times New Roman" w:hAnsi="Times New Roman" w:cs="Times New Roman"/>
          <w:sz w:val="28"/>
          <w:szCs w:val="28"/>
          <w:lang w:eastAsia="ru-RU"/>
        </w:rPr>
        <w:t>льтатов контрольного материала;</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готовить контрольный материал к работе;</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участвовать в проведении контроля качества лабораторных исследований;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w:t>
      </w:r>
      <w:proofErr w:type="gramStart"/>
      <w:r w:rsidRPr="000F1AAE">
        <w:rPr>
          <w:rFonts w:ascii="Times New Roman" w:eastAsia="Times New Roman" w:hAnsi="Times New Roman" w:cs="Times New Roman"/>
          <w:sz w:val="28"/>
          <w:szCs w:val="28"/>
          <w:lang w:eastAsia="ru-RU"/>
        </w:rPr>
        <w:t>строить  и</w:t>
      </w:r>
      <w:proofErr w:type="gramEnd"/>
      <w:r w:rsidRPr="000F1AAE">
        <w:rPr>
          <w:rFonts w:ascii="Times New Roman" w:eastAsia="Times New Roman" w:hAnsi="Times New Roman" w:cs="Times New Roman"/>
          <w:sz w:val="28"/>
          <w:szCs w:val="28"/>
          <w:lang w:eastAsia="ru-RU"/>
        </w:rPr>
        <w:t xml:space="preserve"> оценивать контрольные карты.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692243" w:rsidRPr="000F1AAE" w:rsidRDefault="00B82CD6" w:rsidP="00692243">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OK</w:t>
      </w:r>
      <w:r w:rsidR="007E6295">
        <w:rPr>
          <w:rFonts w:ascii="Times New Roman" w:eastAsia="Times New Roman" w:hAnsi="Times New Roman" w:cs="Times New Roman"/>
          <w:sz w:val="28"/>
          <w:szCs w:val="28"/>
          <w:lang w:eastAsia="ru-RU"/>
        </w:rPr>
        <w:t xml:space="preserve"> 2</w:t>
      </w:r>
      <w:r w:rsidRPr="000F1AAE">
        <w:rPr>
          <w:rFonts w:ascii="Times New Roman" w:eastAsia="Times New Roman" w:hAnsi="Times New Roman" w:cs="Times New Roman"/>
          <w:sz w:val="28"/>
          <w:szCs w:val="28"/>
          <w:lang w:eastAsia="ru-RU"/>
        </w:rPr>
        <w:t xml:space="preserve">. </w:t>
      </w:r>
      <w:r w:rsidR="00692243" w:rsidRPr="000F1AAE">
        <w:rPr>
          <w:rFonts w:ascii="Times New Roman" w:eastAsia="Times New Roman" w:hAnsi="Times New Roman" w:cs="Times New Roman"/>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en-US" w:eastAsia="ru-RU"/>
        </w:rPr>
        <w:t>OK</w:t>
      </w:r>
      <w:r w:rsidRPr="000F1AAE">
        <w:rPr>
          <w:rFonts w:ascii="Times New Roman" w:eastAsia="Times New Roman" w:hAnsi="Times New Roman" w:cs="Times New Roman"/>
          <w:color w:val="000000"/>
          <w:sz w:val="28"/>
          <w:szCs w:val="28"/>
          <w:lang w:eastAsia="ru-RU"/>
        </w:rPr>
        <w:t xml:space="preserve"> </w:t>
      </w:r>
      <w:r w:rsidRPr="000F1AAE">
        <w:rPr>
          <w:rFonts w:ascii="Times New Roman" w:eastAsia="Times New Roman" w:hAnsi="Times New Roman" w:cs="Times New Roman"/>
          <w:color w:val="000000"/>
          <w:sz w:val="28"/>
          <w:szCs w:val="28"/>
          <w:lang w:val="ru" w:eastAsia="ru-RU"/>
        </w:rPr>
        <w:t>5. Использовать информационно-коммуникационные технологии для совершенствования профессиональной деятельности.</w:t>
      </w:r>
    </w:p>
    <w:p w:rsidR="00692243" w:rsidRPr="000F1AAE" w:rsidRDefault="007E6295" w:rsidP="00692243">
      <w:pPr>
        <w:spacing w:after="0" w:line="276"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6</w:t>
      </w:r>
      <w:r w:rsidR="00B82CD6" w:rsidRPr="000F1AAE">
        <w:rPr>
          <w:rFonts w:ascii="Times New Roman" w:eastAsia="Times New Roman" w:hAnsi="Times New Roman" w:cs="Times New Roman"/>
          <w:color w:val="000000"/>
          <w:sz w:val="28"/>
          <w:szCs w:val="28"/>
          <w:lang w:eastAsia="ru-RU"/>
        </w:rPr>
        <w:t xml:space="preserve">. </w:t>
      </w:r>
      <w:r w:rsidR="00692243" w:rsidRPr="000F1AAE">
        <w:rPr>
          <w:rFonts w:ascii="Times New Roman" w:eastAsia="Times New Roman" w:hAnsi="Times New Roman" w:cs="Times New Roman"/>
          <w:color w:val="000000"/>
          <w:sz w:val="28"/>
          <w:szCs w:val="28"/>
          <w:lang w:val="ru" w:eastAsia="ru-RU"/>
        </w:rPr>
        <w:t>Работать в коллективе и команде, эффективно общаться с коллегами, руководством, потребителями.</w:t>
      </w:r>
    </w:p>
    <w:p w:rsidR="007E6295" w:rsidRPr="000F1AAE" w:rsidRDefault="007E6295" w:rsidP="007E6295">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E6295" w:rsidRPr="000F1AAE" w:rsidRDefault="007E6295"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p>
    <w:p w:rsidR="007E6295" w:rsidRPr="000F1AAE" w:rsidRDefault="007E6295" w:rsidP="007E6295">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7E6295" w:rsidRPr="000F1AAE" w:rsidRDefault="007E6295" w:rsidP="007E6295">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7E6295" w:rsidRPr="000F1AAE" w:rsidRDefault="007E6295" w:rsidP="007E6295">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7E6295" w:rsidRPr="000F1AAE" w:rsidRDefault="007E6295" w:rsidP="007E6295">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7E6295" w:rsidRPr="000F1AAE" w:rsidRDefault="007E6295" w:rsidP="007E6295">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E33C4E">
      <w:pPr>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План изучения тем</w:t>
      </w:r>
      <w:r w:rsidR="00E33C4E">
        <w:rPr>
          <w:rFonts w:ascii="Times New Roman" w:eastAsia="Times New Roman" w:hAnsi="Times New Roman" w:cs="Times New Roman"/>
          <w:b/>
          <w:sz w:val="28"/>
          <w:szCs w:val="28"/>
          <w:lang w:eastAsia="ru-RU"/>
        </w:rPr>
        <w:t>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исходного уровня знаний.</w:t>
      </w:r>
    </w:p>
    <w:p w:rsidR="00B82CD6" w:rsidRPr="000F1AAE" w:rsidRDefault="00692243" w:rsidP="00CE15F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82CD6" w:rsidRPr="000F1AAE">
        <w:rPr>
          <w:rFonts w:ascii="Times New Roman" w:eastAsia="Times New Roman" w:hAnsi="Times New Roman" w:cs="Times New Roman"/>
          <w:sz w:val="28"/>
          <w:szCs w:val="28"/>
          <w:lang w:eastAsia="ru-RU"/>
        </w:rPr>
        <w:t xml:space="preserve">Ответьте на вопросы: </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понятию - «контроль качества лабораторных исследований»</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Виды контроля качества</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Приказы, регламентирующие проведение контроля качества лабораторных исследований</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Сущность межлабораторного контроля качества</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«точность измерений»</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«погрешность измерений»</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«правильность измерений»</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«аналитическая серия»</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«воспроизводимость измерений»</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Дать определение «установленное значение»</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Контрольные материалы: определение, требования, виды</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Основные статистические понятия.</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Принципы проведения контроля качества</w:t>
      </w:r>
    </w:p>
    <w:p w:rsidR="00B82CD6" w:rsidRPr="00E33C4E" w:rsidRDefault="00B82CD6" w:rsidP="00F142DA">
      <w:pPr>
        <w:pStyle w:val="ae"/>
        <w:numPr>
          <w:ilvl w:val="0"/>
          <w:numId w:val="110"/>
        </w:numPr>
        <w:tabs>
          <w:tab w:val="left" w:pos="426"/>
        </w:tabs>
        <w:spacing w:after="0" w:line="276" w:lineRule="auto"/>
        <w:rPr>
          <w:rFonts w:ascii="Times New Roman" w:eastAsia="Times New Roman" w:hAnsi="Times New Roman" w:cs="Times New Roman"/>
          <w:bCs/>
          <w:sz w:val="28"/>
          <w:szCs w:val="28"/>
          <w:lang w:eastAsia="ru-RU"/>
        </w:rPr>
      </w:pPr>
      <w:r w:rsidRPr="00E33C4E">
        <w:rPr>
          <w:rFonts w:ascii="Times New Roman" w:eastAsia="Times New Roman" w:hAnsi="Times New Roman" w:cs="Times New Roman"/>
          <w:bCs/>
          <w:sz w:val="28"/>
          <w:szCs w:val="28"/>
          <w:lang w:eastAsia="ru-RU"/>
        </w:rPr>
        <w:t>Порядок проведения контроля качества.</w:t>
      </w:r>
    </w:p>
    <w:p w:rsidR="00B82CD6" w:rsidRPr="00692243" w:rsidRDefault="00692243" w:rsidP="00CE15F0">
      <w:pPr>
        <w:spacing w:after="0" w:line="276" w:lineRule="auto"/>
        <w:jc w:val="both"/>
        <w:rPr>
          <w:rFonts w:ascii="Times New Roman" w:eastAsia="Times New Roman" w:hAnsi="Times New Roman" w:cs="Times New Roman"/>
          <w:sz w:val="28"/>
          <w:szCs w:val="28"/>
          <w:lang w:eastAsia="ru-RU"/>
        </w:rPr>
      </w:pPr>
      <w:r w:rsidRPr="00692243">
        <w:rPr>
          <w:rFonts w:ascii="Times New Roman" w:eastAsia="Times New Roman" w:hAnsi="Times New Roman" w:cs="Times New Roman"/>
          <w:sz w:val="28"/>
          <w:szCs w:val="28"/>
          <w:lang w:eastAsia="ru-RU"/>
        </w:rPr>
        <w:t>Б. Диктант терминов.</w:t>
      </w:r>
    </w:p>
    <w:p w:rsidR="00692243" w:rsidRPr="000F1AAE" w:rsidRDefault="00692243"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Содержание темы.</w:t>
      </w:r>
    </w:p>
    <w:p w:rsidR="00B82CD6" w:rsidRPr="000F1AAE" w:rsidRDefault="00B82CD6" w:rsidP="00CE15F0">
      <w:pPr>
        <w:autoSpaceDE w:val="0"/>
        <w:autoSpaceDN w:val="0"/>
        <w:adjustRightInd w:val="0"/>
        <w:spacing w:after="0" w:line="276" w:lineRule="auto"/>
        <w:ind w:right="14"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Внутрилабораторный контроль качества клинических исследований является одним из важнейших направлений в совершенствовании управления качеством медицинской помощи населению Российской Федерации и </w:t>
      </w:r>
      <w:r w:rsidRPr="000F1AAE">
        <w:rPr>
          <w:rFonts w:ascii="Times New Roman" w:eastAsia="Times New Roman" w:hAnsi="Times New Roman" w:cs="Times New Roman"/>
          <w:sz w:val="28"/>
          <w:szCs w:val="28"/>
          <w:lang w:eastAsia="ru-RU"/>
        </w:rPr>
        <w:lastRenderedPageBreak/>
        <w:t>направлен на повышение надежности результатов клинических лабораторных исследований.</w:t>
      </w:r>
    </w:p>
    <w:p w:rsidR="00B82CD6" w:rsidRPr="000F1AAE" w:rsidRDefault="00B82CD6" w:rsidP="00CE15F0">
      <w:pPr>
        <w:autoSpaceDE w:val="0"/>
        <w:autoSpaceDN w:val="0"/>
        <w:adjustRightInd w:val="0"/>
        <w:spacing w:after="0" w:line="276" w:lineRule="auto"/>
        <w:ind w:firstLine="347"/>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Организация и обеспечение внутрилабораторного контроля качества лабораторных исследований является обязанностью сотрудника, уполномоченного обеспечивать качество проводимых исследований.</w:t>
      </w:r>
    </w:p>
    <w:p w:rsidR="00B82CD6" w:rsidRPr="000F1AAE" w:rsidRDefault="00B82CD6" w:rsidP="00CE15F0">
      <w:pPr>
        <w:autoSpaceDE w:val="0"/>
        <w:autoSpaceDN w:val="0"/>
        <w:adjustRightInd w:val="0"/>
        <w:spacing w:after="0" w:line="276" w:lineRule="auto"/>
        <w:ind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Проведение процедур внутрилабораторного контроля качества регламентируется нормативными документами:</w:t>
      </w:r>
    </w:p>
    <w:tbl>
      <w:tblPr>
        <w:tblW w:w="0" w:type="auto"/>
        <w:tblInd w:w="466" w:type="dxa"/>
        <w:tblLayout w:type="fixed"/>
        <w:tblCellMar>
          <w:left w:w="40" w:type="dxa"/>
          <w:right w:w="40" w:type="dxa"/>
        </w:tblCellMar>
        <w:tblLook w:val="0000" w:firstRow="0" w:lastRow="0" w:firstColumn="0" w:lastColumn="0" w:noHBand="0" w:noVBand="0"/>
      </w:tblPr>
      <w:tblGrid>
        <w:gridCol w:w="8930"/>
      </w:tblGrid>
      <w:tr w:rsidR="00B82CD6" w:rsidRPr="000F1AAE" w:rsidTr="000F1AAE">
        <w:tc>
          <w:tcPr>
            <w:tcW w:w="8930" w:type="dxa"/>
          </w:tcPr>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ГОСТ Р 53133.1—2008 Технологии лабораторные медицинские. Контроль качества клинических </w:t>
            </w:r>
            <w:r w:rsidRPr="000F1AAE">
              <w:rPr>
                <w:rFonts w:ascii="Times New Roman" w:eastAsia="Times New Roman" w:hAnsi="Times New Roman" w:cs="Times New Roman"/>
                <w:spacing w:val="10"/>
                <w:sz w:val="28"/>
                <w:szCs w:val="28"/>
                <w:lang w:eastAsia="ru-RU"/>
              </w:rPr>
              <w:t>лабораторных</w:t>
            </w:r>
            <w:r w:rsidRPr="000F1AAE">
              <w:rPr>
                <w:rFonts w:ascii="Times New Roman" w:eastAsia="Times New Roman" w:hAnsi="Times New Roman" w:cs="Times New Roman"/>
                <w:b/>
                <w:spacing w:val="10"/>
                <w:sz w:val="28"/>
                <w:szCs w:val="28"/>
                <w:lang w:eastAsia="ru-RU"/>
              </w:rPr>
              <w:t xml:space="preserve"> </w:t>
            </w:r>
            <w:r w:rsidRPr="000F1AAE">
              <w:rPr>
                <w:rFonts w:ascii="Times New Roman" w:eastAsia="Times New Roman" w:hAnsi="Times New Roman" w:cs="Times New Roman"/>
                <w:bCs/>
                <w:sz w:val="28"/>
                <w:szCs w:val="28"/>
                <w:lang w:eastAsia="ru-RU"/>
              </w:rPr>
              <w:t>исследований. Часть 1 Пределы допускаемых погрешностей результатов измерения аналитов в клинико-диагностических лабораториях</w:t>
            </w:r>
          </w:p>
        </w:tc>
      </w:tr>
      <w:tr w:rsidR="00B82CD6" w:rsidRPr="000F1AAE" w:rsidTr="000F1AAE">
        <w:tc>
          <w:tcPr>
            <w:tcW w:w="8930" w:type="dxa"/>
          </w:tcPr>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ГОСТ Р 53133.2—2008 Технологии лабораторные медицинские. Контроль качества клинических лабораторных исследований. Часть 2 Правила проведения внутрилабораторного контроля качества количественных методов клинических </w:t>
            </w:r>
            <w:r w:rsidRPr="000F1AAE">
              <w:rPr>
                <w:rFonts w:ascii="Times New Roman" w:eastAsia="Times New Roman" w:hAnsi="Times New Roman" w:cs="Times New Roman"/>
                <w:spacing w:val="10"/>
                <w:sz w:val="28"/>
                <w:szCs w:val="28"/>
                <w:lang w:eastAsia="ru-RU"/>
              </w:rPr>
              <w:t>лабораторных</w:t>
            </w:r>
            <w:r w:rsidRPr="000F1AAE">
              <w:rPr>
                <w:rFonts w:ascii="Times New Roman" w:eastAsia="Times New Roman" w:hAnsi="Times New Roman" w:cs="Times New Roman"/>
                <w:b/>
                <w:spacing w:val="10"/>
                <w:sz w:val="28"/>
                <w:szCs w:val="28"/>
                <w:lang w:eastAsia="ru-RU"/>
              </w:rPr>
              <w:t xml:space="preserve"> </w:t>
            </w:r>
            <w:r w:rsidRPr="000F1AAE">
              <w:rPr>
                <w:rFonts w:ascii="Times New Roman" w:eastAsia="Times New Roman" w:hAnsi="Times New Roman" w:cs="Times New Roman"/>
                <w:bCs/>
                <w:sz w:val="28"/>
                <w:szCs w:val="28"/>
                <w:lang w:eastAsia="ru-RU"/>
              </w:rPr>
              <w:t>исследований с использованием контрольных материалов</w:t>
            </w:r>
          </w:p>
        </w:tc>
      </w:tr>
      <w:tr w:rsidR="00B82CD6" w:rsidRPr="000F1AAE" w:rsidTr="000F1AAE">
        <w:tc>
          <w:tcPr>
            <w:tcW w:w="8930" w:type="dxa"/>
          </w:tcPr>
          <w:p w:rsidR="00B82CD6" w:rsidRPr="000F1AAE" w:rsidRDefault="00B82CD6" w:rsidP="00CE15F0">
            <w:pPr>
              <w:autoSpaceDE w:val="0"/>
              <w:autoSpaceDN w:val="0"/>
              <w:adjustRightInd w:val="0"/>
              <w:spacing w:after="0" w:line="276" w:lineRule="auto"/>
              <w:ind w:firstLine="7"/>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ГОСТ Р 53133.3—2008 </w:t>
            </w:r>
            <w:r w:rsidRPr="000F1AAE">
              <w:rPr>
                <w:rFonts w:ascii="Times New Roman" w:eastAsia="Times New Roman" w:hAnsi="Times New Roman" w:cs="Times New Roman"/>
                <w:spacing w:val="10"/>
                <w:sz w:val="28"/>
                <w:szCs w:val="28"/>
                <w:lang w:eastAsia="ru-RU"/>
              </w:rPr>
              <w:t>Технологии</w:t>
            </w:r>
            <w:r w:rsidRPr="000F1AAE">
              <w:rPr>
                <w:rFonts w:ascii="Times New Roman" w:eastAsia="Times New Roman" w:hAnsi="Times New Roman" w:cs="Times New Roman"/>
                <w:b/>
                <w:spacing w:val="10"/>
                <w:sz w:val="28"/>
                <w:szCs w:val="28"/>
                <w:lang w:eastAsia="ru-RU"/>
              </w:rPr>
              <w:t xml:space="preserve"> </w:t>
            </w:r>
            <w:r w:rsidRPr="000F1AAE">
              <w:rPr>
                <w:rFonts w:ascii="Times New Roman" w:eastAsia="Times New Roman" w:hAnsi="Times New Roman" w:cs="Times New Roman"/>
                <w:bCs/>
                <w:sz w:val="28"/>
                <w:szCs w:val="28"/>
                <w:lang w:eastAsia="ru-RU"/>
              </w:rPr>
              <w:t>лабораторные медицинские. Контроль качества клинических лабораторных исследований</w:t>
            </w:r>
          </w:p>
        </w:tc>
      </w:tr>
      <w:tr w:rsidR="00B82CD6" w:rsidRPr="000F1AAE" w:rsidTr="000F1AAE">
        <w:tc>
          <w:tcPr>
            <w:tcW w:w="8930" w:type="dxa"/>
          </w:tcPr>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bCs/>
                <w:sz w:val="28"/>
                <w:szCs w:val="28"/>
                <w:lang w:eastAsia="ru-RU"/>
              </w:rPr>
              <w:t xml:space="preserve">- ГОСТ Р 53133.4—2008 </w:t>
            </w:r>
            <w:r w:rsidRPr="000F1AAE">
              <w:rPr>
                <w:rFonts w:ascii="Times New Roman" w:eastAsia="Times New Roman" w:hAnsi="Times New Roman" w:cs="Times New Roman"/>
                <w:spacing w:val="10"/>
                <w:sz w:val="28"/>
                <w:szCs w:val="28"/>
                <w:lang w:eastAsia="ru-RU"/>
              </w:rPr>
              <w:t>Технологии</w:t>
            </w:r>
            <w:r w:rsidRPr="000F1AAE">
              <w:rPr>
                <w:rFonts w:ascii="Times New Roman" w:eastAsia="Times New Roman" w:hAnsi="Times New Roman" w:cs="Times New Roman"/>
                <w:b/>
                <w:spacing w:val="10"/>
                <w:sz w:val="28"/>
                <w:szCs w:val="28"/>
                <w:lang w:eastAsia="ru-RU"/>
              </w:rPr>
              <w:t xml:space="preserve"> </w:t>
            </w:r>
            <w:r w:rsidRPr="000F1AAE">
              <w:rPr>
                <w:rFonts w:ascii="Times New Roman" w:eastAsia="Times New Roman" w:hAnsi="Times New Roman" w:cs="Times New Roman"/>
                <w:bCs/>
                <w:sz w:val="28"/>
                <w:szCs w:val="28"/>
                <w:lang w:eastAsia="ru-RU"/>
              </w:rPr>
              <w:t>лабораторные медицинские. Контроль качества клинических лабораторных исследований</w:t>
            </w:r>
          </w:p>
        </w:tc>
      </w:tr>
    </w:tbl>
    <w:p w:rsidR="00B82CD6" w:rsidRPr="000F1AAE" w:rsidRDefault="00B82CD6" w:rsidP="00CE15F0">
      <w:pPr>
        <w:autoSpaceDE w:val="0"/>
        <w:autoSpaceDN w:val="0"/>
        <w:adjustRightInd w:val="0"/>
        <w:spacing w:after="0" w:line="276" w:lineRule="auto"/>
        <w:ind w:firstLine="362"/>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Цель проведения внутрилабораторного контроля качества - достижение стабильности диагностической системы в лабораториях.</w:t>
      </w:r>
    </w:p>
    <w:p w:rsidR="00B82CD6" w:rsidRPr="000F1AAE" w:rsidRDefault="00B82CD6" w:rsidP="00CE15F0">
      <w:pPr>
        <w:autoSpaceDE w:val="0"/>
        <w:autoSpaceDN w:val="0"/>
        <w:adjustRightInd w:val="0"/>
        <w:spacing w:after="0" w:line="276" w:lineRule="auto"/>
        <w:ind w:firstLine="362"/>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Нормативные документы устанавливают средства, способы и порядок проведения внутрилабораторного контроля качества количественных методов клинических исследований с использованием контрольных материалов и проб пациентов.</w:t>
      </w:r>
    </w:p>
    <w:p w:rsidR="00B82CD6" w:rsidRPr="000F1AAE" w:rsidRDefault="00B82CD6" w:rsidP="00CE15F0">
      <w:pPr>
        <w:autoSpaceDE w:val="0"/>
        <w:autoSpaceDN w:val="0"/>
        <w:adjustRightInd w:val="0"/>
        <w:spacing w:after="0" w:line="276" w:lineRule="auto"/>
        <w:ind w:firstLine="362"/>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Методы внутрилабораторного контроля качества направлены на выявление случайных (контроль воспроизводимости) и систематических (контроль правильности) </w:t>
      </w:r>
      <w:r w:rsidRPr="000F1AAE">
        <w:rPr>
          <w:rFonts w:ascii="Times New Roman" w:eastAsia="Times New Roman" w:hAnsi="Times New Roman" w:cs="Times New Roman"/>
          <w:spacing w:val="-10"/>
          <w:sz w:val="28"/>
          <w:szCs w:val="28"/>
          <w:lang w:eastAsia="ru-RU"/>
        </w:rPr>
        <w:t xml:space="preserve">погрешностей </w:t>
      </w:r>
      <w:r w:rsidRPr="000F1AAE">
        <w:rPr>
          <w:rFonts w:ascii="Times New Roman" w:eastAsia="Times New Roman" w:hAnsi="Times New Roman" w:cs="Times New Roman"/>
          <w:sz w:val="28"/>
          <w:szCs w:val="28"/>
          <w:lang w:eastAsia="ru-RU"/>
        </w:rPr>
        <w:t>на аналитическом этапе лабораторного исследования.</w:t>
      </w:r>
    </w:p>
    <w:p w:rsidR="00B82CD6" w:rsidRPr="000F1AAE" w:rsidRDefault="00B82CD6" w:rsidP="00CE15F0">
      <w:pPr>
        <w:autoSpaceDE w:val="0"/>
        <w:autoSpaceDN w:val="0"/>
        <w:adjustRightInd w:val="0"/>
        <w:spacing w:after="0" w:line="276" w:lineRule="auto"/>
        <w:ind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Контрольные материалы, используемые в клинико-диагностических лабораториях для проведения внутрилабораторного контроля качества, должны быть рекомендованы к применению Министерством здравоохранения Российской Федерации и </w:t>
      </w:r>
      <w:r w:rsidRPr="000F1AAE">
        <w:rPr>
          <w:rFonts w:ascii="Times New Roman" w:eastAsia="Times New Roman" w:hAnsi="Times New Roman" w:cs="Times New Roman"/>
          <w:spacing w:val="-10"/>
          <w:sz w:val="28"/>
          <w:szCs w:val="28"/>
          <w:lang w:eastAsia="ru-RU"/>
        </w:rPr>
        <w:t xml:space="preserve">могут </w:t>
      </w:r>
      <w:r w:rsidRPr="000F1AAE">
        <w:rPr>
          <w:rFonts w:ascii="Times New Roman" w:eastAsia="Times New Roman" w:hAnsi="Times New Roman" w:cs="Times New Roman"/>
          <w:sz w:val="28"/>
          <w:szCs w:val="28"/>
          <w:lang w:eastAsia="ru-RU"/>
        </w:rPr>
        <w:t xml:space="preserve">быть с аттестованными и неаттестованными значениями </w:t>
      </w:r>
      <w:r w:rsidRPr="000F1AAE">
        <w:rPr>
          <w:rFonts w:ascii="Times New Roman" w:eastAsia="Times New Roman" w:hAnsi="Times New Roman" w:cs="Times New Roman"/>
          <w:spacing w:val="-10"/>
          <w:sz w:val="28"/>
          <w:szCs w:val="28"/>
          <w:lang w:eastAsia="ru-RU"/>
        </w:rPr>
        <w:t xml:space="preserve">контролируемых </w:t>
      </w:r>
      <w:r w:rsidRPr="000F1AAE">
        <w:rPr>
          <w:rFonts w:ascii="Times New Roman" w:eastAsia="Times New Roman" w:hAnsi="Times New Roman" w:cs="Times New Roman"/>
          <w:sz w:val="28"/>
          <w:szCs w:val="28"/>
          <w:lang w:eastAsia="ru-RU"/>
        </w:rPr>
        <w:t>показателей</w:t>
      </w:r>
    </w:p>
    <w:p w:rsidR="00B82CD6" w:rsidRPr="000F1AAE" w:rsidRDefault="00B82CD6" w:rsidP="00CE15F0">
      <w:pPr>
        <w:autoSpaceDE w:val="0"/>
        <w:autoSpaceDN w:val="0"/>
        <w:adjustRightInd w:val="0"/>
        <w:spacing w:after="0" w:line="276" w:lineRule="auto"/>
        <w:ind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Контрольные материалы с аттестованными значениями показателей используются для контроля правильности и воспроизводимости результатов лабораторного анализа, с аттестованными - только для контроля воспроизводимости.</w:t>
      </w:r>
    </w:p>
    <w:p w:rsidR="00B82CD6" w:rsidRPr="007E6295" w:rsidRDefault="00B82CD6" w:rsidP="00CE15F0">
      <w:pPr>
        <w:autoSpaceDE w:val="0"/>
        <w:autoSpaceDN w:val="0"/>
        <w:adjustRightInd w:val="0"/>
        <w:spacing w:after="0" w:line="276" w:lineRule="auto"/>
        <w:ind w:firstLine="362"/>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Правильность измерений оценивается с помощью коэффициента относительной систематической погрешности В.  Воспроизводимость измерений оценивается посредством расчета среднеквадратического отклонения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xml:space="preserve"> и коэффициента вариации </w:t>
      </w:r>
      <w:r w:rsidR="00E33C4E">
        <w:rPr>
          <w:rFonts w:ascii="Times New Roman" w:eastAsia="Times New Roman" w:hAnsi="Times New Roman" w:cs="Times New Roman"/>
          <w:sz w:val="28"/>
          <w:szCs w:val="28"/>
          <w:lang w:val="en-US" w:eastAsia="ru-RU"/>
        </w:rPr>
        <w:t>CV</w:t>
      </w:r>
      <w:r w:rsidR="007E6295">
        <w:rPr>
          <w:rFonts w:ascii="Times New Roman" w:eastAsia="Times New Roman" w:hAnsi="Times New Roman" w:cs="Times New Roman"/>
          <w:sz w:val="28"/>
          <w:szCs w:val="28"/>
          <w:lang w:eastAsia="ru-RU"/>
        </w:rPr>
        <w:t>.</w:t>
      </w:r>
    </w:p>
    <w:p w:rsidR="00B82CD6" w:rsidRPr="000F1AAE" w:rsidRDefault="00B82CD6" w:rsidP="00CE15F0">
      <w:pPr>
        <w:autoSpaceDE w:val="0"/>
        <w:autoSpaceDN w:val="0"/>
        <w:adjustRightInd w:val="0"/>
        <w:spacing w:after="0" w:line="276" w:lineRule="auto"/>
        <w:ind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Контроль воспроизводимости проводится методом построения</w:t>
      </w:r>
      <w:r w:rsidRPr="000F1AAE">
        <w:rPr>
          <w:rFonts w:ascii="Times New Roman" w:eastAsia="Times New Roman" w:hAnsi="Times New Roman" w:cs="Times New Roman"/>
          <w:b/>
          <w:bCs/>
          <w:spacing w:val="-20"/>
          <w:sz w:val="28"/>
          <w:szCs w:val="28"/>
          <w:lang w:eastAsia="ru-RU"/>
        </w:rPr>
        <w:t xml:space="preserve"> </w:t>
      </w:r>
      <w:r w:rsidRPr="000F1AAE">
        <w:rPr>
          <w:rFonts w:ascii="Times New Roman" w:eastAsia="Times New Roman" w:hAnsi="Times New Roman" w:cs="Times New Roman"/>
          <w:sz w:val="28"/>
          <w:szCs w:val="28"/>
          <w:lang w:eastAsia="ru-RU"/>
        </w:rPr>
        <w:t>контрольных карт и карт по дубликатам (с использованием проб пациентов). Контроль правильности проводится методом кумулятивных сумм и с помощью карты по ежедневным средним (с использованием проб пациентов) показателям</w:t>
      </w:r>
    </w:p>
    <w:p w:rsidR="00B82CD6" w:rsidRPr="000F1AAE" w:rsidRDefault="00B82CD6" w:rsidP="00CE15F0">
      <w:pPr>
        <w:autoSpaceDE w:val="0"/>
        <w:autoSpaceDN w:val="0"/>
        <w:adjustRightInd w:val="0"/>
        <w:spacing w:after="0" w:line="276" w:lineRule="auto"/>
        <w:ind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Контроль качества методом кумулятивных сумм не является обязательным, а используется как дополнительный для выявления небольших систематических погрешностей.</w:t>
      </w:r>
    </w:p>
    <w:p w:rsidR="00B82CD6" w:rsidRPr="000F1AAE" w:rsidRDefault="00B82CD6" w:rsidP="00CE15F0">
      <w:pPr>
        <w:autoSpaceDE w:val="0"/>
        <w:autoSpaceDN w:val="0"/>
        <w:adjustRightInd w:val="0"/>
        <w:spacing w:after="0" w:line="276" w:lineRule="auto"/>
        <w:ind w:firstLine="35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Методы с использование проб пациентов являются дополнительными Контроля качества количественных методов лабораторного анализа позволяют выявить случайные погрешности не только на аналитическом, но и на преаналитическом этапе.</w:t>
      </w:r>
    </w:p>
    <w:p w:rsidR="00B82CD6" w:rsidRPr="000F1AAE" w:rsidRDefault="00B82CD6" w:rsidP="00CE15F0">
      <w:pPr>
        <w:spacing w:after="0" w:line="276" w:lineRule="auto"/>
        <w:jc w:val="both"/>
        <w:outlineLvl w:val="0"/>
        <w:rPr>
          <w:rFonts w:ascii="Times New Roman" w:eastAsia="Times New Roman" w:hAnsi="Times New Roman" w:cs="Times New Roman"/>
          <w:b/>
          <w:sz w:val="28"/>
          <w:szCs w:val="28"/>
          <w:lang w:eastAsia="ru-RU"/>
        </w:rPr>
      </w:pPr>
      <w:bookmarkStart w:id="72" w:name="_Toc468996161"/>
      <w:bookmarkStart w:id="73" w:name="_Toc469149746"/>
      <w:r w:rsidRPr="000F1AAE">
        <w:rPr>
          <w:rFonts w:ascii="Times New Roman" w:eastAsia="Times New Roman" w:hAnsi="Times New Roman" w:cs="Times New Roman"/>
          <w:b/>
          <w:sz w:val="28"/>
          <w:szCs w:val="28"/>
          <w:lang w:eastAsia="ru-RU"/>
        </w:rPr>
        <w:t>Порядок проведения внутрилабораторного контроля качества</w:t>
      </w:r>
      <w:bookmarkEnd w:id="72"/>
      <w:bookmarkEnd w:id="73"/>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Введение и осуществление внутрилабораторного контроля качества для каждой из методик состоит из трех последовательных стадий.</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1. Оценка внутрисерийной воспроизводимости методики.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2. Оценка систематической погрешности и общей воспроизводимости методики, построения контрольных карт.</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3. Проведение оперативного (текущего) контроля качества результатов лабораторных исследований в каждой аналитической серии. Оценка по правилам </w:t>
      </w:r>
      <w:r w:rsidRPr="000F1AAE">
        <w:rPr>
          <w:rFonts w:ascii="Times New Roman" w:eastAsia="Times New Roman" w:hAnsi="Times New Roman" w:cs="Times New Roman"/>
          <w:b/>
          <w:sz w:val="28"/>
          <w:szCs w:val="28"/>
          <w:lang w:val="en-US" w:eastAsia="ru-RU"/>
        </w:rPr>
        <w:t>Westgarda</w:t>
      </w:r>
      <w:r w:rsidR="007E6295">
        <w:rPr>
          <w:rFonts w:ascii="Times New Roman" w:eastAsia="Times New Roman" w:hAnsi="Times New Roman" w:cs="Times New Roman"/>
          <w:sz w:val="28"/>
          <w:szCs w:val="28"/>
          <w:lang w:eastAsia="ru-RU"/>
        </w:rPr>
        <w:t>:</w:t>
      </w:r>
      <w:r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Предупредительные критерии: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6 результатов подряд по одну сторону от средней линии;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3 результата подряд за пределами 1</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1 результат -за пределами 2</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6 результатов имеют тенденцию однообразного отклонения.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Наличие хотя бы одного из признаков свидетельствует об ошибке, результаты лаборатория выдавать может, но необходимо установить и устранить ошибку.</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Контрольные критерии: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8 результатов подряд по одну сторону от средней линии;</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5 результатов подряд за пределами 1</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sz w:val="28"/>
          <w:szCs w:val="28"/>
          <w:lang w:eastAsia="ru-RU"/>
        </w:rPr>
        <w:t xml:space="preserve">- </w:t>
      </w:r>
      <w:r w:rsidRPr="000F1AAE">
        <w:rPr>
          <w:rFonts w:ascii="Times New Roman" w:eastAsia="Times New Roman" w:hAnsi="Times New Roman" w:cs="Times New Roman"/>
          <w:sz w:val="28"/>
          <w:szCs w:val="28"/>
          <w:lang w:eastAsia="ru-RU"/>
        </w:rPr>
        <w:t>3 результата подряд -за пределами 2</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1 результат за пределами 3</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w:t>
      </w:r>
    </w:p>
    <w:p w:rsidR="007E6295" w:rsidRDefault="007E6295" w:rsidP="00CE15F0">
      <w:pPr>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Наличие хотя бы одного из признаков говорит о серьезной недостаточности воспроизводимости анализов, результаты этой серии ставят под сомнение, ошибку выявляют и устраняют, затем все пробы этой серии переделывают.</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Самостоятельная работа.</w:t>
      </w:r>
    </w:p>
    <w:p w:rsidR="00B82CD6" w:rsidRPr="000F1AAE" w:rsidRDefault="00E33C4E" w:rsidP="00E33C4E">
      <w:pPr>
        <w:spacing w:after="0" w:line="276"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82CD6" w:rsidRPr="000F1AAE">
        <w:rPr>
          <w:rFonts w:ascii="Times New Roman" w:eastAsia="Times New Roman" w:hAnsi="Times New Roman" w:cs="Times New Roman"/>
          <w:sz w:val="28"/>
          <w:szCs w:val="28"/>
          <w:lang w:eastAsia="ru-RU"/>
        </w:rPr>
        <w:t>Решите одну из предложенных задач:</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ПРОФЕССИОНАЛЬНОЕ ЗАДАНИЕ 1</w:t>
      </w:r>
    </w:p>
    <w:p w:rsidR="00B82CD6" w:rsidRPr="000F1AAE" w:rsidRDefault="00B82CD6" w:rsidP="00CE15F0">
      <w:pPr>
        <w:autoSpaceDE w:val="0"/>
        <w:autoSpaceDN w:val="0"/>
        <w:adjustRightInd w:val="0"/>
        <w:spacing w:after="0" w:line="276" w:lineRule="auto"/>
        <w:ind w:right="398"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Проведите внутрилабораторный контроль качества для методики определения общего белка.</w:t>
      </w:r>
    </w:p>
    <w:p w:rsidR="00B82CD6" w:rsidRPr="000F1AAE" w:rsidRDefault="00B82CD6" w:rsidP="00CE15F0">
      <w:pPr>
        <w:autoSpaceDE w:val="0"/>
        <w:autoSpaceDN w:val="0"/>
        <w:adjustRightInd w:val="0"/>
        <w:spacing w:after="0" w:line="276" w:lineRule="auto"/>
        <w:ind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Па первом этапе при исследовании неаттестованного контрольного материала получены следующие данные:</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73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73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75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74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75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75 г</w:t>
      </w:r>
      <w:r w:rsidRPr="00E33C4E">
        <w:rPr>
          <w:rFonts w:ascii="Times New Roman" w:eastAsia="Times New Roman" w:hAnsi="Times New Roman" w:cs="Times New Roman"/>
          <w:b/>
          <w:bCs/>
          <w:sz w:val="24"/>
          <w:szCs w:val="28"/>
          <w:lang w:eastAsia="ru-RU"/>
        </w:rPr>
        <w:t>/л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76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77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75 г/л</w:t>
      </w:r>
    </w:p>
    <w:p w:rsidR="00B82CD6" w:rsidRPr="00E33C4E" w:rsidRDefault="00B82CD6" w:rsidP="00F142DA">
      <w:pPr>
        <w:numPr>
          <w:ilvl w:val="0"/>
          <w:numId w:val="96"/>
        </w:numPr>
        <w:tabs>
          <w:tab w:val="left" w:pos="246"/>
        </w:tabs>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77 г/л</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Рассчитайте: Х,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CV</w:t>
      </w:r>
      <w:r w:rsidRPr="000F1AAE">
        <w:rPr>
          <w:rFonts w:ascii="Times New Roman" w:eastAsia="Times New Roman" w:hAnsi="Times New Roman" w:cs="Times New Roman"/>
          <w:sz w:val="28"/>
          <w:szCs w:val="28"/>
          <w:vertAlign w:val="subscript"/>
          <w:lang w:eastAsia="ru-RU"/>
        </w:rPr>
        <w:t>10</w:t>
      </w:r>
      <w:r w:rsidRPr="000F1AAE">
        <w:rPr>
          <w:rFonts w:ascii="Times New Roman" w:eastAsia="Times New Roman" w:hAnsi="Times New Roman" w:cs="Times New Roman"/>
          <w:sz w:val="28"/>
          <w:szCs w:val="28"/>
          <w:lang w:eastAsia="ru-RU"/>
        </w:rPr>
        <w:t xml:space="preserve">. Оцените внутрисерийную воспроизводимость методики. </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2. </w:t>
      </w:r>
      <w:r w:rsidRPr="000F1AAE">
        <w:rPr>
          <w:rFonts w:ascii="Times New Roman" w:eastAsia="Times New Roman" w:hAnsi="Times New Roman" w:cs="Times New Roman"/>
          <w:sz w:val="28"/>
          <w:szCs w:val="28"/>
          <w:lang w:eastAsia="ru-RU"/>
        </w:rPr>
        <w:t>На втором этапе проведены исследования аттестованного и неаттестованного контрольных материалов, получены следующие значения:</w:t>
      </w:r>
    </w:p>
    <w:p w:rsidR="007E6295" w:rsidRPr="007E6295" w:rsidRDefault="00B82CD6" w:rsidP="00CE15F0">
      <w:pPr>
        <w:tabs>
          <w:tab w:val="left" w:pos="3350"/>
        </w:tabs>
        <w:autoSpaceDE w:val="0"/>
        <w:autoSpaceDN w:val="0"/>
        <w:adjustRightInd w:val="0"/>
        <w:spacing w:after="0" w:line="276" w:lineRule="auto"/>
        <w:jc w:val="both"/>
        <w:rPr>
          <w:rFonts w:ascii="Times New Roman" w:eastAsia="Times New Roman" w:hAnsi="Times New Roman" w:cs="Times New Roman"/>
          <w:b/>
          <w:sz w:val="24"/>
          <w:szCs w:val="28"/>
          <w:lang w:eastAsia="ru-RU"/>
        </w:rPr>
      </w:pPr>
      <w:r w:rsidRPr="007E6295">
        <w:rPr>
          <w:rFonts w:ascii="Times New Roman" w:eastAsia="Times New Roman" w:hAnsi="Times New Roman" w:cs="Times New Roman"/>
          <w:b/>
          <w:sz w:val="24"/>
          <w:szCs w:val="28"/>
          <w:lang w:eastAsia="ru-RU"/>
        </w:rPr>
        <w:t xml:space="preserve">Неаттестованный контрольный                 </w:t>
      </w:r>
      <w:r w:rsidR="007E6295" w:rsidRPr="007E6295">
        <w:rPr>
          <w:rFonts w:ascii="Times New Roman" w:eastAsia="Times New Roman" w:hAnsi="Times New Roman" w:cs="Times New Roman"/>
          <w:b/>
          <w:sz w:val="24"/>
          <w:szCs w:val="28"/>
          <w:lang w:eastAsia="ru-RU"/>
        </w:rPr>
        <w:t xml:space="preserve">               </w:t>
      </w:r>
      <w:r w:rsidR="007E6295">
        <w:rPr>
          <w:rFonts w:ascii="Times New Roman" w:eastAsia="Times New Roman" w:hAnsi="Times New Roman" w:cs="Times New Roman"/>
          <w:b/>
          <w:sz w:val="24"/>
          <w:szCs w:val="28"/>
          <w:lang w:eastAsia="ru-RU"/>
        </w:rPr>
        <w:t xml:space="preserve">               </w:t>
      </w:r>
      <w:r w:rsidR="007E6295" w:rsidRPr="007E6295">
        <w:rPr>
          <w:rFonts w:ascii="Times New Roman" w:eastAsia="Times New Roman" w:hAnsi="Times New Roman" w:cs="Times New Roman"/>
          <w:b/>
          <w:sz w:val="24"/>
          <w:szCs w:val="28"/>
          <w:lang w:eastAsia="ru-RU"/>
        </w:rPr>
        <w:t xml:space="preserve"> </w:t>
      </w:r>
      <w:r w:rsidRPr="007E6295">
        <w:rPr>
          <w:rFonts w:ascii="Times New Roman" w:eastAsia="Times New Roman" w:hAnsi="Times New Roman" w:cs="Times New Roman"/>
          <w:b/>
          <w:sz w:val="24"/>
          <w:szCs w:val="28"/>
          <w:lang w:eastAsia="ru-RU"/>
        </w:rPr>
        <w:t xml:space="preserve">Аттестованный </w:t>
      </w:r>
      <w:r w:rsidR="007E6295" w:rsidRPr="007E6295">
        <w:rPr>
          <w:rFonts w:ascii="Times New Roman" w:eastAsia="Times New Roman" w:hAnsi="Times New Roman" w:cs="Times New Roman"/>
          <w:b/>
          <w:sz w:val="24"/>
          <w:szCs w:val="28"/>
          <w:lang w:eastAsia="ru-RU"/>
        </w:rPr>
        <w:t xml:space="preserve">        </w:t>
      </w:r>
    </w:p>
    <w:p w:rsidR="00B82CD6" w:rsidRPr="007E6295" w:rsidRDefault="007E6295" w:rsidP="00CE15F0">
      <w:pPr>
        <w:tabs>
          <w:tab w:val="left" w:pos="3350"/>
        </w:tabs>
        <w:autoSpaceDE w:val="0"/>
        <w:autoSpaceDN w:val="0"/>
        <w:adjustRightInd w:val="0"/>
        <w:spacing w:after="0" w:line="276" w:lineRule="auto"/>
        <w:jc w:val="both"/>
        <w:rPr>
          <w:rFonts w:ascii="Times New Roman" w:eastAsia="Times New Roman" w:hAnsi="Times New Roman" w:cs="Times New Roman"/>
          <w:b/>
          <w:sz w:val="24"/>
          <w:szCs w:val="28"/>
          <w:lang w:eastAsia="ru-RU"/>
        </w:rPr>
      </w:pPr>
      <w:r w:rsidRPr="007E6295">
        <w:rPr>
          <w:rFonts w:ascii="Times New Roman" w:eastAsia="Times New Roman" w:hAnsi="Times New Roman" w:cs="Times New Roman"/>
          <w:b/>
          <w:sz w:val="24"/>
          <w:szCs w:val="28"/>
          <w:lang w:eastAsia="ru-RU"/>
        </w:rPr>
        <w:t xml:space="preserve">     материал                                                  </w:t>
      </w:r>
      <w:r>
        <w:rPr>
          <w:rFonts w:ascii="Times New Roman" w:eastAsia="Times New Roman" w:hAnsi="Times New Roman" w:cs="Times New Roman"/>
          <w:b/>
          <w:sz w:val="24"/>
          <w:szCs w:val="28"/>
          <w:lang w:eastAsia="ru-RU"/>
        </w:rPr>
        <w:t xml:space="preserve">            </w:t>
      </w:r>
      <w:r w:rsidRPr="007E6295">
        <w:rPr>
          <w:rFonts w:ascii="Times New Roman" w:eastAsia="Times New Roman" w:hAnsi="Times New Roman" w:cs="Times New Roman"/>
          <w:b/>
          <w:sz w:val="24"/>
          <w:szCs w:val="28"/>
          <w:lang w:eastAsia="ru-RU"/>
        </w:rPr>
        <w:t xml:space="preserve">   </w:t>
      </w:r>
      <w:r w:rsidR="00B82CD6" w:rsidRPr="007E6295">
        <w:rPr>
          <w:rFonts w:ascii="Times New Roman" w:eastAsia="Times New Roman" w:hAnsi="Times New Roman" w:cs="Times New Roman"/>
          <w:b/>
          <w:sz w:val="24"/>
          <w:szCs w:val="28"/>
          <w:lang w:eastAsia="ru-RU"/>
        </w:rPr>
        <w:t>контрольный материал</w:t>
      </w:r>
      <w:r w:rsidRPr="007E6295">
        <w:rPr>
          <w:rFonts w:ascii="Times New Roman" w:eastAsia="Times New Roman" w:hAnsi="Times New Roman" w:cs="Times New Roman"/>
          <w:b/>
          <w:sz w:val="24"/>
          <w:szCs w:val="28"/>
          <w:lang w:eastAsia="ru-RU"/>
        </w:rPr>
        <w:t>:</w:t>
      </w:r>
      <w:r w:rsidRPr="007E6295">
        <w:rPr>
          <w:rFonts w:ascii="Times New Roman" w:eastAsia="Times New Roman" w:hAnsi="Times New Roman" w:cs="Times New Roman"/>
          <w:szCs w:val="28"/>
          <w:lang w:eastAsia="ru-RU"/>
        </w:rPr>
        <w:t xml:space="preserve"> УЗ=85 г/л</w:t>
      </w:r>
    </w:p>
    <w:tbl>
      <w:tblPr>
        <w:tblW w:w="9872" w:type="dxa"/>
        <w:tblLook w:val="04A0" w:firstRow="1" w:lastRow="0" w:firstColumn="1" w:lastColumn="0" w:noHBand="0" w:noVBand="1"/>
      </w:tblPr>
      <w:tblGrid>
        <w:gridCol w:w="1809"/>
        <w:gridCol w:w="3828"/>
        <w:gridCol w:w="1842"/>
        <w:gridCol w:w="2393"/>
      </w:tblGrid>
      <w:tr w:rsidR="00B82CD6" w:rsidRPr="00E33C4E" w:rsidTr="000F1AAE">
        <w:tc>
          <w:tcPr>
            <w:tcW w:w="1809" w:type="dxa"/>
          </w:tcPr>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 73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 72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3. 75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4. 74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5. 78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6. 75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 77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8. 76 г/л</w:t>
            </w:r>
          </w:p>
          <w:p w:rsidR="00B82CD6" w:rsidRPr="00E33C4E" w:rsidRDefault="00B82CD6" w:rsidP="00CE15F0">
            <w:pPr>
              <w:autoSpaceDE w:val="0"/>
              <w:autoSpaceDN w:val="0"/>
              <w:adjustRightInd w:val="0"/>
              <w:spacing w:after="0" w:line="276" w:lineRule="auto"/>
              <w:ind w:firstLine="174"/>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9. 77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 xml:space="preserve"> 10. 73 г/л</w:t>
            </w:r>
          </w:p>
        </w:tc>
        <w:tc>
          <w:tcPr>
            <w:tcW w:w="3828" w:type="dxa"/>
          </w:tcPr>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11. 75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12. 72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78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77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75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73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75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76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77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72 г/л</w:t>
            </w:r>
          </w:p>
        </w:tc>
        <w:tc>
          <w:tcPr>
            <w:tcW w:w="1842" w:type="dxa"/>
          </w:tcPr>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 83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 85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3. 84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4. 85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5. 85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6. 86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 87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8. 84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9. 86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10. 86 г/л</w:t>
            </w:r>
          </w:p>
        </w:tc>
        <w:tc>
          <w:tcPr>
            <w:tcW w:w="2393" w:type="dxa"/>
          </w:tcPr>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11. 85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12. 82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86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87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84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89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88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86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85 г/л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86 г/л</w:t>
            </w:r>
          </w:p>
        </w:tc>
      </w:tr>
    </w:tbl>
    <w:p w:rsidR="007E6295" w:rsidRDefault="007E6295" w:rsidP="007E6295">
      <w:pPr>
        <w:autoSpaceDE w:val="0"/>
        <w:autoSpaceDN w:val="0"/>
        <w:adjustRightInd w:val="0"/>
        <w:spacing w:after="0" w:line="276" w:lineRule="auto"/>
        <w:ind w:firstLine="174"/>
        <w:jc w:val="both"/>
        <w:rPr>
          <w:rFonts w:ascii="Times New Roman" w:eastAsia="Times New Roman" w:hAnsi="Times New Roman" w:cs="Times New Roman"/>
          <w:sz w:val="28"/>
          <w:szCs w:val="28"/>
          <w:lang w:eastAsia="ru-RU"/>
        </w:rPr>
      </w:pPr>
    </w:p>
    <w:p w:rsidR="00B82CD6" w:rsidRPr="000F1AAE" w:rsidRDefault="00B82CD6" w:rsidP="007E6295">
      <w:pPr>
        <w:autoSpaceDE w:val="0"/>
        <w:autoSpaceDN w:val="0"/>
        <w:adjustRightInd w:val="0"/>
        <w:spacing w:after="0" w:line="276" w:lineRule="auto"/>
        <w:ind w:firstLine="17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 xml:space="preserve">Рассчитайте: Хср,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CV</w:t>
      </w:r>
      <w:r w:rsidRPr="000F1AAE">
        <w:rPr>
          <w:rFonts w:ascii="Times New Roman" w:eastAsia="Times New Roman" w:hAnsi="Times New Roman" w:cs="Times New Roman"/>
          <w:sz w:val="28"/>
          <w:szCs w:val="28"/>
          <w:vertAlign w:val="subscript"/>
          <w:lang w:eastAsia="ru-RU"/>
        </w:rPr>
        <w:t>20</w:t>
      </w:r>
      <w:r w:rsidRPr="000F1AAE">
        <w:rPr>
          <w:rFonts w:ascii="Times New Roman" w:eastAsia="Times New Roman" w:hAnsi="Times New Roman" w:cs="Times New Roman"/>
          <w:sz w:val="28"/>
          <w:szCs w:val="28"/>
          <w:lang w:eastAsia="ru-RU"/>
        </w:rPr>
        <w:t>, В</w:t>
      </w:r>
      <w:r w:rsidRPr="000F1AAE">
        <w:rPr>
          <w:rFonts w:ascii="Times New Roman" w:eastAsia="Times New Roman" w:hAnsi="Times New Roman" w:cs="Times New Roman"/>
          <w:sz w:val="28"/>
          <w:szCs w:val="28"/>
          <w:vertAlign w:val="subscript"/>
          <w:lang w:eastAsia="ru-RU"/>
        </w:rPr>
        <w:t>20.</w:t>
      </w:r>
      <w:r w:rsidRPr="000F1AAE">
        <w:rPr>
          <w:rFonts w:ascii="Times New Roman" w:eastAsia="Times New Roman" w:hAnsi="Times New Roman" w:cs="Times New Roman"/>
          <w:sz w:val="28"/>
          <w:szCs w:val="28"/>
          <w:lang w:eastAsia="ru-RU"/>
        </w:rPr>
        <w:t xml:space="preserve"> Оцените систематическую погрешность и общую воспроизводимость методики.</w:t>
      </w:r>
      <w:r w:rsidR="007E6295">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Постройте контрольную карту, предварительно рассчитав необходимые показатели.</w:t>
      </w:r>
    </w:p>
    <w:p w:rsidR="00B82CD6" w:rsidRPr="000F1AAE" w:rsidRDefault="00B82CD6" w:rsidP="00CE15F0">
      <w:pPr>
        <w:autoSpaceDE w:val="0"/>
        <w:autoSpaceDN w:val="0"/>
        <w:adjustRightInd w:val="0"/>
        <w:spacing w:after="0" w:line="276" w:lineRule="auto"/>
        <w:rPr>
          <w:rFonts w:ascii="Times New Roman" w:eastAsia="Times New Roman" w:hAnsi="Times New Roman" w:cs="Times New Roman"/>
          <w:b/>
          <w:bCs/>
          <w:sz w:val="28"/>
          <w:szCs w:val="28"/>
          <w:lang w:eastAsia="ru-RU"/>
        </w:rPr>
      </w:pPr>
    </w:p>
    <w:p w:rsidR="00B82CD6" w:rsidRPr="000F1AAE" w:rsidRDefault="00B82CD6" w:rsidP="00CE15F0">
      <w:pPr>
        <w:autoSpaceDE w:val="0"/>
        <w:autoSpaceDN w:val="0"/>
        <w:adjustRightInd w:val="0"/>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3.  </w:t>
      </w:r>
      <w:proofErr w:type="gramStart"/>
      <w:r w:rsidRPr="000F1AAE">
        <w:rPr>
          <w:rFonts w:ascii="Times New Roman" w:eastAsia="Times New Roman" w:hAnsi="Times New Roman" w:cs="Times New Roman"/>
          <w:sz w:val="28"/>
          <w:szCs w:val="28"/>
          <w:lang w:eastAsia="ru-RU"/>
        </w:rPr>
        <w:t>При  проведении</w:t>
      </w:r>
      <w:proofErr w:type="gramEnd"/>
      <w:r w:rsidRPr="000F1AAE">
        <w:rPr>
          <w:rFonts w:ascii="Times New Roman" w:eastAsia="Times New Roman" w:hAnsi="Times New Roman" w:cs="Times New Roman"/>
          <w:sz w:val="28"/>
          <w:szCs w:val="28"/>
          <w:lang w:eastAsia="ru-RU"/>
        </w:rPr>
        <w:t xml:space="preserve">  оперативного  контроля  качества  получены следующие результаты исследования неаттестованного контрольного материала:</w:t>
      </w:r>
    </w:p>
    <w:p w:rsidR="00B82CD6" w:rsidRPr="000F1AAE" w:rsidRDefault="00B82CD6" w:rsidP="00CE15F0">
      <w:pPr>
        <w:autoSpaceDE w:val="0"/>
        <w:autoSpaceDN w:val="0"/>
        <w:adjustRightInd w:val="0"/>
        <w:spacing w:after="0" w:line="276"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918"/>
        <w:gridCol w:w="579"/>
      </w:tblGrid>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 75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61"/>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11. 76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 78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68"/>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12. 74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3. 76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68"/>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73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4. 77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68"/>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81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5   71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76"/>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80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6   77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76"/>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74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7. 75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68"/>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75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8. 74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83"/>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76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9. 75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83"/>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75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r w:rsidR="00B82CD6" w:rsidRPr="000F1AAE" w:rsidTr="000F1AAE">
        <w:tc>
          <w:tcPr>
            <w:tcW w:w="1276" w:type="dxa"/>
            <w:tcBorders>
              <w:top w:val="nil"/>
              <w:left w:val="nil"/>
              <w:bottom w:val="nil"/>
              <w:right w:val="nil"/>
            </w:tcBorders>
          </w:tcPr>
          <w:p w:rsidR="00B82CD6" w:rsidRPr="00E33C4E" w:rsidRDefault="00B82CD6" w:rsidP="00E33C4E">
            <w:pPr>
              <w:autoSpaceDE w:val="0"/>
              <w:autoSpaceDN w:val="0"/>
              <w:adjustRightInd w:val="0"/>
              <w:spacing w:after="0" w:line="240" w:lineRule="auto"/>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10. 77 г/л</w:t>
            </w:r>
          </w:p>
        </w:tc>
        <w:tc>
          <w:tcPr>
            <w:tcW w:w="1918" w:type="dxa"/>
            <w:tcBorders>
              <w:top w:val="nil"/>
              <w:left w:val="nil"/>
              <w:bottom w:val="nil"/>
              <w:right w:val="nil"/>
            </w:tcBorders>
          </w:tcPr>
          <w:p w:rsidR="00B82CD6" w:rsidRPr="00E33C4E" w:rsidRDefault="00B82CD6" w:rsidP="00E33C4E">
            <w:pPr>
              <w:autoSpaceDE w:val="0"/>
              <w:autoSpaceDN w:val="0"/>
              <w:adjustRightInd w:val="0"/>
              <w:spacing w:after="0" w:line="240" w:lineRule="auto"/>
              <w:ind w:left="861"/>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73 г/л</w:t>
            </w:r>
          </w:p>
        </w:tc>
        <w:tc>
          <w:tcPr>
            <w:tcW w:w="579" w:type="dxa"/>
            <w:tcBorders>
              <w:top w:val="nil"/>
              <w:left w:val="nil"/>
              <w:bottom w:val="nil"/>
              <w:right w:val="nil"/>
            </w:tcBorders>
          </w:tcPr>
          <w:p w:rsidR="00B82CD6" w:rsidRPr="000F1AAE" w:rsidRDefault="00B82CD6" w:rsidP="00E33C4E">
            <w:pPr>
              <w:autoSpaceDE w:val="0"/>
              <w:autoSpaceDN w:val="0"/>
              <w:adjustRightInd w:val="0"/>
              <w:spacing w:after="0" w:line="276" w:lineRule="auto"/>
              <w:rPr>
                <w:rFonts w:ascii="Times New Roman" w:eastAsia="Times New Roman" w:hAnsi="Times New Roman" w:cs="Times New Roman"/>
                <w:sz w:val="28"/>
                <w:szCs w:val="28"/>
                <w:lang w:eastAsia="ru-RU"/>
              </w:rPr>
            </w:pPr>
          </w:p>
        </w:tc>
      </w:tr>
    </w:tbl>
    <w:p w:rsidR="00E33C4E" w:rsidRDefault="00E33C4E"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Нанесите эти данные на карту Шухарта для контроля воспроизводимости общего белка и оцените по контрольным критериям.</w:t>
      </w:r>
    </w:p>
    <w:p w:rsidR="00E33C4E" w:rsidRDefault="00E33C4E" w:rsidP="00CE15F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B82CD6" w:rsidRPr="000F1AAE" w:rsidRDefault="00B82CD6" w:rsidP="00CE15F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ПРОФЕССИОНАЛЬНОЕ ЗАДАНИЕ 2</w:t>
      </w:r>
    </w:p>
    <w:p w:rsidR="00B82CD6" w:rsidRPr="000F1AAE" w:rsidRDefault="00B82CD6" w:rsidP="00CE15F0">
      <w:pPr>
        <w:autoSpaceDE w:val="0"/>
        <w:autoSpaceDN w:val="0"/>
        <w:adjustRightInd w:val="0"/>
        <w:spacing w:after="0" w:line="276" w:lineRule="auto"/>
        <w:ind w:right="398"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Проведите внутрилабораторный контроль качества для методики определения общего билирубина.</w:t>
      </w:r>
    </w:p>
    <w:p w:rsidR="00B82CD6" w:rsidRPr="000F1AAE" w:rsidRDefault="00B82CD6" w:rsidP="00CE15F0">
      <w:pPr>
        <w:autoSpaceDE w:val="0"/>
        <w:autoSpaceDN w:val="0"/>
        <w:adjustRightInd w:val="0"/>
        <w:spacing w:after="0" w:line="276" w:lineRule="auto"/>
        <w:ind w:firstLine="195"/>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1. Па первом этапе при исследовании неаттестованного контрольного материала получены следующие данные:</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17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16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17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15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15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16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18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14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15 мкмоль/л</w:t>
      </w:r>
    </w:p>
    <w:p w:rsidR="00B82CD6" w:rsidRPr="00E33C4E" w:rsidRDefault="00B82CD6" w:rsidP="00F142DA">
      <w:pPr>
        <w:numPr>
          <w:ilvl w:val="0"/>
          <w:numId w:val="97"/>
        </w:numPr>
        <w:autoSpaceDE w:val="0"/>
        <w:autoSpaceDN w:val="0"/>
        <w:adjustRightInd w:val="0"/>
        <w:spacing w:after="0" w:line="276" w:lineRule="auto"/>
        <w:jc w:val="both"/>
        <w:rPr>
          <w:rFonts w:ascii="Times New Roman" w:eastAsia="Times New Roman" w:hAnsi="Times New Roman" w:cs="Times New Roman"/>
          <w:szCs w:val="28"/>
          <w:lang w:eastAsia="ru-RU"/>
        </w:rPr>
      </w:pPr>
      <w:r w:rsidRPr="00E33C4E">
        <w:rPr>
          <w:rFonts w:ascii="Times New Roman" w:eastAsia="Times New Roman" w:hAnsi="Times New Roman" w:cs="Times New Roman"/>
          <w:szCs w:val="28"/>
          <w:lang w:eastAsia="ru-RU"/>
        </w:rPr>
        <w:t>17 мкмоль/л</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Рассчитайте: Х,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CV</w:t>
      </w:r>
      <w:r w:rsidRPr="000F1AAE">
        <w:rPr>
          <w:rFonts w:ascii="Times New Roman" w:eastAsia="Times New Roman" w:hAnsi="Times New Roman" w:cs="Times New Roman"/>
          <w:sz w:val="28"/>
          <w:szCs w:val="28"/>
          <w:vertAlign w:val="subscript"/>
          <w:lang w:eastAsia="ru-RU"/>
        </w:rPr>
        <w:t>10</w:t>
      </w:r>
      <w:r w:rsidRPr="000F1AAE">
        <w:rPr>
          <w:rFonts w:ascii="Times New Roman" w:eastAsia="Times New Roman" w:hAnsi="Times New Roman" w:cs="Times New Roman"/>
          <w:sz w:val="28"/>
          <w:szCs w:val="28"/>
          <w:lang w:eastAsia="ru-RU"/>
        </w:rPr>
        <w:t xml:space="preserve">. Оцените внутрисерийную воспроизводимость методики. </w:t>
      </w: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p>
    <w:p w:rsidR="00B82CD6" w:rsidRPr="000F1AAE" w:rsidRDefault="00B82CD6" w:rsidP="00CE15F0">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2. </w:t>
      </w:r>
      <w:r w:rsidRPr="000F1AAE">
        <w:rPr>
          <w:rFonts w:ascii="Times New Roman" w:eastAsia="Times New Roman" w:hAnsi="Times New Roman" w:cs="Times New Roman"/>
          <w:sz w:val="28"/>
          <w:szCs w:val="28"/>
          <w:lang w:eastAsia="ru-RU"/>
        </w:rPr>
        <w:t>На втором этапе проведены исследования аттестованного и неаттестованного контрольных материалов, получены следующие значения:</w:t>
      </w:r>
    </w:p>
    <w:p w:rsidR="00B82CD6" w:rsidRPr="007E6295" w:rsidRDefault="00B82CD6" w:rsidP="00CE15F0">
      <w:pPr>
        <w:tabs>
          <w:tab w:val="left" w:pos="3350"/>
        </w:tabs>
        <w:autoSpaceDE w:val="0"/>
        <w:autoSpaceDN w:val="0"/>
        <w:adjustRightInd w:val="0"/>
        <w:spacing w:after="0" w:line="276" w:lineRule="auto"/>
        <w:jc w:val="both"/>
        <w:rPr>
          <w:rFonts w:ascii="Times New Roman" w:eastAsia="Times New Roman" w:hAnsi="Times New Roman" w:cs="Times New Roman"/>
          <w:b/>
          <w:sz w:val="24"/>
          <w:szCs w:val="28"/>
          <w:lang w:eastAsia="ru-RU"/>
        </w:rPr>
      </w:pPr>
      <w:r w:rsidRPr="007E6295">
        <w:rPr>
          <w:rFonts w:ascii="Times New Roman" w:eastAsia="Times New Roman" w:hAnsi="Times New Roman" w:cs="Times New Roman"/>
          <w:b/>
          <w:sz w:val="24"/>
          <w:szCs w:val="28"/>
          <w:lang w:eastAsia="ru-RU"/>
        </w:rPr>
        <w:lastRenderedPageBreak/>
        <w:t xml:space="preserve">Неаттестованный </w:t>
      </w:r>
      <w:proofErr w:type="gramStart"/>
      <w:r w:rsidRPr="007E6295">
        <w:rPr>
          <w:rFonts w:ascii="Times New Roman" w:eastAsia="Times New Roman" w:hAnsi="Times New Roman" w:cs="Times New Roman"/>
          <w:b/>
          <w:sz w:val="24"/>
          <w:szCs w:val="28"/>
          <w:lang w:eastAsia="ru-RU"/>
        </w:rPr>
        <w:t>контрольный  материал</w:t>
      </w:r>
      <w:proofErr w:type="gramEnd"/>
      <w:r w:rsidRPr="007E6295">
        <w:rPr>
          <w:rFonts w:ascii="Times New Roman" w:eastAsia="Times New Roman" w:hAnsi="Times New Roman" w:cs="Times New Roman"/>
          <w:b/>
          <w:sz w:val="24"/>
          <w:szCs w:val="28"/>
          <w:lang w:eastAsia="ru-RU"/>
        </w:rPr>
        <w:t xml:space="preserve">               Аттестованный контрольный материал:</w:t>
      </w:r>
      <w:r w:rsidR="007E6295" w:rsidRPr="007E6295">
        <w:rPr>
          <w:rFonts w:ascii="Times New Roman" w:eastAsia="Times New Roman" w:hAnsi="Times New Roman" w:cs="Times New Roman"/>
          <w:szCs w:val="28"/>
          <w:lang w:eastAsia="ru-RU"/>
        </w:rPr>
        <w:t xml:space="preserve"> </w:t>
      </w:r>
      <w:r w:rsidR="007E6295">
        <w:rPr>
          <w:rFonts w:ascii="Times New Roman" w:eastAsia="Times New Roman" w:hAnsi="Times New Roman" w:cs="Times New Roman"/>
          <w:szCs w:val="28"/>
          <w:lang w:eastAsia="ru-RU"/>
        </w:rPr>
        <w:t xml:space="preserve">                                                                                                      </w:t>
      </w:r>
      <w:r w:rsidR="007E6295" w:rsidRPr="007E6295">
        <w:rPr>
          <w:rFonts w:ascii="Times New Roman" w:eastAsia="Times New Roman" w:hAnsi="Times New Roman" w:cs="Times New Roman"/>
          <w:szCs w:val="28"/>
          <w:lang w:eastAsia="ru-RU"/>
        </w:rPr>
        <w:t>УЗ=25 мкмоль/л</w:t>
      </w:r>
    </w:p>
    <w:tbl>
      <w:tblPr>
        <w:tblW w:w="9356" w:type="dxa"/>
        <w:tblLook w:val="04A0" w:firstRow="1" w:lastRow="0" w:firstColumn="1" w:lastColumn="0" w:noHBand="0" w:noVBand="1"/>
      </w:tblPr>
      <w:tblGrid>
        <w:gridCol w:w="2093"/>
        <w:gridCol w:w="3118"/>
        <w:gridCol w:w="2126"/>
        <w:gridCol w:w="2019"/>
      </w:tblGrid>
      <w:tr w:rsidR="00B82CD6" w:rsidRPr="00E33C4E" w:rsidTr="007E6295">
        <w:trPr>
          <w:trHeight w:val="2697"/>
        </w:trPr>
        <w:tc>
          <w:tcPr>
            <w:tcW w:w="2093" w:type="dxa"/>
          </w:tcPr>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мкмоль/л</w:t>
            </w:r>
          </w:p>
        </w:tc>
        <w:tc>
          <w:tcPr>
            <w:tcW w:w="3118" w:type="dxa"/>
          </w:tcPr>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мкмоль/л</w:t>
            </w:r>
          </w:p>
          <w:p w:rsidR="00B82CD6" w:rsidRPr="00E33C4E" w:rsidRDefault="00B82CD6" w:rsidP="00F142DA">
            <w:pPr>
              <w:numPr>
                <w:ilvl w:val="0"/>
                <w:numId w:val="98"/>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tc>
        <w:tc>
          <w:tcPr>
            <w:tcW w:w="2126" w:type="dxa"/>
          </w:tcPr>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24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24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21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22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27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28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25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29 мкмоль/л</w:t>
            </w:r>
          </w:p>
        </w:tc>
        <w:tc>
          <w:tcPr>
            <w:tcW w:w="2019" w:type="dxa"/>
          </w:tcPr>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25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22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29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22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26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27 мкмоль/л</w:t>
            </w:r>
          </w:p>
          <w:p w:rsidR="00B82CD6" w:rsidRPr="00E33C4E" w:rsidRDefault="00B82CD6" w:rsidP="00F142DA">
            <w:pPr>
              <w:numPr>
                <w:ilvl w:val="0"/>
                <w:numId w:val="99"/>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29 мкмоль/л</w:t>
            </w:r>
          </w:p>
        </w:tc>
      </w:tr>
    </w:tbl>
    <w:p w:rsidR="00B82CD6" w:rsidRPr="000F1AAE" w:rsidRDefault="00B82CD6" w:rsidP="007E6295">
      <w:pPr>
        <w:autoSpaceDE w:val="0"/>
        <w:autoSpaceDN w:val="0"/>
        <w:adjustRightInd w:val="0"/>
        <w:spacing w:after="0" w:line="276" w:lineRule="auto"/>
        <w:ind w:firstLine="174"/>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Рассчитайте: Хср, </w:t>
      </w:r>
      <w:r w:rsidRPr="000F1AAE">
        <w:rPr>
          <w:rFonts w:ascii="Times New Roman" w:eastAsia="Times New Roman" w:hAnsi="Times New Roman" w:cs="Times New Roman"/>
          <w:sz w:val="28"/>
          <w:szCs w:val="28"/>
          <w:lang w:val="en-US" w:eastAsia="ru-RU"/>
        </w:rPr>
        <w:t>S</w:t>
      </w:r>
      <w:r w:rsidRPr="000F1AAE">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val="en-US" w:eastAsia="ru-RU"/>
        </w:rPr>
        <w:t>CV</w:t>
      </w:r>
      <w:r w:rsidRPr="000F1AAE">
        <w:rPr>
          <w:rFonts w:ascii="Times New Roman" w:eastAsia="Times New Roman" w:hAnsi="Times New Roman" w:cs="Times New Roman"/>
          <w:sz w:val="28"/>
          <w:szCs w:val="28"/>
          <w:vertAlign w:val="subscript"/>
          <w:lang w:eastAsia="ru-RU"/>
        </w:rPr>
        <w:t>20</w:t>
      </w:r>
      <w:r w:rsidRPr="000F1AAE">
        <w:rPr>
          <w:rFonts w:ascii="Times New Roman" w:eastAsia="Times New Roman" w:hAnsi="Times New Roman" w:cs="Times New Roman"/>
          <w:sz w:val="28"/>
          <w:szCs w:val="28"/>
          <w:lang w:eastAsia="ru-RU"/>
        </w:rPr>
        <w:t>, В</w:t>
      </w:r>
      <w:r w:rsidRPr="000F1AAE">
        <w:rPr>
          <w:rFonts w:ascii="Times New Roman" w:eastAsia="Times New Roman" w:hAnsi="Times New Roman" w:cs="Times New Roman"/>
          <w:sz w:val="28"/>
          <w:szCs w:val="28"/>
          <w:vertAlign w:val="subscript"/>
          <w:lang w:eastAsia="ru-RU"/>
        </w:rPr>
        <w:t>20.</w:t>
      </w:r>
      <w:r w:rsidRPr="000F1AAE">
        <w:rPr>
          <w:rFonts w:ascii="Times New Roman" w:eastAsia="Times New Roman" w:hAnsi="Times New Roman" w:cs="Times New Roman"/>
          <w:sz w:val="28"/>
          <w:szCs w:val="28"/>
          <w:lang w:eastAsia="ru-RU"/>
        </w:rPr>
        <w:t xml:space="preserve"> Оцените систематическую погрешность и общую воспроизводимость методики.</w:t>
      </w:r>
      <w:r w:rsidR="007E6295">
        <w:rPr>
          <w:rFonts w:ascii="Times New Roman" w:eastAsia="Times New Roman" w:hAnsi="Times New Roman" w:cs="Times New Roman"/>
          <w:sz w:val="28"/>
          <w:szCs w:val="28"/>
          <w:lang w:eastAsia="ru-RU"/>
        </w:rPr>
        <w:t xml:space="preserve"> </w:t>
      </w:r>
      <w:r w:rsidRPr="000F1AAE">
        <w:rPr>
          <w:rFonts w:ascii="Times New Roman" w:eastAsia="Times New Roman" w:hAnsi="Times New Roman" w:cs="Times New Roman"/>
          <w:sz w:val="28"/>
          <w:szCs w:val="28"/>
          <w:lang w:eastAsia="ru-RU"/>
        </w:rPr>
        <w:t>Постройте контрольную карту, предварительно рассчитав необходимые показатели.</w:t>
      </w:r>
    </w:p>
    <w:p w:rsidR="00B82CD6" w:rsidRPr="000F1AAE" w:rsidRDefault="00B82CD6" w:rsidP="00CE15F0">
      <w:pPr>
        <w:autoSpaceDE w:val="0"/>
        <w:autoSpaceDN w:val="0"/>
        <w:adjustRightInd w:val="0"/>
        <w:spacing w:after="0" w:line="276" w:lineRule="auto"/>
        <w:rPr>
          <w:rFonts w:ascii="Times New Roman" w:eastAsia="Times New Roman" w:hAnsi="Times New Roman" w:cs="Times New Roman"/>
          <w:b/>
          <w:bCs/>
          <w:sz w:val="28"/>
          <w:szCs w:val="28"/>
          <w:lang w:eastAsia="ru-RU"/>
        </w:rPr>
      </w:pPr>
    </w:p>
    <w:p w:rsidR="00B82CD6" w:rsidRPr="000F1AAE" w:rsidRDefault="00B82CD6" w:rsidP="00CE15F0">
      <w:pPr>
        <w:autoSpaceDE w:val="0"/>
        <w:autoSpaceDN w:val="0"/>
        <w:adjustRightInd w:val="0"/>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b/>
          <w:bCs/>
          <w:sz w:val="28"/>
          <w:szCs w:val="28"/>
          <w:lang w:eastAsia="ru-RU"/>
        </w:rPr>
        <w:t xml:space="preserve">3.  </w:t>
      </w:r>
      <w:proofErr w:type="gramStart"/>
      <w:r w:rsidRPr="000F1AAE">
        <w:rPr>
          <w:rFonts w:ascii="Times New Roman" w:eastAsia="Times New Roman" w:hAnsi="Times New Roman" w:cs="Times New Roman"/>
          <w:sz w:val="28"/>
          <w:szCs w:val="28"/>
          <w:lang w:eastAsia="ru-RU"/>
        </w:rPr>
        <w:t>При  проведении</w:t>
      </w:r>
      <w:proofErr w:type="gramEnd"/>
      <w:r w:rsidRPr="000F1AAE">
        <w:rPr>
          <w:rFonts w:ascii="Times New Roman" w:eastAsia="Times New Roman" w:hAnsi="Times New Roman" w:cs="Times New Roman"/>
          <w:sz w:val="28"/>
          <w:szCs w:val="28"/>
          <w:lang w:eastAsia="ru-RU"/>
        </w:rPr>
        <w:t xml:space="preserve">  оперативного  контроля  качества  получены следующие результаты исследования неаттестованного контрольного материала:</w:t>
      </w:r>
    </w:p>
    <w:tbl>
      <w:tblPr>
        <w:tblW w:w="9730" w:type="dxa"/>
        <w:tblLook w:val="04A0" w:firstRow="1" w:lastRow="0" w:firstColumn="1" w:lastColumn="0" w:noHBand="0" w:noVBand="1"/>
      </w:tblPr>
      <w:tblGrid>
        <w:gridCol w:w="3908"/>
        <w:gridCol w:w="5822"/>
      </w:tblGrid>
      <w:tr w:rsidR="00B82CD6" w:rsidRPr="00E33C4E" w:rsidTr="000F1AAE">
        <w:trPr>
          <w:trHeight w:val="2804"/>
        </w:trPr>
        <w:tc>
          <w:tcPr>
            <w:tcW w:w="3908" w:type="dxa"/>
          </w:tcPr>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12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12 мкмоль/л</w:t>
            </w:r>
          </w:p>
        </w:tc>
        <w:tc>
          <w:tcPr>
            <w:tcW w:w="5822" w:type="dxa"/>
          </w:tcPr>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18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14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15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13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19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20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16 мкмоль/л</w:t>
            </w:r>
          </w:p>
          <w:p w:rsidR="00B82CD6" w:rsidRPr="00E33C4E" w:rsidRDefault="00B82CD6" w:rsidP="00F142DA">
            <w:pPr>
              <w:numPr>
                <w:ilvl w:val="0"/>
                <w:numId w:val="100"/>
              </w:numPr>
              <w:autoSpaceDE w:val="0"/>
              <w:autoSpaceDN w:val="0"/>
              <w:adjustRightInd w:val="0"/>
              <w:spacing w:after="0" w:line="276" w:lineRule="auto"/>
              <w:jc w:val="both"/>
              <w:rPr>
                <w:rFonts w:ascii="Times New Roman" w:eastAsia="Times New Roman" w:hAnsi="Times New Roman" w:cs="Times New Roman"/>
                <w:sz w:val="24"/>
                <w:szCs w:val="28"/>
                <w:lang w:eastAsia="ru-RU"/>
              </w:rPr>
            </w:pPr>
            <w:r w:rsidRPr="00E33C4E">
              <w:rPr>
                <w:rFonts w:ascii="Times New Roman" w:eastAsia="Times New Roman" w:hAnsi="Times New Roman" w:cs="Times New Roman"/>
                <w:sz w:val="24"/>
                <w:szCs w:val="28"/>
                <w:lang w:eastAsia="ru-RU"/>
              </w:rPr>
              <w:t>17 мкмоль/л</w:t>
            </w:r>
          </w:p>
          <w:p w:rsidR="00B82CD6" w:rsidRPr="00E33C4E" w:rsidRDefault="00B82CD6" w:rsidP="00CE15F0">
            <w:pPr>
              <w:autoSpaceDE w:val="0"/>
              <w:autoSpaceDN w:val="0"/>
              <w:adjustRightInd w:val="0"/>
              <w:spacing w:after="0" w:line="276" w:lineRule="auto"/>
              <w:jc w:val="both"/>
              <w:rPr>
                <w:rFonts w:ascii="Times New Roman" w:eastAsia="Times New Roman" w:hAnsi="Times New Roman" w:cs="Times New Roman"/>
                <w:sz w:val="24"/>
                <w:szCs w:val="28"/>
                <w:lang w:eastAsia="ru-RU"/>
              </w:rPr>
            </w:pPr>
          </w:p>
        </w:tc>
      </w:tr>
    </w:tbl>
    <w:p w:rsidR="00B82CD6" w:rsidRDefault="00B82CD6"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0F1AAE">
        <w:rPr>
          <w:rFonts w:ascii="Times New Roman" w:eastAsia="Times New Roman" w:hAnsi="Times New Roman" w:cs="Times New Roman"/>
          <w:sz w:val="28"/>
          <w:szCs w:val="28"/>
          <w:lang w:eastAsia="ru-RU"/>
        </w:rPr>
        <w:t>Нанесите эти данные на карту Шухарта для контроля воспроизводимости общего белка и оцените по контрольным критериям.</w:t>
      </w:r>
      <w:r w:rsidRPr="000F1AAE">
        <w:rPr>
          <w:rFonts w:ascii="Times New Roman" w:eastAsia="Times New Roman" w:hAnsi="Times New Roman" w:cs="Times New Roman"/>
          <w:b/>
          <w:bCs/>
          <w:sz w:val="28"/>
          <w:szCs w:val="28"/>
          <w:lang w:eastAsia="ru-RU"/>
        </w:rPr>
        <w:t xml:space="preserve"> </w:t>
      </w:r>
    </w:p>
    <w:p w:rsidR="00E33C4E" w:rsidRDefault="00E33C4E" w:rsidP="00CE15F0">
      <w:pPr>
        <w:autoSpaceDE w:val="0"/>
        <w:autoSpaceDN w:val="0"/>
        <w:adjustRightInd w:val="0"/>
        <w:spacing w:after="0" w:line="276" w:lineRule="auto"/>
        <w:jc w:val="both"/>
        <w:rPr>
          <w:rFonts w:ascii="Times New Roman" w:eastAsia="Times New Roman" w:hAnsi="Times New Roman" w:cs="Times New Roman"/>
          <w:b/>
          <w:bCs/>
          <w:sz w:val="28"/>
          <w:szCs w:val="28"/>
          <w:lang w:eastAsia="ru-RU"/>
        </w:rPr>
      </w:pPr>
    </w:p>
    <w:p w:rsidR="00E33C4E" w:rsidRPr="000F1AAE" w:rsidRDefault="00E33C4E" w:rsidP="00E33C4E">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5. Подведение итогов.</w:t>
      </w:r>
    </w:p>
    <w:p w:rsidR="00B52F04" w:rsidRPr="00B52F04" w:rsidRDefault="00B52F04" w:rsidP="00B52F04">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Итоговая оценка за занятие складывается из оценки за устный ответ, заполнения таблиц, решения тестовых заданий, ведения рабочей тетради.</w:t>
      </w:r>
    </w:p>
    <w:p w:rsidR="00E33C4E" w:rsidRDefault="00E33C4E" w:rsidP="00CE15F0">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p>
    <w:p w:rsidR="00E33C4E" w:rsidRDefault="00B52F04" w:rsidP="00CE15F0">
      <w:pPr>
        <w:autoSpaceDE w:val="0"/>
        <w:autoSpaceDN w:val="0"/>
        <w:adjustRightInd w:val="0"/>
        <w:spacing w:after="0" w:line="276"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6. Домашнее задание: (1) с. </w:t>
      </w:r>
      <w:r w:rsidR="007E6295">
        <w:rPr>
          <w:rFonts w:ascii="Times New Roman" w:eastAsia="Times New Roman" w:hAnsi="Times New Roman" w:cs="Times New Roman"/>
          <w:b/>
          <w:noProof/>
          <w:sz w:val="28"/>
          <w:szCs w:val="28"/>
          <w:lang w:eastAsia="ru-RU"/>
        </w:rPr>
        <w:t>170 – 205.</w:t>
      </w:r>
    </w:p>
    <w:p w:rsidR="00497487" w:rsidRPr="00CE15F0" w:rsidRDefault="00497487" w:rsidP="00497487">
      <w:pPr>
        <w:spacing w:after="0" w:line="276" w:lineRule="auto"/>
        <w:rPr>
          <w:rFonts w:ascii="Times New Roman" w:eastAsia="Times New Roman" w:hAnsi="Times New Roman" w:cs="Times New Roman"/>
          <w:snapToGrid w:val="0"/>
          <w:sz w:val="28"/>
          <w:szCs w:val="28"/>
          <w:lang w:eastAsia="ru-RU"/>
        </w:rPr>
      </w:pPr>
      <w:r w:rsidRPr="00CE15F0">
        <w:rPr>
          <w:rFonts w:ascii="Times New Roman" w:eastAsia="Times New Roman" w:hAnsi="Times New Roman" w:cs="Times New Roman"/>
          <w:snapToGrid w:val="0"/>
          <w:sz w:val="28"/>
          <w:szCs w:val="28"/>
          <w:lang w:eastAsia="ru-RU"/>
        </w:rPr>
        <w:t>Самостоятельная работа:</w:t>
      </w:r>
      <w:r>
        <w:rPr>
          <w:rFonts w:ascii="Times New Roman" w:eastAsia="Times New Roman" w:hAnsi="Times New Roman" w:cs="Times New Roman"/>
          <w:snapToGrid w:val="0"/>
          <w:sz w:val="28"/>
          <w:szCs w:val="28"/>
          <w:lang w:eastAsia="ru-RU"/>
        </w:rPr>
        <w:t xml:space="preserve"> решение задач, тестовых заданий.</w:t>
      </w:r>
    </w:p>
    <w:p w:rsidR="007E6295" w:rsidRPr="007E6295" w:rsidRDefault="007E6295" w:rsidP="00CE15F0">
      <w:pPr>
        <w:autoSpaceDE w:val="0"/>
        <w:autoSpaceDN w:val="0"/>
        <w:adjustRightInd w:val="0"/>
        <w:spacing w:after="0" w:line="276" w:lineRule="auto"/>
        <w:jc w:val="both"/>
        <w:rPr>
          <w:rFonts w:ascii="Times New Roman" w:eastAsia="Times New Roman" w:hAnsi="Times New Roman" w:cs="Times New Roman"/>
          <w:noProof/>
          <w:sz w:val="28"/>
          <w:szCs w:val="28"/>
          <w:lang w:eastAsia="ru-RU"/>
        </w:rPr>
      </w:pPr>
      <w:r w:rsidRPr="007E6295">
        <w:rPr>
          <w:rFonts w:ascii="Times New Roman" w:eastAsia="Times New Roman" w:hAnsi="Times New Roman" w:cs="Times New Roman"/>
          <w:noProof/>
          <w:sz w:val="28"/>
          <w:szCs w:val="28"/>
          <w:lang w:eastAsia="ru-RU"/>
        </w:rPr>
        <w:t>Подготовка к итоговому занятию.</w:t>
      </w:r>
    </w:p>
    <w:p w:rsidR="00B82CD6" w:rsidRPr="000F1AAE" w:rsidRDefault="00B82CD6" w:rsidP="00CE15F0">
      <w:pPr>
        <w:spacing w:after="0" w:line="276" w:lineRule="auto"/>
        <w:jc w:val="both"/>
        <w:rPr>
          <w:rFonts w:ascii="Times New Roman" w:eastAsia="Times New Roman" w:hAnsi="Times New Roman" w:cs="Times New Roman"/>
          <w:b/>
          <w:noProof/>
          <w:sz w:val="28"/>
          <w:szCs w:val="28"/>
          <w:lang w:eastAsia="ru-RU"/>
        </w:rPr>
      </w:pPr>
      <w:r w:rsidRPr="000F1AAE">
        <w:rPr>
          <w:rFonts w:ascii="Times New Roman" w:eastAsia="Times New Roman" w:hAnsi="Times New Roman" w:cs="Times New Roman"/>
          <w:noProof/>
          <w:sz w:val="28"/>
          <w:szCs w:val="28"/>
          <w:lang w:eastAsia="ru-RU"/>
        </w:rPr>
        <w:lastRenderedPageBreak/>
        <w:drawing>
          <wp:inline distT="0" distB="0" distL="0" distR="0">
            <wp:extent cx="5353050" cy="46850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l="5309" t="5724" r="9418" b="13300"/>
                    <a:stretch>
                      <a:fillRect/>
                    </a:stretch>
                  </pic:blipFill>
                  <pic:spPr bwMode="auto">
                    <a:xfrm>
                      <a:off x="0" y="0"/>
                      <a:ext cx="5353050" cy="4685030"/>
                    </a:xfrm>
                    <a:prstGeom prst="rect">
                      <a:avLst/>
                    </a:prstGeom>
                    <a:noFill/>
                    <a:ln>
                      <a:noFill/>
                    </a:ln>
                  </pic:spPr>
                </pic:pic>
              </a:graphicData>
            </a:graphic>
          </wp:inline>
        </w:drawing>
      </w:r>
      <w:r w:rsidRPr="000F1AAE">
        <w:rPr>
          <w:rFonts w:ascii="Times New Roman" w:eastAsia="Times New Roman" w:hAnsi="Times New Roman" w:cs="Times New Roman"/>
          <w:b/>
          <w:noProof/>
          <w:sz w:val="28"/>
          <w:szCs w:val="28"/>
          <w:lang w:eastAsia="ru-RU"/>
        </w:rPr>
        <w:drawing>
          <wp:inline distT="0" distB="0" distL="0" distR="0">
            <wp:extent cx="5589270" cy="385254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t="5737" b="8853"/>
                    <a:stretch>
                      <a:fillRect/>
                    </a:stretch>
                  </pic:blipFill>
                  <pic:spPr bwMode="auto">
                    <a:xfrm>
                      <a:off x="0" y="0"/>
                      <a:ext cx="5589270" cy="3852545"/>
                    </a:xfrm>
                    <a:prstGeom prst="rect">
                      <a:avLst/>
                    </a:prstGeom>
                    <a:noFill/>
                    <a:ln>
                      <a:noFill/>
                    </a:ln>
                  </pic:spPr>
                </pic:pic>
              </a:graphicData>
            </a:graphic>
          </wp:inline>
        </w:drawing>
      </w:r>
    </w:p>
    <w:p w:rsidR="00B82CD6" w:rsidRPr="002274F8" w:rsidRDefault="002274F8" w:rsidP="00E33C4E">
      <w:pPr>
        <w:pStyle w:val="1"/>
        <w:spacing w:before="0" w:line="276" w:lineRule="auto"/>
        <w:jc w:val="center"/>
        <w:rPr>
          <w:rFonts w:ascii="Times New Roman" w:eastAsia="Times New Roman" w:hAnsi="Times New Roman" w:cs="Times New Roman"/>
          <w:b/>
          <w:color w:val="auto"/>
          <w:sz w:val="28"/>
          <w:szCs w:val="28"/>
          <w:lang w:eastAsia="ru-RU"/>
        </w:rPr>
      </w:pPr>
      <w:bookmarkStart w:id="74" w:name="_Toc469149747"/>
      <w:r w:rsidRPr="002274F8">
        <w:rPr>
          <w:rFonts w:ascii="Times New Roman" w:eastAsia="Times New Roman" w:hAnsi="Times New Roman" w:cs="Times New Roman"/>
          <w:b/>
          <w:color w:val="auto"/>
          <w:sz w:val="28"/>
          <w:szCs w:val="28"/>
          <w:lang w:eastAsia="ru-RU"/>
        </w:rPr>
        <w:lastRenderedPageBreak/>
        <w:t>ИТОГОВОЕ ЗАНЯТИЕ ПО ТЕМЕ «ЛАБОРАТОРНАЯ ДИАГНОСТИКА ПАТОЛОГИЧЕСКИХ СОСТОЯНИЙ. КОНТРОЛЬ КАЧЕСТВА ЛАБОРАТОРНЫХ ИССЛЕДОВАНИЙ».</w:t>
      </w:r>
      <w:bookmarkEnd w:id="74"/>
    </w:p>
    <w:p w:rsidR="00B82CD6" w:rsidRPr="000F1AAE" w:rsidRDefault="00B82CD6" w:rsidP="00CE15F0">
      <w:pPr>
        <w:spacing w:after="0" w:line="276" w:lineRule="auto"/>
        <w:jc w:val="both"/>
        <w:rPr>
          <w:rFonts w:ascii="Times New Roman" w:eastAsia="Times New Roman" w:hAnsi="Times New Roman" w:cs="Times New Roman"/>
          <w:b/>
          <w:bCs/>
          <w:sz w:val="28"/>
          <w:szCs w:val="28"/>
          <w:lang w:eastAsia="ru-RU"/>
        </w:rPr>
      </w:pPr>
    </w:p>
    <w:p w:rsidR="00E33C4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 xml:space="preserve">Значение темы: </w:t>
      </w:r>
    </w:p>
    <w:p w:rsidR="00E33C4E" w:rsidRDefault="00E33C4E" w:rsidP="00E33C4E">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82CD6" w:rsidRPr="000F1AAE">
        <w:rPr>
          <w:rFonts w:ascii="Times New Roman" w:eastAsia="Times New Roman" w:hAnsi="Times New Roman" w:cs="Times New Roman"/>
          <w:sz w:val="28"/>
          <w:szCs w:val="28"/>
          <w:lang w:eastAsia="ru-RU"/>
        </w:rPr>
        <w:t xml:space="preserve"> современной клинической лабораторной диагностике используются методы</w:t>
      </w:r>
      <w:r w:rsidR="00B52F04">
        <w:rPr>
          <w:rFonts w:ascii="Times New Roman" w:eastAsia="Times New Roman" w:hAnsi="Times New Roman" w:cs="Times New Roman"/>
          <w:sz w:val="28"/>
          <w:szCs w:val="28"/>
          <w:lang w:eastAsia="ru-RU"/>
        </w:rPr>
        <w:t>,</w:t>
      </w:r>
      <w:r w:rsidR="00B82CD6" w:rsidRPr="000F1AAE">
        <w:rPr>
          <w:rFonts w:ascii="Times New Roman" w:eastAsia="Times New Roman" w:hAnsi="Times New Roman" w:cs="Times New Roman"/>
          <w:sz w:val="28"/>
          <w:szCs w:val="28"/>
          <w:lang w:eastAsia="ru-RU"/>
        </w:rPr>
        <w:t xml:space="preserve"> резко отличающиеся друг от друга, что обусловлено спецификой конкретных видов исследований, поэтому высокотехнологическое оборудование, используемое при клинических лабораторных исследованиях, функционирует на основе разнообразных принципов. </w:t>
      </w:r>
    </w:p>
    <w:p w:rsidR="00B82CD6" w:rsidRPr="000F1AAE" w:rsidRDefault="00B82CD6" w:rsidP="00E33C4E">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Наиболее широко в клинической лабораторной диагностике используются количественные методы определения биологических жидкостей. Арсенал современных лабораторий дает возможность определять содержание в биологических жидкостях более 1000веществ и компонентов. Для этого интенсивно используются современные высокие технологии, большинство из которых сочетает несколько методов пробоподготовки, разделения и определения конечной концентрации анализируемого компонента.</w:t>
      </w:r>
    </w:p>
    <w:p w:rsidR="00B82CD6" w:rsidRPr="000F1AAE" w:rsidRDefault="00E33C4E" w:rsidP="00E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B82CD6" w:rsidRPr="000F1AAE">
        <w:rPr>
          <w:rFonts w:ascii="Times New Roman" w:eastAsia="Times New Roman" w:hAnsi="Times New Roman" w:cs="Times New Roman"/>
          <w:sz w:val="28"/>
          <w:szCs w:val="28"/>
          <w:lang w:eastAsia="ru-RU"/>
        </w:rPr>
        <w:t xml:space="preserve">должен  </w:t>
      </w:r>
      <w:r w:rsidR="00B82CD6" w:rsidRPr="000F1AAE">
        <w:rPr>
          <w:rFonts w:ascii="Times New Roman" w:eastAsia="Times New Roman" w:hAnsi="Times New Roman" w:cs="Times New Roman"/>
          <w:b/>
          <w:sz w:val="28"/>
          <w:szCs w:val="28"/>
          <w:lang w:eastAsia="ru-RU"/>
        </w:rPr>
        <w:t>знать</w:t>
      </w:r>
      <w:proofErr w:type="gramEnd"/>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задачи, структуру, оборудование, правила работы и техники безопасности в биохимической лаборатории;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особенности подготовки пациента к биохимическим лабораторным исследованиям;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основные методы и диагностическое значение биохимических исследований крови, мочи, ликвора;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основы гомеостаза; биохимические механизмы сохранения гомеостаза;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нормальную физиологию обмена белков, углеводов, липидов, ферментов, гормонов, водно-минерального, кислотно-основного состояния;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причины и виды патологии обменных процессов;</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готовить материал к биохимическим исследованиям;</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определять биохимические показатели крови, мочи, ликвора; </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работать на биохимических анализаторах; </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вести учетно-отчетную документацию; </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принимать, регистрировать, отбирать клинический материал;</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lastRenderedPageBreak/>
        <w:t>OK</w:t>
      </w:r>
      <w:r w:rsidRPr="000F1AAE">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eastAsia="ru-RU"/>
        </w:rPr>
        <w:t xml:space="preserve">ОК 8. </w:t>
      </w:r>
      <w:r w:rsidRPr="000F1AAE">
        <w:rPr>
          <w:rFonts w:ascii="Times New Roman" w:eastAsia="Times New Roman" w:hAnsi="Times New Roman" w:cs="Times New Roman"/>
          <w:color w:val="000000"/>
          <w:sz w:val="28"/>
          <w:szCs w:val="28"/>
          <w:lang w:val="ru"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3.1. Готовить рабочее место для проведения лабораторных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3.2. Проводить лабораторные биохимические исследования биологических материалов; участвовать в контроле качества.</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B82CD6" w:rsidRPr="000F1AAE" w:rsidRDefault="00B82CD6" w:rsidP="00CE15F0">
      <w:pPr>
        <w:spacing w:after="0" w:line="276" w:lineRule="auto"/>
        <w:ind w:left="20" w:right="20" w:firstLine="700"/>
        <w:jc w:val="both"/>
        <w:rPr>
          <w:rFonts w:ascii="Times New Roman" w:eastAsia="Times New Roman" w:hAnsi="Times New Roman" w:cs="Times New Roman"/>
          <w:color w:val="000000"/>
          <w:sz w:val="28"/>
          <w:szCs w:val="28"/>
          <w:lang w:eastAsia="ru-RU"/>
        </w:rPr>
      </w:pPr>
      <w:r w:rsidRPr="000F1AAE">
        <w:rPr>
          <w:rFonts w:ascii="Times New Roman" w:eastAsia="Times New Roman" w:hAnsi="Times New Roman" w:cs="Times New Roman"/>
          <w:color w:val="000000"/>
          <w:sz w:val="28"/>
          <w:szCs w:val="28"/>
          <w:lang w:val="ru" w:eastAsia="ru-RU"/>
        </w:rPr>
        <w:t>ПК 3.4.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F142DA" w:rsidP="00F142DA">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уровня теоретических знаний.</w:t>
      </w:r>
    </w:p>
    <w:p w:rsidR="00B82CD6" w:rsidRPr="000F1AAE" w:rsidRDefault="00B82CD6" w:rsidP="00CE15F0">
      <w:pPr>
        <w:tabs>
          <w:tab w:val="left" w:pos="8660"/>
        </w:tabs>
        <w:spacing w:after="0" w:line="276" w:lineRule="auto"/>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sz w:val="28"/>
          <w:szCs w:val="28"/>
          <w:lang w:eastAsia="ru-RU"/>
        </w:rPr>
        <w:t xml:space="preserve">     </w:t>
      </w:r>
      <w:r w:rsidR="00332A81">
        <w:rPr>
          <w:rFonts w:ascii="Times New Roman" w:eastAsia="Times New Roman" w:hAnsi="Times New Roman" w:cs="Times New Roman"/>
          <w:sz w:val="28"/>
          <w:szCs w:val="28"/>
          <w:lang w:eastAsia="ru-RU"/>
        </w:rPr>
        <w:t>Тестирование</w:t>
      </w:r>
    </w:p>
    <w:p w:rsidR="00332A81" w:rsidRDefault="00332A81"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52F04" w:rsidP="00CE15F0">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Самостоятельная </w:t>
      </w:r>
      <w:r w:rsidR="00B82CD6" w:rsidRPr="000F1AAE">
        <w:rPr>
          <w:rFonts w:ascii="Times New Roman" w:eastAsia="Times New Roman" w:hAnsi="Times New Roman" w:cs="Times New Roman"/>
          <w:b/>
          <w:sz w:val="28"/>
          <w:szCs w:val="28"/>
          <w:lang w:eastAsia="ru-RU"/>
        </w:rPr>
        <w:t>работа.</w:t>
      </w:r>
    </w:p>
    <w:p w:rsidR="00332A81" w:rsidRPr="00332A81" w:rsidRDefault="00332A81" w:rsidP="00CE15F0">
      <w:pPr>
        <w:spacing w:after="0" w:line="276" w:lineRule="auto"/>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Выполните задание согласно варианту, определенному преподавателем.</w:t>
      </w:r>
    </w:p>
    <w:p w:rsidR="00B52F04" w:rsidRDefault="00B52F04"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Вариант 1.</w:t>
      </w: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B52F04" w:rsidP="008C4F0D">
      <w:pPr>
        <w:numPr>
          <w:ilvl w:val="0"/>
          <w:numId w:val="111"/>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Сахарный диабет</w:t>
      </w:r>
      <w:r w:rsidR="00332A81" w:rsidRPr="00332A81">
        <w:rPr>
          <w:rFonts w:ascii="Times New Roman" w:eastAsia="Times New Roman" w:hAnsi="Times New Roman" w:cs="Times New Roman"/>
          <w:bCs/>
          <w:sz w:val="28"/>
          <w:szCs w:val="28"/>
          <w:lang w:eastAsia="ru-RU"/>
        </w:rPr>
        <w:t>: определение, этиология, клиника, лабораторная диагностика</w:t>
      </w:r>
    </w:p>
    <w:p w:rsidR="00332A81" w:rsidRPr="00332A81" w:rsidRDefault="00332A81" w:rsidP="008C4F0D">
      <w:pPr>
        <w:numPr>
          <w:ilvl w:val="0"/>
          <w:numId w:val="111"/>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 xml:space="preserve">Виды </w:t>
      </w:r>
      <w:r w:rsidR="00B52F04">
        <w:rPr>
          <w:rFonts w:ascii="Times New Roman" w:eastAsia="Times New Roman" w:hAnsi="Times New Roman" w:cs="Times New Roman"/>
          <w:bCs/>
          <w:sz w:val="28"/>
          <w:szCs w:val="28"/>
          <w:lang w:eastAsia="ru-RU"/>
        </w:rPr>
        <w:t xml:space="preserve">и назначение </w:t>
      </w:r>
      <w:r w:rsidRPr="00332A81">
        <w:rPr>
          <w:rFonts w:ascii="Times New Roman" w:eastAsia="Times New Roman" w:hAnsi="Times New Roman" w:cs="Times New Roman"/>
          <w:bCs/>
          <w:sz w:val="28"/>
          <w:szCs w:val="28"/>
          <w:lang w:eastAsia="ru-RU"/>
        </w:rPr>
        <w:t>контрольного материала.</w:t>
      </w:r>
    </w:p>
    <w:p w:rsidR="00332A81" w:rsidRPr="00332A81" w:rsidRDefault="00332A81" w:rsidP="008C4F0D">
      <w:pPr>
        <w:numPr>
          <w:ilvl w:val="0"/>
          <w:numId w:val="111"/>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Решите ситуационные задачи:</w:t>
      </w:r>
    </w:p>
    <w:p w:rsidR="00332A81" w:rsidRPr="00332A81" w:rsidRDefault="00332A81" w:rsidP="00332A81">
      <w:pPr>
        <w:spacing w:after="200" w:line="240" w:lineRule="auto"/>
        <w:ind w:left="720"/>
        <w:jc w:val="both"/>
        <w:rPr>
          <w:rFonts w:ascii="Times New Roman" w:eastAsia="Times New Roman" w:hAnsi="Times New Roman" w:cs="Times New Roman"/>
          <w:sz w:val="28"/>
          <w:szCs w:val="28"/>
          <w:lang w:eastAsia="ru-RU"/>
        </w:rPr>
      </w:pPr>
    </w:p>
    <w:p w:rsidR="00332A81" w:rsidRPr="00332A81" w:rsidRDefault="00332A81" w:rsidP="008C4F0D">
      <w:pPr>
        <w:numPr>
          <w:ilvl w:val="0"/>
          <w:numId w:val="112"/>
        </w:numPr>
        <w:spacing w:after="200" w:line="240" w:lineRule="auto"/>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lastRenderedPageBreak/>
        <w:t>Оцените биохимический анализ сыворотки крови.</w:t>
      </w:r>
    </w:p>
    <w:p w:rsidR="00332A81" w:rsidRPr="00332A81" w:rsidRDefault="00332A81" w:rsidP="00332A81">
      <w:pPr>
        <w:tabs>
          <w:tab w:val="left" w:pos="4680"/>
        </w:tabs>
        <w:spacing w:after="0" w:line="240" w:lineRule="auto"/>
        <w:ind w:left="720"/>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БИОХИМИЧЕСКИЙ АНАЛИЗ</w:t>
      </w:r>
    </w:p>
    <w:p w:rsidR="00332A81" w:rsidRPr="00332A81" w:rsidRDefault="00332A81" w:rsidP="00332A81">
      <w:pPr>
        <w:spacing w:after="0" w:line="240" w:lineRule="auto"/>
        <w:ind w:left="720"/>
        <w:jc w:val="center"/>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Крови, плазмы, </w:t>
      </w:r>
      <w:r w:rsidRPr="00332A81">
        <w:rPr>
          <w:rFonts w:ascii="Times New Roman" w:eastAsia="Times New Roman" w:hAnsi="Times New Roman" w:cs="Times New Roman"/>
          <w:sz w:val="28"/>
          <w:szCs w:val="28"/>
          <w:u w:val="single"/>
          <w:lang w:eastAsia="ru-RU"/>
        </w:rPr>
        <w:t>сыворотки</w:t>
      </w:r>
      <w:r w:rsidRPr="00332A81">
        <w:rPr>
          <w:rFonts w:ascii="Times New Roman" w:eastAsia="Times New Roman" w:hAnsi="Times New Roman" w:cs="Times New Roman"/>
          <w:sz w:val="28"/>
          <w:szCs w:val="28"/>
          <w:lang w:eastAsia="ru-RU"/>
        </w:rPr>
        <w:t>, мочи, спинномозговой жидкости.</w:t>
      </w:r>
    </w:p>
    <w:p w:rsidR="00332A81" w:rsidRPr="00332A81" w:rsidRDefault="00332A81" w:rsidP="00332A81">
      <w:pPr>
        <w:spacing w:after="0" w:line="240" w:lineRule="auto"/>
        <w:ind w:left="720"/>
        <w:jc w:val="center"/>
        <w:rPr>
          <w:rFonts w:ascii="Times New Roman" w:eastAsia="Times New Roman" w:hAnsi="Times New Roman" w:cs="Times New Roman"/>
          <w:sz w:val="28"/>
          <w:szCs w:val="28"/>
          <w:u w:val="single"/>
          <w:lang w:eastAsia="ru-RU"/>
        </w:rPr>
      </w:pPr>
      <w:r w:rsidRPr="00332A81">
        <w:rPr>
          <w:rFonts w:ascii="Times New Roman" w:eastAsia="Times New Roman" w:hAnsi="Times New Roman" w:cs="Times New Roman"/>
          <w:sz w:val="28"/>
          <w:szCs w:val="28"/>
          <w:lang w:eastAsia="ru-RU"/>
        </w:rPr>
        <w:t>Ф. И. О. Иванов</w:t>
      </w:r>
      <w:r w:rsidRPr="00332A81">
        <w:rPr>
          <w:rFonts w:ascii="Times New Roman" w:eastAsia="Times New Roman" w:hAnsi="Times New Roman" w:cs="Times New Roman"/>
          <w:sz w:val="28"/>
          <w:szCs w:val="28"/>
          <w:u w:val="single"/>
          <w:lang w:eastAsia="ru-RU"/>
        </w:rPr>
        <w:t xml:space="preserve"> В. И.</w:t>
      </w:r>
      <w:r w:rsidRPr="00332A81">
        <w:rPr>
          <w:rFonts w:ascii="Times New Roman" w:eastAsia="Times New Roman" w:hAnsi="Times New Roman" w:cs="Times New Roman"/>
          <w:sz w:val="28"/>
          <w:szCs w:val="28"/>
          <w:lang w:eastAsia="ru-RU"/>
        </w:rPr>
        <w:t xml:space="preserve"> </w:t>
      </w:r>
      <w:proofErr w:type="gramStart"/>
      <w:r w:rsidRPr="00332A81">
        <w:rPr>
          <w:rFonts w:ascii="Times New Roman" w:eastAsia="Times New Roman" w:hAnsi="Times New Roman" w:cs="Times New Roman"/>
          <w:sz w:val="28"/>
          <w:szCs w:val="28"/>
          <w:lang w:eastAsia="ru-RU"/>
        </w:rPr>
        <w:t>Возраст  53</w:t>
      </w:r>
      <w:proofErr w:type="gramEnd"/>
    </w:p>
    <w:p w:rsidR="00332A81" w:rsidRPr="00332A81" w:rsidRDefault="00332A81" w:rsidP="00332A81">
      <w:pPr>
        <w:spacing w:after="0" w:line="240" w:lineRule="auto"/>
        <w:ind w:left="720"/>
        <w:rPr>
          <w:rFonts w:ascii="Times New Roman" w:eastAsia="Times New Roman" w:hAnsi="Times New Roman" w:cs="Times New Roman"/>
          <w:sz w:val="28"/>
          <w:szCs w:val="28"/>
          <w:u w:val="single"/>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77"/>
        <w:gridCol w:w="2835"/>
        <w:gridCol w:w="1629"/>
      </w:tblGrid>
      <w:tr w:rsidR="00332A81" w:rsidRPr="00BE2615" w:rsidTr="00332A81">
        <w:trPr>
          <w:trHeight w:val="375"/>
        </w:trPr>
        <w:tc>
          <w:tcPr>
            <w:tcW w:w="959" w:type="dxa"/>
          </w:tcPr>
          <w:p w:rsidR="00332A81" w:rsidRPr="00BE2615" w:rsidRDefault="00332A81" w:rsidP="00332A81">
            <w:pPr>
              <w:spacing w:after="0" w:line="240" w:lineRule="auto"/>
              <w:jc w:val="center"/>
              <w:rPr>
                <w:rFonts w:ascii="Times New Roman" w:eastAsia="Times New Roman" w:hAnsi="Times New Roman" w:cs="Times New Roman"/>
                <w:b/>
                <w:sz w:val="24"/>
                <w:szCs w:val="28"/>
                <w:lang w:eastAsia="ru-RU"/>
              </w:rPr>
            </w:pPr>
            <w:r w:rsidRPr="00BE2615">
              <w:rPr>
                <w:rFonts w:ascii="Times New Roman" w:eastAsia="Times New Roman" w:hAnsi="Times New Roman" w:cs="Times New Roman"/>
                <w:b/>
                <w:sz w:val="24"/>
                <w:szCs w:val="28"/>
                <w:lang w:eastAsia="ru-RU"/>
              </w:rPr>
              <w:t>№ п/п</w:t>
            </w:r>
          </w:p>
        </w:tc>
        <w:tc>
          <w:tcPr>
            <w:tcW w:w="3577" w:type="dxa"/>
          </w:tcPr>
          <w:p w:rsidR="00332A81" w:rsidRPr="00BE2615" w:rsidRDefault="00332A81" w:rsidP="00332A81">
            <w:pPr>
              <w:spacing w:after="0" w:line="240" w:lineRule="auto"/>
              <w:jc w:val="center"/>
              <w:rPr>
                <w:rFonts w:ascii="Times New Roman" w:eastAsia="Times New Roman" w:hAnsi="Times New Roman" w:cs="Times New Roman"/>
                <w:b/>
                <w:sz w:val="24"/>
                <w:szCs w:val="28"/>
                <w:lang w:eastAsia="ru-RU"/>
              </w:rPr>
            </w:pPr>
            <w:r w:rsidRPr="00BE2615">
              <w:rPr>
                <w:rFonts w:ascii="Times New Roman" w:eastAsia="Times New Roman" w:hAnsi="Times New Roman" w:cs="Times New Roman"/>
                <w:b/>
                <w:sz w:val="24"/>
                <w:szCs w:val="28"/>
                <w:lang w:eastAsia="ru-RU"/>
              </w:rPr>
              <w:t>Наименование анализов</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b/>
                <w:sz w:val="24"/>
                <w:szCs w:val="28"/>
                <w:lang w:eastAsia="ru-RU"/>
              </w:rPr>
            </w:pPr>
            <w:r w:rsidRPr="00BE2615">
              <w:rPr>
                <w:rFonts w:ascii="Times New Roman" w:eastAsia="Times New Roman" w:hAnsi="Times New Roman" w:cs="Times New Roman"/>
                <w:b/>
                <w:sz w:val="24"/>
                <w:szCs w:val="28"/>
                <w:lang w:eastAsia="ru-RU"/>
              </w:rPr>
              <w:t xml:space="preserve">Результат </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b/>
                <w:sz w:val="24"/>
                <w:szCs w:val="28"/>
                <w:lang w:eastAsia="ru-RU"/>
              </w:rPr>
            </w:pPr>
            <w:r w:rsidRPr="00BE2615">
              <w:rPr>
                <w:rFonts w:ascii="Times New Roman" w:eastAsia="Times New Roman" w:hAnsi="Times New Roman" w:cs="Times New Roman"/>
                <w:b/>
                <w:sz w:val="24"/>
                <w:szCs w:val="28"/>
                <w:lang w:eastAsia="ru-RU"/>
              </w:rPr>
              <w:t xml:space="preserve">Норма </w:t>
            </w: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Общий белок</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65 г/л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Альбумины </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35 г/л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Мочевина</w:t>
            </w:r>
          </w:p>
        </w:tc>
        <w:tc>
          <w:tcPr>
            <w:tcW w:w="2835" w:type="dxa"/>
          </w:tcPr>
          <w:p w:rsidR="00332A81" w:rsidRPr="00BE2615" w:rsidRDefault="00B52F04" w:rsidP="00332A8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r w:rsidR="00332A81" w:rsidRPr="00BE2615">
              <w:rPr>
                <w:rFonts w:ascii="Times New Roman" w:eastAsia="Times New Roman" w:hAnsi="Times New Roman" w:cs="Times New Roman"/>
                <w:sz w:val="24"/>
                <w:szCs w:val="28"/>
                <w:lang w:eastAsia="ru-RU"/>
              </w:rPr>
              <w:t>.7 ммоль/л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Креатинин </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100 мкмоль/л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Клиренс креатинина</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1.11 мл/(с*м)</w:t>
            </w:r>
            <w:r w:rsidRPr="00BE2615">
              <w:rPr>
                <w:rFonts w:ascii="Times New Roman" w:eastAsia="Times New Roman" w:hAnsi="Times New Roman" w:cs="Times New Roman"/>
                <w:sz w:val="24"/>
                <w:szCs w:val="28"/>
                <w:vertAlign w:val="superscript"/>
                <w:lang w:eastAsia="ru-RU"/>
              </w:rPr>
              <w:t>2</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Билирубин общий</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25.0 мкмоль/л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Прямой билирубин</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15.0  мкмоль</w:t>
            </w:r>
            <w:proofErr w:type="gramEnd"/>
            <w:r w:rsidRPr="00BE2615">
              <w:rPr>
                <w:rFonts w:ascii="Times New Roman" w:eastAsia="Times New Roman" w:hAnsi="Times New Roman" w:cs="Times New Roman"/>
                <w:sz w:val="24"/>
                <w:szCs w:val="28"/>
                <w:lang w:eastAsia="ru-RU"/>
              </w:rPr>
              <w:t>/л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Непрямой билирубин</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10.0 мкмоль/л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Глюкоза </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7.2 ммоль/л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Кальций </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1.6 ммоль/л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Кетоновые тела</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320  мкмоль</w:t>
            </w:r>
            <w:proofErr w:type="gramEnd"/>
            <w:r w:rsidRPr="00BE2615">
              <w:rPr>
                <w:rFonts w:ascii="Times New Roman" w:eastAsia="Times New Roman" w:hAnsi="Times New Roman" w:cs="Times New Roman"/>
                <w:sz w:val="24"/>
                <w:szCs w:val="28"/>
                <w:lang w:eastAsia="ru-RU"/>
              </w:rPr>
              <w:t>/л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рН крови</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7. 36</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13</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Тимоловая проба</w:t>
            </w:r>
          </w:p>
        </w:tc>
        <w:tc>
          <w:tcPr>
            <w:tcW w:w="2835"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2 </w:t>
            </w:r>
            <w:r w:rsidRPr="00BE2615">
              <w:rPr>
                <w:rFonts w:ascii="Times New Roman" w:eastAsia="Times New Roman" w:hAnsi="Times New Roman" w:cs="Times New Roman"/>
                <w:sz w:val="24"/>
                <w:szCs w:val="28"/>
                <w:lang w:val="en-GB" w:eastAsia="ru-RU"/>
              </w:rPr>
              <w:t>SH</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14</w:t>
            </w:r>
          </w:p>
        </w:tc>
        <w:tc>
          <w:tcPr>
            <w:tcW w:w="3577"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Амилаза </w:t>
            </w:r>
          </w:p>
        </w:tc>
        <w:tc>
          <w:tcPr>
            <w:tcW w:w="2835" w:type="dxa"/>
          </w:tcPr>
          <w:p w:rsidR="00332A81" w:rsidRPr="00BE2615" w:rsidRDefault="00BE2615" w:rsidP="00332A81">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332A81" w:rsidRPr="00BE2615">
              <w:rPr>
                <w:rFonts w:ascii="Times New Roman" w:eastAsia="Times New Roman" w:hAnsi="Times New Roman" w:cs="Times New Roman"/>
                <w:sz w:val="24"/>
                <w:szCs w:val="28"/>
                <w:lang w:eastAsia="ru-RU"/>
              </w:rPr>
              <w:t>40 МЕ</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15</w:t>
            </w:r>
          </w:p>
        </w:tc>
        <w:tc>
          <w:tcPr>
            <w:tcW w:w="3577" w:type="dxa"/>
          </w:tcPr>
          <w:p w:rsidR="00332A81" w:rsidRPr="00BE2615" w:rsidRDefault="00BE2615" w:rsidP="00332A8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С-реактивный белок</w:t>
            </w:r>
          </w:p>
        </w:tc>
        <w:tc>
          <w:tcPr>
            <w:tcW w:w="2835" w:type="dxa"/>
          </w:tcPr>
          <w:p w:rsidR="00332A81" w:rsidRPr="00BE2615" w:rsidRDefault="00B52F04" w:rsidP="00B52F04">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0.90 мг</w:t>
            </w:r>
            <w:r w:rsidR="00332A81" w:rsidRPr="00BE2615">
              <w:rPr>
                <w:rFonts w:ascii="Times New Roman" w:eastAsia="Times New Roman" w:hAnsi="Times New Roman" w:cs="Times New Roman"/>
                <w:sz w:val="24"/>
                <w:szCs w:val="28"/>
                <w:lang w:eastAsia="ru-RU"/>
              </w:rPr>
              <w:t>/л</w:t>
            </w:r>
          </w:p>
        </w:tc>
        <w:tc>
          <w:tcPr>
            <w:tcW w:w="162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bl>
    <w:p w:rsidR="00332A81" w:rsidRPr="00332A81" w:rsidRDefault="00332A81" w:rsidP="00332A81">
      <w:pPr>
        <w:spacing w:after="0" w:line="240" w:lineRule="auto"/>
        <w:ind w:left="1080"/>
        <w:jc w:val="both"/>
        <w:rPr>
          <w:rFonts w:ascii="Times New Roman" w:eastAsia="Times New Roman" w:hAnsi="Times New Roman" w:cs="Times New Roman"/>
          <w:sz w:val="28"/>
          <w:szCs w:val="28"/>
          <w:lang w:eastAsia="ru-RU"/>
        </w:rPr>
      </w:pPr>
    </w:p>
    <w:p w:rsidR="00332A81" w:rsidRPr="00332A81" w:rsidRDefault="00332A81" w:rsidP="00BE2615">
      <w:pPr>
        <w:spacing w:after="0" w:line="240" w:lineRule="auto"/>
        <w:ind w:left="1080"/>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BE2615" w:rsidRPr="00BE2615" w:rsidRDefault="00332A81" w:rsidP="00BE2615">
      <w:pPr>
        <w:spacing w:after="0" w:line="240" w:lineRule="auto"/>
        <w:ind w:left="708" w:firstLine="372"/>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w:t>
      </w:r>
      <w:r w:rsidR="00BE2615" w:rsidRPr="00BE2615">
        <w:rPr>
          <w:rFonts w:ascii="Times New Roman" w:eastAsia="Times New Roman" w:hAnsi="Times New Roman" w:cs="Times New Roman"/>
          <w:sz w:val="28"/>
          <w:szCs w:val="28"/>
          <w:lang w:eastAsia="ru-RU"/>
        </w:rPr>
        <w:t>Сделайте заключение о патологии и локализации патологического процесса.</w:t>
      </w:r>
    </w:p>
    <w:p w:rsidR="00332A81" w:rsidRPr="00332A81" w:rsidRDefault="00332A81" w:rsidP="00BE2615">
      <w:pPr>
        <w:spacing w:after="0" w:line="240" w:lineRule="auto"/>
        <w:ind w:left="1080"/>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3. Укажите </w:t>
      </w:r>
      <w:proofErr w:type="gramStart"/>
      <w:r w:rsidRPr="00332A81">
        <w:rPr>
          <w:rFonts w:ascii="Times New Roman" w:eastAsia="Times New Roman" w:hAnsi="Times New Roman" w:cs="Times New Roman"/>
          <w:sz w:val="28"/>
          <w:szCs w:val="28"/>
          <w:lang w:eastAsia="ru-RU"/>
        </w:rPr>
        <w:t>ведущий  показатель</w:t>
      </w:r>
      <w:proofErr w:type="gramEnd"/>
      <w:r w:rsidRPr="00332A81">
        <w:rPr>
          <w:rFonts w:ascii="Times New Roman" w:eastAsia="Times New Roman" w:hAnsi="Times New Roman" w:cs="Times New Roman"/>
          <w:sz w:val="28"/>
          <w:szCs w:val="28"/>
          <w:lang w:eastAsia="ru-RU"/>
        </w:rPr>
        <w:t xml:space="preserve">  при оценке данного патологического состояния. </w:t>
      </w:r>
    </w:p>
    <w:p w:rsidR="00332A81" w:rsidRPr="00332A81" w:rsidRDefault="00332A81" w:rsidP="00BE2615">
      <w:pPr>
        <w:spacing w:after="200" w:line="240" w:lineRule="auto"/>
        <w:ind w:left="1080"/>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332A81">
        <w:rPr>
          <w:rFonts w:ascii="Times New Roman" w:eastAsia="Times New Roman" w:hAnsi="Times New Roman" w:cs="Times New Roman"/>
          <w:sz w:val="28"/>
          <w:szCs w:val="28"/>
          <w:lang w:eastAsia="ru-RU"/>
        </w:rPr>
        <w:t>развитию  данной</w:t>
      </w:r>
      <w:proofErr w:type="gramEnd"/>
      <w:r w:rsidRPr="00332A81">
        <w:rPr>
          <w:rFonts w:ascii="Times New Roman" w:eastAsia="Times New Roman" w:hAnsi="Times New Roman" w:cs="Times New Roman"/>
          <w:sz w:val="28"/>
          <w:szCs w:val="28"/>
          <w:lang w:eastAsia="ru-RU"/>
        </w:rPr>
        <w:t xml:space="preserve"> патологии и  клинические проявления данного заболевания</w:t>
      </w:r>
    </w:p>
    <w:p w:rsidR="00332A81" w:rsidRPr="00332A81" w:rsidRDefault="00332A81" w:rsidP="00332A81">
      <w:pPr>
        <w:spacing w:after="200" w:line="276" w:lineRule="auto"/>
        <w:rPr>
          <w:rFonts w:ascii="Times New Roman" w:eastAsia="Times New Roman" w:hAnsi="Times New Roman" w:cs="Times New Roman"/>
          <w:sz w:val="28"/>
          <w:szCs w:val="28"/>
          <w:lang w:eastAsia="ru-RU"/>
        </w:rPr>
      </w:pPr>
    </w:p>
    <w:p w:rsidR="00332A81" w:rsidRPr="00332A81" w:rsidRDefault="00332A81" w:rsidP="008C4F0D">
      <w:pPr>
        <w:numPr>
          <w:ilvl w:val="0"/>
          <w:numId w:val="112"/>
        </w:numPr>
        <w:spacing w:after="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Оцените биохимический анализ сыворотки крови: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332A81" w:rsidRPr="00BE2615" w:rsidTr="00BE2615">
        <w:tc>
          <w:tcPr>
            <w:tcW w:w="9571" w:type="dxa"/>
            <w:tcBorders>
              <w:top w:val="single" w:sz="4" w:space="0" w:color="auto"/>
              <w:left w:val="single" w:sz="4" w:space="0" w:color="auto"/>
              <w:bottom w:val="single" w:sz="4" w:space="0" w:color="auto"/>
              <w:right w:val="single" w:sz="4" w:space="0" w:color="auto"/>
            </w:tcBorders>
          </w:tcPr>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ФГБУ «Федеральный центр сердечно-сосудистой хирургии» (г.Красноярск)</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клинико-диагностическая лаборатория</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p>
          <w:tbl>
            <w:tblPr>
              <w:tblW w:w="0" w:type="auto"/>
              <w:shd w:val="clear" w:color="auto" w:fill="F2F2F2"/>
              <w:tblLayout w:type="fixed"/>
              <w:tblLook w:val="04A0" w:firstRow="1" w:lastRow="0" w:firstColumn="1" w:lastColumn="0" w:noHBand="0" w:noVBand="1"/>
            </w:tblPr>
            <w:tblGrid>
              <w:gridCol w:w="2463"/>
              <w:gridCol w:w="569"/>
              <w:gridCol w:w="1894"/>
              <w:gridCol w:w="361"/>
              <w:gridCol w:w="2103"/>
              <w:gridCol w:w="237"/>
              <w:gridCol w:w="2261"/>
            </w:tblGrid>
            <w:tr w:rsidR="00332A81" w:rsidRPr="00BE2615" w:rsidTr="00332A81">
              <w:tc>
                <w:tcPr>
                  <w:tcW w:w="3032"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имя: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фамилия: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адрес: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город:</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район:</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индекс: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примечание: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Test name</w:t>
                  </w:r>
                </w:p>
              </w:tc>
              <w:tc>
                <w:tcPr>
                  <w:tcW w:w="2255"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eastAsia="ru-RU"/>
                    </w:rPr>
                    <w:t>Петрова С.П.</w:t>
                  </w: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val="en-US" w:eastAsia="ru-RU"/>
                    </w:rPr>
                    <w:t xml:space="preserve">       Result</w:t>
                  </w:r>
                </w:p>
              </w:tc>
              <w:tc>
                <w:tcPr>
                  <w:tcW w:w="2340"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пол:</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дата рождения: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текущая дата: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диагноз:</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местонахождение: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пациент </w:t>
                  </w:r>
                  <w:r w:rsidRPr="00BE2615">
                    <w:rPr>
                      <w:rFonts w:ascii="Times New Roman" w:eastAsia="Times New Roman" w:hAnsi="Times New Roman" w:cs="Times New Roman"/>
                      <w:sz w:val="24"/>
                      <w:szCs w:val="28"/>
                      <w:lang w:val="en-US" w:eastAsia="ru-RU"/>
                    </w:rPr>
                    <w:t>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проба 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Unit</w:t>
                  </w:r>
                </w:p>
              </w:tc>
              <w:tc>
                <w:tcPr>
                  <w:tcW w:w="2261" w:type="dxa"/>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женщина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11-дек-11</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пол-ка</w:t>
                  </w:r>
                  <w:proofErr w:type="gramEnd"/>
                  <w:r w:rsidRPr="00BE2615">
                    <w:rPr>
                      <w:rFonts w:ascii="Times New Roman" w:eastAsia="Times New Roman" w:hAnsi="Times New Roman" w:cs="Times New Roman"/>
                      <w:sz w:val="24"/>
                      <w:szCs w:val="28"/>
                      <w:lang w:eastAsia="ru-RU"/>
                    </w:rPr>
                    <w:t xml:space="preserve"> 4</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111</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111</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Normal</w:t>
                  </w: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Range</w:t>
                  </w: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sodium</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triglycerides</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HDL- 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LDL-holesterol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AST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alkaline phosphatase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amylase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creatinine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urea</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bilirubin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direct bilirubin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protein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glucose OX</w:t>
                  </w: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lastRenderedPageBreak/>
                    <w:t>140.1</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lastRenderedPageBreak/>
                    <w:t>1.54</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w:t>
                  </w:r>
                  <w:r w:rsidR="00332A81"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72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1.3</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3</w:t>
                  </w:r>
                  <w:r w:rsidR="00332A81"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16</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250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68</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40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65</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8</w:t>
                  </w: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w:t>
                  </w: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w:t>
                  </w:r>
                </w:p>
              </w:tc>
              <w:tc>
                <w:tcPr>
                  <w:tcW w:w="2464" w:type="dxa"/>
                  <w:gridSpan w:val="2"/>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p>
              </w:tc>
            </w:tr>
          </w:tbl>
          <w:p w:rsidR="00332A81" w:rsidRPr="00BE2615" w:rsidRDefault="00332A81" w:rsidP="00332A81">
            <w:pPr>
              <w:spacing w:after="0" w:line="240" w:lineRule="auto"/>
              <w:ind w:left="708"/>
              <w:jc w:val="both"/>
              <w:rPr>
                <w:rFonts w:ascii="Times New Roman" w:eastAsia="Times New Roman" w:hAnsi="Times New Roman" w:cs="Times New Roman"/>
                <w:sz w:val="24"/>
                <w:szCs w:val="28"/>
                <w:lang w:eastAsia="ru-RU"/>
              </w:rPr>
            </w:pPr>
          </w:p>
        </w:tc>
      </w:tr>
    </w:tbl>
    <w:p w:rsidR="00BE2615" w:rsidRDefault="00BE2615" w:rsidP="00BE2615">
      <w:pPr>
        <w:spacing w:after="0" w:line="240" w:lineRule="auto"/>
        <w:ind w:left="708"/>
        <w:jc w:val="both"/>
        <w:rPr>
          <w:rFonts w:ascii="Times New Roman" w:eastAsia="Times New Roman" w:hAnsi="Times New Roman" w:cs="Times New Roman"/>
          <w:sz w:val="28"/>
          <w:szCs w:val="28"/>
          <w:lang w:eastAsia="ru-RU"/>
        </w:rPr>
      </w:pPr>
    </w:p>
    <w:p w:rsidR="00BE2615" w:rsidRPr="00BE2615" w:rsidRDefault="00BE2615" w:rsidP="00BE2615">
      <w:pPr>
        <w:spacing w:after="0" w:line="240" w:lineRule="auto"/>
        <w:ind w:left="708"/>
        <w:jc w:val="both"/>
        <w:rPr>
          <w:rFonts w:ascii="Times New Roman" w:eastAsia="Times New Roman" w:hAnsi="Times New Roman" w:cs="Times New Roman"/>
          <w:sz w:val="28"/>
          <w:szCs w:val="28"/>
          <w:lang w:eastAsia="ru-RU"/>
        </w:rPr>
      </w:pPr>
      <w:r w:rsidRPr="00BE2615">
        <w:rPr>
          <w:rFonts w:ascii="Times New Roman" w:eastAsia="Times New Roman" w:hAnsi="Times New Roman" w:cs="Times New Roman"/>
          <w:sz w:val="28"/>
          <w:szCs w:val="28"/>
          <w:lang w:eastAsia="ru-RU"/>
        </w:rPr>
        <w:t>1. Оцените результаты исследования.</w:t>
      </w:r>
    </w:p>
    <w:p w:rsidR="00BE2615" w:rsidRPr="00BE2615" w:rsidRDefault="00BE2615" w:rsidP="00BE2615">
      <w:pPr>
        <w:spacing w:after="0" w:line="240" w:lineRule="auto"/>
        <w:ind w:left="708"/>
        <w:jc w:val="both"/>
        <w:rPr>
          <w:rFonts w:ascii="Times New Roman" w:eastAsia="Times New Roman" w:hAnsi="Times New Roman" w:cs="Times New Roman"/>
          <w:sz w:val="28"/>
          <w:szCs w:val="28"/>
          <w:lang w:eastAsia="ru-RU"/>
        </w:rPr>
      </w:pPr>
      <w:r w:rsidRPr="00BE2615">
        <w:rPr>
          <w:rFonts w:ascii="Times New Roman" w:eastAsia="Times New Roman" w:hAnsi="Times New Roman" w:cs="Times New Roman"/>
          <w:sz w:val="28"/>
          <w:szCs w:val="28"/>
          <w:lang w:eastAsia="ru-RU"/>
        </w:rPr>
        <w:t>2. Сделайте заключение о патологии и локализации патологического процесса.</w:t>
      </w:r>
    </w:p>
    <w:p w:rsidR="00BE2615" w:rsidRPr="00BE2615" w:rsidRDefault="00BE2615" w:rsidP="00BE2615">
      <w:pPr>
        <w:spacing w:after="0" w:line="240" w:lineRule="auto"/>
        <w:ind w:left="708"/>
        <w:jc w:val="both"/>
        <w:rPr>
          <w:rFonts w:ascii="Times New Roman" w:eastAsia="Times New Roman" w:hAnsi="Times New Roman" w:cs="Times New Roman"/>
          <w:sz w:val="28"/>
          <w:szCs w:val="28"/>
          <w:lang w:eastAsia="ru-RU"/>
        </w:rPr>
      </w:pPr>
      <w:r w:rsidRPr="00BE2615">
        <w:rPr>
          <w:rFonts w:ascii="Times New Roman" w:eastAsia="Times New Roman" w:hAnsi="Times New Roman" w:cs="Times New Roman"/>
          <w:sz w:val="28"/>
          <w:szCs w:val="28"/>
          <w:lang w:eastAsia="ru-RU"/>
        </w:rPr>
        <w:t xml:space="preserve">3. Какой показатель является </w:t>
      </w:r>
      <w:proofErr w:type="gramStart"/>
      <w:r w:rsidRPr="00BE2615">
        <w:rPr>
          <w:rFonts w:ascii="Times New Roman" w:eastAsia="Times New Roman" w:hAnsi="Times New Roman" w:cs="Times New Roman"/>
          <w:sz w:val="28"/>
          <w:szCs w:val="28"/>
          <w:lang w:eastAsia="ru-RU"/>
        </w:rPr>
        <w:t>ведущим,  при</w:t>
      </w:r>
      <w:proofErr w:type="gramEnd"/>
      <w:r w:rsidRPr="00BE2615">
        <w:rPr>
          <w:rFonts w:ascii="Times New Roman" w:eastAsia="Times New Roman" w:hAnsi="Times New Roman" w:cs="Times New Roman"/>
          <w:sz w:val="28"/>
          <w:szCs w:val="28"/>
          <w:lang w:eastAsia="ru-RU"/>
        </w:rPr>
        <w:t xml:space="preserve"> оценки данного патологического состояния. </w:t>
      </w:r>
    </w:p>
    <w:p w:rsidR="00332A81" w:rsidRPr="00332A81" w:rsidRDefault="00BE2615" w:rsidP="00BE2615">
      <w:pPr>
        <w:spacing w:after="120" w:line="240" w:lineRule="auto"/>
        <w:ind w:firstLine="708"/>
        <w:jc w:val="both"/>
        <w:rPr>
          <w:rFonts w:ascii="Times New Roman" w:eastAsia="Times New Roman" w:hAnsi="Times New Roman" w:cs="Times New Roman"/>
          <w:bCs/>
          <w:sz w:val="28"/>
          <w:szCs w:val="28"/>
          <w:lang w:eastAsia="ru-RU"/>
        </w:rPr>
      </w:pPr>
      <w:r w:rsidRPr="00BE2615">
        <w:rPr>
          <w:rFonts w:ascii="Times New Roman" w:eastAsia="Times New Roman" w:hAnsi="Times New Roman" w:cs="Times New Roman"/>
          <w:sz w:val="28"/>
          <w:szCs w:val="28"/>
          <w:lang w:eastAsia="ru-RU"/>
        </w:rPr>
        <w:t xml:space="preserve">4. Укажите возможные причины, послужившие </w:t>
      </w:r>
      <w:proofErr w:type="gramStart"/>
      <w:r w:rsidRPr="00BE2615">
        <w:rPr>
          <w:rFonts w:ascii="Times New Roman" w:eastAsia="Times New Roman" w:hAnsi="Times New Roman" w:cs="Times New Roman"/>
          <w:sz w:val="28"/>
          <w:szCs w:val="28"/>
          <w:lang w:eastAsia="ru-RU"/>
        </w:rPr>
        <w:t>развитию  данной</w:t>
      </w:r>
      <w:proofErr w:type="gramEnd"/>
      <w:r w:rsidRPr="00BE2615">
        <w:rPr>
          <w:rFonts w:ascii="Times New Roman" w:eastAsia="Times New Roman" w:hAnsi="Times New Roman" w:cs="Times New Roman"/>
          <w:sz w:val="28"/>
          <w:szCs w:val="28"/>
          <w:lang w:eastAsia="ru-RU"/>
        </w:rPr>
        <w:t xml:space="preserve"> патологии.</w:t>
      </w:r>
    </w:p>
    <w:p w:rsidR="00BE2615" w:rsidRDefault="00BE2615" w:rsidP="00332A81">
      <w:pPr>
        <w:spacing w:after="120" w:line="240" w:lineRule="auto"/>
        <w:jc w:val="both"/>
        <w:rPr>
          <w:rFonts w:ascii="Times New Roman" w:eastAsia="Times New Roman" w:hAnsi="Times New Roman" w:cs="Times New Roman"/>
          <w:bCs/>
          <w:sz w:val="28"/>
          <w:szCs w:val="28"/>
          <w:lang w:eastAsia="ru-RU"/>
        </w:rPr>
      </w:pPr>
    </w:p>
    <w:p w:rsidR="00332A81" w:rsidRPr="00332A81" w:rsidRDefault="00332A81" w:rsidP="00332A81">
      <w:pPr>
        <w:spacing w:after="120" w:line="240" w:lineRule="auto"/>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bCs/>
          <w:sz w:val="28"/>
          <w:szCs w:val="28"/>
          <w:lang w:eastAsia="ru-RU"/>
        </w:rPr>
        <w:t>3. Оцените внутрисерийную воспроизводимость методики определения общего белка в контрольном материале при проведении внутрилаборатного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2464"/>
        <w:gridCol w:w="2464"/>
        <w:gridCol w:w="2065"/>
      </w:tblGrid>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 п/п</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г/л</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Х</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p>
        </w:tc>
        <w:tc>
          <w:tcPr>
            <w:tcW w:w="2065"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vertAlign w:val="superscript"/>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vertAlign w:val="superscript"/>
                <w:lang w:eastAsia="ru-RU"/>
              </w:rPr>
              <w:t>2</w:t>
            </w: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68</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2</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72</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67</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5</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71</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8</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71</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w:t>
            </w:r>
          </w:p>
        </w:tc>
        <w:tc>
          <w:tcPr>
            <w:tcW w:w="2464"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4"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06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bl>
    <w:p w:rsidR="00332A81" w:rsidRPr="00332A81" w:rsidRDefault="00332A81" w:rsidP="00332A81">
      <w:pPr>
        <w:spacing w:after="200" w:line="276" w:lineRule="auto"/>
        <w:rPr>
          <w:rFonts w:ascii="Times New Roman" w:eastAsia="Times New Roman" w:hAnsi="Times New Roman" w:cs="Times New Roman"/>
          <w:sz w:val="28"/>
          <w:szCs w:val="28"/>
          <w:lang w:eastAsia="ru-RU"/>
        </w:rPr>
      </w:pP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Вариант 2.</w:t>
      </w: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8C4F0D">
      <w:pPr>
        <w:numPr>
          <w:ilvl w:val="0"/>
          <w:numId w:val="113"/>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Пиелонефрит: определение, этиология, клиника, лабораторная диагностика</w:t>
      </w:r>
    </w:p>
    <w:p w:rsidR="00332A81" w:rsidRPr="00332A81" w:rsidRDefault="00332A81" w:rsidP="008C4F0D">
      <w:pPr>
        <w:numPr>
          <w:ilvl w:val="0"/>
          <w:numId w:val="113"/>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Виды и назначение контроля качества.</w:t>
      </w:r>
    </w:p>
    <w:p w:rsidR="00332A81" w:rsidRPr="00332A81" w:rsidRDefault="00332A81" w:rsidP="008C4F0D">
      <w:pPr>
        <w:numPr>
          <w:ilvl w:val="0"/>
          <w:numId w:val="113"/>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lastRenderedPageBreak/>
        <w:t>Решите ситуационные задачи:</w:t>
      </w:r>
    </w:p>
    <w:p w:rsidR="00332A81" w:rsidRPr="00332A81" w:rsidRDefault="00332A81" w:rsidP="00332A81">
      <w:pPr>
        <w:spacing w:after="0" w:line="240" w:lineRule="auto"/>
        <w:ind w:left="720"/>
        <w:jc w:val="both"/>
        <w:rPr>
          <w:rFonts w:ascii="Times New Roman" w:eastAsia="Times New Roman" w:hAnsi="Times New Roman" w:cs="Times New Roman"/>
          <w:bCs/>
          <w:sz w:val="28"/>
          <w:szCs w:val="28"/>
          <w:lang w:eastAsia="ru-RU"/>
        </w:rPr>
      </w:pPr>
    </w:p>
    <w:p w:rsidR="00332A81" w:rsidRPr="00332A81" w:rsidRDefault="00332A81" w:rsidP="008C4F0D">
      <w:pPr>
        <w:numPr>
          <w:ilvl w:val="0"/>
          <w:numId w:val="114"/>
        </w:numPr>
        <w:spacing w:after="20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Оцените биохимический анализ сыворотки крови.</w:t>
      </w:r>
    </w:p>
    <w:p w:rsidR="00332A81" w:rsidRPr="00332A81" w:rsidRDefault="00332A81" w:rsidP="00332A81">
      <w:pPr>
        <w:tabs>
          <w:tab w:val="left" w:pos="468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 xml:space="preserve">БИОХИМИЧЕСКИЙ АНАЛИЗ </w:t>
      </w:r>
    </w:p>
    <w:p w:rsidR="00332A81" w:rsidRPr="00332A81" w:rsidRDefault="00332A81" w:rsidP="00332A81">
      <w:pPr>
        <w:spacing w:after="0" w:line="240" w:lineRule="auto"/>
        <w:jc w:val="center"/>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Крови, плазмы, </w:t>
      </w:r>
      <w:r w:rsidRPr="00332A81">
        <w:rPr>
          <w:rFonts w:ascii="Times New Roman" w:eastAsia="Times New Roman" w:hAnsi="Times New Roman" w:cs="Times New Roman"/>
          <w:sz w:val="28"/>
          <w:szCs w:val="28"/>
          <w:u w:val="single"/>
          <w:lang w:eastAsia="ru-RU"/>
        </w:rPr>
        <w:t>сыворотки</w:t>
      </w:r>
      <w:r w:rsidRPr="00332A81">
        <w:rPr>
          <w:rFonts w:ascii="Times New Roman" w:eastAsia="Times New Roman" w:hAnsi="Times New Roman" w:cs="Times New Roman"/>
          <w:sz w:val="28"/>
          <w:szCs w:val="28"/>
          <w:lang w:eastAsia="ru-RU"/>
        </w:rPr>
        <w:t>, мочи, спинномозговой жидкости.</w:t>
      </w:r>
    </w:p>
    <w:p w:rsidR="00332A81" w:rsidRPr="00332A81" w:rsidRDefault="00332A81" w:rsidP="00332A81">
      <w:pPr>
        <w:spacing w:after="0" w:line="240" w:lineRule="auto"/>
        <w:jc w:val="center"/>
        <w:rPr>
          <w:rFonts w:ascii="Times New Roman" w:eastAsia="Times New Roman" w:hAnsi="Times New Roman" w:cs="Times New Roman"/>
          <w:sz w:val="28"/>
          <w:szCs w:val="28"/>
          <w:u w:val="single"/>
          <w:lang w:eastAsia="ru-RU"/>
        </w:rPr>
      </w:pPr>
      <w:r w:rsidRPr="00332A81">
        <w:rPr>
          <w:rFonts w:ascii="Times New Roman" w:eastAsia="Times New Roman" w:hAnsi="Times New Roman" w:cs="Times New Roman"/>
          <w:sz w:val="28"/>
          <w:szCs w:val="28"/>
          <w:lang w:eastAsia="ru-RU"/>
        </w:rPr>
        <w:t>Ф. И. О. Носков</w:t>
      </w:r>
      <w:r w:rsidRPr="00332A81">
        <w:rPr>
          <w:rFonts w:ascii="Times New Roman" w:eastAsia="Times New Roman" w:hAnsi="Times New Roman" w:cs="Times New Roman"/>
          <w:sz w:val="28"/>
          <w:szCs w:val="28"/>
          <w:u w:val="single"/>
          <w:lang w:eastAsia="ru-RU"/>
        </w:rPr>
        <w:t xml:space="preserve"> В. И.</w:t>
      </w:r>
      <w:r w:rsidRPr="00332A81">
        <w:rPr>
          <w:rFonts w:ascii="Times New Roman" w:eastAsia="Times New Roman" w:hAnsi="Times New Roman" w:cs="Times New Roman"/>
          <w:sz w:val="28"/>
          <w:szCs w:val="28"/>
          <w:lang w:eastAsia="ru-RU"/>
        </w:rPr>
        <w:t xml:space="preserve"> </w:t>
      </w:r>
      <w:proofErr w:type="gramStart"/>
      <w:r w:rsidRPr="00332A81">
        <w:rPr>
          <w:rFonts w:ascii="Times New Roman" w:eastAsia="Times New Roman" w:hAnsi="Times New Roman" w:cs="Times New Roman"/>
          <w:sz w:val="28"/>
          <w:szCs w:val="28"/>
          <w:lang w:eastAsia="ru-RU"/>
        </w:rPr>
        <w:t>Возраст  53</w:t>
      </w:r>
      <w:proofErr w:type="gramEnd"/>
      <w:r w:rsidRPr="00332A81">
        <w:rPr>
          <w:rFonts w:ascii="Times New Roman" w:eastAsia="Times New Roman" w:hAnsi="Times New Roman" w:cs="Times New Roman"/>
          <w:sz w:val="28"/>
          <w:szCs w:val="28"/>
          <w:u w:val="single"/>
          <w:lang w:eastAsia="ru-RU"/>
        </w:rPr>
        <w:t xml:space="preserve"> </w:t>
      </w:r>
    </w:p>
    <w:p w:rsidR="00332A81" w:rsidRPr="00332A81" w:rsidRDefault="00332A81" w:rsidP="00332A81">
      <w:pPr>
        <w:spacing w:after="0" w:line="240" w:lineRule="auto"/>
        <w:jc w:val="center"/>
        <w:rPr>
          <w:rFonts w:ascii="Times New Roman" w:eastAsia="Times New Roman" w:hAnsi="Times New Roman" w:cs="Times New Roman"/>
          <w:sz w:val="28"/>
          <w:szCs w:val="28"/>
          <w:u w:val="single"/>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61"/>
        <w:gridCol w:w="2268"/>
        <w:gridCol w:w="2092"/>
      </w:tblGrid>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b/>
                <w:bCs/>
                <w:sz w:val="24"/>
                <w:szCs w:val="28"/>
                <w:lang w:eastAsia="ru-RU"/>
              </w:rPr>
            </w:pPr>
            <w:r w:rsidRPr="00BE2615">
              <w:rPr>
                <w:rFonts w:ascii="Times New Roman" w:eastAsia="Times New Roman" w:hAnsi="Times New Roman" w:cs="Times New Roman"/>
                <w:b/>
                <w:bCs/>
                <w:sz w:val="24"/>
                <w:szCs w:val="28"/>
                <w:lang w:eastAsia="ru-RU"/>
              </w:rPr>
              <w:t>№ п/п</w:t>
            </w:r>
          </w:p>
        </w:tc>
        <w:tc>
          <w:tcPr>
            <w:tcW w:w="3861" w:type="dxa"/>
          </w:tcPr>
          <w:p w:rsidR="00332A81" w:rsidRPr="00BE2615" w:rsidRDefault="00332A81" w:rsidP="00332A81">
            <w:pPr>
              <w:spacing w:after="0" w:line="240" w:lineRule="auto"/>
              <w:jc w:val="center"/>
              <w:rPr>
                <w:rFonts w:ascii="Times New Roman" w:eastAsia="Times New Roman" w:hAnsi="Times New Roman" w:cs="Times New Roman"/>
                <w:b/>
                <w:bCs/>
                <w:sz w:val="24"/>
                <w:szCs w:val="28"/>
                <w:lang w:eastAsia="ru-RU"/>
              </w:rPr>
            </w:pPr>
            <w:r w:rsidRPr="00BE2615">
              <w:rPr>
                <w:rFonts w:ascii="Times New Roman" w:eastAsia="Times New Roman" w:hAnsi="Times New Roman" w:cs="Times New Roman"/>
                <w:b/>
                <w:bCs/>
                <w:sz w:val="24"/>
                <w:szCs w:val="28"/>
                <w:lang w:eastAsia="ru-RU"/>
              </w:rPr>
              <w:t>Наименование анализов</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b/>
                <w:bCs/>
                <w:sz w:val="24"/>
                <w:szCs w:val="28"/>
                <w:lang w:eastAsia="ru-RU"/>
              </w:rPr>
            </w:pPr>
            <w:r w:rsidRPr="00BE2615">
              <w:rPr>
                <w:rFonts w:ascii="Times New Roman" w:eastAsia="Times New Roman" w:hAnsi="Times New Roman" w:cs="Times New Roman"/>
                <w:b/>
                <w:bCs/>
                <w:sz w:val="24"/>
                <w:szCs w:val="28"/>
                <w:lang w:eastAsia="ru-RU"/>
              </w:rPr>
              <w:t xml:space="preserve">Результат </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b/>
                <w:bCs/>
                <w:sz w:val="24"/>
                <w:szCs w:val="28"/>
                <w:lang w:eastAsia="ru-RU"/>
              </w:rPr>
            </w:pPr>
            <w:r w:rsidRPr="00BE2615">
              <w:rPr>
                <w:rFonts w:ascii="Times New Roman" w:eastAsia="Times New Roman" w:hAnsi="Times New Roman" w:cs="Times New Roman"/>
                <w:b/>
                <w:bCs/>
                <w:sz w:val="24"/>
                <w:szCs w:val="28"/>
                <w:lang w:eastAsia="ru-RU"/>
              </w:rPr>
              <w:t xml:space="preserve">Норма </w:t>
            </w: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Общий белок</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76 г/л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Альбумины </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35 г/л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Мочевина</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 7 ммоль/л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Креатинин </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130 мкмоль/л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Мочевая кислота</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45 ммоль/л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Клиренс креатинина</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87 мл/(с*м)</w:t>
            </w:r>
            <w:r w:rsidRPr="00BE2615">
              <w:rPr>
                <w:rFonts w:ascii="Times New Roman" w:eastAsia="Times New Roman" w:hAnsi="Times New Roman" w:cs="Times New Roman"/>
                <w:sz w:val="24"/>
                <w:szCs w:val="28"/>
                <w:vertAlign w:val="superscript"/>
                <w:lang w:eastAsia="ru-RU"/>
              </w:rPr>
              <w:t>2</w:t>
            </w:r>
            <w:r w:rsidRPr="00BE2615">
              <w:rPr>
                <w:rFonts w:ascii="Times New Roman" w:eastAsia="Times New Roman" w:hAnsi="Times New Roman" w:cs="Times New Roman"/>
                <w:sz w:val="24"/>
                <w:szCs w:val="28"/>
                <w:lang w:eastAsia="ru-RU"/>
              </w:rPr>
              <w:t xml:space="preserve"> </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Билирубин общий</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20 мкмоль/л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Прямой билирубин</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 0 мкмоль/л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Непрямой билирубин</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17. 0 мкмоль/л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 10</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Глюкоза </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 ммоль/л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АСТ</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16 МЕ</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АЛТ</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20 МЕ</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13</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Кетоновые тела</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460 мкмоль/л</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14</w:t>
            </w:r>
          </w:p>
        </w:tc>
        <w:tc>
          <w:tcPr>
            <w:tcW w:w="386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рН крови</w:t>
            </w:r>
          </w:p>
        </w:tc>
        <w:tc>
          <w:tcPr>
            <w:tcW w:w="2268"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7. 33</w:t>
            </w:r>
          </w:p>
        </w:tc>
        <w:tc>
          <w:tcPr>
            <w:tcW w:w="209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bl>
    <w:p w:rsidR="00332A81" w:rsidRPr="00332A81" w:rsidRDefault="00332A81" w:rsidP="00332A81">
      <w:pPr>
        <w:spacing w:after="0" w:line="240" w:lineRule="auto"/>
        <w:ind w:left="285"/>
        <w:jc w:val="both"/>
        <w:rPr>
          <w:rFonts w:ascii="Times New Roman" w:eastAsia="Times New Roman" w:hAnsi="Times New Roman" w:cs="Times New Roman"/>
          <w:sz w:val="28"/>
          <w:szCs w:val="28"/>
          <w:lang w:eastAsia="ru-RU"/>
        </w:rPr>
      </w:pPr>
    </w:p>
    <w:p w:rsidR="00332A81" w:rsidRPr="00332A81" w:rsidRDefault="00332A81" w:rsidP="00BE2615">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332A81" w:rsidRPr="00332A81" w:rsidRDefault="00332A81" w:rsidP="00BE2615">
      <w:pPr>
        <w:spacing w:after="0" w:line="240" w:lineRule="auto"/>
        <w:ind w:left="286"/>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w:t>
      </w:r>
      <w:r w:rsidR="00BE2615" w:rsidRPr="00332A81">
        <w:rPr>
          <w:rFonts w:ascii="Times New Roman" w:eastAsia="Times New Roman" w:hAnsi="Times New Roman" w:cs="Times New Roman"/>
          <w:sz w:val="28"/>
          <w:szCs w:val="28"/>
          <w:lang w:eastAsia="ru-RU"/>
        </w:rPr>
        <w:t xml:space="preserve">Сделайте заключение о </w:t>
      </w:r>
      <w:r w:rsidR="00BE2615">
        <w:rPr>
          <w:rFonts w:ascii="Times New Roman" w:eastAsia="Times New Roman" w:hAnsi="Times New Roman" w:cs="Times New Roman"/>
          <w:sz w:val="28"/>
          <w:szCs w:val="28"/>
          <w:lang w:eastAsia="ru-RU"/>
        </w:rPr>
        <w:t xml:space="preserve">патологии и </w:t>
      </w:r>
      <w:r w:rsidR="00BE2615"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BE2615" w:rsidP="00BE2615">
      <w:pPr>
        <w:spacing w:after="0" w:line="240"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показатель </w:t>
      </w:r>
      <w:r w:rsidR="00332A81" w:rsidRPr="00332A81">
        <w:rPr>
          <w:rFonts w:ascii="Times New Roman" w:eastAsia="Times New Roman" w:hAnsi="Times New Roman" w:cs="Times New Roman"/>
          <w:sz w:val="28"/>
          <w:szCs w:val="28"/>
          <w:lang w:eastAsia="ru-RU"/>
        </w:rPr>
        <w:t xml:space="preserve">при оценке данного патологического состояния. </w:t>
      </w:r>
    </w:p>
    <w:p w:rsidR="00332A81" w:rsidRPr="00332A81" w:rsidRDefault="00332A81" w:rsidP="00BE2615">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развитию </w:t>
      </w:r>
    </w:p>
    <w:p w:rsidR="00332A81" w:rsidRPr="00332A81" w:rsidRDefault="00332A81" w:rsidP="00332A81">
      <w:pPr>
        <w:spacing w:after="200" w:line="276" w:lineRule="auto"/>
        <w:rPr>
          <w:rFonts w:ascii="Times New Roman" w:eastAsia="Times New Roman" w:hAnsi="Times New Roman" w:cs="Times New Roman"/>
          <w:sz w:val="28"/>
          <w:szCs w:val="28"/>
          <w:lang w:eastAsia="ru-RU"/>
        </w:rPr>
      </w:pPr>
    </w:p>
    <w:p w:rsidR="00332A81" w:rsidRPr="00332A81" w:rsidRDefault="00332A81" w:rsidP="00332A81">
      <w:pPr>
        <w:spacing w:after="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2 . Оцените биохимический анализ сыворотки крови:</w:t>
      </w: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ФГБУ «Федеральный центр сердечно-сосудистой хирургии» (г.Красноярск)</w:t>
      </w: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клинико-диагностическая лаборатория</w:t>
      </w:r>
    </w:p>
    <w:p w:rsidR="00332A81" w:rsidRPr="00332A81" w:rsidRDefault="00332A81" w:rsidP="00332A81">
      <w:pPr>
        <w:spacing w:after="0" w:line="240" w:lineRule="auto"/>
        <w:jc w:val="center"/>
        <w:rPr>
          <w:rFonts w:ascii="Times New Roman" w:eastAsia="Times New Roman" w:hAnsi="Times New Roman" w:cs="Times New Roman"/>
          <w:bCs/>
          <w:sz w:val="28"/>
          <w:szCs w:val="28"/>
          <w:lang w:val="en-US" w:eastAsia="ru-RU"/>
          <w14:shadow w14:blurRad="50800" w14:dist="38100" w14:dir="2700000" w14:sx="100000" w14:sy="100000" w14:kx="0" w14:ky="0" w14:algn="tl">
            <w14:srgbClr w14:val="000000">
              <w14:alpha w14:val="60000"/>
            </w14:srgbClr>
          </w14:shadow>
        </w:rPr>
      </w:pPr>
    </w:p>
    <w:tbl>
      <w:tblPr>
        <w:tblW w:w="0" w:type="auto"/>
        <w:shd w:val="clear" w:color="auto" w:fill="F2F2F2"/>
        <w:tblLayout w:type="fixed"/>
        <w:tblLook w:val="04A0" w:firstRow="1" w:lastRow="0" w:firstColumn="1" w:lastColumn="0" w:noHBand="0" w:noVBand="1"/>
      </w:tblPr>
      <w:tblGrid>
        <w:gridCol w:w="2463"/>
        <w:gridCol w:w="569"/>
        <w:gridCol w:w="1894"/>
        <w:gridCol w:w="361"/>
        <w:gridCol w:w="2103"/>
        <w:gridCol w:w="237"/>
        <w:gridCol w:w="2261"/>
      </w:tblGrid>
      <w:tr w:rsidR="00332A81" w:rsidRPr="00BE2615" w:rsidTr="00332A81">
        <w:tc>
          <w:tcPr>
            <w:tcW w:w="3032"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имя: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фамилия: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адрес: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город:</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район:</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индекс: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примечание: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Test name</w:t>
            </w:r>
          </w:p>
        </w:tc>
        <w:tc>
          <w:tcPr>
            <w:tcW w:w="2255"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eastAsia="ru-RU"/>
              </w:rPr>
              <w:t>Иванина С.П.</w:t>
            </w: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val="en-US" w:eastAsia="ru-RU"/>
              </w:rPr>
              <w:t xml:space="preserve">       Result</w:t>
            </w:r>
          </w:p>
        </w:tc>
        <w:tc>
          <w:tcPr>
            <w:tcW w:w="2340"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пол:</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дата рождения: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текущая дата: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диагноз:</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местонахождение: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пациент </w:t>
            </w:r>
            <w:r w:rsidRPr="00BE2615">
              <w:rPr>
                <w:rFonts w:ascii="Times New Roman" w:eastAsia="Times New Roman" w:hAnsi="Times New Roman" w:cs="Times New Roman"/>
                <w:sz w:val="24"/>
                <w:szCs w:val="28"/>
                <w:lang w:val="en-US" w:eastAsia="ru-RU"/>
              </w:rPr>
              <w:t>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проба 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Unit</w:t>
            </w:r>
          </w:p>
        </w:tc>
        <w:tc>
          <w:tcPr>
            <w:tcW w:w="2261" w:type="dxa"/>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женщина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21-дек-10</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пол-ка</w:t>
            </w:r>
            <w:proofErr w:type="gramEnd"/>
            <w:r w:rsidRPr="00BE2615">
              <w:rPr>
                <w:rFonts w:ascii="Times New Roman" w:eastAsia="Times New Roman" w:hAnsi="Times New Roman" w:cs="Times New Roman"/>
                <w:sz w:val="24"/>
                <w:szCs w:val="28"/>
                <w:lang w:eastAsia="ru-RU"/>
              </w:rPr>
              <w:t xml:space="preserve"> 4</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224910</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Normal</w:t>
            </w: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Range</w:t>
            </w: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r>
      <w:tr w:rsidR="00332A81" w:rsidRPr="00012C0B"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 xml:space="preserve">potassium </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sodium</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triglycerides</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HDL- 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LDL-holesterol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AST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alkaline phosphatase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amylase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creatinine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urea</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protein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glucose OX</w:t>
            </w: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3</w:t>
            </w: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.47</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lastRenderedPageBreak/>
              <w:t>135</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1.54</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8.72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3.2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22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63</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70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92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4.7</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75</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9</w:t>
            </w:r>
            <w:r w:rsidR="00332A81"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.7</w:t>
            </w: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tc>
        <w:tc>
          <w:tcPr>
            <w:tcW w:w="2464" w:type="dxa"/>
            <w:gridSpan w:val="2"/>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p>
        </w:tc>
      </w:tr>
    </w:tbl>
    <w:p w:rsidR="00332A81" w:rsidRPr="00332A81" w:rsidRDefault="00332A81" w:rsidP="00BE2615">
      <w:pPr>
        <w:spacing w:after="0" w:line="240" w:lineRule="auto"/>
        <w:ind w:left="708"/>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lastRenderedPageBreak/>
        <w:t>1. Оцените результаты исследования.</w:t>
      </w:r>
    </w:p>
    <w:p w:rsidR="00BE2615" w:rsidRDefault="00332A81" w:rsidP="00BE2615">
      <w:pPr>
        <w:spacing w:after="120" w:line="240" w:lineRule="auto"/>
        <w:ind w:left="283"/>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       2. </w:t>
      </w:r>
      <w:r w:rsidR="00BE2615" w:rsidRPr="00332A81">
        <w:rPr>
          <w:rFonts w:ascii="Times New Roman" w:eastAsia="Times New Roman" w:hAnsi="Times New Roman" w:cs="Times New Roman"/>
          <w:sz w:val="28"/>
          <w:szCs w:val="28"/>
          <w:lang w:eastAsia="ru-RU"/>
        </w:rPr>
        <w:t xml:space="preserve">Сделайте заключение о </w:t>
      </w:r>
      <w:r w:rsidR="00BE2615">
        <w:rPr>
          <w:rFonts w:ascii="Times New Roman" w:eastAsia="Times New Roman" w:hAnsi="Times New Roman" w:cs="Times New Roman"/>
          <w:sz w:val="28"/>
          <w:szCs w:val="28"/>
          <w:lang w:eastAsia="ru-RU"/>
        </w:rPr>
        <w:t xml:space="preserve">патологии и </w:t>
      </w:r>
      <w:r w:rsidR="00BE2615"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332A81" w:rsidP="00BE2615">
      <w:pPr>
        <w:spacing w:after="120" w:line="240" w:lineRule="auto"/>
        <w:ind w:left="283" w:firstLine="42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3. Как</w:t>
      </w:r>
      <w:r w:rsidR="00B52F04">
        <w:rPr>
          <w:rFonts w:ascii="Times New Roman" w:eastAsia="Times New Roman" w:hAnsi="Times New Roman" w:cs="Times New Roman"/>
          <w:sz w:val="28"/>
          <w:szCs w:val="28"/>
          <w:lang w:eastAsia="ru-RU"/>
        </w:rPr>
        <w:t>ой показатель является ведущим,</w:t>
      </w:r>
      <w:r w:rsidRPr="00332A81">
        <w:rPr>
          <w:rFonts w:ascii="Times New Roman" w:eastAsia="Times New Roman" w:hAnsi="Times New Roman" w:cs="Times New Roman"/>
          <w:sz w:val="28"/>
          <w:szCs w:val="28"/>
          <w:lang w:eastAsia="ru-RU"/>
        </w:rPr>
        <w:t xml:space="preserve"> при оценки данного патологического состояния. </w:t>
      </w:r>
    </w:p>
    <w:p w:rsidR="00332A81" w:rsidRPr="00332A81" w:rsidRDefault="00332A81" w:rsidP="00BE2615">
      <w:pPr>
        <w:spacing w:after="0" w:line="240" w:lineRule="auto"/>
        <w:ind w:left="708"/>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4. Укажите возможные причины, послуживш</w:t>
      </w:r>
      <w:r w:rsidR="00B52F04">
        <w:rPr>
          <w:rFonts w:ascii="Times New Roman" w:eastAsia="Times New Roman" w:hAnsi="Times New Roman" w:cs="Times New Roman"/>
          <w:sz w:val="28"/>
          <w:szCs w:val="28"/>
          <w:lang w:eastAsia="ru-RU"/>
        </w:rPr>
        <w:t>ие развитию</w:t>
      </w:r>
      <w:r w:rsidRPr="00332A81">
        <w:rPr>
          <w:rFonts w:ascii="Times New Roman" w:eastAsia="Times New Roman" w:hAnsi="Times New Roman" w:cs="Times New Roman"/>
          <w:sz w:val="28"/>
          <w:szCs w:val="28"/>
          <w:lang w:eastAsia="ru-RU"/>
        </w:rPr>
        <w:t xml:space="preserve"> данной патологии </w:t>
      </w:r>
      <w:proofErr w:type="gramStart"/>
      <w:r w:rsidRPr="00332A81">
        <w:rPr>
          <w:rFonts w:ascii="Times New Roman" w:eastAsia="Times New Roman" w:hAnsi="Times New Roman" w:cs="Times New Roman"/>
          <w:sz w:val="28"/>
          <w:szCs w:val="28"/>
          <w:lang w:eastAsia="ru-RU"/>
        </w:rPr>
        <w:t>и  клинические</w:t>
      </w:r>
      <w:proofErr w:type="gramEnd"/>
      <w:r w:rsidRPr="00332A81">
        <w:rPr>
          <w:rFonts w:ascii="Times New Roman" w:eastAsia="Times New Roman" w:hAnsi="Times New Roman" w:cs="Times New Roman"/>
          <w:sz w:val="28"/>
          <w:szCs w:val="28"/>
          <w:lang w:eastAsia="ru-RU"/>
        </w:rPr>
        <w:t xml:space="preserve"> проявления данного заболевания. </w:t>
      </w:r>
    </w:p>
    <w:p w:rsidR="00332A81" w:rsidRPr="00332A81" w:rsidRDefault="00332A81" w:rsidP="00332A81">
      <w:pPr>
        <w:spacing w:after="120" w:line="240" w:lineRule="auto"/>
        <w:jc w:val="both"/>
        <w:rPr>
          <w:rFonts w:ascii="Times New Roman" w:eastAsia="Times New Roman" w:hAnsi="Times New Roman" w:cs="Times New Roman"/>
          <w:bCs/>
          <w:sz w:val="28"/>
          <w:szCs w:val="28"/>
          <w:lang w:eastAsia="ru-RU"/>
        </w:rPr>
      </w:pPr>
    </w:p>
    <w:p w:rsidR="00332A81" w:rsidRPr="00332A81" w:rsidRDefault="00332A81" w:rsidP="00332A81">
      <w:pPr>
        <w:spacing w:after="120" w:line="240" w:lineRule="auto"/>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bCs/>
          <w:sz w:val="28"/>
          <w:szCs w:val="28"/>
          <w:lang w:eastAsia="ru-RU"/>
        </w:rPr>
        <w:t>3. Оцените внутрисерийную воспроизводимость методики определения общего белка в контрольном материале при проведении внутрилаборатного контроля.</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2464"/>
        <w:gridCol w:w="2464"/>
        <w:gridCol w:w="2464"/>
      </w:tblGrid>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 п/п</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г/л</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Х</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vertAlign w:val="superscript"/>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vertAlign w:val="superscript"/>
                <w:lang w:eastAsia="ru-RU"/>
              </w:rPr>
              <w:t>2</w:t>
            </w: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68</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72</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67</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71</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71</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610"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67</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bl>
    <w:p w:rsidR="00BE2615" w:rsidRDefault="00BE2615"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Вариант 3.</w:t>
      </w: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BE2615" w:rsidP="008C4F0D">
      <w:pPr>
        <w:numPr>
          <w:ilvl w:val="0"/>
          <w:numId w:val="115"/>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Панкреатит</w:t>
      </w:r>
      <w:r w:rsidR="00332A81" w:rsidRPr="00332A81">
        <w:rPr>
          <w:rFonts w:ascii="Times New Roman" w:eastAsia="Times New Roman" w:hAnsi="Times New Roman" w:cs="Times New Roman"/>
          <w:bCs/>
          <w:sz w:val="28"/>
          <w:szCs w:val="28"/>
          <w:lang w:eastAsia="ru-RU"/>
        </w:rPr>
        <w:t>: определение, этиология, клиника, лабораторная диагностика</w:t>
      </w:r>
    </w:p>
    <w:p w:rsidR="00332A81" w:rsidRPr="00332A81" w:rsidRDefault="00332A81" w:rsidP="008C4F0D">
      <w:pPr>
        <w:numPr>
          <w:ilvl w:val="0"/>
          <w:numId w:val="115"/>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Этапы внурилабораторного контроля качества (их сущность).</w:t>
      </w:r>
    </w:p>
    <w:p w:rsidR="00332A81" w:rsidRPr="00332A81" w:rsidRDefault="00332A81" w:rsidP="008C4F0D">
      <w:pPr>
        <w:numPr>
          <w:ilvl w:val="0"/>
          <w:numId w:val="115"/>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Решите ситуационные задачи:</w:t>
      </w:r>
    </w:p>
    <w:p w:rsidR="00332A81" w:rsidRPr="00332A81" w:rsidRDefault="00332A81" w:rsidP="00332A81">
      <w:pPr>
        <w:spacing w:after="0" w:line="240" w:lineRule="auto"/>
        <w:ind w:left="720"/>
        <w:jc w:val="both"/>
        <w:rPr>
          <w:rFonts w:ascii="Times New Roman" w:eastAsia="Times New Roman" w:hAnsi="Times New Roman" w:cs="Times New Roman"/>
          <w:bCs/>
          <w:sz w:val="28"/>
          <w:szCs w:val="28"/>
          <w:lang w:eastAsia="ru-RU"/>
        </w:rPr>
      </w:pPr>
    </w:p>
    <w:p w:rsidR="00332A81" w:rsidRPr="00332A81" w:rsidRDefault="00332A81" w:rsidP="00332A81">
      <w:pPr>
        <w:spacing w:after="200" w:line="240" w:lineRule="auto"/>
        <w:ind w:left="360"/>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lastRenderedPageBreak/>
        <w:t>1. Оцените биохимический анализ сыворотки крови.</w:t>
      </w:r>
    </w:p>
    <w:p w:rsidR="00332A81" w:rsidRPr="00332A81" w:rsidRDefault="00332A81" w:rsidP="00332A81">
      <w:pPr>
        <w:tabs>
          <w:tab w:val="left" w:pos="468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 xml:space="preserve">БИОХИМИЧЕСКИЙ АНАЛИЗ </w:t>
      </w:r>
    </w:p>
    <w:p w:rsidR="00332A81" w:rsidRPr="00332A81" w:rsidRDefault="00332A81" w:rsidP="00332A81">
      <w:pPr>
        <w:spacing w:after="0" w:line="240" w:lineRule="auto"/>
        <w:jc w:val="center"/>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Крови, плазмы, </w:t>
      </w:r>
      <w:r w:rsidRPr="00332A81">
        <w:rPr>
          <w:rFonts w:ascii="Times New Roman" w:eastAsia="Times New Roman" w:hAnsi="Times New Roman" w:cs="Times New Roman"/>
          <w:sz w:val="28"/>
          <w:szCs w:val="28"/>
          <w:u w:val="single"/>
          <w:lang w:eastAsia="ru-RU"/>
        </w:rPr>
        <w:t>сыворотки</w:t>
      </w:r>
      <w:r w:rsidRPr="00332A81">
        <w:rPr>
          <w:rFonts w:ascii="Times New Roman" w:eastAsia="Times New Roman" w:hAnsi="Times New Roman" w:cs="Times New Roman"/>
          <w:sz w:val="28"/>
          <w:szCs w:val="28"/>
          <w:lang w:eastAsia="ru-RU"/>
        </w:rPr>
        <w:t>, мочи, спинномозговой жидкости.</w:t>
      </w:r>
    </w:p>
    <w:p w:rsidR="00332A81" w:rsidRPr="00332A81" w:rsidRDefault="00332A81" w:rsidP="00332A81">
      <w:pPr>
        <w:spacing w:after="0" w:line="240" w:lineRule="auto"/>
        <w:jc w:val="center"/>
        <w:rPr>
          <w:rFonts w:ascii="Times New Roman" w:eastAsia="Times New Roman" w:hAnsi="Times New Roman" w:cs="Times New Roman"/>
          <w:sz w:val="28"/>
          <w:szCs w:val="28"/>
          <w:u w:val="single"/>
          <w:lang w:eastAsia="ru-RU"/>
        </w:rPr>
      </w:pPr>
      <w:r w:rsidRPr="00332A81">
        <w:rPr>
          <w:rFonts w:ascii="Times New Roman" w:eastAsia="Times New Roman" w:hAnsi="Times New Roman" w:cs="Times New Roman"/>
          <w:sz w:val="28"/>
          <w:szCs w:val="28"/>
          <w:lang w:eastAsia="ru-RU"/>
        </w:rPr>
        <w:t>Ф. И. О. Петров</w:t>
      </w:r>
      <w:r w:rsidRPr="00332A81">
        <w:rPr>
          <w:rFonts w:ascii="Times New Roman" w:eastAsia="Times New Roman" w:hAnsi="Times New Roman" w:cs="Times New Roman"/>
          <w:sz w:val="28"/>
          <w:szCs w:val="28"/>
          <w:u w:val="single"/>
          <w:lang w:eastAsia="ru-RU"/>
        </w:rPr>
        <w:t xml:space="preserve"> В. И.</w:t>
      </w:r>
      <w:r w:rsidRPr="00332A81">
        <w:rPr>
          <w:rFonts w:ascii="Times New Roman" w:eastAsia="Times New Roman" w:hAnsi="Times New Roman" w:cs="Times New Roman"/>
          <w:sz w:val="28"/>
          <w:szCs w:val="28"/>
          <w:lang w:eastAsia="ru-RU"/>
        </w:rPr>
        <w:t xml:space="preserve"> </w:t>
      </w:r>
      <w:proofErr w:type="gramStart"/>
      <w:r w:rsidRPr="00332A81">
        <w:rPr>
          <w:rFonts w:ascii="Times New Roman" w:eastAsia="Times New Roman" w:hAnsi="Times New Roman" w:cs="Times New Roman"/>
          <w:sz w:val="28"/>
          <w:szCs w:val="28"/>
          <w:lang w:eastAsia="ru-RU"/>
        </w:rPr>
        <w:t>Возраст  53</w:t>
      </w:r>
      <w:proofErr w:type="gramEnd"/>
      <w:r w:rsidRPr="00332A81">
        <w:rPr>
          <w:rFonts w:ascii="Times New Roman" w:eastAsia="Times New Roman" w:hAnsi="Times New Roman" w:cs="Times New Roman"/>
          <w:sz w:val="28"/>
          <w:szCs w:val="28"/>
          <w:u w:val="single"/>
          <w:lang w:eastAsia="ru-RU"/>
        </w:rPr>
        <w:t xml:space="preserve"> </w:t>
      </w:r>
    </w:p>
    <w:p w:rsidR="00332A81" w:rsidRPr="00332A81" w:rsidRDefault="00332A81" w:rsidP="00332A81">
      <w:pPr>
        <w:spacing w:after="0" w:line="240" w:lineRule="auto"/>
        <w:jc w:val="center"/>
        <w:rPr>
          <w:rFonts w:ascii="Times New Roman" w:eastAsia="Times New Roman" w:hAnsi="Times New Roman" w:cs="Times New Roman"/>
          <w:sz w:val="28"/>
          <w:szCs w:val="28"/>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01"/>
        <w:gridCol w:w="2986"/>
        <w:gridCol w:w="2054"/>
      </w:tblGrid>
      <w:tr w:rsidR="00332A81" w:rsidRPr="00BE2615" w:rsidTr="00332A81">
        <w:trPr>
          <w:trHeight w:val="375"/>
        </w:trPr>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п/п</w:t>
            </w:r>
          </w:p>
        </w:tc>
        <w:tc>
          <w:tcPr>
            <w:tcW w:w="300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Наименование анализов</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Результат </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Норма </w:t>
            </w: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Общий белок</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78 г/л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Альбумины </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40 г/л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Мочевина</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5.7 ммоль/л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Креатинин </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90 мкмоль/л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Клиренс креатинина</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98 мл/(с*м)</w:t>
            </w:r>
            <w:r w:rsidRPr="00BE2615">
              <w:rPr>
                <w:rFonts w:ascii="Times New Roman" w:eastAsia="Times New Roman" w:hAnsi="Times New Roman" w:cs="Times New Roman"/>
                <w:sz w:val="24"/>
                <w:szCs w:val="28"/>
                <w:vertAlign w:val="superscript"/>
                <w:lang w:eastAsia="ru-RU"/>
              </w:rPr>
              <w:t>2</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Билирубин общий</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56.8 мкмоль/л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Прямой билирубин</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45.7 мкмоль/л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Непрямой билирубин</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11.1 мкмоль/л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Глюкоза </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5.7 ммоль/л</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АСТ</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16 МЕ</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АЛТ</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20 МЕ</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ЛДГ</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400МЕ</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13</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Щелочная фосфатаза</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320 МЕ</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14</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Тимоловая проба</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4 </w:t>
            </w:r>
            <w:r w:rsidRPr="00BE2615">
              <w:rPr>
                <w:rFonts w:ascii="Times New Roman" w:eastAsia="Times New Roman" w:hAnsi="Times New Roman" w:cs="Times New Roman"/>
                <w:sz w:val="24"/>
                <w:szCs w:val="28"/>
                <w:lang w:val="en-GB" w:eastAsia="ru-RU"/>
              </w:rPr>
              <w:t>SH</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15</w:t>
            </w:r>
          </w:p>
        </w:tc>
        <w:tc>
          <w:tcPr>
            <w:tcW w:w="3001"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Гаммаглютамилпептидаза </w:t>
            </w:r>
          </w:p>
        </w:tc>
        <w:tc>
          <w:tcPr>
            <w:tcW w:w="298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200 МЕ</w:t>
            </w:r>
          </w:p>
        </w:tc>
        <w:tc>
          <w:tcPr>
            <w:tcW w:w="205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bl>
    <w:p w:rsidR="00332A81" w:rsidRPr="00332A81" w:rsidRDefault="00332A81" w:rsidP="00332A81">
      <w:pPr>
        <w:spacing w:after="0" w:line="240" w:lineRule="auto"/>
        <w:ind w:left="708"/>
        <w:jc w:val="both"/>
        <w:rPr>
          <w:rFonts w:ascii="Times New Roman" w:eastAsia="Times New Roman" w:hAnsi="Times New Roman" w:cs="Times New Roman"/>
          <w:sz w:val="28"/>
          <w:szCs w:val="28"/>
          <w:lang w:eastAsia="ru-RU"/>
        </w:rPr>
      </w:pPr>
    </w:p>
    <w:p w:rsidR="00332A81" w:rsidRPr="00332A81" w:rsidRDefault="00332A81" w:rsidP="00BE2615">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BE2615" w:rsidRDefault="00332A81" w:rsidP="00BE2615">
      <w:pPr>
        <w:spacing w:after="0" w:line="240" w:lineRule="auto"/>
        <w:ind w:left="286"/>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w:t>
      </w:r>
      <w:r w:rsidR="00BE2615" w:rsidRPr="00332A81">
        <w:rPr>
          <w:rFonts w:ascii="Times New Roman" w:eastAsia="Times New Roman" w:hAnsi="Times New Roman" w:cs="Times New Roman"/>
          <w:sz w:val="28"/>
          <w:szCs w:val="28"/>
          <w:lang w:eastAsia="ru-RU"/>
        </w:rPr>
        <w:t xml:space="preserve">Сделайте заключение о </w:t>
      </w:r>
      <w:r w:rsidR="00BE2615">
        <w:rPr>
          <w:rFonts w:ascii="Times New Roman" w:eastAsia="Times New Roman" w:hAnsi="Times New Roman" w:cs="Times New Roman"/>
          <w:sz w:val="28"/>
          <w:szCs w:val="28"/>
          <w:lang w:eastAsia="ru-RU"/>
        </w:rPr>
        <w:t xml:space="preserve">патологии и </w:t>
      </w:r>
      <w:r w:rsidR="00BE2615"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BE2615" w:rsidP="00BE2615">
      <w:pPr>
        <w:spacing w:after="0" w:line="240" w:lineRule="auto"/>
        <w:ind w:left="2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показатель </w:t>
      </w:r>
      <w:r w:rsidR="00332A81" w:rsidRPr="00332A81">
        <w:rPr>
          <w:rFonts w:ascii="Times New Roman" w:eastAsia="Times New Roman" w:hAnsi="Times New Roman" w:cs="Times New Roman"/>
          <w:sz w:val="28"/>
          <w:szCs w:val="28"/>
          <w:lang w:eastAsia="ru-RU"/>
        </w:rPr>
        <w:t xml:space="preserve">при оценке данного патологического состояния. </w:t>
      </w:r>
    </w:p>
    <w:p w:rsidR="00332A81" w:rsidRPr="00332A81" w:rsidRDefault="00332A81" w:rsidP="00BE2615">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развитию </w:t>
      </w:r>
    </w:p>
    <w:p w:rsidR="00332A81" w:rsidRPr="00332A81" w:rsidRDefault="00332A81" w:rsidP="00BE2615">
      <w:pPr>
        <w:spacing w:after="200" w:line="276" w:lineRule="auto"/>
        <w:jc w:val="both"/>
        <w:rPr>
          <w:rFonts w:ascii="Times New Roman" w:eastAsia="Times New Roman" w:hAnsi="Times New Roman" w:cs="Times New Roman"/>
          <w:sz w:val="28"/>
          <w:szCs w:val="28"/>
          <w:lang w:eastAsia="ru-RU"/>
        </w:rPr>
      </w:pPr>
    </w:p>
    <w:p w:rsidR="00332A81" w:rsidRPr="00332A81" w:rsidRDefault="00332A81" w:rsidP="00332A81">
      <w:pPr>
        <w:spacing w:after="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2. Оцените биохимический анализ сыворотки крови:</w:t>
      </w:r>
    </w:p>
    <w:p w:rsidR="00332A81" w:rsidRPr="00332A81" w:rsidRDefault="00332A81" w:rsidP="00332A81">
      <w:pPr>
        <w:spacing w:after="0" w:line="240" w:lineRule="auto"/>
        <w:rPr>
          <w:rFonts w:ascii="Times New Roman" w:eastAsia="Times New Roman" w:hAnsi="Times New Roman" w:cs="Times New Roman"/>
          <w:sz w:val="28"/>
          <w:szCs w:val="28"/>
          <w:lang w:eastAsia="ru-RU"/>
        </w:rPr>
      </w:pP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ФГБУ «Федеральный центр сердечно-сосудистой хирургии» (г.Красноярск)</w:t>
      </w: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клинико-диагностическая лаборатория</w:t>
      </w:r>
    </w:p>
    <w:tbl>
      <w:tblPr>
        <w:tblW w:w="9888" w:type="dxa"/>
        <w:shd w:val="clear" w:color="auto" w:fill="F2F2F2"/>
        <w:tblLayout w:type="fixed"/>
        <w:tblLook w:val="04A0" w:firstRow="1" w:lastRow="0" w:firstColumn="1" w:lastColumn="0" w:noHBand="0" w:noVBand="1"/>
      </w:tblPr>
      <w:tblGrid>
        <w:gridCol w:w="2463"/>
        <w:gridCol w:w="569"/>
        <w:gridCol w:w="1894"/>
        <w:gridCol w:w="361"/>
        <w:gridCol w:w="2103"/>
        <w:gridCol w:w="237"/>
        <w:gridCol w:w="2261"/>
      </w:tblGrid>
      <w:tr w:rsidR="00332A81" w:rsidRPr="00BE2615" w:rsidTr="00332A81">
        <w:tc>
          <w:tcPr>
            <w:tcW w:w="3032"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имя: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фамилия: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адрес: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город:</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район:</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индекс: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примечание: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Test name</w:t>
            </w:r>
          </w:p>
        </w:tc>
        <w:tc>
          <w:tcPr>
            <w:tcW w:w="2255"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Симахин Е.Р.</w:t>
            </w: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val="en-US" w:eastAsia="ru-RU"/>
              </w:rPr>
              <w:t xml:space="preserve">       Result</w:t>
            </w:r>
          </w:p>
        </w:tc>
        <w:tc>
          <w:tcPr>
            <w:tcW w:w="2340"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пол:</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дата рождения: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текущая дата: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диагноз:</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местонахождение: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пациент </w:t>
            </w:r>
            <w:r w:rsidRPr="00BE2615">
              <w:rPr>
                <w:rFonts w:ascii="Times New Roman" w:eastAsia="Times New Roman" w:hAnsi="Times New Roman" w:cs="Times New Roman"/>
                <w:sz w:val="24"/>
                <w:szCs w:val="28"/>
                <w:lang w:val="en-US" w:eastAsia="ru-RU"/>
              </w:rPr>
              <w:t>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проба 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Unit</w:t>
            </w:r>
          </w:p>
        </w:tc>
        <w:tc>
          <w:tcPr>
            <w:tcW w:w="2261" w:type="dxa"/>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мужчина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07-апр-11</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Normal</w:t>
            </w: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Range</w:t>
            </w: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98"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r>
      <w:tr w:rsidR="00332A81" w:rsidRPr="00012C0B"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 xml:space="preserve">potassium </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sodium</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triglycerides</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HDL- 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LDL-holesterol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AST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alkaline phosphatase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UA-liq</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creatinine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urea</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protein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glucose OX</w:t>
            </w: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5.6</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17</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lastRenderedPageBreak/>
              <w:t>2.54</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7.72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1.3</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16</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93</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500</w:t>
            </w:r>
          </w:p>
          <w:p w:rsidR="00332A81" w:rsidRPr="00BE2615" w:rsidRDefault="00BE2615"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1</w:t>
            </w:r>
            <w:r w:rsidR="00332A81"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18</w:t>
            </w:r>
          </w:p>
          <w:p w:rsidR="00332A81" w:rsidRPr="00BE2615" w:rsidRDefault="00BE2615"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7.0</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66</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18</w:t>
            </w: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tc>
        <w:tc>
          <w:tcPr>
            <w:tcW w:w="2498" w:type="dxa"/>
            <w:gridSpan w:val="2"/>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p>
        </w:tc>
      </w:tr>
    </w:tbl>
    <w:p w:rsidR="00BE2615" w:rsidRPr="00BC35D4" w:rsidRDefault="00BE2615" w:rsidP="00332A81">
      <w:pPr>
        <w:spacing w:after="0" w:line="240" w:lineRule="auto"/>
        <w:ind w:left="708"/>
        <w:jc w:val="both"/>
        <w:rPr>
          <w:rFonts w:ascii="Times New Roman" w:eastAsia="Times New Roman" w:hAnsi="Times New Roman" w:cs="Times New Roman"/>
          <w:sz w:val="28"/>
          <w:szCs w:val="28"/>
          <w:lang w:val="en-US" w:eastAsia="ru-RU"/>
        </w:rPr>
      </w:pPr>
    </w:p>
    <w:p w:rsidR="00332A81" w:rsidRPr="00332A81" w:rsidRDefault="00332A81" w:rsidP="00B52F04">
      <w:pPr>
        <w:spacing w:after="0" w:line="240" w:lineRule="auto"/>
        <w:ind w:left="708"/>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BE2615" w:rsidRDefault="00332A81" w:rsidP="00B52F04">
      <w:pPr>
        <w:spacing w:after="0" w:line="276" w:lineRule="auto"/>
        <w:ind w:left="283"/>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       2. </w:t>
      </w:r>
      <w:r w:rsidR="00BE2615" w:rsidRPr="00332A81">
        <w:rPr>
          <w:rFonts w:ascii="Times New Roman" w:eastAsia="Times New Roman" w:hAnsi="Times New Roman" w:cs="Times New Roman"/>
          <w:sz w:val="28"/>
          <w:szCs w:val="28"/>
          <w:lang w:eastAsia="ru-RU"/>
        </w:rPr>
        <w:t xml:space="preserve">Сделайте заключение о </w:t>
      </w:r>
      <w:r w:rsidR="00BE2615">
        <w:rPr>
          <w:rFonts w:ascii="Times New Roman" w:eastAsia="Times New Roman" w:hAnsi="Times New Roman" w:cs="Times New Roman"/>
          <w:sz w:val="28"/>
          <w:szCs w:val="28"/>
          <w:lang w:eastAsia="ru-RU"/>
        </w:rPr>
        <w:t xml:space="preserve">патологии и </w:t>
      </w:r>
      <w:r w:rsidR="00BE2615"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332A81" w:rsidP="00B52F04">
      <w:pPr>
        <w:spacing w:after="0" w:line="276" w:lineRule="auto"/>
        <w:ind w:left="283" w:firstLine="42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3. Како</w:t>
      </w:r>
      <w:r w:rsidR="00B52F04">
        <w:rPr>
          <w:rFonts w:ascii="Times New Roman" w:eastAsia="Times New Roman" w:hAnsi="Times New Roman" w:cs="Times New Roman"/>
          <w:sz w:val="28"/>
          <w:szCs w:val="28"/>
          <w:lang w:eastAsia="ru-RU"/>
        </w:rPr>
        <w:t xml:space="preserve">й показатель является ведущим, </w:t>
      </w:r>
      <w:r w:rsidRPr="00332A81">
        <w:rPr>
          <w:rFonts w:ascii="Times New Roman" w:eastAsia="Times New Roman" w:hAnsi="Times New Roman" w:cs="Times New Roman"/>
          <w:sz w:val="28"/>
          <w:szCs w:val="28"/>
          <w:lang w:eastAsia="ru-RU"/>
        </w:rPr>
        <w:t xml:space="preserve">при оценки данного патологического состояния. </w:t>
      </w:r>
    </w:p>
    <w:p w:rsidR="00332A81" w:rsidRPr="00332A81" w:rsidRDefault="00332A81" w:rsidP="00B52F04">
      <w:pPr>
        <w:spacing w:after="0" w:line="276" w:lineRule="auto"/>
        <w:ind w:left="708"/>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4. Укажите возможные</w:t>
      </w:r>
      <w:r w:rsidR="00B52F04">
        <w:rPr>
          <w:rFonts w:ascii="Times New Roman" w:eastAsia="Times New Roman" w:hAnsi="Times New Roman" w:cs="Times New Roman"/>
          <w:sz w:val="28"/>
          <w:szCs w:val="28"/>
          <w:lang w:eastAsia="ru-RU"/>
        </w:rPr>
        <w:t xml:space="preserve"> причины, послужившие развитию </w:t>
      </w:r>
      <w:r w:rsidRPr="00332A81">
        <w:rPr>
          <w:rFonts w:ascii="Times New Roman" w:eastAsia="Times New Roman" w:hAnsi="Times New Roman" w:cs="Times New Roman"/>
          <w:sz w:val="28"/>
          <w:szCs w:val="28"/>
          <w:lang w:eastAsia="ru-RU"/>
        </w:rPr>
        <w:t xml:space="preserve">данной патологии </w:t>
      </w:r>
      <w:proofErr w:type="gramStart"/>
      <w:r w:rsidRPr="00332A81">
        <w:rPr>
          <w:rFonts w:ascii="Times New Roman" w:eastAsia="Times New Roman" w:hAnsi="Times New Roman" w:cs="Times New Roman"/>
          <w:sz w:val="28"/>
          <w:szCs w:val="28"/>
          <w:lang w:eastAsia="ru-RU"/>
        </w:rPr>
        <w:t>и  клинические</w:t>
      </w:r>
      <w:proofErr w:type="gramEnd"/>
      <w:r w:rsidRPr="00332A81">
        <w:rPr>
          <w:rFonts w:ascii="Times New Roman" w:eastAsia="Times New Roman" w:hAnsi="Times New Roman" w:cs="Times New Roman"/>
          <w:sz w:val="28"/>
          <w:szCs w:val="28"/>
          <w:lang w:eastAsia="ru-RU"/>
        </w:rPr>
        <w:t xml:space="preserve"> проявления данного заболевания.</w:t>
      </w:r>
    </w:p>
    <w:p w:rsidR="00332A81" w:rsidRDefault="00332A81" w:rsidP="00332A81">
      <w:p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3. Оцените внутрисерийную воспроизводимость методики определения глюкозы в контрольном материале глюкозооксидазным методом при проведении внутрилаборатного контроля.</w:t>
      </w:r>
    </w:p>
    <w:p w:rsidR="00BE2615" w:rsidRPr="00332A81" w:rsidRDefault="00BE2615" w:rsidP="00332A81">
      <w:pPr>
        <w:spacing w:after="0" w:line="240" w:lineRule="auto"/>
        <w:jc w:val="both"/>
        <w:rPr>
          <w:rFonts w:ascii="Times New Roman" w:eastAsia="Times New Roman" w:hAnsi="Times New Roman" w:cs="Times New Roman"/>
          <w:sz w:val="28"/>
          <w:szCs w:val="28"/>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4"/>
        <w:gridCol w:w="2464"/>
        <w:gridCol w:w="2464"/>
      </w:tblGrid>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ммоль/л</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Х</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vertAlign w:val="superscript"/>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vertAlign w:val="superscript"/>
                <w:lang w:eastAsia="ru-RU"/>
              </w:rPr>
              <w:t>2</w:t>
            </w: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4.1</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3.8</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4.1</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4.0</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bl>
    <w:p w:rsidR="00332A81" w:rsidRPr="00332A81" w:rsidRDefault="00332A81" w:rsidP="00B52F04">
      <w:pPr>
        <w:tabs>
          <w:tab w:val="left" w:pos="4820"/>
        </w:tabs>
        <w:spacing w:after="0" w:line="240" w:lineRule="auto"/>
        <w:rPr>
          <w:rFonts w:ascii="Times New Roman" w:eastAsia="Times New Roman" w:hAnsi="Times New Roman" w:cs="Times New Roman"/>
          <w:b/>
          <w:bCs/>
          <w:sz w:val="28"/>
          <w:szCs w:val="28"/>
          <w:lang w:eastAsia="ru-RU"/>
        </w:rPr>
      </w:pP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Вариант 4.</w:t>
      </w: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8C4F0D">
      <w:pPr>
        <w:numPr>
          <w:ilvl w:val="0"/>
          <w:numId w:val="116"/>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Атеросклероз: определение, этиология, клиника, лабораторная диагностика</w:t>
      </w:r>
    </w:p>
    <w:p w:rsidR="00332A81" w:rsidRPr="00332A81" w:rsidRDefault="00332A81" w:rsidP="008C4F0D">
      <w:pPr>
        <w:numPr>
          <w:ilvl w:val="0"/>
          <w:numId w:val="116"/>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Принцип</w:t>
      </w:r>
      <w:r w:rsidR="00B52F04">
        <w:rPr>
          <w:rFonts w:ascii="Times New Roman" w:eastAsia="Times New Roman" w:hAnsi="Times New Roman" w:cs="Times New Roman"/>
          <w:bCs/>
          <w:sz w:val="28"/>
          <w:szCs w:val="28"/>
          <w:lang w:eastAsia="ru-RU"/>
        </w:rPr>
        <w:t>ы</w:t>
      </w:r>
      <w:r w:rsidRPr="00332A81">
        <w:rPr>
          <w:rFonts w:ascii="Times New Roman" w:eastAsia="Times New Roman" w:hAnsi="Times New Roman" w:cs="Times New Roman"/>
          <w:bCs/>
          <w:sz w:val="28"/>
          <w:szCs w:val="28"/>
          <w:lang w:eastAsia="ru-RU"/>
        </w:rPr>
        <w:t xml:space="preserve"> проведения внурилабораторного контроля качества.</w:t>
      </w:r>
    </w:p>
    <w:p w:rsidR="00332A81" w:rsidRPr="00332A81" w:rsidRDefault="00332A81" w:rsidP="008C4F0D">
      <w:pPr>
        <w:numPr>
          <w:ilvl w:val="0"/>
          <w:numId w:val="116"/>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Решите ситуационные задачи:</w:t>
      </w:r>
    </w:p>
    <w:p w:rsidR="00332A81" w:rsidRPr="00332A81" w:rsidRDefault="00332A81" w:rsidP="00332A81">
      <w:pPr>
        <w:spacing w:after="0" w:line="240" w:lineRule="auto"/>
        <w:ind w:left="720"/>
        <w:jc w:val="both"/>
        <w:rPr>
          <w:rFonts w:ascii="Times New Roman" w:eastAsia="Times New Roman" w:hAnsi="Times New Roman" w:cs="Times New Roman"/>
          <w:bCs/>
          <w:sz w:val="28"/>
          <w:szCs w:val="28"/>
          <w:lang w:eastAsia="ru-RU"/>
        </w:rPr>
      </w:pPr>
    </w:p>
    <w:p w:rsidR="00332A81" w:rsidRPr="00332A81" w:rsidRDefault="00332A81" w:rsidP="00332A81">
      <w:pPr>
        <w:spacing w:after="200" w:line="240" w:lineRule="auto"/>
        <w:ind w:left="720"/>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1.Оцените биохимический анализ сыворотки крови.</w:t>
      </w:r>
    </w:p>
    <w:p w:rsidR="00332A81" w:rsidRPr="00332A81" w:rsidRDefault="00332A81" w:rsidP="00332A81">
      <w:pPr>
        <w:tabs>
          <w:tab w:val="left" w:pos="4680"/>
        </w:tabs>
        <w:spacing w:after="0" w:line="240" w:lineRule="auto"/>
        <w:ind w:left="720"/>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БИОХИМИЧЕСКИЙ АНАЛИЗ</w:t>
      </w:r>
    </w:p>
    <w:p w:rsidR="00332A81" w:rsidRPr="00332A81" w:rsidRDefault="00332A81" w:rsidP="00332A81">
      <w:pPr>
        <w:spacing w:after="0" w:line="240" w:lineRule="auto"/>
        <w:ind w:left="720"/>
        <w:jc w:val="center"/>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Крови, плазмы, </w:t>
      </w:r>
      <w:r w:rsidRPr="00332A81">
        <w:rPr>
          <w:rFonts w:ascii="Times New Roman" w:eastAsia="Times New Roman" w:hAnsi="Times New Roman" w:cs="Times New Roman"/>
          <w:sz w:val="28"/>
          <w:szCs w:val="28"/>
          <w:u w:val="single"/>
          <w:lang w:eastAsia="ru-RU"/>
        </w:rPr>
        <w:t>сыворотки</w:t>
      </w:r>
      <w:r w:rsidRPr="00332A81">
        <w:rPr>
          <w:rFonts w:ascii="Times New Roman" w:eastAsia="Times New Roman" w:hAnsi="Times New Roman" w:cs="Times New Roman"/>
          <w:sz w:val="28"/>
          <w:szCs w:val="28"/>
          <w:lang w:eastAsia="ru-RU"/>
        </w:rPr>
        <w:t>, мочи, спинномозговой жидкости.</w:t>
      </w:r>
    </w:p>
    <w:p w:rsidR="00332A81" w:rsidRPr="00332A81" w:rsidRDefault="00332A81" w:rsidP="00332A81">
      <w:pPr>
        <w:spacing w:after="0" w:line="240" w:lineRule="auto"/>
        <w:ind w:left="720"/>
        <w:jc w:val="center"/>
        <w:rPr>
          <w:rFonts w:ascii="Times New Roman" w:eastAsia="Times New Roman" w:hAnsi="Times New Roman" w:cs="Times New Roman"/>
          <w:sz w:val="28"/>
          <w:szCs w:val="28"/>
          <w:u w:val="single"/>
          <w:lang w:eastAsia="ru-RU"/>
        </w:rPr>
      </w:pPr>
      <w:r w:rsidRPr="00332A81">
        <w:rPr>
          <w:rFonts w:ascii="Times New Roman" w:eastAsia="Times New Roman" w:hAnsi="Times New Roman" w:cs="Times New Roman"/>
          <w:sz w:val="28"/>
          <w:szCs w:val="28"/>
          <w:lang w:eastAsia="ru-RU"/>
        </w:rPr>
        <w:t>Ф. И. О. Никоноров</w:t>
      </w:r>
      <w:r w:rsidRPr="00332A81">
        <w:rPr>
          <w:rFonts w:ascii="Times New Roman" w:eastAsia="Times New Roman" w:hAnsi="Times New Roman" w:cs="Times New Roman"/>
          <w:sz w:val="28"/>
          <w:szCs w:val="28"/>
          <w:u w:val="single"/>
          <w:lang w:eastAsia="ru-RU"/>
        </w:rPr>
        <w:t xml:space="preserve"> В. И.</w:t>
      </w:r>
      <w:r w:rsidRPr="00332A81">
        <w:rPr>
          <w:rFonts w:ascii="Times New Roman" w:eastAsia="Times New Roman" w:hAnsi="Times New Roman" w:cs="Times New Roman"/>
          <w:sz w:val="28"/>
          <w:szCs w:val="28"/>
          <w:lang w:eastAsia="ru-RU"/>
        </w:rPr>
        <w:t xml:space="preserve"> </w:t>
      </w:r>
      <w:proofErr w:type="gramStart"/>
      <w:r w:rsidRPr="00332A81">
        <w:rPr>
          <w:rFonts w:ascii="Times New Roman" w:eastAsia="Times New Roman" w:hAnsi="Times New Roman" w:cs="Times New Roman"/>
          <w:sz w:val="28"/>
          <w:szCs w:val="28"/>
          <w:lang w:eastAsia="ru-RU"/>
        </w:rPr>
        <w:t>Возраст  73</w:t>
      </w:r>
      <w:proofErr w:type="gramEnd"/>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432"/>
        <w:gridCol w:w="2409"/>
        <w:gridCol w:w="2237"/>
      </w:tblGrid>
      <w:tr w:rsidR="00332A81" w:rsidRPr="00BE2615" w:rsidTr="00332A81">
        <w:trPr>
          <w:trHeight w:val="385"/>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п/п</w:t>
            </w:r>
          </w:p>
        </w:tc>
        <w:tc>
          <w:tcPr>
            <w:tcW w:w="3432"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Наименование анализов</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Результат </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Норма </w:t>
            </w: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Общий белок</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68 г/л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Альбумины </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33 г/г</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0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Мочевина</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6.7 ммоль/л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Креатинин </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100 мкмоль/л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0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Мочевая кислота</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44 ммоль/л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Клиренс креатинина</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97 мл/(с*м)</w:t>
            </w:r>
            <w:r w:rsidRPr="00BE2615">
              <w:rPr>
                <w:rFonts w:ascii="Times New Roman" w:eastAsia="Times New Roman" w:hAnsi="Times New Roman" w:cs="Times New Roman"/>
                <w:sz w:val="24"/>
                <w:szCs w:val="28"/>
                <w:vertAlign w:val="superscript"/>
                <w:lang w:eastAsia="ru-RU"/>
              </w:rPr>
              <w:t>2</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Билирубин общий</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67.3   мкмоль/л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0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Прямой билирубин</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7.3 мкмоль/л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Непрямой билирубин</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60.0 мкмоль/л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0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Глюкоза </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5.2 ммоль/л</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АСТ</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26 МЕ</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АЛТ</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57 МЕ</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13</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ЛДГ</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250</w:t>
            </w:r>
            <w:r w:rsid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eastAsia="ru-RU"/>
              </w:rPr>
              <w:t>МЕ</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2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14</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Щелочная фосфатаза</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120 МЕ</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rPr>
          <w:trHeight w:val="308"/>
        </w:trPr>
        <w:tc>
          <w:tcPr>
            <w:tcW w:w="963"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15</w:t>
            </w:r>
          </w:p>
        </w:tc>
        <w:tc>
          <w:tcPr>
            <w:tcW w:w="3432"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Тимоловая проба</w:t>
            </w:r>
          </w:p>
        </w:tc>
        <w:tc>
          <w:tcPr>
            <w:tcW w:w="240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7 </w:t>
            </w:r>
            <w:r w:rsidRPr="00BE2615">
              <w:rPr>
                <w:rFonts w:ascii="Times New Roman" w:eastAsia="Times New Roman" w:hAnsi="Times New Roman" w:cs="Times New Roman"/>
                <w:sz w:val="24"/>
                <w:szCs w:val="28"/>
                <w:lang w:val="en-GB" w:eastAsia="ru-RU"/>
              </w:rPr>
              <w:t>SH</w:t>
            </w:r>
          </w:p>
        </w:tc>
        <w:tc>
          <w:tcPr>
            <w:tcW w:w="2237"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bl>
    <w:p w:rsidR="00BE2615" w:rsidRDefault="00BE2615" w:rsidP="00332A81">
      <w:pPr>
        <w:spacing w:after="0" w:line="240" w:lineRule="auto"/>
        <w:ind w:left="285"/>
        <w:jc w:val="both"/>
        <w:rPr>
          <w:rFonts w:ascii="Times New Roman" w:eastAsia="Times New Roman" w:hAnsi="Times New Roman" w:cs="Times New Roman"/>
          <w:sz w:val="28"/>
          <w:szCs w:val="28"/>
          <w:lang w:eastAsia="ru-RU"/>
        </w:rPr>
      </w:pPr>
    </w:p>
    <w:p w:rsidR="00332A81" w:rsidRPr="00332A81" w:rsidRDefault="00332A81" w:rsidP="00BE2615">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332A81" w:rsidRPr="00332A81" w:rsidRDefault="00332A81" w:rsidP="00BE2615">
      <w:pPr>
        <w:spacing w:after="0" w:line="240" w:lineRule="auto"/>
        <w:ind w:left="286"/>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w:t>
      </w:r>
      <w:r w:rsidR="00BE2615" w:rsidRPr="00332A81">
        <w:rPr>
          <w:rFonts w:ascii="Times New Roman" w:eastAsia="Times New Roman" w:hAnsi="Times New Roman" w:cs="Times New Roman"/>
          <w:sz w:val="28"/>
          <w:szCs w:val="28"/>
          <w:lang w:eastAsia="ru-RU"/>
        </w:rPr>
        <w:t xml:space="preserve">Сделайте заключение о </w:t>
      </w:r>
      <w:r w:rsidR="00BE2615">
        <w:rPr>
          <w:rFonts w:ascii="Times New Roman" w:eastAsia="Times New Roman" w:hAnsi="Times New Roman" w:cs="Times New Roman"/>
          <w:sz w:val="28"/>
          <w:szCs w:val="28"/>
          <w:lang w:eastAsia="ru-RU"/>
        </w:rPr>
        <w:t xml:space="preserve">патологии и </w:t>
      </w:r>
      <w:r w:rsidR="00BE2615"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BE2615" w:rsidP="00BE2615">
      <w:pPr>
        <w:spacing w:after="0" w:line="240"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Укажите ведущий показатель</w:t>
      </w:r>
      <w:r w:rsidR="00332A81" w:rsidRPr="00332A81">
        <w:rPr>
          <w:rFonts w:ascii="Times New Roman" w:eastAsia="Times New Roman" w:hAnsi="Times New Roman" w:cs="Times New Roman"/>
          <w:sz w:val="28"/>
          <w:szCs w:val="28"/>
          <w:lang w:eastAsia="ru-RU"/>
        </w:rPr>
        <w:t xml:space="preserve"> при оценке данного патологического состояния. </w:t>
      </w:r>
    </w:p>
    <w:p w:rsidR="00332A81" w:rsidRPr="00332A81" w:rsidRDefault="00332A81" w:rsidP="00BE2615">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развитию  </w:t>
      </w:r>
    </w:p>
    <w:p w:rsidR="00332A81" w:rsidRPr="00332A81" w:rsidRDefault="00332A81" w:rsidP="00BE2615">
      <w:pPr>
        <w:spacing w:after="200" w:line="276" w:lineRule="auto"/>
        <w:jc w:val="both"/>
        <w:rPr>
          <w:rFonts w:ascii="Times New Roman" w:eastAsia="Times New Roman" w:hAnsi="Times New Roman" w:cs="Times New Roman"/>
          <w:sz w:val="28"/>
          <w:szCs w:val="28"/>
          <w:lang w:eastAsia="ru-RU"/>
        </w:rPr>
      </w:pPr>
    </w:p>
    <w:p w:rsidR="00332A81" w:rsidRPr="00332A81" w:rsidRDefault="00332A81" w:rsidP="00332A81">
      <w:pPr>
        <w:spacing w:after="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2. Оцените биохимический анализ сыворотки крови:</w:t>
      </w:r>
    </w:p>
    <w:p w:rsidR="00332A81" w:rsidRPr="00332A81" w:rsidRDefault="00332A81" w:rsidP="00332A81">
      <w:pPr>
        <w:spacing w:after="0" w:line="240" w:lineRule="auto"/>
        <w:rPr>
          <w:rFonts w:ascii="Times New Roman" w:eastAsia="Times New Roman" w:hAnsi="Times New Roman" w:cs="Times New Roman"/>
          <w:sz w:val="28"/>
          <w:szCs w:val="28"/>
          <w:lang w:eastAsia="ru-RU"/>
        </w:rPr>
      </w:pP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ФГБУ «Федеральный центр сердечно-сосудистой хирургии» (г.Красноярск)</w:t>
      </w: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клинико-диагностическая лаборатория</w:t>
      </w:r>
    </w:p>
    <w:tbl>
      <w:tblPr>
        <w:tblW w:w="9888" w:type="dxa"/>
        <w:shd w:val="clear" w:color="auto" w:fill="F2F2F2"/>
        <w:tblLayout w:type="fixed"/>
        <w:tblLook w:val="04A0" w:firstRow="1" w:lastRow="0" w:firstColumn="1" w:lastColumn="0" w:noHBand="0" w:noVBand="1"/>
      </w:tblPr>
      <w:tblGrid>
        <w:gridCol w:w="2463"/>
        <w:gridCol w:w="569"/>
        <w:gridCol w:w="1894"/>
        <w:gridCol w:w="361"/>
        <w:gridCol w:w="2103"/>
        <w:gridCol w:w="237"/>
        <w:gridCol w:w="2261"/>
      </w:tblGrid>
      <w:tr w:rsidR="00332A81" w:rsidRPr="00BE2615" w:rsidTr="00332A81">
        <w:tc>
          <w:tcPr>
            <w:tcW w:w="3032"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имя: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фамилия: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адрес: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город:</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район:</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индекс: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примечание: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Test</w:t>
            </w:r>
            <w:r w:rsidRPr="00632647">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name</w:t>
            </w:r>
          </w:p>
        </w:tc>
        <w:tc>
          <w:tcPr>
            <w:tcW w:w="2255"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Симахин Е.Р.</w:t>
            </w: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val="en-US" w:eastAsia="ru-RU"/>
              </w:rPr>
              <w:t xml:space="preserve">       Result</w:t>
            </w:r>
          </w:p>
        </w:tc>
        <w:tc>
          <w:tcPr>
            <w:tcW w:w="2340"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пол:</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дата рождения: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текущая дата: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диагноз:</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местонахождение: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пациент </w:t>
            </w:r>
            <w:r w:rsidRPr="00BE2615">
              <w:rPr>
                <w:rFonts w:ascii="Times New Roman" w:eastAsia="Times New Roman" w:hAnsi="Times New Roman" w:cs="Times New Roman"/>
                <w:sz w:val="24"/>
                <w:szCs w:val="28"/>
                <w:lang w:val="en-US" w:eastAsia="ru-RU"/>
              </w:rPr>
              <w:t>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проба 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Unit</w:t>
            </w:r>
          </w:p>
        </w:tc>
        <w:tc>
          <w:tcPr>
            <w:tcW w:w="2261" w:type="dxa"/>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мужчина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07-апр-11</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Normal</w:t>
            </w: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Range</w:t>
            </w: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98"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 xml:space="preserve">potassium </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sodium</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triglycerides</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HDL- 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LDL-holesterol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AST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alkaline phosphatase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UA-liq</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creatinine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urea</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bilirubin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protein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glucose OX</w:t>
            </w: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5.6</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17</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w:t>
            </w:r>
            <w:r w:rsidR="00332A81"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.58</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4.72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1.9</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3.2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13</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93</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7</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00</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8</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18</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22</w:t>
            </w:r>
          </w:p>
          <w:p w:rsid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21</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42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5.6</w:t>
            </w: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w:t>
            </w: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w:t>
            </w: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w:t>
            </w:r>
          </w:p>
        </w:tc>
        <w:tc>
          <w:tcPr>
            <w:tcW w:w="2498" w:type="dxa"/>
            <w:gridSpan w:val="2"/>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p>
        </w:tc>
      </w:tr>
    </w:tbl>
    <w:p w:rsidR="00332A81" w:rsidRPr="00332A81" w:rsidRDefault="00332A81" w:rsidP="00332A81">
      <w:pPr>
        <w:spacing w:after="0" w:line="240" w:lineRule="auto"/>
        <w:ind w:left="708"/>
        <w:jc w:val="both"/>
        <w:rPr>
          <w:rFonts w:ascii="Times New Roman" w:eastAsia="Times New Roman" w:hAnsi="Times New Roman" w:cs="Times New Roman"/>
          <w:sz w:val="28"/>
          <w:szCs w:val="28"/>
          <w:lang w:eastAsia="ru-RU"/>
        </w:rPr>
      </w:pPr>
    </w:p>
    <w:p w:rsidR="00332A81" w:rsidRPr="00332A81" w:rsidRDefault="00332A81" w:rsidP="00332A81">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332A81" w:rsidRPr="00332A81" w:rsidRDefault="00332A81" w:rsidP="00332A81">
      <w:pPr>
        <w:spacing w:after="0" w:line="240" w:lineRule="auto"/>
        <w:ind w:left="286"/>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Сделайте заключение о </w:t>
      </w:r>
      <w:r w:rsidR="00BE2615">
        <w:rPr>
          <w:rFonts w:ascii="Times New Roman" w:eastAsia="Times New Roman" w:hAnsi="Times New Roman" w:cs="Times New Roman"/>
          <w:sz w:val="28"/>
          <w:szCs w:val="28"/>
          <w:lang w:eastAsia="ru-RU"/>
        </w:rPr>
        <w:t>патологии и локализации</w:t>
      </w:r>
      <w:r w:rsidRPr="00332A81">
        <w:rPr>
          <w:rFonts w:ascii="Times New Roman" w:eastAsia="Times New Roman" w:hAnsi="Times New Roman" w:cs="Times New Roman"/>
          <w:sz w:val="28"/>
          <w:szCs w:val="28"/>
          <w:lang w:eastAsia="ru-RU"/>
        </w:rPr>
        <w:t xml:space="preserve"> патологического процесса.</w:t>
      </w:r>
    </w:p>
    <w:p w:rsidR="00332A81" w:rsidRPr="00332A81" w:rsidRDefault="00BE2615" w:rsidP="00332A81">
      <w:pPr>
        <w:spacing w:after="0" w:line="240"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Укажите ведущий показатель</w:t>
      </w:r>
      <w:r w:rsidR="00332A81" w:rsidRPr="00332A81">
        <w:rPr>
          <w:rFonts w:ascii="Times New Roman" w:eastAsia="Times New Roman" w:hAnsi="Times New Roman" w:cs="Times New Roman"/>
          <w:sz w:val="28"/>
          <w:szCs w:val="28"/>
          <w:lang w:eastAsia="ru-RU"/>
        </w:rPr>
        <w:t xml:space="preserve"> при оценке данного патологического состояния. </w:t>
      </w:r>
    </w:p>
    <w:p w:rsidR="00332A81" w:rsidRPr="00332A81" w:rsidRDefault="00332A81" w:rsidP="00332A81">
      <w:pPr>
        <w:spacing w:after="0" w:line="240" w:lineRule="auto"/>
        <w:ind w:left="285"/>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развитию  </w:t>
      </w:r>
    </w:p>
    <w:p w:rsidR="00332A81" w:rsidRPr="00332A81" w:rsidRDefault="00332A81" w:rsidP="00332A81">
      <w:pPr>
        <w:spacing w:after="120" w:line="240" w:lineRule="auto"/>
        <w:jc w:val="both"/>
        <w:rPr>
          <w:rFonts w:ascii="Times New Roman" w:eastAsia="Times New Roman" w:hAnsi="Times New Roman" w:cs="Times New Roman"/>
          <w:bCs/>
          <w:sz w:val="28"/>
          <w:szCs w:val="28"/>
          <w:lang w:eastAsia="ru-RU"/>
        </w:rPr>
      </w:pPr>
    </w:p>
    <w:p w:rsidR="00332A81" w:rsidRPr="00332A81" w:rsidRDefault="00332A81" w:rsidP="00332A81">
      <w:pPr>
        <w:spacing w:after="120" w:line="240" w:lineRule="auto"/>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bCs/>
          <w:sz w:val="28"/>
          <w:szCs w:val="28"/>
          <w:lang w:eastAsia="ru-RU"/>
        </w:rPr>
        <w:t>3. Оцените внутрисерийную воспроизводимость методики определения хлоридов в контрольном материале, полученных при проведении внутрилаборатного контроля.</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3"/>
        <w:gridCol w:w="2463"/>
      </w:tblGrid>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 п/п</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val="en-US" w:eastAsia="ru-RU"/>
              </w:rPr>
              <w:t>X</w:t>
            </w:r>
            <w:r w:rsidRPr="00332A81">
              <w:rPr>
                <w:rFonts w:ascii="Times New Roman" w:eastAsia="Times New Roman" w:hAnsi="Times New Roman" w:cs="Times New Roman"/>
                <w:snapToGrid w:val="0"/>
                <w:sz w:val="28"/>
                <w:szCs w:val="28"/>
                <w:lang w:eastAsia="ru-RU"/>
              </w:rPr>
              <w:t>, ммоль/л</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w:t>
            </w:r>
            <w:r w:rsidRPr="00332A81">
              <w:rPr>
                <w:rFonts w:ascii="Times New Roman" w:eastAsia="Times New Roman" w:hAnsi="Times New Roman" w:cs="Times New Roman"/>
                <w:snapToGrid w:val="0"/>
                <w:sz w:val="28"/>
                <w:szCs w:val="28"/>
                <w:lang w:val="en-US" w:eastAsia="ru-RU"/>
              </w:rPr>
              <w:t>X</w:t>
            </w:r>
            <w:r w:rsidRPr="00332A81">
              <w:rPr>
                <w:rFonts w:ascii="Times New Roman" w:eastAsia="Times New Roman" w:hAnsi="Times New Roman" w:cs="Times New Roman"/>
                <w:snapToGrid w:val="0"/>
                <w:sz w:val="28"/>
                <w:szCs w:val="28"/>
                <w:lang w:eastAsia="ru-RU"/>
              </w:rPr>
              <w:t xml:space="preserve"> – Х</w:t>
            </w:r>
            <w:r w:rsidRPr="00332A81">
              <w:rPr>
                <w:rFonts w:ascii="Times New Roman" w:eastAsia="Times New Roman" w:hAnsi="Times New Roman" w:cs="Times New Roman"/>
                <w:snapToGrid w:val="0"/>
                <w:sz w:val="28"/>
                <w:szCs w:val="28"/>
                <w:vertAlign w:val="subscript"/>
                <w:lang w:eastAsia="ru-RU"/>
              </w:rPr>
              <w:t>ср</w:t>
            </w:r>
            <w:r w:rsidRPr="00332A81">
              <w:rPr>
                <w:rFonts w:ascii="Times New Roman" w:eastAsia="Times New Roman" w:hAnsi="Times New Roman" w:cs="Times New Roman"/>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vertAlign w:val="superscript"/>
                <w:lang w:eastAsia="ru-RU"/>
              </w:rPr>
            </w:pPr>
            <w:r w:rsidRPr="00332A81">
              <w:rPr>
                <w:rFonts w:ascii="Times New Roman" w:eastAsia="Times New Roman" w:hAnsi="Times New Roman" w:cs="Times New Roman"/>
                <w:snapToGrid w:val="0"/>
                <w:sz w:val="28"/>
                <w:szCs w:val="28"/>
                <w:lang w:eastAsia="ru-RU"/>
              </w:rPr>
              <w:t>(</w:t>
            </w:r>
            <w:r w:rsidRPr="00332A81">
              <w:rPr>
                <w:rFonts w:ascii="Times New Roman" w:eastAsia="Times New Roman" w:hAnsi="Times New Roman" w:cs="Times New Roman"/>
                <w:snapToGrid w:val="0"/>
                <w:sz w:val="28"/>
                <w:szCs w:val="28"/>
                <w:lang w:val="en-US" w:eastAsia="ru-RU"/>
              </w:rPr>
              <w:t>X</w:t>
            </w:r>
            <w:r w:rsidRPr="00332A81">
              <w:rPr>
                <w:rFonts w:ascii="Times New Roman" w:eastAsia="Times New Roman" w:hAnsi="Times New Roman" w:cs="Times New Roman"/>
                <w:snapToGrid w:val="0"/>
                <w:sz w:val="28"/>
                <w:szCs w:val="28"/>
                <w:lang w:eastAsia="ru-RU"/>
              </w:rPr>
              <w:t xml:space="preserve"> – </w:t>
            </w:r>
            <w:r w:rsidRPr="00332A81">
              <w:rPr>
                <w:rFonts w:ascii="Times New Roman" w:eastAsia="Times New Roman" w:hAnsi="Times New Roman" w:cs="Times New Roman"/>
                <w:snapToGrid w:val="0"/>
                <w:sz w:val="28"/>
                <w:szCs w:val="28"/>
                <w:lang w:val="en-US" w:eastAsia="ru-RU"/>
              </w:rPr>
              <w:t>X</w:t>
            </w:r>
            <w:r w:rsidRPr="00332A81">
              <w:rPr>
                <w:rFonts w:ascii="Times New Roman" w:eastAsia="Times New Roman" w:hAnsi="Times New Roman" w:cs="Times New Roman"/>
                <w:snapToGrid w:val="0"/>
                <w:sz w:val="28"/>
                <w:szCs w:val="28"/>
                <w:vertAlign w:val="subscript"/>
                <w:lang w:eastAsia="ru-RU"/>
              </w:rPr>
              <w:t>ср</w:t>
            </w:r>
            <w:r w:rsidRPr="00332A81">
              <w:rPr>
                <w:rFonts w:ascii="Times New Roman" w:eastAsia="Times New Roman" w:hAnsi="Times New Roman" w:cs="Times New Roman"/>
                <w:snapToGrid w:val="0"/>
                <w:sz w:val="28"/>
                <w:szCs w:val="28"/>
                <w:lang w:eastAsia="ru-RU"/>
              </w:rPr>
              <w:t>)</w:t>
            </w:r>
            <w:r w:rsidRPr="00332A81">
              <w:rPr>
                <w:rFonts w:ascii="Times New Roman" w:eastAsia="Times New Roman" w:hAnsi="Times New Roman" w:cs="Times New Roman"/>
                <w:snapToGrid w:val="0"/>
                <w:sz w:val="28"/>
                <w:szCs w:val="28"/>
                <w:vertAlign w:val="superscript"/>
                <w:lang w:eastAsia="ru-RU"/>
              </w:rPr>
              <w:t>2</w:t>
            </w: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104</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102</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103</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104</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104</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99</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103</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104</w:t>
            </w: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246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bl>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Вариант 5.</w:t>
      </w:r>
    </w:p>
    <w:p w:rsidR="00332A81" w:rsidRPr="00332A81" w:rsidRDefault="00332A81" w:rsidP="00332A81">
      <w:pPr>
        <w:tabs>
          <w:tab w:val="left" w:pos="4820"/>
        </w:tabs>
        <w:spacing w:after="0" w:line="240" w:lineRule="auto"/>
        <w:jc w:val="center"/>
        <w:rPr>
          <w:rFonts w:ascii="Times New Roman" w:eastAsia="Times New Roman" w:hAnsi="Times New Roman" w:cs="Times New Roman"/>
          <w:b/>
          <w:bCs/>
          <w:sz w:val="28"/>
          <w:szCs w:val="28"/>
          <w:lang w:eastAsia="ru-RU"/>
        </w:rPr>
      </w:pPr>
    </w:p>
    <w:p w:rsidR="00332A81" w:rsidRPr="00332A81" w:rsidRDefault="00332A81" w:rsidP="008C4F0D">
      <w:pPr>
        <w:numPr>
          <w:ilvl w:val="0"/>
          <w:numId w:val="117"/>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Гепатит: определение, этиология, клиника, лабораторная диагностика</w:t>
      </w:r>
    </w:p>
    <w:p w:rsidR="00332A81" w:rsidRPr="00332A81" w:rsidRDefault="00332A81" w:rsidP="008C4F0D">
      <w:pPr>
        <w:numPr>
          <w:ilvl w:val="0"/>
          <w:numId w:val="117"/>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Принцип проведения межлабораторного контроля качества.</w:t>
      </w:r>
    </w:p>
    <w:p w:rsidR="00332A81" w:rsidRPr="00332A81" w:rsidRDefault="00332A81" w:rsidP="008C4F0D">
      <w:pPr>
        <w:numPr>
          <w:ilvl w:val="0"/>
          <w:numId w:val="117"/>
        </w:numPr>
        <w:spacing w:after="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Решите ситуационные задачи:</w:t>
      </w:r>
    </w:p>
    <w:p w:rsidR="00332A81" w:rsidRPr="00332A81" w:rsidRDefault="00332A81" w:rsidP="00332A81">
      <w:pPr>
        <w:spacing w:after="200" w:line="240" w:lineRule="auto"/>
        <w:jc w:val="both"/>
        <w:rPr>
          <w:rFonts w:ascii="Times New Roman" w:eastAsia="Times New Roman" w:hAnsi="Times New Roman" w:cs="Times New Roman"/>
          <w:sz w:val="28"/>
          <w:szCs w:val="28"/>
          <w:lang w:eastAsia="ru-RU"/>
        </w:rPr>
      </w:pPr>
    </w:p>
    <w:p w:rsidR="00332A81" w:rsidRPr="00332A81" w:rsidRDefault="00332A81" w:rsidP="008C4F0D">
      <w:pPr>
        <w:numPr>
          <w:ilvl w:val="0"/>
          <w:numId w:val="118"/>
        </w:numPr>
        <w:spacing w:after="20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Оцените биохимический анализ сыворотки крови.</w:t>
      </w:r>
    </w:p>
    <w:p w:rsidR="00332A81" w:rsidRPr="00332A81" w:rsidRDefault="00332A81" w:rsidP="00332A81">
      <w:pPr>
        <w:tabs>
          <w:tab w:val="left" w:pos="4680"/>
        </w:tabs>
        <w:spacing w:after="0" w:line="240" w:lineRule="auto"/>
        <w:ind w:left="1440"/>
        <w:contextualSpacing/>
        <w:jc w:val="center"/>
        <w:rPr>
          <w:rFonts w:ascii="Times New Roman" w:eastAsia="Times New Roman" w:hAnsi="Times New Roman" w:cs="Times New Roman"/>
          <w:b/>
          <w:bCs/>
          <w:sz w:val="28"/>
          <w:szCs w:val="28"/>
          <w:lang w:eastAsia="ru-RU"/>
        </w:rPr>
      </w:pPr>
      <w:r w:rsidRPr="00332A81">
        <w:rPr>
          <w:rFonts w:ascii="Times New Roman" w:eastAsia="Times New Roman" w:hAnsi="Times New Roman" w:cs="Times New Roman"/>
          <w:b/>
          <w:bCs/>
          <w:sz w:val="28"/>
          <w:szCs w:val="28"/>
          <w:lang w:eastAsia="ru-RU"/>
        </w:rPr>
        <w:t>БИОХИМИЧЕСКИЙ АНАЛИЗ</w:t>
      </w:r>
    </w:p>
    <w:p w:rsidR="00332A81" w:rsidRPr="00332A81" w:rsidRDefault="00332A81" w:rsidP="00332A81">
      <w:pPr>
        <w:spacing w:after="0" w:line="240" w:lineRule="auto"/>
        <w:ind w:left="1440"/>
        <w:contextualSpacing/>
        <w:jc w:val="center"/>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Крови, плазмы, </w:t>
      </w:r>
      <w:r w:rsidRPr="00332A81">
        <w:rPr>
          <w:rFonts w:ascii="Times New Roman" w:eastAsia="Times New Roman" w:hAnsi="Times New Roman" w:cs="Times New Roman"/>
          <w:sz w:val="28"/>
          <w:szCs w:val="28"/>
          <w:u w:val="single"/>
          <w:lang w:eastAsia="ru-RU"/>
        </w:rPr>
        <w:t>сыворотки</w:t>
      </w:r>
      <w:r w:rsidRPr="00332A81">
        <w:rPr>
          <w:rFonts w:ascii="Times New Roman" w:eastAsia="Times New Roman" w:hAnsi="Times New Roman" w:cs="Times New Roman"/>
          <w:sz w:val="28"/>
          <w:szCs w:val="28"/>
          <w:lang w:eastAsia="ru-RU"/>
        </w:rPr>
        <w:t>, мочи, спинномозговой жидкости.</w:t>
      </w:r>
    </w:p>
    <w:p w:rsidR="00332A81" w:rsidRPr="00332A81" w:rsidRDefault="00332A81" w:rsidP="00332A81">
      <w:pPr>
        <w:spacing w:after="0" w:line="240" w:lineRule="auto"/>
        <w:ind w:left="1440"/>
        <w:contextualSpacing/>
        <w:jc w:val="center"/>
        <w:rPr>
          <w:rFonts w:ascii="Times New Roman" w:eastAsia="Times New Roman" w:hAnsi="Times New Roman" w:cs="Times New Roman"/>
          <w:sz w:val="28"/>
          <w:szCs w:val="28"/>
          <w:u w:val="single"/>
          <w:lang w:eastAsia="ru-RU"/>
        </w:rPr>
      </w:pPr>
      <w:r w:rsidRPr="00332A81">
        <w:rPr>
          <w:rFonts w:ascii="Times New Roman" w:eastAsia="Times New Roman" w:hAnsi="Times New Roman" w:cs="Times New Roman"/>
          <w:sz w:val="28"/>
          <w:szCs w:val="28"/>
          <w:lang w:eastAsia="ru-RU"/>
        </w:rPr>
        <w:t>Ф. И. О. Смирнов</w:t>
      </w:r>
      <w:r w:rsidRPr="00332A81">
        <w:rPr>
          <w:rFonts w:ascii="Times New Roman" w:eastAsia="Times New Roman" w:hAnsi="Times New Roman" w:cs="Times New Roman"/>
          <w:sz w:val="28"/>
          <w:szCs w:val="28"/>
          <w:u w:val="single"/>
          <w:lang w:eastAsia="ru-RU"/>
        </w:rPr>
        <w:t xml:space="preserve"> В. И.</w:t>
      </w:r>
      <w:r w:rsidRPr="00332A81">
        <w:rPr>
          <w:rFonts w:ascii="Times New Roman" w:eastAsia="Times New Roman" w:hAnsi="Times New Roman" w:cs="Times New Roman"/>
          <w:sz w:val="28"/>
          <w:szCs w:val="28"/>
          <w:lang w:eastAsia="ru-RU"/>
        </w:rPr>
        <w:t xml:space="preserve"> </w:t>
      </w:r>
      <w:proofErr w:type="gramStart"/>
      <w:r w:rsidRPr="00332A81">
        <w:rPr>
          <w:rFonts w:ascii="Times New Roman" w:eastAsia="Times New Roman" w:hAnsi="Times New Roman" w:cs="Times New Roman"/>
          <w:sz w:val="28"/>
          <w:szCs w:val="28"/>
          <w:lang w:eastAsia="ru-RU"/>
        </w:rPr>
        <w:t>Возраст  33</w:t>
      </w:r>
      <w:proofErr w:type="gramEnd"/>
    </w:p>
    <w:p w:rsidR="00332A81" w:rsidRPr="00332A81" w:rsidRDefault="00332A81" w:rsidP="00332A81">
      <w:pPr>
        <w:numPr>
          <w:ilvl w:val="0"/>
          <w:numId w:val="53"/>
        </w:numPr>
        <w:spacing w:after="0" w:line="240" w:lineRule="auto"/>
        <w:contextualSpacing/>
        <w:jc w:val="center"/>
        <w:rPr>
          <w:rFonts w:ascii="Times New Roman" w:eastAsia="Times New Roman" w:hAnsi="Times New Roman" w:cs="Times New Roman"/>
          <w:sz w:val="28"/>
          <w:szCs w:val="28"/>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94"/>
        <w:gridCol w:w="2551"/>
        <w:gridCol w:w="2196"/>
      </w:tblGrid>
      <w:tr w:rsidR="00332A81" w:rsidRPr="00BE2615" w:rsidTr="00332A81">
        <w:trPr>
          <w:trHeight w:val="375"/>
        </w:trPr>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п/п</w:t>
            </w:r>
          </w:p>
        </w:tc>
        <w:tc>
          <w:tcPr>
            <w:tcW w:w="3294"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Наименование анализов</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Результат </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Норма </w:t>
            </w: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Общий белок</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65 г/л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Альбумины </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37 г/л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3</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Мочевина</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8.7 ммоль/л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4</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Креатинин </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80 мкмоль/л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Мочевая кислота</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44 ммоль/л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6</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Клиренс креатинина</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0. 98 мл/(с*м)</w:t>
            </w:r>
            <w:r w:rsidRPr="00BE2615">
              <w:rPr>
                <w:rFonts w:ascii="Times New Roman" w:eastAsia="Times New Roman" w:hAnsi="Times New Roman" w:cs="Times New Roman"/>
                <w:sz w:val="24"/>
                <w:szCs w:val="28"/>
                <w:vertAlign w:val="superscript"/>
                <w:lang w:eastAsia="ru-RU"/>
              </w:rPr>
              <w:t>2</w:t>
            </w:r>
            <w:r w:rsidRPr="00BE2615">
              <w:rPr>
                <w:rFonts w:ascii="Times New Roman" w:eastAsia="Times New Roman" w:hAnsi="Times New Roman" w:cs="Times New Roman"/>
                <w:sz w:val="24"/>
                <w:szCs w:val="28"/>
                <w:lang w:eastAsia="ru-RU"/>
              </w:rPr>
              <w:t xml:space="preserve"> </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Билирубин общий</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120.0 мкмоль/л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8</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Прямой билирубин</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7.0  мкмоль</w:t>
            </w:r>
            <w:proofErr w:type="gramEnd"/>
            <w:r w:rsidRPr="00BE2615">
              <w:rPr>
                <w:rFonts w:ascii="Times New Roman" w:eastAsia="Times New Roman" w:hAnsi="Times New Roman" w:cs="Times New Roman"/>
                <w:sz w:val="24"/>
                <w:szCs w:val="28"/>
                <w:lang w:eastAsia="ru-RU"/>
              </w:rPr>
              <w:t>/л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9</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Непрямой билирубин</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113.0 мкмоль/л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10</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Глюкоза </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5.2 ммоль/л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11</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АЛТ</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18 МЕ</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ЛДГ</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200 МЕ</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13</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Щелочная фосфатаза</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120 МЕ/л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14</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Кетоновые тела</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120  мкмоль</w:t>
            </w:r>
            <w:proofErr w:type="gramEnd"/>
            <w:r w:rsidRPr="00BE2615">
              <w:rPr>
                <w:rFonts w:ascii="Times New Roman" w:eastAsia="Times New Roman" w:hAnsi="Times New Roman" w:cs="Times New Roman"/>
                <w:sz w:val="24"/>
                <w:szCs w:val="28"/>
                <w:lang w:eastAsia="ru-RU"/>
              </w:rPr>
              <w:t>/л</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15</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рН крови</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7. 38</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r w:rsidR="00332A81" w:rsidRPr="00BE2615" w:rsidTr="00332A81">
        <w:tc>
          <w:tcPr>
            <w:tcW w:w="959"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16</w:t>
            </w:r>
          </w:p>
        </w:tc>
        <w:tc>
          <w:tcPr>
            <w:tcW w:w="3294" w:type="dxa"/>
          </w:tcPr>
          <w:p w:rsidR="00332A81" w:rsidRPr="00BE2615" w:rsidRDefault="00332A81" w:rsidP="00332A81">
            <w:pPr>
              <w:spacing w:after="0" w:line="240" w:lineRule="auto"/>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Тимоловая проба</w:t>
            </w:r>
          </w:p>
        </w:tc>
        <w:tc>
          <w:tcPr>
            <w:tcW w:w="2551"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3 </w:t>
            </w:r>
            <w:r w:rsidRPr="00BE2615">
              <w:rPr>
                <w:rFonts w:ascii="Times New Roman" w:eastAsia="Times New Roman" w:hAnsi="Times New Roman" w:cs="Times New Roman"/>
                <w:sz w:val="24"/>
                <w:szCs w:val="28"/>
                <w:lang w:val="en-GB" w:eastAsia="ru-RU"/>
              </w:rPr>
              <w:t>SH</w:t>
            </w:r>
          </w:p>
        </w:tc>
        <w:tc>
          <w:tcPr>
            <w:tcW w:w="2196" w:type="dxa"/>
          </w:tcPr>
          <w:p w:rsidR="00332A81" w:rsidRPr="00BE2615" w:rsidRDefault="00332A81" w:rsidP="00332A81">
            <w:pPr>
              <w:spacing w:after="0" w:line="240" w:lineRule="auto"/>
              <w:jc w:val="center"/>
              <w:rPr>
                <w:rFonts w:ascii="Times New Roman" w:eastAsia="Times New Roman" w:hAnsi="Times New Roman" w:cs="Times New Roman"/>
                <w:sz w:val="24"/>
                <w:szCs w:val="28"/>
                <w:lang w:eastAsia="ru-RU"/>
              </w:rPr>
            </w:pPr>
          </w:p>
        </w:tc>
      </w:tr>
    </w:tbl>
    <w:p w:rsidR="00332A81" w:rsidRPr="00332A81" w:rsidRDefault="00332A81" w:rsidP="00332A81">
      <w:pPr>
        <w:spacing w:after="0" w:line="240" w:lineRule="auto"/>
        <w:jc w:val="both"/>
        <w:rPr>
          <w:rFonts w:ascii="Times New Roman" w:eastAsia="Times New Roman" w:hAnsi="Times New Roman" w:cs="Times New Roman"/>
          <w:sz w:val="28"/>
          <w:szCs w:val="28"/>
          <w:lang w:eastAsia="ru-RU"/>
        </w:rPr>
      </w:pPr>
    </w:p>
    <w:p w:rsidR="00332A81" w:rsidRPr="00332A81" w:rsidRDefault="00332A81" w:rsidP="00332A81">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332A81" w:rsidRPr="00332A81" w:rsidRDefault="00332A81" w:rsidP="00332A81">
      <w:pPr>
        <w:spacing w:after="0" w:line="240" w:lineRule="auto"/>
        <w:ind w:left="286"/>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Сделайте заключение о </w:t>
      </w:r>
      <w:r w:rsidR="00BE2615">
        <w:rPr>
          <w:rFonts w:ascii="Times New Roman" w:eastAsia="Times New Roman" w:hAnsi="Times New Roman" w:cs="Times New Roman"/>
          <w:sz w:val="28"/>
          <w:szCs w:val="28"/>
          <w:lang w:eastAsia="ru-RU"/>
        </w:rPr>
        <w:t xml:space="preserve">патологии и </w:t>
      </w:r>
      <w:r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BE2615" w:rsidP="00332A81">
      <w:pPr>
        <w:spacing w:after="0" w:line="240"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Укажите ведущий показатель</w:t>
      </w:r>
      <w:r w:rsidR="00332A81" w:rsidRPr="00332A81">
        <w:rPr>
          <w:rFonts w:ascii="Times New Roman" w:eastAsia="Times New Roman" w:hAnsi="Times New Roman" w:cs="Times New Roman"/>
          <w:sz w:val="28"/>
          <w:szCs w:val="28"/>
          <w:lang w:eastAsia="ru-RU"/>
        </w:rPr>
        <w:t xml:space="preserve"> при оценке данного патологического состояния. </w:t>
      </w:r>
    </w:p>
    <w:p w:rsidR="00332A81" w:rsidRPr="00332A81" w:rsidRDefault="00332A81" w:rsidP="00332A81">
      <w:pPr>
        <w:spacing w:after="0" w:line="240" w:lineRule="auto"/>
        <w:ind w:left="285"/>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развитию  </w:t>
      </w:r>
    </w:p>
    <w:p w:rsidR="00332A81" w:rsidRPr="00332A81" w:rsidRDefault="00332A81" w:rsidP="00332A81">
      <w:pPr>
        <w:spacing w:after="0" w:line="240" w:lineRule="auto"/>
        <w:rPr>
          <w:rFonts w:ascii="Times New Roman" w:eastAsia="Times New Roman" w:hAnsi="Times New Roman" w:cs="Times New Roman"/>
          <w:sz w:val="28"/>
          <w:szCs w:val="28"/>
          <w:lang w:eastAsia="ru-RU"/>
        </w:rPr>
      </w:pPr>
    </w:p>
    <w:p w:rsidR="00332A81" w:rsidRPr="00332A81" w:rsidRDefault="00332A81" w:rsidP="00332A81">
      <w:pPr>
        <w:spacing w:after="0" w:line="240" w:lineRule="auto"/>
        <w:rPr>
          <w:rFonts w:ascii="Times New Roman" w:eastAsia="Times New Roman" w:hAnsi="Times New Roman" w:cs="Times New Roman"/>
          <w:sz w:val="28"/>
          <w:szCs w:val="28"/>
          <w:lang w:eastAsia="ru-RU"/>
        </w:rPr>
      </w:pPr>
    </w:p>
    <w:p w:rsidR="00332A81" w:rsidRPr="00332A81" w:rsidRDefault="00332A81" w:rsidP="008C4F0D">
      <w:pPr>
        <w:numPr>
          <w:ilvl w:val="0"/>
          <w:numId w:val="118"/>
        </w:numPr>
        <w:spacing w:after="0" w:line="240" w:lineRule="auto"/>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Оцените биохимический анализ сыворотки крови:</w:t>
      </w:r>
    </w:p>
    <w:p w:rsidR="00332A81" w:rsidRPr="00332A81" w:rsidRDefault="00332A81" w:rsidP="00332A81">
      <w:pPr>
        <w:spacing w:after="0" w:line="240" w:lineRule="auto"/>
        <w:ind w:left="720"/>
        <w:rPr>
          <w:rFonts w:ascii="Times New Roman" w:eastAsia="Times New Roman" w:hAnsi="Times New Roman" w:cs="Times New Roman"/>
          <w:sz w:val="28"/>
          <w:szCs w:val="28"/>
          <w:lang w:eastAsia="ru-RU"/>
        </w:rPr>
      </w:pP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ФГБУ «Федеральный центр сердечно-сосудистой хирургии» (г.Красноярск)</w:t>
      </w:r>
    </w:p>
    <w:p w:rsidR="00332A81" w:rsidRPr="00332A81" w:rsidRDefault="00332A81" w:rsidP="00332A81">
      <w:pPr>
        <w:spacing w:after="0" w:line="240" w:lineRule="auto"/>
        <w:jc w:val="center"/>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pPr>
      <w:r w:rsidRPr="00332A81">
        <w:rPr>
          <w:rFonts w:ascii="Times New Roman" w:eastAsia="Times New Roman" w:hAnsi="Times New Roman" w:cs="Times New Roman"/>
          <w:bCs/>
          <w:sz w:val="28"/>
          <w:szCs w:val="28"/>
          <w:lang w:eastAsia="ru-RU"/>
          <w14:shadow w14:blurRad="50800" w14:dist="38100" w14:dir="2700000" w14:sx="100000" w14:sy="100000" w14:kx="0" w14:ky="0" w14:algn="tl">
            <w14:srgbClr w14:val="000000">
              <w14:alpha w14:val="60000"/>
            </w14:srgbClr>
          </w14:shadow>
        </w:rPr>
        <w:t>клинико-диагностическая лаборатория</w:t>
      </w:r>
    </w:p>
    <w:tbl>
      <w:tblPr>
        <w:tblW w:w="9888" w:type="dxa"/>
        <w:shd w:val="clear" w:color="auto" w:fill="F2F2F2"/>
        <w:tblLayout w:type="fixed"/>
        <w:tblLook w:val="04A0" w:firstRow="1" w:lastRow="0" w:firstColumn="1" w:lastColumn="0" w:noHBand="0" w:noVBand="1"/>
      </w:tblPr>
      <w:tblGrid>
        <w:gridCol w:w="2463"/>
        <w:gridCol w:w="569"/>
        <w:gridCol w:w="1894"/>
        <w:gridCol w:w="361"/>
        <w:gridCol w:w="2103"/>
        <w:gridCol w:w="237"/>
        <w:gridCol w:w="2261"/>
      </w:tblGrid>
      <w:tr w:rsidR="00332A81" w:rsidRPr="00BE2615" w:rsidTr="00332A81">
        <w:tc>
          <w:tcPr>
            <w:tcW w:w="3032"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имя: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фамилия: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адрес: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город:</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район:</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индекс:</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примечание: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Test</w:t>
            </w:r>
            <w:r w:rsidRPr="00632647">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name</w:t>
            </w:r>
          </w:p>
        </w:tc>
        <w:tc>
          <w:tcPr>
            <w:tcW w:w="2255"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eastAsia="ru-RU"/>
              </w:rPr>
              <w:t>Иванина С.П.</w:t>
            </w: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val="en-US" w:eastAsia="ru-RU"/>
              </w:rPr>
            </w:pPr>
          </w:p>
          <w:p w:rsidR="00332A81" w:rsidRPr="00BE2615" w:rsidRDefault="00332A81" w:rsidP="00332A81">
            <w:pPr>
              <w:spacing w:after="0" w:line="240" w:lineRule="auto"/>
              <w:rPr>
                <w:rFonts w:ascii="Times New Roman" w:eastAsia="Times New Roman" w:hAnsi="Times New Roman" w:cs="Times New Roman"/>
                <w:sz w:val="24"/>
                <w:szCs w:val="28"/>
                <w:lang w:val="en-US" w:eastAsia="ru-RU"/>
              </w:rPr>
            </w:pPr>
            <w:r w:rsidRPr="00BE2615">
              <w:rPr>
                <w:rFonts w:ascii="Times New Roman" w:eastAsia="Times New Roman" w:hAnsi="Times New Roman" w:cs="Times New Roman"/>
                <w:sz w:val="24"/>
                <w:szCs w:val="28"/>
                <w:lang w:val="en-US" w:eastAsia="ru-RU"/>
              </w:rPr>
              <w:t xml:space="preserve">       Result</w:t>
            </w:r>
          </w:p>
        </w:tc>
        <w:tc>
          <w:tcPr>
            <w:tcW w:w="2340" w:type="dxa"/>
            <w:gridSpan w:val="2"/>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пол:</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дата рождения:</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текущая дата: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диагноз:</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местонахождение:</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пациент </w:t>
            </w:r>
            <w:r w:rsidRPr="00BE2615">
              <w:rPr>
                <w:rFonts w:ascii="Times New Roman" w:eastAsia="Times New Roman" w:hAnsi="Times New Roman" w:cs="Times New Roman"/>
                <w:sz w:val="24"/>
                <w:szCs w:val="28"/>
                <w:lang w:val="en-US" w:eastAsia="ru-RU"/>
              </w:rPr>
              <w:t>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проба ID</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Unit</w:t>
            </w:r>
          </w:p>
        </w:tc>
        <w:tc>
          <w:tcPr>
            <w:tcW w:w="2261" w:type="dxa"/>
            <w:shd w:val="clear" w:color="auto" w:fill="F2F2F2"/>
          </w:tcPr>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женщина</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21-дек-10</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roofErr w:type="gramStart"/>
            <w:r w:rsidRPr="00BE2615">
              <w:rPr>
                <w:rFonts w:ascii="Times New Roman" w:eastAsia="Times New Roman" w:hAnsi="Times New Roman" w:cs="Times New Roman"/>
                <w:sz w:val="24"/>
                <w:szCs w:val="28"/>
                <w:lang w:eastAsia="ru-RU"/>
              </w:rPr>
              <w:t>пол-ка</w:t>
            </w:r>
            <w:proofErr w:type="gramEnd"/>
            <w:r w:rsidRPr="00BE2615">
              <w:rPr>
                <w:rFonts w:ascii="Times New Roman" w:eastAsia="Times New Roman" w:hAnsi="Times New Roman" w:cs="Times New Roman"/>
                <w:sz w:val="24"/>
                <w:szCs w:val="28"/>
                <w:lang w:eastAsia="ru-RU"/>
              </w:rPr>
              <w:t xml:space="preserve"> 4</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224910</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eastAsia="ru-RU"/>
              </w:rPr>
              <w:t>2</w:t>
            </w: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p>
          <w:p w:rsidR="00332A81" w:rsidRPr="00BE2615" w:rsidRDefault="00332A81" w:rsidP="00332A81">
            <w:pPr>
              <w:spacing w:after="0" w:line="240" w:lineRule="auto"/>
              <w:jc w:val="both"/>
              <w:rPr>
                <w:rFonts w:ascii="Times New Roman" w:eastAsia="Times New Roman" w:hAnsi="Times New Roman" w:cs="Times New Roman"/>
                <w:sz w:val="24"/>
                <w:szCs w:val="28"/>
                <w:lang w:eastAsia="ru-RU"/>
              </w:rPr>
            </w:pPr>
            <w:r w:rsidRPr="00BE2615">
              <w:rPr>
                <w:rFonts w:ascii="Times New Roman" w:eastAsia="Times New Roman" w:hAnsi="Times New Roman" w:cs="Times New Roman"/>
                <w:sz w:val="24"/>
                <w:szCs w:val="28"/>
                <w:lang w:val="en-US" w:eastAsia="ru-RU"/>
              </w:rPr>
              <w:t>Normal</w:t>
            </w:r>
            <w:r w:rsidRPr="00BE2615">
              <w:rPr>
                <w:rFonts w:ascii="Times New Roman" w:eastAsia="Times New Roman" w:hAnsi="Times New Roman" w:cs="Times New Roman"/>
                <w:sz w:val="24"/>
                <w:szCs w:val="28"/>
                <w:lang w:eastAsia="ru-RU"/>
              </w:rPr>
              <w:t xml:space="preserve"> </w:t>
            </w:r>
            <w:r w:rsidRPr="00BE2615">
              <w:rPr>
                <w:rFonts w:ascii="Times New Roman" w:eastAsia="Times New Roman" w:hAnsi="Times New Roman" w:cs="Times New Roman"/>
                <w:sz w:val="24"/>
                <w:szCs w:val="28"/>
                <w:lang w:val="en-US" w:eastAsia="ru-RU"/>
              </w:rPr>
              <w:t>Range</w:t>
            </w:r>
          </w:p>
        </w:tc>
      </w:tr>
      <w:tr w:rsidR="00332A81" w:rsidRPr="00BE2615"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c>
          <w:tcPr>
            <w:tcW w:w="2498"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i/>
                <w:sz w:val="24"/>
                <w:szCs w:val="28"/>
                <w:lang w:eastAsia="ru-RU"/>
                <w14:shadow w14:blurRad="50800" w14:dist="38100" w14:dir="2700000" w14:sx="100000" w14:sy="100000" w14:kx="0" w14:ky="0" w14:algn="tl">
                  <w14:srgbClr w14:val="000000">
                    <w14:alpha w14:val="60000"/>
                  </w14:srgbClr>
                </w14:shadow>
              </w:rPr>
            </w:pPr>
          </w:p>
        </w:tc>
      </w:tr>
      <w:tr w:rsidR="00332A81" w:rsidRPr="00012C0B" w:rsidTr="00332A81">
        <w:tblPrEx>
          <w:tblLook w:val="01E0" w:firstRow="1" w:lastRow="1" w:firstColumn="1" w:lastColumn="1" w:noHBand="0" w:noVBand="0"/>
        </w:tblPrEx>
        <w:tc>
          <w:tcPr>
            <w:tcW w:w="2463" w:type="dxa"/>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lastRenderedPageBreak/>
              <w:t xml:space="preserve">potassium </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sodium</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triglycerides</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HDL- 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LDL-holesterol</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AST</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alkaline phosphatase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amylase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creatinine</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urea</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total protein</w:t>
            </w:r>
          </w:p>
          <w:p w:rsidR="00332A81" w:rsidRPr="00BE2615" w:rsidRDefault="00332A81" w:rsidP="00332A81">
            <w:pPr>
              <w:spacing w:after="0" w:line="240" w:lineRule="auto"/>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glucose OX</w:t>
            </w:r>
          </w:p>
        </w:tc>
        <w:tc>
          <w:tcPr>
            <w:tcW w:w="2463"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145</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1.54</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5.2</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1.3</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2.2</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w:t>
            </w:r>
            <w:r w:rsidR="00332A81"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2</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3</w:t>
            </w:r>
            <w:r w:rsidR="00332A81"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93</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400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80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8.0</w:t>
            </w:r>
          </w:p>
          <w:p w:rsidR="00332A81" w:rsidRPr="00BE2615" w:rsidRDefault="00332A81"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85</w:t>
            </w:r>
          </w:p>
          <w:p w:rsidR="00332A81" w:rsidRPr="00BE2615" w:rsidRDefault="00BE2615" w:rsidP="00332A81">
            <w:pPr>
              <w:spacing w:after="0" w:line="240" w:lineRule="auto"/>
              <w:jc w:val="cente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8"/>
                <w:lang w:eastAsia="ru-RU"/>
                <w14:shadow w14:blurRad="50800" w14:dist="38100" w14:dir="2700000" w14:sx="100000" w14:sy="100000" w14:kx="0" w14:ky="0" w14:algn="tl">
                  <w14:srgbClr w14:val="000000">
                    <w14:alpha w14:val="60000"/>
                  </w14:srgbClr>
                </w14:shadow>
              </w:rPr>
              <w:t>6.9</w:t>
            </w:r>
          </w:p>
        </w:tc>
        <w:tc>
          <w:tcPr>
            <w:tcW w:w="2464" w:type="dxa"/>
            <w:gridSpan w:val="2"/>
            <w:shd w:val="clear" w:color="auto" w:fill="F2F2F2"/>
          </w:tcPr>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UI</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g/L</w:t>
            </w:r>
          </w:p>
          <w:p w:rsidR="00332A81" w:rsidRPr="00BE2615" w:rsidRDefault="00332A81" w:rsidP="00332A81">
            <w:pPr>
              <w:spacing w:after="0" w:line="240" w:lineRule="auto"/>
              <w:jc w:val="center"/>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r w:rsidRPr="00BE2615">
              <w:rPr>
                <w:rFonts w:ascii="Times New Roman" w:eastAsia="Times New Roman" w:hAnsi="Times New Roman" w:cs="Times New Roman"/>
                <w:bCs/>
                <w:sz w:val="24"/>
                <w:szCs w:val="28"/>
                <w:lang w:val="en-US" w:eastAsia="ru-RU"/>
                <w14:shadow w14:blurRad="50800" w14:dist="38100" w14:dir="2700000" w14:sx="100000" w14:sy="100000" w14:kx="0" w14:ky="0" w14:algn="tl">
                  <w14:srgbClr w14:val="000000">
                    <w14:alpha w14:val="60000"/>
                  </w14:srgbClr>
                </w14:shadow>
              </w:rPr>
              <w:t>mmol/l</w:t>
            </w:r>
          </w:p>
        </w:tc>
        <w:tc>
          <w:tcPr>
            <w:tcW w:w="2498" w:type="dxa"/>
            <w:gridSpan w:val="2"/>
            <w:shd w:val="clear" w:color="auto" w:fill="F2F2F2"/>
          </w:tcPr>
          <w:p w:rsidR="00332A81" w:rsidRPr="00BE2615" w:rsidRDefault="00332A81" w:rsidP="00332A81">
            <w:pPr>
              <w:spacing w:after="0" w:line="240" w:lineRule="auto"/>
              <w:rPr>
                <w:rFonts w:ascii="Times New Roman" w:eastAsia="Times New Roman" w:hAnsi="Times New Roman" w:cs="Times New Roman"/>
                <w:bCs/>
                <w:sz w:val="24"/>
                <w:szCs w:val="28"/>
                <w:lang w:val="nl-NL" w:eastAsia="ru-RU"/>
                <w14:shadow w14:blurRad="50800" w14:dist="38100" w14:dir="2700000" w14:sx="100000" w14:sy="100000" w14:kx="0" w14:ky="0" w14:algn="tl">
                  <w14:srgbClr w14:val="000000">
                    <w14:alpha w14:val="60000"/>
                  </w14:srgbClr>
                </w14:shadow>
              </w:rPr>
            </w:pPr>
          </w:p>
        </w:tc>
      </w:tr>
    </w:tbl>
    <w:p w:rsidR="00332A81" w:rsidRPr="00332A81" w:rsidRDefault="00332A81" w:rsidP="00332A81">
      <w:pPr>
        <w:spacing w:after="0" w:line="240" w:lineRule="auto"/>
        <w:jc w:val="both"/>
        <w:rPr>
          <w:rFonts w:ascii="Times New Roman" w:eastAsia="Times New Roman" w:hAnsi="Times New Roman" w:cs="Times New Roman"/>
          <w:bCs/>
          <w:sz w:val="28"/>
          <w:szCs w:val="28"/>
          <w:lang w:val="en-US" w:eastAsia="ru-RU"/>
        </w:rPr>
      </w:pPr>
    </w:p>
    <w:p w:rsidR="00332A81" w:rsidRPr="00332A81" w:rsidRDefault="00332A81" w:rsidP="00332A81">
      <w:pPr>
        <w:spacing w:after="0" w:line="240" w:lineRule="auto"/>
        <w:ind w:left="285"/>
        <w:jc w:val="both"/>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1. Оцените результаты исследования.</w:t>
      </w:r>
    </w:p>
    <w:p w:rsidR="00332A81" w:rsidRPr="00332A81" w:rsidRDefault="00332A81" w:rsidP="00332A81">
      <w:pPr>
        <w:spacing w:after="0" w:line="240" w:lineRule="auto"/>
        <w:ind w:left="286"/>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2. Сделайте заключение о </w:t>
      </w:r>
      <w:r w:rsidR="00BE2615">
        <w:rPr>
          <w:rFonts w:ascii="Times New Roman" w:eastAsia="Times New Roman" w:hAnsi="Times New Roman" w:cs="Times New Roman"/>
          <w:sz w:val="28"/>
          <w:szCs w:val="28"/>
          <w:lang w:eastAsia="ru-RU"/>
        </w:rPr>
        <w:t xml:space="preserve">патологии и </w:t>
      </w:r>
      <w:r w:rsidRPr="00332A81">
        <w:rPr>
          <w:rFonts w:ascii="Times New Roman" w:eastAsia="Times New Roman" w:hAnsi="Times New Roman" w:cs="Times New Roman"/>
          <w:sz w:val="28"/>
          <w:szCs w:val="28"/>
          <w:lang w:eastAsia="ru-RU"/>
        </w:rPr>
        <w:t>локализации патологического процесса.</w:t>
      </w:r>
    </w:p>
    <w:p w:rsidR="00332A81" w:rsidRPr="00332A81" w:rsidRDefault="00BE2615" w:rsidP="00332A81">
      <w:pPr>
        <w:spacing w:after="0" w:line="240" w:lineRule="auto"/>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Укажите ведущий показатель </w:t>
      </w:r>
      <w:r w:rsidR="00332A81" w:rsidRPr="00332A81">
        <w:rPr>
          <w:rFonts w:ascii="Times New Roman" w:eastAsia="Times New Roman" w:hAnsi="Times New Roman" w:cs="Times New Roman"/>
          <w:sz w:val="28"/>
          <w:szCs w:val="28"/>
          <w:lang w:eastAsia="ru-RU"/>
        </w:rPr>
        <w:t xml:space="preserve">при оценке данного патологического состояния. </w:t>
      </w:r>
    </w:p>
    <w:p w:rsidR="00332A81" w:rsidRPr="00332A81" w:rsidRDefault="00332A81" w:rsidP="00332A81">
      <w:pPr>
        <w:spacing w:after="0" w:line="240" w:lineRule="auto"/>
        <w:ind w:left="285"/>
        <w:rPr>
          <w:rFonts w:ascii="Times New Roman" w:eastAsia="Times New Roman" w:hAnsi="Times New Roman" w:cs="Times New Roman"/>
          <w:sz w:val="28"/>
          <w:szCs w:val="28"/>
          <w:lang w:eastAsia="ru-RU"/>
        </w:rPr>
      </w:pPr>
      <w:r w:rsidRPr="00332A81">
        <w:rPr>
          <w:rFonts w:ascii="Times New Roman" w:eastAsia="Times New Roman" w:hAnsi="Times New Roman" w:cs="Times New Roman"/>
          <w:sz w:val="28"/>
          <w:szCs w:val="28"/>
          <w:lang w:eastAsia="ru-RU"/>
        </w:rPr>
        <w:t xml:space="preserve">4. Укажите возможные причины, послужившие развитию  </w:t>
      </w:r>
    </w:p>
    <w:p w:rsidR="00332A81" w:rsidRPr="00332A81" w:rsidRDefault="00332A81" w:rsidP="00332A81">
      <w:pPr>
        <w:spacing w:after="0" w:line="240" w:lineRule="auto"/>
        <w:rPr>
          <w:rFonts w:ascii="Times New Roman" w:eastAsia="Times New Roman" w:hAnsi="Times New Roman" w:cs="Times New Roman"/>
          <w:sz w:val="28"/>
          <w:szCs w:val="28"/>
          <w:lang w:eastAsia="ru-RU"/>
        </w:rPr>
      </w:pPr>
    </w:p>
    <w:p w:rsidR="00332A81" w:rsidRPr="00332A81" w:rsidRDefault="00332A81" w:rsidP="00332A81">
      <w:pPr>
        <w:spacing w:after="120" w:line="240" w:lineRule="auto"/>
        <w:jc w:val="both"/>
        <w:rPr>
          <w:rFonts w:ascii="Times New Roman" w:eastAsia="Times New Roman" w:hAnsi="Times New Roman" w:cs="Times New Roman"/>
          <w:bCs/>
          <w:sz w:val="28"/>
          <w:szCs w:val="28"/>
          <w:lang w:eastAsia="ru-RU"/>
        </w:rPr>
      </w:pPr>
      <w:r w:rsidRPr="00332A81">
        <w:rPr>
          <w:rFonts w:ascii="Times New Roman" w:eastAsia="Times New Roman" w:hAnsi="Times New Roman" w:cs="Times New Roman"/>
          <w:bCs/>
          <w:sz w:val="28"/>
          <w:szCs w:val="28"/>
          <w:lang w:eastAsia="ru-RU"/>
        </w:rPr>
        <w:t>3. Оцените внутрисерийную воспроизводимость методики определения глюкозы в контрольном материале глюкозооксидазным методом при проведении внутрилаборатного контроля.</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015"/>
        <w:gridCol w:w="1843"/>
      </w:tblGrid>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ммоль/л</w:t>
            </w:r>
          </w:p>
        </w:tc>
        <w:tc>
          <w:tcPr>
            <w:tcW w:w="2015"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Х</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b/>
                <w:bCs/>
                <w:snapToGrid w:val="0"/>
                <w:sz w:val="28"/>
                <w:szCs w:val="28"/>
                <w:vertAlign w:val="superscript"/>
                <w:lang w:eastAsia="ru-RU"/>
              </w:rPr>
            </w:pP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lang w:eastAsia="ru-RU"/>
              </w:rPr>
              <w:t xml:space="preserve"> – </w:t>
            </w:r>
            <w:r w:rsidRPr="00332A81">
              <w:rPr>
                <w:rFonts w:ascii="Times New Roman" w:eastAsia="Times New Roman" w:hAnsi="Times New Roman" w:cs="Times New Roman"/>
                <w:b/>
                <w:bCs/>
                <w:snapToGrid w:val="0"/>
                <w:sz w:val="28"/>
                <w:szCs w:val="28"/>
                <w:lang w:val="en-US" w:eastAsia="ru-RU"/>
              </w:rPr>
              <w:t>X</w:t>
            </w:r>
            <w:r w:rsidRPr="00332A81">
              <w:rPr>
                <w:rFonts w:ascii="Times New Roman" w:eastAsia="Times New Roman" w:hAnsi="Times New Roman" w:cs="Times New Roman"/>
                <w:b/>
                <w:bCs/>
                <w:snapToGrid w:val="0"/>
                <w:sz w:val="28"/>
                <w:szCs w:val="28"/>
                <w:vertAlign w:val="subscript"/>
                <w:lang w:eastAsia="ru-RU"/>
              </w:rPr>
              <w:t>ср</w:t>
            </w:r>
            <w:r w:rsidRPr="00332A81">
              <w:rPr>
                <w:rFonts w:ascii="Times New Roman" w:eastAsia="Times New Roman" w:hAnsi="Times New Roman" w:cs="Times New Roman"/>
                <w:b/>
                <w:bCs/>
                <w:snapToGrid w:val="0"/>
                <w:sz w:val="28"/>
                <w:szCs w:val="28"/>
                <w:lang w:eastAsia="ru-RU"/>
              </w:rPr>
              <w:t>)</w:t>
            </w:r>
            <w:r w:rsidRPr="00332A81">
              <w:rPr>
                <w:rFonts w:ascii="Times New Roman" w:eastAsia="Times New Roman" w:hAnsi="Times New Roman" w:cs="Times New Roman"/>
                <w:b/>
                <w:bCs/>
                <w:snapToGrid w:val="0"/>
                <w:sz w:val="28"/>
                <w:szCs w:val="28"/>
                <w:vertAlign w:val="superscript"/>
                <w:lang w:eastAsia="ru-RU"/>
              </w:rPr>
              <w:t>2</w:t>
            </w: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4.2</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2</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4.0</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3.8</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4.1</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5</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3.9</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6</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3.9</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7</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3.8</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8</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4.2</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9</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4.1</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r w:rsidR="00332A81" w:rsidRPr="00332A81" w:rsidTr="00332A81">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hideMark/>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r w:rsidRPr="00332A81">
              <w:rPr>
                <w:rFonts w:ascii="Times New Roman" w:eastAsia="Times New Roman" w:hAnsi="Times New Roman" w:cs="Times New Roman"/>
                <w:snapToGrid w:val="0"/>
                <w:sz w:val="28"/>
                <w:szCs w:val="28"/>
                <w:lang w:eastAsia="ru-RU"/>
              </w:rPr>
              <w:t>4.2</w:t>
            </w:r>
          </w:p>
        </w:tc>
        <w:tc>
          <w:tcPr>
            <w:tcW w:w="2015"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332A81" w:rsidRPr="00332A81" w:rsidRDefault="00332A81" w:rsidP="00332A81">
            <w:pPr>
              <w:spacing w:after="0" w:line="240" w:lineRule="auto"/>
              <w:jc w:val="center"/>
              <w:rPr>
                <w:rFonts w:ascii="Times New Roman" w:eastAsia="Times New Roman" w:hAnsi="Times New Roman" w:cs="Times New Roman"/>
                <w:snapToGrid w:val="0"/>
                <w:sz w:val="28"/>
                <w:szCs w:val="28"/>
                <w:lang w:eastAsia="ru-RU"/>
              </w:rPr>
            </w:pPr>
          </w:p>
        </w:tc>
      </w:tr>
    </w:tbl>
    <w:p w:rsidR="00332A81" w:rsidRDefault="00332A81" w:rsidP="00CE15F0">
      <w:pPr>
        <w:spacing w:after="0" w:line="276" w:lineRule="auto"/>
        <w:jc w:val="both"/>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Подведение итогов.</w:t>
      </w:r>
    </w:p>
    <w:p w:rsidR="00B52F04" w:rsidRPr="00B52F04" w:rsidRDefault="00B52F04" w:rsidP="00B52F04">
      <w:pPr>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B52F04">
        <w:rPr>
          <w:rFonts w:ascii="Times New Roman" w:eastAsia="Times New Roman" w:hAnsi="Times New Roman" w:cs="Times New Roman"/>
          <w:color w:val="000000"/>
          <w:sz w:val="28"/>
          <w:szCs w:val="28"/>
          <w:lang w:eastAsia="ru-RU"/>
        </w:rPr>
        <w:t xml:space="preserve">Итоговая оценка за занятие складывается из оценки за решения тестовых заданий, </w:t>
      </w:r>
      <w:r>
        <w:rPr>
          <w:rFonts w:ascii="Times New Roman" w:eastAsia="Times New Roman" w:hAnsi="Times New Roman" w:cs="Times New Roman"/>
          <w:color w:val="000000"/>
          <w:sz w:val="28"/>
          <w:szCs w:val="28"/>
          <w:lang w:eastAsia="ru-RU"/>
        </w:rPr>
        <w:t xml:space="preserve">ситуационных задач, </w:t>
      </w:r>
      <w:r w:rsidRPr="00B52F04">
        <w:rPr>
          <w:rFonts w:ascii="Times New Roman" w:eastAsia="Times New Roman" w:hAnsi="Times New Roman" w:cs="Times New Roman"/>
          <w:color w:val="000000"/>
          <w:sz w:val="28"/>
          <w:szCs w:val="28"/>
          <w:lang w:eastAsia="ru-RU"/>
        </w:rPr>
        <w:t>ведения рабочей тетради.</w:t>
      </w:r>
    </w:p>
    <w:p w:rsidR="00B82CD6" w:rsidRDefault="00B82CD6" w:rsidP="00CE15F0">
      <w:pPr>
        <w:spacing w:after="0" w:line="276" w:lineRule="auto"/>
        <w:jc w:val="both"/>
        <w:rPr>
          <w:rFonts w:ascii="Times New Roman" w:eastAsia="Times New Roman" w:hAnsi="Times New Roman" w:cs="Times New Roman"/>
          <w:b/>
          <w:sz w:val="28"/>
          <w:szCs w:val="28"/>
          <w:lang w:eastAsia="ru-RU"/>
        </w:rPr>
      </w:pPr>
    </w:p>
    <w:p w:rsidR="00332A81" w:rsidRDefault="00332A81" w:rsidP="00332A81">
      <w:pPr>
        <w:spacing w:after="0" w:line="276" w:lineRule="auto"/>
        <w:jc w:val="both"/>
        <w:rPr>
          <w:rFonts w:ascii="Times New Roman" w:eastAsia="Times New Roman" w:hAnsi="Times New Roman" w:cs="Times New Roman"/>
          <w:b/>
          <w:sz w:val="28"/>
          <w:szCs w:val="28"/>
          <w:lang w:eastAsia="ru-RU"/>
        </w:rPr>
      </w:pPr>
      <w:r w:rsidRPr="00332A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4. </w:t>
      </w:r>
      <w:r w:rsidRPr="00332A81">
        <w:rPr>
          <w:rFonts w:ascii="Times New Roman" w:eastAsia="Times New Roman" w:hAnsi="Times New Roman" w:cs="Times New Roman"/>
          <w:b/>
          <w:sz w:val="28"/>
          <w:szCs w:val="28"/>
          <w:lang w:eastAsia="ru-RU"/>
        </w:rPr>
        <w:t>Домашнее задание</w:t>
      </w:r>
      <w:r>
        <w:rPr>
          <w:rFonts w:ascii="Times New Roman" w:eastAsia="Times New Roman" w:hAnsi="Times New Roman" w:cs="Times New Roman"/>
          <w:b/>
          <w:sz w:val="28"/>
          <w:szCs w:val="28"/>
          <w:lang w:eastAsia="ru-RU"/>
        </w:rPr>
        <w:t xml:space="preserve">: </w:t>
      </w:r>
      <w:r w:rsidRPr="00332A81">
        <w:rPr>
          <w:rFonts w:ascii="Times New Roman" w:eastAsia="Times New Roman" w:hAnsi="Times New Roman" w:cs="Times New Roman"/>
          <w:sz w:val="28"/>
          <w:szCs w:val="28"/>
          <w:lang w:eastAsia="ru-RU"/>
        </w:rPr>
        <w:t>(1) с. 327 – 426, 170 – 202.</w:t>
      </w:r>
    </w:p>
    <w:p w:rsidR="00332A81" w:rsidRPr="00332A81" w:rsidRDefault="00332A81" w:rsidP="00332A8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зачетному занятию</w:t>
      </w:r>
    </w:p>
    <w:p w:rsidR="002274F8" w:rsidRDefault="002274F8" w:rsidP="00CE15F0">
      <w:pPr>
        <w:spacing w:after="0" w:line="276" w:lineRule="auto"/>
        <w:ind w:left="25"/>
        <w:rPr>
          <w:rFonts w:ascii="Times New Roman" w:eastAsia="Times New Roman" w:hAnsi="Times New Roman" w:cs="Times New Roman"/>
          <w:b/>
          <w:sz w:val="28"/>
          <w:szCs w:val="28"/>
          <w:lang w:eastAsia="ru-RU"/>
        </w:rPr>
      </w:pPr>
    </w:p>
    <w:p w:rsidR="00B82CD6" w:rsidRPr="002274F8" w:rsidRDefault="002274F8" w:rsidP="00CE15F0">
      <w:pPr>
        <w:pStyle w:val="1"/>
        <w:spacing w:before="0" w:line="276" w:lineRule="auto"/>
        <w:jc w:val="center"/>
        <w:rPr>
          <w:rFonts w:ascii="Times New Roman" w:eastAsia="Times New Roman" w:hAnsi="Times New Roman" w:cs="Times New Roman"/>
          <w:b/>
          <w:color w:val="auto"/>
          <w:sz w:val="28"/>
          <w:szCs w:val="28"/>
          <w:lang w:eastAsia="ru-RU"/>
        </w:rPr>
      </w:pPr>
      <w:bookmarkStart w:id="75" w:name="_Toc469149748"/>
      <w:r w:rsidRPr="002274F8">
        <w:rPr>
          <w:rFonts w:ascii="Times New Roman" w:eastAsia="Times New Roman" w:hAnsi="Times New Roman" w:cs="Times New Roman"/>
          <w:b/>
          <w:color w:val="auto"/>
          <w:sz w:val="28"/>
          <w:szCs w:val="28"/>
          <w:lang w:eastAsia="ru-RU"/>
        </w:rPr>
        <w:t>ЗАЧЕТНОЕ ЗАНЯТИЕ</w:t>
      </w:r>
      <w:bookmarkEnd w:id="75"/>
    </w:p>
    <w:p w:rsidR="00B82CD6" w:rsidRPr="000F1AAE" w:rsidRDefault="00B82CD6" w:rsidP="00CE15F0">
      <w:pPr>
        <w:spacing w:after="0" w:line="276" w:lineRule="auto"/>
        <w:ind w:left="25"/>
        <w:rPr>
          <w:rFonts w:ascii="Times New Roman" w:eastAsia="Times New Roman" w:hAnsi="Times New Roman" w:cs="Times New Roman"/>
          <w:sz w:val="28"/>
          <w:szCs w:val="28"/>
          <w:lang w:eastAsia="ru-RU"/>
        </w:rPr>
      </w:pPr>
    </w:p>
    <w:p w:rsidR="00F142DA"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Значение темы</w:t>
      </w:r>
      <w:r w:rsidRPr="000F1AAE">
        <w:rPr>
          <w:rFonts w:ascii="Times New Roman" w:eastAsia="Times New Roman" w:hAnsi="Times New Roman" w:cs="Times New Roman"/>
          <w:sz w:val="28"/>
          <w:szCs w:val="28"/>
          <w:lang w:eastAsia="ru-RU"/>
        </w:rPr>
        <w:t>:</w:t>
      </w:r>
      <w:r w:rsidRPr="000F1AAE">
        <w:rPr>
          <w:rFonts w:ascii="Times New Roman" w:eastAsia="Times New Roman" w:hAnsi="Times New Roman" w:cs="Times New Roman"/>
          <w:b/>
          <w:sz w:val="28"/>
          <w:szCs w:val="28"/>
          <w:lang w:eastAsia="ru-RU"/>
        </w:rPr>
        <w:t xml:space="preserve"> </w:t>
      </w:r>
    </w:p>
    <w:p w:rsidR="00F142DA" w:rsidRDefault="00F142DA" w:rsidP="00F142DA">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82CD6" w:rsidRPr="000F1AAE">
        <w:rPr>
          <w:rFonts w:ascii="Times New Roman" w:eastAsia="Times New Roman" w:hAnsi="Times New Roman" w:cs="Times New Roman"/>
          <w:sz w:val="28"/>
          <w:szCs w:val="28"/>
          <w:lang w:eastAsia="ru-RU"/>
        </w:rPr>
        <w:t xml:space="preserve"> современной клинической лабораторной диагностике используются методы</w:t>
      </w:r>
      <w:r w:rsidR="00B52F04">
        <w:rPr>
          <w:rFonts w:ascii="Times New Roman" w:eastAsia="Times New Roman" w:hAnsi="Times New Roman" w:cs="Times New Roman"/>
          <w:sz w:val="28"/>
          <w:szCs w:val="28"/>
          <w:lang w:eastAsia="ru-RU"/>
        </w:rPr>
        <w:t>,</w:t>
      </w:r>
      <w:r w:rsidR="00B82CD6" w:rsidRPr="000F1AAE">
        <w:rPr>
          <w:rFonts w:ascii="Times New Roman" w:eastAsia="Times New Roman" w:hAnsi="Times New Roman" w:cs="Times New Roman"/>
          <w:sz w:val="28"/>
          <w:szCs w:val="28"/>
          <w:lang w:eastAsia="ru-RU"/>
        </w:rPr>
        <w:t xml:space="preserve"> резко отличающиеся друг от друга, что обусловлено спецификой конкретных видов исследований, поэтому высокотехнологическое оборудование, используемое при клинических лабораторных исследованиях, функционирует на основе разнообразных принципов. Наиболее широко в клинической лабораторной диагностике используются количественные методы определения биологических жидкостей. </w:t>
      </w:r>
    </w:p>
    <w:p w:rsidR="00B82CD6" w:rsidRPr="000F1AAE" w:rsidRDefault="00B82CD6" w:rsidP="00F142DA">
      <w:pPr>
        <w:spacing w:after="0" w:line="276" w:lineRule="auto"/>
        <w:ind w:firstLine="708"/>
        <w:jc w:val="both"/>
        <w:rPr>
          <w:rFonts w:ascii="Times New Roman" w:eastAsia="Times New Roman" w:hAnsi="Times New Roman" w:cs="Times New Roman"/>
          <w:bCs/>
          <w:sz w:val="28"/>
          <w:szCs w:val="28"/>
          <w:lang w:eastAsia="ru-RU"/>
        </w:rPr>
      </w:pPr>
      <w:r w:rsidRPr="000F1AAE">
        <w:rPr>
          <w:rFonts w:ascii="Times New Roman" w:eastAsia="Times New Roman" w:hAnsi="Times New Roman" w:cs="Times New Roman"/>
          <w:sz w:val="28"/>
          <w:szCs w:val="28"/>
          <w:lang w:eastAsia="ru-RU"/>
        </w:rPr>
        <w:t>Арсенал современных лабораторий дает возможность определять содержание в биологических жидкостях более 1000веществ и компонентов. Для этого интенсивно используются современные высокие технологии, большинство из которых сочетает несколько методов пробоподготовки, разделения и определения конечной концентрации анализируемого компонента.</w:t>
      </w:r>
    </w:p>
    <w:p w:rsidR="00B82CD6" w:rsidRPr="000F1AAE" w:rsidRDefault="00F142DA" w:rsidP="00F14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82CD6" w:rsidRPr="000F1AAE">
        <w:rPr>
          <w:rFonts w:ascii="Times New Roman" w:eastAsia="Times New Roman" w:hAnsi="Times New Roman" w:cs="Times New Roman"/>
          <w:sz w:val="28"/>
          <w:szCs w:val="28"/>
          <w:lang w:eastAsia="ru-RU"/>
        </w:rPr>
        <w:t xml:space="preserve">На основе теоретических знаний и практических умений обучающийся </w:t>
      </w:r>
      <w:proofErr w:type="gramStart"/>
      <w:r w:rsidR="00B82CD6" w:rsidRPr="000F1AAE">
        <w:rPr>
          <w:rFonts w:ascii="Times New Roman" w:eastAsia="Times New Roman" w:hAnsi="Times New Roman" w:cs="Times New Roman"/>
          <w:sz w:val="28"/>
          <w:szCs w:val="28"/>
          <w:lang w:eastAsia="ru-RU"/>
        </w:rPr>
        <w:t xml:space="preserve">должен  </w:t>
      </w:r>
      <w:r w:rsidR="00B82CD6" w:rsidRPr="000F1AAE">
        <w:rPr>
          <w:rFonts w:ascii="Times New Roman" w:eastAsia="Times New Roman" w:hAnsi="Times New Roman" w:cs="Times New Roman"/>
          <w:b/>
          <w:sz w:val="28"/>
          <w:szCs w:val="28"/>
          <w:lang w:eastAsia="ru-RU"/>
        </w:rPr>
        <w:t>знать</w:t>
      </w:r>
      <w:proofErr w:type="gramEnd"/>
      <w:r w:rsidR="00B82CD6" w:rsidRPr="000F1AAE">
        <w:rPr>
          <w:rFonts w:ascii="Times New Roman" w:eastAsia="Times New Roman" w:hAnsi="Times New Roman" w:cs="Times New Roman"/>
          <w:sz w:val="28"/>
          <w:szCs w:val="28"/>
          <w:lang w:eastAsia="ru-RU"/>
        </w:rPr>
        <w:t xml:space="preserve">: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задачи, структуру, оборудование, правила работы и техники безопасности в биохимической лаборатории;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особенности подготовки пациента к биохимическим лабораторным исследованиям;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основные методы и диагностическое значение биохимических исследований крови, мочи, ликвора;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основы гомеостаза; биохимические механизмы сохранения гомеостаза; </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нормальную физиологию обмена белков, углеводов, липидов, ферментов, гормонов, водно-минерального, кислотно-основного состояния;</w:t>
      </w:r>
    </w:p>
    <w:p w:rsidR="00B82CD6" w:rsidRPr="000F1AAE" w:rsidRDefault="00B82CD6" w:rsidP="00CE15F0">
      <w:pPr>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причины и виды патологии обменных процессов;</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Уметь:</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готовить материал к биохимическим исследованиям;</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определять биохимические показатели крови, мочи, ликвора; </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работать на биохимических анализаторах; </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 вести учетно-отчетную документацию; </w:t>
      </w:r>
    </w:p>
    <w:p w:rsidR="00B82CD6" w:rsidRPr="000F1AAE" w:rsidRDefault="00B82CD6" w:rsidP="00CE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принимать, регистрировать, отбирать клинический материал;</w:t>
      </w:r>
    </w:p>
    <w:p w:rsidR="00B82CD6" w:rsidRPr="000F1AAE" w:rsidRDefault="00B82CD6" w:rsidP="00CE15F0">
      <w:pPr>
        <w:spacing w:after="0" w:line="276" w:lineRule="auto"/>
        <w:rPr>
          <w:rFonts w:ascii="Times New Roman" w:eastAsia="Times New Roman" w:hAnsi="Times New Roman" w:cs="Times New Roman"/>
          <w:b/>
          <w:sz w:val="28"/>
          <w:szCs w:val="28"/>
          <w:lang w:eastAsia="ru-RU"/>
        </w:rPr>
      </w:pP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общими компетенциями</w:t>
      </w:r>
      <w:r w:rsidRPr="000F1AAE">
        <w:rPr>
          <w:rFonts w:ascii="Times New Roman" w:eastAsia="Times New Roman" w:hAnsi="Times New Roman" w:cs="Times New Roman"/>
          <w:sz w:val="28"/>
          <w:szCs w:val="28"/>
          <w:lang w:eastAsia="ru-RU"/>
        </w:rPr>
        <w:t>:</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val="en-US" w:eastAsia="ru-RU"/>
        </w:rPr>
        <w:t>OK</w:t>
      </w:r>
      <w:r w:rsidRPr="000F1AAE">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82CD6" w:rsidRPr="000F1AAE" w:rsidRDefault="00B82CD6" w:rsidP="00CE15F0">
      <w:pPr>
        <w:spacing w:after="0" w:line="276" w:lineRule="auto"/>
        <w:ind w:left="20" w:right="20" w:firstLine="680"/>
        <w:jc w:val="both"/>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B82CD6" w:rsidRPr="00B52F04" w:rsidRDefault="00B82CD6" w:rsidP="00B52F04">
      <w:pPr>
        <w:spacing w:after="0" w:line="276" w:lineRule="auto"/>
        <w:ind w:left="20" w:righ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ОК 8. Самостоятельно определять задачи профессионального и личностного развития, заниматься самообразованием, осознанно план</w:t>
      </w:r>
      <w:r w:rsidR="00B52F04">
        <w:rPr>
          <w:rFonts w:ascii="Times New Roman" w:eastAsia="Times New Roman" w:hAnsi="Times New Roman" w:cs="Times New Roman"/>
          <w:color w:val="000000"/>
          <w:sz w:val="28"/>
          <w:szCs w:val="28"/>
          <w:lang w:val="ru" w:eastAsia="ru-RU"/>
        </w:rPr>
        <w:t>ировать повышение квалификации.</w:t>
      </w:r>
    </w:p>
    <w:p w:rsidR="00B82CD6" w:rsidRPr="000F1AAE" w:rsidRDefault="00B82CD6" w:rsidP="00CE15F0">
      <w:pPr>
        <w:spacing w:after="0" w:line="276" w:lineRule="auto"/>
        <w:rPr>
          <w:rFonts w:ascii="Times New Roman" w:eastAsia="Times New Roman" w:hAnsi="Times New Roman" w:cs="Times New Roman"/>
          <w:sz w:val="28"/>
          <w:szCs w:val="28"/>
          <w:lang w:eastAsia="ru-RU"/>
        </w:rPr>
      </w:pPr>
      <w:r w:rsidRPr="000F1AAE">
        <w:rPr>
          <w:rFonts w:ascii="Times New Roman" w:eastAsia="Times New Roman" w:hAnsi="Times New Roman" w:cs="Times New Roman"/>
          <w:sz w:val="28"/>
          <w:szCs w:val="28"/>
          <w:lang w:eastAsia="ru-RU"/>
        </w:rPr>
        <w:t xml:space="preserve">Студент должен овладеть </w:t>
      </w:r>
      <w:r w:rsidRPr="000F1AAE">
        <w:rPr>
          <w:rFonts w:ascii="Times New Roman" w:eastAsia="Times New Roman" w:hAnsi="Times New Roman" w:cs="Times New Roman"/>
          <w:b/>
          <w:sz w:val="28"/>
          <w:szCs w:val="28"/>
          <w:lang w:eastAsia="ru-RU"/>
        </w:rPr>
        <w:t>профессиональными компетенциями</w:t>
      </w:r>
    </w:p>
    <w:p w:rsidR="00B82CD6" w:rsidRPr="000F1AAE" w:rsidRDefault="00B82CD6" w:rsidP="00CE15F0">
      <w:pPr>
        <w:spacing w:after="0" w:line="276" w:lineRule="auto"/>
        <w:ind w:left="20" w:firstLine="700"/>
        <w:jc w:val="both"/>
        <w:rPr>
          <w:rFonts w:ascii="Times New Roman" w:eastAsia="Times New Roman" w:hAnsi="Times New Roman" w:cs="Times New Roman"/>
          <w:color w:val="000000"/>
          <w:sz w:val="28"/>
          <w:szCs w:val="28"/>
          <w:lang w:val="ru" w:eastAsia="ru-RU"/>
        </w:rPr>
      </w:pPr>
      <w:r w:rsidRPr="000F1AAE">
        <w:rPr>
          <w:rFonts w:ascii="Times New Roman" w:eastAsia="Times New Roman" w:hAnsi="Times New Roman" w:cs="Times New Roman"/>
          <w:color w:val="000000"/>
          <w:sz w:val="28"/>
          <w:szCs w:val="28"/>
          <w:lang w:val="ru" w:eastAsia="ru-RU"/>
        </w:rPr>
        <w:t>ПК 3.3. Регистрировать результаты биохимических исследований.</w:t>
      </w:r>
    </w:p>
    <w:p w:rsidR="00B52F04" w:rsidRDefault="00B52F04" w:rsidP="00CF3B08">
      <w:pPr>
        <w:tabs>
          <w:tab w:val="left" w:pos="3255"/>
        </w:tabs>
        <w:spacing w:after="0" w:line="276" w:lineRule="auto"/>
        <w:jc w:val="center"/>
        <w:rPr>
          <w:rFonts w:ascii="Times New Roman" w:eastAsia="Times New Roman" w:hAnsi="Times New Roman" w:cs="Times New Roman"/>
          <w:b/>
          <w:sz w:val="28"/>
          <w:szCs w:val="28"/>
          <w:lang w:eastAsia="ru-RU"/>
        </w:rPr>
      </w:pPr>
    </w:p>
    <w:p w:rsidR="00B82CD6" w:rsidRPr="000F1AAE" w:rsidRDefault="00CF3B08" w:rsidP="00CF3B08">
      <w:pPr>
        <w:tabs>
          <w:tab w:val="left" w:pos="3255"/>
        </w:tab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1.Контроль уровня теоретических знаний.</w:t>
      </w:r>
    </w:p>
    <w:p w:rsidR="00B82CD6" w:rsidRPr="00CF3B08" w:rsidRDefault="00CF3B08" w:rsidP="00CE15F0">
      <w:pPr>
        <w:spacing w:after="0" w:line="276" w:lineRule="auto"/>
        <w:jc w:val="both"/>
        <w:rPr>
          <w:rFonts w:ascii="Times New Roman" w:eastAsia="Times New Roman" w:hAnsi="Times New Roman" w:cs="Times New Roman"/>
          <w:sz w:val="28"/>
          <w:szCs w:val="28"/>
          <w:lang w:eastAsia="ru-RU"/>
        </w:rPr>
      </w:pPr>
      <w:r w:rsidRPr="00CF3B08">
        <w:rPr>
          <w:rFonts w:ascii="Times New Roman" w:eastAsia="Times New Roman" w:hAnsi="Times New Roman" w:cs="Times New Roman"/>
          <w:sz w:val="28"/>
          <w:szCs w:val="28"/>
          <w:lang w:eastAsia="ru-RU"/>
        </w:rPr>
        <w:t>(тестирование в системе АСТ)</w:t>
      </w:r>
    </w:p>
    <w:p w:rsidR="00632647" w:rsidRDefault="00632647" w:rsidP="00CE15F0">
      <w:pPr>
        <w:spacing w:after="0" w:line="276" w:lineRule="auto"/>
        <w:jc w:val="both"/>
        <w:rPr>
          <w:rFonts w:ascii="Times New Roman" w:eastAsia="Times New Roman" w:hAnsi="Times New Roman" w:cs="Times New Roman"/>
          <w:b/>
          <w:sz w:val="28"/>
          <w:szCs w:val="28"/>
          <w:lang w:eastAsia="ru-RU"/>
        </w:rPr>
      </w:pPr>
    </w:p>
    <w:p w:rsidR="00B82CD6" w:rsidRDefault="00B82CD6" w:rsidP="00CE15F0">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2. Самостоятельная работа.</w:t>
      </w:r>
    </w:p>
    <w:p w:rsidR="00CF3B08" w:rsidRPr="00CF3B08" w:rsidRDefault="00CF3B08" w:rsidP="002F41FF">
      <w:pPr>
        <w:tabs>
          <w:tab w:val="center" w:pos="4677"/>
        </w:tabs>
        <w:spacing w:after="0" w:line="276" w:lineRule="auto"/>
        <w:jc w:val="both"/>
        <w:rPr>
          <w:rFonts w:ascii="Times New Roman" w:eastAsia="Times New Roman" w:hAnsi="Times New Roman" w:cs="Times New Roman"/>
          <w:sz w:val="28"/>
          <w:szCs w:val="28"/>
          <w:lang w:eastAsia="ru-RU"/>
        </w:rPr>
      </w:pPr>
      <w:r w:rsidRPr="00CF3B08">
        <w:rPr>
          <w:rFonts w:ascii="Times New Roman" w:eastAsia="Times New Roman" w:hAnsi="Times New Roman" w:cs="Times New Roman"/>
          <w:sz w:val="28"/>
          <w:szCs w:val="28"/>
          <w:lang w:eastAsia="ru-RU"/>
        </w:rPr>
        <w:t>Решение ситуационных задач</w:t>
      </w:r>
      <w:r w:rsidR="002F41FF">
        <w:rPr>
          <w:rFonts w:ascii="Times New Roman" w:eastAsia="Times New Roman" w:hAnsi="Times New Roman" w:cs="Times New Roman"/>
          <w:sz w:val="28"/>
          <w:szCs w:val="28"/>
          <w:lang w:eastAsia="ru-RU"/>
        </w:rPr>
        <w:tab/>
      </w:r>
    </w:p>
    <w:p w:rsidR="00B82CD6" w:rsidRPr="000F1AAE" w:rsidRDefault="00B82CD6" w:rsidP="00CE15F0">
      <w:pPr>
        <w:spacing w:after="0" w:line="276" w:lineRule="auto"/>
        <w:jc w:val="both"/>
        <w:rPr>
          <w:rFonts w:ascii="Times New Roman" w:eastAsia="Times New Roman" w:hAnsi="Times New Roman" w:cs="Times New Roman"/>
          <w:b/>
          <w:sz w:val="28"/>
          <w:szCs w:val="28"/>
          <w:lang w:eastAsia="ru-RU"/>
        </w:rPr>
      </w:pPr>
    </w:p>
    <w:p w:rsidR="00B82CD6" w:rsidRDefault="00B82CD6" w:rsidP="00632647">
      <w:pPr>
        <w:spacing w:after="0" w:line="276" w:lineRule="auto"/>
        <w:jc w:val="both"/>
        <w:rPr>
          <w:rFonts w:ascii="Times New Roman" w:eastAsia="Times New Roman" w:hAnsi="Times New Roman" w:cs="Times New Roman"/>
          <w:b/>
          <w:sz w:val="28"/>
          <w:szCs w:val="28"/>
          <w:lang w:eastAsia="ru-RU"/>
        </w:rPr>
      </w:pPr>
      <w:r w:rsidRPr="000F1AAE">
        <w:rPr>
          <w:rFonts w:ascii="Times New Roman" w:eastAsia="Times New Roman" w:hAnsi="Times New Roman" w:cs="Times New Roman"/>
          <w:b/>
          <w:sz w:val="28"/>
          <w:szCs w:val="28"/>
          <w:lang w:eastAsia="ru-RU"/>
        </w:rPr>
        <w:t>3. Подведение итогов.</w:t>
      </w:r>
    </w:p>
    <w:p w:rsidR="00632647" w:rsidRDefault="00632647" w:rsidP="00632647">
      <w:pPr>
        <w:spacing w:after="0" w:line="276" w:lineRule="auto"/>
        <w:jc w:val="both"/>
        <w:rPr>
          <w:rFonts w:ascii="Times New Roman" w:eastAsia="Times New Roman" w:hAnsi="Times New Roman" w:cs="Times New Roman"/>
          <w:b/>
          <w:sz w:val="28"/>
          <w:szCs w:val="28"/>
          <w:lang w:eastAsia="ru-RU"/>
        </w:rPr>
      </w:pPr>
    </w:p>
    <w:p w:rsidR="00632647" w:rsidRPr="00632647" w:rsidRDefault="00632647" w:rsidP="00632647">
      <w:pPr>
        <w:pStyle w:val="ae"/>
        <w:spacing w:after="0" w:line="276" w:lineRule="auto"/>
        <w:jc w:val="both"/>
        <w:rPr>
          <w:rFonts w:ascii="Times New Roman" w:eastAsia="Times New Roman" w:hAnsi="Times New Roman" w:cs="Times New Roman"/>
          <w:b/>
          <w:sz w:val="28"/>
          <w:szCs w:val="28"/>
          <w:lang w:eastAsia="ru-RU"/>
        </w:rPr>
      </w:pPr>
    </w:p>
    <w:p w:rsidR="000F1AAE" w:rsidRDefault="000F1AAE"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pPr>
        <w:rPr>
          <w:rFonts w:ascii="Tahoma" w:hAnsi="Tahoma" w:cs="Tahoma"/>
          <w:b/>
          <w:bCs/>
          <w:color w:val="424242"/>
          <w:bdr w:val="none" w:sz="0" w:space="0" w:color="auto" w:frame="1"/>
          <w:shd w:val="clear" w:color="auto" w:fill="FFFFFF"/>
        </w:rPr>
      </w:pPr>
      <w:r>
        <w:rPr>
          <w:rFonts w:ascii="Tahoma" w:hAnsi="Tahoma" w:cs="Tahoma"/>
          <w:b/>
          <w:bCs/>
          <w:color w:val="424242"/>
          <w:bdr w:val="none" w:sz="0" w:space="0" w:color="auto" w:frame="1"/>
          <w:shd w:val="clear" w:color="auto" w:fill="FFFFFF"/>
        </w:rPr>
        <w:br w:type="page"/>
      </w:r>
    </w:p>
    <w:p w:rsidR="004E226F" w:rsidRPr="004E226F" w:rsidRDefault="004E226F" w:rsidP="004E226F">
      <w:pPr>
        <w:spacing w:line="276" w:lineRule="auto"/>
        <w:rPr>
          <w:rFonts w:ascii="Times New Roman" w:hAnsi="Times New Roman" w:cs="Times New Roman"/>
          <w:sz w:val="24"/>
          <w:szCs w:val="24"/>
        </w:rPr>
      </w:pPr>
      <w:r w:rsidRPr="004E226F">
        <w:rPr>
          <w:rFonts w:ascii="Times New Roman" w:hAnsi="Times New Roman" w:cs="Times New Roman"/>
          <w:b/>
          <w:bCs/>
          <w:sz w:val="24"/>
          <w:szCs w:val="24"/>
          <w:bdr w:val="none" w:sz="0" w:space="0" w:color="auto" w:frame="1"/>
          <w:shd w:val="clear" w:color="auto" w:fill="FFFFFF"/>
        </w:rPr>
        <w:lastRenderedPageBreak/>
        <w:t>Учебно-методическое и информационное обеспечение учебной дисциплины</w:t>
      </w:r>
    </w:p>
    <w:p w:rsidR="004E226F" w:rsidRPr="004E226F" w:rsidRDefault="004E226F" w:rsidP="004E226F">
      <w:pPr>
        <w:spacing w:after="0" w:line="240" w:lineRule="auto"/>
        <w:jc w:val="center"/>
        <w:rPr>
          <w:rFonts w:ascii="Times New Roman" w:eastAsia="Times New Roman" w:hAnsi="Times New Roman" w:cs="Times New Roman"/>
          <w:b/>
          <w:bCs/>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Основная литература</w:t>
      </w:r>
    </w:p>
    <w:p w:rsidR="004E226F" w:rsidRPr="004E226F" w:rsidRDefault="004E226F" w:rsidP="004E226F">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469"/>
        <w:gridCol w:w="3020"/>
        <w:gridCol w:w="1674"/>
        <w:gridCol w:w="1875"/>
        <w:gridCol w:w="1297"/>
        <w:gridCol w:w="1004"/>
      </w:tblGrid>
      <w:tr w:rsidR="004E226F" w:rsidRPr="004E226F" w:rsidTr="004E226F">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b/>
                <w:bCs/>
                <w:sz w:val="24"/>
                <w:szCs w:val="24"/>
                <w:lang w:eastAsia="ru-RU"/>
              </w:rPr>
            </w:pPr>
            <w:r w:rsidRPr="004E226F">
              <w:rPr>
                <w:rFonts w:ascii="Times New Roman" w:eastAsia="Times New Roman" w:hAnsi="Times New Roman" w:cs="Times New Roman"/>
                <w:b/>
                <w:bCs/>
                <w:sz w:val="24"/>
                <w:szCs w:val="24"/>
                <w:lang w:eastAsia="ru-RU"/>
              </w:rPr>
              <w:t>Кол-во экземпляров</w:t>
            </w: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szCs w:val="24"/>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Автор(-ы</w:t>
            </w:r>
            <w:proofErr w:type="gramStart"/>
            <w:r w:rsidRPr="004E226F">
              <w:rPr>
                <w:rFonts w:ascii="Times New Roman" w:eastAsia="Times New Roman" w:hAnsi="Times New Roman" w:cs="Times New Roman"/>
                <w:b/>
                <w:bCs/>
                <w:szCs w:val="24"/>
                <w:bdr w:val="none" w:sz="0" w:space="0" w:color="auto" w:frame="1"/>
                <w:lang w:eastAsia="ru-RU"/>
              </w:rPr>
              <w:t>),</w:t>
            </w:r>
            <w:r w:rsidRPr="004E226F">
              <w:rPr>
                <w:rFonts w:ascii="Times New Roman" w:eastAsia="Times New Roman" w:hAnsi="Times New Roman" w:cs="Times New Roman"/>
                <w:b/>
                <w:bCs/>
                <w:szCs w:val="24"/>
                <w:bdr w:val="none" w:sz="0" w:space="0" w:color="auto" w:frame="1"/>
                <w:lang w:eastAsia="ru-RU"/>
              </w:rPr>
              <w:br/>
              <w:t>составитель</w:t>
            </w:r>
            <w:proofErr w:type="gramEnd"/>
            <w:r w:rsidRPr="004E226F">
              <w:rPr>
                <w:rFonts w:ascii="Times New Roman" w:eastAsia="Times New Roman" w:hAnsi="Times New Roman" w:cs="Times New Roman"/>
                <w:b/>
                <w:bCs/>
                <w:szCs w:val="24"/>
                <w:bdr w:val="none" w:sz="0" w:space="0" w:color="auto" w:frame="1"/>
                <w:lang w:eastAsia="ru-RU"/>
              </w:rPr>
              <w:t>(-и),</w:t>
            </w:r>
            <w:r w:rsidRPr="004E226F">
              <w:rPr>
                <w:rFonts w:ascii="Times New Roman" w:eastAsia="Times New Roman" w:hAnsi="Times New Roman" w:cs="Times New Roman"/>
                <w:b/>
                <w:bCs/>
                <w:szCs w:val="24"/>
                <w:bdr w:val="none" w:sz="0" w:space="0" w:color="auto" w:frame="1"/>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На кафедре</w:t>
            </w: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6</w:t>
            </w: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4E226F" w:rsidRPr="004E226F" w:rsidRDefault="00012C0B" w:rsidP="004E226F">
            <w:pPr>
              <w:spacing w:after="0" w:line="240" w:lineRule="auto"/>
              <w:rPr>
                <w:rFonts w:ascii="Times New Roman" w:eastAsia="Times New Roman" w:hAnsi="Times New Roman" w:cs="Times New Roman"/>
                <w:sz w:val="24"/>
                <w:szCs w:val="24"/>
                <w:lang w:eastAsia="ru-RU"/>
              </w:rPr>
            </w:pPr>
            <w:hyperlink r:id="rId12" w:tgtFrame="_blank" w:history="1">
              <w:r w:rsidR="004E226F" w:rsidRPr="004E226F">
                <w:rPr>
                  <w:rFonts w:ascii="Times New Roman" w:eastAsia="Times New Roman" w:hAnsi="Times New Roman" w:cs="Times New Roman"/>
                  <w:sz w:val="24"/>
                  <w:szCs w:val="24"/>
                  <w:bdr w:val="none" w:sz="0" w:space="0" w:color="auto" w:frame="1"/>
                  <w:lang w:eastAsia="ru-RU"/>
                </w:rPr>
                <w:t xml:space="preserve">Медицинская лабораторная диагностика: программы и </w:t>
              </w:r>
              <w:proofErr w:type="gramStart"/>
              <w:r w:rsidR="004E226F" w:rsidRPr="004E226F">
                <w:rPr>
                  <w:rFonts w:ascii="Times New Roman" w:eastAsia="Times New Roman" w:hAnsi="Times New Roman" w:cs="Times New Roman"/>
                  <w:sz w:val="24"/>
                  <w:szCs w:val="24"/>
                  <w:bdr w:val="none" w:sz="0" w:space="0" w:color="auto" w:frame="1"/>
                  <w:lang w:eastAsia="ru-RU"/>
                </w:rPr>
                <w:t>алгоритмы</w:t>
              </w:r>
            </w:hyperlink>
            <w:r w:rsidR="004E226F" w:rsidRPr="004E226F">
              <w:rPr>
                <w:rFonts w:ascii="Times New Roman" w:eastAsia="Times New Roman" w:hAnsi="Times New Roman" w:cs="Times New Roman"/>
                <w:sz w:val="24"/>
                <w:szCs w:val="24"/>
                <w:lang w:eastAsia="ru-RU"/>
              </w:rPr>
              <w:t> :</w:t>
            </w:r>
            <w:proofErr w:type="gramEnd"/>
            <w:r w:rsidR="004E226F" w:rsidRPr="004E226F">
              <w:rPr>
                <w:rFonts w:ascii="Times New Roman" w:eastAsia="Times New Roman" w:hAnsi="Times New Roman" w:cs="Times New Roman"/>
                <w:sz w:val="24"/>
                <w:szCs w:val="24"/>
                <w:lang w:eastAsia="ru-RU"/>
              </w:rPr>
              <w:t xml:space="preserve"> рук. для врачей</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ред. А. И. Карпищенко</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proofErr w:type="gramStart"/>
            <w:r w:rsidRPr="004E226F">
              <w:rPr>
                <w:rFonts w:ascii="Times New Roman" w:eastAsia="Times New Roman" w:hAnsi="Times New Roman" w:cs="Times New Roman"/>
                <w:sz w:val="24"/>
                <w:szCs w:val="24"/>
                <w:lang w:eastAsia="ru-RU"/>
              </w:rPr>
              <w:t>М. :</w:t>
            </w:r>
            <w:proofErr w:type="gramEnd"/>
            <w:r w:rsidRPr="004E226F">
              <w:rPr>
                <w:rFonts w:ascii="Times New Roman" w:eastAsia="Times New Roman" w:hAnsi="Times New Roman" w:cs="Times New Roman"/>
                <w:sz w:val="24"/>
                <w:szCs w:val="24"/>
                <w:lang w:eastAsia="ru-RU"/>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35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012C0B" w:rsidP="004E226F">
            <w:pPr>
              <w:spacing w:after="0" w:line="240" w:lineRule="auto"/>
              <w:rPr>
                <w:rFonts w:ascii="Times New Roman" w:eastAsia="Times New Roman" w:hAnsi="Times New Roman" w:cs="Times New Roman"/>
                <w:sz w:val="24"/>
                <w:szCs w:val="24"/>
                <w:lang w:eastAsia="ru-RU"/>
              </w:rPr>
            </w:pPr>
            <w:hyperlink r:id="rId13" w:tgtFrame="_blank" w:history="1">
              <w:r w:rsidR="004E226F" w:rsidRPr="004E226F">
                <w:rPr>
                  <w:rFonts w:ascii="Times New Roman" w:eastAsia="Times New Roman" w:hAnsi="Times New Roman" w:cs="Times New Roman"/>
                  <w:sz w:val="24"/>
                  <w:szCs w:val="24"/>
                  <w:bdr w:val="none" w:sz="0" w:space="0" w:color="auto" w:frame="1"/>
                  <w:lang w:eastAsia="ru-RU"/>
                </w:rPr>
                <w:t xml:space="preserve">Основы биохимии для медицинских </w:t>
              </w:r>
              <w:proofErr w:type="gramStart"/>
              <w:r w:rsidR="004E226F" w:rsidRPr="004E226F">
                <w:rPr>
                  <w:rFonts w:ascii="Times New Roman" w:eastAsia="Times New Roman" w:hAnsi="Times New Roman" w:cs="Times New Roman"/>
                  <w:sz w:val="24"/>
                  <w:szCs w:val="24"/>
                  <w:bdr w:val="none" w:sz="0" w:space="0" w:color="auto" w:frame="1"/>
                  <w:lang w:eastAsia="ru-RU"/>
                </w:rPr>
                <w:t>колледжей</w:t>
              </w:r>
            </w:hyperlink>
            <w:r w:rsidR="004E226F" w:rsidRPr="004E226F">
              <w:rPr>
                <w:rFonts w:ascii="Times New Roman" w:eastAsia="Times New Roman" w:hAnsi="Times New Roman" w:cs="Times New Roman"/>
                <w:sz w:val="24"/>
                <w:szCs w:val="24"/>
                <w:lang w:eastAsia="ru-RU"/>
              </w:rPr>
              <w:t> :</w:t>
            </w:r>
            <w:proofErr w:type="gramEnd"/>
            <w:r w:rsidR="004E226F" w:rsidRPr="004E226F">
              <w:rPr>
                <w:rFonts w:ascii="Times New Roman" w:eastAsia="Times New Roman" w:hAnsi="Times New Roman" w:cs="Times New Roman"/>
                <w:sz w:val="24"/>
                <w:szCs w:val="24"/>
                <w:lang w:eastAsia="ru-RU"/>
              </w:rPr>
              <w:t xml:space="preserve"> учеб. пособие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Л. М. Пустовалова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Ростов н/</w:t>
            </w:r>
            <w:proofErr w:type="gramStart"/>
            <w:r w:rsidRPr="004E226F">
              <w:rPr>
                <w:rFonts w:ascii="Times New Roman" w:eastAsia="Times New Roman" w:hAnsi="Times New Roman" w:cs="Times New Roman"/>
                <w:sz w:val="24"/>
                <w:szCs w:val="24"/>
                <w:lang w:eastAsia="ru-RU"/>
              </w:rPr>
              <w:t>Д :</w:t>
            </w:r>
            <w:proofErr w:type="gramEnd"/>
            <w:r w:rsidRPr="004E226F">
              <w:rPr>
                <w:rFonts w:ascii="Times New Roman" w:eastAsia="Times New Roman" w:hAnsi="Times New Roman" w:cs="Times New Roman"/>
                <w:sz w:val="24"/>
                <w:szCs w:val="24"/>
                <w:lang w:eastAsia="ru-RU"/>
              </w:rPr>
              <w:t xml:space="preserve"> Феникс, 2012.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148</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p>
        </w:tc>
      </w:tr>
    </w:tbl>
    <w:p w:rsidR="004E226F" w:rsidRPr="004E226F" w:rsidRDefault="004E226F" w:rsidP="004E226F">
      <w:pPr>
        <w:shd w:val="clear" w:color="auto" w:fill="FFFFFF"/>
        <w:spacing w:after="0" w:line="240" w:lineRule="auto"/>
        <w:jc w:val="center"/>
        <w:rPr>
          <w:rFonts w:ascii="Times New Roman" w:eastAsia="Times New Roman" w:hAnsi="Times New Roman" w:cs="Times New Roman"/>
          <w:b/>
          <w:bCs/>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Дополнительная литература</w:t>
      </w:r>
    </w:p>
    <w:p w:rsidR="004E226F" w:rsidRPr="004E226F" w:rsidRDefault="004E226F" w:rsidP="004E226F">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317"/>
        <w:gridCol w:w="5125"/>
        <w:gridCol w:w="1023"/>
        <w:gridCol w:w="1030"/>
        <w:gridCol w:w="1181"/>
        <w:gridCol w:w="663"/>
      </w:tblGrid>
      <w:tr w:rsidR="004E226F" w:rsidRPr="004E226F" w:rsidTr="004E226F">
        <w:tc>
          <w:tcPr>
            <w:tcW w:w="0" w:type="auto"/>
            <w:gridSpan w:val="4"/>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b/>
                <w:bCs/>
                <w:sz w:val="24"/>
                <w:szCs w:val="24"/>
                <w:lang w:eastAsia="ru-RU"/>
              </w:rPr>
            </w:pPr>
            <w:r w:rsidRPr="004E226F">
              <w:rPr>
                <w:rFonts w:ascii="Times New Roman" w:eastAsia="Times New Roman" w:hAnsi="Times New Roman" w:cs="Times New Roman"/>
                <w:b/>
                <w:bCs/>
                <w:sz w:val="24"/>
                <w:szCs w:val="24"/>
                <w:lang w:eastAsia="ru-RU"/>
              </w:rPr>
              <w:t>Кол-во экземпляров</w:t>
            </w: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szCs w:val="24"/>
                <w:lang w:eastAsia="ru-RU"/>
              </w:rPr>
              <w:t>№ 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Наименование, вид издания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Автор(-ы</w:t>
            </w:r>
            <w:proofErr w:type="gramStart"/>
            <w:r w:rsidRPr="004E226F">
              <w:rPr>
                <w:rFonts w:ascii="Times New Roman" w:eastAsia="Times New Roman" w:hAnsi="Times New Roman" w:cs="Times New Roman"/>
                <w:b/>
                <w:bCs/>
                <w:szCs w:val="24"/>
                <w:bdr w:val="none" w:sz="0" w:space="0" w:color="auto" w:frame="1"/>
                <w:lang w:eastAsia="ru-RU"/>
              </w:rPr>
              <w:t>),</w:t>
            </w:r>
            <w:r w:rsidRPr="004E226F">
              <w:rPr>
                <w:rFonts w:ascii="Times New Roman" w:eastAsia="Times New Roman" w:hAnsi="Times New Roman" w:cs="Times New Roman"/>
                <w:b/>
                <w:bCs/>
                <w:szCs w:val="24"/>
                <w:bdr w:val="none" w:sz="0" w:space="0" w:color="auto" w:frame="1"/>
                <w:lang w:eastAsia="ru-RU"/>
              </w:rPr>
              <w:br/>
              <w:t>составитель</w:t>
            </w:r>
            <w:proofErr w:type="gramEnd"/>
            <w:r w:rsidRPr="004E226F">
              <w:rPr>
                <w:rFonts w:ascii="Times New Roman" w:eastAsia="Times New Roman" w:hAnsi="Times New Roman" w:cs="Times New Roman"/>
                <w:b/>
                <w:bCs/>
                <w:szCs w:val="24"/>
                <w:bdr w:val="none" w:sz="0" w:space="0" w:color="auto" w:frame="1"/>
                <w:lang w:eastAsia="ru-RU"/>
              </w:rPr>
              <w:t>(-и),</w:t>
            </w:r>
            <w:r w:rsidRPr="004E226F">
              <w:rPr>
                <w:rFonts w:ascii="Times New Roman" w:eastAsia="Times New Roman" w:hAnsi="Times New Roman" w:cs="Times New Roman"/>
                <w:b/>
                <w:bCs/>
                <w:szCs w:val="24"/>
                <w:bdr w:val="none" w:sz="0" w:space="0" w:color="auto" w:frame="1"/>
                <w:lang w:eastAsia="ru-RU"/>
              </w:rPr>
              <w:br/>
              <w:t>редактор(-ы)</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Место издания, издательство, год</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В библиотеке</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Cs w:val="24"/>
                <w:lang w:eastAsia="ru-RU"/>
              </w:rPr>
            </w:pPr>
            <w:r w:rsidRPr="004E226F">
              <w:rPr>
                <w:rFonts w:ascii="Times New Roman" w:eastAsia="Times New Roman" w:hAnsi="Times New Roman" w:cs="Times New Roman"/>
                <w:b/>
                <w:bCs/>
                <w:szCs w:val="24"/>
                <w:bdr w:val="none" w:sz="0" w:space="0" w:color="auto" w:frame="1"/>
                <w:lang w:eastAsia="ru-RU"/>
              </w:rPr>
              <w:t>На кафедре</w:t>
            </w: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4</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5</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b/>
                <w:bCs/>
                <w:sz w:val="24"/>
                <w:szCs w:val="24"/>
                <w:bdr w:val="none" w:sz="0" w:space="0" w:color="auto" w:frame="1"/>
                <w:lang w:eastAsia="ru-RU"/>
              </w:rPr>
              <w:t>6</w:t>
            </w: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012C0B" w:rsidP="004E226F">
            <w:pPr>
              <w:spacing w:after="0" w:line="240" w:lineRule="auto"/>
              <w:rPr>
                <w:rFonts w:ascii="Times New Roman" w:eastAsia="Times New Roman" w:hAnsi="Times New Roman" w:cs="Times New Roman"/>
                <w:sz w:val="24"/>
                <w:szCs w:val="24"/>
                <w:lang w:eastAsia="ru-RU"/>
              </w:rPr>
            </w:pPr>
            <w:hyperlink r:id="rId14" w:tgtFrame="_blank" w:history="1">
              <w:r w:rsidR="004E226F" w:rsidRPr="004E226F">
                <w:rPr>
                  <w:rFonts w:ascii="Times New Roman" w:eastAsia="Times New Roman" w:hAnsi="Times New Roman" w:cs="Times New Roman"/>
                  <w:sz w:val="24"/>
                  <w:szCs w:val="24"/>
                  <w:bdr w:val="none" w:sz="0" w:space="0" w:color="auto" w:frame="1"/>
                  <w:lang w:eastAsia="ru-RU"/>
                </w:rPr>
                <w:t>Клиническая лабораторная диагностика</w:t>
              </w:r>
            </w:hyperlink>
            <w:r w:rsidR="004E226F" w:rsidRPr="004E226F">
              <w:rPr>
                <w:rFonts w:ascii="Times New Roman" w:eastAsia="Times New Roman" w:hAnsi="Times New Roman" w:cs="Times New Roman"/>
                <w:sz w:val="24"/>
                <w:szCs w:val="24"/>
                <w:lang w:eastAsia="ru-RU"/>
              </w:rPr>
              <w:t> [Электронный ресурс</w:t>
            </w:r>
            <w:proofErr w:type="gramStart"/>
            <w:r w:rsidR="004E226F" w:rsidRPr="004E226F">
              <w:rPr>
                <w:rFonts w:ascii="Times New Roman" w:eastAsia="Times New Roman" w:hAnsi="Times New Roman" w:cs="Times New Roman"/>
                <w:sz w:val="24"/>
                <w:szCs w:val="24"/>
                <w:lang w:eastAsia="ru-RU"/>
              </w:rPr>
              <w:t>] :</w:t>
            </w:r>
            <w:proofErr w:type="gramEnd"/>
            <w:r w:rsidR="004E226F" w:rsidRPr="004E226F">
              <w:rPr>
                <w:rFonts w:ascii="Times New Roman" w:eastAsia="Times New Roman" w:hAnsi="Times New Roman" w:cs="Times New Roman"/>
                <w:sz w:val="24"/>
                <w:szCs w:val="24"/>
                <w:lang w:eastAsia="ru-RU"/>
              </w:rPr>
              <w:t xml:space="preserve"> учеб. пособие для мед. сестер. - Режим доступа: http://www.medcollegelib.ru/book/ISBN9785970427620.html</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А. А. Кишкун</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proofErr w:type="gramStart"/>
            <w:r w:rsidRPr="004E226F">
              <w:rPr>
                <w:rFonts w:ascii="Times New Roman" w:eastAsia="Times New Roman" w:hAnsi="Times New Roman" w:cs="Times New Roman"/>
                <w:sz w:val="24"/>
                <w:szCs w:val="24"/>
                <w:lang w:eastAsia="ru-RU"/>
              </w:rPr>
              <w:t>М. :</w:t>
            </w:r>
            <w:proofErr w:type="gramEnd"/>
            <w:r w:rsidRPr="004E226F">
              <w:rPr>
                <w:rFonts w:ascii="Times New Roman" w:eastAsia="Times New Roman" w:hAnsi="Times New Roman" w:cs="Times New Roman"/>
                <w:sz w:val="24"/>
                <w:szCs w:val="24"/>
                <w:lang w:eastAsia="ru-RU"/>
              </w:rPr>
              <w:t xml:space="preserve"> ГЭОТАР-Медиа,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Консультант студента (Фармколледж)</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012C0B" w:rsidP="004E226F">
            <w:pPr>
              <w:spacing w:after="0" w:line="240" w:lineRule="auto"/>
              <w:rPr>
                <w:rFonts w:ascii="Times New Roman" w:eastAsia="Times New Roman" w:hAnsi="Times New Roman" w:cs="Times New Roman"/>
                <w:sz w:val="24"/>
                <w:szCs w:val="24"/>
                <w:lang w:eastAsia="ru-RU"/>
              </w:rPr>
            </w:pPr>
            <w:hyperlink r:id="rId15" w:tgtFrame="_blank" w:history="1">
              <w:r w:rsidR="004E226F" w:rsidRPr="004E226F">
                <w:rPr>
                  <w:rFonts w:ascii="Times New Roman" w:eastAsia="Times New Roman" w:hAnsi="Times New Roman" w:cs="Times New Roman"/>
                  <w:sz w:val="24"/>
                  <w:szCs w:val="24"/>
                  <w:bdr w:val="none" w:sz="0" w:space="0" w:color="auto" w:frame="1"/>
                  <w:lang w:eastAsia="ru-RU"/>
                </w:rPr>
                <w:t>Теория и практика лабораторных биохимических исследований</w:t>
              </w:r>
            </w:hyperlink>
            <w:r w:rsidR="004E226F" w:rsidRPr="004E226F">
              <w:rPr>
                <w:rFonts w:ascii="Times New Roman" w:eastAsia="Times New Roman" w:hAnsi="Times New Roman" w:cs="Times New Roman"/>
                <w:sz w:val="24"/>
                <w:szCs w:val="24"/>
                <w:lang w:eastAsia="ru-RU"/>
              </w:rPr>
              <w:t> [Электронный ресурс</w:t>
            </w:r>
            <w:proofErr w:type="gramStart"/>
            <w:r w:rsidR="004E226F" w:rsidRPr="004E226F">
              <w:rPr>
                <w:rFonts w:ascii="Times New Roman" w:eastAsia="Times New Roman" w:hAnsi="Times New Roman" w:cs="Times New Roman"/>
                <w:sz w:val="24"/>
                <w:szCs w:val="24"/>
                <w:lang w:eastAsia="ru-RU"/>
              </w:rPr>
              <w:t>] :</w:t>
            </w:r>
            <w:proofErr w:type="gramEnd"/>
            <w:r w:rsidR="004E226F" w:rsidRPr="004E226F">
              <w:rPr>
                <w:rFonts w:ascii="Times New Roman" w:eastAsia="Times New Roman" w:hAnsi="Times New Roman" w:cs="Times New Roman"/>
                <w:sz w:val="24"/>
                <w:szCs w:val="24"/>
                <w:lang w:eastAsia="ru-RU"/>
              </w:rPr>
              <w:t xml:space="preserve"> сб. тестовых заданий с эталонами ответов для внеаудитор. самостоят. работы студентов, обучающихся по специальности 060604 - Лабораторная диагностика. - Режим доступа: http://krasgmu.vmede.ru/index.php?page[common]=elib&amp;cat=&amp;res_id=42424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сост.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proofErr w:type="gramStart"/>
            <w:r w:rsidRPr="004E226F">
              <w:rPr>
                <w:rFonts w:ascii="Times New Roman" w:eastAsia="Times New Roman" w:hAnsi="Times New Roman" w:cs="Times New Roman"/>
                <w:sz w:val="24"/>
                <w:szCs w:val="24"/>
                <w:lang w:eastAsia="ru-RU"/>
              </w:rPr>
              <w:t>Красноярск :</w:t>
            </w:r>
            <w:proofErr w:type="gramEnd"/>
            <w:r w:rsidRPr="004E226F">
              <w:rPr>
                <w:rFonts w:ascii="Times New Roman" w:eastAsia="Times New Roman" w:hAnsi="Times New Roman" w:cs="Times New Roman"/>
                <w:sz w:val="24"/>
                <w:szCs w:val="24"/>
                <w:lang w:eastAsia="ru-RU"/>
              </w:rPr>
              <w:t xml:space="preserve"> КрасГМУ,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p>
        </w:tc>
      </w:tr>
      <w:tr w:rsidR="004E226F" w:rsidRPr="004E226F" w:rsidTr="004E226F">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012C0B" w:rsidP="004E226F">
            <w:pPr>
              <w:spacing w:after="0" w:line="240" w:lineRule="auto"/>
              <w:rPr>
                <w:rFonts w:ascii="Times New Roman" w:eastAsia="Times New Roman" w:hAnsi="Times New Roman" w:cs="Times New Roman"/>
                <w:sz w:val="24"/>
                <w:szCs w:val="24"/>
                <w:lang w:eastAsia="ru-RU"/>
              </w:rPr>
            </w:pPr>
            <w:hyperlink r:id="rId16" w:tgtFrame="_blank" w:history="1">
              <w:r w:rsidR="004E226F" w:rsidRPr="004E226F">
                <w:rPr>
                  <w:rFonts w:ascii="Times New Roman" w:eastAsia="Times New Roman" w:hAnsi="Times New Roman" w:cs="Times New Roman"/>
                  <w:sz w:val="24"/>
                  <w:szCs w:val="24"/>
                  <w:bdr w:val="none" w:sz="0" w:space="0" w:color="auto" w:frame="1"/>
                  <w:lang w:eastAsia="ru-RU"/>
                </w:rPr>
                <w:t>Теория и практика лабораторных биохимических исследований</w:t>
              </w:r>
            </w:hyperlink>
            <w:r w:rsidR="004E226F" w:rsidRPr="004E226F">
              <w:rPr>
                <w:rFonts w:ascii="Times New Roman" w:eastAsia="Times New Roman" w:hAnsi="Times New Roman" w:cs="Times New Roman"/>
                <w:sz w:val="24"/>
                <w:szCs w:val="24"/>
                <w:lang w:eastAsia="ru-RU"/>
              </w:rPr>
              <w:t> [Электронный ресурс</w:t>
            </w:r>
            <w:proofErr w:type="gramStart"/>
            <w:r w:rsidR="004E226F" w:rsidRPr="004E226F">
              <w:rPr>
                <w:rFonts w:ascii="Times New Roman" w:eastAsia="Times New Roman" w:hAnsi="Times New Roman" w:cs="Times New Roman"/>
                <w:sz w:val="24"/>
                <w:szCs w:val="24"/>
                <w:lang w:eastAsia="ru-RU"/>
              </w:rPr>
              <w:t>] :</w:t>
            </w:r>
            <w:proofErr w:type="gramEnd"/>
            <w:r w:rsidR="004E226F" w:rsidRPr="004E226F">
              <w:rPr>
                <w:rFonts w:ascii="Times New Roman" w:eastAsia="Times New Roman" w:hAnsi="Times New Roman" w:cs="Times New Roman"/>
                <w:sz w:val="24"/>
                <w:szCs w:val="24"/>
                <w:lang w:eastAsia="ru-RU"/>
              </w:rPr>
              <w:t xml:space="preserve"> сб. ситуац. задач с эталонами ответов для внеаудитор. самостоят. работы студентов, обучающихся по специальности 060604 - </w:t>
            </w:r>
            <w:r w:rsidR="004E226F" w:rsidRPr="004E226F">
              <w:rPr>
                <w:rFonts w:ascii="Times New Roman" w:eastAsia="Times New Roman" w:hAnsi="Times New Roman" w:cs="Times New Roman"/>
                <w:sz w:val="24"/>
                <w:szCs w:val="24"/>
                <w:lang w:eastAsia="ru-RU"/>
              </w:rPr>
              <w:lastRenderedPageBreak/>
              <w:t>Лабораторная диагностика. - Режим доступа: http://krasgmu.vmede.ru/index.php?page[common]=elib&amp;cat=&amp;res_id=42426</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lastRenderedPageBreak/>
              <w:t>сост.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rPr>
                <w:rFonts w:ascii="Times New Roman" w:eastAsia="Times New Roman" w:hAnsi="Times New Roman" w:cs="Times New Roman"/>
                <w:sz w:val="24"/>
                <w:szCs w:val="24"/>
                <w:lang w:eastAsia="ru-RU"/>
              </w:rPr>
            </w:pPr>
            <w:proofErr w:type="gramStart"/>
            <w:r w:rsidRPr="004E226F">
              <w:rPr>
                <w:rFonts w:ascii="Times New Roman" w:eastAsia="Times New Roman" w:hAnsi="Times New Roman" w:cs="Times New Roman"/>
                <w:sz w:val="24"/>
                <w:szCs w:val="24"/>
                <w:lang w:eastAsia="ru-RU"/>
              </w:rPr>
              <w:t>Красноярск :</w:t>
            </w:r>
            <w:proofErr w:type="gramEnd"/>
            <w:r w:rsidRPr="004E226F">
              <w:rPr>
                <w:rFonts w:ascii="Times New Roman" w:eastAsia="Times New Roman" w:hAnsi="Times New Roman" w:cs="Times New Roman"/>
                <w:sz w:val="24"/>
                <w:szCs w:val="24"/>
                <w:lang w:eastAsia="ru-RU"/>
              </w:rPr>
              <w:t xml:space="preserve"> КрасГМУ, 2014.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4E226F" w:rsidRPr="004E226F" w:rsidRDefault="004E226F" w:rsidP="004E226F">
            <w:pPr>
              <w:spacing w:after="0" w:line="240" w:lineRule="auto"/>
              <w:jc w:val="center"/>
              <w:rPr>
                <w:rFonts w:ascii="Times New Roman" w:eastAsia="Times New Roman" w:hAnsi="Times New Roman" w:cs="Times New Roman"/>
                <w:sz w:val="24"/>
                <w:szCs w:val="24"/>
                <w:lang w:eastAsia="ru-RU"/>
              </w:rPr>
            </w:pPr>
          </w:p>
        </w:tc>
      </w:tr>
    </w:tbl>
    <w:p w:rsidR="004E226F" w:rsidRPr="004E226F" w:rsidRDefault="004E226F" w:rsidP="004E226F">
      <w:pPr>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lastRenderedPageBreak/>
        <w:br/>
      </w:r>
      <w:r w:rsidRPr="004E226F">
        <w:rPr>
          <w:rFonts w:ascii="Times New Roman" w:eastAsia="Times New Roman" w:hAnsi="Times New Roman" w:cs="Times New Roman"/>
          <w:b/>
          <w:bCs/>
          <w:sz w:val="24"/>
          <w:szCs w:val="24"/>
          <w:bdr w:val="none" w:sz="0" w:space="0" w:color="auto" w:frame="1"/>
          <w:shd w:val="clear" w:color="auto" w:fill="FFFFFF"/>
          <w:lang w:eastAsia="ru-RU"/>
        </w:rPr>
        <w:t>Электронные ресурсы:</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КрасГМУ «Colibris»;</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Консультант студента ВУЗ</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Консультант студента Колледж</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ЭМБ Консультант врача</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Айбукс</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Букап</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Лань</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ЭБС Юрайт</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СПС КонсультантПлюс</w:t>
      </w:r>
    </w:p>
    <w:p w:rsidR="004E226F" w:rsidRPr="004E226F" w:rsidRDefault="004E226F" w:rsidP="004E226F">
      <w:pPr>
        <w:shd w:val="clear" w:color="auto" w:fill="FFFFFF"/>
        <w:spacing w:after="0" w:line="240" w:lineRule="auto"/>
        <w:rPr>
          <w:rFonts w:ascii="Times New Roman" w:eastAsia="Times New Roman" w:hAnsi="Times New Roman" w:cs="Times New Roman"/>
          <w:sz w:val="24"/>
          <w:szCs w:val="24"/>
          <w:lang w:eastAsia="ru-RU"/>
        </w:rPr>
      </w:pPr>
      <w:r w:rsidRPr="004E226F">
        <w:rPr>
          <w:rFonts w:ascii="Times New Roman" w:eastAsia="Times New Roman" w:hAnsi="Times New Roman" w:cs="Times New Roman"/>
          <w:sz w:val="24"/>
          <w:szCs w:val="24"/>
          <w:lang w:eastAsia="ru-RU"/>
        </w:rPr>
        <w:t>НЭБ eLibrary</w:t>
      </w:r>
    </w:p>
    <w:p w:rsidR="004E226F" w:rsidRPr="004E226F" w:rsidRDefault="004E226F" w:rsidP="00CE15F0">
      <w:pPr>
        <w:spacing w:line="276" w:lineRule="auto"/>
        <w:rPr>
          <w:rFonts w:ascii="Times New Roman" w:hAnsi="Times New Roman" w:cs="Times New Roman"/>
          <w:sz w:val="28"/>
          <w:szCs w:val="28"/>
        </w:rPr>
      </w:pPr>
    </w:p>
    <w:p w:rsidR="004E226F" w:rsidRPr="004E226F" w:rsidRDefault="004E226F" w:rsidP="00CE15F0">
      <w:pPr>
        <w:spacing w:line="276" w:lineRule="auto"/>
        <w:rPr>
          <w:rFonts w:ascii="Times New Roman" w:hAnsi="Times New Roman" w:cs="Times New Roman"/>
          <w:sz w:val="28"/>
          <w:szCs w:val="28"/>
        </w:rPr>
      </w:pPr>
    </w:p>
    <w:p w:rsidR="004E226F" w:rsidRPr="004E226F" w:rsidRDefault="004E226F" w:rsidP="00CE15F0">
      <w:pPr>
        <w:spacing w:line="276" w:lineRule="auto"/>
        <w:rPr>
          <w:rFonts w:ascii="Times New Roman" w:hAnsi="Times New Roman" w:cs="Times New Roman"/>
          <w:sz w:val="28"/>
          <w:szCs w:val="28"/>
        </w:rPr>
      </w:pPr>
    </w:p>
    <w:p w:rsidR="004E226F" w:rsidRPr="004E226F" w:rsidRDefault="004E226F" w:rsidP="00CE15F0">
      <w:pPr>
        <w:spacing w:line="276" w:lineRule="auto"/>
        <w:rPr>
          <w:rFonts w:ascii="Times New Roman" w:hAnsi="Times New Roman" w:cs="Times New Roman"/>
          <w:sz w:val="28"/>
          <w:szCs w:val="28"/>
        </w:rPr>
      </w:pPr>
    </w:p>
    <w:p w:rsidR="004E226F" w:rsidRP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Default="004E226F" w:rsidP="00CE15F0">
      <w:pPr>
        <w:spacing w:line="276" w:lineRule="auto"/>
        <w:rPr>
          <w:rFonts w:ascii="Times New Roman" w:hAnsi="Times New Roman" w:cs="Times New Roman"/>
          <w:sz w:val="28"/>
          <w:szCs w:val="28"/>
        </w:rPr>
      </w:pPr>
    </w:p>
    <w:p w:rsidR="004E226F" w:rsidRPr="000F1AAE" w:rsidRDefault="004E226F" w:rsidP="00CE15F0">
      <w:pPr>
        <w:spacing w:line="276" w:lineRule="auto"/>
        <w:rPr>
          <w:rFonts w:ascii="Times New Roman" w:hAnsi="Times New Roman" w:cs="Times New Roman"/>
          <w:sz w:val="28"/>
          <w:szCs w:val="28"/>
        </w:rPr>
      </w:pPr>
    </w:p>
    <w:sectPr w:rsidR="004E226F" w:rsidRPr="000F1AAE" w:rsidSect="004E64E1">
      <w:headerReference w:type="even" r:id="rId17"/>
      <w:footerReference w:type="even" r:id="rId18"/>
      <w:footerReference w:type="default" r:id="rId19"/>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0B" w:rsidRDefault="00012C0B">
      <w:pPr>
        <w:spacing w:after="0" w:line="240" w:lineRule="auto"/>
      </w:pPr>
      <w:r>
        <w:separator/>
      </w:r>
    </w:p>
  </w:endnote>
  <w:endnote w:type="continuationSeparator" w:id="0">
    <w:p w:rsidR="00012C0B" w:rsidRDefault="0001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0B" w:rsidRDefault="00012C0B" w:rsidP="00473245">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12C0B" w:rsidRDefault="00012C0B" w:rsidP="00473245">
    <w:pPr>
      <w:pStyle w:val="a6"/>
      <w:framePr w:w="11958" w:h="1320" w:wrap="none" w:vAnchor="text" w:hAnchor="page" w:x="-25" w:y="-1475"/>
      <w:shd w:val="clear" w:color="auto" w:fill="auto"/>
      <w:ind w:left="1570" w:right="360"/>
    </w:pPr>
    <w:r>
      <w:rPr>
        <w:rStyle w:val="8pt"/>
      </w:rPr>
      <w:t>ФГОС СПО - 03</w:t>
    </w:r>
  </w:p>
  <w:p w:rsidR="00012C0B" w:rsidRDefault="00012C0B">
    <w:pPr>
      <w:pStyle w:val="a6"/>
      <w:framePr w:w="11958" w:h="1320" w:wrap="none" w:vAnchor="text" w:hAnchor="page" w:x="-25" w:y="-1475"/>
      <w:shd w:val="clear" w:color="auto" w:fill="auto"/>
      <w:ind w:left="1570"/>
    </w:pPr>
    <w:r>
      <w:rPr>
        <w:rStyle w:val="11pt"/>
      </w:rPr>
      <w:t>1</w:t>
    </w:r>
    <w:r>
      <w:rPr>
        <w:rStyle w:val="0pt"/>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760121"/>
      <w:docPartObj>
        <w:docPartGallery w:val="Page Numbers (Bottom of Page)"/>
        <w:docPartUnique/>
      </w:docPartObj>
    </w:sdtPr>
    <w:sdtContent>
      <w:p w:rsidR="00012C0B" w:rsidRDefault="00012C0B">
        <w:pPr>
          <w:pStyle w:val="a3"/>
          <w:jc w:val="right"/>
        </w:pPr>
        <w:r>
          <w:fldChar w:fldCharType="begin"/>
        </w:r>
        <w:r>
          <w:instrText>PAGE   \* MERGEFORMAT</w:instrText>
        </w:r>
        <w:r>
          <w:fldChar w:fldCharType="separate"/>
        </w:r>
        <w:r w:rsidR="009021E6">
          <w:rPr>
            <w:noProof/>
          </w:rPr>
          <w:t>94</w:t>
        </w:r>
        <w:r>
          <w:fldChar w:fldCharType="end"/>
        </w:r>
      </w:p>
    </w:sdtContent>
  </w:sdt>
  <w:p w:rsidR="00012C0B" w:rsidRDefault="00012C0B" w:rsidP="004732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0B" w:rsidRDefault="00012C0B">
      <w:pPr>
        <w:spacing w:after="0" w:line="240" w:lineRule="auto"/>
      </w:pPr>
      <w:r>
        <w:separator/>
      </w:r>
    </w:p>
  </w:footnote>
  <w:footnote w:type="continuationSeparator" w:id="0">
    <w:p w:rsidR="00012C0B" w:rsidRDefault="0001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0B" w:rsidRDefault="00012C0B">
    <w:pPr>
      <w:pStyle w:val="a6"/>
      <w:framePr w:h="226" w:wrap="none" w:vAnchor="text" w:hAnchor="page" w:x="5922" w:y="433"/>
      <w:shd w:val="clear" w:color="auto" w:fill="auto"/>
      <w:jc w:val="both"/>
    </w:pPr>
    <w:r>
      <w:fldChar w:fldCharType="begin"/>
    </w:r>
    <w:r>
      <w:instrText xml:space="preserve"> PAGE \* MERGEFORMAT </w:instrText>
    </w:r>
    <w:r>
      <w:fldChar w:fldCharType="separate"/>
    </w:r>
    <w:r w:rsidRPr="00755E01">
      <w:rPr>
        <w:rStyle w:val="11pt"/>
        <w:noProof/>
      </w:rPr>
      <w:t>4</w:t>
    </w:r>
    <w:r>
      <w:fldChar w:fldCharType="end"/>
    </w:r>
  </w:p>
  <w:p w:rsidR="00012C0B" w:rsidRDefault="00012C0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CC172"/>
    <w:lvl w:ilvl="0">
      <w:numFmt w:val="bullet"/>
      <w:lvlText w:val="*"/>
      <w:lvlJc w:val="left"/>
    </w:lvl>
  </w:abstractNum>
  <w:abstractNum w:abstractNumId="1">
    <w:nsid w:val="005B566F"/>
    <w:multiLevelType w:val="hybridMultilevel"/>
    <w:tmpl w:val="C7AEF858"/>
    <w:lvl w:ilvl="0" w:tplc="D7B84FB8">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D803BC"/>
    <w:multiLevelType w:val="hybridMultilevel"/>
    <w:tmpl w:val="88AA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33221A"/>
    <w:multiLevelType w:val="hybridMultilevel"/>
    <w:tmpl w:val="112C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35683"/>
    <w:multiLevelType w:val="hybridMultilevel"/>
    <w:tmpl w:val="28280380"/>
    <w:lvl w:ilvl="0" w:tplc="81D0890A">
      <w:start w:val="1"/>
      <w:numFmt w:val="decimal"/>
      <w:lvlText w:val="%1."/>
      <w:lvlJc w:val="left"/>
      <w:pPr>
        <w:tabs>
          <w:tab w:val="num" w:pos="786"/>
        </w:tabs>
        <w:ind w:left="786" w:hanging="360"/>
      </w:pPr>
      <w:rPr>
        <w:rFonts w:ascii="Times New Roman" w:eastAsia="Times New Roman" w:hAnsi="Times New Roman" w:cs="Times New Roman"/>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1CB69F2"/>
    <w:multiLevelType w:val="multilevel"/>
    <w:tmpl w:val="EE98D75C"/>
    <w:lvl w:ilvl="0">
      <w:start w:val="1"/>
      <w:numFmt w:val="bullet"/>
      <w:lvlText w:val=""/>
      <w:legacy w:legacy="1" w:legacySpace="0" w:legacyIndent="283"/>
      <w:lvlJc w:val="left"/>
      <w:pPr>
        <w:ind w:left="283" w:hanging="283"/>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2"/>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2604323"/>
    <w:multiLevelType w:val="hybridMultilevel"/>
    <w:tmpl w:val="C202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CA0919"/>
    <w:multiLevelType w:val="hybridMultilevel"/>
    <w:tmpl w:val="57AE1198"/>
    <w:lvl w:ilvl="0" w:tplc="FFFFFFFF">
      <w:start w:val="1"/>
      <w:numFmt w:val="bullet"/>
      <w:lvlText w:val=""/>
      <w:legacy w:legacy="1" w:legacySpace="0" w:legacyIndent="360"/>
      <w:lvlJc w:val="left"/>
      <w:pPr>
        <w:ind w:left="44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
    <w:nsid w:val="03CC5C4D"/>
    <w:multiLevelType w:val="hybridMultilevel"/>
    <w:tmpl w:val="7F7E9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EC16C5"/>
    <w:multiLevelType w:val="hybridMultilevel"/>
    <w:tmpl w:val="2396BD0A"/>
    <w:lvl w:ilvl="0" w:tplc="3D8226E2">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04073C85"/>
    <w:multiLevelType w:val="hybridMultilevel"/>
    <w:tmpl w:val="F580F30E"/>
    <w:lvl w:ilvl="0" w:tplc="0419000F">
      <w:start w:val="1"/>
      <w:numFmt w:val="decimal"/>
      <w:lvlText w:val="%1."/>
      <w:lvlJc w:val="left"/>
      <w:pPr>
        <w:tabs>
          <w:tab w:val="num" w:pos="720"/>
        </w:tabs>
        <w:ind w:left="720" w:hanging="360"/>
      </w:pPr>
    </w:lvl>
    <w:lvl w:ilvl="1" w:tplc="8E54A1E4">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48518B8"/>
    <w:multiLevelType w:val="hybridMultilevel"/>
    <w:tmpl w:val="ED66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5952DE"/>
    <w:multiLevelType w:val="hybridMultilevel"/>
    <w:tmpl w:val="92C40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6B0C5E"/>
    <w:multiLevelType w:val="hybridMultilevel"/>
    <w:tmpl w:val="400A2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8204F0"/>
    <w:multiLevelType w:val="hybridMultilevel"/>
    <w:tmpl w:val="39C0DF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5996D3C"/>
    <w:multiLevelType w:val="hybridMultilevel"/>
    <w:tmpl w:val="D3E8FB1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05AF2CC7"/>
    <w:multiLevelType w:val="hybridMultilevel"/>
    <w:tmpl w:val="161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85D0972"/>
    <w:multiLevelType w:val="hybridMultilevel"/>
    <w:tmpl w:val="25BC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6713EB"/>
    <w:multiLevelType w:val="multilevel"/>
    <w:tmpl w:val="89EC8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08CC1C88"/>
    <w:multiLevelType w:val="hybridMultilevel"/>
    <w:tmpl w:val="64D83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09827063"/>
    <w:multiLevelType w:val="hybridMultilevel"/>
    <w:tmpl w:val="20ACB956"/>
    <w:lvl w:ilvl="0" w:tplc="FC3E9AE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9A81E30"/>
    <w:multiLevelType w:val="hybridMultilevel"/>
    <w:tmpl w:val="6D8272A0"/>
    <w:lvl w:ilvl="0" w:tplc="0419000F">
      <w:start w:val="1"/>
      <w:numFmt w:val="decimal"/>
      <w:lvlText w:val="%1."/>
      <w:lvlJc w:val="left"/>
      <w:pPr>
        <w:tabs>
          <w:tab w:val="num" w:pos="720"/>
        </w:tabs>
        <w:ind w:left="720" w:hanging="360"/>
      </w:pPr>
    </w:lvl>
    <w:lvl w:ilvl="1" w:tplc="E892C23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A4363BA"/>
    <w:multiLevelType w:val="hybridMultilevel"/>
    <w:tmpl w:val="25A24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B0F007D"/>
    <w:multiLevelType w:val="hybridMultilevel"/>
    <w:tmpl w:val="E938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2E1FED"/>
    <w:multiLevelType w:val="hybridMultilevel"/>
    <w:tmpl w:val="F56010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C141B34"/>
    <w:multiLevelType w:val="hybridMultilevel"/>
    <w:tmpl w:val="A46EB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D273CA1"/>
    <w:multiLevelType w:val="hybridMultilevel"/>
    <w:tmpl w:val="D04813D4"/>
    <w:lvl w:ilvl="0" w:tplc="61FA0DB8">
      <w:start w:val="1"/>
      <w:numFmt w:val="decimal"/>
      <w:lvlText w:val="%1."/>
      <w:lvlJc w:val="left"/>
      <w:pPr>
        <w:tabs>
          <w:tab w:val="num" w:pos="1428"/>
        </w:tabs>
        <w:ind w:left="1428"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0E6A1F2E"/>
    <w:multiLevelType w:val="hybridMultilevel"/>
    <w:tmpl w:val="CAA6E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E964897"/>
    <w:multiLevelType w:val="hybridMultilevel"/>
    <w:tmpl w:val="686A0B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00015C9"/>
    <w:multiLevelType w:val="hybridMultilevel"/>
    <w:tmpl w:val="F46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FD5B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133E6277"/>
    <w:multiLevelType w:val="hybridMultilevel"/>
    <w:tmpl w:val="F51CC50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CBC6F48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526324"/>
    <w:multiLevelType w:val="hybridMultilevel"/>
    <w:tmpl w:val="7478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68007B"/>
    <w:multiLevelType w:val="hybridMultilevel"/>
    <w:tmpl w:val="41C20E20"/>
    <w:lvl w:ilvl="0" w:tplc="6AB8770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14F52BA9"/>
    <w:multiLevelType w:val="hybridMultilevel"/>
    <w:tmpl w:val="CE32D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A91D85"/>
    <w:multiLevelType w:val="hybridMultilevel"/>
    <w:tmpl w:val="F04660B8"/>
    <w:lvl w:ilvl="0" w:tplc="FFFFFFF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F7646A12">
      <w:start w:val="1"/>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6">
    <w:nsid w:val="18C26E66"/>
    <w:multiLevelType w:val="hybridMultilevel"/>
    <w:tmpl w:val="3BEC1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6D09A9"/>
    <w:multiLevelType w:val="multilevel"/>
    <w:tmpl w:val="9D60DE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1AA678F7"/>
    <w:multiLevelType w:val="hybridMultilevel"/>
    <w:tmpl w:val="2E0006DE"/>
    <w:lvl w:ilvl="0" w:tplc="C8F052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ABE309B"/>
    <w:multiLevelType w:val="hybridMultilevel"/>
    <w:tmpl w:val="696AA3FE"/>
    <w:lvl w:ilvl="0" w:tplc="C1009A14">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527376"/>
    <w:multiLevelType w:val="hybridMultilevel"/>
    <w:tmpl w:val="9D28745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E6D6BB2"/>
    <w:multiLevelType w:val="singleLevel"/>
    <w:tmpl w:val="8326C1D6"/>
    <w:lvl w:ilvl="0">
      <w:numFmt w:val="bullet"/>
      <w:lvlText w:val="-"/>
      <w:lvlJc w:val="left"/>
      <w:pPr>
        <w:tabs>
          <w:tab w:val="num" w:pos="360"/>
        </w:tabs>
        <w:ind w:left="360" w:hanging="360"/>
      </w:pPr>
      <w:rPr>
        <w:rFonts w:hint="default"/>
      </w:rPr>
    </w:lvl>
  </w:abstractNum>
  <w:abstractNum w:abstractNumId="42">
    <w:nsid w:val="1F541964"/>
    <w:multiLevelType w:val="hybridMultilevel"/>
    <w:tmpl w:val="BA6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F8E50C9"/>
    <w:multiLevelType w:val="hybridMultilevel"/>
    <w:tmpl w:val="36CC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F95303"/>
    <w:multiLevelType w:val="hybridMultilevel"/>
    <w:tmpl w:val="B036A650"/>
    <w:lvl w:ilvl="0" w:tplc="D1788A76">
      <w:start w:val="1"/>
      <w:numFmt w:val="decimal"/>
      <w:lvlText w:val="%1."/>
      <w:lvlJc w:val="left"/>
      <w:pPr>
        <w:tabs>
          <w:tab w:val="num" w:pos="-12"/>
        </w:tabs>
        <w:ind w:left="-12" w:hanging="360"/>
      </w:pPr>
      <w:rPr>
        <w:rFonts w:hint="default"/>
      </w:r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45">
    <w:nsid w:val="20895A88"/>
    <w:multiLevelType w:val="hybridMultilevel"/>
    <w:tmpl w:val="9D02F5A4"/>
    <w:lvl w:ilvl="0" w:tplc="8326C1D6">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2A72431"/>
    <w:multiLevelType w:val="hybridMultilevel"/>
    <w:tmpl w:val="56F0B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4021A23"/>
    <w:multiLevelType w:val="hybridMultilevel"/>
    <w:tmpl w:val="4B1E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E73FE7"/>
    <w:multiLevelType w:val="hybridMultilevel"/>
    <w:tmpl w:val="DE0AA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8AC7A2B"/>
    <w:multiLevelType w:val="hybridMultilevel"/>
    <w:tmpl w:val="30DE0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8B56879"/>
    <w:multiLevelType w:val="hybridMultilevel"/>
    <w:tmpl w:val="1FB8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9605B2"/>
    <w:multiLevelType w:val="hybridMultilevel"/>
    <w:tmpl w:val="FD5EA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2B7867DD"/>
    <w:multiLevelType w:val="hybridMultilevel"/>
    <w:tmpl w:val="CDCCC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BDF51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2BFE75A3"/>
    <w:multiLevelType w:val="hybridMultilevel"/>
    <w:tmpl w:val="6FF21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253AE2"/>
    <w:multiLevelType w:val="hybridMultilevel"/>
    <w:tmpl w:val="7EF2A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CC71245"/>
    <w:multiLevelType w:val="hybridMultilevel"/>
    <w:tmpl w:val="49B89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F5B6A50"/>
    <w:multiLevelType w:val="hybridMultilevel"/>
    <w:tmpl w:val="9B64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0945752"/>
    <w:multiLevelType w:val="hybridMultilevel"/>
    <w:tmpl w:val="38E2B18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31D86C52"/>
    <w:multiLevelType w:val="hybridMultilevel"/>
    <w:tmpl w:val="2EF254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23B49FC"/>
    <w:multiLevelType w:val="hybridMultilevel"/>
    <w:tmpl w:val="9A22B0EA"/>
    <w:lvl w:ilvl="0" w:tplc="41DC060E">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E71BC"/>
    <w:multiLevelType w:val="hybridMultilevel"/>
    <w:tmpl w:val="15024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2F4079F"/>
    <w:multiLevelType w:val="singleLevel"/>
    <w:tmpl w:val="FC3E9AE4"/>
    <w:lvl w:ilvl="0">
      <w:start w:val="2"/>
      <w:numFmt w:val="bullet"/>
      <w:lvlText w:val="-"/>
      <w:lvlJc w:val="left"/>
      <w:pPr>
        <w:tabs>
          <w:tab w:val="num" w:pos="1080"/>
        </w:tabs>
        <w:ind w:left="1080" w:hanging="360"/>
      </w:pPr>
    </w:lvl>
  </w:abstractNum>
  <w:abstractNum w:abstractNumId="63">
    <w:nsid w:val="33935D94"/>
    <w:multiLevelType w:val="hybridMultilevel"/>
    <w:tmpl w:val="9384D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776C62"/>
    <w:multiLevelType w:val="singleLevel"/>
    <w:tmpl w:val="FC3E9AE4"/>
    <w:lvl w:ilvl="0">
      <w:start w:val="2"/>
      <w:numFmt w:val="bullet"/>
      <w:lvlText w:val="-"/>
      <w:lvlJc w:val="left"/>
      <w:pPr>
        <w:tabs>
          <w:tab w:val="num" w:pos="1080"/>
        </w:tabs>
        <w:ind w:left="1080" w:hanging="360"/>
      </w:pPr>
      <w:rPr>
        <w:rFonts w:hint="default"/>
      </w:rPr>
    </w:lvl>
  </w:abstractNum>
  <w:abstractNum w:abstractNumId="65">
    <w:nsid w:val="351F2DEE"/>
    <w:multiLevelType w:val="hybridMultilevel"/>
    <w:tmpl w:val="A2F04A8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38A25C97"/>
    <w:multiLevelType w:val="singleLevel"/>
    <w:tmpl w:val="8326C1D6"/>
    <w:lvl w:ilvl="0">
      <w:numFmt w:val="bullet"/>
      <w:lvlText w:val="-"/>
      <w:lvlJc w:val="left"/>
      <w:pPr>
        <w:tabs>
          <w:tab w:val="num" w:pos="360"/>
        </w:tabs>
        <w:ind w:left="360" w:hanging="360"/>
      </w:pPr>
      <w:rPr>
        <w:rFonts w:hint="default"/>
      </w:rPr>
    </w:lvl>
  </w:abstractNum>
  <w:abstractNum w:abstractNumId="67">
    <w:nsid w:val="3A910971"/>
    <w:multiLevelType w:val="hybridMultilevel"/>
    <w:tmpl w:val="D4460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CD2030B"/>
    <w:multiLevelType w:val="hybridMultilevel"/>
    <w:tmpl w:val="D0BAF4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
    <w:nsid w:val="3DAE042D"/>
    <w:multiLevelType w:val="hybridMultilevel"/>
    <w:tmpl w:val="D1DA11D2"/>
    <w:lvl w:ilvl="0" w:tplc="FFFFFFFF">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DB15DB9"/>
    <w:multiLevelType w:val="hybridMultilevel"/>
    <w:tmpl w:val="81761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267086"/>
    <w:multiLevelType w:val="hybridMultilevel"/>
    <w:tmpl w:val="1FB8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F7F35DA"/>
    <w:multiLevelType w:val="hybridMultilevel"/>
    <w:tmpl w:val="4A12F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04606ED"/>
    <w:multiLevelType w:val="singleLevel"/>
    <w:tmpl w:val="0419000F"/>
    <w:lvl w:ilvl="0">
      <w:start w:val="1"/>
      <w:numFmt w:val="decimal"/>
      <w:lvlText w:val="%1."/>
      <w:lvlJc w:val="left"/>
      <w:pPr>
        <w:tabs>
          <w:tab w:val="num" w:pos="360"/>
        </w:tabs>
        <w:ind w:left="360" w:hanging="360"/>
      </w:pPr>
    </w:lvl>
  </w:abstractNum>
  <w:abstractNum w:abstractNumId="74">
    <w:nsid w:val="40792DAC"/>
    <w:multiLevelType w:val="multilevel"/>
    <w:tmpl w:val="659C78B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40F421FA"/>
    <w:multiLevelType w:val="hybridMultilevel"/>
    <w:tmpl w:val="B6F435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433A4369"/>
    <w:multiLevelType w:val="hybridMultilevel"/>
    <w:tmpl w:val="424478A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44221D07"/>
    <w:multiLevelType w:val="hybridMultilevel"/>
    <w:tmpl w:val="14F2CE5A"/>
    <w:lvl w:ilvl="0" w:tplc="A4F6105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4C631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9">
    <w:nsid w:val="45004B6C"/>
    <w:multiLevelType w:val="hybridMultilevel"/>
    <w:tmpl w:val="89306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5AC1035"/>
    <w:multiLevelType w:val="hybridMultilevel"/>
    <w:tmpl w:val="E1E822A8"/>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46417A83"/>
    <w:multiLevelType w:val="hybridMultilevel"/>
    <w:tmpl w:val="0542FC2A"/>
    <w:lvl w:ilvl="0" w:tplc="6AB87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47250770"/>
    <w:multiLevelType w:val="hybridMultilevel"/>
    <w:tmpl w:val="CAB8684A"/>
    <w:lvl w:ilvl="0" w:tplc="1264F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784663C"/>
    <w:multiLevelType w:val="hybridMultilevel"/>
    <w:tmpl w:val="BA5E58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81762FD"/>
    <w:multiLevelType w:val="hybridMultilevel"/>
    <w:tmpl w:val="8150599E"/>
    <w:lvl w:ilvl="0" w:tplc="FFFFFFF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48B46389"/>
    <w:multiLevelType w:val="hybridMultilevel"/>
    <w:tmpl w:val="72800CF2"/>
    <w:lvl w:ilvl="0" w:tplc="686C86C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9CA064B"/>
    <w:multiLevelType w:val="hybridMultilevel"/>
    <w:tmpl w:val="526C49C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7">
    <w:nsid w:val="4EEE4A13"/>
    <w:multiLevelType w:val="hybridMultilevel"/>
    <w:tmpl w:val="1C5656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4F930B7D"/>
    <w:multiLevelType w:val="hybridMultilevel"/>
    <w:tmpl w:val="424478A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4FFF26D5"/>
    <w:multiLevelType w:val="hybridMultilevel"/>
    <w:tmpl w:val="0C7AF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11C5CB7"/>
    <w:multiLevelType w:val="hybridMultilevel"/>
    <w:tmpl w:val="202807A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1916C5F"/>
    <w:multiLevelType w:val="hybridMultilevel"/>
    <w:tmpl w:val="5D3AD6A4"/>
    <w:lvl w:ilvl="0" w:tplc="67E087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1EA40F6"/>
    <w:multiLevelType w:val="hybridMultilevel"/>
    <w:tmpl w:val="CAFEF98A"/>
    <w:lvl w:ilvl="0" w:tplc="6AB87708">
      <w:start w:val="1"/>
      <w:numFmt w:val="decimal"/>
      <w:lvlText w:val="%1."/>
      <w:lvlJc w:val="left"/>
      <w:pPr>
        <w:ind w:left="106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3">
    <w:nsid w:val="53215980"/>
    <w:multiLevelType w:val="hybridMultilevel"/>
    <w:tmpl w:val="8DFEC25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3814D0D"/>
    <w:multiLevelType w:val="hybridMultilevel"/>
    <w:tmpl w:val="BFB87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ED73B6"/>
    <w:multiLevelType w:val="hybridMultilevel"/>
    <w:tmpl w:val="BF7806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4D525E8"/>
    <w:multiLevelType w:val="hybridMultilevel"/>
    <w:tmpl w:val="1FB8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597531A"/>
    <w:multiLevelType w:val="hybridMultilevel"/>
    <w:tmpl w:val="849A7394"/>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56AA7F6B"/>
    <w:multiLevelType w:val="hybridMultilevel"/>
    <w:tmpl w:val="E174DAC2"/>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99">
    <w:nsid w:val="56E852E5"/>
    <w:multiLevelType w:val="hybridMultilevel"/>
    <w:tmpl w:val="A9140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7A93676"/>
    <w:multiLevelType w:val="hybridMultilevel"/>
    <w:tmpl w:val="10DC16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580036F9"/>
    <w:multiLevelType w:val="hybridMultilevel"/>
    <w:tmpl w:val="6C1842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nsid w:val="5827087C"/>
    <w:multiLevelType w:val="hybridMultilevel"/>
    <w:tmpl w:val="BD0AAD8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5A3C0BDD"/>
    <w:multiLevelType w:val="hybridMultilevel"/>
    <w:tmpl w:val="B4825352"/>
    <w:lvl w:ilvl="0" w:tplc="6AB87708">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5B464584"/>
    <w:multiLevelType w:val="hybridMultilevel"/>
    <w:tmpl w:val="E08C15E8"/>
    <w:lvl w:ilvl="0" w:tplc="A662898A">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B911A3F"/>
    <w:multiLevelType w:val="hybridMultilevel"/>
    <w:tmpl w:val="2110E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C8D69CC"/>
    <w:multiLevelType w:val="hybridMultilevel"/>
    <w:tmpl w:val="0C64C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CFD23F8"/>
    <w:multiLevelType w:val="hybridMultilevel"/>
    <w:tmpl w:val="1E9A6FA6"/>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8">
    <w:nsid w:val="5D153E54"/>
    <w:multiLevelType w:val="singleLevel"/>
    <w:tmpl w:val="AC3E61CC"/>
    <w:lvl w:ilvl="0">
      <w:start w:val="1"/>
      <w:numFmt w:val="decimal"/>
      <w:lvlText w:val="%1."/>
      <w:legacy w:legacy="1" w:legacySpace="0" w:legacyIndent="246"/>
      <w:lvlJc w:val="left"/>
      <w:rPr>
        <w:rFonts w:ascii="Times New Roman" w:hAnsi="Times New Roman" w:cs="Times New Roman" w:hint="default"/>
      </w:rPr>
    </w:lvl>
  </w:abstractNum>
  <w:abstractNum w:abstractNumId="109">
    <w:nsid w:val="5D6412E1"/>
    <w:multiLevelType w:val="hybridMultilevel"/>
    <w:tmpl w:val="424478A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5DE277BF"/>
    <w:multiLevelType w:val="hybridMultilevel"/>
    <w:tmpl w:val="44F2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E633B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2">
    <w:nsid w:val="5FB5781B"/>
    <w:multiLevelType w:val="hybridMultilevel"/>
    <w:tmpl w:val="1FB8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02003AC"/>
    <w:multiLevelType w:val="hybridMultilevel"/>
    <w:tmpl w:val="1C426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0712BDA"/>
    <w:multiLevelType w:val="hybridMultilevel"/>
    <w:tmpl w:val="0EA8B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1CE5F1F"/>
    <w:multiLevelType w:val="singleLevel"/>
    <w:tmpl w:val="00E0131E"/>
    <w:lvl w:ilvl="0">
      <w:start w:val="1"/>
      <w:numFmt w:val="decimal"/>
      <w:lvlText w:val="%1."/>
      <w:legacy w:legacy="1" w:legacySpace="0" w:legacyIndent="239"/>
      <w:lvlJc w:val="left"/>
      <w:rPr>
        <w:rFonts w:ascii="Times New Roman" w:hAnsi="Times New Roman" w:cs="Times New Roman" w:hint="default"/>
      </w:rPr>
    </w:lvl>
  </w:abstractNum>
  <w:abstractNum w:abstractNumId="116">
    <w:nsid w:val="6260489B"/>
    <w:multiLevelType w:val="hybridMultilevel"/>
    <w:tmpl w:val="2DF6B7C2"/>
    <w:lvl w:ilvl="0" w:tplc="8326C1D6">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29411D1"/>
    <w:multiLevelType w:val="singleLevel"/>
    <w:tmpl w:val="6D7A5722"/>
    <w:lvl w:ilvl="0">
      <w:start w:val="1"/>
      <w:numFmt w:val="decimal"/>
      <w:lvlText w:val="%1."/>
      <w:legacy w:legacy="1" w:legacySpace="0" w:legacyIndent="181"/>
      <w:lvlJc w:val="left"/>
      <w:rPr>
        <w:rFonts w:ascii="Times New Roman" w:hAnsi="Times New Roman" w:cs="Times New Roman" w:hint="default"/>
      </w:rPr>
    </w:lvl>
  </w:abstractNum>
  <w:abstractNum w:abstractNumId="118">
    <w:nsid w:val="64112480"/>
    <w:multiLevelType w:val="hybridMultilevel"/>
    <w:tmpl w:val="67FE1A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65A07428"/>
    <w:multiLevelType w:val="hybridMultilevel"/>
    <w:tmpl w:val="C1381EB4"/>
    <w:lvl w:ilvl="0" w:tplc="FFFFFFF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0">
    <w:nsid w:val="699C49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6A6C6D7B"/>
    <w:multiLevelType w:val="hybridMultilevel"/>
    <w:tmpl w:val="9E0A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B894243"/>
    <w:multiLevelType w:val="hybridMultilevel"/>
    <w:tmpl w:val="694E34A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nsid w:val="6C4F5BEA"/>
    <w:multiLevelType w:val="hybridMultilevel"/>
    <w:tmpl w:val="CD4EA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E2B2638"/>
    <w:multiLevelType w:val="singleLevel"/>
    <w:tmpl w:val="8326C1D6"/>
    <w:lvl w:ilvl="0">
      <w:numFmt w:val="bullet"/>
      <w:lvlText w:val="-"/>
      <w:lvlJc w:val="left"/>
      <w:pPr>
        <w:tabs>
          <w:tab w:val="num" w:pos="360"/>
        </w:tabs>
        <w:ind w:left="360" w:hanging="360"/>
      </w:pPr>
    </w:lvl>
  </w:abstractNum>
  <w:abstractNum w:abstractNumId="125">
    <w:nsid w:val="6F317191"/>
    <w:multiLevelType w:val="hybridMultilevel"/>
    <w:tmpl w:val="4E5E058A"/>
    <w:lvl w:ilvl="0" w:tplc="8326C1D6">
      <w:numFmt w:val="bullet"/>
      <w:lvlText w:val="-"/>
      <w:lvlJc w:val="left"/>
      <w:pPr>
        <w:tabs>
          <w:tab w:val="num" w:pos="720"/>
        </w:tabs>
        <w:ind w:left="720" w:hanging="360"/>
      </w:pPr>
    </w:lvl>
    <w:lvl w:ilvl="1" w:tplc="26CA8CEE">
      <w:start w:val="1"/>
      <w:numFmt w:val="decimal"/>
      <w:lvlText w:val="%2."/>
      <w:lvlJc w:val="left"/>
      <w:pPr>
        <w:tabs>
          <w:tab w:val="num" w:pos="1800"/>
        </w:tabs>
        <w:ind w:left="180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FC40724"/>
    <w:multiLevelType w:val="hybridMultilevel"/>
    <w:tmpl w:val="F7B0A7D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FCE043C"/>
    <w:multiLevelType w:val="hybridMultilevel"/>
    <w:tmpl w:val="5F50FCB0"/>
    <w:lvl w:ilvl="0" w:tplc="FFFFFFFF">
      <w:start w:val="6"/>
      <w:numFmt w:val="bullet"/>
      <w:lvlText w:val="-"/>
      <w:lvlJc w:val="left"/>
      <w:pPr>
        <w:tabs>
          <w:tab w:val="num" w:pos="1440"/>
        </w:tabs>
        <w:ind w:left="144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984492"/>
    <w:multiLevelType w:val="hybridMultilevel"/>
    <w:tmpl w:val="A1F25FD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9">
    <w:nsid w:val="72882BCE"/>
    <w:multiLevelType w:val="hybridMultilevel"/>
    <w:tmpl w:val="1FB8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3FA165D"/>
    <w:multiLevelType w:val="hybridMultilevel"/>
    <w:tmpl w:val="32904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4105C1B"/>
    <w:multiLevelType w:val="hybridMultilevel"/>
    <w:tmpl w:val="65806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4831939"/>
    <w:multiLevelType w:val="hybridMultilevel"/>
    <w:tmpl w:val="27380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6E451D"/>
    <w:multiLevelType w:val="hybridMultilevel"/>
    <w:tmpl w:val="3ECC6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6F4316E"/>
    <w:multiLevelType w:val="hybridMultilevel"/>
    <w:tmpl w:val="6674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9D11D9D"/>
    <w:multiLevelType w:val="hybridMultilevel"/>
    <w:tmpl w:val="B3D69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7AE85DAB"/>
    <w:multiLevelType w:val="hybridMultilevel"/>
    <w:tmpl w:val="76D89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CBD30B8"/>
    <w:multiLevelType w:val="hybridMultilevel"/>
    <w:tmpl w:val="8A0ED1E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38">
    <w:nsid w:val="7D771345"/>
    <w:multiLevelType w:val="hybridMultilevel"/>
    <w:tmpl w:val="E5D81640"/>
    <w:lvl w:ilvl="0" w:tplc="0419000F">
      <w:start w:val="1"/>
      <w:numFmt w:val="decimal"/>
      <w:lvlText w:val="%1."/>
      <w:lvlJc w:val="left"/>
      <w:pPr>
        <w:tabs>
          <w:tab w:val="num" w:pos="945"/>
        </w:tabs>
        <w:ind w:left="945" w:hanging="360"/>
      </w:pPr>
    </w:lvl>
    <w:lvl w:ilvl="1" w:tplc="FFFFFFFF">
      <w:start w:val="1"/>
      <w:numFmt w:val="bullet"/>
      <w:lvlText w:val=""/>
      <w:lvlJc w:val="left"/>
      <w:pPr>
        <w:tabs>
          <w:tab w:val="num" w:pos="1665"/>
        </w:tabs>
        <w:ind w:left="1665" w:hanging="360"/>
      </w:pPr>
      <w:rPr>
        <w:rFonts w:ascii="Symbol" w:hAnsi="Symbol"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39">
    <w:nsid w:val="7E485E27"/>
    <w:multiLevelType w:val="hybridMultilevel"/>
    <w:tmpl w:val="15F0F09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0">
    <w:nsid w:val="7E83429B"/>
    <w:multiLevelType w:val="hybridMultilevel"/>
    <w:tmpl w:val="3B00D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FE36912"/>
    <w:multiLevelType w:val="hybridMultilevel"/>
    <w:tmpl w:val="2DB83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4"/>
  </w:num>
  <w:num w:numId="2">
    <w:abstractNumId w:val="37"/>
  </w:num>
  <w:num w:numId="3">
    <w:abstractNumId w:val="20"/>
  </w:num>
  <w:num w:numId="4">
    <w:abstractNumId w:val="122"/>
  </w:num>
  <w:num w:numId="5">
    <w:abstractNumId w:val="22"/>
  </w:num>
  <w:num w:numId="6">
    <w:abstractNumId w:val="130"/>
  </w:num>
  <w:num w:numId="7">
    <w:abstractNumId w:val="52"/>
  </w:num>
  <w:num w:numId="8">
    <w:abstractNumId w:val="131"/>
  </w:num>
  <w:num w:numId="9">
    <w:abstractNumId w:val="110"/>
  </w:num>
  <w:num w:numId="10">
    <w:abstractNumId w:val="11"/>
  </w:num>
  <w:num w:numId="11">
    <w:abstractNumId w:val="10"/>
  </w:num>
  <w:num w:numId="12">
    <w:abstractNumId w:val="102"/>
  </w:num>
  <w:num w:numId="13">
    <w:abstractNumId w:val="25"/>
  </w:num>
  <w:num w:numId="14">
    <w:abstractNumId w:val="54"/>
  </w:num>
  <w:num w:numId="15">
    <w:abstractNumId w:val="123"/>
  </w:num>
  <w:num w:numId="16">
    <w:abstractNumId w:val="13"/>
  </w:num>
  <w:num w:numId="17">
    <w:abstractNumId w:val="49"/>
  </w:num>
  <w:num w:numId="18">
    <w:abstractNumId w:val="27"/>
  </w:num>
  <w:num w:numId="19">
    <w:abstractNumId w:val="46"/>
  </w:num>
  <w:num w:numId="20">
    <w:abstractNumId w:val="77"/>
  </w:num>
  <w:num w:numId="21">
    <w:abstractNumId w:val="141"/>
  </w:num>
  <w:num w:numId="22">
    <w:abstractNumId w:val="65"/>
  </w:num>
  <w:num w:numId="23">
    <w:abstractNumId w:val="30"/>
  </w:num>
  <w:num w:numId="24">
    <w:abstractNumId w:val="120"/>
  </w:num>
  <w:num w:numId="25">
    <w:abstractNumId w:val="111"/>
  </w:num>
  <w:num w:numId="26">
    <w:abstractNumId w:val="53"/>
  </w:num>
  <w:num w:numId="27">
    <w:abstractNumId w:val="21"/>
  </w:num>
  <w:num w:numId="28">
    <w:abstractNumId w:val="31"/>
  </w:num>
  <w:num w:numId="29">
    <w:abstractNumId w:val="93"/>
  </w:num>
  <w:num w:numId="30">
    <w:abstractNumId w:val="57"/>
  </w:num>
  <w:num w:numId="31">
    <w:abstractNumId w:val="5"/>
  </w:num>
  <w:num w:numId="32">
    <w:abstractNumId w:val="80"/>
  </w:num>
  <w:num w:numId="33">
    <w:abstractNumId w:val="12"/>
  </w:num>
  <w:num w:numId="34">
    <w:abstractNumId w:val="79"/>
  </w:num>
  <w:num w:numId="35">
    <w:abstractNumId w:val="86"/>
  </w:num>
  <w:num w:numId="36">
    <w:abstractNumId w:val="137"/>
  </w:num>
  <w:num w:numId="37">
    <w:abstractNumId w:val="67"/>
  </w:num>
  <w:num w:numId="38">
    <w:abstractNumId w:val="41"/>
  </w:num>
  <w:num w:numId="39">
    <w:abstractNumId w:val="116"/>
  </w:num>
  <w:num w:numId="40">
    <w:abstractNumId w:val="125"/>
  </w:num>
  <w:num w:numId="41">
    <w:abstractNumId w:val="15"/>
  </w:num>
  <w:num w:numId="42">
    <w:abstractNumId w:val="56"/>
  </w:num>
  <w:num w:numId="43">
    <w:abstractNumId w:val="40"/>
  </w:num>
  <w:num w:numId="44">
    <w:abstractNumId w:val="18"/>
  </w:num>
  <w:num w:numId="45">
    <w:abstractNumId w:val="9"/>
  </w:num>
  <w:num w:numId="46">
    <w:abstractNumId w:val="74"/>
  </w:num>
  <w:num w:numId="47">
    <w:abstractNumId w:val="19"/>
  </w:num>
  <w:num w:numId="48">
    <w:abstractNumId w:val="6"/>
  </w:num>
  <w:num w:numId="49">
    <w:abstractNumId w:val="29"/>
  </w:num>
  <w:num w:numId="50">
    <w:abstractNumId w:val="78"/>
  </w:num>
  <w:num w:numId="51">
    <w:abstractNumId w:val="100"/>
  </w:num>
  <w:num w:numId="52">
    <w:abstractNumId w:val="51"/>
  </w:num>
  <w:num w:numId="53">
    <w:abstractNumId w:val="139"/>
  </w:num>
  <w:num w:numId="54">
    <w:abstractNumId w:val="98"/>
  </w:num>
  <w:num w:numId="55">
    <w:abstractNumId w:val="17"/>
  </w:num>
  <w:num w:numId="56">
    <w:abstractNumId w:val="138"/>
  </w:num>
  <w:num w:numId="57">
    <w:abstractNumId w:val="58"/>
  </w:num>
  <w:num w:numId="58">
    <w:abstractNumId w:val="101"/>
  </w:num>
  <w:num w:numId="59">
    <w:abstractNumId w:val="83"/>
  </w:num>
  <w:num w:numId="60">
    <w:abstractNumId w:val="99"/>
  </w:num>
  <w:num w:numId="61">
    <w:abstractNumId w:val="128"/>
  </w:num>
  <w:num w:numId="62">
    <w:abstractNumId w:val="7"/>
  </w:num>
  <w:num w:numId="63">
    <w:abstractNumId w:val="69"/>
  </w:num>
  <w:num w:numId="64">
    <w:abstractNumId w:val="91"/>
  </w:num>
  <w:num w:numId="65">
    <w:abstractNumId w:val="107"/>
  </w:num>
  <w:num w:numId="66">
    <w:abstractNumId w:val="89"/>
  </w:num>
  <w:num w:numId="67">
    <w:abstractNumId w:val="135"/>
  </w:num>
  <w:num w:numId="68">
    <w:abstractNumId w:val="113"/>
  </w:num>
  <w:num w:numId="69">
    <w:abstractNumId w:val="95"/>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45"/>
  </w:num>
  <w:num w:numId="73">
    <w:abstractNumId w:val="44"/>
  </w:num>
  <w:num w:numId="74">
    <w:abstractNumId w:val="126"/>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4"/>
  </w:num>
  <w:num w:numId="78">
    <w:abstractNumId w:val="66"/>
  </w:num>
  <w:num w:numId="79">
    <w:abstractNumId w:val="97"/>
  </w:num>
  <w:num w:numId="80">
    <w:abstractNumId w:val="35"/>
  </w:num>
  <w:num w:numId="81">
    <w:abstractNumId w:val="64"/>
  </w:num>
  <w:num w:numId="82">
    <w:abstractNumId w:val="62"/>
  </w:num>
  <w:num w:numId="83">
    <w:abstractNumId w:val="121"/>
  </w:num>
  <w:num w:numId="84">
    <w:abstractNumId w:val="48"/>
  </w:num>
  <w:num w:numId="85">
    <w:abstractNumId w:val="72"/>
  </w:num>
  <w:num w:numId="86">
    <w:abstractNumId w:val="4"/>
  </w:num>
  <w:num w:numId="87">
    <w:abstractNumId w:val="68"/>
  </w:num>
  <w:num w:numId="88">
    <w:abstractNumId w:val="119"/>
  </w:num>
  <w:num w:numId="89">
    <w:abstractNumId w:val="47"/>
  </w:num>
  <w:num w:numId="90">
    <w:abstractNumId w:val="26"/>
  </w:num>
  <w:num w:numId="91">
    <w:abstractNumId w:val="84"/>
  </w:num>
  <w:num w:numId="9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93">
    <w:abstractNumId w:val="132"/>
  </w:num>
  <w:num w:numId="94">
    <w:abstractNumId w:val="115"/>
  </w:num>
  <w:num w:numId="95">
    <w:abstractNumId w:val="117"/>
  </w:num>
  <w:num w:numId="96">
    <w:abstractNumId w:val="108"/>
  </w:num>
  <w:num w:numId="97">
    <w:abstractNumId w:val="32"/>
  </w:num>
  <w:num w:numId="98">
    <w:abstractNumId w:val="118"/>
  </w:num>
  <w:num w:numId="99">
    <w:abstractNumId w:val="28"/>
  </w:num>
  <w:num w:numId="100">
    <w:abstractNumId w:val="140"/>
  </w:num>
  <w:num w:numId="101">
    <w:abstractNumId w:val="23"/>
  </w:num>
  <w:num w:numId="102">
    <w:abstractNumId w:val="14"/>
  </w:num>
  <w:num w:numId="103">
    <w:abstractNumId w:val="3"/>
  </w:num>
  <w:num w:numId="104">
    <w:abstractNumId w:val="70"/>
  </w:num>
  <w:num w:numId="105">
    <w:abstractNumId w:val="16"/>
  </w:num>
  <w:num w:numId="106">
    <w:abstractNumId w:val="63"/>
  </w:num>
  <w:num w:numId="107">
    <w:abstractNumId w:val="105"/>
  </w:num>
  <w:num w:numId="108">
    <w:abstractNumId w:val="36"/>
  </w:num>
  <w:num w:numId="109">
    <w:abstractNumId w:val="133"/>
  </w:num>
  <w:num w:numId="110">
    <w:abstractNumId w:val="87"/>
  </w:num>
  <w:num w:numId="111">
    <w:abstractNumId w:val="50"/>
  </w:num>
  <w:num w:numId="112">
    <w:abstractNumId w:val="82"/>
  </w:num>
  <w:num w:numId="113">
    <w:abstractNumId w:val="71"/>
  </w:num>
  <w:num w:numId="114">
    <w:abstractNumId w:val="75"/>
  </w:num>
  <w:num w:numId="115">
    <w:abstractNumId w:val="96"/>
  </w:num>
  <w:num w:numId="116">
    <w:abstractNumId w:val="112"/>
  </w:num>
  <w:num w:numId="117">
    <w:abstractNumId w:val="129"/>
  </w:num>
  <w:num w:numId="118">
    <w:abstractNumId w:val="2"/>
  </w:num>
  <w:num w:numId="119">
    <w:abstractNumId w:val="114"/>
  </w:num>
  <w:num w:numId="120">
    <w:abstractNumId w:val="55"/>
  </w:num>
  <w:num w:numId="121">
    <w:abstractNumId w:val="34"/>
  </w:num>
  <w:num w:numId="122">
    <w:abstractNumId w:val="38"/>
  </w:num>
  <w:num w:numId="123">
    <w:abstractNumId w:val="81"/>
  </w:num>
  <w:num w:numId="124">
    <w:abstractNumId w:val="73"/>
  </w:num>
  <w:num w:numId="125">
    <w:abstractNumId w:val="60"/>
  </w:num>
  <w:num w:numId="126">
    <w:abstractNumId w:val="136"/>
  </w:num>
  <w:num w:numId="127">
    <w:abstractNumId w:val="39"/>
  </w:num>
  <w:num w:numId="128">
    <w:abstractNumId w:val="104"/>
  </w:num>
  <w:num w:numId="129">
    <w:abstractNumId w:val="127"/>
  </w:num>
  <w:num w:numId="130">
    <w:abstractNumId w:val="106"/>
  </w:num>
  <w:num w:numId="131">
    <w:abstractNumId w:val="8"/>
  </w:num>
  <w:num w:numId="132">
    <w:abstractNumId w:val="90"/>
  </w:num>
  <w:num w:numId="133">
    <w:abstractNumId w:val="61"/>
  </w:num>
  <w:num w:numId="134">
    <w:abstractNumId w:val="92"/>
  </w:num>
  <w:num w:numId="135">
    <w:abstractNumId w:val="103"/>
  </w:num>
  <w:num w:numId="136">
    <w:abstractNumId w:val="33"/>
  </w:num>
  <w:num w:numId="137">
    <w:abstractNumId w:val="94"/>
  </w:num>
  <w:num w:numId="138">
    <w:abstractNumId w:val="24"/>
  </w:num>
  <w:num w:numId="139">
    <w:abstractNumId w:val="42"/>
  </w:num>
  <w:num w:numId="140">
    <w:abstractNumId w:val="109"/>
  </w:num>
  <w:num w:numId="141">
    <w:abstractNumId w:val="43"/>
  </w:num>
  <w:num w:numId="142">
    <w:abstractNumId w:val="76"/>
  </w:num>
  <w:num w:numId="143">
    <w:abstractNumId w:val="1"/>
  </w:num>
  <w:num w:numId="144">
    <w:abstractNumId w:val="8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9"/>
    <w:rsid w:val="00012C0B"/>
    <w:rsid w:val="00022222"/>
    <w:rsid w:val="00023CEC"/>
    <w:rsid w:val="00090673"/>
    <w:rsid w:val="000F1AAE"/>
    <w:rsid w:val="00103D72"/>
    <w:rsid w:val="001B2DC2"/>
    <w:rsid w:val="00203E90"/>
    <w:rsid w:val="002274F8"/>
    <w:rsid w:val="0027350F"/>
    <w:rsid w:val="002D057F"/>
    <w:rsid w:val="002F29C5"/>
    <w:rsid w:val="002F41FF"/>
    <w:rsid w:val="00332A81"/>
    <w:rsid w:val="00336B37"/>
    <w:rsid w:val="00473245"/>
    <w:rsid w:val="00497487"/>
    <w:rsid w:val="004B4F63"/>
    <w:rsid w:val="004D5D38"/>
    <w:rsid w:val="004E226F"/>
    <w:rsid w:val="004E64E1"/>
    <w:rsid w:val="005942FA"/>
    <w:rsid w:val="005B51B7"/>
    <w:rsid w:val="00632647"/>
    <w:rsid w:val="00692243"/>
    <w:rsid w:val="00701BC3"/>
    <w:rsid w:val="00721440"/>
    <w:rsid w:val="00722D37"/>
    <w:rsid w:val="007C7A1F"/>
    <w:rsid w:val="007E6295"/>
    <w:rsid w:val="008137B3"/>
    <w:rsid w:val="008C4F0D"/>
    <w:rsid w:val="009021E6"/>
    <w:rsid w:val="00976ADC"/>
    <w:rsid w:val="009B0749"/>
    <w:rsid w:val="009E1A88"/>
    <w:rsid w:val="00B478C8"/>
    <w:rsid w:val="00B52F04"/>
    <w:rsid w:val="00B82CD6"/>
    <w:rsid w:val="00BC35D4"/>
    <w:rsid w:val="00BE2615"/>
    <w:rsid w:val="00C70091"/>
    <w:rsid w:val="00CE15F0"/>
    <w:rsid w:val="00CE4788"/>
    <w:rsid w:val="00CF3B08"/>
    <w:rsid w:val="00D035E4"/>
    <w:rsid w:val="00D20A1B"/>
    <w:rsid w:val="00D75D25"/>
    <w:rsid w:val="00D95674"/>
    <w:rsid w:val="00E33C4E"/>
    <w:rsid w:val="00F02717"/>
    <w:rsid w:val="00F142DA"/>
    <w:rsid w:val="00F23289"/>
    <w:rsid w:val="00F45641"/>
    <w:rsid w:val="00F56D1D"/>
    <w:rsid w:val="00FF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FE05-E537-482F-BB9E-D2B5AD34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43"/>
  </w:style>
  <w:style w:type="paragraph" w:styleId="1">
    <w:name w:val="heading 1"/>
    <w:basedOn w:val="a"/>
    <w:next w:val="a"/>
    <w:link w:val="10"/>
    <w:uiPriority w:val="9"/>
    <w:qFormat/>
    <w:rsid w:val="000F1A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332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32A81"/>
    <w:pPr>
      <w:keepNext/>
      <w:spacing w:before="240" w:after="60" w:line="276" w:lineRule="auto"/>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qFormat/>
    <w:rsid w:val="00332A81"/>
    <w:pPr>
      <w:spacing w:before="240" w:after="60" w:line="276"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Знак, Знак"/>
    <w:basedOn w:val="a"/>
    <w:link w:val="a4"/>
    <w:uiPriority w:val="99"/>
    <w:unhideWhenUsed/>
    <w:rsid w:val="00473245"/>
    <w:pPr>
      <w:tabs>
        <w:tab w:val="center" w:pos="4677"/>
        <w:tab w:val="right" w:pos="9355"/>
      </w:tabs>
      <w:spacing w:after="0" w:line="240" w:lineRule="auto"/>
    </w:pPr>
  </w:style>
  <w:style w:type="character" w:customStyle="1" w:styleId="a4">
    <w:name w:val="Нижний колонтитул Знак"/>
    <w:aliases w:val=" Знак Знак Знак, Знак Знак1"/>
    <w:basedOn w:val="a0"/>
    <w:link w:val="a3"/>
    <w:uiPriority w:val="99"/>
    <w:rsid w:val="00473245"/>
  </w:style>
  <w:style w:type="character" w:customStyle="1" w:styleId="a5">
    <w:name w:val="Колонтитул_"/>
    <w:basedOn w:val="a0"/>
    <w:link w:val="a6"/>
    <w:rsid w:val="00473245"/>
    <w:rPr>
      <w:rFonts w:ascii="Times New Roman" w:hAnsi="Times New Roman"/>
      <w:shd w:val="clear" w:color="auto" w:fill="FFFFFF"/>
    </w:rPr>
  </w:style>
  <w:style w:type="character" w:customStyle="1" w:styleId="8pt">
    <w:name w:val="Колонтитул + 8 pt"/>
    <w:basedOn w:val="a5"/>
    <w:rsid w:val="00473245"/>
    <w:rPr>
      <w:rFonts w:ascii="Times New Roman" w:hAnsi="Times New Roman"/>
      <w:spacing w:val="0"/>
      <w:sz w:val="16"/>
      <w:szCs w:val="16"/>
      <w:shd w:val="clear" w:color="auto" w:fill="FFFFFF"/>
    </w:rPr>
  </w:style>
  <w:style w:type="character" w:customStyle="1" w:styleId="11pt">
    <w:name w:val="Колонтитул + 11 pt"/>
    <w:basedOn w:val="a5"/>
    <w:rsid w:val="00473245"/>
    <w:rPr>
      <w:rFonts w:ascii="Times New Roman" w:hAnsi="Times New Roman"/>
      <w:spacing w:val="0"/>
      <w:sz w:val="22"/>
      <w:szCs w:val="22"/>
      <w:shd w:val="clear" w:color="auto" w:fill="FFFFFF"/>
    </w:rPr>
  </w:style>
  <w:style w:type="character" w:customStyle="1" w:styleId="0pt">
    <w:name w:val="Колонтитул + Интервал 0 pt"/>
    <w:basedOn w:val="a5"/>
    <w:rsid w:val="00473245"/>
    <w:rPr>
      <w:rFonts w:ascii="Times New Roman" w:hAnsi="Times New Roman"/>
      <w:spacing w:val="-10"/>
      <w:shd w:val="clear" w:color="auto" w:fill="FFFFFF"/>
    </w:rPr>
  </w:style>
  <w:style w:type="paragraph" w:customStyle="1" w:styleId="a6">
    <w:name w:val="Колонтитул"/>
    <w:basedOn w:val="a"/>
    <w:link w:val="a5"/>
    <w:rsid w:val="00473245"/>
    <w:pPr>
      <w:shd w:val="clear" w:color="auto" w:fill="FFFFFF"/>
      <w:spacing w:after="0" w:line="240" w:lineRule="auto"/>
    </w:pPr>
    <w:rPr>
      <w:rFonts w:ascii="Times New Roman" w:hAnsi="Times New Roman"/>
    </w:rPr>
  </w:style>
  <w:style w:type="paragraph" w:styleId="a7">
    <w:name w:val="header"/>
    <w:basedOn w:val="a"/>
    <w:link w:val="a8"/>
    <w:unhideWhenUsed/>
    <w:rsid w:val="00473245"/>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473245"/>
    <w:rPr>
      <w:rFonts w:ascii="Calibri" w:eastAsia="Times New Roman" w:hAnsi="Calibri" w:cs="Times New Roman"/>
      <w:lang w:eastAsia="ru-RU"/>
    </w:rPr>
  </w:style>
  <w:style w:type="character" w:styleId="a9">
    <w:name w:val="page number"/>
    <w:basedOn w:val="a0"/>
    <w:rsid w:val="00473245"/>
  </w:style>
  <w:style w:type="paragraph" w:styleId="21">
    <w:name w:val="Body Text 2"/>
    <w:basedOn w:val="a"/>
    <w:link w:val="22"/>
    <w:unhideWhenUsed/>
    <w:rsid w:val="00473245"/>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473245"/>
    <w:rPr>
      <w:rFonts w:ascii="Calibri" w:eastAsia="Times New Roman" w:hAnsi="Calibri" w:cs="Times New Roman"/>
      <w:lang w:eastAsia="ru-RU"/>
    </w:rPr>
  </w:style>
  <w:style w:type="paragraph" w:customStyle="1" w:styleId="Iauiue">
    <w:name w:val="Iau?iue"/>
    <w:rsid w:val="00473245"/>
    <w:pPr>
      <w:spacing w:after="0" w:line="240" w:lineRule="auto"/>
    </w:pPr>
    <w:rPr>
      <w:rFonts w:ascii="Times New Roman" w:eastAsia="Times New Roman" w:hAnsi="Times New Roman" w:cs="Times New Roman"/>
      <w:sz w:val="20"/>
      <w:szCs w:val="20"/>
      <w:lang w:eastAsia="ru-RU"/>
    </w:rPr>
  </w:style>
  <w:style w:type="paragraph" w:styleId="aa">
    <w:name w:val="Body Text Indent"/>
    <w:aliases w:val="Знак"/>
    <w:basedOn w:val="a"/>
    <w:link w:val="ab"/>
    <w:uiPriority w:val="99"/>
    <w:unhideWhenUsed/>
    <w:rsid w:val="00473245"/>
    <w:pPr>
      <w:spacing w:after="120" w:line="276" w:lineRule="auto"/>
      <w:ind w:left="283"/>
    </w:pPr>
    <w:rPr>
      <w:rFonts w:ascii="Calibri" w:eastAsia="Times New Roman" w:hAnsi="Calibri" w:cs="Times New Roman"/>
      <w:lang w:eastAsia="ru-RU"/>
    </w:rPr>
  </w:style>
  <w:style w:type="character" w:customStyle="1" w:styleId="ab">
    <w:name w:val="Основной текст с отступом Знак"/>
    <w:aliases w:val="Знак Знак"/>
    <w:basedOn w:val="a0"/>
    <w:link w:val="aa"/>
    <w:uiPriority w:val="99"/>
    <w:rsid w:val="00473245"/>
    <w:rPr>
      <w:rFonts w:ascii="Calibri" w:eastAsia="Times New Roman" w:hAnsi="Calibri" w:cs="Times New Roman"/>
      <w:lang w:eastAsia="ru-RU"/>
    </w:rPr>
  </w:style>
  <w:style w:type="character" w:customStyle="1" w:styleId="23">
    <w:name w:val="Основной текст (2)_ Знак"/>
    <w:basedOn w:val="a0"/>
    <w:link w:val="24"/>
    <w:rsid w:val="00473245"/>
    <w:rPr>
      <w:rFonts w:ascii="Times New Roman" w:hAnsi="Times New Roman"/>
      <w:sz w:val="27"/>
      <w:szCs w:val="27"/>
      <w:shd w:val="clear" w:color="auto" w:fill="FFFFFF"/>
    </w:rPr>
  </w:style>
  <w:style w:type="paragraph" w:customStyle="1" w:styleId="24">
    <w:name w:val="Основной текст (2)_"/>
    <w:basedOn w:val="a"/>
    <w:link w:val="23"/>
    <w:rsid w:val="00473245"/>
    <w:pPr>
      <w:shd w:val="clear" w:color="auto" w:fill="FFFFFF"/>
      <w:spacing w:after="420" w:line="0" w:lineRule="atLeast"/>
    </w:pPr>
    <w:rPr>
      <w:rFonts w:ascii="Times New Roman" w:hAnsi="Times New Roman"/>
      <w:sz w:val="27"/>
      <w:szCs w:val="27"/>
    </w:rPr>
  </w:style>
  <w:style w:type="paragraph" w:customStyle="1" w:styleId="25">
    <w:name w:val="Основной текст (2)"/>
    <w:basedOn w:val="a"/>
    <w:link w:val="26"/>
    <w:rsid w:val="00473245"/>
    <w:pPr>
      <w:shd w:val="clear" w:color="auto" w:fill="FFFFFF"/>
      <w:spacing w:after="420" w:line="0" w:lineRule="atLeast"/>
    </w:pPr>
    <w:rPr>
      <w:rFonts w:ascii="Times New Roman" w:eastAsia="Times New Roman" w:hAnsi="Times New Roman" w:cs="Times New Roman"/>
      <w:color w:val="000000"/>
      <w:sz w:val="27"/>
      <w:szCs w:val="27"/>
      <w:lang w:val="ru" w:eastAsia="ru-RU"/>
    </w:rPr>
  </w:style>
  <w:style w:type="paragraph" w:customStyle="1" w:styleId="Iniiaiieoaeno2">
    <w:name w:val="Iniiaiie oaeno 2"/>
    <w:basedOn w:val="Iauiue"/>
    <w:rsid w:val="00473245"/>
    <w:pPr>
      <w:overflowPunct w:val="0"/>
      <w:autoSpaceDE w:val="0"/>
      <w:autoSpaceDN w:val="0"/>
      <w:adjustRightInd w:val="0"/>
      <w:jc w:val="both"/>
      <w:textAlignment w:val="baseline"/>
    </w:pPr>
    <w:rPr>
      <w:rFonts w:ascii="Courier New" w:hAnsi="Courier New"/>
      <w:sz w:val="28"/>
    </w:rPr>
  </w:style>
  <w:style w:type="paragraph" w:styleId="31">
    <w:name w:val="Body Text Indent 3"/>
    <w:basedOn w:val="a"/>
    <w:link w:val="32"/>
    <w:uiPriority w:val="99"/>
    <w:unhideWhenUsed/>
    <w:rsid w:val="00473245"/>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473245"/>
    <w:rPr>
      <w:rFonts w:ascii="Calibri" w:eastAsia="Times New Roman" w:hAnsi="Calibri" w:cs="Times New Roman"/>
      <w:sz w:val="16"/>
      <w:szCs w:val="16"/>
      <w:lang w:eastAsia="ru-RU"/>
    </w:rPr>
  </w:style>
  <w:style w:type="paragraph" w:styleId="ac">
    <w:name w:val="Body Text"/>
    <w:basedOn w:val="a"/>
    <w:link w:val="ad"/>
    <w:unhideWhenUsed/>
    <w:rsid w:val="00473245"/>
    <w:pPr>
      <w:spacing w:after="120"/>
    </w:pPr>
  </w:style>
  <w:style w:type="character" w:customStyle="1" w:styleId="ad">
    <w:name w:val="Основной текст Знак"/>
    <w:basedOn w:val="a0"/>
    <w:link w:val="ac"/>
    <w:rsid w:val="00473245"/>
  </w:style>
  <w:style w:type="character" w:customStyle="1" w:styleId="10">
    <w:name w:val="Заголовок 1 Знак"/>
    <w:basedOn w:val="a0"/>
    <w:link w:val="1"/>
    <w:uiPriority w:val="9"/>
    <w:rsid w:val="000F1AAE"/>
    <w:rPr>
      <w:rFonts w:asciiTheme="majorHAnsi" w:eastAsiaTheme="majorEastAsia" w:hAnsiTheme="majorHAnsi" w:cstheme="majorBidi"/>
      <w:color w:val="2E74B5" w:themeColor="accent1" w:themeShade="BF"/>
      <w:sz w:val="32"/>
      <w:szCs w:val="32"/>
    </w:rPr>
  </w:style>
  <w:style w:type="paragraph" w:styleId="ae">
    <w:name w:val="List Paragraph"/>
    <w:basedOn w:val="a"/>
    <w:uiPriority w:val="34"/>
    <w:qFormat/>
    <w:rsid w:val="00CE15F0"/>
    <w:pPr>
      <w:ind w:left="720"/>
      <w:contextualSpacing/>
    </w:pPr>
  </w:style>
  <w:style w:type="table" w:styleId="af">
    <w:name w:val="Table Grid"/>
    <w:basedOn w:val="a1"/>
    <w:uiPriority w:val="39"/>
    <w:rsid w:val="00D03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32A8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32A81"/>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rsid w:val="00332A81"/>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332A81"/>
  </w:style>
  <w:style w:type="table" w:customStyle="1" w:styleId="12">
    <w:name w:val="Сетка таблицы1"/>
    <w:basedOn w:val="a1"/>
    <w:next w:val="af"/>
    <w:rsid w:val="00332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 Знак"/>
    <w:basedOn w:val="a0"/>
    <w:link w:val="25"/>
    <w:locked/>
    <w:rsid w:val="00332A81"/>
    <w:rPr>
      <w:rFonts w:ascii="Times New Roman" w:eastAsia="Times New Roman" w:hAnsi="Times New Roman" w:cs="Times New Roman"/>
      <w:color w:val="000000"/>
      <w:sz w:val="27"/>
      <w:szCs w:val="27"/>
      <w:shd w:val="clear" w:color="auto" w:fill="FFFFFF"/>
      <w:lang w:val="ru" w:eastAsia="ru-RU"/>
    </w:rPr>
  </w:style>
  <w:style w:type="character" w:customStyle="1" w:styleId="21pt">
    <w:name w:val="Основной текст (2) + Интервал 1 pt"/>
    <w:basedOn w:val="a0"/>
    <w:rsid w:val="00332A81"/>
    <w:rPr>
      <w:rFonts w:ascii="Times New Roman" w:eastAsia="Times New Roman" w:hAnsi="Times New Roman" w:cs="Times New Roman"/>
      <w:b w:val="0"/>
      <w:bCs w:val="0"/>
      <w:i w:val="0"/>
      <w:iCs w:val="0"/>
      <w:smallCaps w:val="0"/>
      <w:strike w:val="0"/>
      <w:spacing w:val="30"/>
      <w:sz w:val="27"/>
      <w:szCs w:val="27"/>
    </w:rPr>
  </w:style>
  <w:style w:type="character" w:customStyle="1" w:styleId="214pt">
    <w:name w:val="Основной текст (2) + 14 pt"/>
    <w:basedOn w:val="a0"/>
    <w:rsid w:val="00332A81"/>
    <w:rPr>
      <w:rFonts w:ascii="Times New Roman" w:eastAsia="Times New Roman" w:hAnsi="Times New Roman" w:cs="Times New Roman"/>
      <w:b w:val="0"/>
      <w:bCs w:val="0"/>
      <w:i w:val="0"/>
      <w:iCs w:val="0"/>
      <w:smallCaps w:val="0"/>
      <w:strike w:val="0"/>
      <w:spacing w:val="0"/>
      <w:sz w:val="28"/>
      <w:szCs w:val="28"/>
    </w:rPr>
  </w:style>
  <w:style w:type="paragraph" w:customStyle="1" w:styleId="Style1">
    <w:name w:val="Style1"/>
    <w:basedOn w:val="a"/>
    <w:uiPriority w:val="99"/>
    <w:rsid w:val="00332A81"/>
    <w:pPr>
      <w:widowControl w:val="0"/>
      <w:autoSpaceDE w:val="0"/>
      <w:autoSpaceDN w:val="0"/>
      <w:adjustRightInd w:val="0"/>
      <w:spacing w:after="0" w:line="637"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32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32A81"/>
    <w:pPr>
      <w:widowControl w:val="0"/>
      <w:autoSpaceDE w:val="0"/>
      <w:autoSpaceDN w:val="0"/>
      <w:adjustRightInd w:val="0"/>
      <w:spacing w:after="0" w:line="318" w:lineRule="exact"/>
      <w:ind w:firstLine="456"/>
    </w:pPr>
    <w:rPr>
      <w:rFonts w:ascii="Times New Roman" w:eastAsia="Times New Roman" w:hAnsi="Times New Roman" w:cs="Times New Roman"/>
      <w:sz w:val="24"/>
      <w:szCs w:val="24"/>
      <w:lang w:eastAsia="ru-RU"/>
    </w:rPr>
  </w:style>
  <w:style w:type="paragraph" w:customStyle="1" w:styleId="Style4">
    <w:name w:val="Style4"/>
    <w:basedOn w:val="a"/>
    <w:uiPriority w:val="99"/>
    <w:rsid w:val="00332A81"/>
    <w:pPr>
      <w:widowControl w:val="0"/>
      <w:autoSpaceDE w:val="0"/>
      <w:autoSpaceDN w:val="0"/>
      <w:adjustRightInd w:val="0"/>
      <w:spacing w:after="0" w:line="318" w:lineRule="exact"/>
      <w:ind w:hanging="362"/>
    </w:pPr>
    <w:rPr>
      <w:rFonts w:ascii="Times New Roman" w:eastAsia="Times New Roman" w:hAnsi="Times New Roman" w:cs="Times New Roman"/>
      <w:sz w:val="24"/>
      <w:szCs w:val="24"/>
      <w:lang w:eastAsia="ru-RU"/>
    </w:rPr>
  </w:style>
  <w:style w:type="paragraph" w:customStyle="1" w:styleId="Style5">
    <w:name w:val="Style5"/>
    <w:basedOn w:val="a"/>
    <w:uiPriority w:val="99"/>
    <w:rsid w:val="00332A81"/>
    <w:pPr>
      <w:widowControl w:val="0"/>
      <w:autoSpaceDE w:val="0"/>
      <w:autoSpaceDN w:val="0"/>
      <w:adjustRightInd w:val="0"/>
      <w:spacing w:after="0" w:line="322" w:lineRule="exact"/>
      <w:ind w:firstLine="275"/>
    </w:pPr>
    <w:rPr>
      <w:rFonts w:ascii="Times New Roman" w:eastAsia="Times New Roman" w:hAnsi="Times New Roman" w:cs="Times New Roman"/>
      <w:sz w:val="24"/>
      <w:szCs w:val="24"/>
      <w:lang w:eastAsia="ru-RU"/>
    </w:rPr>
  </w:style>
  <w:style w:type="paragraph" w:customStyle="1" w:styleId="Style6">
    <w:name w:val="Style6"/>
    <w:basedOn w:val="a"/>
    <w:uiPriority w:val="99"/>
    <w:rsid w:val="00332A8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332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32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332A81"/>
    <w:pPr>
      <w:widowControl w:val="0"/>
      <w:autoSpaceDE w:val="0"/>
      <w:autoSpaceDN w:val="0"/>
      <w:adjustRightInd w:val="0"/>
      <w:spacing w:after="0" w:line="318" w:lineRule="exact"/>
      <w:ind w:hanging="2149"/>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32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32A81"/>
    <w:pPr>
      <w:widowControl w:val="0"/>
      <w:autoSpaceDE w:val="0"/>
      <w:autoSpaceDN w:val="0"/>
      <w:adjustRightInd w:val="0"/>
      <w:spacing w:after="0" w:line="324" w:lineRule="exact"/>
      <w:ind w:firstLine="40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32A81"/>
    <w:pPr>
      <w:widowControl w:val="0"/>
      <w:autoSpaceDE w:val="0"/>
      <w:autoSpaceDN w:val="0"/>
      <w:adjustRightInd w:val="0"/>
      <w:spacing w:after="0" w:line="326" w:lineRule="exact"/>
      <w:ind w:hanging="355"/>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32A81"/>
    <w:pPr>
      <w:widowControl w:val="0"/>
      <w:autoSpaceDE w:val="0"/>
      <w:autoSpaceDN w:val="0"/>
      <w:adjustRightInd w:val="0"/>
      <w:spacing w:after="0" w:line="333"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32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32A81"/>
    <w:pPr>
      <w:widowControl w:val="0"/>
      <w:autoSpaceDE w:val="0"/>
      <w:autoSpaceDN w:val="0"/>
      <w:adjustRightInd w:val="0"/>
      <w:spacing w:after="0" w:line="282" w:lineRule="exact"/>
      <w:ind w:firstLine="362"/>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32A81"/>
    <w:pPr>
      <w:widowControl w:val="0"/>
      <w:autoSpaceDE w:val="0"/>
      <w:autoSpaceDN w:val="0"/>
      <w:adjustRightInd w:val="0"/>
      <w:spacing w:after="0" w:line="282"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32A81"/>
    <w:pPr>
      <w:widowControl w:val="0"/>
      <w:autoSpaceDE w:val="0"/>
      <w:autoSpaceDN w:val="0"/>
      <w:adjustRightInd w:val="0"/>
      <w:spacing w:after="0" w:line="275" w:lineRule="exact"/>
      <w:ind w:hanging="355"/>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32A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32A81"/>
    <w:pPr>
      <w:widowControl w:val="0"/>
      <w:autoSpaceDE w:val="0"/>
      <w:autoSpaceDN w:val="0"/>
      <w:adjustRightInd w:val="0"/>
      <w:spacing w:after="0" w:line="268" w:lineRule="exact"/>
      <w:ind w:hanging="579"/>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32A81"/>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32A8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32A81"/>
    <w:pPr>
      <w:widowControl w:val="0"/>
      <w:autoSpaceDE w:val="0"/>
      <w:autoSpaceDN w:val="0"/>
      <w:adjustRightInd w:val="0"/>
      <w:spacing w:after="0" w:line="326" w:lineRule="exact"/>
      <w:ind w:hanging="152"/>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32A81"/>
    <w:pPr>
      <w:widowControl w:val="0"/>
      <w:autoSpaceDE w:val="0"/>
      <w:autoSpaceDN w:val="0"/>
      <w:adjustRightInd w:val="0"/>
      <w:spacing w:after="0" w:line="282" w:lineRule="exact"/>
      <w:ind w:hanging="362"/>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332A81"/>
    <w:rPr>
      <w:rFonts w:ascii="Times New Roman" w:hAnsi="Times New Roman" w:cs="Times New Roman"/>
      <w:sz w:val="26"/>
      <w:szCs w:val="26"/>
    </w:rPr>
  </w:style>
  <w:style w:type="character" w:customStyle="1" w:styleId="FontStyle29">
    <w:name w:val="Font Style29"/>
    <w:basedOn w:val="a0"/>
    <w:uiPriority w:val="99"/>
    <w:rsid w:val="00332A81"/>
    <w:rPr>
      <w:rFonts w:ascii="Times New Roman" w:hAnsi="Times New Roman" w:cs="Times New Roman"/>
      <w:b/>
      <w:bCs/>
      <w:sz w:val="26"/>
      <w:szCs w:val="26"/>
    </w:rPr>
  </w:style>
  <w:style w:type="character" w:customStyle="1" w:styleId="FontStyle30">
    <w:name w:val="Font Style30"/>
    <w:basedOn w:val="a0"/>
    <w:uiPriority w:val="99"/>
    <w:rsid w:val="00332A81"/>
    <w:rPr>
      <w:rFonts w:ascii="Times New Roman" w:hAnsi="Times New Roman" w:cs="Times New Roman"/>
      <w:sz w:val="10"/>
      <w:szCs w:val="10"/>
    </w:rPr>
  </w:style>
  <w:style w:type="character" w:customStyle="1" w:styleId="FontStyle31">
    <w:name w:val="Font Style31"/>
    <w:basedOn w:val="a0"/>
    <w:uiPriority w:val="99"/>
    <w:rsid w:val="00332A81"/>
    <w:rPr>
      <w:rFonts w:ascii="Times New Roman" w:hAnsi="Times New Roman" w:cs="Times New Roman"/>
      <w:b/>
      <w:bCs/>
      <w:w w:val="60"/>
      <w:sz w:val="30"/>
      <w:szCs w:val="30"/>
    </w:rPr>
  </w:style>
  <w:style w:type="character" w:customStyle="1" w:styleId="FontStyle32">
    <w:name w:val="Font Style32"/>
    <w:basedOn w:val="a0"/>
    <w:uiPriority w:val="99"/>
    <w:rsid w:val="00332A81"/>
    <w:rPr>
      <w:rFonts w:ascii="Times New Roman" w:hAnsi="Times New Roman" w:cs="Times New Roman"/>
      <w:sz w:val="22"/>
      <w:szCs w:val="22"/>
    </w:rPr>
  </w:style>
  <w:style w:type="character" w:customStyle="1" w:styleId="FontStyle33">
    <w:name w:val="Font Style33"/>
    <w:basedOn w:val="a0"/>
    <w:uiPriority w:val="99"/>
    <w:rsid w:val="00332A81"/>
    <w:rPr>
      <w:rFonts w:ascii="Times New Roman" w:hAnsi="Times New Roman" w:cs="Times New Roman"/>
      <w:b/>
      <w:bCs/>
      <w:sz w:val="22"/>
      <w:szCs w:val="22"/>
    </w:rPr>
  </w:style>
  <w:style w:type="character" w:customStyle="1" w:styleId="FontStyle34">
    <w:name w:val="Font Style34"/>
    <w:basedOn w:val="a0"/>
    <w:uiPriority w:val="99"/>
    <w:rsid w:val="00332A81"/>
    <w:rPr>
      <w:rFonts w:ascii="Times New Roman" w:hAnsi="Times New Roman" w:cs="Times New Roman"/>
      <w:sz w:val="22"/>
      <w:szCs w:val="22"/>
    </w:rPr>
  </w:style>
  <w:style w:type="paragraph" w:customStyle="1" w:styleId="Iniiaiieoaeno">
    <w:name w:val="Iniiaiie oaeno"/>
    <w:basedOn w:val="Iauiue"/>
    <w:rsid w:val="00332A81"/>
    <w:rPr>
      <w:rFonts w:ascii="Courier New" w:hAnsi="Courier New"/>
      <w:sz w:val="28"/>
    </w:rPr>
  </w:style>
  <w:style w:type="character" w:customStyle="1" w:styleId="af0">
    <w:name w:val="Название Знак"/>
    <w:basedOn w:val="a0"/>
    <w:rsid w:val="00332A81"/>
    <w:rPr>
      <w:rFonts w:ascii="Times New Roman" w:eastAsia="Times New Roman" w:hAnsi="Times New Roman" w:cs="Times New Roman"/>
      <w:b/>
      <w:bCs/>
      <w:sz w:val="28"/>
      <w:szCs w:val="24"/>
      <w:lang w:eastAsia="ru-RU"/>
    </w:rPr>
  </w:style>
  <w:style w:type="paragraph" w:customStyle="1" w:styleId="af1">
    <w:name w:val="Îáû÷íûé"/>
    <w:rsid w:val="00332A81"/>
    <w:pPr>
      <w:widowControl w:val="0"/>
      <w:spacing w:after="0" w:line="240" w:lineRule="auto"/>
    </w:pPr>
    <w:rPr>
      <w:rFonts w:ascii="Times New Roman" w:eastAsia="Times New Roman" w:hAnsi="Times New Roman" w:cs="Times New Roman"/>
      <w:sz w:val="28"/>
      <w:szCs w:val="20"/>
      <w:lang w:eastAsia="ru-RU"/>
    </w:rPr>
  </w:style>
  <w:style w:type="paragraph" w:styleId="33">
    <w:name w:val="Body Text 3"/>
    <w:basedOn w:val="a"/>
    <w:link w:val="34"/>
    <w:uiPriority w:val="99"/>
    <w:rsid w:val="00332A8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332A81"/>
    <w:rPr>
      <w:rFonts w:ascii="Times New Roman" w:eastAsia="Times New Roman" w:hAnsi="Times New Roman" w:cs="Times New Roman"/>
      <w:sz w:val="16"/>
      <w:szCs w:val="16"/>
      <w:lang w:eastAsia="ru-RU"/>
    </w:rPr>
  </w:style>
  <w:style w:type="paragraph" w:styleId="27">
    <w:name w:val="Body Text Indent 2"/>
    <w:basedOn w:val="a"/>
    <w:link w:val="28"/>
    <w:uiPriority w:val="99"/>
    <w:semiHidden/>
    <w:unhideWhenUsed/>
    <w:rsid w:val="00332A81"/>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uiPriority w:val="99"/>
    <w:semiHidden/>
    <w:rsid w:val="00332A81"/>
    <w:rPr>
      <w:rFonts w:ascii="Calibri" w:eastAsia="Times New Roman" w:hAnsi="Calibri" w:cs="Times New Roman"/>
      <w:lang w:eastAsia="ru-RU"/>
    </w:rPr>
  </w:style>
  <w:style w:type="paragraph" w:styleId="af2">
    <w:name w:val="Title"/>
    <w:basedOn w:val="a"/>
    <w:next w:val="a"/>
    <w:link w:val="13"/>
    <w:uiPriority w:val="10"/>
    <w:qFormat/>
    <w:rsid w:val="00332A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2"/>
    <w:uiPriority w:val="10"/>
    <w:rsid w:val="00332A81"/>
    <w:rPr>
      <w:rFonts w:asciiTheme="majorHAnsi" w:eastAsiaTheme="majorEastAsia" w:hAnsiTheme="majorHAnsi" w:cstheme="majorBidi"/>
      <w:spacing w:val="-10"/>
      <w:kern w:val="28"/>
      <w:sz w:val="56"/>
      <w:szCs w:val="56"/>
    </w:rPr>
  </w:style>
  <w:style w:type="numbering" w:customStyle="1" w:styleId="29">
    <w:name w:val="Нет списка2"/>
    <w:next w:val="a2"/>
    <w:uiPriority w:val="99"/>
    <w:semiHidden/>
    <w:unhideWhenUsed/>
    <w:rsid w:val="00332A81"/>
  </w:style>
  <w:style w:type="paragraph" w:styleId="af3">
    <w:name w:val="Balloon Text"/>
    <w:basedOn w:val="a"/>
    <w:link w:val="af4"/>
    <w:uiPriority w:val="99"/>
    <w:semiHidden/>
    <w:unhideWhenUsed/>
    <w:rsid w:val="00332A81"/>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332A81"/>
    <w:rPr>
      <w:rFonts w:ascii="Tahoma" w:eastAsia="Times New Roman" w:hAnsi="Tahoma" w:cs="Tahoma"/>
      <w:sz w:val="16"/>
      <w:szCs w:val="16"/>
      <w:lang w:eastAsia="ru-RU"/>
    </w:rPr>
  </w:style>
  <w:style w:type="paragraph" w:customStyle="1" w:styleId="130">
    <w:name w:val="Основной текст13"/>
    <w:basedOn w:val="a"/>
    <w:rsid w:val="00332A81"/>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numbering" w:customStyle="1" w:styleId="35">
    <w:name w:val="Нет списка3"/>
    <w:next w:val="a2"/>
    <w:uiPriority w:val="99"/>
    <w:semiHidden/>
    <w:unhideWhenUsed/>
    <w:rsid w:val="00332A81"/>
  </w:style>
  <w:style w:type="table" w:customStyle="1" w:styleId="2a">
    <w:name w:val="Сетка таблицы2"/>
    <w:basedOn w:val="a1"/>
    <w:next w:val="af"/>
    <w:rsid w:val="00332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qFormat/>
    <w:rsid w:val="00332A81"/>
    <w:pPr>
      <w:spacing w:after="0" w:line="240" w:lineRule="auto"/>
      <w:jc w:val="center"/>
    </w:pPr>
    <w:rPr>
      <w:rFonts w:ascii="Times New Roman" w:eastAsia="Times New Roman" w:hAnsi="Times New Roman" w:cs="Times New Roman"/>
      <w:b/>
      <w:sz w:val="28"/>
      <w:szCs w:val="24"/>
      <w:lang w:eastAsia="ru-RU"/>
    </w:rPr>
  </w:style>
  <w:style w:type="paragraph" w:styleId="af6">
    <w:name w:val="TOC Heading"/>
    <w:basedOn w:val="1"/>
    <w:next w:val="a"/>
    <w:uiPriority w:val="39"/>
    <w:unhideWhenUsed/>
    <w:qFormat/>
    <w:rsid w:val="004E226F"/>
    <w:pPr>
      <w:outlineLvl w:val="9"/>
    </w:pPr>
    <w:rPr>
      <w:lang w:eastAsia="ru-RU"/>
    </w:rPr>
  </w:style>
  <w:style w:type="paragraph" w:styleId="14">
    <w:name w:val="toc 1"/>
    <w:basedOn w:val="a"/>
    <w:next w:val="a"/>
    <w:autoRedefine/>
    <w:uiPriority w:val="39"/>
    <w:unhideWhenUsed/>
    <w:rsid w:val="004E226F"/>
    <w:pPr>
      <w:spacing w:after="100"/>
    </w:pPr>
  </w:style>
  <w:style w:type="paragraph" w:styleId="2b">
    <w:name w:val="toc 2"/>
    <w:basedOn w:val="a"/>
    <w:next w:val="a"/>
    <w:autoRedefine/>
    <w:uiPriority w:val="39"/>
    <w:unhideWhenUsed/>
    <w:rsid w:val="004E226F"/>
    <w:pPr>
      <w:spacing w:after="100"/>
      <w:ind w:left="220"/>
    </w:pPr>
  </w:style>
  <w:style w:type="paragraph" w:styleId="36">
    <w:name w:val="toc 3"/>
    <w:basedOn w:val="a"/>
    <w:next w:val="a"/>
    <w:autoRedefine/>
    <w:uiPriority w:val="39"/>
    <w:unhideWhenUsed/>
    <w:rsid w:val="004E226F"/>
    <w:pPr>
      <w:spacing w:after="100"/>
      <w:ind w:left="440"/>
    </w:pPr>
  </w:style>
  <w:style w:type="character" w:styleId="af7">
    <w:name w:val="Hyperlink"/>
    <w:basedOn w:val="a0"/>
    <w:uiPriority w:val="99"/>
    <w:unhideWhenUsed/>
    <w:rsid w:val="004E2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3944">
      <w:bodyDiv w:val="1"/>
      <w:marLeft w:val="0"/>
      <w:marRight w:val="0"/>
      <w:marTop w:val="0"/>
      <w:marBottom w:val="0"/>
      <w:divBdr>
        <w:top w:val="none" w:sz="0" w:space="0" w:color="auto"/>
        <w:left w:val="none" w:sz="0" w:space="0" w:color="auto"/>
        <w:bottom w:val="none" w:sz="0" w:space="0" w:color="auto"/>
        <w:right w:val="none" w:sz="0" w:space="0" w:color="auto"/>
      </w:divBdr>
      <w:divsChild>
        <w:div w:id="72823203">
          <w:marLeft w:val="0"/>
          <w:marRight w:val="0"/>
          <w:marTop w:val="0"/>
          <w:marBottom w:val="0"/>
          <w:divBdr>
            <w:top w:val="none" w:sz="0" w:space="0" w:color="auto"/>
            <w:left w:val="none" w:sz="0" w:space="0" w:color="auto"/>
            <w:bottom w:val="none" w:sz="0" w:space="0" w:color="auto"/>
            <w:right w:val="none" w:sz="0" w:space="0" w:color="auto"/>
          </w:divBdr>
        </w:div>
        <w:div w:id="213783170">
          <w:marLeft w:val="0"/>
          <w:marRight w:val="0"/>
          <w:marTop w:val="0"/>
          <w:marBottom w:val="0"/>
          <w:divBdr>
            <w:top w:val="none" w:sz="0" w:space="0" w:color="auto"/>
            <w:left w:val="none" w:sz="0" w:space="0" w:color="auto"/>
            <w:bottom w:val="none" w:sz="0" w:space="0" w:color="auto"/>
            <w:right w:val="none" w:sz="0" w:space="0" w:color="auto"/>
          </w:divBdr>
        </w:div>
        <w:div w:id="269974897">
          <w:marLeft w:val="0"/>
          <w:marRight w:val="0"/>
          <w:marTop w:val="0"/>
          <w:marBottom w:val="0"/>
          <w:divBdr>
            <w:top w:val="none" w:sz="0" w:space="0" w:color="auto"/>
            <w:left w:val="none" w:sz="0" w:space="0" w:color="auto"/>
            <w:bottom w:val="none" w:sz="0" w:space="0" w:color="auto"/>
            <w:right w:val="none" w:sz="0" w:space="0" w:color="auto"/>
          </w:divBdr>
        </w:div>
        <w:div w:id="351221364">
          <w:marLeft w:val="0"/>
          <w:marRight w:val="0"/>
          <w:marTop w:val="0"/>
          <w:marBottom w:val="0"/>
          <w:divBdr>
            <w:top w:val="none" w:sz="0" w:space="0" w:color="auto"/>
            <w:left w:val="none" w:sz="0" w:space="0" w:color="auto"/>
            <w:bottom w:val="none" w:sz="0" w:space="0" w:color="auto"/>
            <w:right w:val="none" w:sz="0" w:space="0" w:color="auto"/>
          </w:divBdr>
        </w:div>
        <w:div w:id="574170670">
          <w:marLeft w:val="0"/>
          <w:marRight w:val="0"/>
          <w:marTop w:val="0"/>
          <w:marBottom w:val="0"/>
          <w:divBdr>
            <w:top w:val="none" w:sz="0" w:space="0" w:color="auto"/>
            <w:left w:val="none" w:sz="0" w:space="0" w:color="auto"/>
            <w:bottom w:val="none" w:sz="0" w:space="0" w:color="auto"/>
            <w:right w:val="none" w:sz="0" w:space="0" w:color="auto"/>
          </w:divBdr>
        </w:div>
        <w:div w:id="595484786">
          <w:marLeft w:val="0"/>
          <w:marRight w:val="0"/>
          <w:marTop w:val="0"/>
          <w:marBottom w:val="0"/>
          <w:divBdr>
            <w:top w:val="none" w:sz="0" w:space="0" w:color="auto"/>
            <w:left w:val="none" w:sz="0" w:space="0" w:color="auto"/>
            <w:bottom w:val="none" w:sz="0" w:space="0" w:color="auto"/>
            <w:right w:val="none" w:sz="0" w:space="0" w:color="auto"/>
          </w:divBdr>
        </w:div>
        <w:div w:id="1039822092">
          <w:marLeft w:val="0"/>
          <w:marRight w:val="0"/>
          <w:marTop w:val="0"/>
          <w:marBottom w:val="0"/>
          <w:divBdr>
            <w:top w:val="none" w:sz="0" w:space="0" w:color="auto"/>
            <w:left w:val="none" w:sz="0" w:space="0" w:color="auto"/>
            <w:bottom w:val="none" w:sz="0" w:space="0" w:color="auto"/>
            <w:right w:val="none" w:sz="0" w:space="0" w:color="auto"/>
          </w:divBdr>
        </w:div>
        <w:div w:id="1136145098">
          <w:marLeft w:val="0"/>
          <w:marRight w:val="0"/>
          <w:marTop w:val="0"/>
          <w:marBottom w:val="0"/>
          <w:divBdr>
            <w:top w:val="none" w:sz="0" w:space="0" w:color="auto"/>
            <w:left w:val="none" w:sz="0" w:space="0" w:color="auto"/>
            <w:bottom w:val="none" w:sz="0" w:space="0" w:color="auto"/>
            <w:right w:val="none" w:sz="0" w:space="0" w:color="auto"/>
          </w:divBdr>
        </w:div>
        <w:div w:id="1358389573">
          <w:marLeft w:val="0"/>
          <w:marRight w:val="0"/>
          <w:marTop w:val="0"/>
          <w:marBottom w:val="0"/>
          <w:divBdr>
            <w:top w:val="none" w:sz="0" w:space="0" w:color="auto"/>
            <w:left w:val="none" w:sz="0" w:space="0" w:color="auto"/>
            <w:bottom w:val="none" w:sz="0" w:space="0" w:color="auto"/>
            <w:right w:val="none" w:sz="0" w:space="0" w:color="auto"/>
          </w:divBdr>
        </w:div>
        <w:div w:id="1973293104">
          <w:marLeft w:val="0"/>
          <w:marRight w:val="0"/>
          <w:marTop w:val="0"/>
          <w:marBottom w:val="0"/>
          <w:divBdr>
            <w:top w:val="none" w:sz="0" w:space="0" w:color="auto"/>
            <w:left w:val="none" w:sz="0" w:space="0" w:color="auto"/>
            <w:bottom w:val="none" w:sz="0" w:space="0" w:color="auto"/>
            <w:right w:val="none" w:sz="0" w:space="0" w:color="auto"/>
          </w:divBdr>
        </w:div>
      </w:divsChild>
    </w:div>
    <w:div w:id="18939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rus.ru/index.php?part_name=goods&amp;group=1854" TargetMode="External"/><Relationship Id="rId13" Type="http://schemas.openxmlformats.org/officeDocument/2006/relationships/hyperlink" Target="http://krasgmu.ru/index.php?page%5bcommon%5d=elib&amp;cat=catalog&amp;res_id=347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rasgmu.ru/index.php?page%5bcommon%5d=elib&amp;cat=catalog&amp;res_id=61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rasgmu.ru/index.php?page%5bcommon%5d=elib&amp;cat=catalog&amp;res_id=424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krasgmu.ru/index.php?page%5bcommon%5d=elib&amp;cat=catalog&amp;res_id=42424"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rasgmu.ru/index.php?page%5bcommon%5d=elib&amp;cat=catalog&amp;res_id=52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5ACF-43EE-4BF2-90AD-EB347BB7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162</Pages>
  <Words>36346</Words>
  <Characters>207177</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Скорб</dc:creator>
  <cp:keywords/>
  <dc:description/>
  <cp:lastModifiedBy>admin</cp:lastModifiedBy>
  <cp:revision>4</cp:revision>
  <dcterms:created xsi:type="dcterms:W3CDTF">2016-12-08T14:43:00Z</dcterms:created>
  <dcterms:modified xsi:type="dcterms:W3CDTF">2020-11-08T16:19:00Z</dcterms:modified>
</cp:coreProperties>
</file>