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1D" w:rsidRPr="00464646" w:rsidRDefault="00C3441D" w:rsidP="00C3441D">
      <w:pPr>
        <w:pStyle w:val="a4"/>
        <w:shd w:val="clear" w:color="auto" w:fill="FFFFFF"/>
        <w:spacing w:before="0" w:beforeAutospacing="0" w:after="312" w:afterAutospacing="0" w:line="24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ГБОУ ВПО Красноярский Государственный медицинский университет им. Проф. В.Ф. </w:t>
      </w:r>
      <w:proofErr w:type="spellStart"/>
      <w:r w:rsidRPr="00464646">
        <w:rPr>
          <w:b/>
          <w:color w:val="333333"/>
          <w:sz w:val="28"/>
          <w:szCs w:val="28"/>
        </w:rPr>
        <w:t>Войно</w:t>
      </w:r>
      <w:proofErr w:type="spellEnd"/>
      <w:r w:rsidRPr="00464646">
        <w:rPr>
          <w:b/>
          <w:color w:val="333333"/>
          <w:sz w:val="28"/>
          <w:szCs w:val="28"/>
        </w:rPr>
        <w:t xml:space="preserve"> - </w:t>
      </w:r>
      <w:proofErr w:type="spellStart"/>
      <w:r w:rsidRPr="00464646">
        <w:rPr>
          <w:b/>
          <w:color w:val="333333"/>
          <w:sz w:val="28"/>
          <w:szCs w:val="28"/>
        </w:rPr>
        <w:t>Ясенецкого</w:t>
      </w:r>
      <w:proofErr w:type="spellEnd"/>
      <w:r w:rsidRPr="00464646">
        <w:rPr>
          <w:b/>
          <w:color w:val="333333"/>
          <w:sz w:val="28"/>
          <w:szCs w:val="28"/>
        </w:rPr>
        <w:t xml:space="preserve"> Министерства здравоохранения и социального развития.</w:t>
      </w:r>
    </w:p>
    <w:p w:rsidR="00C3441D" w:rsidRPr="00464646" w:rsidRDefault="00C3441D" w:rsidP="00C3441D">
      <w:pPr>
        <w:pStyle w:val="a4"/>
        <w:shd w:val="clear" w:color="auto" w:fill="FFFFFF"/>
        <w:spacing w:before="0" w:beforeAutospacing="0" w:line="12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Кафедра общей хирургии проф. Им. М.И </w:t>
      </w:r>
      <w:proofErr w:type="spellStart"/>
      <w:r w:rsidRPr="00464646">
        <w:rPr>
          <w:b/>
          <w:color w:val="333333"/>
          <w:sz w:val="28"/>
          <w:szCs w:val="28"/>
        </w:rPr>
        <w:t>Гульмана</w:t>
      </w:r>
      <w:proofErr w:type="spellEnd"/>
      <w:r w:rsidRPr="00464646">
        <w:rPr>
          <w:b/>
          <w:color w:val="333333"/>
          <w:sz w:val="28"/>
          <w:szCs w:val="28"/>
        </w:rPr>
        <w:t>.</w:t>
      </w:r>
    </w:p>
    <w:p w:rsidR="00C3441D" w:rsidRPr="00464646" w:rsidRDefault="00C3441D" w:rsidP="00C3441D">
      <w:pPr>
        <w:pStyle w:val="a4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Заведующий кафедрой: </w:t>
      </w:r>
      <w:proofErr w:type="spellStart"/>
      <w:r w:rsidRPr="00464646">
        <w:rPr>
          <w:b/>
          <w:color w:val="333333"/>
          <w:sz w:val="28"/>
          <w:szCs w:val="28"/>
        </w:rPr>
        <w:t>д.м.н.проф</w:t>
      </w:r>
      <w:proofErr w:type="spellEnd"/>
      <w:r w:rsidRPr="00464646">
        <w:rPr>
          <w:b/>
          <w:color w:val="333333"/>
          <w:sz w:val="28"/>
          <w:szCs w:val="28"/>
        </w:rPr>
        <w:t xml:space="preserve"> Винник Юрий Семенович</w:t>
      </w:r>
    </w:p>
    <w:p w:rsidR="00C3441D" w:rsidRDefault="00C3441D" w:rsidP="00C3441D">
      <w:pPr>
        <w:pStyle w:val="a4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Преподаватель: </w:t>
      </w:r>
      <w:proofErr w:type="spellStart"/>
      <w:r>
        <w:rPr>
          <w:b/>
          <w:color w:val="333333"/>
          <w:sz w:val="28"/>
          <w:szCs w:val="28"/>
        </w:rPr>
        <w:t>Тюхтева</w:t>
      </w:r>
      <w:proofErr w:type="spellEnd"/>
      <w:r>
        <w:rPr>
          <w:b/>
          <w:color w:val="333333"/>
          <w:sz w:val="28"/>
          <w:szCs w:val="28"/>
        </w:rPr>
        <w:t xml:space="preserve"> Надежда Михайловна</w:t>
      </w: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РЕФЕРАТ</w:t>
      </w: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Тема: Варикозная болезнь.</w:t>
      </w: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Выполнила: Врач – ординатор</w:t>
      </w: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Наприенкова.А.С</w:t>
      </w:r>
      <w:proofErr w:type="spellEnd"/>
      <w:r>
        <w:rPr>
          <w:b/>
          <w:color w:val="333333"/>
          <w:sz w:val="28"/>
          <w:szCs w:val="28"/>
        </w:rPr>
        <w:t>.</w:t>
      </w: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right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C3441D" w:rsidRDefault="00C3441D" w:rsidP="00C3441D">
      <w:pPr>
        <w:pStyle w:val="a4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Красноярск, 2020</w:t>
      </w:r>
    </w:p>
    <w:p w:rsidR="005B0FD2" w:rsidRPr="00C3441D" w:rsidRDefault="005B0FD2" w:rsidP="00C344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41D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  <w:r w:rsidR="00C344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7220" w:rsidRPr="00C3441D" w:rsidRDefault="00810101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1D">
        <w:rPr>
          <w:rFonts w:ascii="Times New Roman" w:hAnsi="Times New Roman" w:cs="Times New Roman"/>
          <w:sz w:val="28"/>
          <w:szCs w:val="28"/>
        </w:rPr>
        <w:t>1.Определение</w:t>
      </w:r>
    </w:p>
    <w:p w:rsidR="00810101" w:rsidRPr="00C3441D" w:rsidRDefault="00810101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1D">
        <w:rPr>
          <w:rFonts w:ascii="Times New Roman" w:hAnsi="Times New Roman" w:cs="Times New Roman"/>
          <w:sz w:val="28"/>
          <w:szCs w:val="28"/>
        </w:rPr>
        <w:t xml:space="preserve">2.Классификация </w:t>
      </w:r>
      <w:proofErr w:type="spellStart"/>
      <w:r w:rsidRPr="00C3441D">
        <w:rPr>
          <w:rFonts w:ascii="Times New Roman" w:hAnsi="Times New Roman" w:cs="Times New Roman"/>
          <w:sz w:val="28"/>
          <w:szCs w:val="28"/>
        </w:rPr>
        <w:t>варикоза</w:t>
      </w:r>
      <w:proofErr w:type="spellEnd"/>
    </w:p>
    <w:p w:rsidR="00810101" w:rsidRPr="00C3441D" w:rsidRDefault="00810101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1D">
        <w:rPr>
          <w:rFonts w:ascii="Times New Roman" w:hAnsi="Times New Roman" w:cs="Times New Roman"/>
          <w:sz w:val="28"/>
          <w:szCs w:val="28"/>
        </w:rPr>
        <w:t>3.Этиология и патогенез</w:t>
      </w:r>
    </w:p>
    <w:p w:rsidR="00810101" w:rsidRPr="00C3441D" w:rsidRDefault="00810101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1D">
        <w:rPr>
          <w:rFonts w:ascii="Times New Roman" w:hAnsi="Times New Roman" w:cs="Times New Roman"/>
          <w:sz w:val="28"/>
          <w:szCs w:val="28"/>
        </w:rPr>
        <w:t>4. Диагностика</w:t>
      </w:r>
    </w:p>
    <w:p w:rsidR="00810101" w:rsidRPr="00C3441D" w:rsidRDefault="00810101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1D">
        <w:rPr>
          <w:rFonts w:ascii="Times New Roman" w:hAnsi="Times New Roman" w:cs="Times New Roman"/>
          <w:sz w:val="28"/>
          <w:szCs w:val="28"/>
        </w:rPr>
        <w:t>5. Основные лечебные мероприятия</w:t>
      </w:r>
    </w:p>
    <w:p w:rsidR="00810101" w:rsidRPr="00C3441D" w:rsidRDefault="00810101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1D">
        <w:rPr>
          <w:rFonts w:ascii="Times New Roman" w:hAnsi="Times New Roman" w:cs="Times New Roman"/>
          <w:sz w:val="28"/>
          <w:szCs w:val="28"/>
        </w:rPr>
        <w:t>6. Список литературы</w:t>
      </w: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1D" w:rsidRPr="00C3441D" w:rsidRDefault="00C3441D" w:rsidP="00C34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Варикозным расширением вен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стойкое необратимое их расширение и удлинение в результате грубых патологических изменений венозных стенок и клапанного аппарата (Покровский А.В., 1979).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Варикозное расширение вен вызвано клапанной недостаточностью. Недостаточность клапанов может возникать как результат первичного изменения биохимических компонентов стенки сосудов или вследствие гемодинамической перегрузки (приобретённые или врождённые артериовенозные фистулы). Несостоятельность клапанов приводит к появлению рефлюксов соответственно месту их возникновения: в крупных венозных устьях (внутренней и наружной подкожных вен) или в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коммуникантных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венах. Слабость гладкой мускулатуры венозной стенки и увеличение просвета вены могут привести к относительной недостаточности клапана, створки клапана могут быть разрушены также предшествующим воспалительным процессом. В начальном этапе происходит гипертрофия и новообразование клеточных элементов, что приводит к утолщению венозной стенки. В последующем, наряду с гипертрофией мышечных клеток подкожных вен, происходит их гибель и размножение соединительнотканных клеток. Стенка варикозной вены утолщается неравномерно и чередуется со значительным истонченным участком (Макеева Г.Ф.,1956). Последовательно развивающийся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флебосклероз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основной причиной развития фазы осложнений.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патогенеза варикозное расширение вен можно разделить на следующие категории: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первичное, или идиопатическое;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вторичное, являющееся следствием посттромбофлебитического процесса;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варикозное расширение вен при беременности, возникающее в результате действия гормонов и давления беременной маткой;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диспластическое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развивающиеся в результате врождённых пороков развития, к которым относятся стенозы в глубокой венозной системе и артериовенозные фистулы.</w:t>
      </w:r>
    </w:p>
    <w:p w:rsidR="0091272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Первичное варикозное расширение вен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2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увеличения диаметра и удлинение участка вены с последующим развитием несостоятельности клапанов.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 xml:space="preserve">Классификация </w:t>
      </w:r>
      <w:proofErr w:type="spellStart"/>
      <w:r w:rsidRPr="00C3441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u w:val="single"/>
          <w:lang w:eastAsia="ru-RU"/>
        </w:rPr>
        <w:t>варикоза</w:t>
      </w:r>
      <w:proofErr w:type="spellEnd"/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- Варикозные вены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Телеангиэктазии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интрадермальный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</w:t>
      </w:r>
      <w:proofErr w:type="spellEnd"/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Ретикулярные варикозные вены: расширенные, извитые подкожные вены, не принадлежащие главным венозным магистралям или их основным притокам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Стволовой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расширенные, извитые стволы v.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Saphenamagna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v.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Saphenaparva</w:t>
      </w:r>
      <w:proofErr w:type="spellEnd"/>
      <w:r w:rsidR="0091272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их притоков первого и второго порядка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II - Хроническая венозная недостаточность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стадия -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дилатированные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подкожные вены, наличие отека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стадия - наличие трофических расстройств в виде зон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депигментации </w:t>
      </w:r>
    </w:p>
    <w:p w:rsidR="00810101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стадия - трофическая язва (открытая или закрытая)</w:t>
      </w:r>
    </w:p>
    <w:p w:rsidR="0091272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Этиология и патогенез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заболевания не связаны с тромботическими поражениями сосудов. Считается, что причин, обусловливающих возникновение </w:t>
      </w:r>
      <w:r w:rsidR="0091272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</w:t>
      </w:r>
      <w:proofErr w:type="spellStart"/>
      <w:r w:rsidR="0091272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варикоза</w:t>
      </w:r>
      <w:proofErr w:type="spellEnd"/>
      <w:r w:rsidR="0091272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несколько:</w:t>
      </w:r>
    </w:p>
    <w:p w:rsidR="00912723" w:rsidRPr="00C3441D" w:rsidRDefault="0091272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37E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врожденная и приобретенная недостаточность клапанов глубоких, поверхностных, </w:t>
      </w:r>
      <w:proofErr w:type="spellStart"/>
      <w:r w:rsidR="00A237E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коммуникантных</w:t>
      </w:r>
      <w:proofErr w:type="spellEnd"/>
      <w:r w:rsidR="00A237E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вен,</w:t>
      </w:r>
    </w:p>
    <w:p w:rsidR="00912723" w:rsidRPr="00C3441D" w:rsidRDefault="0091272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37E3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врожденная слабость венозной стенки, а также связанная с нейроэндокринной перестройкой организма женщины при беременности, родах. </w:t>
      </w:r>
    </w:p>
    <w:p w:rsidR="0091272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Полагают, что причина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 может быть связана с усиленным артерио-венозным сбросом крови через артерио-венозные соустья, но менее выраженным, чем при ряде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ангиодисплазий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Женщины почти в три раза чаще страдают этим заболеванием. </w:t>
      </w:r>
    </w:p>
    <w:p w:rsidR="0091272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Предрасполагающими факторами к его развитию являются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272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генетический, чрезмерная физическая нагрузка и профессиональная специфика, связанная с пребыванием «на ногах». Трудно исключить воздействие интоксикаций и инфекций на сосудистый тонус.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Варикозное расширение малой подкожной вены, которая проходит в основном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субфасциально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встречается реже, чем больной подкожной вены, расположенной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эпифасциально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Варикозный процесс, нередко поражает не только систему малой и большой подкожных вен, но он сочетается с нарастающей клапанной недостаточностью и варикозной трансформацией глубоких вен, что приводит к более тяжелым последствиям.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Различают осложненный и неосложненный первичный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варикоз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вен.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23"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Неосложненный </w:t>
      </w:r>
      <w:proofErr w:type="spellStart"/>
      <w:r w:rsidR="00912723"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</w:t>
      </w:r>
      <w:r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 конечностей, помимо чисто косметического дефекта может не вызывать каких-либо жалоб. По мере развития патологического процесса больного начинают беспокоить быстрая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утомляемость конечности, в особенности, если он вынужден долго стоять, чувство «распирания» конечности, различные парестезии, присо</w:t>
      </w:r>
      <w:r w:rsidR="00F21B80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единяются и боли. Первичный </w:t>
      </w:r>
      <w:proofErr w:type="spellStart"/>
      <w:r w:rsidR="00F21B80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обусловленный высоким вено-венозным сбросом, т.е. рефлюкс в подкожных венах вызван несостоятельностью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остеального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клапанов подкожных вен, длительное время может протекать без осложнений.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Савельев 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. (1972) считают, что при варикозной болезни имеются две стадии: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Стадия компенсации</w:t>
      </w:r>
      <w:r w:rsidRPr="00C34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и В). Больные жалобы не предъявляют или они обычно сводятся к ощущению чувства тяжести в ногах, иногда судорожные сокращения мышц голени по ночам. У отдельных больных после длительной ходьбы, появляется пастозность мягких тканей у медиальной лодыжки голеней. Болевые ощущения в нижних конечностях редки и они нелокализованные.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Стадия декомпенсации:</w:t>
      </w:r>
      <w:r w:rsidRPr="00C34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или с трофическими нарушениями).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- (трофические нарушения отсутствуют)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имеется выраженное нарушение венозного оттока из нижних конечностей, больных беспокоят отеки голени и стоп, наличие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расширенных вен, боли в нижних конечностях становятся интенсивными, присоединяется кожный зуд.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 - (фаза трофических осложнений)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быстро развивающиеся или постоянные отеки, кожный зуд, боли. На коже голени трофические изменения, выпадают волосы, наступает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индурация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подкожной клетчатки. Выраженная хроническая венозная недостаточность с нарушением оттока, способствует трофическим нарушениям в коже и подкожной клетчатке и часто осложняется тромбофлебитами поверхностных вен,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флеботромбозами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экземами и пиодермиями. Возникают кровотечения из варикозных узлов, рожистое воспаление с частыми рецидивами и слоновостью конечности.</w:t>
      </w:r>
    </w:p>
    <w:p w:rsidR="00A237E3" w:rsidRPr="00C3441D" w:rsidRDefault="00F71422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237E3" w:rsidRPr="00C3441D">
        <w:rPr>
          <w:rFonts w:ascii="Times New Roman" w:hAnsi="Times New Roman" w:cs="Times New Roman"/>
          <w:sz w:val="28"/>
          <w:szCs w:val="28"/>
        </w:rPr>
        <w:t xml:space="preserve">При низком вено-венозном сбросе (рефлюкс в подкожные вены наступает вследствие несостоятельности клапанов </w:t>
      </w:r>
      <w:proofErr w:type="spellStart"/>
      <w:r w:rsidR="00A237E3" w:rsidRPr="00C3441D">
        <w:rPr>
          <w:rFonts w:ascii="Times New Roman" w:hAnsi="Times New Roman" w:cs="Times New Roman"/>
          <w:sz w:val="28"/>
          <w:szCs w:val="28"/>
        </w:rPr>
        <w:t>коммуникантных</w:t>
      </w:r>
      <w:proofErr w:type="spellEnd"/>
      <w:r w:rsidR="00A237E3" w:rsidRPr="00C3441D">
        <w:rPr>
          <w:rFonts w:ascii="Times New Roman" w:hAnsi="Times New Roman" w:cs="Times New Roman"/>
          <w:sz w:val="28"/>
          <w:szCs w:val="28"/>
        </w:rPr>
        <w:t xml:space="preserve"> вен) процесс быстро прогрессирует, приводя к осложнениям. (В.С. Савельев и </w:t>
      </w:r>
      <w:proofErr w:type="spellStart"/>
      <w:r w:rsidR="00A237E3" w:rsidRPr="00C3441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A237E3" w:rsidRPr="00C3441D">
        <w:rPr>
          <w:rFonts w:ascii="Times New Roman" w:hAnsi="Times New Roman" w:cs="Times New Roman"/>
          <w:sz w:val="28"/>
          <w:szCs w:val="28"/>
        </w:rPr>
        <w:t xml:space="preserve">., 1972). </w:t>
      </w:r>
      <w:r w:rsidR="00A237E3" w:rsidRPr="00C3441D">
        <w:rPr>
          <w:rFonts w:ascii="Times New Roman" w:hAnsi="Times New Roman" w:cs="Times New Roman"/>
          <w:i/>
          <w:iCs/>
          <w:sz w:val="28"/>
          <w:szCs w:val="28"/>
          <w:u w:val="single"/>
        </w:rPr>
        <w:t>Фаза осложнений</w:t>
      </w:r>
      <w:r w:rsidR="00A237E3" w:rsidRPr="00C344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37E3" w:rsidRPr="00C3441D">
        <w:rPr>
          <w:rFonts w:ascii="Times New Roman" w:hAnsi="Times New Roman" w:cs="Times New Roman"/>
          <w:sz w:val="28"/>
          <w:szCs w:val="28"/>
        </w:rPr>
        <w:t xml:space="preserve">– быстро развивающиеся или постоянные отеки, кожный зуд, боли. На коже голени трофические изменения, выпадают волосы, наступает </w:t>
      </w:r>
      <w:proofErr w:type="spellStart"/>
      <w:r w:rsidR="00A237E3" w:rsidRPr="00C3441D">
        <w:rPr>
          <w:rFonts w:ascii="Times New Roman" w:hAnsi="Times New Roman" w:cs="Times New Roman"/>
          <w:sz w:val="28"/>
          <w:szCs w:val="28"/>
        </w:rPr>
        <w:t>индурация</w:t>
      </w:r>
      <w:proofErr w:type="spellEnd"/>
      <w:r w:rsidR="00A237E3" w:rsidRPr="00C3441D">
        <w:rPr>
          <w:rFonts w:ascii="Times New Roman" w:hAnsi="Times New Roman" w:cs="Times New Roman"/>
          <w:sz w:val="28"/>
          <w:szCs w:val="28"/>
        </w:rPr>
        <w:t xml:space="preserve"> подкожной клетчатки. Выраженная хроническая венозная недостаточность с нарушением оттока, способствует трофическим нарушениям в коже и подкожной клетчатке и часто осложняется тромбофлебитами поверхностных вен, </w:t>
      </w:r>
      <w:proofErr w:type="spellStart"/>
      <w:r w:rsidR="00A237E3" w:rsidRPr="00C3441D">
        <w:rPr>
          <w:rFonts w:ascii="Times New Roman" w:hAnsi="Times New Roman" w:cs="Times New Roman"/>
          <w:sz w:val="28"/>
          <w:szCs w:val="28"/>
        </w:rPr>
        <w:t>флеботромбозами</w:t>
      </w:r>
      <w:proofErr w:type="spellEnd"/>
      <w:r w:rsidR="00A237E3" w:rsidRPr="00C3441D">
        <w:rPr>
          <w:rFonts w:ascii="Times New Roman" w:hAnsi="Times New Roman" w:cs="Times New Roman"/>
          <w:sz w:val="28"/>
          <w:szCs w:val="28"/>
        </w:rPr>
        <w:t xml:space="preserve">, экземами и пиодермиями. Возникают кровотечения из варикозных узлов, рожистое воспаление с частыми рецидивами и слоновостью конечности. Появление отеков, сначала преходящих, а позднее выраженных и полностью не исчезающих после ночного отдыха, свидетельствует о хронической венозной недостаточности, обусловленной нарушением кровотока по </w:t>
      </w:r>
      <w:proofErr w:type="spellStart"/>
      <w:r w:rsidR="00A237E3" w:rsidRPr="00C3441D">
        <w:rPr>
          <w:rFonts w:ascii="Times New Roman" w:hAnsi="Times New Roman" w:cs="Times New Roman"/>
          <w:sz w:val="28"/>
          <w:szCs w:val="28"/>
        </w:rPr>
        <w:t>коммуникантным</w:t>
      </w:r>
      <w:proofErr w:type="spellEnd"/>
      <w:r w:rsidR="00A237E3" w:rsidRPr="00C3441D">
        <w:rPr>
          <w:rFonts w:ascii="Times New Roman" w:hAnsi="Times New Roman" w:cs="Times New Roman"/>
          <w:sz w:val="28"/>
          <w:szCs w:val="28"/>
        </w:rPr>
        <w:t xml:space="preserve">, подкожным и глубоким венам вследствие недостаточности клапанного их аппарата. На этом этапе патогенез дальнейших нарушений при хронической венозной недостаточности, вызванной первичным </w:t>
      </w:r>
      <w:proofErr w:type="spellStart"/>
      <w:r w:rsidR="00A237E3" w:rsidRPr="00C3441D">
        <w:rPr>
          <w:rFonts w:ascii="Times New Roman" w:hAnsi="Times New Roman" w:cs="Times New Roman"/>
          <w:sz w:val="28"/>
          <w:szCs w:val="28"/>
        </w:rPr>
        <w:t>варикозом</w:t>
      </w:r>
      <w:proofErr w:type="spellEnd"/>
      <w:r w:rsidR="00A237E3" w:rsidRPr="00C3441D">
        <w:rPr>
          <w:rFonts w:ascii="Times New Roman" w:hAnsi="Times New Roman" w:cs="Times New Roman"/>
          <w:sz w:val="28"/>
          <w:szCs w:val="28"/>
        </w:rPr>
        <w:t xml:space="preserve"> </w:t>
      </w:r>
      <w:r w:rsidRPr="00C3441D">
        <w:rPr>
          <w:rFonts w:ascii="Times New Roman" w:hAnsi="Times New Roman" w:cs="Times New Roman"/>
          <w:sz w:val="28"/>
          <w:szCs w:val="28"/>
        </w:rPr>
        <w:t xml:space="preserve"> </w:t>
      </w:r>
      <w:r w:rsidR="00A237E3" w:rsidRPr="00C3441D">
        <w:rPr>
          <w:rFonts w:ascii="Times New Roman" w:hAnsi="Times New Roman" w:cs="Times New Roman"/>
          <w:sz w:val="28"/>
          <w:szCs w:val="28"/>
        </w:rPr>
        <w:t xml:space="preserve"> у больных с полной </w:t>
      </w:r>
      <w:proofErr w:type="spellStart"/>
      <w:r w:rsidR="00A237E3" w:rsidRPr="00C3441D">
        <w:rPr>
          <w:rFonts w:ascii="Times New Roman" w:hAnsi="Times New Roman" w:cs="Times New Roman"/>
          <w:sz w:val="28"/>
          <w:szCs w:val="28"/>
        </w:rPr>
        <w:t>реканализацией</w:t>
      </w:r>
      <w:proofErr w:type="spellEnd"/>
      <w:r w:rsidR="00A237E3" w:rsidRPr="00C3441D">
        <w:rPr>
          <w:rFonts w:ascii="Times New Roman" w:hAnsi="Times New Roman" w:cs="Times New Roman"/>
          <w:sz w:val="28"/>
          <w:szCs w:val="28"/>
        </w:rPr>
        <w:t xml:space="preserve"> и клапанной недостаточностью глубоких вен, имеет много общих закономерностей. Гипертензия приводит к нарушению микроциркуляции и раскрытию артерио-венозных анастомозов, гипоксии тканей, изменению проницаемости клеточных мембран, нарушению </w:t>
      </w:r>
      <w:proofErr w:type="spellStart"/>
      <w:r w:rsidR="00A237E3" w:rsidRPr="00C3441D">
        <w:rPr>
          <w:rFonts w:ascii="Times New Roman" w:hAnsi="Times New Roman" w:cs="Times New Roman"/>
          <w:sz w:val="28"/>
          <w:szCs w:val="28"/>
        </w:rPr>
        <w:t>транскапиллярного</w:t>
      </w:r>
      <w:proofErr w:type="spellEnd"/>
      <w:r w:rsidR="00A237E3" w:rsidRPr="00C3441D">
        <w:rPr>
          <w:rFonts w:ascii="Times New Roman" w:hAnsi="Times New Roman" w:cs="Times New Roman"/>
          <w:sz w:val="28"/>
          <w:szCs w:val="28"/>
        </w:rPr>
        <w:t xml:space="preserve"> обмена, развитию деструктивных изменений в тканях голени, появлению язвы.</w:t>
      </w:r>
    </w:p>
    <w:p w:rsidR="00810101" w:rsidRPr="00C3441D" w:rsidRDefault="00810101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1422" w:rsidRPr="00C3441D" w:rsidRDefault="00F71422" w:rsidP="00C3441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Диагностика</w:t>
      </w:r>
      <w:r w:rsidR="00C34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Распознавание первичного неосложненного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подкожных вен обычно не представляет значительных трудностей. Важно тщательно собрать анамнез, установить условия труда и характер физической нагрузки, выявить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предшествовавшие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варикозу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(тромботические поражения глубоких вен, операции по поводу патологии органов малого таза и др.). Обследование больного должно быть полным и начинаться с исследования всех систем организма. Важно не просмотреть новообразований таза, в особенности у лиц молодого возраста, когда возникновение варикозного расширения вен нижних конечностей трудно объяснить. В таких случаях обязательно вагинальное или ректальное исследование.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первый осмотр дает необходимы</w:t>
      </w:r>
      <w:r w:rsidR="00F71422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представления о характере </w:t>
      </w:r>
      <w:proofErr w:type="spellStart"/>
      <w:r w:rsidR="00F71422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подкожных вен, который может захватывать всю систему большой и малой подкожных вен или быть ограниченным. Осмотр и пальпацию подкожных вен нужно проводить в вертикальном положении больного. Обращают внимание на цвет кожных покровов, наличие пигментации, трофических нарушений.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обследуют кожу, подкожную клетчатку (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лимфостаз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 пульсацию периферических артерий конечности. Эти простые приемы позволяют ориентироваться в постановке правильного диагноза.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 исследование проводится в положении пациента стоя. Необходимым оснащением является стул для проводящего исследование, жгут и при обследовании необходимо обращать внимание на: - наличие варикозных вен и их анатомическую идентификацию (по ходу большой и малой подкожных вен, коллатеральных вен,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вен-перфорантов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голени, коллатеральной циркуляции);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распространения отека (голень, голень и/или бедро);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трофические изменения (изменение цвета кожи, изъязвления, непигментированные атрофические бляшки).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Пальпацией определяется плотность конечности, особое внимание обращается на голень.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Этот прием проводится в положении больного лежа с согнутыми в коленях ногами для достижения большего расслабления мышц. Врач может выявить наличие болезненности или обнаружить незначительные различия в плотности в больной конечности, возникающие вследствие наличия растущего или зрелого тромба. Определяется температура кожи.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несостоятельности клапанов (большая подкожная вена) можно применить следующие пробы: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Проба Шварца. Одной рукой легко постукивают по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варикозно-расширенной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вене, а другой определяют образующуюся волну. Если волна рефлюкса определяется в нижних отделах, это свидетельствует о наличии клапанной недостаточности.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Проба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Гакенбруха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(проба с кашлевым толчком). Больного просят покашлять и ладонью с вытянутыми пальцами пальпируют область большой подкожной вены от его соустья до его истока. Колебания связанные с рефлюксом крови, определяются в случае несостоятельности клапанов.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Проба Броди -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Тренделенбурга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положении больного лежа на спине, поднимают до полного опорожнения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расширенных вен. Накладывают жгут на уровне бедра для предупреждения сброса крови в подкожную вену, а затем просят больного встать. Если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расширенные вены не появляются при наличии жгута, но заполняются сразу после его снятия это свидетельствует о недостаточности клапана соустья. Однако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расширенные вены могут заполняться постепенно – при клапанной недостаточности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перфорантов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422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Проба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Жгут накладывают выше колена, в положении больного стоя, и просят больного походить или несколько раз приподняться на носки. Если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расширенный участок опорожняется, то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перфоранты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состоятельны, а глубокие вены проходимы.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Проба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Дельбе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Пертеса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(маршевая проба). Больному, в положении стоя, накладывают на бедро жгут, сдавливающий подкожные вены и предлагают ходить 3-5 минут. Если расширенные вены спадаются и отсутствует чувство боли в области голени, то это указывает на проходимость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перфорантных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глубоких вен, т.е. кровь из подкожных вен направляется в систему глубоких вен конечности.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Трехжгутовая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 (проба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Пратта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определения функциональной способности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перфорантных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неосложненном первичном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вен, когда отеков нет, этого объема исследований обычно достаточно для выбора адекватного хирургиче</w:t>
      </w:r>
      <w:r w:rsidR="00F71422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метода операции (</w:t>
      </w:r>
      <w:proofErr w:type="spellStart"/>
      <w:r w:rsidR="00F71422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венэктоми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F71422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Бебкоку-Маделунгу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Клаппу-Соколову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лазерная коагуляция,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склерозируюшая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варикоцидом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фибровейном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появлении отеков, даже умеренных, исчезающих за ночь, других, трофических нарушений, вплоть до язвы голени, нужна более точная информация о состоянии венозной гемодинамики в целом, степени компенсации нарушений клапанного аппарата глубоких вен. Здесь обязательны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флебоманометрические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ультразвуковые 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флебографическне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 Последние, как указывалось, должны отвечать конкретно поставленным задачам (проходимость и структура глубоких вен, состояние клапанов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коммуникантных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вен, состояние клапанов глубоких вен).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лечебные </w:t>
      </w:r>
      <w:r w:rsidR="00F71422" w:rsidRPr="00C34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</w:t>
      </w:r>
      <w:r w:rsidRPr="00C34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профилактика, рекомендации в отношении образа жизни и положения тела;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консервативная терапия;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лекарственная терапия;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склеротерапия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эндоскопическая хирургия,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хирургическое лечение – удаление вен.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 и рекомендации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 с поднятыми ногами, выше уровня сердца;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(мышечный насос);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длительного пребывания в положении стоя или сидя;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наложение эластических повязок или ношение чулок с разной степенью компрессии (увеличение давления в поверхностной венозной системе, обеспечение эффекта «откачивания»);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поддержание подошвы стопы и/или изменение нагрузки, если необходимо;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дыхательные упражнения;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тепловые процедуры, гидромассаж.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Консервативная терапия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сводится к компрессии в виде постоянного ношения эластических чулок или бинтов. При недостаточности поверхностных вен лечение компрессией преследует две основные цели на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макрососудистом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уровне: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восстановить градиент давления между поверхностным и глубоким кровотоком через вены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перфоранты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уменьшить диаметр просвета сосуда для увеличения пикового давления в состоянии покоя и при нагрузке.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Бандаж может быть эластичным и растягиваться в одном или двух направления, или неэластичным. Выбор типа бандажа зависит от действия, которое должно оказываться на поверхностную венозную систему в покое и при физической нагрузке. При нагрузке необходимо накладывать неэластичную повязку для поддержания давления в поверхностных венах на более высоком уровне по сравнению с давлением в глубокой системе, чтобы кровь перемещалась, как в норме, из поверхностной в глубокую систему. В положении больного стоя и в покое может использоваться любой тип повязки, так как единственной целью бандажа является сокращение диаметра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расширенной поверхностной вены до такой степени, чтобы пиковое давление, отвечающее за перемещение крови, стало равным давлению в глубокой венозной системе (закон сообщающихся сосудов). Излечение при этом не достигается, постоянное ношение эластических бинтов обременительно для больных. Лечение компрессией следует рекомендовать тем больным, кому оперативное пособие противопоказано.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медицинского компрессионного трикотажа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5288"/>
      </w:tblGrid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Компрессионный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на уровне лодыжек (в мм. рт. ст.)</w:t>
            </w:r>
          </w:p>
        </w:tc>
      </w:tr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 – 21,2</w:t>
            </w:r>
          </w:p>
        </w:tc>
      </w:tr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 – 32,1</w:t>
            </w:r>
          </w:p>
        </w:tc>
      </w:tr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 – 46,5</w:t>
            </w:r>
          </w:p>
        </w:tc>
      </w:tr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59</w:t>
            </w:r>
          </w:p>
        </w:tc>
      </w:tr>
    </w:tbl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применению медицинского компрессионного трикотажа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097"/>
      </w:tblGrid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Компрессионный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 к применению</w:t>
            </w:r>
          </w:p>
        </w:tc>
      </w:tr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Синдром "тяжелых ног" Ретикулярный </w:t>
            </w:r>
            <w:proofErr w:type="spellStart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варикоз</w:t>
            </w:r>
            <w:proofErr w:type="spellEnd"/>
          </w:p>
          <w:p w:rsidR="00A237E3" w:rsidRPr="00C3441D" w:rsidRDefault="00A237E3" w:rsidP="00C3441D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Телеангиоэктазии</w:t>
            </w:r>
            <w:proofErr w:type="spellEnd"/>
          </w:p>
        </w:tc>
      </w:tr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Варикозная болезнь в т.ч. у беременных. Состояние после </w:t>
            </w:r>
            <w:proofErr w:type="spellStart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склеротерапии</w:t>
            </w:r>
            <w:proofErr w:type="spellEnd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венэктомии</w:t>
            </w:r>
            <w:proofErr w:type="spellEnd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Профилактика тромбоза глубоких вен. Острый тромбофлебит</w:t>
            </w:r>
          </w:p>
        </w:tc>
      </w:tr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Варикозная болезнь с трофическими расстройствами. Посттромбофлебитическая болезнь. </w:t>
            </w:r>
            <w:proofErr w:type="spellStart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Лимфо-венозная</w:t>
            </w:r>
            <w:proofErr w:type="spellEnd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недостаточность. Тромбоз глубоких вен</w:t>
            </w:r>
          </w:p>
        </w:tc>
      </w:tr>
      <w:tr w:rsidR="00A237E3" w:rsidRPr="00C3441D" w:rsidTr="00A2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7E3" w:rsidRPr="00C3441D" w:rsidRDefault="00A237E3" w:rsidP="00C344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Лимфэдема</w:t>
            </w:r>
            <w:proofErr w:type="spellEnd"/>
            <w:r w:rsidRPr="00C3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Врожденные аномалии глубоких вен</w:t>
            </w:r>
          </w:p>
        </w:tc>
      </w:tr>
    </w:tbl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Лекарственная терапия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знаменателем венозной недостаточности является стаз, т.е. замедленный возвратный кровоток. Поскольку это состояние затрагивает систему микроциркуляции, изменяя количественно и качественно обмен между капиллярами и тканями, целью лекарственной терапии (а также физиотерапии) должно быть восстановление микроциркуляторного гомеостаза.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подъем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внутрикапиллярного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способствует выходу плазмы, макромолекул и других элементо</w:t>
      </w:r>
      <w:r w:rsidR="00810101"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 сосуда и означает, что мета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болиты не могут быть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реабсорбированы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Интерстициальная соединительная ткань наводняется, и лимфатические сосуды перегружаются; это состояние клинически появляется в виде отека, изменение цвета кожи и трофических нарушений.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фармокологическим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препаратам, которые используются в настоящее время для лечения заболевания, относятся биофлавоноиды – группа веществ растительного происхождения. Действие этих веществ основано на улучшении обмена между кровью и тканями.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Флеботропные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субстанции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 увеличивают остаточный тонус венозной стенки. Эффективное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флеботропное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должно не только повышать венозный тонус, но также улучшать лимфатический дренаж и защищать микроциркуляторное русло больного.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Склеротерапия</w:t>
      </w:r>
      <w:proofErr w:type="spellEnd"/>
      <w:r w:rsidRPr="00C34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введение в просвет раздражающих химических веществ, способных вызвать воспаления эндотелия и последующую облитерацию участка вены посредством фиброза.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Linser-Sicard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множественных инъекциях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склерозирующих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тромбовар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варикоцид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фибровейн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малыми дозами, повторяя введение через 5-7 дней.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лечения показан при: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красных или синих мелких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расширенных венах;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варикозном расширении вен дермы;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варикозном расширении коллатеральных ветвей большой подкожной вены;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остаточных явлениях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stripping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склерозирующими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(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тромбовар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1-3%,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варикоцид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3-5%,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фибровейн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варикозного расширения вен, включает несколько десятков инъекций, вызывающих выраженную воспалительную реакцию в варикозных венах, опасно осложнениями в виде тромбозов глубоких вен, эмболий и поражений клапанного аппарата.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бассейне большой подкожной вены, большинство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флебологов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пересекать 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лигировать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магистральную вену у места ее впадения в бедренную вену и у медиальной лодыжки, а затем приступают к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склеротерапии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Эндоскопическое </w:t>
      </w:r>
      <w:proofErr w:type="spellStart"/>
      <w:r w:rsidRPr="00C3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субфасциальное</w:t>
      </w:r>
      <w:proofErr w:type="spellEnd"/>
      <w:r w:rsidRPr="00C3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3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лигирование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перфорантных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вен. Настоящая операция может быть самостоятельной при ранее выполненной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флебэктомии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подкожной вены. Когда имеется несостоятельность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перфорантных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вен, больному сначала удаляют большую подкожную вену на бедре, а затем выполняют эндоскопический этап операции.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Хирургическое лечение.</w:t>
      </w: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Общепринятыми являются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стриппинг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флебэктомия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поверхностных вен: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Стриппинг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(удаление вен с помощью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зондов-венэкстракторов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показан при магистральном строении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расширенных большой и малой подкожных вен. При этой операции производится также перевязка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перфорантных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вен, через которые происходит рефлюкс крови.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Флебктомия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через маленькие разрезы с целью удаления умеренно расширенных поверхностных вен – может выполняться амбулаторно.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большинство хирургов при оперативном лечении комплексно используют несколько оперативных вмешательств. Наиболее часто применяют операции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Троянова-Тренделенбурга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операцией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Бебкокка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стриппинг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лигатурными методами. В декомпенсированной стадии, особенно при трофических расстройствах и язвенных осложнениях, выполняют операцию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Линтона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эндоскопическое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субфасциальное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лигирование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(коагуляция) коммуникационных вен.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на глубоких венах.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Экстравазальная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венозных клапанов. Проводят соответствующего диаметра лавсановой или титановой спиралью (8-10 витков), над измененным венозным сегментом. Они инертны и широко используются в медицине.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анастамозов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бедренной веной и глубокой веной бедра.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Дистальная резекция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заднеберцовых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вен.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тяжелое состояние (выраженная артериальная легочная недостаточность, декомпенсированные пороки сердца, гнойные процессы </w:t>
      </w:r>
      <w:proofErr w:type="spellStart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острый тромбофлебит глубоких вен;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обострение воспалительных процессов в варикозных венах;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обострение хронической экземы, дерматита;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слоновость. </w:t>
      </w: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01" w:rsidRPr="00C3441D" w:rsidRDefault="00810101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0101" w:rsidRPr="00C3441D" w:rsidRDefault="00810101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0101" w:rsidRPr="00C3441D" w:rsidRDefault="00810101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0101" w:rsidRPr="00C3441D" w:rsidRDefault="00810101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0101" w:rsidRDefault="00810101" w:rsidP="00C344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441D" w:rsidRDefault="00C3441D" w:rsidP="00C344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441D" w:rsidRDefault="00C3441D" w:rsidP="00C344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441D" w:rsidRDefault="00C3441D" w:rsidP="00C344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441D" w:rsidRPr="00C3441D" w:rsidRDefault="00C3441D" w:rsidP="00C344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0101" w:rsidRPr="00C3441D" w:rsidRDefault="00810101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37E3" w:rsidRPr="00C3441D" w:rsidRDefault="00810101" w:rsidP="00C3441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44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литературы</w:t>
      </w:r>
    </w:p>
    <w:p w:rsidR="00A237E3" w:rsidRPr="00C3441D" w:rsidRDefault="00810101" w:rsidP="00C3441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1D">
        <w:rPr>
          <w:rFonts w:ascii="Times New Roman" w:hAnsi="Times New Roman" w:cs="Times New Roman"/>
          <w:sz w:val="28"/>
          <w:szCs w:val="28"/>
        </w:rPr>
        <w:t>Ангиология. Под ред. М.В. Иванов – Ф48 М.: Медицина, 1981</w:t>
      </w:r>
    </w:p>
    <w:p w:rsidR="00810101" w:rsidRPr="00C3441D" w:rsidRDefault="00810101" w:rsidP="00C3441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3441D">
        <w:rPr>
          <w:sz w:val="28"/>
          <w:szCs w:val="28"/>
        </w:rPr>
        <w:t xml:space="preserve">А.В. Гавриленко, С.И. </w:t>
      </w:r>
      <w:proofErr w:type="spellStart"/>
      <w:r w:rsidRPr="00C3441D">
        <w:rPr>
          <w:sz w:val="28"/>
          <w:szCs w:val="28"/>
        </w:rPr>
        <w:t>Скрылев</w:t>
      </w:r>
      <w:proofErr w:type="spellEnd"/>
      <w:r w:rsidRPr="00C3441D">
        <w:rPr>
          <w:sz w:val="28"/>
          <w:szCs w:val="28"/>
        </w:rPr>
        <w:t xml:space="preserve">, </w:t>
      </w:r>
      <w:proofErr w:type="spellStart"/>
      <w:r w:rsidRPr="00C3441D">
        <w:rPr>
          <w:sz w:val="28"/>
          <w:szCs w:val="28"/>
        </w:rPr>
        <w:t>Ф.А.Радкевич</w:t>
      </w:r>
      <w:proofErr w:type="spellEnd"/>
      <w:r w:rsidRPr="00C3441D">
        <w:rPr>
          <w:sz w:val="28"/>
          <w:szCs w:val="28"/>
        </w:rPr>
        <w:t>. Хирургические методы коррекции клапанной недостаточности глубоких вен нижних конечностей.- Ангиология и сосудистая хирургия. - 1997. - № 2. - С. 127 - 134.</w:t>
      </w:r>
    </w:p>
    <w:p w:rsidR="00810101" w:rsidRPr="00C3441D" w:rsidRDefault="00810101" w:rsidP="00C3441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3441D">
        <w:rPr>
          <w:sz w:val="28"/>
          <w:szCs w:val="28"/>
        </w:rPr>
        <w:t xml:space="preserve">2. </w:t>
      </w:r>
      <w:proofErr w:type="spellStart"/>
      <w:r w:rsidRPr="00C3441D">
        <w:rPr>
          <w:sz w:val="28"/>
          <w:szCs w:val="28"/>
        </w:rPr>
        <w:t>Jimenez</w:t>
      </w:r>
      <w:proofErr w:type="spellEnd"/>
      <w:r w:rsidRPr="00C3441D">
        <w:rPr>
          <w:sz w:val="28"/>
          <w:szCs w:val="28"/>
        </w:rPr>
        <w:t xml:space="preserve"> </w:t>
      </w:r>
      <w:proofErr w:type="spellStart"/>
      <w:r w:rsidRPr="00C3441D">
        <w:rPr>
          <w:sz w:val="28"/>
          <w:szCs w:val="28"/>
        </w:rPr>
        <w:t>Cossio</w:t>
      </w:r>
      <w:proofErr w:type="spellEnd"/>
      <w:r w:rsidRPr="00C3441D">
        <w:rPr>
          <w:sz w:val="28"/>
          <w:szCs w:val="28"/>
        </w:rPr>
        <w:t xml:space="preserve"> JA. Эпидемиология варикозных заболеваний. - </w:t>
      </w:r>
      <w:proofErr w:type="spellStart"/>
      <w:r w:rsidRPr="00C3441D">
        <w:rPr>
          <w:sz w:val="28"/>
          <w:szCs w:val="28"/>
        </w:rPr>
        <w:t>Флеболимфология</w:t>
      </w:r>
      <w:proofErr w:type="spellEnd"/>
      <w:r w:rsidRPr="00C3441D">
        <w:rPr>
          <w:sz w:val="28"/>
          <w:szCs w:val="28"/>
        </w:rPr>
        <w:t>. - 1996. - № 1. - С. 8 - 12.</w:t>
      </w:r>
    </w:p>
    <w:p w:rsidR="00810101" w:rsidRPr="00C3441D" w:rsidRDefault="00810101" w:rsidP="00C3441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3441D">
        <w:rPr>
          <w:sz w:val="28"/>
          <w:szCs w:val="28"/>
          <w:lang w:val="en-US"/>
        </w:rPr>
        <w:t xml:space="preserve">3. Bergan </w:t>
      </w:r>
      <w:proofErr w:type="spellStart"/>
      <w:r w:rsidRPr="00C3441D">
        <w:rPr>
          <w:sz w:val="28"/>
          <w:szCs w:val="28"/>
          <w:lang w:val="en-US"/>
        </w:rPr>
        <w:t>JJ.Advance</w:t>
      </w:r>
      <w:proofErr w:type="spellEnd"/>
      <w:r w:rsidRPr="00C3441D">
        <w:rPr>
          <w:sz w:val="28"/>
          <w:szCs w:val="28"/>
          <w:lang w:val="en-US"/>
        </w:rPr>
        <w:t xml:space="preserve"> «Times New Roman» - in evaluation and treatment of chronic venous insufficiency. - Angiology and&lt;P align=center&gt; Vascular Surgery. - 1995. - № 3.</w:t>
      </w:r>
    </w:p>
    <w:p w:rsidR="00810101" w:rsidRPr="00C3441D" w:rsidRDefault="00810101" w:rsidP="00C3441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3441D">
        <w:rPr>
          <w:sz w:val="28"/>
          <w:szCs w:val="28"/>
        </w:rPr>
        <w:t xml:space="preserve">4. Лазаренко </w:t>
      </w:r>
      <w:proofErr w:type="spellStart"/>
      <w:r w:rsidRPr="00C3441D">
        <w:rPr>
          <w:sz w:val="28"/>
          <w:szCs w:val="28"/>
        </w:rPr>
        <w:t>В.А.,Пономарев</w:t>
      </w:r>
      <w:proofErr w:type="spellEnd"/>
      <w:r w:rsidRPr="00C3441D">
        <w:rPr>
          <w:sz w:val="28"/>
          <w:szCs w:val="28"/>
        </w:rPr>
        <w:t xml:space="preserve"> </w:t>
      </w:r>
      <w:proofErr w:type="spellStart"/>
      <w:r w:rsidRPr="00C3441D">
        <w:rPr>
          <w:sz w:val="28"/>
          <w:szCs w:val="28"/>
        </w:rPr>
        <w:t>О.С.,Еськов</w:t>
      </w:r>
      <w:proofErr w:type="spellEnd"/>
      <w:r w:rsidRPr="00C3441D">
        <w:rPr>
          <w:sz w:val="28"/>
          <w:szCs w:val="28"/>
        </w:rPr>
        <w:t xml:space="preserve"> </w:t>
      </w:r>
      <w:proofErr w:type="spellStart"/>
      <w:r w:rsidRPr="00C3441D">
        <w:rPr>
          <w:sz w:val="28"/>
          <w:szCs w:val="28"/>
        </w:rPr>
        <w:t>В.П.,Тимченко</w:t>
      </w:r>
      <w:proofErr w:type="spellEnd"/>
      <w:r w:rsidRPr="00C3441D">
        <w:rPr>
          <w:sz w:val="28"/>
          <w:szCs w:val="28"/>
        </w:rPr>
        <w:t xml:space="preserve"> П.Б. Курский государственный медицинский университет. Нормализация функций недостаточных клапанов глубоких вен нижних конечностей.</w:t>
      </w:r>
    </w:p>
    <w:p w:rsidR="00810101" w:rsidRPr="00C3441D" w:rsidRDefault="00810101" w:rsidP="00C3441D">
      <w:pPr>
        <w:pStyle w:val="a3"/>
        <w:spacing w:before="100" w:beforeAutospacing="1" w:after="100" w:afterAutospacing="1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E3" w:rsidRPr="00C3441D" w:rsidRDefault="00A237E3" w:rsidP="00C344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20" w:rsidRPr="00C3441D" w:rsidRDefault="00FD7220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FD2" w:rsidRPr="00C3441D" w:rsidRDefault="005B0FD2" w:rsidP="00C34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FD2" w:rsidRPr="00C3441D" w:rsidSect="003E63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66" w:rsidRDefault="003C5B66" w:rsidP="00766A01">
      <w:pPr>
        <w:spacing w:after="0" w:line="240" w:lineRule="auto"/>
      </w:pPr>
      <w:r>
        <w:separator/>
      </w:r>
    </w:p>
  </w:endnote>
  <w:endnote w:type="continuationSeparator" w:id="0">
    <w:p w:rsidR="003C5B66" w:rsidRDefault="003C5B66" w:rsidP="007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606822"/>
      <w:docPartObj>
        <w:docPartGallery w:val="Page Numbers (Bottom of Page)"/>
        <w:docPartUnique/>
      </w:docPartObj>
    </w:sdtPr>
    <w:sdtContent>
      <w:p w:rsidR="00766A01" w:rsidRDefault="003E63F1">
        <w:pPr>
          <w:pStyle w:val="a7"/>
          <w:jc w:val="center"/>
        </w:pPr>
        <w:r>
          <w:fldChar w:fldCharType="begin"/>
        </w:r>
        <w:r w:rsidR="00766A01">
          <w:instrText>PAGE   \* MERGEFORMAT</w:instrText>
        </w:r>
        <w:r>
          <w:fldChar w:fldCharType="separate"/>
        </w:r>
        <w:r w:rsidR="00C3441D">
          <w:rPr>
            <w:noProof/>
          </w:rPr>
          <w:t>1</w:t>
        </w:r>
        <w:r>
          <w:fldChar w:fldCharType="end"/>
        </w:r>
      </w:p>
    </w:sdtContent>
  </w:sdt>
  <w:p w:rsidR="00766A01" w:rsidRDefault="00766A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66" w:rsidRDefault="003C5B66" w:rsidP="00766A01">
      <w:pPr>
        <w:spacing w:after="0" w:line="240" w:lineRule="auto"/>
      </w:pPr>
      <w:r>
        <w:separator/>
      </w:r>
    </w:p>
  </w:footnote>
  <w:footnote w:type="continuationSeparator" w:id="0">
    <w:p w:rsidR="003C5B66" w:rsidRDefault="003C5B66" w:rsidP="0076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B50"/>
    <w:multiLevelType w:val="hybridMultilevel"/>
    <w:tmpl w:val="0A301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D2"/>
    <w:rsid w:val="000C460E"/>
    <w:rsid w:val="003665E3"/>
    <w:rsid w:val="003C5B66"/>
    <w:rsid w:val="003E63F1"/>
    <w:rsid w:val="005B0FD2"/>
    <w:rsid w:val="00766A01"/>
    <w:rsid w:val="00810101"/>
    <w:rsid w:val="00912723"/>
    <w:rsid w:val="00A237E3"/>
    <w:rsid w:val="00B3525C"/>
    <w:rsid w:val="00C3441D"/>
    <w:rsid w:val="00F21B80"/>
    <w:rsid w:val="00F71422"/>
    <w:rsid w:val="00F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01"/>
  </w:style>
  <w:style w:type="paragraph" w:styleId="a7">
    <w:name w:val="footer"/>
    <w:basedOn w:val="a"/>
    <w:link w:val="a8"/>
    <w:uiPriority w:val="99"/>
    <w:unhideWhenUsed/>
    <w:rsid w:val="0076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A01"/>
  </w:style>
  <w:style w:type="paragraph" w:styleId="a9">
    <w:name w:val="Balloon Text"/>
    <w:basedOn w:val="a"/>
    <w:link w:val="aa"/>
    <w:uiPriority w:val="99"/>
    <w:semiHidden/>
    <w:unhideWhenUsed/>
    <w:rsid w:val="0076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01"/>
  </w:style>
  <w:style w:type="paragraph" w:styleId="a7">
    <w:name w:val="footer"/>
    <w:basedOn w:val="a"/>
    <w:link w:val="a8"/>
    <w:uiPriority w:val="99"/>
    <w:unhideWhenUsed/>
    <w:rsid w:val="0076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A01"/>
  </w:style>
  <w:style w:type="paragraph" w:styleId="a9">
    <w:name w:val="Balloon Text"/>
    <w:basedOn w:val="a"/>
    <w:link w:val="aa"/>
    <w:uiPriority w:val="99"/>
    <w:semiHidden/>
    <w:unhideWhenUsed/>
    <w:rsid w:val="0076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ЛИЗА</dc:creator>
  <cp:lastModifiedBy>3comp3</cp:lastModifiedBy>
  <cp:revision>2</cp:revision>
  <cp:lastPrinted>2015-06-13T08:24:00Z</cp:lastPrinted>
  <dcterms:created xsi:type="dcterms:W3CDTF">2021-01-04T03:36:00Z</dcterms:created>
  <dcterms:modified xsi:type="dcterms:W3CDTF">2021-01-04T03:36:00Z</dcterms:modified>
</cp:coreProperties>
</file>