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В.Ф.Войно-Ясенецкого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>Кафедра судебной медицины ИПО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9D65C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афедрой: </w:t>
      </w:r>
      <w:proofErr w:type="spellStart"/>
      <w:r w:rsidR="000F7462" w:rsidRPr="009D65CC">
        <w:rPr>
          <w:rFonts w:ascii="Times New Roman" w:eastAsia="Calibri" w:hAnsi="Times New Roman" w:cs="Times New Roman"/>
          <w:sz w:val="28"/>
          <w:szCs w:val="28"/>
        </w:rPr>
        <w:t>дмн</w:t>
      </w:r>
      <w:proofErr w:type="spellEnd"/>
      <w:r w:rsidR="000F7462">
        <w:rPr>
          <w:rFonts w:ascii="Times New Roman" w:eastAsia="Calibri" w:hAnsi="Times New Roman" w:cs="Times New Roman"/>
          <w:sz w:val="28"/>
          <w:szCs w:val="28"/>
        </w:rPr>
        <w:t>, п</w:t>
      </w: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рофессор </w:t>
      </w: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Алябьев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 Ф. В.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Руководитель ординатуры: </w:t>
      </w:r>
      <w:proofErr w:type="spellStart"/>
      <w:r w:rsidR="000F7462" w:rsidRPr="009D65CC">
        <w:rPr>
          <w:rFonts w:ascii="Times New Roman" w:eastAsia="Calibri" w:hAnsi="Times New Roman" w:cs="Times New Roman"/>
          <w:sz w:val="28"/>
          <w:szCs w:val="28"/>
        </w:rPr>
        <w:t>дмн</w:t>
      </w:r>
      <w:proofErr w:type="spellEnd"/>
      <w:r w:rsidR="000F7462">
        <w:rPr>
          <w:rFonts w:ascii="Times New Roman" w:eastAsia="Calibri" w:hAnsi="Times New Roman" w:cs="Times New Roman"/>
          <w:sz w:val="28"/>
          <w:szCs w:val="28"/>
        </w:rPr>
        <w:t>, п</w:t>
      </w: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рофессор </w:t>
      </w: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Алябьев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 Ф. В.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>РЕФЕРАТ на тему:</w:t>
      </w:r>
    </w:p>
    <w:p w:rsidR="009D65CC" w:rsidRPr="009D65CC" w:rsidRDefault="00EF01C0" w:rsidP="00EF01C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1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Судебно-медицинская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экспертиза автомобильной травмы</w:t>
      </w:r>
    </w:p>
    <w:p w:rsidR="009D65CC" w:rsidRPr="009D65CC" w:rsidRDefault="009D65CC" w:rsidP="009D65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Выполнила: Ординатор </w:t>
      </w:r>
      <w:r w:rsidR="000F7462">
        <w:rPr>
          <w:rFonts w:ascii="Times New Roman" w:eastAsia="Calibri" w:hAnsi="Times New Roman" w:cs="Times New Roman"/>
          <w:sz w:val="28"/>
          <w:szCs w:val="28"/>
        </w:rPr>
        <w:t>2</w:t>
      </w: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 года обучения </w:t>
      </w:r>
    </w:p>
    <w:p w:rsidR="009D65CC" w:rsidRPr="009D65CC" w:rsidRDefault="003406C2" w:rsidP="009D65C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Пляскина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А.С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0F7462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Красноярск, 2023</w:t>
      </w:r>
      <w:r w:rsidR="009D65CC" w:rsidRPr="009D65CC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D65CC" w:rsidRDefault="009D65CC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C0" w:rsidRDefault="00EF01C0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C0" w:rsidRDefault="00EF01C0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C0" w:rsidRPr="00EF01C0" w:rsidRDefault="00EF01C0" w:rsidP="00EF01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31.05.2001 г. № 73-ФЗ «О государственной судебно-экспертной деятельности в Российской Федерации» под судебной экспертизой понимается процессуальное действие, состоящее из проведения исследований и дачи заключения экспертом по вопросам, разрешение которых требует специальных знаний в области науки, техники, искусства или ремесла и которые поставлены перед экспертом судом, судьей, органом дознания, лицом, производящим дознание, следователем, в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обстоятельств, подлежащих доказыванию по конкретному делу.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Судебно-медицинская экспертиза является разновидностью судебной экспертизы.  Согласно статье 62 Федерального закона от 21.11.2011 г. № 323-ФЗ «Об основах охраны здоровья граждан в Российской Федерации» судебно-медицинская экспертиза  проводится в целях установления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о государственной судебно-экспертной деятельности. Порядок проведения судебно-медицинской экспертизы установлен приказом Министерства здравоохранения и социального развития Российской Федерации от 12.05.2010 г. № 346н «Об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Федерации».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25 Федерального закона от 31 мая 2001 г. № 73-ФЗ «О государственной судебно-экспертной деятельности в Российской Федерации» гласит, что 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его.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1 ст. 55 ГПК, ч. 2 ст. 64 АПК, п. 3 ч. 2 ст. 74 УПК, ч. 2 ст. 26.2 КоАП заключение эксперта является доказательством по делу.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заключение эксперта по результатам проведения судебной экспертизы имеет важное 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доказательственное значение для конкретного дела, особенно по делам о дорожно-транспортных происшествиях.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numPr>
          <w:ilvl w:val="2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травма понятие и виды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травма является наиболее часто встречающейся (около 75%) разновидностью транспортной травмы, под которой в свою очередь понимается комплекс повреждений, причиненных частями движущихся транспортных средств либо возникающих в результате падения из движущегося транспортного средства.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литературе предлагается несколько определений «автомобильной травмы», например: А. Р.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Деньковский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П. Щеголев предлагают следующее определение: «Под автомобильной травмой следует понимать телесные повреждения, причиненные наружными или внутренними частями движущейся автомашины, а также повреждения, возникшие при падении из движущейся машины».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удачным на наш взгляд является определение, предложенное В.Л. Поповым и Ш.Л. Мусаевым: «автомобильная травма – это совокупность повреждений, возникающих у водителей, пассажиров и пешеходов в результате автотранспортного происшествия»1.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травма – один из немногих видов травматизма, при котором встречается большое количество самых разнообразных повреждений во всех областях тела, и разобраться в их обилии совершенно не возможно без четкой классификации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стоит отметить, авторы предлагают различные классификации автомобильной травмы, наиболее полная классификация автомобильной травмы по признаку условий ее возникновения предложена совместно 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Солохиным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Матышевым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Сафроновым и С.И.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Христофоровым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Вышеуказанные авторы выделяют следующие виды автомобильной травмы:</w:t>
      </w:r>
    </w:p>
    <w:p w:rsidR="00EF01C0" w:rsidRPr="00EF01C0" w:rsidRDefault="00EF01C0" w:rsidP="00EF01C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 от столкновения движущегося автомобиля с человеком (пешеходом, велосипедистом, мотоциклистом);</w:t>
      </w:r>
    </w:p>
    <w:p w:rsidR="00EF01C0" w:rsidRPr="00EF01C0" w:rsidRDefault="00EF01C0" w:rsidP="00EF01C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 при выпадении из движущегося автомобиля (пассажира, водителя);</w:t>
      </w:r>
    </w:p>
    <w:p w:rsidR="00EF01C0" w:rsidRPr="00EF01C0" w:rsidRDefault="00EF01C0" w:rsidP="00EF01C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 от переезда тела колесами автомобиля (пешехода);</w:t>
      </w:r>
    </w:p>
    <w:p w:rsidR="00EF01C0" w:rsidRPr="00EF01C0" w:rsidRDefault="00EF01C0" w:rsidP="00EF01C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 в кабине автомобиля (пассажира, водителя);</w:t>
      </w:r>
    </w:p>
    <w:p w:rsidR="00EF01C0" w:rsidRPr="00EF01C0" w:rsidRDefault="00EF01C0" w:rsidP="00EF01C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 в результате сдавления тела между частями автомобиля и другими предметами или преградами (пешехода, пассажира, водителя);</w:t>
      </w:r>
    </w:p>
    <w:p w:rsidR="00EF01C0" w:rsidRPr="00EF01C0" w:rsidRDefault="00EF01C0" w:rsidP="00EF01C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 виды автомобильной травмы: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травма от столкновения движущегося автомобиля с пешеходом с последующим его переездом колесом;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травма при выпадении пассажира или водителя из движущегося автомобиля с последующим переездом их тела колесом;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травма водителя или пассажира в кабине автомобиля с последующим выпадением из машины и переездом колесом;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травма при выпадении водителя или пассажира из автомобиля с последующим сдавлением их тела частями перевернувшегося автомобиля;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прочие случаи3.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Солохин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монографии «Судебно-медицинская экспертиза в случаях автомобильной травмы» предлагает следующее деление повреждений, встречающихся при отдельных видах автомобильной травмы:</w:t>
      </w:r>
    </w:p>
    <w:p w:rsidR="00EF01C0" w:rsidRPr="00EF01C0" w:rsidRDefault="00EF01C0" w:rsidP="00EF01C0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повреждения, специфические для конкретного вида автомобильной травмы;</w:t>
      </w:r>
    </w:p>
    <w:p w:rsidR="00EF01C0" w:rsidRPr="00EF01C0" w:rsidRDefault="00EF01C0" w:rsidP="00EF01C0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повреждения, характерные для автомобильной травмы;</w:t>
      </w:r>
    </w:p>
    <w:p w:rsidR="00EF01C0" w:rsidRPr="00EF01C0" w:rsidRDefault="00EF01C0" w:rsidP="00EF01C0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повреждения, не характерные для автомобильной травмы.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специфическим относятся так называемые контактные повреждения, отражающие форму, рисунок, а иногда и размеры определенных деталей и 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частей автомобиля, соприкасающихся с телом пострадавшего в момент происшествия. Эти повреждения позволяют сопоставлять их с предметом, которым они нанесены, для установления их сходства. Специфичность повреждений состоит в том, что они возникают и имеют место только при данном определенном виде автомобильной травмы и не встречаются при других как автомобильных, так и не автомобильных травмах.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повреждение может быть отнесено только в том случае, если факт автомобильной катастрофы с очевидностью вытекает из обстоятельств дела, когда механизм его образования соответствует механизму данного вида автомобильной травмы и когда оно встречается в совокупности с другими специфическими или характерными повреждениями. К нехарактерным от носятся все остальные повреждения, не подпадающие под, признаки, описанные выше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автомобильной травмы свойственны 4 механизма образования повреждений:</w:t>
      </w:r>
    </w:p>
    <w:p w:rsidR="00EF01C0" w:rsidRPr="00EF01C0" w:rsidRDefault="00EF01C0" w:rsidP="00EF01C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в результате удара частями автомобиля, о части автомобиля, о грунт или покрытие дороги;</w:t>
      </w:r>
    </w:p>
    <w:p w:rsidR="00EF01C0" w:rsidRPr="00EF01C0" w:rsidRDefault="00EF01C0" w:rsidP="00EF01C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вследствие общего сотрясения тела вызванного одним из перечисленных ударов;</w:t>
      </w:r>
    </w:p>
    <w:p w:rsidR="00EF01C0" w:rsidRPr="00EF01C0" w:rsidRDefault="00EF01C0" w:rsidP="00EF01C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от сдавления тела между колесом автомобиля и покрытием дороги, между частями автомобиля и другими неподвижными предметами или между частями автомобиля и другими транспортными средствами;</w:t>
      </w:r>
    </w:p>
    <w:p w:rsidR="00EF01C0" w:rsidRPr="00EF01C0" w:rsidRDefault="00EF01C0" w:rsidP="00EF01C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в результате трения тела об автомобиль, о покрытие дороги при его волочении частями автомобиля или при скольжении тела по грунту.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отдельных видах автомобильной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сочетания механизмов образования повреждений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разными, поэтому имеет смысл рассмотреть виды автомобильных травм более подробно.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numPr>
          <w:ilvl w:val="0"/>
          <w:numId w:val="6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Повреждения от столкновения человека с движущимся автомобилем.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три варианта столкновения: с передней (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фронтальное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боковой и задней поверхностью автомобиля (встречается достаточно редко).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повреждений происходит, как и в других видах автомобильной травмы, в несколько последовательных этапов, также называемых фазами, которые в свою очередь отличаются разным механизмом травматического воздействия (механизмом повреждения):</w:t>
      </w:r>
    </w:p>
    <w:p w:rsidR="00EF01C0" w:rsidRPr="00EF01C0" w:rsidRDefault="00EF01C0" w:rsidP="00EF01C0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контакт с автомобилем, механизм повреждения – удар;</w:t>
      </w:r>
    </w:p>
    <w:p w:rsidR="00EF01C0" w:rsidRPr="00EF01C0" w:rsidRDefault="00EF01C0" w:rsidP="00EF01C0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(забрасывание) тела на автомобиль, механизм повреждения – удар;</w:t>
      </w:r>
    </w:p>
    <w:p w:rsidR="00EF01C0" w:rsidRPr="00EF01C0" w:rsidRDefault="00EF01C0" w:rsidP="00EF01C0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тела на грунт, механизм повреждения – удар;</w:t>
      </w:r>
    </w:p>
    <w:p w:rsidR="00EF01C0" w:rsidRPr="00EF01C0" w:rsidRDefault="00EF01C0" w:rsidP="00EF01C0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скольжение тела по грунту, механизм повреждения – трение.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иметь в виду, что в некоторых случаях вторая фаза (падение на автомобиль) может отсутствовать, что обуславливается конструктивными особенностями и скоростью автомобиля, а также характера столкновения. При данном виде автомобильной травмы повреждения возникают преимущественно от тупого воздействия и локализуются в разных частях тела на разных его поверхностях.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первичного удара автомобилем образуются самые разнообразные повреждения: ссадины, кровоподтеки, ушибленные и ушиблено-рваные раны, переломы, разрывы и отрыва внутренних органов.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Локализация и объем полученных повреждений зависит от следующих факторов:</w:t>
      </w:r>
    </w:p>
    <w:p w:rsidR="00EF01C0" w:rsidRPr="00EF01C0" w:rsidRDefault="00EF01C0" w:rsidP="00EF01C0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массы и скорости автомобиля зависит объем повреждений;</w:t>
      </w:r>
    </w:p>
    <w:p w:rsidR="00EF01C0" w:rsidRPr="00EF01C0" w:rsidRDefault="00EF01C0" w:rsidP="00EF01C0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высоты расположения ударяющих частей автомобиля зависит локализация повреждений.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повреждения могут отражать форму и размеры поверхности ударяющих частей автомобиля (дугообразные или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полукольцевидные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кровоподтеки от фар; полосовидные, параллельные ссадины от ребер передней облицовки капота  и т.д.). Для повреждений, причиненных передним бампером автомобиля, получил распространение специальный термин «бампер-перелом». Для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бампер-перелома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поперечные или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поперечно-оскольчатые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переломы костей бедра или голени, в зависимости от высоты расположения бампера. 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удар относительно плоской и широкой ударяющей поверхностью автомобиля (например, автобуса) сопровождается образованием повреждений одновременно на нескольких частях тела. Локализация и характер таких повреждений во многом будут зависеть от положения тела и рельефа той его поверхности, которая в момент удара обращена к автомашине. Сильный первичный удар может привести к общему сотрясению тела, последствиями которого могут быть кровоизлияния в прикорневую зону легких  и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парааортальную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клетчатку, под эпикард у основания сердца в связочный аппарат печени, в область ворот селезенки и почек, в брыжейку, также полный или частичный отрыв внутренних органов5.  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фронтального столкновения с легковым автомобилем после первично удара тело забрасывается на капот, что обычно приводит к образованию повреждений головы и грудной клетки, при этом, данные повреждения менее значительны, чем повреждения от первичного удара. Осколками лобового стекла могут причиняться царапины и поверхностные рваные раны на открытых частях тела (лице, кистях).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падении тела на грунт (дорожное покрытие) характер повреждений обуславливается, сочетанием двух механизмов травматического воздействия – удара и трения, а также широкой и неровной 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поверхностью грунта (дорожного покрытия). При этом чаще всего, повреждения локализуются на голове и конечностях. Особенностями повреждений при падении тела на грунт являются большая площадь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осаднений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множественных параллельных друг другу царапин или поверхностных ран. Аналогичные повреждения образуются на локтях, коленях, большой и малой возвышенностях ладони. 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 конечностей отличаются непрямым характером: переломы лучевой кости в типичном месте, хирургической шейки плечевой и бедренной костей, вывихи головки этих костей и т.д. Переломы костей черепа у пешеходов в основном носят закрытый характер и чаще бывают комбинированными — повреждения свода и основания черепа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numPr>
          <w:ilvl w:val="0"/>
          <w:numId w:val="9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от переезда колесом движущегося автомобиля.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как самостоятельный вид автомобильной травмы встречается редко и исключительно в случаях, когда пострадавший перед переездом находится в горизонтальном положении на дороге. Значительно чаще переезды случаются в сочетании с другими видами автомобильной травмы, здесь имеют место быть так называемые комбинированные виды автомобильной травмы. Переезд может быть полным (колесо автомобиля полностью перекатывается через тело жертвы) и неполным (колесо въезжает и останавливается в определенной точке на теле жертвы).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данном виде автомобильной травмы повреждения располагаются на ограниченном участке тела и образуются посредством сложного механизма возникновения, представляющим собой сочетание сдавления, растяжения, трения и удара. Переезд тела колесом движущегося автомобиля состоит из пяти последовательных этапов (фаз), с различными механизмами повреждения:</w:t>
      </w:r>
    </w:p>
    <w:p w:rsidR="00EF01C0" w:rsidRPr="00EF01C0" w:rsidRDefault="00EF01C0" w:rsidP="00EF01C0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контакт с колесом, механизм повреждения – удар;</w:t>
      </w:r>
    </w:p>
    <w:p w:rsidR="00EF01C0" w:rsidRPr="00EF01C0" w:rsidRDefault="00EF01C0" w:rsidP="00EF01C0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Поступательное смещение тела в направлении движения автомобиля, механизм повреждения – трение;</w:t>
      </w:r>
    </w:p>
    <w:p w:rsidR="00EF01C0" w:rsidRPr="00EF01C0" w:rsidRDefault="00EF01C0" w:rsidP="00EF01C0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 колеса на тело, механизм повреждения – трение и растяжение;</w:t>
      </w:r>
    </w:p>
    <w:p w:rsidR="00EF01C0" w:rsidRPr="00EF01C0" w:rsidRDefault="00EF01C0" w:rsidP="00EF01C0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Перекатывание колеса через тело, механизм повреждения -  сдавление и растяжение;</w:t>
      </w:r>
    </w:p>
    <w:p w:rsidR="00EF01C0" w:rsidRPr="00EF01C0" w:rsidRDefault="00EF01C0" w:rsidP="00EF01C0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Волочение  тела, механизм повреждения – трение.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будут рассмотрены признаки повреждений, характерные для вышеуказанных механизмов повреждения.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Трение о колесо при въезде и перекатывание колеса, а также трение о грунт (дорожное покрытие) сопровождаются образованием широких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осаднений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специфичным для действия колеса является отображение рисунка протектора в виде ссадин и внутрикожных кровоизлияний,  а также образование на одежде загрязнений.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Растяжение приводит к разрывам и отслоениям поверхностных слоев мягких тканей: надрывам и отрывам ушных раковин, закрытой отслойки кожи от подкожной жировой клетчатки, рваным и лоскутным ранам, иногда до полного скальпирования черепа или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скелетирования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конечности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Сдавление приводит к деформации уплощения, которая хорошо выражается при перекатывании через голову, грудную клетку и таз. При этом объем повреждений от сдавления находится в прямой зависимости от массы автомобиля. При сдавлении образуются многооскольчатые переломы черепа с наличием по месту приложения силы двух очагов мелкооскольчатых переломов, соединенных несколькими меридиональными трещинами;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двусторонние двойные и тройные, прямые (по месту приложения силы) и непрямые переломы бедер, двойные двусторонние вертикальные переломы тазового кольца с разрывами лонного и крестцово-подвздошного сочленений и др. Характерными повреждениями внутренних органов  являются полное или частичное раздавление, размозжение, отрывы сердца у его основания, отрывы кишечника о брыжейки, разрывы ножки почки и селезенки, иногда 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происходит разделение печени на две неравные части в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придавливания ее к позвоночнику.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стоит отметить, что при перекатывании колес легкового автомобиля, движущегося с небольшой скоростью, через грудную клетку или таз, повреждения внутренних органов и костей может не произойти.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Сдавление может приводить к повреждениям за пределами зоны контакта колеса с телом: при перекатывании колес через голову – к разрывам твердой мозговой оболочки и выдавливанию мозгового вещества через естественные отверстья; через живот – к надрывам поверхностных слоев кожи над остями подвздошных костей; через живот и таз – к разрывам промежности с выпадением внутренних органов наружу или их перемещением в мошонку8.</w:t>
      </w:r>
      <w:proofErr w:type="gramEnd"/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numPr>
          <w:ilvl w:val="0"/>
          <w:numId w:val="11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от выпадения из движущего автомобиля.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автомобильной травмы происходит при резком неожиданном торможении или быстром начале движения и крутых поворотах.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от выпадения из движущегося автомобиля возникают в три этапа (фазы), со свойственным, для каждого этапа, механизмом повреждения:</w:t>
      </w:r>
    </w:p>
    <w:p w:rsidR="00EF01C0" w:rsidRPr="00EF01C0" w:rsidRDefault="00EF01C0" w:rsidP="00EF01C0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контакт падающего тела с частями автомобиля, механизм повреждения – удар;</w:t>
      </w:r>
    </w:p>
    <w:p w:rsidR="00EF01C0" w:rsidRPr="00EF01C0" w:rsidRDefault="00EF01C0" w:rsidP="00EF01C0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на грунт, механизм повреждения – удар;</w:t>
      </w:r>
    </w:p>
    <w:p w:rsidR="00EF01C0" w:rsidRPr="00EF01C0" w:rsidRDefault="00EF01C0" w:rsidP="00EF01C0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скольжение по грунту, механизм повреждения – трение.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Выпадение пассажира из кузова грузового автомобиля (что бывает наиболее часто) вперед через кабину наблюдается в момент резкого торможения. Тело по инерции продолжает двигаться вперед и наталкивается на заднюю часть кабины. Нижние конечности и область таза (в зависимости от высоты кабины) задерживаются, а туловище продолжает движение вперед. За счет продолжающегося сгибания тела вперед нижние конечности 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приподнимаются над полом кузова, несколько выпрямляются, а голова и туловище наклоняются вниз. В результате пассажир пролетает над кабиной автомобиля в направлении движения. Человек, достигая покрытия дороги, ударяется головой, тело его опрокидывается, а повреждения возникают на задней, передней или боковых поверхностях туловища и конечностей. Подобные три этапа в образовании повреждений наблюдаются при выпадении пассажира через задний и боковой борт автомобиля с той лишь разницей, что при опрокидывании тела через голову происходит соударение с покрытием дороги передней поверхностью груди и живота.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повреждений у лиц, выпадающих из кузова или кабины автомобиля, существенно определяется не только высотой, но и скоростью движения транспорта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вариантов падения тела из движущегося автомобиля механизм повреждений может быть различным. При ударе головой возникают повреждения костей черепа и позвоночника, головного мозга и других внутренних органов от общего сотрясения тела. При соударении ногами наиболее типичными являются повреждения костей стоп и переломы костей голени или бедер и черепа. Травмируются головной мозг и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органы вследствие сотрясения тела. При соударении ягодичной областью формируются переломы костей таза, позвоночника, черепа, повреждаются также головной мозг и внутренние органы.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ударе туловищем возникают переломы ребер, позвоночника, верхних конечностей, иногда черепа, а также повреждения внутренних органов.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Повреждения мягких тканей проявляются в виде ссадин, кровоподтеков и ран, которые не имеют каких-либо специфических особенностей. Наружные повреждения незначительны, поверхностны и обычно располагаются только на стороне соударения, в то время как повреждения внутренних органов множественные и обширные. Несоответствие между наружными и внутренними повреждениями, а также 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односторонняя локализация наружных повреждений довольно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удара о грунт при выпадении из движущегося автомобиля.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numPr>
          <w:ilvl w:val="0"/>
          <w:numId w:val="13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в кабине движущегося автомобиля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в кабине движущегося автомобиля возникают при столкновении автомобиля с другим транспортным средством или неподвижной преградой, при опрокидывании автомобиля и падения его с высоты.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повреждений определяется конструктивными особенностями интерьера кабины и кузова автомобиля, местоположением пострадавших в салоне автомобиля, наличием в нем посторонних предметов.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(фазы) повреждения в кабине движущего автомобиля:</w:t>
      </w:r>
    </w:p>
    <w:p w:rsidR="00EF01C0" w:rsidRPr="00EF01C0" w:rsidRDefault="00EF01C0" w:rsidP="00EF01C0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контакт тела с частями интерьера автомобиля, механизм повреждения – удар;</w:t>
      </w:r>
    </w:p>
    <w:p w:rsidR="00EF01C0" w:rsidRPr="00EF01C0" w:rsidRDefault="00EF01C0" w:rsidP="00EF01C0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прижатие тела сместившимися внутрь частями кузова или кабины, механизм повреждения – сдавление.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первичном ударе возникают повреждения на лице, передней поверхности грудной клетки, коленных суставов и голеней. У водителя это полукруглые ссадины и кровоподтеки, повторяющие форму рулевого колеса, иногда закрытые поперечные переломы грудины, закрытые переломы плюсневых костей от ударов о педали управления; у пассажиров, находящихся в кабине, - ссадины, кровоподтеки и ушибленные раны лица, закрытые переломы вертлужных впадин, задние вывихи головок бедренной кости10. Помимо вышеперечисленных повреждений при первичном ударе у водителя и пассажира могут возникать разрывы внутренних органов и  повреждения в результате общего сотрясения тела, а при отсутствии фиксации головы – непрямые (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хлыстообразные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повреждения вследствие резкого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переразгибания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шейного отдела позвоночника. Осколками разбитых стекол могут причиняться множественные царапины и поверхностные резаные раны на кистях и лице.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случае, если после первичного столкновения автомобиль переворачивает, то находящиеся в нем люди подвергаются дополнительным ударным воздействиям.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прижатии тела сместившимися внутрь частями кузова или кабины водителя возникают повреждения, обусловленные сдавливанием тела между тупыми твердыми предметами, – разрывы внутренних органов, размозжение мягких тканей, переломы костей и др. Сдавление грудной клетки водителя влечет закрытые двусторонние прямые переломы передних отделов ребер. Концами сломанных ребер могут травмироваться сердце и легкие, а выступившими внутрь кабины части автомобиля могут причинить разнообразные повреждения, в том числе глубокие колотые, резанные, колото-резанные раны.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пассажиров переднего сиденья возникают множественные повреждения, сходные с таковыми у водителя, с той лишь разницей, что у пассажира отсутствуют повреждения от рулевого колеса, рулевой колонки, педалей. Кроме того, поскольку некоторые элементы салона машины относительно водителя и пассажира расположены с разных сторон, повреждения от них также будут иметь различную локализацию, например от зеркала заднего вида: у водителя – справа, а у пассажира – слева.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использованию ремней безопасности тело человека, находящегося в салоне автомобиля, в случаях дорожно-транспортных происшествий смещается незначительно. Поэтому тяжелых повреждений головы, грудной клетки и нижних конечностей «пристегнутые» водители и пассажиры, как правило, не получают. Однако сами ремни безопасности могут причинить повреждения – внутрикожные полосчатые кровоизлияния и ссадины, а при больших скоростях автомобиля – и более серьезные, вплоть до разрывов внутренних органов11. Поскольку ремни безопасности у водителя и пассажира переднего сиденья располагаются по-разному, то и локализация причиняемых ими повреждений также разная: у водителя – в 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плечевого пояса и груди слева, в области живота справа; у пассажира – в области плечевого пояса справа, в области живота слева.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у пассажиров заднего сиденья легковых автомобилей возникают в результате удара о находящиеся впереди них сиденья водителя и пассажира, а также о боковые части салона.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судебно-медицинской экспертизы в случаях травмы в салоне автомобиля является установление места положения при аварии каждого из пострадавших. Особое значение имеет определение, кто управлял автомобилем. Данная задача обычно решается в рамках комплексной судебно-медицинской и автотехнической экспертизы на основании анализа повреждений на теле потерпевших, особенностей повреждений их одежды, транспортных средств и других материалов. 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bookmarkStart w:id="0" w:name="_GoBack"/>
      <w:bookmarkEnd w:id="0"/>
    </w:p>
    <w:p w:rsidR="00EF01C0" w:rsidRPr="00EF01C0" w:rsidRDefault="00EF01C0" w:rsidP="00EF01C0">
      <w:pPr>
        <w:numPr>
          <w:ilvl w:val="0"/>
          <w:numId w:val="15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от сдавления тела между автомобилем и другими преградами.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виде автомобильной травмы повреждения образуются в результате придавливания человека кузовом автомобиля к неподвижным предметам, между частями двух автомобилей, между частями автомобиля и грунтом при опрокидывании или переворачивании автомобиля. Механизм повреждения при данном виде автомобильной травмы – сдавливание. Возникающие при этом повреждения довольно разнообразны и во многом зависят от площади контакта и массы автомобиля, характера грунта и неподвижного предмета, скорости и степени сдавления, положения пострадавшего.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сдавление приводит к уплощению сдавливаемой части тела, образованию множественных закрытых двусторонних переломов грудной клетки и таза, разрывам,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размятию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размозжению, а иногда и отрывам внутренних органов12.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numPr>
          <w:ilvl w:val="0"/>
          <w:numId w:val="16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Судебно-медицинская оценка повреждений при автомобильной травме, вопросы, разрешаемые судебно-медицинской экспертизой.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правильной судебно-медицинской оценки повреждений при автомобильной травме эксперту необходимо обладать исходными данными, которые включают в себя предварительные сведения об обстоятельствах дорожно-транспортного происшествия, а также данные осмотра автомобиля, результаты судебно-медицинского исследования пострадавшего и его одежды.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приказ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Минсоцразвития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12.05.2010 г. № 346н «Об утверждении порядка и производства судебно-медицинских экспертиз в государственных судебно-экспертных учреждениях Российской Федерации» (далее – Приказ № 346н) предусматривает особый порядок организации и проведения экспертизы трупа при автомобильной травме. В соответствии со статьей 33.3 Приказа № 346н при автомобильной травме при осмотре трупа с повреждениями различного происхождения на месте его обнаружения (происшествия) эксперт отмечает:</w:t>
      </w:r>
    </w:p>
    <w:p w:rsidR="00EF01C0" w:rsidRPr="00EF01C0" w:rsidRDefault="00EF01C0" w:rsidP="00EF01C0">
      <w:pPr>
        <w:numPr>
          <w:ilvl w:val="1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трупа по отношению к частям дороги, окружающим предметам, автомобилю или его следам, расстояния между ними, позу трупа;</w:t>
      </w:r>
    </w:p>
    <w:p w:rsidR="00EF01C0" w:rsidRPr="00EF01C0" w:rsidRDefault="00EF01C0" w:rsidP="00EF01C0">
      <w:pPr>
        <w:numPr>
          <w:ilvl w:val="1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одежды и обуви (механические повреждения, их локализация; наличие осколков стекла, частиц металла, краски, покрытия дороги, загрязнение грунтом, горюче-смазочными материалами, другими загрязнениями в виде рисунка протектора шин, следы скольжения на подошвах обуви), состояние предметов, находящихся в карманах;</w:t>
      </w:r>
    </w:p>
    <w:p w:rsidR="00EF01C0" w:rsidRPr="00EF01C0" w:rsidRDefault="00EF01C0" w:rsidP="00EF01C0">
      <w:pPr>
        <w:numPr>
          <w:ilvl w:val="1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деформации отдельных частей тела, повреждений на трупе (их локализацию, высоту расположения), внедрившихся инородных частиц (краски, стекла, металла и др.), следов волочения;</w:t>
      </w:r>
    </w:p>
    <w:p w:rsidR="00EF01C0" w:rsidRPr="00EF01C0" w:rsidRDefault="00EF01C0" w:rsidP="00EF01C0">
      <w:pPr>
        <w:numPr>
          <w:ilvl w:val="1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участке дороги - наличие вещества биологического происхождения, отдельных предметов одежды или обуви, их фрагментов; носильных вещей, портфеля, сумки, зонта и др., их расположение по отношению к предметам окружающей обстановки и трупу;</w:t>
      </w:r>
    </w:p>
    <w:p w:rsidR="00EF01C0" w:rsidRPr="00EF01C0" w:rsidRDefault="00EF01C0" w:rsidP="00EF01C0">
      <w:pPr>
        <w:numPr>
          <w:ilvl w:val="1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автомобиле следов крови, частиц органов и тканей, волос, лоскутов и нитей тканей одежды, их отпечатков, стертость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пылегрязевого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слоя, повреждения кузова, их высоту от дорожного покрытия.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судебно-медицинской оценки повреждений при автомобильной травме включает следующее обязательные этапы: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всех повреждений, имеющихся на теле пострадавшего;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 отношению к каждому выявленному повреждению свой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ичинившего его травмирующего предмета;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 отношению к каждому выявленному повреждению механизма его возникновения (места приложения силы, направления травматического воздействия и др.);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последовательности возникновений повреждений;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 повреждений, однотипных по свойствам образовавших их травмирующих предметов, механизму и последовательности возникновения;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суждения о возможной последовательности возникновения выявленных групп повреждений и соответствии их определенным фазам автомобильной травмы;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суждения о возможном виде автомобильной травмы;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формулировка суждения о возможности причинения повреждений конкретным автомобилем;</w:t>
      </w:r>
    </w:p>
    <w:p w:rsidR="00EF01C0" w:rsidRPr="00EF01C0" w:rsidRDefault="00EF01C0" w:rsidP="00EF01C0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суждения о возможности возникновения всех обнаруженных повреждений при условиях, установленных следствием независимо от судебно-медицинской экспертизы.</w:t>
      </w:r>
    </w:p>
    <w:p w:rsidR="00EF01C0" w:rsidRPr="00EF01C0" w:rsidRDefault="00EF01C0" w:rsidP="00EF01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Судебно-медицинская экспертиза автомобильной травмы  - одна из наиболее важных, сложных и актуальных проблем теории и практики судебной медицины13.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дорожно-транспортных происшествиях зачастую, именно судебно-медицинская экспертиза позволяет установить обстоятельства происшествия, а также механизм образования повреждений.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умения следователя и судебных экспертов обнаружить характерные вещественные доказательства и оценить их, зависит успех расследования дорожно-транспортного происшествия. Знание характерных для автомобильной травмы повреждений позволяет эксперту быстро и точно определить механизм возникновения данных повреждений и установить вид автомобильной травмы. А установление механизма повреждений является одним из наиболее актуальных вопросов при проведении судебно-медицинской экспертизы в случаях автомобильной травмы.</w:t>
      </w:r>
    </w:p>
    <w:p w:rsidR="00EF01C0" w:rsidRPr="00EF01C0" w:rsidRDefault="00EF01C0" w:rsidP="00EF01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Нормативные правовые акты: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1.1 Уголовный процессуальный кодекс Российской Федерации [Электронный ресурс]: Уголовный кодекс Российской Федерации от 13.06.1996 № 63-ФЗ (ред. от 23.07.2013). Доступ из справ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системы «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 Федеральный закон от 31.05.2001 г. № 73-ФЗ «О государственной судебно-экспертной деятельности в Российской Федерации» (ред. от </w:t>
      </w: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02.07.2013). [Электронный ресурс]: Доступ из справ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системы «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1.3 Федеральный закон от 21.11.2011 г. № 323-ФЗ «Об основах охраны здоровья граждан в Российской Федерации» (ред. от 23.07.2013).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1.4 Приказ Министерства здравоохранения и социального развития Российской Федерации от 12.05.2010 г. № 346н «Об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Федерации».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Монографии, статьи, специальная литература: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 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Матышев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Распознавание основных видов автомобильной травмы. Издательство «Медицина» Ленинградское отделение, 1969. – 128 с.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 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Солохин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Судебно-медицинская экспертиза в случаях автомобильной травмы. Издательство «Медицина»,  М. 1968. – 237 с.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 Актуальные вопросы судебно-медицинской экспертизы автомобильной травмы: Сб. статей/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 о-во судеб. медиков: сборник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Е.А. Вагнер. - Пермь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ГМИ, 1977. - 126 с. 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2.4 В.Л. Попов, Ш.М. Мусаев. Судебная медицина. –  Издательство Р. Асланова «Юридический центр Пресс», СПб. 2009. – 516 с.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2.5 Судебная медицина: учебник / под общ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В.Н. Крюкова. – 2-е изд. – Издательство «Норма», М. 2009. – 352 с.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1 В.Л. Попов, Ш.М. Мусаев. Судебная медицина. –  Издательство Р. Асланова «Юридический центр Пресс», СПб. 2009. С. – 250.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 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Матышев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Распознавание основных видов автомобильной травмы. Издательство «Медицина» Ленинградское отделение, 1969. С. – 3.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Солохин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Судебно-медицинская экспертиза в случаях автомобильной травмы. Издательство «Медицина»,  М. 1968. С. 15-16.</w:t>
      </w:r>
    </w:p>
    <w:p w:rsidR="00EF01C0" w:rsidRPr="00EF01C0" w:rsidRDefault="00EF01C0" w:rsidP="00EF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Солохин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Судебно-медицинская экспертиза в случаях автомобильной травмы. Издательство «Медицина»,  М. 1968. С. 18-19.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В.Л. Попов, Ш.М. Мусаев. Судебная медицина. –  Издательство Р. Асланова «Юридический центр Пресс», СПб. 2009. С. – 251.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А.А.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Солохин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Судебно-медицинская экспертиза в случаях автомобильной травмы. Издательство «Медицина»,  М. 1968. С. 37.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7 В.Л. Попов, Ш.М. Мусаев. Судебная медицина. –  Издательство Р. Асланова «Юридический центр Пресс», СПб. 2009. С. – 253.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же.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9 Судебная медицина: учебник / под общ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В.Н. Крюкова. – 2-е изд. – Издательство «Норма», М. 2009. С. 103.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10 В.Л. Попов, Ш.М. Мусаев. Судебная медицина. –  Издательство Р. Асланова «Юридический центр Пресс», СПб. 2009. С. – 255.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Судебная медицина: учебник / под общ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В.Н. Крюкова. – 2-е изд. – Издательство «Норма», М. 2009. С. 106.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12 В.Л. Попов, Ш.М. Мусаев. Судебная медицина. –  Издательство Р. Асланова «Юридический центр Пресс», СПб. 2009. С. – 256.</w:t>
      </w:r>
    </w:p>
    <w:p w:rsidR="00EF01C0" w:rsidRPr="00EF01C0" w:rsidRDefault="00EF01C0" w:rsidP="00EF01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Актуальные вопросы судебно-медицинской экспертизы автомобильной травмы: Сб. статей/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 о-во судеб. медиков: сборник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Е.А. Вагнер. - Пермь</w:t>
      </w:r>
      <w:proofErr w:type="gram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 w:rsidRPr="00E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ГМИ, 1977 - С. 16</w:t>
      </w:r>
    </w:p>
    <w:p w:rsidR="00EF01C0" w:rsidRPr="00EF01C0" w:rsidRDefault="00EF01C0" w:rsidP="000F74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Pr="009D65CC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01A" w:rsidRPr="009D65CC" w:rsidSect="00CC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652"/>
    <w:multiLevelType w:val="multilevel"/>
    <w:tmpl w:val="19F65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32F8C"/>
    <w:multiLevelType w:val="multilevel"/>
    <w:tmpl w:val="9A2E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D1F68"/>
    <w:multiLevelType w:val="multilevel"/>
    <w:tmpl w:val="00A6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A4C4B"/>
    <w:multiLevelType w:val="multilevel"/>
    <w:tmpl w:val="599C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54F3F"/>
    <w:multiLevelType w:val="multilevel"/>
    <w:tmpl w:val="EA323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47E69"/>
    <w:multiLevelType w:val="multilevel"/>
    <w:tmpl w:val="9B9C40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0288E"/>
    <w:multiLevelType w:val="multilevel"/>
    <w:tmpl w:val="0062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66C17"/>
    <w:multiLevelType w:val="hybridMultilevel"/>
    <w:tmpl w:val="9858032A"/>
    <w:lvl w:ilvl="0" w:tplc="8FD69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EE7113"/>
    <w:multiLevelType w:val="multilevel"/>
    <w:tmpl w:val="5E34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721A2"/>
    <w:multiLevelType w:val="multilevel"/>
    <w:tmpl w:val="17545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51D72"/>
    <w:multiLevelType w:val="multilevel"/>
    <w:tmpl w:val="A334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948FF"/>
    <w:multiLevelType w:val="multilevel"/>
    <w:tmpl w:val="4C4C6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0D4151"/>
    <w:multiLevelType w:val="multilevel"/>
    <w:tmpl w:val="1F38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BA0F33"/>
    <w:multiLevelType w:val="multilevel"/>
    <w:tmpl w:val="B7E8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96F3D"/>
    <w:multiLevelType w:val="multilevel"/>
    <w:tmpl w:val="7106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222C1"/>
    <w:multiLevelType w:val="multilevel"/>
    <w:tmpl w:val="1ECCF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F1219F"/>
    <w:multiLevelType w:val="multilevel"/>
    <w:tmpl w:val="2DAA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E4EB6"/>
    <w:multiLevelType w:val="multilevel"/>
    <w:tmpl w:val="D1C8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0"/>
  </w:num>
  <w:num w:numId="14">
    <w:abstractNumId w:val="16"/>
  </w:num>
  <w:num w:numId="15">
    <w:abstractNumId w:val="15"/>
  </w:num>
  <w:num w:numId="16">
    <w:abstractNumId w:val="5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702"/>
    <w:rsid w:val="00061911"/>
    <w:rsid w:val="000B001A"/>
    <w:rsid w:val="000F7462"/>
    <w:rsid w:val="003406C2"/>
    <w:rsid w:val="00703F3E"/>
    <w:rsid w:val="009D65CC"/>
    <w:rsid w:val="00A802FE"/>
    <w:rsid w:val="00B86702"/>
    <w:rsid w:val="00CC00D8"/>
    <w:rsid w:val="00EF01C0"/>
    <w:rsid w:val="00F20021"/>
    <w:rsid w:val="00F5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CC"/>
    <w:rPr>
      <w:b/>
      <w:bCs/>
    </w:rPr>
  </w:style>
  <w:style w:type="character" w:styleId="a5">
    <w:name w:val="Hyperlink"/>
    <w:basedOn w:val="a0"/>
    <w:uiPriority w:val="99"/>
    <w:unhideWhenUsed/>
    <w:rsid w:val="00703F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CC"/>
    <w:rPr>
      <w:b/>
      <w:bCs/>
    </w:rPr>
  </w:style>
  <w:style w:type="character" w:styleId="a5">
    <w:name w:val="Hyperlink"/>
    <w:basedOn w:val="a0"/>
    <w:uiPriority w:val="99"/>
    <w:unhideWhenUsed/>
    <w:rsid w:val="00703F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7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Е. Суворкова</dc:creator>
  <cp:lastModifiedBy>plaskinaanastasia749@gmail.com</cp:lastModifiedBy>
  <cp:revision>4</cp:revision>
  <dcterms:created xsi:type="dcterms:W3CDTF">2023-01-18T06:04:00Z</dcterms:created>
  <dcterms:modified xsi:type="dcterms:W3CDTF">2023-11-16T15:52:00Z</dcterms:modified>
</cp:coreProperties>
</file>