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98" w:rsidRDefault="005C2A98" w:rsidP="005C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«Инфекционные болезни» </w:t>
      </w:r>
    </w:p>
    <w:p w:rsidR="00BA28D8" w:rsidRDefault="005C2A98" w:rsidP="005C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педиатрического факультета</w:t>
      </w:r>
    </w:p>
    <w:p w:rsidR="005C2A98" w:rsidRDefault="005C2A98" w:rsidP="005C2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инфекционного стационара. </w:t>
      </w:r>
    </w:p>
    <w:p w:rsidR="005C2A98" w:rsidRDefault="005C2A98" w:rsidP="005C2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госпитализации в инфекционный стационар.</w:t>
      </w:r>
    </w:p>
    <w:p w:rsidR="005C2A98" w:rsidRPr="005C2A98" w:rsidRDefault="005C2A98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2A98">
        <w:rPr>
          <w:rFonts w:ascii="Times New Roman" w:hAnsi="Times New Roman" w:cs="Times New Roman"/>
          <w:sz w:val="28"/>
          <w:szCs w:val="28"/>
        </w:rPr>
        <w:t>Этиология, эпидемиология и патогенез вирусного гепатита А и Е.</w:t>
      </w:r>
    </w:p>
    <w:p w:rsidR="005C2A98" w:rsidRPr="005C2A98" w:rsidRDefault="005C2A98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2A98">
        <w:rPr>
          <w:rFonts w:ascii="Times New Roman" w:hAnsi="Times New Roman" w:cs="Times New Roman"/>
          <w:sz w:val="28"/>
          <w:szCs w:val="28"/>
        </w:rPr>
        <w:t>Этиология, эпидемиология и патогенез вирусного гепатита В.</w:t>
      </w:r>
    </w:p>
    <w:p w:rsidR="005C2A98" w:rsidRPr="005C2A98" w:rsidRDefault="005C2A98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2A98">
        <w:rPr>
          <w:rFonts w:ascii="Times New Roman" w:hAnsi="Times New Roman" w:cs="Times New Roman"/>
          <w:sz w:val="28"/>
          <w:szCs w:val="28"/>
        </w:rPr>
        <w:t>Этиология, эпидемиология и патогенез вирусного гепатита С.</w:t>
      </w:r>
    </w:p>
    <w:p w:rsidR="00B93CCB" w:rsidRPr="00B93CCB" w:rsidRDefault="00B93CCB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 и диагностика вирусного гепатита С.</w:t>
      </w:r>
    </w:p>
    <w:p w:rsidR="00B93CCB" w:rsidRPr="00B93CCB" w:rsidRDefault="00B93CCB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 и диагностика вирусного гепатита А.</w:t>
      </w:r>
    </w:p>
    <w:p w:rsidR="00B93CCB" w:rsidRPr="00B93CCB" w:rsidRDefault="00B93CCB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 и диагностика вирусного гепатита В.</w:t>
      </w:r>
    </w:p>
    <w:p w:rsidR="00B93CCB" w:rsidRPr="00B93CCB" w:rsidRDefault="00B93CCB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Принципы лечения вирусных гепатитов.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3CCB">
        <w:rPr>
          <w:rFonts w:ascii="Times New Roman" w:hAnsi="Times New Roman" w:cs="Times New Roman"/>
          <w:sz w:val="28"/>
          <w:szCs w:val="28"/>
        </w:rPr>
        <w:t>Этиология, эпидемиология и патогенез дизентерии.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 и диагностика дизентерии.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Этиология, эпидемиология и патогенез сальмонеллеза.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Клиника, диагностика и лечение сальмонеллеза.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ботулизма</w:t>
      </w:r>
    </w:p>
    <w:bookmarkEnd w:id="0"/>
    <w:p w:rsidR="005C2A98" w:rsidRPr="005C2A98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ботулизма</w:t>
      </w:r>
    </w:p>
    <w:p w:rsidR="005C2A98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патогенез пищевых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токсикоинфекций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пищевых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токсикоинфекций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иерсиниозов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патогенез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иерсиниозов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патогенез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эшерихиозов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эшерихиозов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бруцеллёза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бруцеллёза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лептоспироза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лептоспироза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брюшного тифа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сибирской язвы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сибирской язвы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гриппа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Этиология, эпидемиология и патогенез гриппа</w:t>
      </w:r>
      <w:r w:rsidRPr="003F6C27">
        <w:rPr>
          <w:rFonts w:ascii="Times New Roman" w:hAnsi="Times New Roman" w:cs="Times New Roman"/>
          <w:sz w:val="26"/>
          <w:szCs w:val="26"/>
        </w:rPr>
        <w:t>.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менингококковой инфекции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менингококковой инфекции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описторхоза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описторхоза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дифиллоботриоза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дифиллоботриоза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аскаридоза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аскаридоза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энтеробиоза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энтеробиоза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тениоза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диагностика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тениоза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патогенез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тениаринхоза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тениаринхоза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малярии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малярии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инфекционного мононуклеоза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инфекционного мононуклеоза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ВИЧ-инфекции</w:t>
      </w:r>
    </w:p>
    <w:p w:rsidR="00613DDA" w:rsidRPr="005C2A98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ВИЧ-инфекции</w:t>
      </w:r>
    </w:p>
    <w:sectPr w:rsidR="00613DDA" w:rsidRPr="005C2A98" w:rsidSect="0035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D4B"/>
    <w:multiLevelType w:val="hybridMultilevel"/>
    <w:tmpl w:val="FA2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98"/>
    <w:rsid w:val="00227AA1"/>
    <w:rsid w:val="00352BEE"/>
    <w:rsid w:val="005C2A98"/>
    <w:rsid w:val="00613DDA"/>
    <w:rsid w:val="00B93CCB"/>
    <w:rsid w:val="00BA28D8"/>
    <w:rsid w:val="00F2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2021-01-10T16:31:00Z</dcterms:created>
  <dcterms:modified xsi:type="dcterms:W3CDTF">2021-01-10T16:31:00Z</dcterms:modified>
</cp:coreProperties>
</file>