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8E4" w:rsidRPr="003B164B" w:rsidRDefault="002C78E4" w:rsidP="002C78E4">
      <w:pPr>
        <w:jc w:val="center"/>
        <w:rPr>
          <w:rFonts w:ascii="Times New Roman" w:hAnsi="Times New Roman" w:cs="Times New Roman"/>
          <w:b/>
          <w:bCs/>
        </w:rPr>
      </w:pPr>
      <w:r w:rsidRPr="003B164B">
        <w:rPr>
          <w:rFonts w:ascii="Times New Roman" w:hAnsi="Times New Roman" w:cs="Times New Roman"/>
          <w:b/>
          <w:sz w:val="24"/>
          <w:szCs w:val="24"/>
        </w:rPr>
        <w:t>Занятие по теме «</w:t>
      </w:r>
      <w:r w:rsidRPr="003B164B">
        <w:rPr>
          <w:rFonts w:ascii="Times New Roman" w:hAnsi="Times New Roman" w:cs="Times New Roman"/>
          <w:b/>
          <w:bCs/>
        </w:rPr>
        <w:t>X, XI, XII п</w:t>
      </w:r>
      <w:r>
        <w:rPr>
          <w:rFonts w:ascii="Times New Roman" w:hAnsi="Times New Roman" w:cs="Times New Roman"/>
          <w:b/>
          <w:bCs/>
        </w:rPr>
        <w:t>ары черепных нервов</w:t>
      </w:r>
      <w:r w:rsidRPr="003B164B">
        <w:rPr>
          <w:rFonts w:ascii="Times New Roman" w:hAnsi="Times New Roman" w:cs="Times New Roman"/>
          <w:b/>
          <w:bCs/>
        </w:rPr>
        <w:t>»</w:t>
      </w:r>
    </w:p>
    <w:p w:rsidR="002C78E4" w:rsidRPr="003B164B" w:rsidRDefault="002C78E4" w:rsidP="002C78E4">
      <w:pPr>
        <w:rPr>
          <w:rFonts w:ascii="Times New Roman" w:hAnsi="Times New Roman" w:cs="Times New Roman"/>
          <w:sz w:val="24"/>
          <w:szCs w:val="24"/>
        </w:rPr>
      </w:pPr>
    </w:p>
    <w:p w:rsidR="002C78E4" w:rsidRDefault="002C78E4" w:rsidP="002C7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7427A5">
        <w:rPr>
          <w:rFonts w:ascii="Times New Roman" w:hAnsi="Times New Roman" w:cs="Times New Roman"/>
          <w:b/>
          <w:sz w:val="24"/>
          <w:szCs w:val="24"/>
        </w:rPr>
        <w:t>.</w:t>
      </w:r>
    </w:p>
    <w:p w:rsidR="002C78E4" w:rsidRPr="007427A5" w:rsidRDefault="002C78E4" w:rsidP="002C78E4">
      <w:pPr>
        <w:rPr>
          <w:rFonts w:ascii="Times New Roman" w:hAnsi="Times New Roman" w:cs="Times New Roman"/>
          <w:b/>
          <w:sz w:val="24"/>
          <w:szCs w:val="24"/>
        </w:rPr>
      </w:pPr>
      <w:r w:rsidRPr="007427A5">
        <w:rPr>
          <w:rFonts w:ascii="Times New Roman" w:hAnsi="Times New Roman" w:cs="Times New Roman"/>
          <w:b/>
          <w:sz w:val="24"/>
          <w:szCs w:val="24"/>
        </w:rPr>
        <w:t>Тестирование. Выбрать один правильный ответ: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4A0D">
        <w:rPr>
          <w:rFonts w:ascii="Times New Roman" w:hAnsi="Times New Roman" w:cs="Times New Roman"/>
          <w:sz w:val="24"/>
          <w:szCs w:val="24"/>
        </w:rPr>
        <w:t>1. В ОБРАЗОВАНИИ ШЕЙНОЙ ПЕТЛИ УЧАСТВУЕТ: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лицевой нерв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добавочный нерв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языкоглоточный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подъязычный нерв</w:t>
      </w:r>
    </w:p>
    <w:p w:rsidR="002C78E4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8E4" w:rsidRPr="007427A5" w:rsidRDefault="002C78E4" w:rsidP="002C78E4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427A5">
        <w:rPr>
          <w:rFonts w:ascii="Times New Roman" w:hAnsi="Times New Roman" w:cs="Times New Roman"/>
          <w:sz w:val="24"/>
          <w:szCs w:val="24"/>
        </w:rPr>
        <w:t xml:space="preserve">. </w:t>
      </w:r>
      <w:r w:rsidRPr="007427A5">
        <w:rPr>
          <w:rFonts w:ascii="Times New Roman" w:hAnsi="Times New Roman" w:cs="Times New Roman"/>
          <w:iCs/>
          <w:sz w:val="24"/>
          <w:szCs w:val="24"/>
        </w:rPr>
        <w:t>УШНАЯ ВЕТВЬ БЛУЖДАЮЩЕГО НЕРВА ИННЕРВИРУЕТ</w:t>
      </w:r>
    </w:p>
    <w:p w:rsidR="002C78E4" w:rsidRPr="007427A5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1) заднюю ушную мышцу</w:t>
      </w:r>
    </w:p>
    <w:p w:rsidR="002C78E4" w:rsidRPr="007427A5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2) верхнюю ушную мышцу</w:t>
      </w:r>
    </w:p>
    <w:p w:rsidR="002C78E4" w:rsidRPr="007427A5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3) стременную мышцу</w:t>
      </w:r>
    </w:p>
    <w:p w:rsidR="002C78E4" w:rsidRPr="007427A5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27A5">
        <w:rPr>
          <w:rFonts w:ascii="Times New Roman" w:hAnsi="Times New Roman" w:cs="Times New Roman"/>
          <w:sz w:val="24"/>
          <w:szCs w:val="24"/>
        </w:rPr>
        <w:t>4) заднюю стенку наружного слухового прохода</w:t>
      </w:r>
    </w:p>
    <w:p w:rsidR="002C78E4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427A5">
        <w:rPr>
          <w:rFonts w:ascii="Times New Roman" w:hAnsi="Times New Roman" w:cs="Times New Roman"/>
          <w:sz w:val="24"/>
          <w:szCs w:val="24"/>
        </w:rPr>
        <w:t xml:space="preserve">. </w:t>
      </w:r>
      <w:r w:rsidRPr="00364A0D">
        <w:rPr>
          <w:rFonts w:ascii="Times New Roman" w:hAnsi="Times New Roman" w:cs="Times New Roman"/>
          <w:sz w:val="24"/>
          <w:szCs w:val="24"/>
        </w:rPr>
        <w:t>ПОДЪЯЗЫЧНЫЙ НЕРВ ИННЕРВИРУЕТ: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4A0D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слизистую оболочку корня языка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собственные мышцы языка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вкусовые сосочки языка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подъязычную слюнную железу</w:t>
      </w:r>
    </w:p>
    <w:p w:rsidR="002C78E4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64A0D">
        <w:rPr>
          <w:rFonts w:ascii="Times New Roman" w:hAnsi="Times New Roman" w:cs="Times New Roman"/>
          <w:sz w:val="24"/>
          <w:szCs w:val="24"/>
        </w:rPr>
        <w:t>XI ПАРА ЧЕРЕПНЫХ НЕРВОВ ИННЕРВИРУЕТ: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4A0D">
        <w:rPr>
          <w:rFonts w:ascii="Times New Roman" w:hAnsi="Times New Roman" w:cs="Times New Roman"/>
          <w:sz w:val="24"/>
          <w:szCs w:val="24"/>
        </w:rPr>
        <w:t>1) гру</w:t>
      </w:r>
      <w:r>
        <w:rPr>
          <w:rFonts w:ascii="Times New Roman" w:hAnsi="Times New Roman" w:cs="Times New Roman"/>
          <w:sz w:val="24"/>
          <w:szCs w:val="24"/>
        </w:rPr>
        <w:t>дино-ключично-сосцевидную мышцу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лопаточно-подъязычную мышцу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трапециевидную мышцу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челюстно-подъязычную мышцу</w:t>
      </w:r>
    </w:p>
    <w:p w:rsidR="002C78E4" w:rsidRPr="00364A0D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8E4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569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ОТ БЛУЖДАЮЩЕГО НЕРВА ОТХОДЯТ:</w:t>
      </w:r>
    </w:p>
    <w:p w:rsidR="002C78E4" w:rsidRPr="002C78E4" w:rsidRDefault="002C78E4" w:rsidP="002C78E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C78E4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C78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tympanicus</w:t>
      </w:r>
      <w:r w:rsidRPr="002C78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C78E4" w:rsidRPr="00E90A32" w:rsidRDefault="002C78E4" w:rsidP="002C78E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90A32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en-US"/>
        </w:rPr>
        <w:t>r.r. labiales</w:t>
      </w:r>
    </w:p>
    <w:p w:rsidR="002C78E4" w:rsidRPr="0050569B" w:rsidRDefault="002C78E4" w:rsidP="002C78E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50569B">
        <w:rPr>
          <w:rFonts w:ascii="Times New Roman" w:hAnsi="Times New Roman" w:cs="Times New Roman"/>
          <w:sz w:val="24"/>
          <w:szCs w:val="24"/>
          <w:lang w:val="en-US"/>
        </w:rPr>
        <w:t>n. laryngeus recurrens</w:t>
      </w:r>
    </w:p>
    <w:p w:rsidR="002C78E4" w:rsidRPr="0058561B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8561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8561B">
        <w:rPr>
          <w:rFonts w:ascii="Times New Roman" w:hAnsi="Times New Roman" w:cs="Times New Roman"/>
          <w:sz w:val="24"/>
          <w:szCs w:val="24"/>
        </w:rPr>
        <w:t xml:space="preserve">. </w:t>
      </w:r>
      <w:r w:rsidRPr="0050569B">
        <w:rPr>
          <w:rFonts w:ascii="Times New Roman" w:hAnsi="Times New Roman" w:cs="Times New Roman"/>
          <w:sz w:val="24"/>
          <w:szCs w:val="24"/>
          <w:lang w:val="en-US"/>
        </w:rPr>
        <w:t>pharyngei</w:t>
      </w:r>
    </w:p>
    <w:p w:rsidR="002C78E4" w:rsidRPr="0058561B" w:rsidRDefault="002C78E4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61B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92733E" w:rsidRDefault="0092733E"/>
    <w:p w:rsidR="002C78E4" w:rsidRDefault="00F1230E" w:rsidP="002C78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2C78E4" w:rsidRPr="007427A5">
        <w:rPr>
          <w:rFonts w:ascii="Times New Roman" w:hAnsi="Times New Roman" w:cs="Times New Roman"/>
          <w:b/>
          <w:sz w:val="24"/>
          <w:szCs w:val="24"/>
        </w:rPr>
        <w:t>.</w:t>
      </w:r>
    </w:p>
    <w:p w:rsidR="002C78E4" w:rsidRPr="00C350BE" w:rsidRDefault="002C78E4" w:rsidP="002C78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50BE">
        <w:rPr>
          <w:rFonts w:ascii="Times New Roman" w:hAnsi="Times New Roman" w:cs="Times New Roman"/>
          <w:b/>
          <w:bCs/>
          <w:sz w:val="24"/>
          <w:szCs w:val="24"/>
        </w:rPr>
        <w:t>Практические навыки</w:t>
      </w:r>
    </w:p>
    <w:p w:rsidR="002C78E4" w:rsidRPr="00586021" w:rsidRDefault="002C78E4" w:rsidP="002C78E4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40325093"/>
      <w:r w:rsidRPr="00C350BE">
        <w:rPr>
          <w:rFonts w:ascii="Times New Roman" w:hAnsi="Times New Roman" w:cs="Times New Roman"/>
          <w:sz w:val="24"/>
          <w:szCs w:val="24"/>
        </w:rPr>
        <w:t xml:space="preserve">Вам предлагается набор иллюстраций по </w:t>
      </w:r>
      <w:r>
        <w:rPr>
          <w:rFonts w:ascii="Times New Roman" w:hAnsi="Times New Roman" w:cs="Times New Roman"/>
          <w:sz w:val="24"/>
          <w:szCs w:val="24"/>
        </w:rPr>
        <w:t>теме занятия</w:t>
      </w:r>
      <w:r w:rsidRPr="00C350BE">
        <w:rPr>
          <w:rFonts w:ascii="Times New Roman" w:hAnsi="Times New Roman" w:cs="Times New Roman"/>
          <w:sz w:val="24"/>
          <w:szCs w:val="24"/>
        </w:rPr>
        <w:t xml:space="preserve">. </w:t>
      </w:r>
      <w:bookmarkEnd w:id="0"/>
      <w:r w:rsidRPr="00C350BE">
        <w:rPr>
          <w:rFonts w:ascii="Times New Roman" w:hAnsi="Times New Roman" w:cs="Times New Roman"/>
          <w:sz w:val="24"/>
          <w:szCs w:val="24"/>
        </w:rPr>
        <w:t>Обозначьте на рисунках и подпишите по-латыни следующие анатомические образования, выбрав соответствующую иллюстрацию.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021">
        <w:rPr>
          <w:rFonts w:ascii="Times New Roman" w:hAnsi="Times New Roman" w:cs="Times New Roman"/>
          <w:color w:val="FF0000"/>
          <w:sz w:val="24"/>
          <w:szCs w:val="24"/>
        </w:rPr>
        <w:t>КАЖДОМУ ВОПРОСУ СООТВЕТСТВУЕТ ОДИН РИСУНОК!</w:t>
      </w:r>
    </w:p>
    <w:p w:rsidR="002C78E4" w:rsidRDefault="002C78E4">
      <w:pPr>
        <w:sectPr w:rsidR="002C78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0030" w:rsidRDefault="00EA0030" w:rsidP="00EA00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ED50B4">
        <w:rPr>
          <w:rFonts w:ascii="Times New Roman" w:hAnsi="Times New Roman" w:cs="Times New Roman"/>
          <w:sz w:val="24"/>
          <w:szCs w:val="24"/>
        </w:rPr>
        <w:t>Передний ствол блуждающего нерва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="0067378B" w:rsidRPr="00ED50B4">
        <w:rPr>
          <w:rFonts w:ascii="Times New Roman" w:hAnsi="Times New Roman" w:cs="Times New Roman"/>
          <w:sz w:val="24"/>
          <w:szCs w:val="24"/>
        </w:rPr>
        <w:t>Иннервация подъязычным нервом (что иннервирует?)</w:t>
      </w:r>
    </w:p>
    <w:p w:rsidR="00EA0030" w:rsidRDefault="00EA0030" w:rsidP="00EA00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D50B4">
        <w:rPr>
          <w:rFonts w:ascii="Times New Roman" w:hAnsi="Times New Roman" w:cs="Times New Roman"/>
          <w:sz w:val="24"/>
          <w:szCs w:val="24"/>
        </w:rPr>
        <w:t>Блуждающий нерв</w:t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>5. Подъязыч</w:t>
      </w:r>
      <w:r w:rsidR="0067378B" w:rsidRPr="00ED50B4">
        <w:rPr>
          <w:rFonts w:ascii="Times New Roman" w:hAnsi="Times New Roman" w:cs="Times New Roman"/>
          <w:sz w:val="24"/>
          <w:szCs w:val="24"/>
        </w:rPr>
        <w:t>ный нерв</w:t>
      </w:r>
    </w:p>
    <w:p w:rsidR="002C78E4" w:rsidRDefault="00EA0030" w:rsidP="006737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D50B4">
        <w:rPr>
          <w:rFonts w:ascii="Times New Roman" w:hAnsi="Times New Roman" w:cs="Times New Roman"/>
          <w:sz w:val="24"/>
          <w:szCs w:val="24"/>
        </w:rPr>
        <w:t>Выход из черепа добавочного нерва</w:t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ab/>
      </w:r>
      <w:r w:rsidR="0067378B">
        <w:rPr>
          <w:rFonts w:ascii="Times New Roman" w:hAnsi="Times New Roman" w:cs="Times New Roman"/>
          <w:sz w:val="24"/>
          <w:szCs w:val="24"/>
        </w:rPr>
        <w:t xml:space="preserve">6. </w:t>
      </w:r>
      <w:r w:rsidR="0067378B" w:rsidRPr="00ED50B4">
        <w:rPr>
          <w:rFonts w:ascii="Times New Roman" w:hAnsi="Times New Roman" w:cs="Times New Roman"/>
          <w:sz w:val="24"/>
          <w:szCs w:val="24"/>
        </w:rPr>
        <w:t>Нижний узел (</w:t>
      </w:r>
      <w:r w:rsidR="0067378B" w:rsidRPr="00ED50B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7378B" w:rsidRPr="00ED50B4">
        <w:rPr>
          <w:rFonts w:ascii="Times New Roman" w:hAnsi="Times New Roman" w:cs="Times New Roman"/>
          <w:sz w:val="24"/>
          <w:szCs w:val="24"/>
        </w:rPr>
        <w:t xml:space="preserve"> пары ЧМН)</w:t>
      </w:r>
    </w:p>
    <w:p w:rsidR="0067378B" w:rsidRDefault="0067378B" w:rsidP="006737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7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AB968" wp14:editId="66279422">
            <wp:extent cx="2160511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8026" cy="22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76AD5E3" wp14:editId="789C30C4">
            <wp:extent cx="2295525" cy="2586292"/>
            <wp:effectExtent l="0" t="0" r="0" b="5080"/>
            <wp:docPr id="3" name="Рисунок 3" descr="Языкоглоточный нерв (nervus glossopharyngeus) и подъязычный нерв (nervus hypogloss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зыкоглоточный нерв (nervus glossopharyngeus) и подъязычный нерв (nervus hypoglossus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32" cy="25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573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7BE19" wp14:editId="13149855">
            <wp:extent cx="1914525" cy="26503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2525" cy="26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8B" w:rsidRDefault="0067378B" w:rsidP="0067378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B12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2097C" wp14:editId="5902905E">
            <wp:extent cx="2257069" cy="26765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4854" cy="268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96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695A70" wp14:editId="2EBF50EE">
            <wp:extent cx="2428814" cy="28733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734" cy="29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7C9096EB" wp14:editId="51FABB1E">
            <wp:extent cx="1676400" cy="2724150"/>
            <wp:effectExtent l="0" t="0" r="0" b="0"/>
            <wp:docPr id="58" name="Рисунок 58" descr="Mediyasten Nöroanatom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yasten Nöroanatomi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30E" w:rsidRDefault="00F1230E" w:rsidP="002C78E4">
      <w:pPr>
        <w:spacing w:after="0"/>
        <w:rPr>
          <w:rFonts w:ascii="Times New Roman" w:hAnsi="Times New Roman" w:cs="Times New Roman"/>
          <w:sz w:val="24"/>
          <w:szCs w:val="24"/>
        </w:rPr>
        <w:sectPr w:rsidR="00F1230E" w:rsidSect="0067378B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F1230E" w:rsidRDefault="00F1230E" w:rsidP="00F123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Pr="007427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Собеседование.</w:t>
      </w:r>
    </w:p>
    <w:p w:rsidR="002C78E4" w:rsidRPr="0050569B" w:rsidRDefault="00E35D09" w:rsidP="002C78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5D09">
        <w:rPr>
          <w:rFonts w:ascii="Times New Roman" w:hAnsi="Times New Roman" w:cs="Times New Roman"/>
          <w:b/>
          <w:sz w:val="24"/>
          <w:szCs w:val="24"/>
        </w:rPr>
        <w:t>Иннервация языка.</w:t>
      </w:r>
      <w:r>
        <w:rPr>
          <w:rFonts w:ascii="Times New Roman" w:hAnsi="Times New Roman" w:cs="Times New Roman"/>
          <w:sz w:val="24"/>
          <w:szCs w:val="24"/>
        </w:rPr>
        <w:t xml:space="preserve"> Опишите, </w:t>
      </w:r>
      <w:r w:rsidRPr="00E35D09">
        <w:rPr>
          <w:rFonts w:ascii="Times New Roman" w:hAnsi="Times New Roman" w:cs="Times New Roman"/>
          <w:color w:val="FF0000"/>
          <w:sz w:val="24"/>
          <w:szCs w:val="24"/>
        </w:rPr>
        <w:t>чем</w:t>
      </w:r>
      <w:r>
        <w:rPr>
          <w:rFonts w:ascii="Times New Roman" w:hAnsi="Times New Roman" w:cs="Times New Roman"/>
          <w:sz w:val="24"/>
          <w:szCs w:val="24"/>
        </w:rPr>
        <w:t xml:space="preserve"> иннервируется слизистая оболочка различных участков языка, мышцы собственные языка, </w:t>
      </w:r>
      <w:r w:rsidRPr="00E35D09">
        <w:rPr>
          <w:rFonts w:ascii="Times New Roman" w:hAnsi="Times New Roman" w:cs="Times New Roman"/>
          <w:color w:val="FF0000"/>
          <w:sz w:val="24"/>
          <w:szCs w:val="24"/>
        </w:rPr>
        <w:t>какую</w:t>
      </w:r>
      <w:r>
        <w:rPr>
          <w:rFonts w:ascii="Times New Roman" w:hAnsi="Times New Roman" w:cs="Times New Roman"/>
          <w:sz w:val="24"/>
          <w:szCs w:val="24"/>
        </w:rPr>
        <w:t xml:space="preserve"> иннервацию язык получает и </w:t>
      </w:r>
      <w:r w:rsidRPr="00E35D09">
        <w:rPr>
          <w:rFonts w:ascii="Times New Roman" w:hAnsi="Times New Roman" w:cs="Times New Roman"/>
          <w:color w:val="FF0000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называются эти нервы?</w:t>
      </w:r>
    </w:p>
    <w:p w:rsidR="002C78E4" w:rsidRDefault="002C78E4"/>
    <w:sectPr w:rsidR="002C78E4" w:rsidSect="00F1230E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B7"/>
    <w:rsid w:val="002C78E4"/>
    <w:rsid w:val="00661C20"/>
    <w:rsid w:val="0067378B"/>
    <w:rsid w:val="00906FB7"/>
    <w:rsid w:val="0092733E"/>
    <w:rsid w:val="00E35D09"/>
    <w:rsid w:val="00EA0030"/>
    <w:rsid w:val="00F1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914C1"/>
  <w15:chartTrackingRefBased/>
  <w15:docId w15:val="{BB7AD29B-79BE-4E9F-BE61-82E61F52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2020-05-17T04:30:00Z</dcterms:created>
  <dcterms:modified xsi:type="dcterms:W3CDTF">2020-05-17T05:15:00Z</dcterms:modified>
</cp:coreProperties>
</file>