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/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5378"/>
        <w:gridCol w:w="5315"/>
      </w:tblGrid>
      <w:tr w:rsidR="00917AD6" w:rsidRPr="00917AD6" w:rsidTr="00F22BE2">
        <w:tc>
          <w:tcPr>
            <w:tcW w:w="5383" w:type="dxa"/>
          </w:tcPr>
          <w:p w:rsidR="00917AD6" w:rsidRDefault="00917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F9D" w:rsidRPr="003E5AC6" w:rsidRDefault="008D72E6" w:rsidP="008D72E6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13" w:right="318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Гепатит А</w:t>
            </w:r>
          </w:p>
          <w:p w:rsidR="008B2BE4" w:rsidRPr="003E5AC6" w:rsidRDefault="007E7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b/>
                <w:sz w:val="26"/>
                <w:szCs w:val="26"/>
              </w:rPr>
              <w:t>Гепатит А</w:t>
            </w: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 - острое инфекционное заболевание печени, вызываемое вирусом гепатита А (HAV - </w:t>
            </w:r>
            <w:proofErr w:type="spellStart"/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hepatitis</w:t>
            </w:r>
            <w:proofErr w:type="spellEnd"/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virus</w:t>
            </w:r>
            <w:proofErr w:type="spellEnd"/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E72E7" w:rsidRPr="003E5AC6" w:rsidRDefault="007E72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21FC" w:rsidRPr="003E5AC6" w:rsidRDefault="008321FC" w:rsidP="008321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b/>
                <w:sz w:val="26"/>
                <w:szCs w:val="26"/>
              </w:rPr>
              <w:t>Вирус гепатита А:</w:t>
            </w:r>
          </w:p>
          <w:p w:rsidR="008321FC" w:rsidRPr="003E5AC6" w:rsidRDefault="008321FC" w:rsidP="008321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- очень устойчив к внешним воздействиям и поэтому длительно сохраняется в объектах окружающей среды;</w:t>
            </w:r>
          </w:p>
          <w:p w:rsidR="008321FC" w:rsidRPr="003E5AC6" w:rsidRDefault="008321FC" w:rsidP="008321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- НЕ проходит через плаценту. НЕ передается с молоком матери;</w:t>
            </w:r>
          </w:p>
          <w:p w:rsidR="008321FC" w:rsidRPr="003E5AC6" w:rsidRDefault="008321FC" w:rsidP="008321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- заразиться может любой человек не вакцинированный и не болевший ранее;</w:t>
            </w:r>
          </w:p>
          <w:p w:rsidR="008321FC" w:rsidRPr="003E5AC6" w:rsidRDefault="009578D5" w:rsidP="008321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передается при уп</w:t>
            </w:r>
            <w:bookmarkStart w:id="0" w:name="_GoBack"/>
            <w:bookmarkEnd w:id="0"/>
            <w:r w:rsidR="008321FC" w:rsidRPr="003E5AC6">
              <w:rPr>
                <w:rFonts w:ascii="Times New Roman" w:hAnsi="Times New Roman" w:cs="Times New Roman"/>
                <w:sz w:val="26"/>
                <w:szCs w:val="26"/>
              </w:rPr>
              <w:t>отреблении загрязненных продуктов питания и воды или при прямом контакте с инфицированным человеком;</w:t>
            </w:r>
          </w:p>
          <w:p w:rsidR="008321FC" w:rsidRPr="003E5AC6" w:rsidRDefault="008321FC" w:rsidP="008321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- поражает печень, при этом желтуха возникает только в 20-25% случаев;</w:t>
            </w:r>
          </w:p>
          <w:p w:rsidR="007E72E7" w:rsidRPr="003E5AC6" w:rsidRDefault="008321FC" w:rsidP="008321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- тесно связан с отсутствием безопасной воды или пищи, ненадлежащей санитарией и плохой личной гигиеной.</w:t>
            </w:r>
          </w:p>
          <w:p w:rsidR="00CC32D3" w:rsidRPr="00917AD6" w:rsidRDefault="001646FD" w:rsidP="008B2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2095500"/>
                  <wp:effectExtent l="0" t="0" r="0" b="0"/>
                  <wp:docPr id="6" name="Рисунок 6" descr="https://sammedik.ru/wp-content/uploads/2021/11/pervye-priznaki-gepatita-a-u-zhenshh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ammedik.ru/wp-content/uploads/2021/11/pervye-priznaki-gepatita-a-u-zhenshhi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4196" r="36480" b="11445"/>
                          <a:stretch/>
                        </pic:blipFill>
                        <pic:spPr bwMode="auto">
                          <a:xfrm>
                            <a:off x="0" y="0"/>
                            <a:ext cx="3334696" cy="209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3" w:type="dxa"/>
          </w:tcPr>
          <w:p w:rsidR="00CC32D3" w:rsidRPr="003E5AC6" w:rsidRDefault="00CC32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21FC" w:rsidRPr="003E5AC6" w:rsidRDefault="008321FC" w:rsidP="008321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пути передачи вируса:</w:t>
            </w:r>
          </w:p>
          <w:p w:rsidR="008321FC" w:rsidRPr="003E5AC6" w:rsidRDefault="008321FC" w:rsidP="008321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5AC6">
              <w:rPr>
                <w:rFonts w:ascii="Times New Roman" w:hAnsi="Times New Roman" w:cs="Times New Roman"/>
                <w:b/>
                <w:sz w:val="26"/>
                <w:szCs w:val="26"/>
              </w:rPr>
              <w:t>Водный</w:t>
            </w: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 - вирус попадает в организм при использовании недоброкачественной питьевой воды, купании в загрязненных водоемах и бассейнах. </w:t>
            </w:r>
          </w:p>
          <w:p w:rsidR="008321FC" w:rsidRPr="003E5AC6" w:rsidRDefault="008321FC" w:rsidP="008321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5AC6">
              <w:rPr>
                <w:rFonts w:ascii="Times New Roman" w:hAnsi="Times New Roman" w:cs="Times New Roman"/>
                <w:b/>
                <w:sz w:val="26"/>
                <w:szCs w:val="26"/>
              </w:rPr>
              <w:t>Пищевой</w:t>
            </w: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 - реализуется при употреблении продуктов, загрязненных вирусом во время производства на пищевых предприятиях, предприятиях общественного питания и торговли. </w:t>
            </w:r>
          </w:p>
          <w:p w:rsidR="00A478FA" w:rsidRPr="003E5AC6" w:rsidRDefault="008321FC" w:rsidP="008321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5AC6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Контактно-бытовой</w:t>
            </w: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 - Реализуется при несоблюдении правил личной гигиены. Факторами передачи при этом служат руки, а также все предметы, загрязненные вирусом.</w:t>
            </w:r>
          </w:p>
          <w:p w:rsidR="00A478FA" w:rsidRPr="003E5AC6" w:rsidRDefault="00A478FA" w:rsidP="00A478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8FA" w:rsidRPr="003E5AC6" w:rsidRDefault="00A478FA" w:rsidP="00A478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8FA" w:rsidRPr="003E5AC6" w:rsidRDefault="001646FD" w:rsidP="00A478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6F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BC422DD" wp14:editId="2E7A60D0">
                  <wp:extent cx="3153410" cy="2762250"/>
                  <wp:effectExtent l="0" t="0" r="8890" b="0"/>
                  <wp:docPr id="4" name="Рисунок 4" descr="https://i.pinimg.com/originals/69/e9/b8/69e9b8761672d6ceca5e51439fa92a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originals/69/e9/b8/69e9b8761672d6ceca5e51439fa92a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561" cy="276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8FA" w:rsidRPr="003E5AC6" w:rsidRDefault="00A478FA" w:rsidP="00A478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BE4" w:rsidRPr="003E5AC6" w:rsidRDefault="00354EB3" w:rsidP="008B2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CC32D3" w:rsidRPr="003E5AC6" w:rsidRDefault="00CC32D3" w:rsidP="00354E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3" w:type="dxa"/>
          </w:tcPr>
          <w:p w:rsidR="00354EB3" w:rsidRPr="003E5AC6" w:rsidRDefault="00354E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C29" w:rsidRPr="003E5AC6" w:rsidRDefault="00942C29" w:rsidP="00942C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b/>
                <w:sz w:val="26"/>
                <w:szCs w:val="26"/>
              </w:rPr>
              <w:t>Формы заболевания</w:t>
            </w:r>
          </w:p>
          <w:p w:rsidR="00354EB3" w:rsidRPr="003E5AC6" w:rsidRDefault="00942C29" w:rsidP="00942C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Инкубационный период может длиться от 7 до 50 дней (чаще 15 - 30 дней). Далее развивается начальный (</w:t>
            </w:r>
            <w:proofErr w:type="spellStart"/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преджелтушный</w:t>
            </w:r>
            <w:proofErr w:type="spellEnd"/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) период - продолжительностью 5 - 7 дней.</w:t>
            </w:r>
          </w:p>
          <w:p w:rsidR="00942C29" w:rsidRPr="003E5AC6" w:rsidRDefault="00942C29" w:rsidP="00942C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Желтушный период – 1-3 недели: выраженная желтушность склер глаз и слизистых ротоглотки, кожи; цвет мочи - темный, цвет кала – бесцветный; температура тела обычно нормальная. Печень и селезенка увеличиваются. Больные легкой формой гепатита А, при отсутствии противопоказаний, могут лечиться на дому; остальные подлежат госпитализации и лечению в инфекционных больницах или отделениях.</w:t>
            </w:r>
          </w:p>
          <w:p w:rsidR="00354EB3" w:rsidRPr="003E5AC6" w:rsidRDefault="00354EB3" w:rsidP="00354E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39D" w:rsidRPr="003E5AC6" w:rsidRDefault="0094439D" w:rsidP="00944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</w:t>
            </w:r>
          </w:p>
          <w:p w:rsidR="00354EB3" w:rsidRPr="003E5AC6" w:rsidRDefault="0094439D" w:rsidP="009443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Наиболее эффективными мерами профилактики гепатита А являются санитарно-гигиенические мероприятия (архитектурно планировочные решения при строительстве пищеблоков и станций водоподготовки, соблюдение технологических потоков, организация производственного контроля) и</w:t>
            </w:r>
            <w:r w:rsidR="003E5AC6"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вакцинация.</w:t>
            </w:r>
          </w:p>
          <w:p w:rsidR="00354EB3" w:rsidRPr="003E5AC6" w:rsidRDefault="00354EB3" w:rsidP="00354E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EB3" w:rsidRPr="003E5AC6" w:rsidRDefault="00354EB3" w:rsidP="00354E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EB3" w:rsidRPr="003E5AC6" w:rsidRDefault="00354EB3" w:rsidP="00354E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EB3" w:rsidRPr="003E5AC6" w:rsidRDefault="00354EB3" w:rsidP="00354E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13C" w:rsidRPr="003E5AC6" w:rsidRDefault="00C4313C" w:rsidP="00C431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EB3" w:rsidRPr="003E5AC6" w:rsidRDefault="00354EB3" w:rsidP="00C431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5AC6" w:rsidRDefault="003E5AC6"/>
    <w:p w:rsidR="003E5AC6" w:rsidRDefault="003E5AC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3"/>
        <w:gridCol w:w="5383"/>
      </w:tblGrid>
      <w:tr w:rsidR="001646FD" w:rsidRPr="00354EB3" w:rsidTr="00F22BE2">
        <w:tc>
          <w:tcPr>
            <w:tcW w:w="5383" w:type="dxa"/>
          </w:tcPr>
          <w:p w:rsidR="00354EB3" w:rsidRPr="003E5AC6" w:rsidRDefault="00354EB3" w:rsidP="00532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39D" w:rsidRPr="003E5AC6" w:rsidRDefault="003E5AC6" w:rsidP="009443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сохранения здоровья и защиты от гепатита А стоит помнить несколько простых, и в то же время эффективных </w:t>
            </w:r>
            <w:r w:rsidR="0094439D" w:rsidRPr="003E5AC6">
              <w:rPr>
                <w:rFonts w:ascii="Times New Roman" w:hAnsi="Times New Roman" w:cs="Times New Roman"/>
                <w:b/>
                <w:sz w:val="26"/>
                <w:szCs w:val="26"/>
              </w:rPr>
              <w:t>правил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4439D" w:rsidRPr="003E5AC6" w:rsidRDefault="003E5AC6" w:rsidP="009443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 Тщате</w:t>
            </w: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льно мойте овощи и фрукты перед 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>тем, как их съесть;</w:t>
            </w:r>
          </w:p>
          <w:p w:rsidR="0094439D" w:rsidRPr="003E5AC6" w:rsidRDefault="003E5AC6" w:rsidP="009443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 Мойте</w:t>
            </w: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 руки с мылом перед едой, после 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>туалета, после прогулок;</w:t>
            </w:r>
          </w:p>
          <w:p w:rsidR="0094439D" w:rsidRPr="003E5AC6" w:rsidRDefault="003E5AC6" w:rsidP="009443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- Пейте только кипяченую или 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>бутилированную воду;</w:t>
            </w:r>
          </w:p>
          <w:p w:rsidR="0094439D" w:rsidRPr="003E5AC6" w:rsidRDefault="003E5AC6" w:rsidP="009443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 Плавай</w:t>
            </w: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те в разрешенных для этих целей 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>водоемах, не заглатывайте воду при купании;</w:t>
            </w:r>
          </w:p>
          <w:p w:rsidR="0094439D" w:rsidRPr="003E5AC6" w:rsidRDefault="003E5AC6" w:rsidP="009443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 Избав</w:t>
            </w: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ляйтесь от вредных привычек, не 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>грызите ногти и карандаши;</w:t>
            </w:r>
          </w:p>
          <w:p w:rsidR="0094439D" w:rsidRPr="003E5AC6" w:rsidRDefault="003E5AC6" w:rsidP="009443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- Соблюдайте правила личной и 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>обществен</w:t>
            </w: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ной гигиены, не ешьте продукты, 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>упавшие на пол;</w:t>
            </w:r>
          </w:p>
          <w:p w:rsidR="001614BF" w:rsidRPr="003E5AC6" w:rsidRDefault="003E5AC6" w:rsidP="009443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- Своевременно защитите себя при 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>помощи вакцины.</w:t>
            </w:r>
          </w:p>
          <w:p w:rsidR="001614BF" w:rsidRPr="003E5AC6" w:rsidRDefault="001614BF" w:rsidP="00C431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13C" w:rsidRPr="003E5AC6" w:rsidRDefault="00C4313C" w:rsidP="00C431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EB3" w:rsidRPr="003E5AC6" w:rsidRDefault="001646FD" w:rsidP="00C019D6">
            <w:pPr>
              <w:jc w:val="center"/>
              <w:rPr>
                <w:sz w:val="26"/>
                <w:szCs w:val="26"/>
              </w:rPr>
            </w:pPr>
            <w:r w:rsidRPr="001646FD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8A676A0" wp14:editId="15218DB4">
                  <wp:extent cx="3048000" cy="2033016"/>
                  <wp:effectExtent l="0" t="0" r="0" b="5715"/>
                  <wp:docPr id="5" name="Рисунок 5" descr="https://medaboutme.ru/upload/medialibrary/5dc/shutterstock_219001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edaboutme.ru/upload/medialibrary/5dc/shutterstock_219001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52" cy="203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B3" w:rsidRPr="003E5AC6" w:rsidRDefault="00354EB3" w:rsidP="00354EB3">
            <w:pPr>
              <w:rPr>
                <w:sz w:val="26"/>
                <w:szCs w:val="26"/>
              </w:rPr>
            </w:pPr>
          </w:p>
          <w:p w:rsidR="00354EB3" w:rsidRPr="003E5AC6" w:rsidRDefault="00354EB3" w:rsidP="00354EB3">
            <w:pPr>
              <w:rPr>
                <w:sz w:val="26"/>
                <w:szCs w:val="26"/>
              </w:rPr>
            </w:pPr>
          </w:p>
          <w:p w:rsidR="00354EB3" w:rsidRPr="003E5AC6" w:rsidRDefault="00354EB3" w:rsidP="00354EB3">
            <w:pPr>
              <w:rPr>
                <w:sz w:val="26"/>
                <w:szCs w:val="26"/>
              </w:rPr>
            </w:pPr>
          </w:p>
          <w:p w:rsidR="00354EB3" w:rsidRPr="003E5AC6" w:rsidRDefault="00354EB3" w:rsidP="00354EB3">
            <w:pPr>
              <w:rPr>
                <w:sz w:val="26"/>
                <w:szCs w:val="26"/>
              </w:rPr>
            </w:pPr>
          </w:p>
          <w:p w:rsidR="00354EB3" w:rsidRPr="003E5AC6" w:rsidRDefault="00354EB3" w:rsidP="00354E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3" w:type="dxa"/>
          </w:tcPr>
          <w:p w:rsidR="00354EB3" w:rsidRPr="003E5AC6" w:rsidRDefault="00354EB3" w:rsidP="00532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5AC6" w:rsidRPr="003E5AC6" w:rsidRDefault="0094439D" w:rsidP="003E5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Прививкам по эпидемическим показаниям от гепатита А подлежат: </w:t>
            </w:r>
          </w:p>
          <w:p w:rsidR="003E5AC6" w:rsidRPr="003E5AC6" w:rsidRDefault="003E5AC6" w:rsidP="003E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>лица, проживающие в регионах, неблагополучных</w:t>
            </w: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 по заболеваемости гепатитом А;</w:t>
            </w:r>
          </w:p>
          <w:p w:rsidR="003E5AC6" w:rsidRPr="003E5AC6" w:rsidRDefault="003E5AC6" w:rsidP="003E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медицинские работники, воспитатели и персонал детских дошкольных учреждений; </w:t>
            </w: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E5AC6" w:rsidRPr="003E5AC6" w:rsidRDefault="003E5AC6" w:rsidP="003E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сферы общественного питания;  </w:t>
            </w:r>
          </w:p>
          <w:p w:rsidR="003E5AC6" w:rsidRPr="003E5AC6" w:rsidRDefault="003E5AC6" w:rsidP="003E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рабочие, обслуживающие водопроводные и канализационные сооружения; </w:t>
            </w:r>
          </w:p>
          <w:p w:rsidR="003E5AC6" w:rsidRPr="003E5AC6" w:rsidRDefault="003E5AC6" w:rsidP="003E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лица, выезжающие в неблагополучные по гепатиту А регионы и страны; </w:t>
            </w:r>
          </w:p>
          <w:p w:rsidR="003E5AC6" w:rsidRPr="003E5AC6" w:rsidRDefault="003E5AC6" w:rsidP="003E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>контактировавшие с больными в очаге гепатита А, ранее не болевшие и не привитые</w:t>
            </w: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439D" w:rsidRPr="003E5A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54EB3" w:rsidRPr="003E5AC6" w:rsidRDefault="0094439D" w:rsidP="003E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sz w:val="26"/>
                <w:szCs w:val="26"/>
              </w:rPr>
              <w:t>В настоящее время выпускаются эффективные и безвредные вакцины против гепатита А для детей и взрослого населения, обеспечивающие иммунитет до 10 лет. В случае поездки в неблагополучные по гепатиту А регионы, рекомендовано сделать прививку за 4-2 недели до отъезда. Перед проведением профилактической прививки необходимо провести медицинский осмотр врачом (фельдшером)</w:t>
            </w:r>
          </w:p>
          <w:p w:rsidR="00354EB3" w:rsidRPr="003E5AC6" w:rsidRDefault="00354EB3" w:rsidP="00532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EB3" w:rsidRPr="003E5AC6" w:rsidRDefault="00354EB3" w:rsidP="00532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EB3" w:rsidRPr="003E5AC6" w:rsidRDefault="00354EB3" w:rsidP="00532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EB3" w:rsidRPr="003E5AC6" w:rsidRDefault="00354EB3" w:rsidP="00532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EB3" w:rsidRPr="003E5AC6" w:rsidRDefault="00354EB3" w:rsidP="00532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EB3" w:rsidRPr="003E5AC6" w:rsidRDefault="00354EB3" w:rsidP="008B2B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54EB3" w:rsidRPr="003E5AC6" w:rsidRDefault="00354EB3" w:rsidP="005321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54EB3" w:rsidRPr="003E5AC6" w:rsidRDefault="00354EB3" w:rsidP="005321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3BF5" w:rsidRPr="003E5AC6" w:rsidRDefault="00023BF5" w:rsidP="003E5A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54EB3" w:rsidRPr="003E5AC6" w:rsidRDefault="00354EB3" w:rsidP="00354E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Выполнила: Осипова Ксения Юрьевна</w:t>
            </w:r>
          </w:p>
          <w:p w:rsidR="00354EB3" w:rsidRPr="003E5AC6" w:rsidRDefault="00010712" w:rsidP="005321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Группа: 3</w:t>
            </w:r>
            <w:r w:rsidR="00354EB3" w:rsidRPr="003E5AC6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</w:p>
          <w:p w:rsidR="00354EB3" w:rsidRPr="003E5AC6" w:rsidRDefault="007E72E7" w:rsidP="00023B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A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2022</w:t>
            </w:r>
            <w:r w:rsidR="00354EB3" w:rsidRPr="003E5A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5383" w:type="dxa"/>
          </w:tcPr>
          <w:p w:rsidR="00354EB3" w:rsidRDefault="00354EB3" w:rsidP="00532115"/>
          <w:p w:rsidR="00354EB3" w:rsidRDefault="00354EB3" w:rsidP="00532115"/>
          <w:p w:rsidR="00354EB3" w:rsidRPr="00354EB3" w:rsidRDefault="00354EB3" w:rsidP="00532115"/>
          <w:p w:rsidR="00354EB3" w:rsidRPr="00354EB3" w:rsidRDefault="00354EB3" w:rsidP="00532115"/>
          <w:p w:rsidR="00354EB3" w:rsidRDefault="00354EB3" w:rsidP="0035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EA" w:rsidRPr="007E72E7" w:rsidRDefault="007E72E7" w:rsidP="007E72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72E7">
              <w:rPr>
                <w:rFonts w:ascii="Times New Roman" w:hAnsi="Times New Roman" w:cs="Times New Roman"/>
                <w:b/>
                <w:sz w:val="36"/>
                <w:szCs w:val="36"/>
              </w:rPr>
              <w:t>Профилактика гепатита А</w:t>
            </w:r>
          </w:p>
          <w:p w:rsidR="00CF3AEA" w:rsidRDefault="00CF3AEA" w:rsidP="00C01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EA" w:rsidRDefault="00CF3AEA" w:rsidP="0035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EB3" w:rsidRDefault="003E5AC6" w:rsidP="0016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C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95045" cy="2143125"/>
                  <wp:effectExtent l="0" t="0" r="0" b="0"/>
                  <wp:docPr id="3" name="Рисунок 3" descr="https://api.spid.center/storage/post/2996/rss_picture-54e36f3db9dd7e517d305557c8abbb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spid.center/storage/post/2996/rss_picture-54e36f3db9dd7e517d305557c8abbb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665" cy="215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B3" w:rsidRDefault="00354EB3" w:rsidP="0035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EB3" w:rsidRDefault="00354EB3" w:rsidP="0035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EA" w:rsidRDefault="00CF3AEA" w:rsidP="0035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D6" w:rsidRDefault="00C019D6" w:rsidP="00532115"/>
          <w:p w:rsidR="00354EB3" w:rsidRPr="003E5AC6" w:rsidRDefault="003E5AC6" w:rsidP="003E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AC6">
              <w:rPr>
                <w:rFonts w:ascii="Times New Roman" w:hAnsi="Times New Roman" w:cs="Times New Roman"/>
                <w:b/>
                <w:sz w:val="32"/>
              </w:rPr>
              <w:t>Что такое «болезнь грязных рук» или болезнь Боткина?</w:t>
            </w:r>
          </w:p>
        </w:tc>
      </w:tr>
    </w:tbl>
    <w:p w:rsidR="00917AD6" w:rsidRDefault="00917AD6"/>
    <w:sectPr w:rsidR="00917AD6" w:rsidSect="00917AD6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0A29"/>
    <w:multiLevelType w:val="hybridMultilevel"/>
    <w:tmpl w:val="E4A8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20FFA"/>
    <w:multiLevelType w:val="hybridMultilevel"/>
    <w:tmpl w:val="10BC4234"/>
    <w:lvl w:ilvl="0" w:tplc="B2528F5A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">
    <w:nsid w:val="62EE1451"/>
    <w:multiLevelType w:val="hybridMultilevel"/>
    <w:tmpl w:val="21EE2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E7"/>
    <w:rsid w:val="00010712"/>
    <w:rsid w:val="00023BF5"/>
    <w:rsid w:val="001614BF"/>
    <w:rsid w:val="001646FD"/>
    <w:rsid w:val="00354EB3"/>
    <w:rsid w:val="003E5AC6"/>
    <w:rsid w:val="0056095D"/>
    <w:rsid w:val="00734EE7"/>
    <w:rsid w:val="007E72E7"/>
    <w:rsid w:val="008321FC"/>
    <w:rsid w:val="008B2BE4"/>
    <w:rsid w:val="008D72E6"/>
    <w:rsid w:val="00917AD6"/>
    <w:rsid w:val="00942C29"/>
    <w:rsid w:val="0094439D"/>
    <w:rsid w:val="009578D5"/>
    <w:rsid w:val="00A15F9D"/>
    <w:rsid w:val="00A478FA"/>
    <w:rsid w:val="00AF14A0"/>
    <w:rsid w:val="00B80F96"/>
    <w:rsid w:val="00C019D6"/>
    <w:rsid w:val="00C333AD"/>
    <w:rsid w:val="00C4313C"/>
    <w:rsid w:val="00CC32D3"/>
    <w:rsid w:val="00CF3AEA"/>
    <w:rsid w:val="00D437D0"/>
    <w:rsid w:val="00F2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44D17-144B-4D93-B56B-01B44B93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EB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4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8420-90EF-4208-B3D2-7A67EE5E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2021-05-27T12:44:00Z</dcterms:created>
  <dcterms:modified xsi:type="dcterms:W3CDTF">2022-05-27T10:57:00Z</dcterms:modified>
</cp:coreProperties>
</file>